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BAC51" w14:textId="630B17F7" w:rsidR="00637E0E" w:rsidRPr="0041557B" w:rsidRDefault="00637E0E" w:rsidP="004B2E1B">
      <w:pPr>
        <w:tabs>
          <w:tab w:val="left" w:pos="5544"/>
        </w:tabs>
        <w:autoSpaceDE w:val="0"/>
        <w:autoSpaceDN w:val="0"/>
        <w:adjustRightInd w:val="0"/>
        <w:jc w:val="center"/>
        <w:rPr>
          <w:rFonts w:ascii="Arial" w:hAnsi="Arial" w:cs="Arial"/>
          <w:b/>
          <w:bCs/>
          <w:sz w:val="16"/>
        </w:rPr>
      </w:pPr>
      <w:r w:rsidRPr="0041557B">
        <w:rPr>
          <w:rFonts w:ascii="Arial" w:hAnsi="Arial" w:cs="Arial"/>
          <w:b/>
          <w:bCs/>
          <w:sz w:val="40"/>
          <w:szCs w:val="40"/>
        </w:rPr>
        <w:t>AVISO DE DISPENSA ELETRÔNICA</w:t>
      </w:r>
    </w:p>
    <w:p w14:paraId="11F67ABE" w14:textId="77777777" w:rsidR="00E37A31" w:rsidRDefault="00E37A31" w:rsidP="00637E0E">
      <w:pPr>
        <w:jc w:val="both"/>
        <w:rPr>
          <w:rFonts w:ascii="Arial" w:hAnsi="Arial" w:cs="Arial"/>
          <w:b/>
          <w:bCs/>
          <w:sz w:val="24"/>
          <w:szCs w:val="24"/>
        </w:rPr>
      </w:pPr>
    </w:p>
    <w:p w14:paraId="160E6CD4" w14:textId="63FF08CC" w:rsidR="00637E0E" w:rsidRPr="00095C98" w:rsidRDefault="00637E0E" w:rsidP="00637E0E">
      <w:pPr>
        <w:jc w:val="both"/>
        <w:rPr>
          <w:rFonts w:ascii="Arial" w:hAnsi="Arial" w:cs="Arial"/>
          <w:b/>
          <w:bCs/>
          <w:sz w:val="24"/>
          <w:szCs w:val="24"/>
        </w:rPr>
      </w:pPr>
      <w:r w:rsidRPr="00513697">
        <w:rPr>
          <w:rFonts w:ascii="Arial" w:hAnsi="Arial" w:cs="Arial"/>
          <w:b/>
          <w:bCs/>
          <w:sz w:val="24"/>
          <w:szCs w:val="24"/>
        </w:rPr>
        <w:t xml:space="preserve">MODALIDADE: </w:t>
      </w:r>
      <w:bookmarkStart w:id="0" w:name="_Hlk162561255"/>
      <w:r w:rsidR="00E37A31">
        <w:rPr>
          <w:rFonts w:ascii="Arial" w:hAnsi="Arial" w:cs="Arial"/>
          <w:bCs/>
          <w:sz w:val="24"/>
          <w:szCs w:val="24"/>
        </w:rPr>
        <w:t xml:space="preserve">DISPENSA DE LICITAÇÃO </w:t>
      </w:r>
      <w:r w:rsidRPr="00513697">
        <w:rPr>
          <w:rFonts w:ascii="Arial" w:hAnsi="Arial" w:cs="Arial"/>
          <w:bCs/>
          <w:sz w:val="24"/>
          <w:szCs w:val="24"/>
        </w:rPr>
        <w:t>ELETRÔNIC</w:t>
      </w:r>
      <w:r w:rsidR="00E37A31">
        <w:rPr>
          <w:rFonts w:ascii="Arial" w:hAnsi="Arial" w:cs="Arial"/>
          <w:bCs/>
          <w:sz w:val="24"/>
          <w:szCs w:val="24"/>
        </w:rPr>
        <w:t xml:space="preserve">A </w:t>
      </w:r>
      <w:r w:rsidRPr="00513697">
        <w:rPr>
          <w:rFonts w:ascii="Arial" w:hAnsi="Arial" w:cs="Arial"/>
          <w:sz w:val="24"/>
          <w:szCs w:val="24"/>
        </w:rPr>
        <w:t xml:space="preserve">Nº </w:t>
      </w:r>
      <w:r>
        <w:rPr>
          <w:rFonts w:ascii="Arial" w:hAnsi="Arial" w:cs="Arial"/>
          <w:sz w:val="24"/>
          <w:szCs w:val="24"/>
        </w:rPr>
        <w:t>00</w:t>
      </w:r>
      <w:r w:rsidR="00D66D2D">
        <w:rPr>
          <w:rFonts w:ascii="Arial" w:hAnsi="Arial" w:cs="Arial"/>
          <w:sz w:val="24"/>
          <w:szCs w:val="24"/>
        </w:rPr>
        <w:t>2</w:t>
      </w:r>
      <w:r>
        <w:rPr>
          <w:rFonts w:ascii="Arial" w:hAnsi="Arial" w:cs="Arial"/>
          <w:sz w:val="24"/>
          <w:szCs w:val="24"/>
        </w:rPr>
        <w:t>/202</w:t>
      </w:r>
      <w:r w:rsidR="00D66D2D">
        <w:rPr>
          <w:rFonts w:ascii="Arial" w:hAnsi="Arial" w:cs="Arial"/>
          <w:sz w:val="24"/>
          <w:szCs w:val="24"/>
        </w:rPr>
        <w:t>5</w:t>
      </w:r>
      <w:r w:rsidRPr="00095C98">
        <w:rPr>
          <w:rFonts w:ascii="Arial" w:hAnsi="Arial" w:cs="Arial"/>
          <w:sz w:val="24"/>
          <w:szCs w:val="24"/>
        </w:rPr>
        <w:t xml:space="preserve"> </w:t>
      </w:r>
      <w:bookmarkEnd w:id="0"/>
    </w:p>
    <w:p w14:paraId="4271CCD8" w14:textId="71925B18" w:rsidR="00637E0E" w:rsidRPr="00513697" w:rsidRDefault="00637E0E" w:rsidP="00637E0E">
      <w:pPr>
        <w:jc w:val="both"/>
        <w:rPr>
          <w:rFonts w:ascii="Arial" w:hAnsi="Arial" w:cs="Arial"/>
          <w:b/>
          <w:bCs/>
          <w:sz w:val="24"/>
          <w:szCs w:val="24"/>
        </w:rPr>
      </w:pPr>
      <w:r w:rsidRPr="00095C98">
        <w:rPr>
          <w:rFonts w:ascii="Arial" w:hAnsi="Arial" w:cs="Arial"/>
          <w:b/>
          <w:bCs/>
          <w:sz w:val="24"/>
          <w:szCs w:val="24"/>
        </w:rPr>
        <w:t>PROCESSO ADMINISTRATIVO</w:t>
      </w:r>
      <w:r w:rsidR="00E37A31">
        <w:rPr>
          <w:rFonts w:ascii="Arial" w:hAnsi="Arial" w:cs="Arial"/>
          <w:b/>
          <w:bCs/>
          <w:sz w:val="24"/>
          <w:szCs w:val="24"/>
        </w:rPr>
        <w:t xml:space="preserve"> </w:t>
      </w:r>
      <w:r w:rsidRPr="00095C98">
        <w:rPr>
          <w:rFonts w:ascii="Arial" w:hAnsi="Arial" w:cs="Arial"/>
          <w:bCs/>
          <w:sz w:val="24"/>
          <w:szCs w:val="24"/>
        </w:rPr>
        <w:t xml:space="preserve">Nº </w:t>
      </w:r>
      <w:r>
        <w:rPr>
          <w:rFonts w:ascii="Arial" w:hAnsi="Arial" w:cs="Arial"/>
          <w:bCs/>
          <w:sz w:val="24"/>
          <w:szCs w:val="24"/>
        </w:rPr>
        <w:t>0</w:t>
      </w:r>
      <w:r w:rsidR="00D66D2D">
        <w:rPr>
          <w:rFonts w:ascii="Arial" w:hAnsi="Arial" w:cs="Arial"/>
          <w:bCs/>
          <w:sz w:val="24"/>
          <w:szCs w:val="24"/>
        </w:rPr>
        <w:t>13</w:t>
      </w:r>
      <w:r>
        <w:rPr>
          <w:rFonts w:ascii="Arial" w:hAnsi="Arial" w:cs="Arial"/>
          <w:bCs/>
          <w:sz w:val="24"/>
          <w:szCs w:val="24"/>
        </w:rPr>
        <w:t>/202</w:t>
      </w:r>
      <w:r w:rsidR="00D66D2D">
        <w:rPr>
          <w:rFonts w:ascii="Arial" w:hAnsi="Arial" w:cs="Arial"/>
          <w:bCs/>
          <w:sz w:val="24"/>
          <w:szCs w:val="24"/>
        </w:rPr>
        <w:t>5</w:t>
      </w:r>
    </w:p>
    <w:p w14:paraId="532403F6" w14:textId="77777777" w:rsidR="00637E0E" w:rsidRPr="004B2E1B" w:rsidRDefault="00637E0E" w:rsidP="00637E0E">
      <w:pPr>
        <w:widowControl w:val="0"/>
        <w:autoSpaceDE w:val="0"/>
        <w:autoSpaceDN w:val="0"/>
        <w:adjustRightInd w:val="0"/>
        <w:rPr>
          <w:rFonts w:ascii="Arial" w:hAnsi="Arial" w:cs="Arial"/>
        </w:rPr>
      </w:pPr>
    </w:p>
    <w:p w14:paraId="27B8C67E" w14:textId="77777777" w:rsidR="00637E0E" w:rsidRPr="003A32EA" w:rsidRDefault="00637E0E" w:rsidP="00637E0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76A3863E" w14:textId="77777777" w:rsidR="00637E0E" w:rsidRPr="004B2E1B" w:rsidRDefault="00637E0E" w:rsidP="00637E0E">
      <w:pPr>
        <w:widowControl w:val="0"/>
        <w:autoSpaceDE w:val="0"/>
        <w:autoSpaceDN w:val="0"/>
        <w:adjustRightInd w:val="0"/>
        <w:rPr>
          <w:rFonts w:ascii="Arial" w:hAnsi="Arial" w:cs="Arial"/>
        </w:rPr>
      </w:pPr>
    </w:p>
    <w:p w14:paraId="7A61FABF" w14:textId="5C3CAAB2" w:rsidR="00637E0E" w:rsidRPr="00513697" w:rsidRDefault="00637E0E" w:rsidP="00637E0E">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w:t>
      </w:r>
      <w:r w:rsidRPr="00276941">
        <w:rPr>
          <w:rFonts w:ascii="Arial" w:hAnsi="Arial" w:cs="Arial"/>
          <w:b/>
          <w:sz w:val="24"/>
          <w:szCs w:val="24"/>
        </w:rPr>
        <w:t>DE ITAÚBA/MT</w:t>
      </w:r>
      <w:r w:rsidRPr="00276941">
        <w:rPr>
          <w:rFonts w:ascii="Arial" w:hAnsi="Arial" w:cs="Arial"/>
          <w:sz w:val="24"/>
          <w:szCs w:val="24"/>
        </w:rPr>
        <w:t xml:space="preserve">, </w:t>
      </w:r>
      <w:r w:rsidRPr="00276941">
        <w:rPr>
          <w:rFonts w:ascii="Arial" w:hAnsi="Arial" w:cs="Arial"/>
          <w:spacing w:val="5"/>
          <w:sz w:val="24"/>
          <w:szCs w:val="24"/>
        </w:rPr>
        <w:t xml:space="preserve">por </w:t>
      </w:r>
      <w:r w:rsidRPr="00276941">
        <w:rPr>
          <w:rFonts w:ascii="Arial" w:hAnsi="Arial" w:cs="Arial"/>
          <w:w w:val="103"/>
          <w:sz w:val="24"/>
          <w:szCs w:val="24"/>
        </w:rPr>
        <w:t xml:space="preserve">intermédio de seu </w:t>
      </w:r>
      <w:r w:rsidR="00F07184">
        <w:rPr>
          <w:rFonts w:ascii="Arial" w:hAnsi="Arial" w:cs="Arial"/>
          <w:w w:val="103"/>
          <w:sz w:val="24"/>
          <w:szCs w:val="24"/>
        </w:rPr>
        <w:t>Agente de Contratação</w:t>
      </w:r>
      <w:r w:rsidRPr="00276941">
        <w:rPr>
          <w:rFonts w:ascii="Arial" w:hAnsi="Arial" w:cs="Arial"/>
          <w:w w:val="103"/>
          <w:sz w:val="24"/>
          <w:szCs w:val="24"/>
        </w:rPr>
        <w:t>, designad</w:t>
      </w:r>
      <w:r w:rsidR="00F07184">
        <w:rPr>
          <w:rFonts w:ascii="Arial" w:hAnsi="Arial" w:cs="Arial"/>
          <w:w w:val="103"/>
          <w:sz w:val="24"/>
          <w:szCs w:val="24"/>
        </w:rPr>
        <w:t xml:space="preserve">o </w:t>
      </w:r>
      <w:r w:rsidRPr="00276941">
        <w:rPr>
          <w:rFonts w:ascii="Arial" w:hAnsi="Arial" w:cs="Arial"/>
          <w:w w:val="103"/>
          <w:sz w:val="24"/>
          <w:szCs w:val="24"/>
        </w:rPr>
        <w:t>através da Portaria n</w:t>
      </w:r>
      <w:r w:rsidRPr="00276941">
        <w:rPr>
          <w:rFonts w:ascii="Arial" w:hAnsi="Arial" w:cs="Arial"/>
          <w:spacing w:val="-1"/>
          <w:w w:val="102"/>
          <w:sz w:val="24"/>
          <w:szCs w:val="24"/>
        </w:rPr>
        <w:t>º 075/2024</w:t>
      </w:r>
      <w:r w:rsidRPr="00276941">
        <w:rPr>
          <w:rFonts w:ascii="Arial" w:hAnsi="Arial" w:cs="Arial"/>
          <w:w w:val="103"/>
          <w:sz w:val="24"/>
          <w:szCs w:val="24"/>
        </w:rPr>
        <w:t>,</w:t>
      </w:r>
      <w:r w:rsidRPr="00276941">
        <w:rPr>
          <w:rFonts w:ascii="Arial" w:hAnsi="Arial" w:cs="Arial"/>
          <w:spacing w:val="11"/>
          <w:sz w:val="24"/>
          <w:szCs w:val="24"/>
        </w:rPr>
        <w:t xml:space="preserve"> </w:t>
      </w:r>
      <w:r w:rsidRPr="00276941">
        <w:rPr>
          <w:rFonts w:ascii="Arial" w:hAnsi="Arial" w:cs="Arial"/>
          <w:spacing w:val="1"/>
          <w:w w:val="102"/>
          <w:sz w:val="24"/>
          <w:szCs w:val="24"/>
        </w:rPr>
        <w:t>d</w:t>
      </w:r>
      <w:r w:rsidRPr="00276941">
        <w:rPr>
          <w:rFonts w:ascii="Arial" w:hAnsi="Arial" w:cs="Arial"/>
          <w:w w:val="99"/>
          <w:sz w:val="24"/>
          <w:szCs w:val="24"/>
        </w:rPr>
        <w:t>e</w:t>
      </w:r>
      <w:r w:rsidRPr="00276941">
        <w:rPr>
          <w:rFonts w:ascii="Arial" w:hAnsi="Arial" w:cs="Arial"/>
          <w:spacing w:val="11"/>
          <w:sz w:val="24"/>
          <w:szCs w:val="24"/>
        </w:rPr>
        <w:t xml:space="preserve"> 06/03/2024</w:t>
      </w:r>
      <w:r w:rsidRPr="00276941">
        <w:rPr>
          <w:rFonts w:ascii="Arial" w:hAnsi="Arial" w:cs="Arial"/>
          <w:w w:val="103"/>
          <w:sz w:val="24"/>
          <w:szCs w:val="24"/>
        </w:rPr>
        <w:t xml:space="preserve">, </w:t>
      </w:r>
      <w:r w:rsidRPr="00276941">
        <w:rPr>
          <w:rFonts w:ascii="Arial" w:hAnsi="Arial" w:cs="Arial"/>
          <w:sz w:val="24"/>
          <w:szCs w:val="24"/>
        </w:rPr>
        <w:t>face ao disposto no processo supra identificado, torna público que está instaurando</w:t>
      </w:r>
      <w:r w:rsidRPr="00513697">
        <w:rPr>
          <w:rFonts w:ascii="Arial" w:hAnsi="Arial" w:cs="Arial"/>
          <w:sz w:val="24"/>
          <w:szCs w:val="24"/>
        </w:rPr>
        <w:t xml:space="preserve"> </w:t>
      </w:r>
      <w:r w:rsidR="00F07184">
        <w:rPr>
          <w:rFonts w:ascii="Arial" w:hAnsi="Arial" w:cs="Arial"/>
          <w:sz w:val="24"/>
          <w:szCs w:val="24"/>
        </w:rPr>
        <w:t xml:space="preserve">procedimento de </w:t>
      </w:r>
      <w:r w:rsidR="00F07184">
        <w:rPr>
          <w:rFonts w:ascii="Arial" w:hAnsi="Arial" w:cs="Arial"/>
          <w:b/>
          <w:sz w:val="24"/>
          <w:szCs w:val="24"/>
        </w:rPr>
        <w:t>DISPENSA DE LICITAÇÃO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w:t>
      </w:r>
      <w:r w:rsidR="00F07184">
        <w:rPr>
          <w:rFonts w:ascii="Arial" w:hAnsi="Arial" w:cs="Arial"/>
          <w:sz w:val="24"/>
          <w:szCs w:val="24"/>
        </w:rPr>
        <w:t>com c</w:t>
      </w:r>
      <w:r w:rsidR="00F07184" w:rsidRPr="00F07184">
        <w:rPr>
          <w:rFonts w:ascii="Arial" w:hAnsi="Arial" w:cs="Arial"/>
          <w:sz w:val="24"/>
          <w:szCs w:val="24"/>
        </w:rPr>
        <w:t xml:space="preserve">ritério de julgamento </w:t>
      </w:r>
      <w:r w:rsidRPr="00513697">
        <w:rPr>
          <w:rFonts w:ascii="Arial" w:hAnsi="Arial" w:cs="Arial"/>
          <w:b/>
          <w:sz w:val="24"/>
          <w:szCs w:val="24"/>
        </w:rPr>
        <w:t xml:space="preserve">MENOR PREÇO POR </w:t>
      </w:r>
      <w:r w:rsidR="00D66D2D">
        <w:rPr>
          <w:rFonts w:ascii="Arial" w:hAnsi="Arial" w:cs="Arial"/>
          <w:b/>
          <w:sz w:val="24"/>
          <w:szCs w:val="24"/>
        </w:rPr>
        <w:t>LOTE</w:t>
      </w:r>
      <w:r w:rsidRPr="00513697">
        <w:rPr>
          <w:rFonts w:ascii="Arial" w:hAnsi="Arial" w:cs="Arial"/>
          <w:sz w:val="24"/>
          <w:szCs w:val="24"/>
        </w:rPr>
        <w:t>,</w:t>
      </w:r>
      <w:r>
        <w:rPr>
          <w:rFonts w:ascii="Arial" w:hAnsi="Arial" w:cs="Arial"/>
          <w:sz w:val="24"/>
          <w:szCs w:val="24"/>
        </w:rPr>
        <w:t xml:space="preserve"> </w:t>
      </w:r>
      <w:r w:rsidR="00F07184">
        <w:rPr>
          <w:rFonts w:ascii="Arial" w:hAnsi="Arial" w:cs="Arial"/>
          <w:sz w:val="24"/>
          <w:szCs w:val="24"/>
        </w:rPr>
        <w:t xml:space="preserve">na hipótese do art. 75, inciso </w:t>
      </w:r>
      <w:r w:rsidR="00D66D2D">
        <w:rPr>
          <w:rFonts w:ascii="Arial" w:hAnsi="Arial" w:cs="Arial"/>
          <w:sz w:val="24"/>
          <w:szCs w:val="24"/>
        </w:rPr>
        <w:t>I</w:t>
      </w:r>
      <w:r w:rsidR="00F07184">
        <w:rPr>
          <w:rFonts w:ascii="Arial" w:hAnsi="Arial" w:cs="Arial"/>
          <w:sz w:val="24"/>
          <w:szCs w:val="24"/>
        </w:rPr>
        <w:t xml:space="preserve">I, da Lei nº 14.133/21, </w:t>
      </w:r>
      <w:r>
        <w:rPr>
          <w:rFonts w:ascii="Arial" w:hAnsi="Arial" w:cs="Arial"/>
          <w:sz w:val="24"/>
          <w:szCs w:val="24"/>
        </w:rPr>
        <w:t xml:space="preserve">de acordo com </w:t>
      </w:r>
      <w:r w:rsidRPr="00513697">
        <w:rPr>
          <w:rFonts w:ascii="Arial" w:hAnsi="Arial" w:cs="Arial"/>
          <w:sz w:val="24"/>
          <w:szCs w:val="24"/>
        </w:rPr>
        <w:t>as condições estabelecidas n</w:t>
      </w:r>
      <w:r w:rsidR="00F07184">
        <w:rPr>
          <w:rFonts w:ascii="Arial" w:hAnsi="Arial" w:cs="Arial"/>
          <w:sz w:val="24"/>
          <w:szCs w:val="24"/>
        </w:rPr>
        <w:t xml:space="preserve">este </w:t>
      </w:r>
      <w:r w:rsidR="00F07184" w:rsidRPr="00F07184">
        <w:rPr>
          <w:rFonts w:ascii="Arial" w:hAnsi="Arial" w:cs="Arial"/>
          <w:sz w:val="24"/>
          <w:szCs w:val="24"/>
        </w:rPr>
        <w:t xml:space="preserve">Aviso de Contratação Direta </w:t>
      </w:r>
      <w:r w:rsidRPr="00513697">
        <w:rPr>
          <w:rFonts w:ascii="Arial" w:hAnsi="Arial" w:cs="Arial"/>
          <w:sz w:val="24"/>
          <w:szCs w:val="24"/>
        </w:rPr>
        <w:t>e seus Anexos, cujos termos igualmente o integram.</w:t>
      </w:r>
    </w:p>
    <w:p w14:paraId="1BDD65E7" w14:textId="77777777" w:rsidR="00637E0E" w:rsidRPr="00FB3C4C" w:rsidRDefault="00637E0E" w:rsidP="00637E0E">
      <w:pPr>
        <w:autoSpaceDE w:val="0"/>
        <w:autoSpaceDN w:val="0"/>
        <w:adjustRightInd w:val="0"/>
        <w:jc w:val="both"/>
        <w:rPr>
          <w:rFonts w:ascii="Arial" w:hAnsi="Arial" w:cs="Arial"/>
          <w:sz w:val="24"/>
          <w:szCs w:val="24"/>
        </w:rPr>
      </w:pPr>
    </w:p>
    <w:p w14:paraId="179B13C8" w14:textId="6176E999" w:rsidR="00637E0E" w:rsidRPr="00FB3C4C" w:rsidRDefault="00637E0E" w:rsidP="00637E0E">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w:t>
      </w:r>
      <w:r w:rsidR="00F07184">
        <w:rPr>
          <w:rFonts w:ascii="Arial" w:hAnsi="Arial" w:cs="Arial"/>
          <w:sz w:val="24"/>
          <w:szCs w:val="24"/>
        </w:rPr>
        <w:t xml:space="preserve">e </w:t>
      </w:r>
      <w:r w:rsidR="00F07184" w:rsidRPr="00F07184">
        <w:rPr>
          <w:rFonts w:ascii="Arial" w:hAnsi="Arial" w:cs="Arial"/>
          <w:sz w:val="24"/>
          <w:szCs w:val="24"/>
        </w:rPr>
        <w:t xml:space="preserve">Aviso de Contratação Direta </w:t>
      </w:r>
      <w:r w:rsidRPr="00FB3C4C">
        <w:rPr>
          <w:rFonts w:ascii="Arial" w:hAnsi="Arial" w:cs="Arial"/>
          <w:sz w:val="24"/>
          <w:szCs w:val="24"/>
        </w:rPr>
        <w:t>reger-se-á pela Lei Federal nº 14.133</w:t>
      </w:r>
      <w:r>
        <w:rPr>
          <w:rFonts w:ascii="Arial" w:hAnsi="Arial" w:cs="Arial"/>
          <w:sz w:val="24"/>
          <w:szCs w:val="24"/>
        </w:rPr>
        <w:t>/</w:t>
      </w:r>
      <w:r w:rsidRPr="00FB3C4C">
        <w:rPr>
          <w:rFonts w:ascii="Arial" w:hAnsi="Arial" w:cs="Arial"/>
          <w:sz w:val="24"/>
          <w:szCs w:val="24"/>
        </w:rPr>
        <w:t xml:space="preserve">2021; </w:t>
      </w:r>
      <w:r w:rsidR="00EB15BB" w:rsidRPr="00EB15BB">
        <w:rPr>
          <w:rFonts w:ascii="Arial" w:hAnsi="Arial" w:cs="Arial"/>
          <w:sz w:val="24"/>
          <w:szCs w:val="24"/>
        </w:rPr>
        <w:t xml:space="preserve">Instrução Normativa SEGES/ME nº 67, de 2021, </w:t>
      </w:r>
      <w:r>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xml:space="preserve">, consideradas as alterações posteriores das referidas normas; que ficam fazendo partes integrantes deste </w:t>
      </w:r>
      <w:r w:rsidR="00F07184" w:rsidRPr="00F07184">
        <w:rPr>
          <w:rFonts w:ascii="Arial" w:hAnsi="Arial" w:cs="Arial"/>
          <w:sz w:val="24"/>
          <w:szCs w:val="24"/>
        </w:rPr>
        <w:t>Aviso de Contratação Direta</w:t>
      </w:r>
      <w:r w:rsidRPr="00FB3C4C">
        <w:rPr>
          <w:rFonts w:ascii="Arial" w:hAnsi="Arial" w:cs="Arial"/>
          <w:sz w:val="24"/>
          <w:szCs w:val="24"/>
        </w:rPr>
        <w:t>, independente de transcrição.</w:t>
      </w:r>
    </w:p>
    <w:p w14:paraId="2E28B771" w14:textId="77777777" w:rsidR="00637E0E" w:rsidRPr="004B2E1B" w:rsidRDefault="00637E0E" w:rsidP="00637E0E">
      <w:pPr>
        <w:widowControl w:val="0"/>
        <w:autoSpaceDE w:val="0"/>
        <w:autoSpaceDN w:val="0"/>
        <w:adjustRightInd w:val="0"/>
        <w:ind w:right="-19"/>
        <w:jc w:val="both"/>
        <w:rPr>
          <w:rFonts w:ascii="Arial" w:hAnsi="Arial" w:cs="Arial"/>
        </w:rPr>
      </w:pPr>
    </w:p>
    <w:p w14:paraId="0178F5D0" w14:textId="77777777" w:rsidR="00637E0E" w:rsidRPr="003A32EA" w:rsidRDefault="00637E0E" w:rsidP="00637E0E">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187ADE9E" w14:textId="77777777" w:rsidR="00637E0E" w:rsidRPr="004B2E1B" w:rsidRDefault="00637E0E" w:rsidP="00637E0E">
      <w:pPr>
        <w:autoSpaceDE w:val="0"/>
        <w:autoSpaceDN w:val="0"/>
        <w:adjustRightInd w:val="0"/>
        <w:jc w:val="both"/>
        <w:rPr>
          <w:rFonts w:ascii="Arial" w:hAnsi="Arial" w:cs="Arial"/>
        </w:rPr>
      </w:pPr>
    </w:p>
    <w:p w14:paraId="596F05EC" w14:textId="06C2CFED" w:rsidR="001E19DC" w:rsidRPr="001E19DC" w:rsidRDefault="00637E0E" w:rsidP="001E19DC">
      <w:pPr>
        <w:autoSpaceDE w:val="0"/>
        <w:autoSpaceDN w:val="0"/>
        <w:adjustRightInd w:val="0"/>
        <w:jc w:val="both"/>
        <w:rPr>
          <w:rFonts w:ascii="Arial" w:hAnsi="Arial" w:cs="Arial"/>
          <w:sz w:val="24"/>
          <w:szCs w:val="24"/>
        </w:rPr>
      </w:pPr>
      <w:r w:rsidRPr="00513697">
        <w:rPr>
          <w:rFonts w:ascii="Arial" w:hAnsi="Arial" w:cs="Arial"/>
          <w:b/>
          <w:sz w:val="24"/>
          <w:szCs w:val="24"/>
        </w:rPr>
        <w:t>2.1.</w:t>
      </w:r>
      <w:r w:rsidR="00D8704C">
        <w:rPr>
          <w:rFonts w:ascii="Arial" w:hAnsi="Arial" w:cs="Arial"/>
          <w:sz w:val="24"/>
          <w:szCs w:val="24"/>
        </w:rPr>
        <w:t xml:space="preserve"> </w:t>
      </w:r>
      <w:r w:rsidR="001E19DC" w:rsidRPr="00513697">
        <w:rPr>
          <w:rFonts w:ascii="Arial" w:hAnsi="Arial" w:cs="Arial"/>
          <w:sz w:val="24"/>
          <w:szCs w:val="24"/>
        </w:rPr>
        <w:t xml:space="preserve">A sessão pública deste </w:t>
      </w:r>
      <w:r w:rsidR="001E19DC" w:rsidRPr="00F07184">
        <w:rPr>
          <w:rFonts w:ascii="Arial" w:hAnsi="Arial" w:cs="Arial"/>
          <w:sz w:val="24"/>
          <w:szCs w:val="24"/>
        </w:rPr>
        <w:t xml:space="preserve">Aviso </w:t>
      </w:r>
      <w:r w:rsidR="001E19DC">
        <w:rPr>
          <w:rFonts w:ascii="Arial" w:hAnsi="Arial" w:cs="Arial"/>
          <w:sz w:val="24"/>
          <w:szCs w:val="24"/>
        </w:rPr>
        <w:t>d</w:t>
      </w:r>
      <w:r w:rsidR="001E19DC" w:rsidRPr="00F07184">
        <w:rPr>
          <w:rFonts w:ascii="Arial" w:hAnsi="Arial" w:cs="Arial"/>
          <w:sz w:val="24"/>
          <w:szCs w:val="24"/>
        </w:rPr>
        <w:t xml:space="preserve">e Dispensa </w:t>
      </w:r>
      <w:r w:rsidR="001E19DC">
        <w:rPr>
          <w:rFonts w:ascii="Arial" w:hAnsi="Arial" w:cs="Arial"/>
          <w:sz w:val="24"/>
          <w:szCs w:val="24"/>
        </w:rPr>
        <w:t xml:space="preserve">de Licitação </w:t>
      </w:r>
      <w:r w:rsidR="001E19DC" w:rsidRPr="00F07184">
        <w:rPr>
          <w:rFonts w:ascii="Arial" w:hAnsi="Arial" w:cs="Arial"/>
          <w:sz w:val="24"/>
          <w:szCs w:val="24"/>
        </w:rPr>
        <w:t xml:space="preserve">Eletrônica </w:t>
      </w:r>
      <w:r w:rsidR="001E19DC" w:rsidRPr="001E19DC">
        <w:rPr>
          <w:rFonts w:ascii="Arial" w:hAnsi="Arial" w:cs="Arial"/>
          <w:sz w:val="24"/>
          <w:szCs w:val="24"/>
        </w:rPr>
        <w:t>será aberta pelo sistema para o envio de lances públicos e sucessivos, exclusivamente por meio do sistema eletrônico,</w:t>
      </w:r>
      <w:r w:rsidR="001E19DC">
        <w:rPr>
          <w:rFonts w:ascii="Arial" w:hAnsi="Arial" w:cs="Arial"/>
          <w:sz w:val="24"/>
          <w:szCs w:val="24"/>
        </w:rPr>
        <w:t xml:space="preserve"> </w:t>
      </w:r>
      <w:r w:rsidR="001E19DC" w:rsidRPr="00513697">
        <w:rPr>
          <w:rFonts w:ascii="Arial" w:hAnsi="Arial" w:cs="Arial"/>
          <w:sz w:val="24"/>
          <w:szCs w:val="24"/>
        </w:rPr>
        <w:t>data e horário abaixo discriminados</w:t>
      </w:r>
      <w:r w:rsidR="001E19DC">
        <w:rPr>
          <w:rFonts w:ascii="Arial" w:hAnsi="Arial" w:cs="Arial"/>
          <w:sz w:val="24"/>
          <w:szCs w:val="24"/>
        </w:rPr>
        <w:t xml:space="preserve">, </w:t>
      </w:r>
      <w:r w:rsidR="001E19DC" w:rsidRPr="001E19DC">
        <w:rPr>
          <w:rFonts w:ascii="Arial" w:hAnsi="Arial" w:cs="Arial"/>
          <w:sz w:val="24"/>
          <w:szCs w:val="24"/>
        </w:rPr>
        <w:t>sendo encerrado no horário de finalização de lances também já previsto neste aviso</w:t>
      </w:r>
      <w:r w:rsidR="00D8704C">
        <w:rPr>
          <w:rFonts w:ascii="Arial" w:hAnsi="Arial" w:cs="Arial"/>
          <w:sz w:val="24"/>
          <w:szCs w:val="24"/>
        </w:rPr>
        <w:t>, conforme demonstrado abaixo:</w:t>
      </w:r>
    </w:p>
    <w:p w14:paraId="5A23A85E" w14:textId="77777777" w:rsidR="00F05887" w:rsidRPr="004B2E1B" w:rsidRDefault="00F05887" w:rsidP="00637E0E">
      <w:pPr>
        <w:autoSpaceDE w:val="0"/>
        <w:autoSpaceDN w:val="0"/>
        <w:adjustRightInd w:val="0"/>
        <w:jc w:val="both"/>
        <w:rPr>
          <w:rFonts w:ascii="Arial" w:hAnsi="Arial" w:cs="Arial"/>
        </w:rPr>
      </w:pPr>
    </w:p>
    <w:tbl>
      <w:tblPr>
        <w:tblW w:w="9781"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820"/>
        <w:gridCol w:w="4961"/>
      </w:tblGrid>
      <w:tr w:rsidR="002F79B0" w:rsidRPr="009C44B4" w14:paraId="05D2E5F4" w14:textId="77777777" w:rsidTr="00D8704C">
        <w:trPr>
          <w:trHeight w:val="460"/>
        </w:trPr>
        <w:tc>
          <w:tcPr>
            <w:tcW w:w="9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83CA" w14:textId="2AAA3774" w:rsidR="002F79B0" w:rsidRPr="009C44B4" w:rsidRDefault="002F79B0" w:rsidP="002F79B0">
            <w:pPr>
              <w:jc w:val="center"/>
              <w:rPr>
                <w:rFonts w:ascii="Arial" w:hAnsi="Arial" w:cs="Arial"/>
                <w:sz w:val="22"/>
                <w:szCs w:val="22"/>
              </w:rPr>
            </w:pPr>
            <w:r w:rsidRPr="002F79B0">
              <w:rPr>
                <w:rFonts w:ascii="Arial" w:hAnsi="Arial" w:cs="Arial"/>
                <w:b/>
                <w:bCs/>
              </w:rPr>
              <w:t>PERÍODO PARA APRESENTAÇÃO D</w:t>
            </w:r>
            <w:r>
              <w:rPr>
                <w:rFonts w:ascii="Arial" w:hAnsi="Arial" w:cs="Arial"/>
                <w:b/>
                <w:bCs/>
              </w:rPr>
              <w:t>E</w:t>
            </w:r>
            <w:r w:rsidRPr="002F79B0">
              <w:rPr>
                <w:rFonts w:ascii="Arial" w:hAnsi="Arial" w:cs="Arial"/>
                <w:b/>
                <w:bCs/>
              </w:rPr>
              <w:t xml:space="preserve"> PROPOSTA</w:t>
            </w:r>
          </w:p>
        </w:tc>
      </w:tr>
      <w:tr w:rsidR="00637E0E" w:rsidRPr="009C44B4" w14:paraId="37F8A138" w14:textId="77777777" w:rsidTr="00D8704C">
        <w:trPr>
          <w:trHeight w:val="460"/>
        </w:trPr>
        <w:tc>
          <w:tcPr>
            <w:tcW w:w="4820" w:type="dxa"/>
            <w:tcBorders>
              <w:top w:val="single" w:sz="4" w:space="0" w:color="auto"/>
              <w:left w:val="single" w:sz="4" w:space="0" w:color="auto"/>
              <w:bottom w:val="single" w:sz="4" w:space="0" w:color="auto"/>
              <w:right w:val="single" w:sz="4" w:space="0" w:color="auto"/>
            </w:tcBorders>
            <w:vAlign w:val="center"/>
            <w:hideMark/>
          </w:tcPr>
          <w:p w14:paraId="32E8B40E" w14:textId="77777777" w:rsidR="00637E0E" w:rsidRPr="002F79B0" w:rsidRDefault="00637E0E" w:rsidP="00637E0E">
            <w:pPr>
              <w:jc w:val="both"/>
              <w:rPr>
                <w:rFonts w:ascii="Arial" w:hAnsi="Arial" w:cs="Arial"/>
              </w:rPr>
            </w:pPr>
            <w:r w:rsidRPr="002F79B0">
              <w:rPr>
                <w:rFonts w:ascii="Arial" w:hAnsi="Arial" w:cs="Arial"/>
                <w:b/>
                <w:bCs/>
              </w:rPr>
              <w:t>DATA E HORA DE INICIO DAS PROPOSTAS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4504F22" w14:textId="5C0630A4" w:rsidR="00637E0E" w:rsidRPr="009C44B4" w:rsidRDefault="00637E0E" w:rsidP="00637E0E">
            <w:pPr>
              <w:rPr>
                <w:rFonts w:ascii="Arial" w:hAnsi="Arial" w:cs="Arial"/>
                <w:sz w:val="22"/>
                <w:szCs w:val="22"/>
              </w:rPr>
            </w:pPr>
            <w:r w:rsidRPr="009C44B4">
              <w:rPr>
                <w:rFonts w:ascii="Arial" w:hAnsi="Arial" w:cs="Arial"/>
                <w:sz w:val="22"/>
                <w:szCs w:val="22"/>
              </w:rPr>
              <w:t xml:space="preserve">DIA </w:t>
            </w:r>
            <w:r w:rsidR="00D66D2D">
              <w:rPr>
                <w:rFonts w:ascii="Arial" w:hAnsi="Arial" w:cs="Arial"/>
                <w:sz w:val="22"/>
                <w:szCs w:val="22"/>
              </w:rPr>
              <w:t>19</w:t>
            </w:r>
            <w:r w:rsidRPr="009C44B4">
              <w:rPr>
                <w:rFonts w:ascii="Arial" w:hAnsi="Arial" w:cs="Arial"/>
                <w:sz w:val="22"/>
                <w:szCs w:val="22"/>
              </w:rPr>
              <w:t>/0</w:t>
            </w:r>
            <w:r w:rsidR="00D66D2D">
              <w:rPr>
                <w:rFonts w:ascii="Arial" w:hAnsi="Arial" w:cs="Arial"/>
                <w:sz w:val="22"/>
                <w:szCs w:val="22"/>
              </w:rPr>
              <w:t>2</w:t>
            </w:r>
            <w:r w:rsidRPr="009C44B4">
              <w:rPr>
                <w:rFonts w:ascii="Arial" w:hAnsi="Arial" w:cs="Arial"/>
                <w:sz w:val="22"/>
                <w:szCs w:val="22"/>
              </w:rPr>
              <w:t>/202</w:t>
            </w:r>
            <w:r w:rsidR="00D66D2D">
              <w:rPr>
                <w:rFonts w:ascii="Arial" w:hAnsi="Arial" w:cs="Arial"/>
                <w:sz w:val="22"/>
                <w:szCs w:val="22"/>
              </w:rPr>
              <w:t>5</w:t>
            </w:r>
            <w:r w:rsidRPr="009C44B4">
              <w:rPr>
                <w:rFonts w:ascii="Arial" w:hAnsi="Arial" w:cs="Arial"/>
                <w:sz w:val="22"/>
                <w:szCs w:val="22"/>
              </w:rPr>
              <w:t xml:space="preserve"> AS 0</w:t>
            </w:r>
            <w:r w:rsidR="00D66D2D">
              <w:rPr>
                <w:rFonts w:ascii="Arial" w:hAnsi="Arial" w:cs="Arial"/>
                <w:sz w:val="22"/>
                <w:szCs w:val="22"/>
              </w:rPr>
              <w:t>9</w:t>
            </w:r>
            <w:r w:rsidRPr="009C44B4">
              <w:rPr>
                <w:rFonts w:ascii="Arial" w:hAnsi="Arial" w:cs="Arial"/>
                <w:sz w:val="22"/>
                <w:szCs w:val="22"/>
              </w:rPr>
              <w:t>:</w:t>
            </w:r>
            <w:r w:rsidR="00D66D2D">
              <w:rPr>
                <w:rFonts w:ascii="Arial" w:hAnsi="Arial" w:cs="Arial"/>
                <w:sz w:val="22"/>
                <w:szCs w:val="22"/>
              </w:rPr>
              <w:t>0</w:t>
            </w:r>
            <w:r w:rsidRPr="009C44B4">
              <w:rPr>
                <w:rFonts w:ascii="Arial" w:hAnsi="Arial" w:cs="Arial"/>
                <w:sz w:val="22"/>
                <w:szCs w:val="22"/>
              </w:rPr>
              <w:t>0 HORAS/MINUTOS.</w:t>
            </w:r>
          </w:p>
        </w:tc>
      </w:tr>
      <w:tr w:rsidR="00637E0E" w:rsidRPr="009C44B4" w14:paraId="73AD22CF" w14:textId="77777777" w:rsidTr="00D8704C">
        <w:trPr>
          <w:trHeight w:val="422"/>
        </w:trPr>
        <w:tc>
          <w:tcPr>
            <w:tcW w:w="4820" w:type="dxa"/>
            <w:tcBorders>
              <w:top w:val="single" w:sz="4" w:space="0" w:color="auto"/>
              <w:left w:val="single" w:sz="4" w:space="0" w:color="auto"/>
              <w:bottom w:val="single" w:sz="4" w:space="0" w:color="auto"/>
              <w:right w:val="single" w:sz="4" w:space="0" w:color="auto"/>
            </w:tcBorders>
            <w:vAlign w:val="center"/>
            <w:hideMark/>
          </w:tcPr>
          <w:p w14:paraId="584DC153" w14:textId="77777777" w:rsidR="00637E0E" w:rsidRPr="002F79B0" w:rsidRDefault="00637E0E" w:rsidP="00637E0E">
            <w:pPr>
              <w:jc w:val="both"/>
              <w:rPr>
                <w:rFonts w:ascii="Arial" w:hAnsi="Arial" w:cs="Arial"/>
              </w:rPr>
            </w:pPr>
            <w:r w:rsidRPr="002F79B0">
              <w:rPr>
                <w:rFonts w:ascii="Arial" w:hAnsi="Arial" w:cs="Arial"/>
                <w:b/>
                <w:bCs/>
              </w:rPr>
              <w:t>DATA E HORA FINAL DAS PROPOSTAS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9FE8124" w14:textId="2A895F96" w:rsidR="00637E0E" w:rsidRPr="009C44B4" w:rsidRDefault="00637E0E" w:rsidP="00637E0E">
            <w:pPr>
              <w:rPr>
                <w:rFonts w:ascii="Arial" w:hAnsi="Arial" w:cs="Arial"/>
                <w:sz w:val="22"/>
                <w:szCs w:val="22"/>
              </w:rPr>
            </w:pPr>
            <w:r w:rsidRPr="009C44B4">
              <w:rPr>
                <w:rFonts w:ascii="Arial" w:hAnsi="Arial" w:cs="Arial"/>
                <w:sz w:val="22"/>
                <w:szCs w:val="22"/>
              </w:rPr>
              <w:t xml:space="preserve">DIA </w:t>
            </w:r>
            <w:r w:rsidR="00D66D2D">
              <w:rPr>
                <w:rFonts w:ascii="Arial" w:hAnsi="Arial" w:cs="Arial"/>
                <w:sz w:val="22"/>
                <w:szCs w:val="22"/>
              </w:rPr>
              <w:t>2</w:t>
            </w:r>
            <w:r w:rsidR="004B2E1B">
              <w:rPr>
                <w:rFonts w:ascii="Arial" w:hAnsi="Arial" w:cs="Arial"/>
                <w:sz w:val="22"/>
                <w:szCs w:val="22"/>
              </w:rPr>
              <w:t>4</w:t>
            </w:r>
            <w:r w:rsidRPr="009C44B4">
              <w:rPr>
                <w:rFonts w:ascii="Arial" w:hAnsi="Arial" w:cs="Arial"/>
                <w:sz w:val="22"/>
                <w:szCs w:val="22"/>
              </w:rPr>
              <w:t>/0</w:t>
            </w:r>
            <w:r w:rsidR="00D66D2D">
              <w:rPr>
                <w:rFonts w:ascii="Arial" w:hAnsi="Arial" w:cs="Arial"/>
                <w:sz w:val="22"/>
                <w:szCs w:val="22"/>
              </w:rPr>
              <w:t>2</w:t>
            </w:r>
            <w:r w:rsidRPr="009C44B4">
              <w:rPr>
                <w:rFonts w:ascii="Arial" w:hAnsi="Arial" w:cs="Arial"/>
                <w:sz w:val="22"/>
                <w:szCs w:val="22"/>
              </w:rPr>
              <w:t>/202</w:t>
            </w:r>
            <w:r w:rsidR="00D66D2D">
              <w:rPr>
                <w:rFonts w:ascii="Arial" w:hAnsi="Arial" w:cs="Arial"/>
                <w:sz w:val="22"/>
                <w:szCs w:val="22"/>
              </w:rPr>
              <w:t>5</w:t>
            </w:r>
            <w:r w:rsidRPr="009C44B4">
              <w:rPr>
                <w:rFonts w:ascii="Arial" w:hAnsi="Arial" w:cs="Arial"/>
                <w:sz w:val="22"/>
                <w:szCs w:val="22"/>
              </w:rPr>
              <w:t xml:space="preserve"> AS 08:</w:t>
            </w:r>
            <w:r w:rsidR="00D66D2D">
              <w:rPr>
                <w:rFonts w:ascii="Arial" w:hAnsi="Arial" w:cs="Arial"/>
                <w:sz w:val="22"/>
                <w:szCs w:val="22"/>
              </w:rPr>
              <w:t>5</w:t>
            </w:r>
            <w:r w:rsidR="004B2E1B">
              <w:rPr>
                <w:rFonts w:ascii="Arial" w:hAnsi="Arial" w:cs="Arial"/>
                <w:sz w:val="22"/>
                <w:szCs w:val="22"/>
              </w:rPr>
              <w:t>9</w:t>
            </w:r>
            <w:r w:rsidRPr="009C44B4">
              <w:rPr>
                <w:rFonts w:ascii="Arial" w:hAnsi="Arial" w:cs="Arial"/>
                <w:sz w:val="22"/>
                <w:szCs w:val="22"/>
              </w:rPr>
              <w:t xml:space="preserve"> HORAS/MINUTOS.</w:t>
            </w:r>
          </w:p>
        </w:tc>
      </w:tr>
      <w:tr w:rsidR="002F79B0" w:rsidRPr="009C44B4" w14:paraId="06EF59C2" w14:textId="77777777" w:rsidTr="00D8704C">
        <w:trPr>
          <w:trHeight w:val="422"/>
        </w:trPr>
        <w:tc>
          <w:tcPr>
            <w:tcW w:w="9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4B5CD" w14:textId="6480897A" w:rsidR="002F79B0" w:rsidRPr="002F79B0" w:rsidRDefault="002F79B0" w:rsidP="002F79B0">
            <w:pPr>
              <w:jc w:val="center"/>
              <w:rPr>
                <w:rFonts w:ascii="Arial" w:hAnsi="Arial" w:cs="Arial"/>
                <w:b/>
                <w:bCs/>
              </w:rPr>
            </w:pPr>
            <w:r w:rsidRPr="00D42E6E">
              <w:rPr>
                <w:rFonts w:ascii="Arial" w:hAnsi="Arial" w:cs="Arial"/>
                <w:b/>
                <w:bCs/>
              </w:rPr>
              <w:t xml:space="preserve">PERÍODO PARA APRESENTAÇÃO DE </w:t>
            </w:r>
            <w:r>
              <w:rPr>
                <w:rFonts w:ascii="Arial" w:hAnsi="Arial" w:cs="Arial"/>
                <w:b/>
                <w:bCs/>
              </w:rPr>
              <w:t>LANCES</w:t>
            </w:r>
          </w:p>
        </w:tc>
      </w:tr>
      <w:tr w:rsidR="00637E0E" w:rsidRPr="009C44B4" w14:paraId="0C81F197" w14:textId="77777777" w:rsidTr="00D8704C">
        <w:trPr>
          <w:trHeight w:val="296"/>
        </w:trPr>
        <w:tc>
          <w:tcPr>
            <w:tcW w:w="4820" w:type="dxa"/>
            <w:tcBorders>
              <w:top w:val="single" w:sz="4" w:space="0" w:color="auto"/>
              <w:left w:val="single" w:sz="4" w:space="0" w:color="auto"/>
              <w:bottom w:val="single" w:sz="4" w:space="0" w:color="auto"/>
              <w:right w:val="single" w:sz="4" w:space="0" w:color="auto"/>
            </w:tcBorders>
            <w:vAlign w:val="center"/>
            <w:hideMark/>
          </w:tcPr>
          <w:p w14:paraId="541D4C25" w14:textId="00DD72E1" w:rsidR="00637E0E" w:rsidRPr="002F79B0" w:rsidRDefault="002F79B0" w:rsidP="00637E0E">
            <w:pPr>
              <w:jc w:val="both"/>
              <w:rPr>
                <w:rFonts w:ascii="Arial" w:hAnsi="Arial" w:cs="Arial"/>
              </w:rPr>
            </w:pPr>
            <w:r w:rsidRPr="002F79B0">
              <w:rPr>
                <w:rFonts w:ascii="Arial" w:hAnsi="Arial" w:cs="Arial"/>
                <w:b/>
                <w:bCs/>
              </w:rPr>
              <w:t>DATA E HORA DE INICIO</w:t>
            </w:r>
            <w:r>
              <w:rPr>
                <w:rFonts w:ascii="Arial" w:hAnsi="Arial" w:cs="Arial"/>
                <w:b/>
                <w:bCs/>
              </w:rPr>
              <w:t xml:space="preserve"> DE LANCES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2FF057B" w14:textId="3FCA1CDB" w:rsidR="00637E0E" w:rsidRPr="009C44B4" w:rsidRDefault="00637E0E" w:rsidP="00637E0E">
            <w:pPr>
              <w:rPr>
                <w:rFonts w:ascii="Arial" w:hAnsi="Arial" w:cs="Arial"/>
                <w:sz w:val="22"/>
                <w:szCs w:val="22"/>
              </w:rPr>
            </w:pPr>
            <w:r w:rsidRPr="009C44B4">
              <w:rPr>
                <w:rFonts w:ascii="Arial" w:hAnsi="Arial" w:cs="Arial"/>
                <w:sz w:val="22"/>
                <w:szCs w:val="22"/>
              </w:rPr>
              <w:t xml:space="preserve">DIA </w:t>
            </w:r>
            <w:r w:rsidR="00D66D2D">
              <w:rPr>
                <w:rFonts w:ascii="Arial" w:hAnsi="Arial" w:cs="Arial"/>
                <w:sz w:val="22"/>
                <w:szCs w:val="22"/>
              </w:rPr>
              <w:t>24</w:t>
            </w:r>
            <w:r w:rsidRPr="009C44B4">
              <w:rPr>
                <w:rFonts w:ascii="Arial" w:hAnsi="Arial" w:cs="Arial"/>
                <w:sz w:val="22"/>
                <w:szCs w:val="22"/>
              </w:rPr>
              <w:t>/0</w:t>
            </w:r>
            <w:r w:rsidR="00D66D2D">
              <w:rPr>
                <w:rFonts w:ascii="Arial" w:hAnsi="Arial" w:cs="Arial"/>
                <w:sz w:val="22"/>
                <w:szCs w:val="22"/>
              </w:rPr>
              <w:t>2</w:t>
            </w:r>
            <w:r w:rsidRPr="009C44B4">
              <w:rPr>
                <w:rFonts w:ascii="Arial" w:hAnsi="Arial" w:cs="Arial"/>
                <w:sz w:val="22"/>
                <w:szCs w:val="22"/>
              </w:rPr>
              <w:t>/202</w:t>
            </w:r>
            <w:r w:rsidR="00D66D2D">
              <w:rPr>
                <w:rFonts w:ascii="Arial" w:hAnsi="Arial" w:cs="Arial"/>
                <w:sz w:val="22"/>
                <w:szCs w:val="22"/>
              </w:rPr>
              <w:t>5</w:t>
            </w:r>
            <w:r w:rsidRPr="009C44B4">
              <w:rPr>
                <w:rFonts w:ascii="Arial" w:hAnsi="Arial" w:cs="Arial"/>
                <w:sz w:val="22"/>
                <w:szCs w:val="22"/>
              </w:rPr>
              <w:t xml:space="preserve"> AS 0</w:t>
            </w:r>
            <w:r w:rsidR="00D66D2D">
              <w:rPr>
                <w:rFonts w:ascii="Arial" w:hAnsi="Arial" w:cs="Arial"/>
                <w:sz w:val="22"/>
                <w:szCs w:val="22"/>
              </w:rPr>
              <w:t>9</w:t>
            </w:r>
            <w:r w:rsidRPr="009C44B4">
              <w:rPr>
                <w:rFonts w:ascii="Arial" w:hAnsi="Arial" w:cs="Arial"/>
                <w:sz w:val="22"/>
                <w:szCs w:val="22"/>
              </w:rPr>
              <w:t>:</w:t>
            </w:r>
            <w:r w:rsidR="00D66D2D">
              <w:rPr>
                <w:rFonts w:ascii="Arial" w:hAnsi="Arial" w:cs="Arial"/>
                <w:sz w:val="22"/>
                <w:szCs w:val="22"/>
              </w:rPr>
              <w:t>0</w:t>
            </w:r>
            <w:r w:rsidRPr="009C44B4">
              <w:rPr>
                <w:rFonts w:ascii="Arial" w:hAnsi="Arial" w:cs="Arial"/>
                <w:sz w:val="22"/>
                <w:szCs w:val="22"/>
              </w:rPr>
              <w:t>0 HORAS/MINUTOS.</w:t>
            </w:r>
          </w:p>
        </w:tc>
      </w:tr>
      <w:tr w:rsidR="001E19DC" w:rsidRPr="009C44B4" w14:paraId="6502B07A" w14:textId="77777777" w:rsidTr="00D8704C">
        <w:trPr>
          <w:trHeight w:val="296"/>
        </w:trPr>
        <w:tc>
          <w:tcPr>
            <w:tcW w:w="4820" w:type="dxa"/>
            <w:tcBorders>
              <w:top w:val="single" w:sz="4" w:space="0" w:color="auto"/>
              <w:left w:val="single" w:sz="4" w:space="0" w:color="auto"/>
              <w:bottom w:val="single" w:sz="4" w:space="0" w:color="auto"/>
              <w:right w:val="single" w:sz="4" w:space="0" w:color="auto"/>
            </w:tcBorders>
            <w:vAlign w:val="center"/>
          </w:tcPr>
          <w:p w14:paraId="59FD2128" w14:textId="41F11C9A" w:rsidR="001E19DC" w:rsidRPr="002F79B0" w:rsidRDefault="001E19DC" w:rsidP="001E19DC">
            <w:pPr>
              <w:jc w:val="both"/>
              <w:rPr>
                <w:rFonts w:ascii="Arial" w:hAnsi="Arial" w:cs="Arial"/>
                <w:b/>
                <w:bCs/>
              </w:rPr>
            </w:pPr>
            <w:r w:rsidRPr="002F79B0">
              <w:rPr>
                <w:rFonts w:ascii="Arial" w:hAnsi="Arial" w:cs="Arial"/>
                <w:b/>
                <w:bCs/>
              </w:rPr>
              <w:t>DATA E HORA FINAL</w:t>
            </w:r>
            <w:r>
              <w:rPr>
                <w:rFonts w:ascii="Arial" w:hAnsi="Arial" w:cs="Arial"/>
                <w:b/>
                <w:bCs/>
              </w:rPr>
              <w:t xml:space="preserve"> DE LANCES</w:t>
            </w:r>
          </w:p>
        </w:tc>
        <w:tc>
          <w:tcPr>
            <w:tcW w:w="4961" w:type="dxa"/>
            <w:tcBorders>
              <w:top w:val="single" w:sz="4" w:space="0" w:color="auto"/>
              <w:left w:val="single" w:sz="4" w:space="0" w:color="auto"/>
              <w:bottom w:val="single" w:sz="4" w:space="0" w:color="auto"/>
              <w:right w:val="single" w:sz="4" w:space="0" w:color="auto"/>
            </w:tcBorders>
            <w:vAlign w:val="center"/>
          </w:tcPr>
          <w:p w14:paraId="5EEDD49F" w14:textId="4CE3304F" w:rsidR="001E19DC" w:rsidRPr="009C44B4" w:rsidRDefault="001E19DC" w:rsidP="001E19DC">
            <w:pPr>
              <w:rPr>
                <w:rFonts w:ascii="Arial" w:hAnsi="Arial" w:cs="Arial"/>
                <w:sz w:val="22"/>
                <w:szCs w:val="22"/>
              </w:rPr>
            </w:pPr>
            <w:r w:rsidRPr="009C44B4">
              <w:rPr>
                <w:rFonts w:ascii="Arial" w:hAnsi="Arial" w:cs="Arial"/>
                <w:sz w:val="22"/>
                <w:szCs w:val="22"/>
              </w:rPr>
              <w:t xml:space="preserve">DIA </w:t>
            </w:r>
            <w:r w:rsidR="00D66D2D">
              <w:rPr>
                <w:rFonts w:ascii="Arial" w:hAnsi="Arial" w:cs="Arial"/>
                <w:sz w:val="22"/>
                <w:szCs w:val="22"/>
              </w:rPr>
              <w:t>2</w:t>
            </w:r>
            <w:r w:rsidR="004B2E1B">
              <w:rPr>
                <w:rFonts w:ascii="Arial" w:hAnsi="Arial" w:cs="Arial"/>
                <w:sz w:val="22"/>
                <w:szCs w:val="22"/>
              </w:rPr>
              <w:t>4</w:t>
            </w:r>
            <w:r w:rsidRPr="009C44B4">
              <w:rPr>
                <w:rFonts w:ascii="Arial" w:hAnsi="Arial" w:cs="Arial"/>
                <w:sz w:val="22"/>
                <w:szCs w:val="22"/>
              </w:rPr>
              <w:t>/0</w:t>
            </w:r>
            <w:r w:rsidR="00D66D2D">
              <w:rPr>
                <w:rFonts w:ascii="Arial" w:hAnsi="Arial" w:cs="Arial"/>
                <w:sz w:val="22"/>
                <w:szCs w:val="22"/>
              </w:rPr>
              <w:t>2</w:t>
            </w:r>
            <w:r w:rsidRPr="009C44B4">
              <w:rPr>
                <w:rFonts w:ascii="Arial" w:hAnsi="Arial" w:cs="Arial"/>
                <w:sz w:val="22"/>
                <w:szCs w:val="22"/>
              </w:rPr>
              <w:t>/202</w:t>
            </w:r>
            <w:r w:rsidR="00D66D2D">
              <w:rPr>
                <w:rFonts w:ascii="Arial" w:hAnsi="Arial" w:cs="Arial"/>
                <w:sz w:val="22"/>
                <w:szCs w:val="22"/>
              </w:rPr>
              <w:t>5</w:t>
            </w:r>
            <w:r w:rsidRPr="009C44B4">
              <w:rPr>
                <w:rFonts w:ascii="Arial" w:hAnsi="Arial" w:cs="Arial"/>
                <w:sz w:val="22"/>
                <w:szCs w:val="22"/>
              </w:rPr>
              <w:t xml:space="preserve"> AS </w:t>
            </w:r>
            <w:r>
              <w:rPr>
                <w:rFonts w:ascii="Arial" w:hAnsi="Arial" w:cs="Arial"/>
                <w:sz w:val="22"/>
                <w:szCs w:val="22"/>
              </w:rPr>
              <w:t>1</w:t>
            </w:r>
            <w:r w:rsidR="00D66D2D">
              <w:rPr>
                <w:rFonts w:ascii="Arial" w:hAnsi="Arial" w:cs="Arial"/>
                <w:sz w:val="22"/>
                <w:szCs w:val="22"/>
              </w:rPr>
              <w:t>6</w:t>
            </w:r>
            <w:r w:rsidRPr="009C44B4">
              <w:rPr>
                <w:rFonts w:ascii="Arial" w:hAnsi="Arial" w:cs="Arial"/>
                <w:sz w:val="22"/>
                <w:szCs w:val="22"/>
              </w:rPr>
              <w:t>:</w:t>
            </w:r>
            <w:r w:rsidR="00D66D2D">
              <w:rPr>
                <w:rFonts w:ascii="Arial" w:hAnsi="Arial" w:cs="Arial"/>
                <w:sz w:val="22"/>
                <w:szCs w:val="22"/>
              </w:rPr>
              <w:t>0</w:t>
            </w:r>
            <w:r w:rsidRPr="009C44B4">
              <w:rPr>
                <w:rFonts w:ascii="Arial" w:hAnsi="Arial" w:cs="Arial"/>
                <w:sz w:val="22"/>
                <w:szCs w:val="22"/>
              </w:rPr>
              <w:t>0 HORAS/MINUTOS.</w:t>
            </w:r>
          </w:p>
        </w:tc>
      </w:tr>
      <w:tr w:rsidR="001E19DC" w:rsidRPr="009C44B4" w14:paraId="0D7BEE89" w14:textId="77777777" w:rsidTr="00D8704C">
        <w:trPr>
          <w:trHeight w:val="296"/>
        </w:trPr>
        <w:tc>
          <w:tcPr>
            <w:tcW w:w="4820" w:type="dxa"/>
            <w:tcBorders>
              <w:top w:val="single" w:sz="4" w:space="0" w:color="auto"/>
              <w:left w:val="single" w:sz="4" w:space="0" w:color="auto"/>
              <w:bottom w:val="single" w:sz="4" w:space="0" w:color="auto"/>
              <w:right w:val="single" w:sz="4" w:space="0" w:color="auto"/>
            </w:tcBorders>
            <w:vAlign w:val="center"/>
          </w:tcPr>
          <w:p w14:paraId="772615AC" w14:textId="365EE910" w:rsidR="001E19DC" w:rsidRPr="002F79B0" w:rsidRDefault="001E19DC" w:rsidP="001E19DC">
            <w:pPr>
              <w:jc w:val="both"/>
              <w:rPr>
                <w:rFonts w:ascii="Arial" w:hAnsi="Arial" w:cs="Arial"/>
                <w:b/>
                <w:bCs/>
              </w:rPr>
            </w:pPr>
            <w:r>
              <w:rPr>
                <w:rFonts w:ascii="Arial" w:hAnsi="Arial" w:cs="Arial"/>
                <w:b/>
                <w:bCs/>
              </w:rPr>
              <w:t>R</w:t>
            </w:r>
            <w:r w:rsidRPr="001E19DC">
              <w:rPr>
                <w:rFonts w:ascii="Arial" w:hAnsi="Arial" w:cs="Arial"/>
                <w:b/>
                <w:bCs/>
              </w:rPr>
              <w:t>EFERÊNCIAS</w:t>
            </w:r>
            <w:r>
              <w:rPr>
                <w:rFonts w:ascii="Arial" w:hAnsi="Arial" w:cs="Arial"/>
                <w:b/>
                <w:bCs/>
              </w:rPr>
              <w:t xml:space="preserve"> DE </w:t>
            </w:r>
            <w:r w:rsidRPr="001E19DC">
              <w:rPr>
                <w:rFonts w:ascii="Arial" w:hAnsi="Arial" w:cs="Arial"/>
                <w:b/>
                <w:bCs/>
              </w:rPr>
              <w:t>HORÁRIO</w:t>
            </w:r>
          </w:p>
        </w:tc>
        <w:tc>
          <w:tcPr>
            <w:tcW w:w="4961" w:type="dxa"/>
            <w:tcBorders>
              <w:top w:val="single" w:sz="4" w:space="0" w:color="auto"/>
              <w:left w:val="single" w:sz="4" w:space="0" w:color="auto"/>
              <w:bottom w:val="single" w:sz="4" w:space="0" w:color="auto"/>
              <w:right w:val="single" w:sz="4" w:space="0" w:color="auto"/>
            </w:tcBorders>
            <w:vAlign w:val="center"/>
          </w:tcPr>
          <w:p w14:paraId="0B1A5D5A" w14:textId="32C423D7" w:rsidR="001E19DC" w:rsidRPr="00D8704C" w:rsidRDefault="001E19DC" w:rsidP="001E19DC">
            <w:pPr>
              <w:rPr>
                <w:rFonts w:ascii="Arial" w:hAnsi="Arial" w:cs="Arial"/>
                <w:sz w:val="22"/>
                <w:szCs w:val="22"/>
              </w:rPr>
            </w:pPr>
            <w:r w:rsidRPr="00D8704C">
              <w:rPr>
                <w:rFonts w:ascii="Arial" w:hAnsi="Arial" w:cs="Arial"/>
                <w:sz w:val="22"/>
                <w:szCs w:val="22"/>
              </w:rPr>
              <w:t>HORÁRIO DE BRASÍLIA – DF</w:t>
            </w:r>
          </w:p>
        </w:tc>
      </w:tr>
      <w:tr w:rsidR="001E19DC" w:rsidRPr="00DC7C00" w14:paraId="2FA98B81" w14:textId="77777777" w:rsidTr="00D8704C">
        <w:trPr>
          <w:trHeight w:val="442"/>
        </w:trPr>
        <w:tc>
          <w:tcPr>
            <w:tcW w:w="4820" w:type="dxa"/>
            <w:tcBorders>
              <w:top w:val="single" w:sz="4" w:space="0" w:color="auto"/>
              <w:left w:val="single" w:sz="4" w:space="0" w:color="auto"/>
              <w:bottom w:val="single" w:sz="4" w:space="0" w:color="auto"/>
              <w:right w:val="single" w:sz="4" w:space="0" w:color="auto"/>
            </w:tcBorders>
            <w:vAlign w:val="center"/>
          </w:tcPr>
          <w:p w14:paraId="701DE048" w14:textId="77777777" w:rsidR="001E19DC" w:rsidRPr="002F79B0" w:rsidRDefault="001E19DC" w:rsidP="001E19DC">
            <w:pPr>
              <w:jc w:val="both"/>
              <w:rPr>
                <w:rFonts w:ascii="Arial" w:hAnsi="Arial" w:cs="Arial"/>
                <w:b/>
                <w:bCs/>
              </w:rPr>
            </w:pPr>
            <w:r w:rsidRPr="002F79B0">
              <w:rPr>
                <w:rFonts w:ascii="Arial" w:hAnsi="Arial" w:cs="Arial"/>
                <w:b/>
                <w:bCs/>
              </w:rPr>
              <w:t>LOCAL:</w:t>
            </w:r>
          </w:p>
        </w:tc>
        <w:tc>
          <w:tcPr>
            <w:tcW w:w="4961" w:type="dxa"/>
            <w:tcBorders>
              <w:top w:val="single" w:sz="4" w:space="0" w:color="auto"/>
              <w:left w:val="single" w:sz="4" w:space="0" w:color="auto"/>
              <w:bottom w:val="single" w:sz="4" w:space="0" w:color="auto"/>
              <w:right w:val="single" w:sz="4" w:space="0" w:color="auto"/>
            </w:tcBorders>
            <w:vAlign w:val="center"/>
          </w:tcPr>
          <w:p w14:paraId="4532245B" w14:textId="77777777" w:rsidR="001E19DC" w:rsidRPr="00DC7C00" w:rsidRDefault="004F77CC" w:rsidP="001E19DC">
            <w:pPr>
              <w:jc w:val="both"/>
              <w:rPr>
                <w:rFonts w:ascii="Arial" w:hAnsi="Arial" w:cs="Arial"/>
                <w:sz w:val="22"/>
                <w:szCs w:val="22"/>
              </w:rPr>
            </w:pPr>
            <w:hyperlink r:id="rId8" w:history="1">
              <w:r w:rsidR="001E19DC" w:rsidRPr="009C44B4">
                <w:rPr>
                  <w:rFonts w:ascii="Arial" w:hAnsi="Arial" w:cs="Arial"/>
                  <w:sz w:val="24"/>
                  <w:szCs w:val="24"/>
                </w:rPr>
                <w:t>www.portaldecompraspublicas.com.br</w:t>
              </w:r>
            </w:hyperlink>
          </w:p>
        </w:tc>
      </w:tr>
    </w:tbl>
    <w:p w14:paraId="1E213B48" w14:textId="77777777" w:rsidR="004B2E1B" w:rsidRPr="004B2E1B" w:rsidRDefault="004B2E1B" w:rsidP="00637E0E">
      <w:pPr>
        <w:jc w:val="both"/>
        <w:rPr>
          <w:rFonts w:ascii="Arial" w:hAnsi="Arial" w:cs="Arial"/>
          <w:b/>
        </w:rPr>
      </w:pPr>
    </w:p>
    <w:p w14:paraId="07BD5756" w14:textId="100EC73A" w:rsidR="00637E0E" w:rsidRDefault="00637E0E" w:rsidP="00637E0E">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w:t>
      </w:r>
      <w:r w:rsidR="00D8704C" w:rsidRPr="00F07184">
        <w:rPr>
          <w:rFonts w:ascii="Arial" w:hAnsi="Arial" w:cs="Arial"/>
          <w:sz w:val="24"/>
          <w:szCs w:val="24"/>
        </w:rPr>
        <w:t>Aviso de Contratação Direta</w:t>
      </w:r>
      <w:r w:rsidR="00D8704C">
        <w:rPr>
          <w:rFonts w:ascii="Arial" w:hAnsi="Arial" w:cs="Arial"/>
          <w:sz w:val="24"/>
          <w:szCs w:val="24"/>
        </w:rPr>
        <w:t xml:space="preserve"> </w:t>
      </w:r>
      <w:r w:rsidRPr="00513697">
        <w:rPr>
          <w:rFonts w:ascii="Arial" w:hAnsi="Arial" w:cs="Arial"/>
          <w:sz w:val="24"/>
          <w:szCs w:val="24"/>
        </w:rPr>
        <w:t xml:space="preserve">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21FDBCF6" w14:textId="77777777" w:rsidR="00111D16" w:rsidRPr="00513697" w:rsidRDefault="00111D16" w:rsidP="00637E0E">
      <w:pPr>
        <w:jc w:val="both"/>
        <w:rPr>
          <w:rFonts w:ascii="Arial" w:hAnsi="Arial" w:cs="Arial"/>
          <w:sz w:val="24"/>
          <w:szCs w:val="24"/>
        </w:rPr>
      </w:pPr>
    </w:p>
    <w:p w14:paraId="059391E8" w14:textId="3C9AF963" w:rsidR="00637E0E" w:rsidRDefault="00637E0E" w:rsidP="00637E0E">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w:t>
      </w:r>
      <w:r w:rsidR="00D8704C" w:rsidRPr="00D8704C">
        <w:rPr>
          <w:rFonts w:ascii="Arial" w:hAnsi="Arial" w:cs="Arial"/>
          <w:sz w:val="24"/>
          <w:szCs w:val="24"/>
        </w:rPr>
        <w:t xml:space="preserve">Aviso </w:t>
      </w:r>
      <w:r w:rsidR="00D8704C">
        <w:rPr>
          <w:rFonts w:ascii="Arial" w:hAnsi="Arial" w:cs="Arial"/>
          <w:sz w:val="24"/>
          <w:szCs w:val="24"/>
        </w:rPr>
        <w:t>d</w:t>
      </w:r>
      <w:r w:rsidR="00D8704C" w:rsidRPr="00D8704C">
        <w:rPr>
          <w:rFonts w:ascii="Arial" w:hAnsi="Arial" w:cs="Arial"/>
          <w:sz w:val="24"/>
          <w:szCs w:val="24"/>
        </w:rPr>
        <w:t xml:space="preserve">e Dispensa Eletrônica </w:t>
      </w:r>
      <w:r w:rsidRPr="00513697">
        <w:rPr>
          <w:rFonts w:ascii="Arial" w:hAnsi="Arial" w:cs="Arial"/>
          <w:sz w:val="24"/>
          <w:szCs w:val="24"/>
        </w:rPr>
        <w:t xml:space="preserve">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205E149F" w14:textId="77777777" w:rsidR="00AC1775" w:rsidRDefault="00AC1775" w:rsidP="00637E0E">
      <w:pPr>
        <w:jc w:val="both"/>
        <w:rPr>
          <w:rFonts w:ascii="Arial" w:hAnsi="Arial" w:cs="Arial"/>
          <w:sz w:val="24"/>
          <w:szCs w:val="24"/>
        </w:rPr>
      </w:pPr>
    </w:p>
    <w:p w14:paraId="638BCE1B" w14:textId="15ECA777" w:rsidR="00AC1775" w:rsidRPr="00513697" w:rsidRDefault="00AC1775" w:rsidP="00AC177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3. DO OBJETO DA </w:t>
      </w:r>
      <w:r>
        <w:rPr>
          <w:rFonts w:ascii="Arial" w:hAnsi="Arial" w:cs="Arial"/>
          <w:b/>
          <w:bCs/>
          <w:sz w:val="24"/>
          <w:szCs w:val="24"/>
        </w:rPr>
        <w:t>CONTRATAÇÃO DIRETA</w:t>
      </w:r>
    </w:p>
    <w:p w14:paraId="57AD71BE" w14:textId="77777777" w:rsidR="00D557F1" w:rsidRDefault="00D557F1" w:rsidP="00D557F1">
      <w:pPr>
        <w:jc w:val="both"/>
        <w:rPr>
          <w:rFonts w:ascii="Arial" w:hAnsi="Arial" w:cs="Arial"/>
          <w:sz w:val="24"/>
          <w:szCs w:val="24"/>
        </w:rPr>
      </w:pPr>
    </w:p>
    <w:p w14:paraId="50AB5489" w14:textId="66B427ED" w:rsidR="001905D4" w:rsidRDefault="00D557F1" w:rsidP="00D557F1">
      <w:pPr>
        <w:jc w:val="both"/>
        <w:rPr>
          <w:rFonts w:ascii="Arial" w:hAnsi="Arial" w:cs="Arial"/>
          <w:sz w:val="24"/>
          <w:szCs w:val="24"/>
        </w:rPr>
      </w:pPr>
      <w:r w:rsidRPr="00D557F1">
        <w:rPr>
          <w:rFonts w:ascii="Arial" w:hAnsi="Arial" w:cs="Arial"/>
          <w:b/>
          <w:bCs/>
          <w:sz w:val="24"/>
          <w:szCs w:val="24"/>
        </w:rPr>
        <w:t>3.1.</w:t>
      </w:r>
      <w:r>
        <w:rPr>
          <w:rFonts w:ascii="Arial" w:hAnsi="Arial" w:cs="Arial"/>
          <w:sz w:val="24"/>
          <w:szCs w:val="24"/>
        </w:rPr>
        <w:t xml:space="preserve"> </w:t>
      </w:r>
      <w:r w:rsidR="001905D4" w:rsidRPr="00D557F1">
        <w:rPr>
          <w:rFonts w:ascii="Arial" w:hAnsi="Arial" w:cs="Arial"/>
          <w:sz w:val="24"/>
          <w:szCs w:val="24"/>
        </w:rPr>
        <w:t>O objeto d</w:t>
      </w:r>
      <w:r w:rsidR="00881118" w:rsidRPr="00D557F1">
        <w:rPr>
          <w:rFonts w:ascii="Arial" w:hAnsi="Arial" w:cs="Arial"/>
          <w:sz w:val="24"/>
          <w:szCs w:val="24"/>
        </w:rPr>
        <w:t xml:space="preserve">o </w:t>
      </w:r>
      <w:r w:rsidR="001905D4" w:rsidRPr="00D557F1">
        <w:rPr>
          <w:rFonts w:ascii="Arial" w:hAnsi="Arial" w:cs="Arial"/>
          <w:sz w:val="24"/>
          <w:szCs w:val="24"/>
        </w:rPr>
        <w:t xml:space="preserve">presente </w:t>
      </w:r>
      <w:r w:rsidR="00881118" w:rsidRPr="00D557F1">
        <w:rPr>
          <w:rFonts w:ascii="Arial" w:hAnsi="Arial" w:cs="Arial"/>
          <w:sz w:val="24"/>
          <w:szCs w:val="24"/>
        </w:rPr>
        <w:t xml:space="preserve">procedimento </w:t>
      </w:r>
      <w:r w:rsidR="001905D4" w:rsidRPr="00D557F1">
        <w:rPr>
          <w:rFonts w:ascii="Arial" w:hAnsi="Arial" w:cs="Arial"/>
          <w:sz w:val="24"/>
          <w:szCs w:val="24"/>
        </w:rPr>
        <w:t xml:space="preserve">é a escolha da proposta mais vantajosa para a </w:t>
      </w:r>
      <w:r w:rsidR="001905D4" w:rsidRPr="00D557F1">
        <w:rPr>
          <w:rFonts w:ascii="Arial" w:hAnsi="Arial" w:cs="Arial"/>
          <w:b/>
          <w:bCs/>
          <w:sz w:val="24"/>
          <w:szCs w:val="24"/>
        </w:rPr>
        <w:t>contratação por dispensa de licitação de</w:t>
      </w:r>
      <w:r w:rsidR="002734DA" w:rsidRPr="00D557F1">
        <w:rPr>
          <w:rFonts w:ascii="Arial" w:hAnsi="Arial" w:cs="Arial"/>
          <w:b/>
          <w:bCs/>
          <w:sz w:val="24"/>
          <w:szCs w:val="24"/>
        </w:rPr>
        <w:t xml:space="preserve"> </w:t>
      </w:r>
      <w:r w:rsidR="00D66D2D" w:rsidRPr="00D66D2D">
        <w:rPr>
          <w:rFonts w:ascii="Arial" w:hAnsi="Arial" w:cs="Arial"/>
          <w:b/>
          <w:bCs/>
          <w:sz w:val="24"/>
          <w:szCs w:val="24"/>
        </w:rPr>
        <w:t>empresa especializada para prestação de serviços de análises da água tratada no município de Itaúba/MT, em conformidade com as normas estabelecidas pela Portaria GM/MS nº 888/2021</w:t>
      </w:r>
      <w:r w:rsidR="001905D4" w:rsidRPr="00D557F1">
        <w:rPr>
          <w:rFonts w:ascii="Arial" w:hAnsi="Arial" w:cs="Arial"/>
          <w:sz w:val="24"/>
          <w:szCs w:val="24"/>
        </w:rPr>
        <w:t xml:space="preserve">, conforme condições, quantidades e exigências estabelecidas neste Aviso de </w:t>
      </w:r>
      <w:r>
        <w:rPr>
          <w:rFonts w:ascii="Arial" w:hAnsi="Arial" w:cs="Arial"/>
          <w:sz w:val="24"/>
          <w:szCs w:val="24"/>
        </w:rPr>
        <w:t xml:space="preserve">Dispensa Eletrônica, no Termo de Referência </w:t>
      </w:r>
      <w:r w:rsidR="001905D4" w:rsidRPr="00D557F1">
        <w:rPr>
          <w:rFonts w:ascii="Arial" w:hAnsi="Arial" w:cs="Arial"/>
          <w:sz w:val="24"/>
          <w:szCs w:val="24"/>
        </w:rPr>
        <w:t>e seus anexos.</w:t>
      </w:r>
    </w:p>
    <w:p w14:paraId="7BFEAB18" w14:textId="77777777" w:rsidR="00D557F1" w:rsidRPr="00D557F1" w:rsidRDefault="00D557F1" w:rsidP="00D557F1">
      <w:pPr>
        <w:jc w:val="both"/>
        <w:rPr>
          <w:rFonts w:ascii="Arial" w:hAnsi="Arial" w:cs="Arial"/>
          <w:sz w:val="24"/>
          <w:szCs w:val="24"/>
        </w:rPr>
      </w:pPr>
    </w:p>
    <w:p w14:paraId="26EED6EB" w14:textId="5BEC0322" w:rsidR="002734DA" w:rsidRPr="00D557F1" w:rsidRDefault="00D557F1" w:rsidP="00D557F1">
      <w:pPr>
        <w:jc w:val="both"/>
        <w:rPr>
          <w:rFonts w:ascii="Arial" w:hAnsi="Arial" w:cs="Arial"/>
          <w:sz w:val="24"/>
          <w:szCs w:val="24"/>
        </w:rPr>
      </w:pPr>
      <w:r w:rsidRPr="00D557F1">
        <w:rPr>
          <w:rFonts w:ascii="Arial" w:hAnsi="Arial" w:cs="Arial"/>
          <w:b/>
          <w:bCs/>
          <w:sz w:val="24"/>
          <w:szCs w:val="24"/>
        </w:rPr>
        <w:t>3.2.</w:t>
      </w:r>
      <w:r>
        <w:rPr>
          <w:rFonts w:ascii="Arial" w:hAnsi="Arial" w:cs="Arial"/>
          <w:sz w:val="24"/>
          <w:szCs w:val="24"/>
        </w:rPr>
        <w:t xml:space="preserve"> </w:t>
      </w:r>
      <w:r w:rsidR="001905D4" w:rsidRPr="00D557F1">
        <w:rPr>
          <w:rFonts w:ascii="Arial" w:hAnsi="Arial" w:cs="Arial"/>
          <w:sz w:val="24"/>
          <w:szCs w:val="24"/>
        </w:rPr>
        <w:t xml:space="preserve">A contratação ocorrerá em </w:t>
      </w:r>
      <w:r w:rsidR="00D66D2D">
        <w:rPr>
          <w:rFonts w:ascii="Arial" w:hAnsi="Arial" w:cs="Arial"/>
          <w:sz w:val="24"/>
          <w:szCs w:val="24"/>
        </w:rPr>
        <w:t>Lote</w:t>
      </w:r>
      <w:r w:rsidR="001905D4" w:rsidRPr="00D557F1">
        <w:rPr>
          <w:rFonts w:ascii="Arial" w:hAnsi="Arial" w:cs="Arial"/>
          <w:sz w:val="24"/>
          <w:szCs w:val="24"/>
        </w:rPr>
        <w:t>, conforme tabela constante abaixo</w:t>
      </w:r>
      <w:r>
        <w:rPr>
          <w:rFonts w:ascii="Arial" w:hAnsi="Arial" w:cs="Arial"/>
          <w:sz w:val="24"/>
          <w:szCs w:val="24"/>
        </w:rPr>
        <w:t>:</w:t>
      </w:r>
    </w:p>
    <w:p w14:paraId="48175BED" w14:textId="539080A2" w:rsidR="002734DA" w:rsidRDefault="002734DA" w:rsidP="002734DA">
      <w:pPr>
        <w:rPr>
          <w:rFonts w:eastAsia="WenQuanYi Micro Hei"/>
          <w:lang w:eastAsia="zh-CN" w:bidi="hi-IN"/>
        </w:rPr>
      </w:pPr>
    </w:p>
    <w:tbl>
      <w:tblPr>
        <w:tblW w:w="97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1030"/>
        <w:gridCol w:w="946"/>
        <w:gridCol w:w="3255"/>
        <w:gridCol w:w="693"/>
        <w:gridCol w:w="831"/>
        <w:gridCol w:w="1075"/>
        <w:gridCol w:w="1248"/>
      </w:tblGrid>
      <w:tr w:rsidR="00C402EA" w:rsidRPr="00027BF7" w14:paraId="38754B33" w14:textId="77777777" w:rsidTr="00C7009F">
        <w:trPr>
          <w:trHeight w:val="258"/>
        </w:trPr>
        <w:tc>
          <w:tcPr>
            <w:tcW w:w="9785" w:type="dxa"/>
            <w:gridSpan w:val="8"/>
            <w:shd w:val="clear" w:color="auto" w:fill="auto"/>
            <w:vAlign w:val="center"/>
          </w:tcPr>
          <w:p w14:paraId="47919E5E" w14:textId="77777777" w:rsidR="00C402EA" w:rsidRPr="00027BF7" w:rsidRDefault="00C402EA" w:rsidP="00C7009F">
            <w:pPr>
              <w:jc w:val="center"/>
              <w:rPr>
                <w:rFonts w:ascii="Arial" w:hAnsi="Arial" w:cs="Arial"/>
                <w:b/>
                <w:bCs/>
                <w:sz w:val="19"/>
                <w:szCs w:val="19"/>
              </w:rPr>
            </w:pPr>
            <w:r w:rsidRPr="000D6C3C">
              <w:rPr>
                <w:rFonts w:ascii="Arial" w:hAnsi="Arial" w:cs="Arial"/>
                <w:b/>
                <w:bCs/>
                <w:sz w:val="23"/>
                <w:szCs w:val="23"/>
              </w:rPr>
              <w:t xml:space="preserve">LOTE 01 – </w:t>
            </w:r>
            <w:r w:rsidRPr="005516B3">
              <w:rPr>
                <w:rFonts w:ascii="Arial" w:hAnsi="Arial" w:cs="Arial"/>
                <w:b/>
                <w:bCs/>
                <w:sz w:val="23"/>
                <w:szCs w:val="23"/>
              </w:rPr>
              <w:t>SERVIÇOS DE ANÁLISES DA ÁGUA</w:t>
            </w:r>
            <w:r>
              <w:rPr>
                <w:rFonts w:ascii="Arial" w:hAnsi="Arial" w:cs="Arial"/>
                <w:b/>
                <w:bCs/>
                <w:sz w:val="23"/>
                <w:szCs w:val="23"/>
              </w:rPr>
              <w:t xml:space="preserve"> </w:t>
            </w:r>
            <w:r w:rsidRPr="005516B3">
              <w:rPr>
                <w:rFonts w:ascii="Arial" w:hAnsi="Arial" w:cs="Arial"/>
                <w:b/>
                <w:bCs/>
                <w:sz w:val="23"/>
                <w:szCs w:val="23"/>
              </w:rPr>
              <w:t>POTÁVEL EM CONFORMIDADE COM AS NORMAS ESTABELECIDAS PELA PORTARIA GM/MS Nº 888/2021</w:t>
            </w:r>
          </w:p>
        </w:tc>
      </w:tr>
      <w:tr w:rsidR="00C402EA" w:rsidRPr="00027BF7" w14:paraId="4A145C1F" w14:textId="77777777" w:rsidTr="00C7009F">
        <w:trPr>
          <w:trHeight w:val="258"/>
        </w:trPr>
        <w:tc>
          <w:tcPr>
            <w:tcW w:w="707" w:type="dxa"/>
            <w:vMerge w:val="restart"/>
            <w:shd w:val="clear" w:color="auto" w:fill="auto"/>
            <w:vAlign w:val="center"/>
            <w:hideMark/>
          </w:tcPr>
          <w:p w14:paraId="06D2AF35"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ITEM</w:t>
            </w:r>
          </w:p>
        </w:tc>
        <w:tc>
          <w:tcPr>
            <w:tcW w:w="1030" w:type="dxa"/>
            <w:vMerge w:val="restart"/>
            <w:shd w:val="clear" w:color="auto" w:fill="auto"/>
            <w:vAlign w:val="center"/>
            <w:hideMark/>
          </w:tcPr>
          <w:p w14:paraId="5B984943"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CÓDIGO DO TCE</w:t>
            </w:r>
          </w:p>
        </w:tc>
        <w:tc>
          <w:tcPr>
            <w:tcW w:w="946" w:type="dxa"/>
            <w:vMerge w:val="restart"/>
            <w:shd w:val="clear" w:color="auto" w:fill="auto"/>
            <w:vAlign w:val="center"/>
            <w:hideMark/>
          </w:tcPr>
          <w:p w14:paraId="7C3F7457"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CÓDIGO DO ITEM</w:t>
            </w:r>
          </w:p>
        </w:tc>
        <w:tc>
          <w:tcPr>
            <w:tcW w:w="3255" w:type="dxa"/>
            <w:vMerge w:val="restart"/>
            <w:shd w:val="clear" w:color="auto" w:fill="auto"/>
            <w:vAlign w:val="center"/>
            <w:hideMark/>
          </w:tcPr>
          <w:p w14:paraId="295F281D"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DESCRIÇÃO DOS SERVIÇOS</w:t>
            </w:r>
          </w:p>
        </w:tc>
        <w:tc>
          <w:tcPr>
            <w:tcW w:w="693" w:type="dxa"/>
            <w:vMerge w:val="restart"/>
            <w:shd w:val="clear" w:color="auto" w:fill="auto"/>
            <w:vAlign w:val="center"/>
            <w:hideMark/>
          </w:tcPr>
          <w:p w14:paraId="4292B9C6"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UND</w:t>
            </w:r>
          </w:p>
        </w:tc>
        <w:tc>
          <w:tcPr>
            <w:tcW w:w="831" w:type="dxa"/>
            <w:vMerge w:val="restart"/>
            <w:shd w:val="clear" w:color="auto" w:fill="auto"/>
            <w:vAlign w:val="center"/>
            <w:hideMark/>
          </w:tcPr>
          <w:p w14:paraId="11EDC796"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QTIDE</w:t>
            </w:r>
          </w:p>
        </w:tc>
        <w:tc>
          <w:tcPr>
            <w:tcW w:w="1075" w:type="dxa"/>
            <w:vMerge w:val="restart"/>
            <w:shd w:val="clear" w:color="auto" w:fill="auto"/>
            <w:vAlign w:val="center"/>
            <w:hideMark/>
          </w:tcPr>
          <w:p w14:paraId="6A0E731F"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 xml:space="preserve"> PREÇO UNITARIO</w:t>
            </w:r>
          </w:p>
        </w:tc>
        <w:tc>
          <w:tcPr>
            <w:tcW w:w="1248" w:type="dxa"/>
            <w:vMerge w:val="restart"/>
            <w:shd w:val="clear" w:color="auto" w:fill="auto"/>
            <w:vAlign w:val="center"/>
            <w:hideMark/>
          </w:tcPr>
          <w:p w14:paraId="47635DDA" w14:textId="77777777" w:rsidR="00C402EA" w:rsidRPr="00027BF7" w:rsidRDefault="00C402EA" w:rsidP="00C7009F">
            <w:pPr>
              <w:jc w:val="center"/>
              <w:rPr>
                <w:rFonts w:ascii="Arial" w:hAnsi="Arial" w:cs="Arial"/>
                <w:b/>
                <w:bCs/>
                <w:sz w:val="19"/>
                <w:szCs w:val="19"/>
              </w:rPr>
            </w:pPr>
            <w:r w:rsidRPr="00027BF7">
              <w:rPr>
                <w:rFonts w:ascii="Arial" w:hAnsi="Arial" w:cs="Arial"/>
                <w:b/>
                <w:bCs/>
                <w:sz w:val="19"/>
                <w:szCs w:val="19"/>
              </w:rPr>
              <w:t xml:space="preserve"> PREÇO TOTAL</w:t>
            </w:r>
          </w:p>
        </w:tc>
      </w:tr>
      <w:tr w:rsidR="00C402EA" w:rsidRPr="00027BF7" w14:paraId="1FEAFBEA" w14:textId="77777777" w:rsidTr="00C7009F">
        <w:trPr>
          <w:trHeight w:val="230"/>
        </w:trPr>
        <w:tc>
          <w:tcPr>
            <w:tcW w:w="707" w:type="dxa"/>
            <w:vMerge/>
            <w:vAlign w:val="center"/>
            <w:hideMark/>
          </w:tcPr>
          <w:p w14:paraId="0A1EE8A2" w14:textId="77777777" w:rsidR="00C402EA" w:rsidRPr="00027BF7" w:rsidRDefault="00C402EA" w:rsidP="00C7009F">
            <w:pPr>
              <w:rPr>
                <w:rFonts w:ascii="Arial" w:hAnsi="Arial" w:cs="Arial"/>
                <w:b/>
                <w:bCs/>
              </w:rPr>
            </w:pPr>
          </w:p>
        </w:tc>
        <w:tc>
          <w:tcPr>
            <w:tcW w:w="1030" w:type="dxa"/>
            <w:vMerge/>
            <w:vAlign w:val="center"/>
            <w:hideMark/>
          </w:tcPr>
          <w:p w14:paraId="5ECF3A62" w14:textId="77777777" w:rsidR="00C402EA" w:rsidRPr="00027BF7" w:rsidRDefault="00C402EA" w:rsidP="00C7009F">
            <w:pPr>
              <w:rPr>
                <w:rFonts w:ascii="Arial" w:hAnsi="Arial" w:cs="Arial"/>
                <w:b/>
                <w:bCs/>
              </w:rPr>
            </w:pPr>
          </w:p>
        </w:tc>
        <w:tc>
          <w:tcPr>
            <w:tcW w:w="946" w:type="dxa"/>
            <w:vMerge/>
            <w:vAlign w:val="center"/>
            <w:hideMark/>
          </w:tcPr>
          <w:p w14:paraId="4EFFAFE5" w14:textId="77777777" w:rsidR="00C402EA" w:rsidRPr="00027BF7" w:rsidRDefault="00C402EA" w:rsidP="00C7009F">
            <w:pPr>
              <w:rPr>
                <w:rFonts w:ascii="Arial" w:hAnsi="Arial" w:cs="Arial"/>
                <w:b/>
                <w:bCs/>
              </w:rPr>
            </w:pPr>
          </w:p>
        </w:tc>
        <w:tc>
          <w:tcPr>
            <w:tcW w:w="3255" w:type="dxa"/>
            <w:vMerge/>
            <w:vAlign w:val="center"/>
            <w:hideMark/>
          </w:tcPr>
          <w:p w14:paraId="420BCC6B" w14:textId="77777777" w:rsidR="00C402EA" w:rsidRPr="00027BF7" w:rsidRDefault="00C402EA" w:rsidP="00C7009F">
            <w:pPr>
              <w:rPr>
                <w:rFonts w:ascii="Arial" w:hAnsi="Arial" w:cs="Arial"/>
                <w:b/>
                <w:bCs/>
              </w:rPr>
            </w:pPr>
          </w:p>
        </w:tc>
        <w:tc>
          <w:tcPr>
            <w:tcW w:w="693" w:type="dxa"/>
            <w:vMerge/>
            <w:vAlign w:val="center"/>
            <w:hideMark/>
          </w:tcPr>
          <w:p w14:paraId="59ADF1BF" w14:textId="77777777" w:rsidR="00C402EA" w:rsidRPr="00027BF7" w:rsidRDefault="00C402EA" w:rsidP="00C7009F">
            <w:pPr>
              <w:rPr>
                <w:rFonts w:ascii="Arial" w:hAnsi="Arial" w:cs="Arial"/>
                <w:b/>
                <w:bCs/>
              </w:rPr>
            </w:pPr>
          </w:p>
        </w:tc>
        <w:tc>
          <w:tcPr>
            <w:tcW w:w="831" w:type="dxa"/>
            <w:vMerge/>
            <w:vAlign w:val="center"/>
            <w:hideMark/>
          </w:tcPr>
          <w:p w14:paraId="0120142B" w14:textId="77777777" w:rsidR="00C402EA" w:rsidRPr="00027BF7" w:rsidRDefault="00C402EA" w:rsidP="00C7009F">
            <w:pPr>
              <w:rPr>
                <w:rFonts w:ascii="Arial" w:hAnsi="Arial" w:cs="Arial"/>
                <w:b/>
                <w:bCs/>
              </w:rPr>
            </w:pPr>
          </w:p>
        </w:tc>
        <w:tc>
          <w:tcPr>
            <w:tcW w:w="1075" w:type="dxa"/>
            <w:vMerge/>
            <w:vAlign w:val="center"/>
            <w:hideMark/>
          </w:tcPr>
          <w:p w14:paraId="46B258B0" w14:textId="77777777" w:rsidR="00C402EA" w:rsidRPr="00027BF7" w:rsidRDefault="00C402EA" w:rsidP="00C7009F">
            <w:pPr>
              <w:rPr>
                <w:rFonts w:ascii="Arial" w:hAnsi="Arial" w:cs="Arial"/>
                <w:b/>
                <w:bCs/>
              </w:rPr>
            </w:pPr>
          </w:p>
        </w:tc>
        <w:tc>
          <w:tcPr>
            <w:tcW w:w="1248" w:type="dxa"/>
            <w:vMerge/>
            <w:vAlign w:val="center"/>
            <w:hideMark/>
          </w:tcPr>
          <w:p w14:paraId="43013214" w14:textId="77777777" w:rsidR="00C402EA" w:rsidRPr="00027BF7" w:rsidRDefault="00C402EA" w:rsidP="00C7009F">
            <w:pPr>
              <w:rPr>
                <w:rFonts w:ascii="Arial" w:hAnsi="Arial" w:cs="Arial"/>
                <w:b/>
                <w:bCs/>
              </w:rPr>
            </w:pPr>
          </w:p>
        </w:tc>
      </w:tr>
      <w:tr w:rsidR="00C402EA" w:rsidRPr="00027BF7" w14:paraId="54B33338" w14:textId="77777777" w:rsidTr="00C7009F">
        <w:trPr>
          <w:trHeight w:val="244"/>
        </w:trPr>
        <w:tc>
          <w:tcPr>
            <w:tcW w:w="707" w:type="dxa"/>
            <w:shd w:val="clear" w:color="auto" w:fill="auto"/>
            <w:noWrap/>
            <w:vAlign w:val="center"/>
            <w:hideMark/>
          </w:tcPr>
          <w:p w14:paraId="14CF00E6" w14:textId="77777777" w:rsidR="00C402EA" w:rsidRPr="00027BF7" w:rsidRDefault="00C402EA" w:rsidP="00C7009F">
            <w:pPr>
              <w:jc w:val="center"/>
              <w:rPr>
                <w:rFonts w:ascii="Arial" w:hAnsi="Arial" w:cs="Arial"/>
              </w:rPr>
            </w:pPr>
            <w:r w:rsidRPr="00027BF7">
              <w:rPr>
                <w:rFonts w:ascii="Arial" w:hAnsi="Arial" w:cs="Arial"/>
              </w:rPr>
              <w:t>1</w:t>
            </w:r>
          </w:p>
        </w:tc>
        <w:tc>
          <w:tcPr>
            <w:tcW w:w="1030" w:type="dxa"/>
            <w:shd w:val="clear" w:color="auto" w:fill="auto"/>
            <w:noWrap/>
            <w:vAlign w:val="center"/>
            <w:hideMark/>
          </w:tcPr>
          <w:p w14:paraId="64623691" w14:textId="77777777" w:rsidR="00C402EA" w:rsidRPr="00027BF7" w:rsidRDefault="00C402EA" w:rsidP="00C7009F">
            <w:pPr>
              <w:jc w:val="center"/>
              <w:rPr>
                <w:rFonts w:ascii="Arial" w:hAnsi="Arial" w:cs="Arial"/>
              </w:rPr>
            </w:pPr>
            <w:r w:rsidRPr="00027BF7">
              <w:rPr>
                <w:rFonts w:ascii="Arial" w:hAnsi="Arial" w:cs="Arial"/>
              </w:rPr>
              <w:t>00059525</w:t>
            </w:r>
          </w:p>
        </w:tc>
        <w:tc>
          <w:tcPr>
            <w:tcW w:w="946" w:type="dxa"/>
            <w:shd w:val="clear" w:color="auto" w:fill="auto"/>
            <w:noWrap/>
            <w:vAlign w:val="center"/>
            <w:hideMark/>
          </w:tcPr>
          <w:p w14:paraId="26D44FAA" w14:textId="77777777" w:rsidR="00C402EA" w:rsidRPr="00027BF7" w:rsidRDefault="00C402EA" w:rsidP="00C7009F">
            <w:pPr>
              <w:jc w:val="center"/>
              <w:rPr>
                <w:rFonts w:ascii="Arial" w:hAnsi="Arial" w:cs="Arial"/>
              </w:rPr>
            </w:pPr>
            <w:r w:rsidRPr="00027BF7">
              <w:rPr>
                <w:rFonts w:ascii="Arial" w:hAnsi="Arial" w:cs="Arial"/>
              </w:rPr>
              <w:t>433296</w:t>
            </w:r>
          </w:p>
        </w:tc>
        <w:tc>
          <w:tcPr>
            <w:tcW w:w="3255" w:type="dxa"/>
            <w:shd w:val="clear" w:color="auto" w:fill="auto"/>
            <w:vAlign w:val="center"/>
            <w:hideMark/>
          </w:tcPr>
          <w:p w14:paraId="3A00F151" w14:textId="77777777" w:rsidR="00C402EA" w:rsidRPr="00027BF7" w:rsidRDefault="00C402EA" w:rsidP="00C7009F">
            <w:pPr>
              <w:jc w:val="both"/>
              <w:rPr>
                <w:rFonts w:ascii="Arial" w:hAnsi="Arial" w:cs="Arial"/>
              </w:rPr>
            </w:pPr>
            <w:r w:rsidRPr="00027BF7">
              <w:rPr>
                <w:rFonts w:ascii="Arial" w:hAnsi="Arial" w:cs="Arial"/>
              </w:rPr>
              <w:t>Análises de água potável monitoramento semestral - contemplando os parâmetros: agrotóxicos, compostos orgânicos/inorgânicos, produtos secundários de desinfecção, padrão organoléptico, radioatividade e demais parâmetros. Seguindo a portaria 888/2021 para consumo humano. 2 pontos de coleta por semestre.</w:t>
            </w:r>
          </w:p>
        </w:tc>
        <w:tc>
          <w:tcPr>
            <w:tcW w:w="693" w:type="dxa"/>
            <w:shd w:val="clear" w:color="auto" w:fill="auto"/>
            <w:noWrap/>
            <w:vAlign w:val="center"/>
            <w:hideMark/>
          </w:tcPr>
          <w:p w14:paraId="513691FB" w14:textId="77777777" w:rsidR="00C402EA" w:rsidRPr="00027BF7" w:rsidRDefault="00C402EA" w:rsidP="00C7009F">
            <w:pPr>
              <w:jc w:val="center"/>
              <w:rPr>
                <w:rFonts w:ascii="Arial" w:hAnsi="Arial" w:cs="Arial"/>
              </w:rPr>
            </w:pPr>
            <w:r w:rsidRPr="00027BF7">
              <w:rPr>
                <w:rFonts w:ascii="Arial" w:hAnsi="Arial" w:cs="Arial"/>
              </w:rPr>
              <w:t>Serv.</w:t>
            </w:r>
          </w:p>
        </w:tc>
        <w:tc>
          <w:tcPr>
            <w:tcW w:w="831" w:type="dxa"/>
            <w:shd w:val="clear" w:color="000000" w:fill="FFFFFF"/>
            <w:noWrap/>
            <w:vAlign w:val="center"/>
            <w:hideMark/>
          </w:tcPr>
          <w:p w14:paraId="358B370E" w14:textId="77777777" w:rsidR="00C402EA" w:rsidRPr="00027BF7" w:rsidRDefault="00C402EA" w:rsidP="00C7009F">
            <w:pPr>
              <w:jc w:val="center"/>
              <w:rPr>
                <w:rFonts w:ascii="Arial" w:hAnsi="Arial" w:cs="Arial"/>
                <w:color w:val="000000"/>
              </w:rPr>
            </w:pPr>
            <w:r w:rsidRPr="00027BF7">
              <w:rPr>
                <w:rFonts w:ascii="Arial" w:hAnsi="Arial" w:cs="Arial"/>
                <w:color w:val="000000"/>
              </w:rPr>
              <w:t>4</w:t>
            </w:r>
          </w:p>
        </w:tc>
        <w:tc>
          <w:tcPr>
            <w:tcW w:w="1075" w:type="dxa"/>
            <w:shd w:val="clear" w:color="000000" w:fill="FFFFFF"/>
            <w:noWrap/>
            <w:vAlign w:val="center"/>
            <w:hideMark/>
          </w:tcPr>
          <w:p w14:paraId="38CBEB01" w14:textId="77777777" w:rsidR="00C402EA" w:rsidRPr="00027BF7" w:rsidRDefault="00C402EA" w:rsidP="00C7009F">
            <w:pPr>
              <w:jc w:val="center"/>
              <w:rPr>
                <w:rFonts w:ascii="Arial" w:hAnsi="Arial" w:cs="Arial"/>
              </w:rPr>
            </w:pPr>
            <w:r w:rsidRPr="00027BF7">
              <w:rPr>
                <w:rFonts w:ascii="Arial" w:hAnsi="Arial" w:cs="Arial"/>
              </w:rPr>
              <w:t>3.736,75</w:t>
            </w:r>
          </w:p>
        </w:tc>
        <w:tc>
          <w:tcPr>
            <w:tcW w:w="1248" w:type="dxa"/>
            <w:shd w:val="clear" w:color="auto" w:fill="auto"/>
            <w:noWrap/>
            <w:vAlign w:val="center"/>
            <w:hideMark/>
          </w:tcPr>
          <w:p w14:paraId="020353D1" w14:textId="77777777" w:rsidR="00C402EA" w:rsidRPr="00027BF7" w:rsidRDefault="00C402EA" w:rsidP="00C7009F">
            <w:pPr>
              <w:jc w:val="center"/>
              <w:rPr>
                <w:rFonts w:ascii="Arial" w:hAnsi="Arial" w:cs="Arial"/>
              </w:rPr>
            </w:pPr>
            <w:r w:rsidRPr="00027BF7">
              <w:rPr>
                <w:rFonts w:ascii="Arial" w:hAnsi="Arial" w:cs="Arial"/>
              </w:rPr>
              <w:t>14.947,00</w:t>
            </w:r>
          </w:p>
        </w:tc>
      </w:tr>
      <w:tr w:rsidR="00C402EA" w:rsidRPr="00027BF7" w14:paraId="170E3CB0" w14:textId="77777777" w:rsidTr="00C7009F">
        <w:trPr>
          <w:trHeight w:val="767"/>
        </w:trPr>
        <w:tc>
          <w:tcPr>
            <w:tcW w:w="707" w:type="dxa"/>
            <w:shd w:val="clear" w:color="auto" w:fill="auto"/>
            <w:noWrap/>
            <w:vAlign w:val="center"/>
            <w:hideMark/>
          </w:tcPr>
          <w:p w14:paraId="79C0D152" w14:textId="77777777" w:rsidR="00C402EA" w:rsidRPr="00027BF7" w:rsidRDefault="00C402EA" w:rsidP="00C7009F">
            <w:pPr>
              <w:jc w:val="center"/>
              <w:rPr>
                <w:rFonts w:ascii="Arial" w:hAnsi="Arial" w:cs="Arial"/>
              </w:rPr>
            </w:pPr>
            <w:r w:rsidRPr="00027BF7">
              <w:rPr>
                <w:rFonts w:ascii="Arial" w:hAnsi="Arial" w:cs="Arial"/>
              </w:rPr>
              <w:t>2</w:t>
            </w:r>
          </w:p>
        </w:tc>
        <w:tc>
          <w:tcPr>
            <w:tcW w:w="1030" w:type="dxa"/>
            <w:shd w:val="clear" w:color="auto" w:fill="auto"/>
            <w:noWrap/>
            <w:vAlign w:val="center"/>
            <w:hideMark/>
          </w:tcPr>
          <w:p w14:paraId="752B2FCC" w14:textId="77777777" w:rsidR="00C402EA" w:rsidRPr="00027BF7" w:rsidRDefault="00C402EA" w:rsidP="00C7009F">
            <w:pPr>
              <w:jc w:val="center"/>
              <w:rPr>
                <w:rFonts w:ascii="Arial" w:hAnsi="Arial" w:cs="Arial"/>
              </w:rPr>
            </w:pPr>
            <w:r w:rsidRPr="00027BF7">
              <w:rPr>
                <w:rFonts w:ascii="Arial" w:hAnsi="Arial" w:cs="Arial"/>
              </w:rPr>
              <w:t>00016825</w:t>
            </w:r>
          </w:p>
        </w:tc>
        <w:tc>
          <w:tcPr>
            <w:tcW w:w="946" w:type="dxa"/>
            <w:shd w:val="clear" w:color="auto" w:fill="auto"/>
            <w:noWrap/>
            <w:vAlign w:val="center"/>
            <w:hideMark/>
          </w:tcPr>
          <w:p w14:paraId="14D58C70" w14:textId="77777777" w:rsidR="00C402EA" w:rsidRPr="00027BF7" w:rsidRDefault="00C402EA" w:rsidP="00C7009F">
            <w:pPr>
              <w:jc w:val="center"/>
              <w:rPr>
                <w:rFonts w:ascii="Arial" w:hAnsi="Arial" w:cs="Arial"/>
              </w:rPr>
            </w:pPr>
            <w:r w:rsidRPr="00027BF7">
              <w:rPr>
                <w:rFonts w:ascii="Arial" w:hAnsi="Arial" w:cs="Arial"/>
              </w:rPr>
              <w:t>433297</w:t>
            </w:r>
          </w:p>
        </w:tc>
        <w:tc>
          <w:tcPr>
            <w:tcW w:w="3255" w:type="dxa"/>
            <w:shd w:val="clear" w:color="auto" w:fill="auto"/>
            <w:vAlign w:val="center"/>
            <w:hideMark/>
          </w:tcPr>
          <w:p w14:paraId="5F796ABE" w14:textId="77777777" w:rsidR="00C402EA" w:rsidRPr="00027BF7" w:rsidRDefault="00C402EA" w:rsidP="00C7009F">
            <w:pPr>
              <w:jc w:val="both"/>
              <w:rPr>
                <w:rFonts w:ascii="Arial" w:hAnsi="Arial" w:cs="Arial"/>
              </w:rPr>
            </w:pPr>
            <w:r w:rsidRPr="00027BF7">
              <w:rPr>
                <w:rFonts w:ascii="Arial" w:hAnsi="Arial" w:cs="Arial"/>
              </w:rPr>
              <w:t xml:space="preserve">Analise de água potável - monitoramento mensal incluindo os parâmetros: coliformes totais e </w:t>
            </w:r>
            <w:proofErr w:type="spellStart"/>
            <w:r w:rsidRPr="00027BF7">
              <w:rPr>
                <w:rFonts w:ascii="Arial" w:hAnsi="Arial" w:cs="Arial"/>
              </w:rPr>
              <w:t>E</w:t>
            </w:r>
            <w:proofErr w:type="spellEnd"/>
            <w:r w:rsidRPr="00027BF7">
              <w:rPr>
                <w:rFonts w:ascii="Arial" w:hAnsi="Arial" w:cs="Arial"/>
              </w:rPr>
              <w:t>. Coli. 12 pontos de coleta por mês.</w:t>
            </w:r>
          </w:p>
        </w:tc>
        <w:tc>
          <w:tcPr>
            <w:tcW w:w="693" w:type="dxa"/>
            <w:shd w:val="clear" w:color="auto" w:fill="auto"/>
            <w:noWrap/>
            <w:vAlign w:val="center"/>
            <w:hideMark/>
          </w:tcPr>
          <w:p w14:paraId="5000F4DB" w14:textId="77777777" w:rsidR="00C402EA" w:rsidRPr="00027BF7" w:rsidRDefault="00C402EA" w:rsidP="00C7009F">
            <w:pPr>
              <w:jc w:val="center"/>
              <w:rPr>
                <w:rFonts w:ascii="Arial" w:hAnsi="Arial" w:cs="Arial"/>
              </w:rPr>
            </w:pPr>
            <w:r w:rsidRPr="00027BF7">
              <w:rPr>
                <w:rFonts w:ascii="Arial" w:hAnsi="Arial" w:cs="Arial"/>
              </w:rPr>
              <w:t>Serv.</w:t>
            </w:r>
          </w:p>
        </w:tc>
        <w:tc>
          <w:tcPr>
            <w:tcW w:w="831" w:type="dxa"/>
            <w:shd w:val="clear" w:color="000000" w:fill="FFFFFF"/>
            <w:noWrap/>
            <w:vAlign w:val="center"/>
            <w:hideMark/>
          </w:tcPr>
          <w:p w14:paraId="4FBE5CBC" w14:textId="77777777" w:rsidR="00C402EA" w:rsidRPr="00027BF7" w:rsidRDefault="00C402EA" w:rsidP="00C7009F">
            <w:pPr>
              <w:jc w:val="center"/>
              <w:rPr>
                <w:rFonts w:ascii="Arial" w:hAnsi="Arial" w:cs="Arial"/>
                <w:color w:val="000000"/>
              </w:rPr>
            </w:pPr>
            <w:r w:rsidRPr="00027BF7">
              <w:rPr>
                <w:rFonts w:ascii="Arial" w:hAnsi="Arial" w:cs="Arial"/>
                <w:color w:val="000000"/>
              </w:rPr>
              <w:t>144</w:t>
            </w:r>
          </w:p>
        </w:tc>
        <w:tc>
          <w:tcPr>
            <w:tcW w:w="1075" w:type="dxa"/>
            <w:shd w:val="clear" w:color="000000" w:fill="FFFFFF"/>
            <w:noWrap/>
            <w:vAlign w:val="center"/>
            <w:hideMark/>
          </w:tcPr>
          <w:p w14:paraId="54F876B5" w14:textId="77777777" w:rsidR="00C402EA" w:rsidRPr="00027BF7" w:rsidRDefault="00C402EA" w:rsidP="00C7009F">
            <w:pPr>
              <w:jc w:val="center"/>
              <w:rPr>
                <w:rFonts w:ascii="Arial" w:hAnsi="Arial" w:cs="Arial"/>
              </w:rPr>
            </w:pPr>
            <w:r w:rsidRPr="00027BF7">
              <w:rPr>
                <w:rFonts w:ascii="Arial" w:hAnsi="Arial" w:cs="Arial"/>
              </w:rPr>
              <w:t>157,91</w:t>
            </w:r>
          </w:p>
        </w:tc>
        <w:tc>
          <w:tcPr>
            <w:tcW w:w="1248" w:type="dxa"/>
            <w:shd w:val="clear" w:color="auto" w:fill="auto"/>
            <w:noWrap/>
            <w:vAlign w:val="center"/>
            <w:hideMark/>
          </w:tcPr>
          <w:p w14:paraId="5AEED27F" w14:textId="77777777" w:rsidR="00C402EA" w:rsidRPr="00027BF7" w:rsidRDefault="00C402EA" w:rsidP="00C7009F">
            <w:pPr>
              <w:jc w:val="center"/>
              <w:rPr>
                <w:rFonts w:ascii="Arial" w:hAnsi="Arial" w:cs="Arial"/>
              </w:rPr>
            </w:pPr>
            <w:r w:rsidRPr="00027BF7">
              <w:rPr>
                <w:rFonts w:ascii="Arial" w:hAnsi="Arial" w:cs="Arial"/>
              </w:rPr>
              <w:t>22.739,04</w:t>
            </w:r>
          </w:p>
        </w:tc>
      </w:tr>
      <w:tr w:rsidR="00C402EA" w:rsidRPr="00027BF7" w14:paraId="1FDB5BC4" w14:textId="77777777" w:rsidTr="00C7009F">
        <w:trPr>
          <w:trHeight w:val="283"/>
        </w:trPr>
        <w:tc>
          <w:tcPr>
            <w:tcW w:w="707" w:type="dxa"/>
            <w:shd w:val="clear" w:color="auto" w:fill="auto"/>
            <w:noWrap/>
            <w:vAlign w:val="center"/>
          </w:tcPr>
          <w:p w14:paraId="183AEAA8" w14:textId="77777777" w:rsidR="00C402EA" w:rsidRPr="00027BF7" w:rsidRDefault="00C402EA" w:rsidP="00C7009F">
            <w:pPr>
              <w:jc w:val="center"/>
              <w:rPr>
                <w:rFonts w:ascii="Arial" w:hAnsi="Arial" w:cs="Arial"/>
              </w:rPr>
            </w:pPr>
          </w:p>
        </w:tc>
        <w:tc>
          <w:tcPr>
            <w:tcW w:w="1030" w:type="dxa"/>
            <w:shd w:val="clear" w:color="auto" w:fill="auto"/>
            <w:noWrap/>
            <w:vAlign w:val="center"/>
          </w:tcPr>
          <w:p w14:paraId="2748E3C8" w14:textId="77777777" w:rsidR="00C402EA" w:rsidRPr="00027BF7" w:rsidRDefault="00C402EA" w:rsidP="00C7009F">
            <w:pPr>
              <w:jc w:val="center"/>
              <w:rPr>
                <w:rFonts w:ascii="Arial" w:hAnsi="Arial" w:cs="Arial"/>
              </w:rPr>
            </w:pPr>
          </w:p>
        </w:tc>
        <w:tc>
          <w:tcPr>
            <w:tcW w:w="946" w:type="dxa"/>
            <w:shd w:val="clear" w:color="auto" w:fill="auto"/>
            <w:noWrap/>
            <w:vAlign w:val="center"/>
          </w:tcPr>
          <w:p w14:paraId="325744B3" w14:textId="77777777" w:rsidR="00C402EA" w:rsidRPr="00027BF7" w:rsidRDefault="00C402EA" w:rsidP="00C7009F">
            <w:pPr>
              <w:jc w:val="center"/>
              <w:rPr>
                <w:rFonts w:ascii="Arial" w:hAnsi="Arial" w:cs="Arial"/>
              </w:rPr>
            </w:pPr>
          </w:p>
        </w:tc>
        <w:tc>
          <w:tcPr>
            <w:tcW w:w="3255" w:type="dxa"/>
            <w:shd w:val="clear" w:color="auto" w:fill="auto"/>
            <w:vAlign w:val="center"/>
          </w:tcPr>
          <w:p w14:paraId="58F36716" w14:textId="77777777" w:rsidR="00C402EA" w:rsidRPr="00027BF7" w:rsidRDefault="00C402EA" w:rsidP="00C7009F">
            <w:pPr>
              <w:jc w:val="center"/>
              <w:rPr>
                <w:rFonts w:ascii="Arial" w:hAnsi="Arial" w:cs="Arial"/>
              </w:rPr>
            </w:pPr>
            <w:r w:rsidRPr="00027BF7">
              <w:rPr>
                <w:rFonts w:ascii="Arial" w:hAnsi="Arial" w:cs="Arial"/>
                <w:b/>
                <w:bCs/>
              </w:rPr>
              <w:t>TOTAL GERAL (R$)</w:t>
            </w:r>
          </w:p>
        </w:tc>
        <w:tc>
          <w:tcPr>
            <w:tcW w:w="693" w:type="dxa"/>
            <w:shd w:val="clear" w:color="auto" w:fill="auto"/>
            <w:noWrap/>
            <w:vAlign w:val="center"/>
          </w:tcPr>
          <w:p w14:paraId="0CC68B97" w14:textId="77777777" w:rsidR="00C402EA" w:rsidRPr="00027BF7" w:rsidRDefault="00C402EA" w:rsidP="00C7009F">
            <w:pPr>
              <w:jc w:val="center"/>
              <w:rPr>
                <w:rFonts w:ascii="Arial" w:hAnsi="Arial" w:cs="Arial"/>
              </w:rPr>
            </w:pPr>
          </w:p>
        </w:tc>
        <w:tc>
          <w:tcPr>
            <w:tcW w:w="831" w:type="dxa"/>
            <w:shd w:val="clear" w:color="000000" w:fill="FFFFFF"/>
            <w:noWrap/>
            <w:vAlign w:val="center"/>
          </w:tcPr>
          <w:p w14:paraId="37E5D61B" w14:textId="77777777" w:rsidR="00C402EA" w:rsidRPr="00027BF7" w:rsidRDefault="00C402EA" w:rsidP="00C7009F">
            <w:pPr>
              <w:jc w:val="center"/>
              <w:rPr>
                <w:rFonts w:ascii="Arial" w:hAnsi="Arial" w:cs="Arial"/>
                <w:color w:val="000000"/>
              </w:rPr>
            </w:pPr>
          </w:p>
        </w:tc>
        <w:tc>
          <w:tcPr>
            <w:tcW w:w="1075" w:type="dxa"/>
            <w:shd w:val="clear" w:color="000000" w:fill="FFFFFF"/>
            <w:noWrap/>
            <w:vAlign w:val="center"/>
          </w:tcPr>
          <w:p w14:paraId="075390C5" w14:textId="77777777" w:rsidR="00C402EA" w:rsidRPr="00027BF7" w:rsidRDefault="00C402EA" w:rsidP="00C7009F">
            <w:pPr>
              <w:jc w:val="center"/>
              <w:rPr>
                <w:rFonts w:ascii="Arial" w:hAnsi="Arial" w:cs="Arial"/>
              </w:rPr>
            </w:pPr>
          </w:p>
        </w:tc>
        <w:tc>
          <w:tcPr>
            <w:tcW w:w="1248" w:type="dxa"/>
            <w:shd w:val="clear" w:color="auto" w:fill="auto"/>
            <w:noWrap/>
            <w:vAlign w:val="center"/>
          </w:tcPr>
          <w:p w14:paraId="2BE58991" w14:textId="77777777" w:rsidR="00C402EA" w:rsidRPr="00027BF7" w:rsidRDefault="00C402EA" w:rsidP="00C7009F">
            <w:pPr>
              <w:jc w:val="center"/>
              <w:rPr>
                <w:rFonts w:ascii="Arial" w:hAnsi="Arial" w:cs="Arial"/>
              </w:rPr>
            </w:pPr>
            <w:r w:rsidRPr="00027BF7">
              <w:rPr>
                <w:rFonts w:ascii="Arial" w:hAnsi="Arial" w:cs="Arial"/>
                <w:b/>
                <w:bCs/>
              </w:rPr>
              <w:t>37.686,04</w:t>
            </w:r>
          </w:p>
        </w:tc>
      </w:tr>
    </w:tbl>
    <w:p w14:paraId="4344C190" w14:textId="77777777" w:rsidR="00C402EA" w:rsidRDefault="00C402EA" w:rsidP="00D557F1">
      <w:pPr>
        <w:jc w:val="both"/>
        <w:rPr>
          <w:rFonts w:ascii="Arial" w:hAnsi="Arial" w:cs="Arial"/>
          <w:b/>
          <w:bCs/>
          <w:sz w:val="24"/>
          <w:szCs w:val="24"/>
        </w:rPr>
      </w:pPr>
    </w:p>
    <w:p w14:paraId="18DAA239" w14:textId="60AF7408" w:rsidR="001905D4" w:rsidRDefault="00D557F1" w:rsidP="00D557F1">
      <w:pPr>
        <w:jc w:val="both"/>
        <w:rPr>
          <w:rFonts w:ascii="Arial" w:hAnsi="Arial" w:cs="Arial"/>
          <w:sz w:val="24"/>
          <w:szCs w:val="24"/>
        </w:rPr>
      </w:pPr>
      <w:r w:rsidRPr="00D557F1">
        <w:rPr>
          <w:rFonts w:ascii="Arial" w:hAnsi="Arial" w:cs="Arial"/>
          <w:b/>
          <w:bCs/>
          <w:sz w:val="24"/>
          <w:szCs w:val="24"/>
        </w:rPr>
        <w:t>3.3.</w:t>
      </w:r>
      <w:r>
        <w:rPr>
          <w:rFonts w:ascii="Arial" w:hAnsi="Arial" w:cs="Arial"/>
          <w:sz w:val="24"/>
          <w:szCs w:val="24"/>
        </w:rPr>
        <w:t xml:space="preserve"> </w:t>
      </w:r>
      <w:r w:rsidR="001905D4" w:rsidRPr="00D557F1">
        <w:rPr>
          <w:rFonts w:ascii="Arial" w:hAnsi="Arial" w:cs="Arial"/>
          <w:sz w:val="24"/>
          <w:szCs w:val="24"/>
        </w:rPr>
        <w:t xml:space="preserve">O critério de julgamento adotado será o </w:t>
      </w:r>
      <w:r w:rsidR="001905D4" w:rsidRPr="00D557F1">
        <w:rPr>
          <w:rFonts w:ascii="Arial" w:hAnsi="Arial" w:cs="Arial"/>
          <w:b/>
          <w:bCs/>
          <w:sz w:val="24"/>
          <w:szCs w:val="24"/>
        </w:rPr>
        <w:t>menor preço</w:t>
      </w:r>
      <w:r w:rsidRPr="00D557F1">
        <w:rPr>
          <w:rFonts w:ascii="Arial" w:hAnsi="Arial" w:cs="Arial"/>
          <w:b/>
          <w:bCs/>
          <w:sz w:val="24"/>
          <w:szCs w:val="24"/>
        </w:rPr>
        <w:t xml:space="preserve"> por </w:t>
      </w:r>
      <w:r w:rsidR="00C402EA">
        <w:rPr>
          <w:rFonts w:ascii="Arial" w:hAnsi="Arial" w:cs="Arial"/>
          <w:b/>
          <w:bCs/>
          <w:sz w:val="24"/>
          <w:szCs w:val="24"/>
        </w:rPr>
        <w:t>Lote</w:t>
      </w:r>
      <w:r w:rsidR="001905D4" w:rsidRPr="00D557F1">
        <w:rPr>
          <w:rFonts w:ascii="Arial" w:hAnsi="Arial" w:cs="Arial"/>
          <w:sz w:val="24"/>
          <w:szCs w:val="24"/>
        </w:rPr>
        <w:t xml:space="preserve">, observadas as exigências contidas neste Aviso de </w:t>
      </w:r>
      <w:r>
        <w:rPr>
          <w:rFonts w:ascii="Arial" w:hAnsi="Arial" w:cs="Arial"/>
          <w:sz w:val="24"/>
          <w:szCs w:val="24"/>
        </w:rPr>
        <w:t xml:space="preserve">Dispensa Eletrônica </w:t>
      </w:r>
      <w:r w:rsidR="001905D4" w:rsidRPr="00D557F1">
        <w:rPr>
          <w:rFonts w:ascii="Arial" w:hAnsi="Arial" w:cs="Arial"/>
          <w:sz w:val="24"/>
          <w:szCs w:val="24"/>
        </w:rPr>
        <w:t>e seus Anexos quanto às especificações do objeto.</w:t>
      </w:r>
    </w:p>
    <w:p w14:paraId="65917357" w14:textId="1802C4E6" w:rsidR="00D557F1" w:rsidRDefault="00D557F1" w:rsidP="00D557F1">
      <w:pPr>
        <w:jc w:val="both"/>
        <w:rPr>
          <w:rFonts w:ascii="Arial" w:hAnsi="Arial" w:cs="Arial"/>
          <w:sz w:val="24"/>
          <w:szCs w:val="24"/>
        </w:rPr>
      </w:pPr>
    </w:p>
    <w:p w14:paraId="1BE88DCA" w14:textId="233A69F9" w:rsidR="00D557F1" w:rsidRPr="00513697" w:rsidRDefault="00D557F1" w:rsidP="00D557F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4</w:t>
      </w:r>
      <w:r w:rsidRPr="00513697">
        <w:rPr>
          <w:rFonts w:ascii="Arial" w:hAnsi="Arial" w:cs="Arial"/>
          <w:b/>
          <w:bCs/>
          <w:sz w:val="24"/>
          <w:szCs w:val="24"/>
        </w:rPr>
        <w:t>.</w:t>
      </w:r>
      <w:r>
        <w:rPr>
          <w:rFonts w:ascii="Arial" w:hAnsi="Arial" w:cs="Arial"/>
          <w:b/>
          <w:bCs/>
          <w:sz w:val="24"/>
          <w:szCs w:val="24"/>
        </w:rPr>
        <w:t xml:space="preserve"> P</w:t>
      </w:r>
      <w:r w:rsidRPr="00D557F1">
        <w:rPr>
          <w:rFonts w:ascii="Arial" w:hAnsi="Arial" w:cs="Arial"/>
          <w:b/>
          <w:bCs/>
          <w:sz w:val="24"/>
          <w:szCs w:val="24"/>
        </w:rPr>
        <w:t>ARTICIPAÇÃO NA DISPENSA ELETRÔNICA</w:t>
      </w:r>
    </w:p>
    <w:p w14:paraId="60DA3D0A" w14:textId="77777777" w:rsidR="00D557F1" w:rsidRPr="00D557F1" w:rsidRDefault="00D557F1" w:rsidP="00D557F1">
      <w:pPr>
        <w:autoSpaceDE w:val="0"/>
        <w:snapToGrid w:val="0"/>
        <w:jc w:val="both"/>
        <w:rPr>
          <w:rFonts w:ascii="Arial" w:hAnsi="Arial" w:cs="Arial"/>
          <w:sz w:val="24"/>
          <w:szCs w:val="24"/>
        </w:rPr>
      </w:pPr>
    </w:p>
    <w:p w14:paraId="677B9B21" w14:textId="056CA241" w:rsidR="001905D4" w:rsidRPr="00D557F1" w:rsidRDefault="00D557F1" w:rsidP="00D557F1">
      <w:pPr>
        <w:autoSpaceDE w:val="0"/>
        <w:snapToGrid w:val="0"/>
        <w:jc w:val="both"/>
        <w:rPr>
          <w:rFonts w:ascii="Arial" w:hAnsi="Arial" w:cs="Arial"/>
          <w:sz w:val="24"/>
          <w:szCs w:val="24"/>
        </w:rPr>
      </w:pPr>
      <w:r w:rsidRPr="008F16A7">
        <w:rPr>
          <w:rFonts w:ascii="Arial" w:hAnsi="Arial" w:cs="Arial"/>
          <w:b/>
          <w:bCs/>
          <w:sz w:val="24"/>
          <w:szCs w:val="24"/>
        </w:rPr>
        <w:t>4.1.</w:t>
      </w:r>
      <w:r w:rsidRPr="00D557F1">
        <w:rPr>
          <w:rFonts w:ascii="Arial" w:hAnsi="Arial" w:cs="Arial"/>
          <w:sz w:val="24"/>
          <w:szCs w:val="24"/>
        </w:rPr>
        <w:t xml:space="preserve"> </w:t>
      </w:r>
      <w:r w:rsidR="001905D4" w:rsidRPr="00D557F1">
        <w:rPr>
          <w:rFonts w:ascii="Arial" w:hAnsi="Arial" w:cs="Arial"/>
          <w:sz w:val="24"/>
          <w:szCs w:val="24"/>
        </w:rPr>
        <w:t>A participação na presente dispensa eletrônica</w:t>
      </w:r>
      <w:r w:rsidR="007B449B">
        <w:rPr>
          <w:rFonts w:ascii="Arial" w:hAnsi="Arial" w:cs="Arial"/>
          <w:sz w:val="24"/>
          <w:szCs w:val="24"/>
        </w:rPr>
        <w:t xml:space="preserve"> ocorrerá por meio do </w:t>
      </w:r>
      <w:r w:rsidR="001905D4" w:rsidRPr="00D557F1">
        <w:rPr>
          <w:rFonts w:ascii="Arial" w:hAnsi="Arial" w:cs="Arial"/>
          <w:bCs/>
          <w:sz w:val="24"/>
          <w:szCs w:val="24"/>
        </w:rPr>
        <w:t>Sistema de Dispensa Eletrônica</w:t>
      </w:r>
      <w:r w:rsidR="009B4672">
        <w:rPr>
          <w:rFonts w:ascii="Arial" w:hAnsi="Arial" w:cs="Arial"/>
          <w:bCs/>
          <w:sz w:val="24"/>
          <w:szCs w:val="24"/>
        </w:rPr>
        <w:t>, ferramenta informatizada</w:t>
      </w:r>
      <w:r w:rsidR="001905D4" w:rsidRPr="00D557F1">
        <w:rPr>
          <w:rFonts w:ascii="Arial" w:hAnsi="Arial" w:cs="Arial"/>
          <w:sz w:val="24"/>
          <w:szCs w:val="24"/>
        </w:rPr>
        <w:t xml:space="preserve"> integrante do Portal de Compras Públicas, disponível no </w:t>
      </w:r>
      <w:r w:rsidR="001905D4" w:rsidRPr="00D557F1">
        <w:rPr>
          <w:rFonts w:ascii="Arial" w:hAnsi="Arial" w:cs="Arial"/>
          <w:bCs/>
          <w:sz w:val="24"/>
          <w:szCs w:val="24"/>
        </w:rPr>
        <w:t xml:space="preserve">endereço eletrônico </w:t>
      </w:r>
      <w:hyperlink r:id="rId10" w:history="1">
        <w:r w:rsidR="001905D4" w:rsidRPr="00D557F1">
          <w:rPr>
            <w:rFonts w:ascii="Arial" w:hAnsi="Arial" w:cs="Arial"/>
            <w:color w:val="000080"/>
            <w:sz w:val="24"/>
            <w:szCs w:val="24"/>
            <w:u w:val="single"/>
          </w:rPr>
          <w:t>www.portaldecompraspublicas.com.br</w:t>
        </w:r>
      </w:hyperlink>
      <w:r w:rsidR="001905D4" w:rsidRPr="00D557F1">
        <w:rPr>
          <w:rFonts w:ascii="Arial" w:hAnsi="Arial" w:cs="Arial"/>
          <w:sz w:val="24"/>
          <w:szCs w:val="24"/>
        </w:rPr>
        <w:t>.</w:t>
      </w:r>
    </w:p>
    <w:p w14:paraId="7FEE1E4F" w14:textId="77777777" w:rsidR="00D557F1" w:rsidRDefault="00D557F1" w:rsidP="00D557F1">
      <w:pPr>
        <w:autoSpaceDE w:val="0"/>
        <w:snapToGrid w:val="0"/>
        <w:jc w:val="both"/>
        <w:rPr>
          <w:rFonts w:ascii="Arial" w:hAnsi="Arial" w:cs="Arial"/>
          <w:sz w:val="24"/>
          <w:szCs w:val="24"/>
        </w:rPr>
      </w:pPr>
    </w:p>
    <w:p w14:paraId="0BFB2F8C" w14:textId="2BCEE4AC" w:rsidR="001905D4" w:rsidRDefault="00D557F1" w:rsidP="00D557F1">
      <w:pPr>
        <w:autoSpaceDE w:val="0"/>
        <w:snapToGrid w:val="0"/>
        <w:jc w:val="both"/>
        <w:rPr>
          <w:rFonts w:ascii="Arial" w:hAnsi="Arial" w:cs="Arial"/>
          <w:sz w:val="24"/>
          <w:szCs w:val="24"/>
        </w:rPr>
      </w:pPr>
      <w:r w:rsidRPr="008F16A7">
        <w:rPr>
          <w:rFonts w:ascii="Arial" w:hAnsi="Arial" w:cs="Arial"/>
          <w:b/>
          <w:bCs/>
          <w:sz w:val="24"/>
          <w:szCs w:val="24"/>
        </w:rPr>
        <w:lastRenderedPageBreak/>
        <w:t>4.1.1.</w:t>
      </w:r>
      <w:r>
        <w:rPr>
          <w:rFonts w:ascii="Arial" w:hAnsi="Arial" w:cs="Arial"/>
          <w:sz w:val="24"/>
          <w:szCs w:val="24"/>
        </w:rPr>
        <w:t xml:space="preserve"> </w:t>
      </w:r>
      <w:r w:rsidR="001905D4" w:rsidRPr="00D557F1">
        <w:rPr>
          <w:rFonts w:ascii="Arial" w:hAnsi="Arial" w:cs="Arial"/>
          <w:sz w:val="24"/>
          <w:szCs w:val="24"/>
        </w:rPr>
        <w:t>Os fornecedores deverão se cadastrar previamente no Portal de Compras Públicas para acesso ao sistema e operacionalização.</w:t>
      </w:r>
    </w:p>
    <w:p w14:paraId="3B275E98" w14:textId="77777777" w:rsidR="007B449B" w:rsidRPr="00D557F1" w:rsidRDefault="007B449B" w:rsidP="00D557F1">
      <w:pPr>
        <w:autoSpaceDE w:val="0"/>
        <w:snapToGrid w:val="0"/>
        <w:jc w:val="both"/>
        <w:rPr>
          <w:rFonts w:ascii="Arial" w:hAnsi="Arial" w:cs="Arial"/>
          <w:sz w:val="24"/>
          <w:szCs w:val="24"/>
        </w:rPr>
      </w:pPr>
    </w:p>
    <w:p w14:paraId="3E5BD4E4" w14:textId="5339AD79" w:rsidR="001905D4" w:rsidRDefault="007B449B" w:rsidP="007B449B">
      <w:pPr>
        <w:autoSpaceDE w:val="0"/>
        <w:snapToGrid w:val="0"/>
        <w:jc w:val="both"/>
        <w:rPr>
          <w:rFonts w:ascii="Arial" w:hAnsi="Arial" w:cs="Arial"/>
          <w:sz w:val="24"/>
          <w:szCs w:val="24"/>
        </w:rPr>
      </w:pPr>
      <w:r w:rsidRPr="008F16A7">
        <w:rPr>
          <w:rFonts w:ascii="Arial" w:hAnsi="Arial" w:cs="Arial"/>
          <w:b/>
          <w:bCs/>
          <w:sz w:val="24"/>
          <w:szCs w:val="24"/>
        </w:rPr>
        <w:t>4.1.2.</w:t>
      </w:r>
      <w:r>
        <w:rPr>
          <w:rFonts w:ascii="Arial" w:hAnsi="Arial" w:cs="Arial"/>
          <w:sz w:val="24"/>
          <w:szCs w:val="24"/>
        </w:rPr>
        <w:t xml:space="preserve"> </w:t>
      </w:r>
      <w:r w:rsidR="001905D4" w:rsidRPr="00D557F1">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C0E055" w14:textId="6E023F65" w:rsidR="007B449B" w:rsidRDefault="007B449B" w:rsidP="007B449B">
      <w:pPr>
        <w:autoSpaceDE w:val="0"/>
        <w:snapToGrid w:val="0"/>
        <w:jc w:val="both"/>
        <w:rPr>
          <w:rFonts w:ascii="Arial" w:hAnsi="Arial" w:cs="Arial"/>
          <w:sz w:val="24"/>
          <w:szCs w:val="24"/>
        </w:rPr>
      </w:pPr>
    </w:p>
    <w:p w14:paraId="06E25A57" w14:textId="77777777" w:rsidR="00227479" w:rsidRPr="004F25D1" w:rsidRDefault="00227479" w:rsidP="00227479">
      <w:pPr>
        <w:autoSpaceDE w:val="0"/>
        <w:snapToGrid w:val="0"/>
        <w:jc w:val="both"/>
        <w:rPr>
          <w:rFonts w:ascii="Arial" w:hAnsi="Arial" w:cs="Arial"/>
          <w:sz w:val="24"/>
          <w:szCs w:val="24"/>
        </w:rPr>
      </w:pPr>
      <w:r w:rsidRPr="004F25D1">
        <w:rPr>
          <w:rFonts w:ascii="Arial" w:hAnsi="Arial" w:cs="Arial"/>
          <w:b/>
          <w:bCs/>
          <w:sz w:val="24"/>
          <w:szCs w:val="24"/>
        </w:rPr>
        <w:t>4.2.</w:t>
      </w:r>
      <w:r w:rsidRPr="004F25D1">
        <w:rPr>
          <w:rFonts w:ascii="Arial" w:hAnsi="Arial" w:cs="Arial"/>
          <w:sz w:val="24"/>
          <w:szCs w:val="24"/>
        </w:rPr>
        <w:t xml:space="preserve">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78380FB5" w14:textId="77777777" w:rsidR="001F581B" w:rsidRPr="009B4672" w:rsidRDefault="001F581B" w:rsidP="009B4672">
      <w:pPr>
        <w:autoSpaceDE w:val="0"/>
        <w:snapToGrid w:val="0"/>
        <w:jc w:val="both"/>
        <w:rPr>
          <w:rFonts w:ascii="Arial" w:hAnsi="Arial" w:cs="Arial"/>
          <w:sz w:val="24"/>
          <w:szCs w:val="24"/>
        </w:rPr>
      </w:pPr>
    </w:p>
    <w:p w14:paraId="7CE27CC0" w14:textId="6D8369E8" w:rsidR="009B4672" w:rsidRPr="009B4672" w:rsidRDefault="001F581B" w:rsidP="009B4672">
      <w:pPr>
        <w:autoSpaceDE w:val="0"/>
        <w:snapToGrid w:val="0"/>
        <w:jc w:val="both"/>
        <w:rPr>
          <w:rFonts w:ascii="Arial" w:hAnsi="Arial" w:cs="Arial"/>
          <w:sz w:val="24"/>
          <w:szCs w:val="24"/>
        </w:rPr>
      </w:pPr>
      <w:r w:rsidRPr="008F16A7">
        <w:rPr>
          <w:rFonts w:ascii="Arial" w:hAnsi="Arial" w:cs="Arial"/>
          <w:b/>
          <w:bCs/>
          <w:sz w:val="24"/>
          <w:szCs w:val="24"/>
        </w:rPr>
        <w:t>4.2.</w:t>
      </w:r>
      <w:r w:rsidR="00227479">
        <w:rPr>
          <w:rFonts w:ascii="Arial" w:hAnsi="Arial" w:cs="Arial"/>
          <w:b/>
          <w:bCs/>
          <w:sz w:val="24"/>
          <w:szCs w:val="24"/>
        </w:rPr>
        <w:t>1</w:t>
      </w:r>
      <w:r w:rsidRPr="008F16A7">
        <w:rPr>
          <w:rFonts w:ascii="Arial" w:hAnsi="Arial" w:cs="Arial"/>
          <w:b/>
          <w:bCs/>
          <w:sz w:val="24"/>
          <w:szCs w:val="24"/>
        </w:rPr>
        <w:t>.</w:t>
      </w:r>
      <w:r>
        <w:rPr>
          <w:rFonts w:ascii="Arial" w:hAnsi="Arial" w:cs="Arial"/>
          <w:sz w:val="24"/>
          <w:szCs w:val="24"/>
        </w:rPr>
        <w:t xml:space="preserve"> </w:t>
      </w:r>
      <w:r w:rsidR="009B4672" w:rsidRPr="009B4672">
        <w:rPr>
          <w:rFonts w:ascii="Arial" w:hAnsi="Arial" w:cs="Arial"/>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6746F568" w14:textId="77777777" w:rsidR="009B4672" w:rsidRPr="00D557F1" w:rsidRDefault="009B4672" w:rsidP="007B449B">
      <w:pPr>
        <w:autoSpaceDE w:val="0"/>
        <w:snapToGrid w:val="0"/>
        <w:jc w:val="both"/>
        <w:rPr>
          <w:rFonts w:ascii="Arial" w:hAnsi="Arial" w:cs="Arial"/>
          <w:sz w:val="24"/>
          <w:szCs w:val="24"/>
        </w:rPr>
      </w:pPr>
    </w:p>
    <w:p w14:paraId="64031028" w14:textId="4CD2BC0E" w:rsidR="001905D4" w:rsidRPr="008F16A7" w:rsidRDefault="008F16A7" w:rsidP="008F16A7">
      <w:pPr>
        <w:jc w:val="both"/>
        <w:rPr>
          <w:rFonts w:ascii="Arial" w:hAnsi="Arial" w:cs="Arial"/>
          <w:color w:val="000000"/>
          <w:sz w:val="24"/>
          <w:szCs w:val="24"/>
        </w:rPr>
      </w:pPr>
      <w:r w:rsidRPr="008F16A7">
        <w:rPr>
          <w:rFonts w:ascii="Arial" w:hAnsi="Arial" w:cs="Arial"/>
          <w:b/>
          <w:bCs/>
          <w:color w:val="000000"/>
          <w:sz w:val="24"/>
          <w:szCs w:val="24"/>
        </w:rPr>
        <w:t>4.3.</w:t>
      </w:r>
      <w:r>
        <w:rPr>
          <w:rFonts w:ascii="Arial" w:hAnsi="Arial" w:cs="Arial"/>
          <w:color w:val="000000"/>
          <w:sz w:val="24"/>
          <w:szCs w:val="24"/>
        </w:rPr>
        <w:t xml:space="preserve"> </w:t>
      </w:r>
      <w:r w:rsidR="001905D4" w:rsidRPr="008F16A7">
        <w:rPr>
          <w:rFonts w:ascii="Arial" w:hAnsi="Arial" w:cs="Arial"/>
          <w:color w:val="000000"/>
          <w:sz w:val="24"/>
          <w:szCs w:val="24"/>
        </w:rPr>
        <w:t>Não poderão participar desta dispensa</w:t>
      </w:r>
      <w:r w:rsidR="009F7CD4" w:rsidRPr="008F16A7">
        <w:rPr>
          <w:rFonts w:ascii="Arial" w:hAnsi="Arial" w:cs="Arial"/>
          <w:color w:val="000000"/>
          <w:sz w:val="24"/>
          <w:szCs w:val="24"/>
        </w:rPr>
        <w:t xml:space="preserve"> de licitação </w:t>
      </w:r>
      <w:r w:rsidR="001905D4" w:rsidRPr="008F16A7">
        <w:rPr>
          <w:rFonts w:ascii="Arial" w:hAnsi="Arial" w:cs="Arial"/>
          <w:color w:val="000000"/>
          <w:sz w:val="24"/>
          <w:szCs w:val="24"/>
        </w:rPr>
        <w:t>os fornecedores:</w:t>
      </w:r>
    </w:p>
    <w:p w14:paraId="6CE5DE3F" w14:textId="77777777" w:rsidR="008F16A7" w:rsidRDefault="008F16A7" w:rsidP="009F7CD4">
      <w:pPr>
        <w:jc w:val="both"/>
        <w:rPr>
          <w:rFonts w:ascii="Arial" w:hAnsi="Arial" w:cs="Arial"/>
          <w:color w:val="000000"/>
          <w:sz w:val="24"/>
          <w:szCs w:val="24"/>
        </w:rPr>
      </w:pPr>
    </w:p>
    <w:p w14:paraId="648FCCDC" w14:textId="6218CFB9"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4.3.1.</w:t>
      </w:r>
      <w:r>
        <w:rPr>
          <w:rFonts w:ascii="Arial" w:hAnsi="Arial" w:cs="Arial"/>
          <w:color w:val="000000"/>
          <w:sz w:val="24"/>
          <w:szCs w:val="24"/>
        </w:rPr>
        <w:t xml:space="preserve"> </w:t>
      </w:r>
      <w:r w:rsidR="001905D4" w:rsidRPr="00D557F1">
        <w:rPr>
          <w:rFonts w:ascii="Arial" w:hAnsi="Arial" w:cs="Arial"/>
          <w:color w:val="000000"/>
          <w:sz w:val="24"/>
          <w:szCs w:val="24"/>
        </w:rPr>
        <w:t>que não atendam às condições deste Aviso de Contratação Direta e seu(s) anexo(s);</w:t>
      </w:r>
    </w:p>
    <w:p w14:paraId="4D08C4A1" w14:textId="6EACDE1F" w:rsidR="009F7CD4" w:rsidRDefault="009F7CD4" w:rsidP="009F7CD4">
      <w:pPr>
        <w:jc w:val="both"/>
        <w:rPr>
          <w:rFonts w:ascii="Arial" w:hAnsi="Arial" w:cs="Arial"/>
          <w:color w:val="000000"/>
          <w:sz w:val="24"/>
          <w:szCs w:val="24"/>
        </w:rPr>
      </w:pPr>
    </w:p>
    <w:p w14:paraId="7BB2F733" w14:textId="02169BA3" w:rsidR="001905D4" w:rsidRPr="00D557F1" w:rsidRDefault="009F7CD4" w:rsidP="009F7CD4">
      <w:pPr>
        <w:jc w:val="both"/>
        <w:rPr>
          <w:rFonts w:ascii="Arial" w:hAnsi="Arial" w:cs="Arial"/>
          <w:color w:val="000000"/>
          <w:sz w:val="24"/>
          <w:szCs w:val="24"/>
        </w:rPr>
      </w:pPr>
      <w:r w:rsidRPr="008F16A7">
        <w:rPr>
          <w:rFonts w:ascii="Arial" w:hAnsi="Arial" w:cs="Arial"/>
          <w:b/>
          <w:bCs/>
          <w:color w:val="000000"/>
          <w:sz w:val="24"/>
          <w:szCs w:val="24"/>
        </w:rPr>
        <w:t>4.3.2.</w:t>
      </w:r>
      <w:r>
        <w:rPr>
          <w:rFonts w:ascii="Arial" w:hAnsi="Arial" w:cs="Arial"/>
          <w:color w:val="000000"/>
          <w:sz w:val="24"/>
          <w:szCs w:val="24"/>
        </w:rPr>
        <w:t xml:space="preserve"> </w:t>
      </w:r>
      <w:r w:rsidR="001905D4" w:rsidRPr="00D557F1">
        <w:rPr>
          <w:rFonts w:ascii="Arial" w:hAnsi="Arial" w:cs="Arial"/>
          <w:color w:val="000000"/>
          <w:sz w:val="24"/>
          <w:szCs w:val="24"/>
        </w:rPr>
        <w:t>estrangeiros que não tenham representação legal no Brasil com poderes expressos para receber citação e responder administrativa ou judicialmente;</w:t>
      </w:r>
    </w:p>
    <w:p w14:paraId="382691FA" w14:textId="77777777" w:rsidR="009F7CD4" w:rsidRDefault="009F7CD4" w:rsidP="009F7CD4">
      <w:pPr>
        <w:jc w:val="both"/>
        <w:rPr>
          <w:rFonts w:ascii="Arial" w:hAnsi="Arial" w:cs="Arial"/>
          <w:color w:val="000000"/>
          <w:sz w:val="24"/>
          <w:szCs w:val="24"/>
        </w:rPr>
      </w:pPr>
    </w:p>
    <w:p w14:paraId="1BC25338" w14:textId="7B2AD838"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4.3.3.</w:t>
      </w:r>
      <w:r>
        <w:rPr>
          <w:rFonts w:ascii="Arial" w:hAnsi="Arial" w:cs="Arial"/>
          <w:color w:val="000000"/>
          <w:sz w:val="24"/>
          <w:szCs w:val="24"/>
        </w:rPr>
        <w:t xml:space="preserve"> </w:t>
      </w:r>
      <w:r w:rsidR="001905D4" w:rsidRPr="00D557F1">
        <w:rPr>
          <w:rFonts w:ascii="Arial" w:hAnsi="Arial" w:cs="Arial"/>
          <w:color w:val="000000"/>
          <w:sz w:val="24"/>
          <w:szCs w:val="24"/>
        </w:rPr>
        <w:t>que se enquadrem nas seguintes vedações:</w:t>
      </w:r>
    </w:p>
    <w:p w14:paraId="35B5CF5C" w14:textId="77777777" w:rsidR="009F7CD4" w:rsidRPr="00D557F1" w:rsidRDefault="009F7CD4" w:rsidP="009F7CD4">
      <w:pPr>
        <w:jc w:val="both"/>
        <w:rPr>
          <w:rFonts w:ascii="Arial" w:hAnsi="Arial" w:cs="Arial"/>
          <w:color w:val="000000"/>
          <w:sz w:val="24"/>
          <w:szCs w:val="24"/>
        </w:rPr>
      </w:pPr>
    </w:p>
    <w:p w14:paraId="146F45D3" w14:textId="77777777" w:rsidR="009F7CD4" w:rsidRDefault="009F7CD4" w:rsidP="009F7CD4">
      <w:pPr>
        <w:jc w:val="both"/>
        <w:rPr>
          <w:rFonts w:ascii="Arial" w:hAnsi="Arial" w:cs="Arial"/>
          <w:color w:val="000000"/>
          <w:sz w:val="24"/>
          <w:szCs w:val="24"/>
        </w:rPr>
      </w:pPr>
      <w:r w:rsidRPr="008F16A7">
        <w:rPr>
          <w:rFonts w:ascii="Arial" w:hAnsi="Arial" w:cs="Arial"/>
          <w:b/>
          <w:bCs/>
          <w:color w:val="000000"/>
          <w:sz w:val="24"/>
          <w:szCs w:val="24"/>
        </w:rPr>
        <w:t>a)</w:t>
      </w:r>
      <w:r>
        <w:rPr>
          <w:rFonts w:ascii="Arial" w:hAnsi="Arial" w:cs="Arial"/>
          <w:color w:val="000000"/>
          <w:sz w:val="24"/>
          <w:szCs w:val="24"/>
        </w:rPr>
        <w:t xml:space="preserve"> </w:t>
      </w:r>
      <w:r w:rsidR="001905D4" w:rsidRPr="00D557F1">
        <w:rPr>
          <w:rFonts w:ascii="Arial" w:hAnsi="Arial" w:cs="Arial"/>
          <w:color w:val="000000"/>
          <w:sz w:val="24"/>
          <w:szCs w:val="24"/>
        </w:rPr>
        <w:t>autor do anteprojeto, do projeto básico ou do projeto executivo, pessoa física ou jurídica, quando a contratação versar sobre obra, serviços ou fornecimento de bens a ele relacionados;</w:t>
      </w:r>
    </w:p>
    <w:p w14:paraId="3BB10EA2" w14:textId="77777777" w:rsidR="009F7CD4" w:rsidRDefault="009F7CD4" w:rsidP="009F7CD4">
      <w:pPr>
        <w:jc w:val="both"/>
        <w:rPr>
          <w:rFonts w:ascii="Arial" w:hAnsi="Arial" w:cs="Arial"/>
          <w:color w:val="000000"/>
          <w:sz w:val="24"/>
          <w:szCs w:val="24"/>
        </w:rPr>
      </w:pPr>
    </w:p>
    <w:p w14:paraId="45B4B1F5" w14:textId="523644DB"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b)</w:t>
      </w:r>
      <w:r>
        <w:rPr>
          <w:rFonts w:ascii="Arial" w:hAnsi="Arial" w:cs="Arial"/>
          <w:color w:val="000000"/>
          <w:sz w:val="24"/>
          <w:szCs w:val="24"/>
        </w:rPr>
        <w:t xml:space="preserve"> </w:t>
      </w:r>
      <w:r w:rsidR="001905D4" w:rsidRPr="00D557F1">
        <w:rPr>
          <w:rFonts w:ascii="Arial" w:hAnsi="Arial"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6FC6BD5" w14:textId="1CC18ECA" w:rsidR="009F7CD4" w:rsidRDefault="009F7CD4" w:rsidP="009F7CD4">
      <w:pPr>
        <w:jc w:val="both"/>
        <w:rPr>
          <w:rFonts w:ascii="Arial" w:hAnsi="Arial" w:cs="Arial"/>
          <w:color w:val="000000"/>
          <w:sz w:val="24"/>
          <w:szCs w:val="24"/>
        </w:rPr>
      </w:pPr>
    </w:p>
    <w:p w14:paraId="401BE064" w14:textId="4015C57C"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c)</w:t>
      </w:r>
      <w:r>
        <w:rPr>
          <w:rFonts w:ascii="Arial" w:hAnsi="Arial" w:cs="Arial"/>
          <w:color w:val="000000"/>
          <w:sz w:val="24"/>
          <w:szCs w:val="24"/>
        </w:rPr>
        <w:t xml:space="preserve"> </w:t>
      </w:r>
      <w:r w:rsidR="001905D4" w:rsidRPr="00D557F1">
        <w:rPr>
          <w:rFonts w:ascii="Arial" w:hAnsi="Arial" w:cs="Arial"/>
          <w:color w:val="000000"/>
          <w:sz w:val="24"/>
          <w:szCs w:val="24"/>
        </w:rPr>
        <w:t>pessoa física ou jurídica que se encontre, ao tempo da contratação, impossibilitada de contratar em decorrência de sanção que lhe foi imposta;</w:t>
      </w:r>
    </w:p>
    <w:p w14:paraId="1E4607C1" w14:textId="7FA44B8E" w:rsidR="009F7CD4" w:rsidRDefault="009F7CD4" w:rsidP="009F7CD4">
      <w:pPr>
        <w:jc w:val="both"/>
        <w:rPr>
          <w:rFonts w:ascii="Arial" w:hAnsi="Arial" w:cs="Arial"/>
          <w:color w:val="000000"/>
          <w:sz w:val="24"/>
          <w:szCs w:val="24"/>
        </w:rPr>
      </w:pPr>
    </w:p>
    <w:p w14:paraId="087C34BF" w14:textId="28D8BCF2"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d)</w:t>
      </w:r>
      <w:r>
        <w:rPr>
          <w:rFonts w:ascii="Arial" w:hAnsi="Arial" w:cs="Arial"/>
          <w:color w:val="000000"/>
          <w:sz w:val="24"/>
          <w:szCs w:val="24"/>
        </w:rPr>
        <w:t xml:space="preserve"> a</w:t>
      </w:r>
      <w:r w:rsidR="001905D4" w:rsidRPr="00D557F1">
        <w:rPr>
          <w:rFonts w:ascii="Arial" w:hAnsi="Arial" w:cs="Arial"/>
          <w:color w:val="000000"/>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001905D4" w:rsidRPr="00D557F1">
        <w:rPr>
          <w:rFonts w:ascii="Arial" w:hAnsi="Arial" w:cs="Arial"/>
          <w:color w:val="000000"/>
          <w:sz w:val="24"/>
          <w:szCs w:val="24"/>
        </w:rPr>
        <w:lastRenderedPageBreak/>
        <w:t>que deles seja cônjuge, companheiro ou parente em linha reta, colateral ou por afinidade, até o terceiro grau;</w:t>
      </w:r>
    </w:p>
    <w:p w14:paraId="1DD56AF4" w14:textId="1F74E0B8" w:rsidR="009F7CD4" w:rsidRDefault="009F7CD4" w:rsidP="009F7CD4">
      <w:pPr>
        <w:jc w:val="both"/>
        <w:rPr>
          <w:rFonts w:ascii="Arial" w:hAnsi="Arial" w:cs="Arial"/>
          <w:color w:val="000000"/>
          <w:sz w:val="24"/>
          <w:szCs w:val="24"/>
        </w:rPr>
      </w:pPr>
    </w:p>
    <w:p w14:paraId="200043C1" w14:textId="2294F7C0"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e)</w:t>
      </w:r>
      <w:r>
        <w:rPr>
          <w:rFonts w:ascii="Arial" w:hAnsi="Arial" w:cs="Arial"/>
          <w:color w:val="000000"/>
          <w:sz w:val="24"/>
          <w:szCs w:val="24"/>
        </w:rPr>
        <w:t xml:space="preserve"> </w:t>
      </w:r>
      <w:r w:rsidR="001905D4" w:rsidRPr="00D557F1">
        <w:rPr>
          <w:rFonts w:ascii="Arial" w:hAnsi="Arial" w:cs="Arial"/>
          <w:color w:val="000000"/>
          <w:sz w:val="24"/>
          <w:szCs w:val="24"/>
        </w:rPr>
        <w:t>empresas controladoras, controladas ou coligadas, nos termos da </w:t>
      </w:r>
      <w:hyperlink r:id="rId11" w:history="1">
        <w:r w:rsidR="001905D4" w:rsidRPr="00D557F1">
          <w:rPr>
            <w:rFonts w:ascii="Arial" w:eastAsia="Calibri" w:hAnsi="Arial" w:cs="Arial"/>
            <w:color w:val="000080"/>
            <w:sz w:val="24"/>
            <w:szCs w:val="24"/>
            <w:u w:val="single"/>
          </w:rPr>
          <w:t>Lei nº 6.404, de 15 de dezembro de 1976</w:t>
        </w:r>
      </w:hyperlink>
      <w:r w:rsidR="001905D4" w:rsidRPr="00D557F1">
        <w:rPr>
          <w:rFonts w:ascii="Arial" w:hAnsi="Arial" w:cs="Arial"/>
          <w:color w:val="000000"/>
          <w:sz w:val="24"/>
          <w:szCs w:val="24"/>
        </w:rPr>
        <w:t>, concorrendo entre si;</w:t>
      </w:r>
    </w:p>
    <w:p w14:paraId="47F14F5A" w14:textId="0F7DF7EE" w:rsidR="009F7CD4" w:rsidRDefault="009F7CD4" w:rsidP="009F7CD4">
      <w:pPr>
        <w:jc w:val="both"/>
        <w:rPr>
          <w:rFonts w:ascii="Arial" w:hAnsi="Arial" w:cs="Arial"/>
          <w:color w:val="000000"/>
          <w:sz w:val="24"/>
          <w:szCs w:val="24"/>
        </w:rPr>
      </w:pPr>
    </w:p>
    <w:p w14:paraId="4533F7B7" w14:textId="1F80EEE9"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f)</w:t>
      </w:r>
      <w:r>
        <w:rPr>
          <w:rFonts w:ascii="Arial" w:hAnsi="Arial" w:cs="Arial"/>
          <w:color w:val="000000"/>
          <w:sz w:val="24"/>
          <w:szCs w:val="24"/>
        </w:rPr>
        <w:t xml:space="preserve"> </w:t>
      </w:r>
      <w:r w:rsidR="001905D4" w:rsidRPr="00D557F1">
        <w:rPr>
          <w:rFonts w:ascii="Arial" w:hAnsi="Arial" w:cs="Arial"/>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05A2129" w14:textId="0CB6E46F" w:rsidR="009F7CD4" w:rsidRDefault="009F7CD4" w:rsidP="009F7CD4">
      <w:pPr>
        <w:jc w:val="both"/>
        <w:rPr>
          <w:rFonts w:ascii="Arial" w:hAnsi="Arial" w:cs="Arial"/>
          <w:color w:val="000000"/>
          <w:sz w:val="24"/>
          <w:szCs w:val="24"/>
        </w:rPr>
      </w:pPr>
    </w:p>
    <w:p w14:paraId="75B2EE96" w14:textId="6E6B64EA"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4.3.3.1.</w:t>
      </w:r>
      <w:r>
        <w:rPr>
          <w:rFonts w:ascii="Arial" w:hAnsi="Arial" w:cs="Arial"/>
          <w:color w:val="000000"/>
          <w:sz w:val="24"/>
          <w:szCs w:val="24"/>
        </w:rPr>
        <w:t xml:space="preserve"> </w:t>
      </w:r>
      <w:r w:rsidR="001905D4" w:rsidRPr="00D557F1">
        <w:rPr>
          <w:rFonts w:ascii="Arial" w:hAnsi="Arial" w:cs="Arial"/>
          <w:color w:val="000000"/>
          <w:sz w:val="24"/>
          <w:szCs w:val="24"/>
        </w:rPr>
        <w:t>Equiparam-se aos autores do projeto as empresas integrantes do mesmo grupo econômico;</w:t>
      </w:r>
    </w:p>
    <w:p w14:paraId="290B6716" w14:textId="357E770F" w:rsidR="009F7CD4" w:rsidRDefault="009F7CD4" w:rsidP="009F7CD4">
      <w:pPr>
        <w:jc w:val="both"/>
        <w:rPr>
          <w:rFonts w:ascii="Arial" w:hAnsi="Arial" w:cs="Arial"/>
          <w:color w:val="000000"/>
          <w:sz w:val="24"/>
          <w:szCs w:val="24"/>
        </w:rPr>
      </w:pPr>
    </w:p>
    <w:p w14:paraId="6C77D8CA" w14:textId="6BE648E0" w:rsidR="001905D4" w:rsidRDefault="009F7CD4" w:rsidP="009F7CD4">
      <w:pPr>
        <w:jc w:val="both"/>
        <w:rPr>
          <w:rFonts w:ascii="Arial" w:hAnsi="Arial" w:cs="Arial"/>
          <w:color w:val="000000"/>
          <w:sz w:val="24"/>
          <w:szCs w:val="24"/>
        </w:rPr>
      </w:pPr>
      <w:r w:rsidRPr="008F16A7">
        <w:rPr>
          <w:rFonts w:ascii="Arial" w:hAnsi="Arial" w:cs="Arial"/>
          <w:b/>
          <w:bCs/>
          <w:color w:val="000000"/>
          <w:sz w:val="24"/>
          <w:szCs w:val="24"/>
        </w:rPr>
        <w:t>4.3.3.2.</w:t>
      </w:r>
      <w:r>
        <w:rPr>
          <w:rFonts w:ascii="Arial" w:hAnsi="Arial" w:cs="Arial"/>
          <w:color w:val="000000"/>
          <w:sz w:val="24"/>
          <w:szCs w:val="24"/>
        </w:rPr>
        <w:t xml:space="preserve"> </w:t>
      </w:r>
      <w:r w:rsidR="001905D4" w:rsidRPr="00D557F1">
        <w:rPr>
          <w:rFonts w:ascii="Arial" w:hAnsi="Arial" w:cs="Arial"/>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C86B9B9" w14:textId="77777777" w:rsidR="009F7CD4" w:rsidRPr="00D557F1" w:rsidRDefault="009F7CD4" w:rsidP="009F7CD4">
      <w:pPr>
        <w:jc w:val="both"/>
        <w:rPr>
          <w:rFonts w:ascii="Arial" w:hAnsi="Arial" w:cs="Arial"/>
          <w:color w:val="000000"/>
          <w:sz w:val="24"/>
          <w:szCs w:val="24"/>
        </w:rPr>
      </w:pPr>
    </w:p>
    <w:p w14:paraId="4730EE44" w14:textId="7FF97B1A" w:rsidR="001905D4" w:rsidRDefault="009F7CD4" w:rsidP="008F16A7">
      <w:pPr>
        <w:jc w:val="both"/>
        <w:rPr>
          <w:rFonts w:ascii="Arial" w:hAnsi="Arial" w:cs="Arial"/>
          <w:color w:val="000000"/>
          <w:sz w:val="24"/>
          <w:szCs w:val="24"/>
        </w:rPr>
      </w:pPr>
      <w:r w:rsidRPr="008F16A7">
        <w:rPr>
          <w:rFonts w:ascii="Arial" w:hAnsi="Arial" w:cs="Arial"/>
          <w:b/>
          <w:bCs/>
          <w:color w:val="000000"/>
          <w:sz w:val="24"/>
          <w:szCs w:val="24"/>
        </w:rPr>
        <w:t>4.3.4.</w:t>
      </w:r>
      <w:r>
        <w:rPr>
          <w:rFonts w:ascii="Arial" w:hAnsi="Arial" w:cs="Arial"/>
          <w:color w:val="000000"/>
          <w:sz w:val="24"/>
          <w:szCs w:val="24"/>
        </w:rPr>
        <w:t xml:space="preserve"> </w:t>
      </w:r>
      <w:r w:rsidR="001905D4" w:rsidRPr="00D557F1">
        <w:rPr>
          <w:rFonts w:ascii="Arial" w:hAnsi="Arial" w:cs="Arial"/>
          <w:color w:val="000000"/>
          <w:sz w:val="24"/>
          <w:szCs w:val="24"/>
        </w:rPr>
        <w:t xml:space="preserve">organizações da Sociedade Civil de Interesse Público - OSCIP, atuando nessa condição (Acórdão nº 746/2014-TCU-Plenário); </w:t>
      </w:r>
    </w:p>
    <w:p w14:paraId="20F48E0E" w14:textId="60FA816E" w:rsidR="008F16A7" w:rsidRDefault="008F16A7" w:rsidP="008F16A7">
      <w:pPr>
        <w:jc w:val="both"/>
        <w:rPr>
          <w:rFonts w:ascii="Arial" w:hAnsi="Arial" w:cs="Arial"/>
          <w:color w:val="000000"/>
          <w:sz w:val="24"/>
          <w:szCs w:val="24"/>
        </w:rPr>
      </w:pPr>
    </w:p>
    <w:p w14:paraId="3B317933" w14:textId="31513FE6" w:rsidR="001905D4" w:rsidRDefault="008F16A7" w:rsidP="008F16A7">
      <w:pPr>
        <w:jc w:val="both"/>
        <w:rPr>
          <w:rFonts w:ascii="Arial" w:hAnsi="Arial" w:cs="Arial"/>
          <w:color w:val="000000"/>
          <w:sz w:val="24"/>
          <w:szCs w:val="24"/>
        </w:rPr>
      </w:pPr>
      <w:r w:rsidRPr="008F16A7">
        <w:rPr>
          <w:rFonts w:ascii="Arial" w:hAnsi="Arial" w:cs="Arial"/>
          <w:b/>
          <w:bCs/>
          <w:color w:val="000000"/>
          <w:sz w:val="24"/>
          <w:szCs w:val="24"/>
        </w:rPr>
        <w:t>4.4.</w:t>
      </w:r>
      <w:r>
        <w:rPr>
          <w:rFonts w:ascii="Arial" w:hAnsi="Arial" w:cs="Arial"/>
          <w:color w:val="000000"/>
          <w:sz w:val="24"/>
          <w:szCs w:val="24"/>
        </w:rPr>
        <w:t xml:space="preserve"> </w:t>
      </w:r>
      <w:r w:rsidR="001905D4" w:rsidRPr="008F16A7">
        <w:rPr>
          <w:rFonts w:ascii="Arial" w:hAnsi="Arial" w:cs="Arial"/>
          <w:color w:val="000000"/>
          <w:sz w:val="24"/>
          <w:szCs w:val="24"/>
        </w:rPr>
        <w:t>Será permitida a participação de cooperativas, desde que apresentem demonstrativo de atuação em regime cooperado, com repartição de receitas e despesas entre os cooperados e atendam ao art. 16 da Lei nº 14.133/21.</w:t>
      </w:r>
    </w:p>
    <w:p w14:paraId="150D3179" w14:textId="77777777" w:rsidR="008F16A7" w:rsidRPr="008F16A7" w:rsidRDefault="008F16A7" w:rsidP="008F16A7">
      <w:pPr>
        <w:jc w:val="both"/>
        <w:rPr>
          <w:rFonts w:ascii="Arial" w:hAnsi="Arial" w:cs="Arial"/>
          <w:color w:val="000000"/>
          <w:sz w:val="24"/>
          <w:szCs w:val="24"/>
        </w:rPr>
      </w:pPr>
    </w:p>
    <w:p w14:paraId="740372D7" w14:textId="7443DDAA" w:rsidR="001905D4" w:rsidRDefault="008F16A7" w:rsidP="008F16A7">
      <w:pPr>
        <w:jc w:val="both"/>
        <w:rPr>
          <w:rFonts w:ascii="Arial" w:hAnsi="Arial" w:cs="Arial"/>
          <w:color w:val="000000"/>
          <w:sz w:val="24"/>
          <w:szCs w:val="24"/>
        </w:rPr>
      </w:pPr>
      <w:r w:rsidRPr="008F16A7">
        <w:rPr>
          <w:rFonts w:ascii="Arial" w:hAnsi="Arial" w:cs="Arial"/>
          <w:b/>
          <w:bCs/>
          <w:color w:val="000000"/>
          <w:sz w:val="24"/>
          <w:szCs w:val="24"/>
        </w:rPr>
        <w:t>4.4.1.</w:t>
      </w:r>
      <w:r>
        <w:rPr>
          <w:rFonts w:ascii="Arial" w:hAnsi="Arial" w:cs="Arial"/>
          <w:color w:val="000000"/>
          <w:sz w:val="24"/>
          <w:szCs w:val="24"/>
        </w:rPr>
        <w:t xml:space="preserve"> </w:t>
      </w:r>
      <w:r w:rsidR="001905D4" w:rsidRPr="008F16A7">
        <w:rPr>
          <w:rFonts w:ascii="Arial" w:hAnsi="Arial" w:cs="Arial"/>
          <w:color w:val="000000"/>
          <w:sz w:val="24"/>
          <w:szCs w:val="24"/>
        </w:rPr>
        <w:t>Em sendo permitida a participação de cooperativas, serão estendidas a elas os benefícios previstos para as microempresas e empresas de pequeno porte quando elas atenderem ao disposto no art. 34 da Lei nº 11.488, de 15 de junho de 2007.</w:t>
      </w:r>
    </w:p>
    <w:p w14:paraId="6A9BC3A2" w14:textId="71F90C60" w:rsidR="008F16A7" w:rsidRDefault="008F16A7" w:rsidP="008F16A7">
      <w:pPr>
        <w:jc w:val="both"/>
        <w:rPr>
          <w:rFonts w:ascii="Arial" w:hAnsi="Arial" w:cs="Arial"/>
          <w:color w:val="000000"/>
          <w:sz w:val="24"/>
          <w:szCs w:val="24"/>
        </w:rPr>
      </w:pPr>
    </w:p>
    <w:p w14:paraId="541548D6" w14:textId="71400F52" w:rsidR="008F16A7" w:rsidRPr="008F16A7" w:rsidRDefault="008F16A7" w:rsidP="008F16A7">
      <w:pPr>
        <w:jc w:val="both"/>
        <w:rPr>
          <w:rFonts w:ascii="Arial" w:hAnsi="Arial" w:cs="Arial"/>
          <w:color w:val="000000"/>
          <w:sz w:val="24"/>
          <w:szCs w:val="24"/>
        </w:rPr>
      </w:pPr>
      <w:r w:rsidRPr="008F16A7">
        <w:rPr>
          <w:rFonts w:ascii="Arial" w:hAnsi="Arial" w:cs="Arial"/>
          <w:b/>
          <w:bCs/>
          <w:color w:val="000000"/>
          <w:sz w:val="24"/>
          <w:szCs w:val="24"/>
        </w:rPr>
        <w:t>4.5.</w:t>
      </w:r>
      <w:r>
        <w:rPr>
          <w:rFonts w:ascii="Arial" w:hAnsi="Arial" w:cs="Arial"/>
          <w:color w:val="000000"/>
          <w:sz w:val="24"/>
          <w:szCs w:val="24"/>
        </w:rPr>
        <w:t xml:space="preserve"> </w:t>
      </w:r>
      <w:r w:rsidRPr="008F16A7">
        <w:rPr>
          <w:rFonts w:ascii="Arial" w:hAnsi="Arial" w:cs="Arial"/>
          <w:color w:val="000000"/>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F16A7">
          <w:rPr>
            <w:rFonts w:ascii="Arial" w:hAnsi="Arial"/>
            <w:i/>
            <w:color w:val="000000"/>
            <w:sz w:val="24"/>
            <w:szCs w:val="24"/>
          </w:rPr>
          <w:t>§ 1º do art. 9º da Lei n.º 14.133, de 202</w:t>
        </w:r>
      </w:hyperlink>
      <w:r>
        <w:rPr>
          <w:rFonts w:ascii="Arial" w:hAnsi="Arial"/>
          <w:i/>
          <w:color w:val="000000"/>
          <w:sz w:val="24"/>
          <w:szCs w:val="24"/>
        </w:rPr>
        <w:t>1</w:t>
      </w:r>
      <w:r w:rsidRPr="008F16A7">
        <w:rPr>
          <w:rFonts w:ascii="Arial" w:hAnsi="Arial" w:cs="Arial"/>
          <w:color w:val="000000"/>
          <w:sz w:val="24"/>
          <w:szCs w:val="24"/>
        </w:rPr>
        <w:t>.</w:t>
      </w:r>
      <w:r>
        <w:rPr>
          <w:rFonts w:ascii="Arial" w:hAnsi="Arial" w:cs="Arial"/>
          <w:color w:val="000000"/>
          <w:sz w:val="24"/>
          <w:szCs w:val="24"/>
        </w:rPr>
        <w:t xml:space="preserve"> </w:t>
      </w:r>
    </w:p>
    <w:p w14:paraId="7A5CC598" w14:textId="1B3F830F" w:rsidR="008F16A7" w:rsidRDefault="008F16A7" w:rsidP="008F16A7">
      <w:pPr>
        <w:jc w:val="both"/>
        <w:rPr>
          <w:rFonts w:ascii="Arial" w:hAnsi="Arial" w:cs="Arial"/>
          <w:color w:val="000000"/>
          <w:sz w:val="24"/>
          <w:szCs w:val="24"/>
        </w:rPr>
      </w:pPr>
    </w:p>
    <w:p w14:paraId="2D4FF893" w14:textId="56EEE661" w:rsidR="008F16A7" w:rsidRPr="00513697" w:rsidRDefault="008F16A7" w:rsidP="008F16A7">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5</w:t>
      </w:r>
      <w:r w:rsidRPr="00513697">
        <w:rPr>
          <w:rFonts w:ascii="Arial" w:hAnsi="Arial" w:cs="Arial"/>
          <w:b/>
          <w:bCs/>
          <w:sz w:val="24"/>
          <w:szCs w:val="24"/>
        </w:rPr>
        <w:t>.</w:t>
      </w:r>
      <w:r>
        <w:rPr>
          <w:rFonts w:ascii="Arial" w:hAnsi="Arial" w:cs="Arial"/>
          <w:b/>
          <w:bCs/>
          <w:sz w:val="24"/>
          <w:szCs w:val="24"/>
        </w:rPr>
        <w:t xml:space="preserve"> </w:t>
      </w:r>
      <w:r w:rsidRPr="008F16A7">
        <w:rPr>
          <w:rFonts w:ascii="Arial" w:hAnsi="Arial" w:cs="Arial"/>
          <w:b/>
          <w:bCs/>
          <w:sz w:val="24"/>
          <w:szCs w:val="24"/>
        </w:rPr>
        <w:t>INGRESSO NA DISPENSA ELETRÔNICA E CADASTRAMENTO DA PROPOSTA INICIAL</w:t>
      </w:r>
    </w:p>
    <w:p w14:paraId="6E938B32" w14:textId="77777777" w:rsidR="008F16A7" w:rsidRPr="008F16A7" w:rsidRDefault="008F16A7" w:rsidP="008F16A7">
      <w:pPr>
        <w:jc w:val="both"/>
        <w:rPr>
          <w:rFonts w:ascii="Arial" w:hAnsi="Arial" w:cs="Arial"/>
          <w:color w:val="000000"/>
          <w:sz w:val="24"/>
          <w:szCs w:val="24"/>
        </w:rPr>
      </w:pPr>
    </w:p>
    <w:p w14:paraId="66CB2E8F" w14:textId="2D1D0C40" w:rsidR="001905D4" w:rsidRDefault="008F16A7" w:rsidP="008F16A7">
      <w:pPr>
        <w:jc w:val="both"/>
        <w:rPr>
          <w:rFonts w:ascii="Arial" w:hAnsi="Arial" w:cs="Arial"/>
          <w:color w:val="000000"/>
          <w:sz w:val="24"/>
          <w:szCs w:val="24"/>
        </w:rPr>
      </w:pPr>
      <w:r w:rsidRPr="00D928CD">
        <w:rPr>
          <w:rFonts w:ascii="Arial" w:hAnsi="Arial" w:cs="Arial"/>
          <w:b/>
          <w:bCs/>
          <w:color w:val="000000"/>
          <w:sz w:val="24"/>
          <w:szCs w:val="24"/>
        </w:rPr>
        <w:t>5.1.</w:t>
      </w:r>
      <w:r>
        <w:rPr>
          <w:rFonts w:ascii="Arial" w:hAnsi="Arial" w:cs="Arial"/>
          <w:color w:val="000000"/>
          <w:sz w:val="24"/>
          <w:szCs w:val="24"/>
        </w:rPr>
        <w:t xml:space="preserve"> </w:t>
      </w:r>
      <w:r w:rsidR="001905D4" w:rsidRPr="008F16A7">
        <w:rPr>
          <w:rFonts w:ascii="Arial" w:hAnsi="Arial" w:cs="Arial"/>
          <w:color w:val="000000"/>
          <w:sz w:val="24"/>
          <w:szCs w:val="24"/>
        </w:rPr>
        <w:t>O ingresso do fornecedor na disputa da dispensa eletrônica se dará com o cadastramento de sua proposta inicial, na forma deste item.</w:t>
      </w:r>
    </w:p>
    <w:p w14:paraId="42047862" w14:textId="77777777" w:rsidR="008F16A7" w:rsidRDefault="008F16A7" w:rsidP="008F16A7">
      <w:pPr>
        <w:jc w:val="both"/>
        <w:rPr>
          <w:rFonts w:ascii="Arial" w:hAnsi="Arial" w:cs="Arial"/>
          <w:color w:val="000000"/>
          <w:sz w:val="24"/>
          <w:szCs w:val="24"/>
        </w:rPr>
      </w:pPr>
    </w:p>
    <w:p w14:paraId="1BC61A1D" w14:textId="7123E305" w:rsidR="001905D4" w:rsidRDefault="008F16A7" w:rsidP="008F16A7">
      <w:pPr>
        <w:jc w:val="both"/>
        <w:rPr>
          <w:rFonts w:ascii="Arial" w:hAnsi="Arial" w:cs="Arial"/>
          <w:color w:val="000000"/>
          <w:sz w:val="24"/>
          <w:szCs w:val="24"/>
        </w:rPr>
      </w:pPr>
      <w:r w:rsidRPr="00D928CD">
        <w:rPr>
          <w:rFonts w:ascii="Arial" w:hAnsi="Arial" w:cs="Arial"/>
          <w:b/>
          <w:bCs/>
          <w:color w:val="000000"/>
          <w:sz w:val="24"/>
          <w:szCs w:val="24"/>
        </w:rPr>
        <w:t>5.2.</w:t>
      </w:r>
      <w:r>
        <w:rPr>
          <w:rFonts w:ascii="Arial" w:hAnsi="Arial" w:cs="Arial"/>
          <w:color w:val="000000"/>
          <w:sz w:val="24"/>
          <w:szCs w:val="24"/>
        </w:rPr>
        <w:t xml:space="preserve"> </w:t>
      </w:r>
      <w:r w:rsidR="001905D4" w:rsidRPr="008F16A7">
        <w:rPr>
          <w:rFonts w:ascii="Arial" w:hAnsi="Arial" w:cs="Arial"/>
          <w:color w:val="000000"/>
          <w:sz w:val="24"/>
          <w:szCs w:val="24"/>
        </w:rPr>
        <w:t xml:space="preserve">O fornecedor interessado, após a divulgação do </w:t>
      </w:r>
      <w:r>
        <w:rPr>
          <w:rFonts w:ascii="Arial" w:hAnsi="Arial" w:cs="Arial"/>
          <w:color w:val="000000"/>
          <w:sz w:val="24"/>
          <w:szCs w:val="24"/>
        </w:rPr>
        <w:t>A</w:t>
      </w:r>
      <w:r w:rsidR="001905D4" w:rsidRPr="008F16A7">
        <w:rPr>
          <w:rFonts w:ascii="Arial" w:hAnsi="Arial" w:cs="Arial"/>
          <w:color w:val="000000"/>
          <w:sz w:val="24"/>
          <w:szCs w:val="24"/>
        </w:rPr>
        <w:t xml:space="preserve">viso de </w:t>
      </w:r>
      <w:r>
        <w:rPr>
          <w:rFonts w:ascii="Arial" w:hAnsi="Arial" w:cs="Arial"/>
          <w:color w:val="000000"/>
          <w:sz w:val="24"/>
          <w:szCs w:val="24"/>
        </w:rPr>
        <w:t>C</w:t>
      </w:r>
      <w:r w:rsidR="001905D4" w:rsidRPr="008F16A7">
        <w:rPr>
          <w:rFonts w:ascii="Arial" w:hAnsi="Arial" w:cs="Arial"/>
          <w:color w:val="000000"/>
          <w:sz w:val="24"/>
          <w:szCs w:val="24"/>
        </w:rPr>
        <w:t xml:space="preserve">ontratação </w:t>
      </w:r>
      <w:r>
        <w:rPr>
          <w:rFonts w:ascii="Arial" w:hAnsi="Arial" w:cs="Arial"/>
          <w:color w:val="000000"/>
          <w:sz w:val="24"/>
          <w:szCs w:val="24"/>
        </w:rPr>
        <w:t>D</w:t>
      </w:r>
      <w:r w:rsidR="001905D4" w:rsidRPr="008F16A7">
        <w:rPr>
          <w:rFonts w:ascii="Arial" w:hAnsi="Arial" w:cs="Arial"/>
          <w:color w:val="000000"/>
          <w:sz w:val="24"/>
          <w:szCs w:val="24"/>
        </w:rPr>
        <w:t xml:space="preserve">ireta, encaminhará, exclusivamente por meio do Sistema de Dispensa Eletrônica, a proposta com </w:t>
      </w:r>
      <w:r w:rsidR="001905D4" w:rsidRPr="008F16A7">
        <w:rPr>
          <w:rFonts w:ascii="Arial" w:hAnsi="Arial" w:cs="Arial"/>
          <w:color w:val="000000"/>
          <w:sz w:val="24"/>
          <w:szCs w:val="24"/>
        </w:rPr>
        <w:lastRenderedPageBreak/>
        <w:t>a descrição do objeto ofertado, a marca do produto, quando for o caso, e o preço, até a data e o horário estabelecidos para abertura do procedimento.</w:t>
      </w:r>
    </w:p>
    <w:p w14:paraId="2C1A696A" w14:textId="43085DF9" w:rsidR="00B7748F" w:rsidRDefault="00B7748F" w:rsidP="00B7748F">
      <w:pPr>
        <w:jc w:val="both"/>
        <w:rPr>
          <w:rFonts w:ascii="Arial" w:hAnsi="Arial" w:cs="Arial"/>
          <w:color w:val="000000"/>
          <w:sz w:val="24"/>
          <w:szCs w:val="24"/>
        </w:rPr>
      </w:pPr>
    </w:p>
    <w:p w14:paraId="1B77FD97" w14:textId="77777777" w:rsidR="00C402EA" w:rsidRPr="0076218E" w:rsidRDefault="00C402EA" w:rsidP="00C402EA">
      <w:pPr>
        <w:jc w:val="both"/>
        <w:rPr>
          <w:rFonts w:ascii="Arial" w:hAnsi="Arial" w:cs="Arial"/>
          <w:sz w:val="24"/>
          <w:szCs w:val="24"/>
        </w:rPr>
      </w:pPr>
      <w:r w:rsidRPr="002957A4">
        <w:rPr>
          <w:rFonts w:ascii="Arial" w:hAnsi="Arial" w:cs="Arial"/>
          <w:b/>
          <w:bCs/>
          <w:sz w:val="24"/>
          <w:szCs w:val="24"/>
        </w:rPr>
        <w:t>5.3.</w:t>
      </w:r>
      <w:r>
        <w:rPr>
          <w:rFonts w:ascii="Arial" w:hAnsi="Arial" w:cs="Arial"/>
          <w:sz w:val="24"/>
          <w:szCs w:val="24"/>
        </w:rPr>
        <w:t xml:space="preserve"> </w:t>
      </w:r>
      <w:r w:rsidRPr="0076218E">
        <w:rPr>
          <w:rFonts w:ascii="Arial" w:hAnsi="Arial" w:cs="Arial"/>
          <w:sz w:val="24"/>
          <w:szCs w:val="24"/>
        </w:rPr>
        <w:t xml:space="preserve">O licitante deverá escolher o lote de seu interesse e </w:t>
      </w:r>
      <w:r w:rsidRPr="0076218E">
        <w:rPr>
          <w:rFonts w:ascii="Arial" w:hAnsi="Arial" w:cs="Arial"/>
          <w:b/>
          <w:sz w:val="24"/>
          <w:szCs w:val="24"/>
        </w:rPr>
        <w:t>cotar o valor unitário e total para TODOS os itens do lote escolhido</w:t>
      </w:r>
      <w:r w:rsidRPr="0076218E">
        <w:rPr>
          <w:rFonts w:ascii="Arial" w:hAnsi="Arial" w:cs="Arial"/>
          <w:sz w:val="24"/>
          <w:szCs w:val="24"/>
        </w:rPr>
        <w:t>, conforme ANEXO</w:t>
      </w:r>
      <w:r>
        <w:rPr>
          <w:rFonts w:ascii="Arial" w:hAnsi="Arial" w:cs="Arial"/>
          <w:sz w:val="24"/>
          <w:szCs w:val="24"/>
        </w:rPr>
        <w:t>S</w:t>
      </w:r>
      <w:r w:rsidRPr="0076218E">
        <w:rPr>
          <w:rFonts w:ascii="Arial" w:hAnsi="Arial" w:cs="Arial"/>
          <w:sz w:val="24"/>
          <w:szCs w:val="24"/>
        </w:rPr>
        <w:t xml:space="preserve"> </w:t>
      </w:r>
      <w:r>
        <w:rPr>
          <w:rFonts w:ascii="Arial" w:hAnsi="Arial" w:cs="Arial"/>
          <w:sz w:val="24"/>
          <w:szCs w:val="24"/>
        </w:rPr>
        <w:t xml:space="preserve">I e </w:t>
      </w:r>
      <w:r w:rsidRPr="0076218E">
        <w:rPr>
          <w:rFonts w:ascii="Arial" w:hAnsi="Arial" w:cs="Arial"/>
          <w:sz w:val="24"/>
          <w:szCs w:val="24"/>
        </w:rPr>
        <w:t xml:space="preserve">II </w:t>
      </w:r>
      <w:r w:rsidRPr="004F25D1">
        <w:rPr>
          <w:rFonts w:ascii="Arial" w:hAnsi="Arial" w:cs="Arial"/>
          <w:sz w:val="24"/>
          <w:szCs w:val="24"/>
        </w:rPr>
        <w:t>neste Aviso de Dispensa Eletrônica</w:t>
      </w:r>
      <w:r w:rsidRPr="0076218E">
        <w:rPr>
          <w:rFonts w:ascii="Arial" w:hAnsi="Arial" w:cs="Arial"/>
          <w:sz w:val="24"/>
          <w:szCs w:val="24"/>
        </w:rPr>
        <w:t>;</w:t>
      </w:r>
    </w:p>
    <w:p w14:paraId="3309E104" w14:textId="75B058B6" w:rsidR="008F46B6" w:rsidRDefault="008F46B6" w:rsidP="00B7748F">
      <w:pPr>
        <w:jc w:val="both"/>
        <w:rPr>
          <w:rFonts w:ascii="Arial" w:hAnsi="Arial" w:cs="Arial"/>
          <w:color w:val="000000"/>
          <w:sz w:val="24"/>
          <w:szCs w:val="24"/>
        </w:rPr>
      </w:pPr>
    </w:p>
    <w:p w14:paraId="2F66F155" w14:textId="77777777" w:rsidR="00C402EA" w:rsidRPr="0076218E" w:rsidRDefault="00C402EA" w:rsidP="00C402EA">
      <w:pPr>
        <w:jc w:val="both"/>
        <w:rPr>
          <w:rFonts w:ascii="Arial" w:hAnsi="Arial" w:cs="Arial"/>
          <w:sz w:val="24"/>
          <w:szCs w:val="24"/>
        </w:rPr>
      </w:pPr>
      <w:r>
        <w:rPr>
          <w:rFonts w:ascii="Arial" w:hAnsi="Arial" w:cs="Arial"/>
          <w:b/>
          <w:sz w:val="24"/>
          <w:szCs w:val="24"/>
        </w:rPr>
        <w:t>5</w:t>
      </w:r>
      <w:r w:rsidRPr="0076218E">
        <w:rPr>
          <w:rFonts w:ascii="Arial" w:hAnsi="Arial" w:cs="Arial"/>
          <w:b/>
          <w:sz w:val="24"/>
          <w:szCs w:val="24"/>
        </w:rPr>
        <w:t>.</w:t>
      </w:r>
      <w:r>
        <w:rPr>
          <w:rFonts w:ascii="Arial" w:hAnsi="Arial" w:cs="Arial"/>
          <w:b/>
          <w:sz w:val="24"/>
          <w:szCs w:val="24"/>
        </w:rPr>
        <w:t>4</w:t>
      </w:r>
      <w:r w:rsidRPr="0076218E">
        <w:rPr>
          <w:rFonts w:ascii="Arial" w:hAnsi="Arial" w:cs="Arial"/>
          <w:b/>
          <w:sz w:val="24"/>
          <w:szCs w:val="24"/>
        </w:rPr>
        <w:t>.</w:t>
      </w:r>
      <w:r w:rsidRPr="0076218E">
        <w:rPr>
          <w:rFonts w:ascii="Arial" w:hAnsi="Arial" w:cs="Arial"/>
          <w:sz w:val="24"/>
          <w:szCs w:val="24"/>
        </w:rPr>
        <w:t xml:space="preserve"> Serão desclassificadas as propostas que </w:t>
      </w:r>
      <w:r w:rsidRPr="0076218E">
        <w:rPr>
          <w:rFonts w:ascii="Arial" w:hAnsi="Arial" w:cs="Arial"/>
          <w:b/>
          <w:sz w:val="24"/>
          <w:szCs w:val="24"/>
        </w:rPr>
        <w:t>não cotarem TODOS OS ITENS do lote de seu interesse</w:t>
      </w:r>
      <w:r w:rsidRPr="0076218E">
        <w:rPr>
          <w:rFonts w:ascii="Arial" w:hAnsi="Arial" w:cs="Arial"/>
          <w:sz w:val="24"/>
          <w:szCs w:val="24"/>
        </w:rPr>
        <w:t xml:space="preserve"> e não atenderem as exigências do presente Edital e seus Anexos seja omissas</w:t>
      </w:r>
      <w:r>
        <w:rPr>
          <w:rFonts w:ascii="Arial" w:hAnsi="Arial" w:cs="Arial"/>
          <w:sz w:val="24"/>
          <w:szCs w:val="24"/>
        </w:rPr>
        <w:t xml:space="preserve"> </w:t>
      </w:r>
      <w:r w:rsidRPr="0076218E">
        <w:rPr>
          <w:rFonts w:ascii="Arial" w:hAnsi="Arial" w:cs="Arial"/>
          <w:sz w:val="24"/>
          <w:szCs w:val="24"/>
        </w:rPr>
        <w:t>ou apresentarem irregularidades ou defeitos capazes de dificultar o julgamento e, ainda, propostas que apresentem valores simbólicos ou irrisórios, de valor zero, excessivos ou manifestamente inexequíveis.</w:t>
      </w:r>
    </w:p>
    <w:p w14:paraId="094822AD" w14:textId="77777777" w:rsidR="00C402EA" w:rsidRDefault="00C402EA" w:rsidP="00B7748F">
      <w:pPr>
        <w:jc w:val="both"/>
        <w:rPr>
          <w:rFonts w:ascii="Arial" w:hAnsi="Arial" w:cs="Arial"/>
          <w:color w:val="000000"/>
          <w:sz w:val="24"/>
          <w:szCs w:val="24"/>
        </w:rPr>
      </w:pPr>
    </w:p>
    <w:p w14:paraId="70554D25" w14:textId="62991D2E" w:rsidR="001905D4"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5</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7748F">
        <w:rPr>
          <w:rFonts w:ascii="Arial" w:hAnsi="Arial" w:cs="Arial"/>
          <w:color w:val="000000"/>
          <w:sz w:val="24"/>
          <w:szCs w:val="24"/>
        </w:rPr>
        <w:t xml:space="preserve">Todas as especificações do objeto contidas na proposta, em especial o preço, vinculam a </w:t>
      </w:r>
      <w:r w:rsidRPr="00B7748F">
        <w:rPr>
          <w:rFonts w:ascii="Arial" w:hAnsi="Arial" w:cs="Arial"/>
          <w:color w:val="000000"/>
          <w:sz w:val="24"/>
          <w:szCs w:val="24"/>
        </w:rPr>
        <w:t>CONTRATADA</w:t>
      </w:r>
      <w:r w:rsidR="001905D4" w:rsidRPr="00B7748F">
        <w:rPr>
          <w:rFonts w:ascii="Arial" w:hAnsi="Arial" w:cs="Arial"/>
          <w:color w:val="000000"/>
          <w:sz w:val="24"/>
          <w:szCs w:val="24"/>
        </w:rPr>
        <w:t>.</w:t>
      </w:r>
    </w:p>
    <w:p w14:paraId="10793A6D" w14:textId="77777777" w:rsidR="00B7748F" w:rsidRPr="00B7748F" w:rsidRDefault="00B7748F" w:rsidP="00B7748F">
      <w:pPr>
        <w:jc w:val="both"/>
        <w:rPr>
          <w:rFonts w:ascii="Arial" w:hAnsi="Arial" w:cs="Arial"/>
          <w:color w:val="000000"/>
          <w:sz w:val="24"/>
          <w:szCs w:val="24"/>
        </w:rPr>
      </w:pPr>
    </w:p>
    <w:p w14:paraId="137D6D32" w14:textId="77A9D7D0" w:rsidR="001905D4"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6</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7748F">
        <w:rPr>
          <w:rFonts w:ascii="Arial" w:hAnsi="Arial" w:cs="Arial"/>
          <w:color w:val="000000"/>
          <w:sz w:val="24"/>
          <w:szCs w:val="24"/>
        </w:rPr>
        <w:t xml:space="preserve">Nos valores propostos estarão inclusos todos os custos operacionais, encargos previdenciários, trabalhistas, tributários, comerciais e quaisquer outros que incidam direta ou indiretamente na </w:t>
      </w:r>
      <w:r>
        <w:rPr>
          <w:rFonts w:ascii="Arial" w:hAnsi="Arial" w:cs="Arial"/>
          <w:color w:val="000000"/>
          <w:sz w:val="24"/>
          <w:szCs w:val="24"/>
        </w:rPr>
        <w:t>execução do objeto</w:t>
      </w:r>
      <w:r w:rsidR="001905D4" w:rsidRPr="00B7748F">
        <w:rPr>
          <w:rFonts w:ascii="Arial" w:hAnsi="Arial" w:cs="Arial"/>
          <w:color w:val="000000"/>
          <w:sz w:val="24"/>
          <w:szCs w:val="24"/>
        </w:rPr>
        <w:t>;</w:t>
      </w:r>
    </w:p>
    <w:p w14:paraId="41694F27" w14:textId="77777777" w:rsidR="00B7748F" w:rsidRPr="00B7748F" w:rsidRDefault="00B7748F" w:rsidP="00B7748F">
      <w:pPr>
        <w:jc w:val="both"/>
        <w:rPr>
          <w:rFonts w:ascii="Arial" w:hAnsi="Arial" w:cs="Arial"/>
          <w:color w:val="000000"/>
          <w:sz w:val="24"/>
          <w:szCs w:val="24"/>
        </w:rPr>
      </w:pPr>
    </w:p>
    <w:p w14:paraId="4B2D0A5F" w14:textId="23D0FE28" w:rsidR="00B7748F"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6</w:t>
      </w:r>
      <w:r w:rsidRPr="00D928CD">
        <w:rPr>
          <w:rFonts w:ascii="Arial" w:hAnsi="Arial" w:cs="Arial"/>
          <w:b/>
          <w:bCs/>
          <w:color w:val="000000"/>
          <w:sz w:val="24"/>
          <w:szCs w:val="24"/>
        </w:rPr>
        <w:t>.1.</w:t>
      </w:r>
      <w:r>
        <w:rPr>
          <w:rFonts w:ascii="Arial" w:hAnsi="Arial" w:cs="Arial"/>
          <w:color w:val="000000"/>
          <w:sz w:val="24"/>
          <w:szCs w:val="24"/>
        </w:rPr>
        <w:t xml:space="preserve"> </w:t>
      </w:r>
      <w:r w:rsidRPr="00B7748F">
        <w:rPr>
          <w:rFonts w:ascii="Arial" w:hAnsi="Arial" w:cs="Arial"/>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746440">
        <w:rPr>
          <w:rFonts w:ascii="Arial" w:hAnsi="Arial" w:cs="Arial"/>
          <w:color w:val="000000"/>
          <w:sz w:val="24"/>
          <w:szCs w:val="24"/>
        </w:rPr>
        <w:t xml:space="preserve"> </w:t>
      </w:r>
      <w:r w:rsidR="00746440" w:rsidRPr="00746440">
        <w:rPr>
          <w:rFonts w:ascii="Arial" w:hAnsi="Arial" w:cs="Arial"/>
          <w:color w:val="000000"/>
          <w:sz w:val="24"/>
          <w:szCs w:val="24"/>
        </w:rPr>
        <w:t>(art. 63, § 1º, da Lei nº 14.133/2021);</w:t>
      </w:r>
    </w:p>
    <w:p w14:paraId="23B30725" w14:textId="77777777" w:rsidR="00C402EA" w:rsidRPr="00B7748F" w:rsidRDefault="00C402EA" w:rsidP="00B7748F">
      <w:pPr>
        <w:jc w:val="both"/>
        <w:rPr>
          <w:rFonts w:ascii="Arial" w:hAnsi="Arial" w:cs="Arial"/>
          <w:color w:val="000000"/>
          <w:sz w:val="24"/>
          <w:szCs w:val="24"/>
        </w:rPr>
      </w:pPr>
    </w:p>
    <w:p w14:paraId="4DD2C83E" w14:textId="15804E5C" w:rsidR="001905D4"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6</w:t>
      </w:r>
      <w:r w:rsidRPr="00D928CD">
        <w:rPr>
          <w:rFonts w:ascii="Arial" w:hAnsi="Arial" w:cs="Arial"/>
          <w:b/>
          <w:bCs/>
          <w:color w:val="000000"/>
          <w:sz w:val="24"/>
          <w:szCs w:val="24"/>
        </w:rPr>
        <w:t>.2.</w:t>
      </w:r>
      <w:r>
        <w:rPr>
          <w:rFonts w:ascii="Arial" w:hAnsi="Arial" w:cs="Arial"/>
          <w:color w:val="000000"/>
          <w:sz w:val="24"/>
          <w:szCs w:val="24"/>
        </w:rPr>
        <w:t xml:space="preserve"> </w:t>
      </w:r>
      <w:r w:rsidR="001905D4" w:rsidRPr="00B7748F">
        <w:rPr>
          <w:rFonts w:ascii="Arial" w:hAnsi="Arial" w:cs="Arial"/>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68A75C4" w14:textId="77777777" w:rsidR="00B7748F" w:rsidRDefault="00B7748F" w:rsidP="00B7748F">
      <w:pPr>
        <w:jc w:val="both"/>
        <w:rPr>
          <w:rFonts w:ascii="Arial" w:hAnsi="Arial" w:cs="Arial"/>
          <w:color w:val="000000"/>
          <w:sz w:val="24"/>
          <w:szCs w:val="24"/>
        </w:rPr>
      </w:pPr>
    </w:p>
    <w:p w14:paraId="6E0BCE43" w14:textId="336386DE" w:rsidR="00B7748F"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7</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7748F">
        <w:rPr>
          <w:rFonts w:ascii="Arial" w:hAnsi="Arial" w:cs="Arial"/>
          <w:color w:val="000000"/>
          <w:sz w:val="24"/>
          <w:szCs w:val="24"/>
        </w:rPr>
        <w:t>Se o regime tributário da empresa implicar o recolhimento de tributos em percentuais variáveis, a cotação adequada será a que corresponde à média dos efetivos recolhimentos da empresa nos últimos doze meses.</w:t>
      </w:r>
    </w:p>
    <w:p w14:paraId="2A58CB64" w14:textId="6655362A" w:rsidR="001905D4" w:rsidRPr="00B7748F" w:rsidRDefault="001905D4" w:rsidP="00B7748F">
      <w:pPr>
        <w:jc w:val="both"/>
        <w:rPr>
          <w:rFonts w:ascii="Arial" w:hAnsi="Arial" w:cs="Arial"/>
          <w:color w:val="000000"/>
          <w:sz w:val="24"/>
          <w:szCs w:val="24"/>
        </w:rPr>
      </w:pPr>
      <w:r w:rsidRPr="00B7748F">
        <w:rPr>
          <w:rFonts w:ascii="Arial" w:hAnsi="Arial" w:cs="Arial"/>
          <w:color w:val="000000"/>
          <w:sz w:val="24"/>
          <w:szCs w:val="24"/>
        </w:rPr>
        <w:t xml:space="preserve"> </w:t>
      </w:r>
    </w:p>
    <w:p w14:paraId="2B7F7F24" w14:textId="213B5F84" w:rsidR="001905D4"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402EA">
        <w:rPr>
          <w:rFonts w:ascii="Arial" w:hAnsi="Arial" w:cs="Arial"/>
          <w:b/>
          <w:bCs/>
          <w:color w:val="000000"/>
          <w:sz w:val="24"/>
          <w:szCs w:val="24"/>
        </w:rPr>
        <w:t>8</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7748F">
        <w:rPr>
          <w:rFonts w:ascii="Arial" w:hAnsi="Arial" w:cs="Arial"/>
          <w:color w:val="000000"/>
          <w:sz w:val="24"/>
          <w:szCs w:val="24"/>
        </w:rPr>
        <w:t>Independentemente do percentual de tributo inserido na planilha, no pagamento serão retidos na fonte os percentuais estabelecidos na legislação vigente.</w:t>
      </w:r>
    </w:p>
    <w:p w14:paraId="05BB1272" w14:textId="77777777" w:rsidR="00B7748F" w:rsidRDefault="00B7748F" w:rsidP="00B7748F">
      <w:pPr>
        <w:jc w:val="both"/>
        <w:rPr>
          <w:rFonts w:ascii="Arial" w:hAnsi="Arial" w:cs="Arial"/>
          <w:color w:val="000000"/>
          <w:sz w:val="24"/>
          <w:szCs w:val="24"/>
        </w:rPr>
      </w:pPr>
    </w:p>
    <w:p w14:paraId="553D4A50" w14:textId="3C9021BC" w:rsidR="001905D4" w:rsidRPr="00B7748F" w:rsidRDefault="00B7748F" w:rsidP="00B7748F">
      <w:pPr>
        <w:jc w:val="both"/>
        <w:rPr>
          <w:rFonts w:ascii="Arial" w:hAnsi="Arial" w:cs="Arial"/>
          <w:color w:val="000000"/>
          <w:sz w:val="24"/>
          <w:szCs w:val="24"/>
        </w:rPr>
      </w:pPr>
      <w:r w:rsidRPr="00D928CD">
        <w:rPr>
          <w:rFonts w:ascii="Arial" w:hAnsi="Arial" w:cs="Arial"/>
          <w:b/>
          <w:bCs/>
          <w:color w:val="000000"/>
          <w:sz w:val="24"/>
          <w:szCs w:val="24"/>
        </w:rPr>
        <w:t>5.</w:t>
      </w:r>
      <w:r w:rsidR="00C7009F">
        <w:rPr>
          <w:rFonts w:ascii="Arial" w:hAnsi="Arial" w:cs="Arial"/>
          <w:b/>
          <w:bCs/>
          <w:color w:val="000000"/>
          <w:sz w:val="24"/>
          <w:szCs w:val="24"/>
        </w:rPr>
        <w:t>9</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7748F">
        <w:rPr>
          <w:rFonts w:ascii="Arial" w:hAnsi="Arial" w:cs="Arial"/>
          <w:color w:val="000000"/>
          <w:sz w:val="24"/>
          <w:szCs w:val="24"/>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03AB1B6" w14:textId="76E2A0DC" w:rsidR="00B51DA2" w:rsidRDefault="00B51DA2" w:rsidP="00B51DA2">
      <w:pPr>
        <w:jc w:val="both"/>
        <w:rPr>
          <w:rFonts w:ascii="Arial" w:hAnsi="Arial" w:cs="Arial"/>
          <w:color w:val="000000"/>
          <w:sz w:val="24"/>
          <w:szCs w:val="24"/>
        </w:rPr>
      </w:pPr>
    </w:p>
    <w:p w14:paraId="53AA6C22" w14:textId="36FC868C" w:rsidR="00B51DA2" w:rsidRPr="00B51DA2" w:rsidRDefault="00B51DA2" w:rsidP="00B51DA2">
      <w:pPr>
        <w:jc w:val="both"/>
        <w:rPr>
          <w:rFonts w:ascii="Arial" w:hAnsi="Arial" w:cs="Arial"/>
          <w:color w:val="000000"/>
          <w:sz w:val="24"/>
          <w:szCs w:val="24"/>
        </w:rPr>
      </w:pPr>
      <w:r w:rsidRPr="00D928CD">
        <w:rPr>
          <w:rFonts w:ascii="Arial" w:hAnsi="Arial" w:cs="Arial"/>
          <w:b/>
          <w:bCs/>
          <w:color w:val="000000"/>
          <w:sz w:val="24"/>
          <w:szCs w:val="24"/>
        </w:rPr>
        <w:lastRenderedPageBreak/>
        <w:t>5.</w:t>
      </w:r>
      <w:r w:rsidR="00C7009F">
        <w:rPr>
          <w:rFonts w:ascii="Arial" w:hAnsi="Arial" w:cs="Arial"/>
          <w:b/>
          <w:bCs/>
          <w:color w:val="000000"/>
          <w:sz w:val="24"/>
          <w:szCs w:val="24"/>
        </w:rPr>
        <w:t>10</w:t>
      </w:r>
      <w:r w:rsidRPr="00D928CD">
        <w:rPr>
          <w:rFonts w:ascii="Arial" w:hAnsi="Arial" w:cs="Arial"/>
          <w:b/>
          <w:bCs/>
          <w:color w:val="000000"/>
          <w:sz w:val="24"/>
          <w:szCs w:val="24"/>
        </w:rPr>
        <w:t>.</w:t>
      </w:r>
      <w:r>
        <w:rPr>
          <w:rFonts w:ascii="Arial" w:hAnsi="Arial" w:cs="Arial"/>
          <w:color w:val="000000"/>
          <w:sz w:val="24"/>
          <w:szCs w:val="24"/>
        </w:rPr>
        <w:t xml:space="preserve"> </w:t>
      </w:r>
      <w:r w:rsidRPr="00B51DA2">
        <w:rPr>
          <w:rFonts w:ascii="Arial" w:hAnsi="Arial" w:cs="Arial"/>
          <w:color w:val="000000"/>
          <w:sz w:val="24"/>
          <w:szCs w:val="24"/>
        </w:rPr>
        <w:t xml:space="preserve">O prazo de validade da proposta não será inferior a </w:t>
      </w:r>
      <w:r w:rsidR="00D928CD" w:rsidRPr="00D928CD">
        <w:rPr>
          <w:rFonts w:ascii="Arial" w:hAnsi="Arial" w:cs="Arial"/>
          <w:b/>
          <w:bCs/>
          <w:color w:val="000000"/>
          <w:sz w:val="24"/>
          <w:szCs w:val="24"/>
        </w:rPr>
        <w:t xml:space="preserve">30 </w:t>
      </w:r>
      <w:r w:rsidRPr="00D928CD">
        <w:rPr>
          <w:rFonts w:ascii="Arial" w:hAnsi="Arial" w:cs="Arial"/>
          <w:b/>
          <w:bCs/>
          <w:color w:val="000000"/>
          <w:sz w:val="24"/>
          <w:szCs w:val="24"/>
        </w:rPr>
        <w:t>(</w:t>
      </w:r>
      <w:r w:rsidR="00D928CD" w:rsidRPr="00D928CD">
        <w:rPr>
          <w:rFonts w:ascii="Arial" w:hAnsi="Arial" w:cs="Arial"/>
          <w:b/>
          <w:bCs/>
          <w:color w:val="000000"/>
          <w:sz w:val="24"/>
          <w:szCs w:val="24"/>
        </w:rPr>
        <w:t xml:space="preserve">trinta) </w:t>
      </w:r>
      <w:r w:rsidRPr="00D928CD">
        <w:rPr>
          <w:rFonts w:ascii="Arial" w:hAnsi="Arial" w:cs="Arial"/>
          <w:b/>
          <w:bCs/>
          <w:color w:val="000000"/>
          <w:sz w:val="24"/>
          <w:szCs w:val="24"/>
        </w:rPr>
        <w:t>dias</w:t>
      </w:r>
      <w:r w:rsidRPr="00B51DA2">
        <w:rPr>
          <w:rFonts w:ascii="Arial" w:hAnsi="Arial" w:cs="Arial"/>
          <w:color w:val="000000"/>
          <w:sz w:val="24"/>
          <w:szCs w:val="24"/>
        </w:rPr>
        <w:t>, a contar da data de sua apresentação.</w:t>
      </w:r>
    </w:p>
    <w:p w14:paraId="6F420AEF" w14:textId="77777777" w:rsidR="00B51DA2" w:rsidRDefault="00B51DA2" w:rsidP="00B51DA2">
      <w:pPr>
        <w:jc w:val="both"/>
        <w:rPr>
          <w:rFonts w:ascii="Arial" w:hAnsi="Arial" w:cs="Arial"/>
          <w:color w:val="000000"/>
          <w:sz w:val="24"/>
          <w:szCs w:val="24"/>
        </w:rPr>
      </w:pPr>
    </w:p>
    <w:p w14:paraId="3E019186" w14:textId="11690B3D" w:rsidR="00B51DA2" w:rsidRDefault="00B51DA2" w:rsidP="00B51DA2">
      <w:pPr>
        <w:jc w:val="both"/>
        <w:rPr>
          <w:rFonts w:ascii="Arial" w:hAnsi="Arial" w:cs="Arial"/>
          <w:color w:val="000000"/>
          <w:sz w:val="24"/>
          <w:szCs w:val="24"/>
        </w:rPr>
      </w:pPr>
      <w:r w:rsidRPr="00D928CD">
        <w:rPr>
          <w:rFonts w:ascii="Arial" w:hAnsi="Arial" w:cs="Arial"/>
          <w:b/>
          <w:bCs/>
          <w:color w:val="000000"/>
          <w:sz w:val="24"/>
          <w:szCs w:val="24"/>
        </w:rPr>
        <w:t>5.</w:t>
      </w:r>
      <w:r w:rsidR="008F46B6">
        <w:rPr>
          <w:rFonts w:ascii="Arial" w:hAnsi="Arial" w:cs="Arial"/>
          <w:b/>
          <w:bCs/>
          <w:color w:val="000000"/>
          <w:sz w:val="24"/>
          <w:szCs w:val="24"/>
        </w:rPr>
        <w:t>1</w:t>
      </w:r>
      <w:r w:rsidR="00C7009F">
        <w:rPr>
          <w:rFonts w:ascii="Arial" w:hAnsi="Arial" w:cs="Arial"/>
          <w:b/>
          <w:bCs/>
          <w:color w:val="000000"/>
          <w:sz w:val="24"/>
          <w:szCs w:val="24"/>
        </w:rPr>
        <w:t>1</w:t>
      </w:r>
      <w:r w:rsidRPr="00D928CD">
        <w:rPr>
          <w:rFonts w:ascii="Arial" w:hAnsi="Arial" w:cs="Arial"/>
          <w:b/>
          <w:bCs/>
          <w:color w:val="000000"/>
          <w:sz w:val="24"/>
          <w:szCs w:val="24"/>
        </w:rPr>
        <w:t>.</w:t>
      </w:r>
      <w:r>
        <w:rPr>
          <w:rFonts w:ascii="Arial" w:hAnsi="Arial" w:cs="Arial"/>
          <w:color w:val="000000"/>
          <w:sz w:val="24"/>
          <w:szCs w:val="24"/>
        </w:rPr>
        <w:t xml:space="preserve"> </w:t>
      </w:r>
      <w:r w:rsidR="001905D4" w:rsidRPr="00B51DA2">
        <w:rPr>
          <w:rFonts w:ascii="Arial" w:hAnsi="Arial" w:cs="Arial"/>
          <w:color w:val="000000"/>
          <w:sz w:val="24"/>
          <w:szCs w:val="24"/>
        </w:rPr>
        <w:t>No cadastramento da proposta inicial, o fornecedor deverá, também, assinalar “sim” ou “não” em campo próprio do sistema eletrônico, às seguintes declarações:</w:t>
      </w:r>
    </w:p>
    <w:p w14:paraId="0712CA58" w14:textId="77777777" w:rsidR="003E5DF9" w:rsidRDefault="003E5DF9" w:rsidP="00746440">
      <w:pPr>
        <w:jc w:val="both"/>
        <w:rPr>
          <w:rFonts w:ascii="Arial" w:hAnsi="Arial" w:cs="Arial"/>
          <w:color w:val="000000"/>
          <w:sz w:val="24"/>
          <w:szCs w:val="24"/>
        </w:rPr>
      </w:pPr>
    </w:p>
    <w:p w14:paraId="078E9C99" w14:textId="67DEBA37" w:rsidR="00746440" w:rsidRDefault="00746440"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w:t>
      </w:r>
      <w:r w:rsidRPr="003E5DF9">
        <w:rPr>
          <w:rFonts w:ascii="Arial" w:hAnsi="Arial" w:cs="Arial"/>
          <w:color w:val="000000"/>
          <w:sz w:val="24"/>
          <w:szCs w:val="24"/>
        </w:rPr>
        <w:t>que está ciente e concorda com as condições contidas no Aviso de Contratação Direta e seus anexos;</w:t>
      </w:r>
    </w:p>
    <w:p w14:paraId="5E86790C" w14:textId="77777777" w:rsidR="00746440" w:rsidRDefault="00746440" w:rsidP="00746440">
      <w:pPr>
        <w:pStyle w:val="PargrafodaLista"/>
        <w:tabs>
          <w:tab w:val="left" w:pos="993"/>
        </w:tabs>
        <w:spacing w:after="0" w:line="240" w:lineRule="auto"/>
        <w:ind w:left="3402"/>
        <w:jc w:val="both"/>
        <w:rPr>
          <w:rFonts w:ascii="Arial" w:hAnsi="Arial" w:cs="Arial"/>
          <w:color w:val="000000"/>
          <w:sz w:val="24"/>
          <w:szCs w:val="24"/>
        </w:rPr>
      </w:pPr>
    </w:p>
    <w:p w14:paraId="47F128AA" w14:textId="051A56F4" w:rsidR="001905D4" w:rsidRDefault="00746440"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w:t>
      </w:r>
      <w:r w:rsidR="001905D4" w:rsidRPr="003E5DF9">
        <w:rPr>
          <w:rFonts w:ascii="Arial" w:hAnsi="Arial" w:cs="Arial"/>
          <w:color w:val="000000"/>
          <w:sz w:val="24"/>
          <w:szCs w:val="24"/>
        </w:rPr>
        <w:t>que inexistem fatos impeditivos para sua habilitação no certame, ciente da obrigatoriedade de declarar ocorrências posteriores;</w:t>
      </w:r>
    </w:p>
    <w:p w14:paraId="35E23265" w14:textId="77777777" w:rsidR="00746440" w:rsidRPr="003E5DF9" w:rsidRDefault="00746440" w:rsidP="00746440">
      <w:pPr>
        <w:pStyle w:val="PargrafodaLista"/>
        <w:tabs>
          <w:tab w:val="left" w:pos="993"/>
        </w:tabs>
        <w:spacing w:after="0" w:line="240" w:lineRule="auto"/>
        <w:ind w:left="3402"/>
        <w:jc w:val="both"/>
        <w:rPr>
          <w:rFonts w:ascii="Arial" w:hAnsi="Arial" w:cs="Arial"/>
          <w:color w:val="000000"/>
          <w:sz w:val="24"/>
          <w:szCs w:val="24"/>
        </w:rPr>
      </w:pPr>
    </w:p>
    <w:p w14:paraId="09B1CCC4" w14:textId="5AB95F96" w:rsidR="001905D4" w:rsidRDefault="00746440"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w:t>
      </w:r>
      <w:r w:rsidR="001905D4" w:rsidRPr="003E5DF9">
        <w:rPr>
          <w:rFonts w:ascii="Arial" w:hAnsi="Arial" w:cs="Arial"/>
          <w:color w:val="000000"/>
          <w:sz w:val="24"/>
          <w:szCs w:val="24"/>
        </w:rPr>
        <w:t xml:space="preserve">que cumpre os requisitos estabelecidos no artigo 3° da Lei Complementar nº 123, de 2006, estando apto a usufruir do tratamento favorecido estabelecido em seus </w:t>
      </w:r>
      <w:proofErr w:type="spellStart"/>
      <w:r w:rsidR="001905D4" w:rsidRPr="003E5DF9">
        <w:rPr>
          <w:rFonts w:ascii="Arial" w:hAnsi="Arial" w:cs="Arial"/>
          <w:color w:val="000000"/>
          <w:sz w:val="24"/>
          <w:szCs w:val="24"/>
        </w:rPr>
        <w:t>arts</w:t>
      </w:r>
      <w:proofErr w:type="spellEnd"/>
      <w:r w:rsidR="001905D4" w:rsidRPr="003E5DF9">
        <w:rPr>
          <w:rFonts w:ascii="Arial" w:hAnsi="Arial" w:cs="Arial"/>
          <w:color w:val="000000"/>
          <w:sz w:val="24"/>
          <w:szCs w:val="24"/>
        </w:rPr>
        <w:t>. 42 a 49.</w:t>
      </w:r>
    </w:p>
    <w:p w14:paraId="47EEFB03" w14:textId="77777777" w:rsidR="00746440" w:rsidRPr="00746440" w:rsidRDefault="00746440" w:rsidP="00746440">
      <w:pPr>
        <w:pStyle w:val="PargrafodaLista"/>
        <w:spacing w:after="0" w:line="240" w:lineRule="auto"/>
        <w:rPr>
          <w:rFonts w:ascii="Arial" w:hAnsi="Arial" w:cs="Arial"/>
          <w:color w:val="000000"/>
          <w:sz w:val="24"/>
          <w:szCs w:val="24"/>
        </w:rPr>
      </w:pPr>
    </w:p>
    <w:p w14:paraId="184B0572" w14:textId="06F9AC8B" w:rsidR="001905D4" w:rsidRDefault="001905D4"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sidRPr="003E5DF9">
        <w:rPr>
          <w:rFonts w:ascii="Arial" w:hAnsi="Arial" w:cs="Arial"/>
          <w:color w:val="000000"/>
          <w:sz w:val="24"/>
          <w:szCs w:val="24"/>
        </w:rPr>
        <w:t>que assume a responsabilidade pelas transações que forem efetuadas no sistema, assumindo como firmes e verdadeiras;</w:t>
      </w:r>
    </w:p>
    <w:p w14:paraId="13A4AB2A" w14:textId="77777777" w:rsidR="00746440" w:rsidRPr="00746440" w:rsidRDefault="00746440" w:rsidP="00746440">
      <w:pPr>
        <w:pStyle w:val="PargrafodaLista"/>
        <w:spacing w:after="0" w:line="240" w:lineRule="auto"/>
        <w:rPr>
          <w:rFonts w:ascii="Arial" w:hAnsi="Arial" w:cs="Arial"/>
          <w:color w:val="000000"/>
          <w:sz w:val="24"/>
          <w:szCs w:val="24"/>
        </w:rPr>
      </w:pPr>
    </w:p>
    <w:p w14:paraId="322035DF" w14:textId="176C4EE4" w:rsidR="00D928CD" w:rsidRDefault="00746440" w:rsidP="00AD7E8E">
      <w:pPr>
        <w:pStyle w:val="PargrafodaLista"/>
        <w:numPr>
          <w:ilvl w:val="0"/>
          <w:numId w:val="3"/>
        </w:numPr>
        <w:tabs>
          <w:tab w:val="left" w:pos="993"/>
        </w:tabs>
        <w:spacing w:after="0" w:line="240" w:lineRule="auto"/>
        <w:ind w:left="3402" w:firstLine="9"/>
        <w:jc w:val="both"/>
        <w:rPr>
          <w:rFonts w:ascii="Arial" w:hAnsi="Arial" w:cs="Arial"/>
          <w:color w:val="000000"/>
          <w:sz w:val="24"/>
          <w:szCs w:val="24"/>
        </w:rPr>
      </w:pPr>
      <w:r w:rsidRPr="00D928CD">
        <w:rPr>
          <w:rFonts w:ascii="Arial" w:hAnsi="Arial" w:cs="Arial"/>
          <w:color w:val="000000"/>
          <w:sz w:val="24"/>
          <w:szCs w:val="24"/>
        </w:rPr>
        <w:t xml:space="preserve"> </w:t>
      </w:r>
      <w:r w:rsidR="001905D4" w:rsidRPr="00D928CD">
        <w:rPr>
          <w:rFonts w:ascii="Arial" w:hAnsi="Arial" w:cs="Arial"/>
          <w:color w:val="000000"/>
          <w:sz w:val="24"/>
          <w:szCs w:val="24"/>
        </w:rPr>
        <w:t>que cumpre as exigências de reserva de cargos para pessoa com deficiência e para reabilitado da Previdência Social, de que trata o art. 93 da Lei nº 8.213/</w:t>
      </w:r>
      <w:r w:rsidRPr="00D928CD">
        <w:rPr>
          <w:rFonts w:ascii="Arial" w:hAnsi="Arial" w:cs="Arial"/>
          <w:color w:val="000000"/>
          <w:sz w:val="24"/>
          <w:szCs w:val="24"/>
        </w:rPr>
        <w:t>91</w:t>
      </w:r>
      <w:r w:rsidR="001905D4" w:rsidRPr="00D928CD">
        <w:rPr>
          <w:rFonts w:ascii="Arial" w:hAnsi="Arial" w:cs="Arial"/>
          <w:color w:val="000000"/>
          <w:sz w:val="24"/>
          <w:szCs w:val="24"/>
        </w:rPr>
        <w:t>.</w:t>
      </w:r>
    </w:p>
    <w:p w14:paraId="311B3EA5" w14:textId="77777777" w:rsidR="008F46B6" w:rsidRPr="008F46B6" w:rsidRDefault="008F46B6" w:rsidP="008F46B6">
      <w:pPr>
        <w:tabs>
          <w:tab w:val="left" w:pos="993"/>
        </w:tabs>
        <w:jc w:val="both"/>
        <w:rPr>
          <w:rFonts w:ascii="Arial" w:hAnsi="Arial" w:cs="Arial"/>
          <w:color w:val="000000"/>
          <w:sz w:val="24"/>
          <w:szCs w:val="24"/>
        </w:rPr>
      </w:pPr>
    </w:p>
    <w:p w14:paraId="13751BA8" w14:textId="20CE9CFC" w:rsidR="00746440" w:rsidRDefault="00746440" w:rsidP="00AD7E8E">
      <w:pPr>
        <w:pStyle w:val="PargrafodaLista"/>
        <w:numPr>
          <w:ilvl w:val="0"/>
          <w:numId w:val="3"/>
        </w:numPr>
        <w:tabs>
          <w:tab w:val="left" w:pos="993"/>
        </w:tabs>
        <w:spacing w:after="0" w:line="240" w:lineRule="auto"/>
        <w:ind w:left="3402" w:firstLine="9"/>
        <w:jc w:val="both"/>
        <w:rPr>
          <w:rFonts w:ascii="Arial" w:hAnsi="Arial" w:cs="Arial"/>
          <w:color w:val="000000"/>
          <w:sz w:val="24"/>
          <w:szCs w:val="24"/>
        </w:rPr>
      </w:pPr>
      <w:r w:rsidRPr="00D928CD">
        <w:rPr>
          <w:rFonts w:ascii="Arial" w:hAnsi="Arial" w:cs="Arial"/>
          <w:color w:val="000000"/>
          <w:sz w:val="24"/>
          <w:szCs w:val="24"/>
        </w:rPr>
        <w:t xml:space="preserve"> </w:t>
      </w:r>
      <w:r w:rsidR="001905D4" w:rsidRPr="00D928CD">
        <w:rPr>
          <w:rFonts w:ascii="Arial" w:hAnsi="Arial" w:cs="Arial"/>
          <w:color w:val="000000"/>
          <w:sz w:val="24"/>
          <w:szCs w:val="24"/>
        </w:rPr>
        <w:t>que não emprega menor de 18 anos em trabalho noturno, perigoso ou insalubre e não emprega menor de 16 anos, salvo menor, a partir de 14 anos, na condição de aprendiz, nos termos do artigo 7°, XXXIII, da Constituição</w:t>
      </w:r>
      <w:r w:rsidRPr="00D928CD">
        <w:rPr>
          <w:rFonts w:ascii="Arial" w:hAnsi="Arial" w:cs="Arial"/>
          <w:color w:val="000000"/>
          <w:sz w:val="24"/>
          <w:szCs w:val="24"/>
        </w:rPr>
        <w:t xml:space="preserve"> e art. 68, VI, da Lei 14133/2021); </w:t>
      </w:r>
    </w:p>
    <w:p w14:paraId="31692160" w14:textId="05D3FB85" w:rsidR="00D34280" w:rsidRDefault="00D34280" w:rsidP="00D34280">
      <w:pPr>
        <w:tabs>
          <w:tab w:val="left" w:pos="993"/>
        </w:tabs>
        <w:jc w:val="both"/>
        <w:rPr>
          <w:rFonts w:ascii="Arial" w:hAnsi="Arial" w:cs="Arial"/>
          <w:color w:val="000000"/>
          <w:sz w:val="24"/>
          <w:szCs w:val="24"/>
        </w:rPr>
      </w:pPr>
    </w:p>
    <w:p w14:paraId="2774045E" w14:textId="062C0412" w:rsidR="00D34280" w:rsidRPr="00513697" w:rsidRDefault="00D34280" w:rsidP="00D34280">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6</w:t>
      </w:r>
      <w:r w:rsidRPr="00513697">
        <w:rPr>
          <w:rFonts w:ascii="Arial" w:hAnsi="Arial" w:cs="Arial"/>
          <w:b/>
          <w:bCs/>
          <w:sz w:val="24"/>
          <w:szCs w:val="24"/>
        </w:rPr>
        <w:t>.</w:t>
      </w:r>
      <w:r>
        <w:rPr>
          <w:rFonts w:ascii="Arial" w:hAnsi="Arial" w:cs="Arial"/>
          <w:b/>
          <w:bCs/>
          <w:sz w:val="24"/>
          <w:szCs w:val="24"/>
        </w:rPr>
        <w:t xml:space="preserve"> </w:t>
      </w:r>
      <w:r w:rsidRPr="00D34280">
        <w:rPr>
          <w:rFonts w:ascii="Arial" w:hAnsi="Arial" w:cs="Arial"/>
          <w:b/>
          <w:bCs/>
          <w:sz w:val="24"/>
          <w:szCs w:val="24"/>
        </w:rPr>
        <w:t>FASE DE LANCES</w:t>
      </w:r>
    </w:p>
    <w:p w14:paraId="0A07F741" w14:textId="77777777" w:rsidR="00D34280" w:rsidRPr="00D57EB4" w:rsidRDefault="00D34280" w:rsidP="00D57EB4">
      <w:pPr>
        <w:jc w:val="both"/>
        <w:rPr>
          <w:rFonts w:ascii="Arial" w:hAnsi="Arial" w:cs="Arial"/>
          <w:color w:val="000000"/>
          <w:sz w:val="24"/>
          <w:szCs w:val="24"/>
        </w:rPr>
      </w:pPr>
    </w:p>
    <w:p w14:paraId="47ABA92F" w14:textId="4B174401" w:rsidR="001905D4" w:rsidRDefault="00D57EB4" w:rsidP="00D57EB4">
      <w:pPr>
        <w:jc w:val="both"/>
        <w:rPr>
          <w:rFonts w:ascii="Arial" w:hAnsi="Arial" w:cs="Arial"/>
          <w:color w:val="000000"/>
          <w:sz w:val="24"/>
          <w:szCs w:val="24"/>
        </w:rPr>
      </w:pPr>
      <w:r w:rsidRPr="007F03D7">
        <w:rPr>
          <w:rFonts w:ascii="Arial" w:hAnsi="Arial" w:cs="Arial"/>
          <w:b/>
          <w:bCs/>
          <w:color w:val="000000"/>
          <w:sz w:val="24"/>
          <w:szCs w:val="24"/>
        </w:rPr>
        <w:t>6.1.</w:t>
      </w:r>
      <w:r>
        <w:rPr>
          <w:rFonts w:ascii="Arial" w:hAnsi="Arial" w:cs="Arial"/>
          <w:color w:val="000000"/>
          <w:sz w:val="24"/>
          <w:szCs w:val="24"/>
        </w:rPr>
        <w:t xml:space="preserve"> </w:t>
      </w:r>
      <w:r w:rsidR="001905D4" w:rsidRPr="00D57EB4">
        <w:rPr>
          <w:rFonts w:ascii="Arial" w:hAnsi="Arial" w:cs="Arial"/>
          <w:color w:val="000000"/>
          <w:sz w:val="24"/>
          <w:szCs w:val="24"/>
        </w:rPr>
        <w:t xml:space="preserve">A partir </w:t>
      </w:r>
      <w:r w:rsidR="00D34280" w:rsidRPr="00D57EB4">
        <w:rPr>
          <w:rFonts w:ascii="Arial" w:hAnsi="Arial" w:cs="Arial"/>
          <w:color w:val="000000"/>
          <w:sz w:val="24"/>
          <w:szCs w:val="24"/>
        </w:rPr>
        <w:t xml:space="preserve">da data e horário </w:t>
      </w:r>
      <w:r w:rsidR="001905D4" w:rsidRPr="00D57EB4">
        <w:rPr>
          <w:rFonts w:ascii="Arial" w:hAnsi="Arial" w:cs="Arial"/>
          <w:color w:val="000000"/>
          <w:sz w:val="24"/>
          <w:szCs w:val="24"/>
        </w:rPr>
        <w:t>estabelecid</w:t>
      </w:r>
      <w:r w:rsidR="00D34280" w:rsidRPr="00D57EB4">
        <w:rPr>
          <w:rFonts w:ascii="Arial" w:hAnsi="Arial" w:cs="Arial"/>
          <w:color w:val="000000"/>
          <w:sz w:val="24"/>
          <w:szCs w:val="24"/>
        </w:rPr>
        <w:t xml:space="preserve">os </w:t>
      </w:r>
      <w:r w:rsidR="001905D4" w:rsidRPr="00D57EB4">
        <w:rPr>
          <w:rFonts w:ascii="Arial" w:hAnsi="Arial" w:cs="Arial"/>
          <w:color w:val="000000"/>
          <w:sz w:val="24"/>
          <w:szCs w:val="24"/>
        </w:rPr>
        <w:t>neste Aviso de Contratação Direta, a sessão pública será aberta pelo sistema para o envio de lances públicos e sucessivos, exclusivamente por meio do sistema eletrônico, sendo encerrado no horário de finalização de lances também já previsto neste aviso.</w:t>
      </w:r>
    </w:p>
    <w:p w14:paraId="54650312" w14:textId="77777777" w:rsidR="00D57EB4" w:rsidRPr="00D57EB4" w:rsidRDefault="00D57EB4" w:rsidP="00D57EB4">
      <w:pPr>
        <w:jc w:val="both"/>
        <w:rPr>
          <w:rFonts w:ascii="Arial" w:hAnsi="Arial" w:cs="Arial"/>
          <w:color w:val="000000"/>
          <w:sz w:val="24"/>
          <w:szCs w:val="24"/>
        </w:rPr>
      </w:pPr>
    </w:p>
    <w:p w14:paraId="1F863BD4" w14:textId="1D4A6355" w:rsidR="001905D4" w:rsidRDefault="00D57EB4" w:rsidP="00D57EB4">
      <w:pPr>
        <w:jc w:val="both"/>
        <w:rPr>
          <w:rFonts w:ascii="Arial" w:hAnsi="Arial" w:cs="Arial"/>
          <w:color w:val="000000"/>
          <w:sz w:val="24"/>
          <w:szCs w:val="24"/>
        </w:rPr>
      </w:pPr>
      <w:r w:rsidRPr="007F03D7">
        <w:rPr>
          <w:rFonts w:ascii="Arial" w:hAnsi="Arial" w:cs="Arial"/>
          <w:b/>
          <w:bCs/>
          <w:color w:val="000000"/>
          <w:sz w:val="24"/>
          <w:szCs w:val="24"/>
        </w:rPr>
        <w:t>6.2.</w:t>
      </w:r>
      <w:r>
        <w:rPr>
          <w:rFonts w:ascii="Arial" w:hAnsi="Arial" w:cs="Arial"/>
          <w:color w:val="000000"/>
          <w:sz w:val="24"/>
          <w:szCs w:val="24"/>
        </w:rPr>
        <w:t xml:space="preserve"> </w:t>
      </w:r>
      <w:r w:rsidR="001905D4" w:rsidRPr="00D57EB4">
        <w:rPr>
          <w:rFonts w:ascii="Arial" w:hAnsi="Arial" w:cs="Arial"/>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49D1889F" w14:textId="77777777" w:rsidR="00D57EB4" w:rsidRPr="00D57EB4" w:rsidRDefault="00D57EB4" w:rsidP="00D57EB4">
      <w:pPr>
        <w:jc w:val="both"/>
        <w:rPr>
          <w:rFonts w:ascii="Arial" w:hAnsi="Arial" w:cs="Arial"/>
          <w:color w:val="000000"/>
          <w:sz w:val="24"/>
          <w:szCs w:val="24"/>
        </w:rPr>
      </w:pPr>
    </w:p>
    <w:p w14:paraId="7BB1FFFD" w14:textId="38978FF2" w:rsidR="001905D4" w:rsidRDefault="00D57EB4" w:rsidP="00D57EB4">
      <w:pPr>
        <w:jc w:val="both"/>
        <w:rPr>
          <w:rFonts w:ascii="Arial" w:hAnsi="Arial" w:cs="Arial"/>
          <w:color w:val="000000"/>
          <w:sz w:val="24"/>
          <w:szCs w:val="24"/>
        </w:rPr>
      </w:pPr>
      <w:r w:rsidRPr="00806AAB">
        <w:rPr>
          <w:rFonts w:ascii="Arial" w:hAnsi="Arial" w:cs="Arial"/>
          <w:b/>
          <w:bCs/>
          <w:color w:val="000000"/>
          <w:sz w:val="24"/>
          <w:szCs w:val="24"/>
        </w:rPr>
        <w:t>6.</w:t>
      </w:r>
      <w:r w:rsidR="003F67C8" w:rsidRPr="00806AAB">
        <w:rPr>
          <w:rFonts w:ascii="Arial" w:hAnsi="Arial" w:cs="Arial"/>
          <w:b/>
          <w:bCs/>
          <w:color w:val="000000"/>
          <w:sz w:val="24"/>
          <w:szCs w:val="24"/>
        </w:rPr>
        <w:t>2.1</w:t>
      </w:r>
      <w:r w:rsidRPr="00806AAB">
        <w:rPr>
          <w:rFonts w:ascii="Arial" w:hAnsi="Arial" w:cs="Arial"/>
          <w:b/>
          <w:bCs/>
          <w:color w:val="000000"/>
          <w:sz w:val="24"/>
          <w:szCs w:val="24"/>
        </w:rPr>
        <w:t>.</w:t>
      </w:r>
      <w:r>
        <w:rPr>
          <w:rFonts w:ascii="Arial" w:hAnsi="Arial" w:cs="Arial"/>
          <w:color w:val="000000"/>
          <w:sz w:val="24"/>
          <w:szCs w:val="24"/>
        </w:rPr>
        <w:t xml:space="preserve"> </w:t>
      </w:r>
      <w:r w:rsidR="001905D4" w:rsidRPr="00D57EB4">
        <w:rPr>
          <w:rFonts w:ascii="Arial" w:hAnsi="Arial" w:cs="Arial"/>
          <w:color w:val="000000"/>
          <w:sz w:val="24"/>
          <w:szCs w:val="24"/>
        </w:rPr>
        <w:t xml:space="preserve">O lance deverá ser ofertado pelo </w:t>
      </w:r>
      <w:r w:rsidR="001905D4" w:rsidRPr="00D57EB4">
        <w:rPr>
          <w:rFonts w:ascii="Arial" w:hAnsi="Arial" w:cs="Arial"/>
          <w:b/>
          <w:bCs/>
          <w:color w:val="000000"/>
          <w:sz w:val="24"/>
          <w:szCs w:val="24"/>
        </w:rPr>
        <w:t xml:space="preserve">valor unitário do </w:t>
      </w:r>
      <w:r w:rsidR="00C7009F">
        <w:rPr>
          <w:rFonts w:ascii="Arial" w:hAnsi="Arial" w:cs="Arial"/>
          <w:b/>
          <w:bCs/>
          <w:color w:val="000000"/>
          <w:sz w:val="24"/>
          <w:szCs w:val="24"/>
        </w:rPr>
        <w:t>Lote</w:t>
      </w:r>
      <w:r w:rsidR="001905D4" w:rsidRPr="00D57EB4">
        <w:rPr>
          <w:rFonts w:ascii="Arial" w:hAnsi="Arial" w:cs="Arial"/>
          <w:color w:val="000000"/>
          <w:sz w:val="24"/>
          <w:szCs w:val="24"/>
        </w:rPr>
        <w:t>.</w:t>
      </w:r>
    </w:p>
    <w:p w14:paraId="3B6B0EE5" w14:textId="77777777" w:rsidR="003F67C8" w:rsidRPr="00D57EB4" w:rsidRDefault="003F67C8" w:rsidP="00D57EB4">
      <w:pPr>
        <w:jc w:val="both"/>
        <w:rPr>
          <w:rFonts w:ascii="Arial" w:hAnsi="Arial" w:cs="Arial"/>
          <w:color w:val="000000"/>
          <w:sz w:val="24"/>
          <w:szCs w:val="24"/>
        </w:rPr>
      </w:pPr>
    </w:p>
    <w:p w14:paraId="555E9720" w14:textId="273DED52"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6.3.</w:t>
      </w:r>
      <w:r>
        <w:rPr>
          <w:rFonts w:ascii="Arial" w:hAnsi="Arial" w:cs="Arial"/>
          <w:color w:val="000000"/>
          <w:sz w:val="24"/>
          <w:szCs w:val="24"/>
        </w:rPr>
        <w:t xml:space="preserve"> </w:t>
      </w:r>
      <w:r w:rsidR="001905D4" w:rsidRPr="003F67C8">
        <w:rPr>
          <w:rFonts w:ascii="Arial" w:hAnsi="Arial" w:cs="Arial"/>
          <w:color w:val="000000"/>
          <w:sz w:val="24"/>
          <w:szCs w:val="24"/>
        </w:rPr>
        <w:t>O fornecedor somente poderá oferecer valor inferior em relação ao último lance por ele ofertado e registrado pelo sistema.</w:t>
      </w:r>
    </w:p>
    <w:p w14:paraId="0DC62CF9" w14:textId="77777777" w:rsidR="003F67C8" w:rsidRPr="003F67C8" w:rsidRDefault="003F67C8" w:rsidP="003F67C8">
      <w:pPr>
        <w:jc w:val="both"/>
        <w:rPr>
          <w:rFonts w:ascii="Arial" w:hAnsi="Arial" w:cs="Arial"/>
          <w:color w:val="000000"/>
          <w:sz w:val="24"/>
          <w:szCs w:val="24"/>
        </w:rPr>
      </w:pPr>
    </w:p>
    <w:p w14:paraId="28D88350" w14:textId="0A0021F0"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6.3.1.</w:t>
      </w:r>
      <w:r>
        <w:rPr>
          <w:rFonts w:ascii="Arial" w:hAnsi="Arial" w:cs="Arial"/>
          <w:color w:val="000000"/>
          <w:sz w:val="24"/>
          <w:szCs w:val="24"/>
        </w:rPr>
        <w:t xml:space="preserve"> </w:t>
      </w:r>
      <w:r w:rsidR="001905D4" w:rsidRPr="003F67C8">
        <w:rPr>
          <w:rFonts w:ascii="Arial" w:hAnsi="Arial" w:cs="Arial"/>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2229814" w14:textId="77777777" w:rsidR="003F67C8" w:rsidRPr="003F67C8" w:rsidRDefault="003F67C8" w:rsidP="003F67C8">
      <w:pPr>
        <w:jc w:val="both"/>
        <w:rPr>
          <w:rFonts w:ascii="Arial" w:hAnsi="Arial" w:cs="Arial"/>
          <w:color w:val="000000"/>
          <w:sz w:val="24"/>
          <w:szCs w:val="24"/>
        </w:rPr>
      </w:pPr>
    </w:p>
    <w:p w14:paraId="153261FE" w14:textId="0F2CCD59"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6.3.2.</w:t>
      </w:r>
      <w:r>
        <w:rPr>
          <w:rFonts w:ascii="Arial" w:hAnsi="Arial" w:cs="Arial"/>
          <w:color w:val="000000"/>
          <w:sz w:val="24"/>
          <w:szCs w:val="24"/>
        </w:rPr>
        <w:t xml:space="preserve"> </w:t>
      </w:r>
      <w:r w:rsidR="001905D4" w:rsidRPr="003F67C8">
        <w:rPr>
          <w:rFonts w:ascii="Arial" w:hAnsi="Arial" w:cs="Arial"/>
          <w:color w:val="000000"/>
          <w:sz w:val="24"/>
          <w:szCs w:val="24"/>
        </w:rPr>
        <w:t>O intervalo mínimo de diferença de valores entre os lances, que incidirá tanto em relação aos lances intermediários quanto em relação ao que cobrir a melhor oferta é de</w:t>
      </w:r>
      <w:r>
        <w:rPr>
          <w:rFonts w:ascii="Arial" w:hAnsi="Arial" w:cs="Arial"/>
          <w:color w:val="000000"/>
          <w:sz w:val="24"/>
          <w:szCs w:val="24"/>
        </w:rPr>
        <w:t xml:space="preserve"> </w:t>
      </w:r>
      <w:r w:rsidRPr="003F67C8">
        <w:rPr>
          <w:rFonts w:ascii="Arial" w:hAnsi="Arial" w:cs="Arial"/>
          <w:b/>
          <w:bCs/>
          <w:color w:val="000000"/>
          <w:sz w:val="24"/>
          <w:szCs w:val="24"/>
        </w:rPr>
        <w:t xml:space="preserve">R$ 0,01 </w:t>
      </w:r>
      <w:r w:rsidR="001905D4" w:rsidRPr="003F67C8">
        <w:rPr>
          <w:rFonts w:ascii="Arial" w:hAnsi="Arial" w:cs="Arial"/>
          <w:b/>
          <w:bCs/>
          <w:color w:val="000000"/>
          <w:sz w:val="24"/>
          <w:szCs w:val="24"/>
        </w:rPr>
        <w:t>(</w:t>
      </w:r>
      <w:r w:rsidRPr="003F67C8">
        <w:rPr>
          <w:rFonts w:ascii="Arial" w:hAnsi="Arial" w:cs="Arial"/>
          <w:b/>
          <w:bCs/>
          <w:color w:val="000000"/>
          <w:sz w:val="24"/>
          <w:szCs w:val="24"/>
        </w:rPr>
        <w:t>um centavo)</w:t>
      </w:r>
      <w:r w:rsidR="001905D4" w:rsidRPr="003F67C8">
        <w:rPr>
          <w:rFonts w:ascii="Arial" w:hAnsi="Arial" w:cs="Arial"/>
          <w:color w:val="000000"/>
          <w:sz w:val="24"/>
          <w:szCs w:val="24"/>
        </w:rPr>
        <w:t>.</w:t>
      </w:r>
    </w:p>
    <w:p w14:paraId="44CE9517" w14:textId="77777777" w:rsidR="003F67C8" w:rsidRPr="003F67C8" w:rsidRDefault="003F67C8" w:rsidP="003F67C8">
      <w:pPr>
        <w:jc w:val="both"/>
        <w:rPr>
          <w:rFonts w:ascii="Arial" w:hAnsi="Arial" w:cs="Arial"/>
          <w:color w:val="000000"/>
          <w:sz w:val="24"/>
          <w:szCs w:val="24"/>
        </w:rPr>
      </w:pPr>
    </w:p>
    <w:p w14:paraId="48E5FD27" w14:textId="35CBB747"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6.4.</w:t>
      </w:r>
      <w:r>
        <w:rPr>
          <w:rFonts w:ascii="Arial" w:hAnsi="Arial" w:cs="Arial"/>
          <w:color w:val="000000"/>
          <w:sz w:val="24"/>
          <w:szCs w:val="24"/>
        </w:rPr>
        <w:t xml:space="preserve"> </w:t>
      </w:r>
      <w:r w:rsidR="001905D4" w:rsidRPr="003F67C8">
        <w:rPr>
          <w:rFonts w:ascii="Arial" w:hAnsi="Arial" w:cs="Arial"/>
          <w:color w:val="000000"/>
          <w:sz w:val="24"/>
          <w:szCs w:val="24"/>
        </w:rPr>
        <w:t>Havendo lances iguais ao menor já ofertado, prevalecerá aquele que for recebido e registrado primeiro no sistema.</w:t>
      </w:r>
    </w:p>
    <w:p w14:paraId="26FA6503" w14:textId="77777777" w:rsidR="003F67C8" w:rsidRDefault="003F67C8" w:rsidP="003F67C8">
      <w:pPr>
        <w:jc w:val="both"/>
        <w:rPr>
          <w:rFonts w:ascii="Arial" w:hAnsi="Arial" w:cs="Arial"/>
          <w:color w:val="000000"/>
          <w:sz w:val="24"/>
          <w:szCs w:val="24"/>
        </w:rPr>
      </w:pPr>
    </w:p>
    <w:p w14:paraId="3A2D9DA1" w14:textId="1F5B12F1"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6.5.</w:t>
      </w:r>
      <w:r>
        <w:rPr>
          <w:rFonts w:ascii="Arial" w:hAnsi="Arial" w:cs="Arial"/>
          <w:color w:val="000000"/>
          <w:sz w:val="24"/>
          <w:szCs w:val="24"/>
        </w:rPr>
        <w:t xml:space="preserve"> </w:t>
      </w:r>
      <w:r w:rsidR="001905D4" w:rsidRPr="003F67C8">
        <w:rPr>
          <w:rFonts w:ascii="Arial" w:hAnsi="Arial" w:cs="Arial"/>
          <w:color w:val="000000"/>
          <w:sz w:val="24"/>
          <w:szCs w:val="24"/>
        </w:rPr>
        <w:t>Caso o fornecedor não apresente lances, concorrerá com o valor de sua proposta.</w:t>
      </w:r>
    </w:p>
    <w:p w14:paraId="03F275DB" w14:textId="77777777" w:rsidR="003F67C8" w:rsidRPr="003F67C8" w:rsidRDefault="003F67C8" w:rsidP="003F67C8">
      <w:pPr>
        <w:jc w:val="both"/>
        <w:rPr>
          <w:rFonts w:ascii="Arial" w:hAnsi="Arial" w:cs="Arial"/>
          <w:color w:val="000000"/>
          <w:sz w:val="24"/>
          <w:szCs w:val="24"/>
        </w:rPr>
      </w:pPr>
    </w:p>
    <w:p w14:paraId="030508E0" w14:textId="761B5339" w:rsidR="001905D4" w:rsidRDefault="003F67C8" w:rsidP="003F67C8">
      <w:pPr>
        <w:jc w:val="both"/>
        <w:rPr>
          <w:rFonts w:ascii="Arial" w:hAnsi="Arial" w:cs="Arial"/>
          <w:color w:val="000000"/>
          <w:sz w:val="24"/>
          <w:szCs w:val="24"/>
        </w:rPr>
      </w:pPr>
      <w:r w:rsidRPr="00806AAB">
        <w:rPr>
          <w:rFonts w:ascii="Arial" w:hAnsi="Arial" w:cs="Arial"/>
          <w:b/>
          <w:bCs/>
          <w:color w:val="000000"/>
          <w:sz w:val="24"/>
          <w:szCs w:val="24"/>
        </w:rPr>
        <w:t>6.6.</w:t>
      </w:r>
      <w:r>
        <w:rPr>
          <w:rFonts w:ascii="Arial" w:hAnsi="Arial" w:cs="Arial"/>
          <w:color w:val="000000"/>
          <w:sz w:val="24"/>
          <w:szCs w:val="24"/>
        </w:rPr>
        <w:t xml:space="preserve"> </w:t>
      </w:r>
      <w:r w:rsidR="001905D4" w:rsidRPr="003F67C8">
        <w:rPr>
          <w:rFonts w:ascii="Arial" w:hAnsi="Arial" w:cs="Arial"/>
          <w:color w:val="000000"/>
          <w:sz w:val="24"/>
          <w:szCs w:val="24"/>
        </w:rPr>
        <w:t>Durante o procedimento, os fornecedores serão informados, em tempo real, do valor do menor lance registrado, vedada a identificação do fornecedor.</w:t>
      </w:r>
    </w:p>
    <w:p w14:paraId="1154A074" w14:textId="77777777" w:rsidR="003F67C8" w:rsidRPr="003F67C8" w:rsidRDefault="003F67C8" w:rsidP="003F67C8">
      <w:pPr>
        <w:jc w:val="both"/>
        <w:rPr>
          <w:rFonts w:ascii="Arial" w:hAnsi="Arial" w:cs="Arial"/>
          <w:color w:val="000000"/>
          <w:sz w:val="24"/>
          <w:szCs w:val="24"/>
        </w:rPr>
      </w:pPr>
    </w:p>
    <w:p w14:paraId="7332359D" w14:textId="77F61C1C" w:rsidR="001905D4" w:rsidRDefault="00D25025" w:rsidP="003F67C8">
      <w:pPr>
        <w:jc w:val="both"/>
        <w:rPr>
          <w:rFonts w:ascii="Arial" w:hAnsi="Arial" w:cs="Arial"/>
          <w:color w:val="000000"/>
          <w:sz w:val="24"/>
          <w:szCs w:val="24"/>
        </w:rPr>
      </w:pPr>
      <w:r w:rsidRPr="00806AAB">
        <w:rPr>
          <w:rFonts w:ascii="Arial" w:hAnsi="Arial" w:cs="Arial"/>
          <w:b/>
          <w:bCs/>
          <w:color w:val="000000"/>
          <w:sz w:val="24"/>
          <w:szCs w:val="24"/>
        </w:rPr>
        <w:t>6.7.</w:t>
      </w:r>
      <w:r>
        <w:rPr>
          <w:rFonts w:ascii="Arial" w:hAnsi="Arial" w:cs="Arial"/>
          <w:color w:val="000000"/>
          <w:sz w:val="24"/>
          <w:szCs w:val="24"/>
        </w:rPr>
        <w:t xml:space="preserve"> </w:t>
      </w:r>
      <w:r w:rsidR="001905D4" w:rsidRPr="003F67C8">
        <w:rPr>
          <w:rFonts w:ascii="Arial" w:hAnsi="Arial" w:cs="Arial"/>
          <w:color w:val="000000"/>
          <w:sz w:val="24"/>
          <w:szCs w:val="24"/>
        </w:rPr>
        <w:t>Imediatamente após o término do prazo estabelecido para a fase de lances, haverá o seu encerramento, com o ordenamento e divulgação dos lances, pelo sistema, em ordem crescente de classificação.</w:t>
      </w:r>
    </w:p>
    <w:p w14:paraId="37A14F04" w14:textId="77777777" w:rsidR="008F46B6" w:rsidRPr="003F67C8" w:rsidRDefault="008F46B6" w:rsidP="003F67C8">
      <w:pPr>
        <w:jc w:val="both"/>
        <w:rPr>
          <w:rFonts w:ascii="Arial" w:hAnsi="Arial" w:cs="Arial"/>
          <w:color w:val="000000"/>
          <w:sz w:val="24"/>
          <w:szCs w:val="24"/>
        </w:rPr>
      </w:pPr>
    </w:p>
    <w:p w14:paraId="683FC9BC" w14:textId="452E7145" w:rsidR="001905D4" w:rsidRDefault="00D25025" w:rsidP="00D25025">
      <w:pPr>
        <w:jc w:val="both"/>
        <w:rPr>
          <w:rFonts w:ascii="Arial" w:hAnsi="Arial" w:cs="Arial"/>
          <w:color w:val="000000"/>
          <w:sz w:val="24"/>
          <w:szCs w:val="24"/>
        </w:rPr>
      </w:pPr>
      <w:r w:rsidRPr="00806AAB">
        <w:rPr>
          <w:rFonts w:ascii="Arial" w:hAnsi="Arial" w:cs="Arial"/>
          <w:b/>
          <w:bCs/>
          <w:color w:val="000000"/>
          <w:sz w:val="24"/>
          <w:szCs w:val="24"/>
        </w:rPr>
        <w:t>6.7.1.</w:t>
      </w:r>
      <w:r>
        <w:rPr>
          <w:rFonts w:ascii="Arial" w:hAnsi="Arial" w:cs="Arial"/>
          <w:color w:val="000000"/>
          <w:sz w:val="24"/>
          <w:szCs w:val="24"/>
        </w:rPr>
        <w:t xml:space="preserve"> </w:t>
      </w:r>
      <w:r w:rsidR="001905D4" w:rsidRPr="00D25025">
        <w:rPr>
          <w:rFonts w:ascii="Arial" w:hAnsi="Arial" w:cs="Arial"/>
          <w:color w:val="000000"/>
          <w:sz w:val="24"/>
          <w:szCs w:val="24"/>
        </w:rPr>
        <w:t>O encerramento da fase de lances ocorrerá de forma automática pontualmente no horário indicado, sem qualquer possibilidade de prorrogação e não havendo tempo aleatório ou mecanismo similar.</w:t>
      </w:r>
    </w:p>
    <w:p w14:paraId="77B857CF" w14:textId="652A06E0" w:rsidR="00D25025" w:rsidRDefault="00D25025" w:rsidP="00D25025">
      <w:pPr>
        <w:jc w:val="both"/>
        <w:rPr>
          <w:rFonts w:ascii="Arial" w:hAnsi="Arial" w:cs="Arial"/>
          <w:color w:val="000000"/>
          <w:sz w:val="24"/>
          <w:szCs w:val="24"/>
        </w:rPr>
      </w:pPr>
    </w:p>
    <w:p w14:paraId="4EE731A4" w14:textId="26E791FE" w:rsidR="00806AAB" w:rsidRPr="00513697" w:rsidRDefault="00806AAB" w:rsidP="00806AAB">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 xml:space="preserve">7. </w:t>
      </w:r>
      <w:r w:rsidRPr="00806AAB">
        <w:rPr>
          <w:rFonts w:ascii="Arial" w:hAnsi="Arial" w:cs="Arial"/>
          <w:b/>
          <w:bCs/>
          <w:sz w:val="24"/>
          <w:szCs w:val="24"/>
        </w:rPr>
        <w:t>JULGAMENTO E ACEITAÇÃO DAS PROPOSTAS</w:t>
      </w:r>
    </w:p>
    <w:p w14:paraId="1856A43B" w14:textId="77777777" w:rsidR="00806AAB" w:rsidRPr="00D25025" w:rsidRDefault="00806AAB" w:rsidP="00D25025">
      <w:pPr>
        <w:jc w:val="both"/>
        <w:rPr>
          <w:rFonts w:ascii="Arial" w:hAnsi="Arial" w:cs="Arial"/>
          <w:color w:val="000000"/>
          <w:sz w:val="24"/>
          <w:szCs w:val="24"/>
        </w:rPr>
      </w:pPr>
    </w:p>
    <w:p w14:paraId="7E338BE0" w14:textId="2A70A206" w:rsidR="001905D4" w:rsidRDefault="00806AAB" w:rsidP="00806AAB">
      <w:pPr>
        <w:jc w:val="both"/>
        <w:rPr>
          <w:rFonts w:ascii="Arial" w:hAnsi="Arial" w:cs="Arial"/>
          <w:color w:val="000000"/>
          <w:sz w:val="24"/>
          <w:szCs w:val="24"/>
        </w:rPr>
      </w:pPr>
      <w:r w:rsidRPr="00213575">
        <w:rPr>
          <w:rFonts w:ascii="Arial" w:hAnsi="Arial" w:cs="Arial"/>
          <w:b/>
          <w:bCs/>
          <w:color w:val="000000"/>
          <w:sz w:val="24"/>
          <w:szCs w:val="24"/>
        </w:rPr>
        <w:t>7.1.</w:t>
      </w:r>
      <w:r>
        <w:rPr>
          <w:rFonts w:ascii="Arial" w:hAnsi="Arial" w:cs="Arial"/>
          <w:color w:val="000000"/>
          <w:sz w:val="24"/>
          <w:szCs w:val="24"/>
        </w:rPr>
        <w:t xml:space="preserve"> </w:t>
      </w:r>
      <w:r w:rsidR="001905D4" w:rsidRPr="00806AAB">
        <w:rPr>
          <w:rFonts w:ascii="Arial" w:hAnsi="Arial" w:cs="Arial"/>
          <w:color w:val="000000"/>
          <w:sz w:val="24"/>
          <w:szCs w:val="24"/>
        </w:rPr>
        <w:t>Encerrada a fase de lances, será verificada a conformidade da proposta classificada em primeiro lugar quanto à adequação do objeto e à compatibilidade do preço em relação ao estipulado para a contratação.</w:t>
      </w:r>
    </w:p>
    <w:p w14:paraId="3E048EEE" w14:textId="77777777" w:rsidR="00806AAB" w:rsidRPr="00806AAB" w:rsidRDefault="00806AAB" w:rsidP="00806AAB">
      <w:pPr>
        <w:jc w:val="both"/>
        <w:rPr>
          <w:rFonts w:ascii="Arial" w:hAnsi="Arial" w:cs="Arial"/>
          <w:color w:val="000000"/>
          <w:sz w:val="24"/>
          <w:szCs w:val="24"/>
        </w:rPr>
      </w:pPr>
    </w:p>
    <w:p w14:paraId="1A8A0D48" w14:textId="7B85EF39" w:rsidR="001905D4" w:rsidRDefault="00806AAB" w:rsidP="00806AAB">
      <w:pPr>
        <w:jc w:val="both"/>
        <w:rPr>
          <w:rFonts w:ascii="Arial" w:hAnsi="Arial" w:cs="Arial"/>
          <w:color w:val="000000"/>
          <w:sz w:val="24"/>
          <w:szCs w:val="24"/>
        </w:rPr>
      </w:pPr>
      <w:r w:rsidRPr="00213575">
        <w:rPr>
          <w:rFonts w:ascii="Arial" w:hAnsi="Arial" w:cs="Arial"/>
          <w:b/>
          <w:bCs/>
          <w:color w:val="000000"/>
          <w:sz w:val="24"/>
          <w:szCs w:val="24"/>
        </w:rPr>
        <w:t>7.2.</w:t>
      </w:r>
      <w:r>
        <w:rPr>
          <w:rFonts w:ascii="Arial" w:hAnsi="Arial" w:cs="Arial"/>
          <w:color w:val="000000"/>
          <w:sz w:val="24"/>
          <w:szCs w:val="24"/>
        </w:rPr>
        <w:t xml:space="preserve"> </w:t>
      </w:r>
      <w:r w:rsidR="001905D4" w:rsidRPr="00806AAB">
        <w:rPr>
          <w:rFonts w:ascii="Arial" w:hAnsi="Arial" w:cs="Arial"/>
          <w:color w:val="000000"/>
          <w:sz w:val="24"/>
          <w:szCs w:val="24"/>
        </w:rPr>
        <w:t>No caso de o preço da proposta vencedora estar acima do estimado pela Administração, poderá haver a negociação de condições mais vantajosas.</w:t>
      </w:r>
    </w:p>
    <w:p w14:paraId="5C376866" w14:textId="77777777" w:rsidR="00806AAB" w:rsidRPr="00806AAB" w:rsidRDefault="00806AAB" w:rsidP="00806AAB">
      <w:pPr>
        <w:jc w:val="both"/>
        <w:rPr>
          <w:rFonts w:ascii="Arial" w:hAnsi="Arial" w:cs="Arial"/>
          <w:color w:val="000000"/>
          <w:sz w:val="24"/>
          <w:szCs w:val="24"/>
        </w:rPr>
      </w:pPr>
    </w:p>
    <w:p w14:paraId="3D2C5534" w14:textId="23F50C04" w:rsidR="001905D4" w:rsidRPr="00806AAB" w:rsidRDefault="00806AAB" w:rsidP="00806AAB">
      <w:pPr>
        <w:jc w:val="both"/>
        <w:rPr>
          <w:rFonts w:ascii="Arial" w:hAnsi="Arial" w:cs="Arial"/>
          <w:color w:val="000000"/>
          <w:sz w:val="24"/>
          <w:szCs w:val="24"/>
        </w:rPr>
      </w:pPr>
      <w:r w:rsidRPr="00213575">
        <w:rPr>
          <w:rFonts w:ascii="Arial" w:hAnsi="Arial" w:cs="Arial"/>
          <w:b/>
          <w:bCs/>
          <w:color w:val="000000"/>
          <w:sz w:val="24"/>
          <w:szCs w:val="24"/>
        </w:rPr>
        <w:t>7.2.1.</w:t>
      </w:r>
      <w:r>
        <w:rPr>
          <w:rFonts w:ascii="Arial" w:hAnsi="Arial" w:cs="Arial"/>
          <w:color w:val="000000"/>
          <w:sz w:val="24"/>
          <w:szCs w:val="24"/>
        </w:rPr>
        <w:t xml:space="preserve"> </w:t>
      </w:r>
      <w:r w:rsidR="001905D4" w:rsidRPr="00806AAB">
        <w:rPr>
          <w:rFonts w:ascii="Arial" w:hAnsi="Arial" w:cs="Arial"/>
          <w:color w:val="000000"/>
          <w:sz w:val="24"/>
          <w:szCs w:val="24"/>
        </w:rPr>
        <w:t>Neste caso, será encaminhada contraproposta ao fornecedor que tenha apresentado o melhor preço, para que seja obtida melhor proposta com preço compatível ao estimado pela Administração.</w:t>
      </w:r>
    </w:p>
    <w:p w14:paraId="0491E17A" w14:textId="77777777" w:rsidR="00806AAB" w:rsidRDefault="00806AAB" w:rsidP="00806AAB">
      <w:pPr>
        <w:jc w:val="both"/>
        <w:rPr>
          <w:rFonts w:ascii="Arial" w:hAnsi="Arial" w:cs="Arial"/>
          <w:color w:val="000000"/>
          <w:sz w:val="24"/>
          <w:szCs w:val="24"/>
        </w:rPr>
      </w:pPr>
    </w:p>
    <w:p w14:paraId="68CD81C2" w14:textId="16AE1D79" w:rsidR="001905D4" w:rsidRDefault="00806AAB" w:rsidP="00806AAB">
      <w:pPr>
        <w:jc w:val="both"/>
        <w:rPr>
          <w:rFonts w:ascii="Arial" w:hAnsi="Arial" w:cs="Arial"/>
          <w:color w:val="000000"/>
          <w:sz w:val="24"/>
          <w:szCs w:val="24"/>
        </w:rPr>
      </w:pPr>
      <w:r w:rsidRPr="00213575">
        <w:rPr>
          <w:rFonts w:ascii="Arial" w:hAnsi="Arial" w:cs="Arial"/>
          <w:b/>
          <w:bCs/>
          <w:color w:val="000000"/>
          <w:sz w:val="24"/>
          <w:szCs w:val="24"/>
        </w:rPr>
        <w:t>7.2.2.</w:t>
      </w:r>
      <w:r>
        <w:rPr>
          <w:rFonts w:ascii="Arial" w:hAnsi="Arial" w:cs="Arial"/>
          <w:color w:val="000000"/>
          <w:sz w:val="24"/>
          <w:szCs w:val="24"/>
        </w:rPr>
        <w:t xml:space="preserve"> </w:t>
      </w:r>
      <w:r w:rsidR="001905D4" w:rsidRPr="00806AAB">
        <w:rPr>
          <w:rFonts w:ascii="Arial" w:hAnsi="Arial" w:cs="Arial"/>
          <w:color w:val="000000"/>
          <w:sz w:val="24"/>
          <w:szCs w:val="24"/>
        </w:rPr>
        <w:t xml:space="preserve">A negociação poderá ser feita com os demais fornecedores classificados, </w:t>
      </w:r>
      <w:r w:rsidRPr="00806AAB">
        <w:rPr>
          <w:rFonts w:ascii="Arial" w:hAnsi="Arial" w:cs="Arial"/>
          <w:color w:val="000000"/>
          <w:sz w:val="24"/>
          <w:szCs w:val="24"/>
        </w:rPr>
        <w:t xml:space="preserve">exclusivamente por meio do sistema, </w:t>
      </w:r>
      <w:r w:rsidR="001905D4" w:rsidRPr="00806AAB">
        <w:rPr>
          <w:rFonts w:ascii="Arial" w:hAnsi="Arial" w:cs="Arial"/>
          <w:color w:val="000000"/>
          <w:sz w:val="24"/>
          <w:szCs w:val="24"/>
        </w:rPr>
        <w:t xml:space="preserve">respeitada a ordem de classificação, quando o </w:t>
      </w:r>
      <w:r w:rsidR="001905D4" w:rsidRPr="00806AAB">
        <w:rPr>
          <w:rFonts w:ascii="Arial" w:hAnsi="Arial" w:cs="Arial"/>
          <w:color w:val="000000"/>
          <w:sz w:val="24"/>
          <w:szCs w:val="24"/>
        </w:rPr>
        <w:lastRenderedPageBreak/>
        <w:t>primeiro colocado, mesmo após a negociação, for desclassificado em razão de sua proposta permanecer acima do preço máximo definido para a contratação.</w:t>
      </w:r>
    </w:p>
    <w:p w14:paraId="57BDAC19" w14:textId="77777777" w:rsidR="00806AAB" w:rsidRPr="00806AAB" w:rsidRDefault="00806AAB" w:rsidP="00806AAB">
      <w:pPr>
        <w:jc w:val="both"/>
        <w:rPr>
          <w:rFonts w:ascii="Arial" w:hAnsi="Arial" w:cs="Arial"/>
          <w:color w:val="000000"/>
          <w:sz w:val="24"/>
          <w:szCs w:val="24"/>
        </w:rPr>
      </w:pPr>
    </w:p>
    <w:p w14:paraId="2EF7CF76" w14:textId="7272152F" w:rsidR="001905D4" w:rsidRDefault="00F0190C" w:rsidP="00806AAB">
      <w:pPr>
        <w:jc w:val="both"/>
        <w:rPr>
          <w:rFonts w:ascii="Arial" w:hAnsi="Arial" w:cs="Arial"/>
          <w:color w:val="000000"/>
          <w:sz w:val="24"/>
          <w:szCs w:val="24"/>
        </w:rPr>
      </w:pPr>
      <w:r w:rsidRPr="00213575">
        <w:rPr>
          <w:rFonts w:ascii="Arial" w:hAnsi="Arial" w:cs="Arial"/>
          <w:b/>
          <w:bCs/>
          <w:color w:val="000000"/>
          <w:sz w:val="24"/>
          <w:szCs w:val="24"/>
        </w:rPr>
        <w:t>7.3.</w:t>
      </w:r>
      <w:r>
        <w:rPr>
          <w:rFonts w:ascii="Arial" w:hAnsi="Arial" w:cs="Arial"/>
          <w:color w:val="000000"/>
          <w:sz w:val="24"/>
          <w:szCs w:val="24"/>
        </w:rPr>
        <w:t xml:space="preserve"> </w:t>
      </w:r>
      <w:r w:rsidR="001905D4" w:rsidRPr="00806AAB">
        <w:rPr>
          <w:rFonts w:ascii="Arial" w:hAnsi="Arial" w:cs="Arial"/>
          <w:color w:val="000000"/>
          <w:sz w:val="24"/>
          <w:szCs w:val="24"/>
        </w:rPr>
        <w:t xml:space="preserve">Em qualquer caso, concluída a negociação, </w:t>
      </w:r>
      <w:r>
        <w:rPr>
          <w:rFonts w:ascii="Arial" w:hAnsi="Arial" w:cs="Arial"/>
          <w:color w:val="000000"/>
          <w:sz w:val="24"/>
          <w:szCs w:val="24"/>
        </w:rPr>
        <w:t xml:space="preserve">se houver, </w:t>
      </w:r>
      <w:r w:rsidRPr="00F0190C">
        <w:rPr>
          <w:rFonts w:ascii="Arial" w:hAnsi="Arial" w:cs="Arial"/>
          <w:color w:val="000000"/>
          <w:sz w:val="24"/>
          <w:szCs w:val="24"/>
        </w:rPr>
        <w:t xml:space="preserve">o resultado será divulgado a todos e </w:t>
      </w:r>
      <w:r w:rsidR="001905D4" w:rsidRPr="00806AAB">
        <w:rPr>
          <w:rFonts w:ascii="Arial" w:hAnsi="Arial" w:cs="Arial"/>
          <w:color w:val="000000"/>
          <w:sz w:val="24"/>
          <w:szCs w:val="24"/>
        </w:rPr>
        <w:t>registrado na ata do procedimento da dispensa eletrônica</w:t>
      </w:r>
      <w:r w:rsidRPr="00F0190C">
        <w:rPr>
          <w:rFonts w:ascii="Arial" w:hAnsi="Arial" w:cs="Arial"/>
          <w:color w:val="000000"/>
          <w:sz w:val="24"/>
          <w:szCs w:val="24"/>
        </w:rPr>
        <w:t>,</w:t>
      </w:r>
      <w:r>
        <w:rPr>
          <w:rFonts w:ascii="Arial" w:hAnsi="Arial" w:cs="Arial"/>
          <w:color w:val="000000"/>
          <w:sz w:val="24"/>
          <w:szCs w:val="24"/>
        </w:rPr>
        <w:t xml:space="preserve"> </w:t>
      </w:r>
      <w:r w:rsidRPr="00F0190C">
        <w:rPr>
          <w:rFonts w:ascii="Arial" w:hAnsi="Arial" w:cs="Arial"/>
          <w:color w:val="000000"/>
          <w:sz w:val="24"/>
          <w:szCs w:val="24"/>
        </w:rPr>
        <w:t>devendo esta ser anexada aos autos do processo de contratação.</w:t>
      </w:r>
    </w:p>
    <w:p w14:paraId="1DA3B247" w14:textId="61C61DA4" w:rsidR="00F0190C" w:rsidRDefault="00F0190C" w:rsidP="00806AAB">
      <w:pPr>
        <w:jc w:val="both"/>
        <w:rPr>
          <w:rFonts w:ascii="Arial" w:hAnsi="Arial" w:cs="Arial"/>
          <w:color w:val="000000"/>
          <w:sz w:val="24"/>
          <w:szCs w:val="24"/>
        </w:rPr>
      </w:pPr>
    </w:p>
    <w:p w14:paraId="327FC588" w14:textId="3B221293" w:rsidR="00F0190C" w:rsidRPr="00F0190C" w:rsidRDefault="00F0190C" w:rsidP="00F0190C">
      <w:pPr>
        <w:jc w:val="both"/>
        <w:rPr>
          <w:rFonts w:ascii="Arial" w:hAnsi="Arial" w:cs="Arial"/>
          <w:color w:val="000000"/>
          <w:sz w:val="24"/>
          <w:szCs w:val="24"/>
        </w:rPr>
      </w:pPr>
      <w:r w:rsidRPr="00213575">
        <w:rPr>
          <w:rFonts w:ascii="Arial" w:hAnsi="Arial" w:cs="Arial"/>
          <w:b/>
          <w:bCs/>
          <w:color w:val="000000"/>
          <w:sz w:val="24"/>
          <w:szCs w:val="24"/>
        </w:rPr>
        <w:t>7.4.</w:t>
      </w:r>
      <w:r>
        <w:rPr>
          <w:rFonts w:ascii="Arial" w:hAnsi="Arial" w:cs="Arial"/>
          <w:color w:val="000000"/>
          <w:sz w:val="24"/>
          <w:szCs w:val="24"/>
        </w:rPr>
        <w:t xml:space="preserve"> </w:t>
      </w:r>
      <w:r w:rsidRPr="00F0190C">
        <w:rPr>
          <w:rFonts w:ascii="Arial" w:hAnsi="Arial" w:cs="Arial"/>
          <w:color w:val="000000"/>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086C016F" w14:textId="2FE8740C" w:rsidR="00F0190C" w:rsidRDefault="00F0190C" w:rsidP="00806AAB">
      <w:pPr>
        <w:jc w:val="both"/>
        <w:rPr>
          <w:rFonts w:ascii="Arial" w:hAnsi="Arial" w:cs="Arial"/>
          <w:color w:val="000000"/>
          <w:sz w:val="24"/>
          <w:szCs w:val="24"/>
        </w:rPr>
      </w:pPr>
    </w:p>
    <w:p w14:paraId="63293896" w14:textId="77777777" w:rsidR="00C7009F" w:rsidRPr="005148D6" w:rsidRDefault="00C7009F" w:rsidP="00C7009F">
      <w:pPr>
        <w:autoSpaceDE w:val="0"/>
        <w:autoSpaceDN w:val="0"/>
        <w:adjustRightInd w:val="0"/>
        <w:jc w:val="both"/>
        <w:rPr>
          <w:rFonts w:ascii="Arial" w:hAnsi="Arial" w:cs="Arial"/>
          <w:sz w:val="24"/>
          <w:szCs w:val="24"/>
        </w:rPr>
      </w:pPr>
      <w:r w:rsidRPr="004877BD">
        <w:rPr>
          <w:rFonts w:ascii="Arial" w:hAnsi="Arial" w:cs="Arial"/>
          <w:b/>
          <w:bCs/>
          <w:sz w:val="24"/>
          <w:szCs w:val="24"/>
        </w:rPr>
        <w:t>7.5.</w:t>
      </w:r>
      <w:r>
        <w:rPr>
          <w:rFonts w:ascii="Arial" w:hAnsi="Arial" w:cs="Arial"/>
          <w:sz w:val="24"/>
          <w:szCs w:val="24"/>
        </w:rPr>
        <w:t xml:space="preserve"> </w:t>
      </w:r>
      <w:r w:rsidRPr="005148D6">
        <w:rPr>
          <w:rFonts w:ascii="Arial" w:hAnsi="Arial" w:cs="Arial"/>
          <w:sz w:val="24"/>
          <w:szCs w:val="24"/>
        </w:rPr>
        <w:t xml:space="preserve">A proponente arrematante, após habilitada, deverá encaminhar a PROPOSTA READEQUADA ao lance vencedor no prazo estipulado pelo agente de contratação, que não poderá ser inferior a </w:t>
      </w:r>
      <w:r w:rsidRPr="00855F3C">
        <w:rPr>
          <w:rFonts w:ascii="Arial" w:hAnsi="Arial" w:cs="Arial"/>
          <w:b/>
          <w:bCs/>
          <w:sz w:val="24"/>
          <w:szCs w:val="24"/>
        </w:rPr>
        <w:t>02 (duas) horas</w:t>
      </w:r>
      <w:r w:rsidRPr="005148D6">
        <w:rPr>
          <w:rFonts w:ascii="Arial" w:hAnsi="Arial" w:cs="Arial"/>
          <w:sz w:val="24"/>
          <w:szCs w:val="24"/>
        </w:rPr>
        <w:t xml:space="preserve">. </w:t>
      </w:r>
    </w:p>
    <w:p w14:paraId="3F6CB83F" w14:textId="77777777" w:rsidR="00C7009F" w:rsidRDefault="00C7009F" w:rsidP="00C7009F">
      <w:pPr>
        <w:autoSpaceDE w:val="0"/>
        <w:autoSpaceDN w:val="0"/>
        <w:adjustRightInd w:val="0"/>
        <w:jc w:val="both"/>
        <w:rPr>
          <w:rFonts w:ascii="Arial" w:hAnsi="Arial" w:cs="Arial"/>
          <w:b/>
          <w:bCs/>
          <w:sz w:val="24"/>
          <w:szCs w:val="24"/>
        </w:rPr>
      </w:pPr>
    </w:p>
    <w:p w14:paraId="48E515FD" w14:textId="77777777" w:rsidR="00C7009F" w:rsidRPr="005148D6" w:rsidRDefault="00C7009F" w:rsidP="00C7009F">
      <w:pPr>
        <w:autoSpaceDE w:val="0"/>
        <w:autoSpaceDN w:val="0"/>
        <w:adjustRightInd w:val="0"/>
        <w:jc w:val="both"/>
        <w:rPr>
          <w:rFonts w:ascii="Arial" w:hAnsi="Arial" w:cs="Arial"/>
          <w:sz w:val="24"/>
          <w:szCs w:val="24"/>
        </w:rPr>
      </w:pPr>
      <w:r w:rsidRPr="004877BD">
        <w:rPr>
          <w:rFonts w:ascii="Arial" w:hAnsi="Arial" w:cs="Arial"/>
          <w:b/>
          <w:bCs/>
          <w:sz w:val="24"/>
          <w:szCs w:val="24"/>
        </w:rPr>
        <w:t>7.5.1.</w:t>
      </w:r>
      <w:r>
        <w:rPr>
          <w:rFonts w:ascii="Arial" w:hAnsi="Arial" w:cs="Arial"/>
          <w:sz w:val="24"/>
          <w:szCs w:val="24"/>
        </w:rPr>
        <w:t xml:space="preserve"> </w:t>
      </w:r>
      <w:r w:rsidRPr="005148D6">
        <w:rPr>
          <w:rFonts w:ascii="Arial" w:hAnsi="Arial" w:cs="Arial"/>
          <w:sz w:val="24"/>
          <w:szCs w:val="24"/>
        </w:rPr>
        <w:t xml:space="preserve">Não será aceito nenhum valor unitário dos subitens constantes do LOTE com cotação acima do valor estipulado. </w:t>
      </w:r>
    </w:p>
    <w:p w14:paraId="1789613B" w14:textId="77777777" w:rsidR="00C7009F" w:rsidRPr="005148D6" w:rsidRDefault="00C7009F" w:rsidP="00C7009F">
      <w:pPr>
        <w:autoSpaceDE w:val="0"/>
        <w:autoSpaceDN w:val="0"/>
        <w:adjustRightInd w:val="0"/>
        <w:jc w:val="both"/>
        <w:rPr>
          <w:rFonts w:ascii="Arial" w:hAnsi="Arial" w:cs="Arial"/>
          <w:sz w:val="24"/>
          <w:szCs w:val="24"/>
        </w:rPr>
      </w:pPr>
    </w:p>
    <w:p w14:paraId="0C63D181" w14:textId="77777777" w:rsidR="00C7009F" w:rsidRPr="005148D6" w:rsidRDefault="00C7009F" w:rsidP="00C7009F">
      <w:pPr>
        <w:autoSpaceDE w:val="0"/>
        <w:autoSpaceDN w:val="0"/>
        <w:adjustRightInd w:val="0"/>
        <w:jc w:val="both"/>
        <w:rPr>
          <w:rFonts w:ascii="Arial" w:hAnsi="Arial" w:cs="Arial"/>
          <w:sz w:val="24"/>
          <w:szCs w:val="24"/>
        </w:rPr>
      </w:pPr>
      <w:r w:rsidRPr="004877BD">
        <w:rPr>
          <w:rFonts w:ascii="Arial" w:hAnsi="Arial" w:cs="Arial"/>
          <w:b/>
          <w:bCs/>
          <w:sz w:val="24"/>
          <w:szCs w:val="24"/>
        </w:rPr>
        <w:t>7.5.2.</w:t>
      </w:r>
      <w:r w:rsidRPr="005148D6">
        <w:rPr>
          <w:rFonts w:ascii="Arial" w:hAnsi="Arial" w:cs="Arial"/>
          <w:sz w:val="24"/>
          <w:szCs w:val="24"/>
        </w:rPr>
        <w:t xml:space="preserve"> O arrematante deverá ajustar a proposta ao lance final vencedor de acordo com suas possibilidades, preferencialmente com </w:t>
      </w:r>
      <w:r w:rsidRPr="005148D6">
        <w:rPr>
          <w:rFonts w:ascii="Arial" w:hAnsi="Arial" w:cs="Arial"/>
          <w:b/>
          <w:bCs/>
          <w:sz w:val="24"/>
          <w:szCs w:val="24"/>
          <w:u w:val="single"/>
        </w:rPr>
        <w:t>desconto proporcional igual/comum a todos os subitens integrantes do lote</w:t>
      </w:r>
      <w:r w:rsidRPr="005148D6">
        <w:rPr>
          <w:rFonts w:ascii="Arial" w:hAnsi="Arial" w:cs="Arial"/>
          <w:sz w:val="24"/>
          <w:szCs w:val="24"/>
        </w:rPr>
        <w:t>, ou ainda, com percentuais diferentes, subitem a subitem, devendo, ao final, adequar a proposta ao lance final ofertado. Neste caso, caberá ao Agente de Contratação a aceitação, a solicitação de ajuste e ou a recusa da readequação.</w:t>
      </w:r>
    </w:p>
    <w:p w14:paraId="03B8C9FA" w14:textId="77777777" w:rsidR="00C7009F" w:rsidRPr="00806AAB" w:rsidRDefault="00C7009F" w:rsidP="00806AAB">
      <w:pPr>
        <w:jc w:val="both"/>
        <w:rPr>
          <w:rFonts w:ascii="Arial" w:hAnsi="Arial" w:cs="Arial"/>
          <w:color w:val="000000"/>
          <w:sz w:val="24"/>
          <w:szCs w:val="24"/>
        </w:rPr>
      </w:pPr>
    </w:p>
    <w:p w14:paraId="289E5E07" w14:textId="09B8420D" w:rsidR="001905D4" w:rsidRPr="002F73DA"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2F73DA">
        <w:rPr>
          <w:rFonts w:ascii="Arial" w:hAnsi="Arial" w:cs="Arial"/>
          <w:color w:val="000000"/>
          <w:sz w:val="24"/>
          <w:szCs w:val="24"/>
        </w:rPr>
        <w:t xml:space="preserve">Será desclassificada a proposta vencedora que: </w:t>
      </w:r>
    </w:p>
    <w:p w14:paraId="27CEFA08" w14:textId="77777777" w:rsidR="002F73DA" w:rsidRDefault="002F73DA" w:rsidP="002F73DA">
      <w:pPr>
        <w:jc w:val="both"/>
        <w:rPr>
          <w:rFonts w:ascii="Arial" w:hAnsi="Arial" w:cs="Arial"/>
          <w:color w:val="000000"/>
          <w:sz w:val="24"/>
          <w:szCs w:val="24"/>
        </w:rPr>
      </w:pPr>
    </w:p>
    <w:p w14:paraId="5E89EB1D" w14:textId="0598A8E2" w:rsidR="001905D4" w:rsidRPr="002F73DA"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.1.</w:t>
      </w:r>
      <w:r>
        <w:rPr>
          <w:rFonts w:ascii="Arial" w:hAnsi="Arial" w:cs="Arial"/>
          <w:color w:val="000000"/>
          <w:sz w:val="24"/>
          <w:szCs w:val="24"/>
        </w:rPr>
        <w:t xml:space="preserve"> </w:t>
      </w:r>
      <w:r w:rsidR="001905D4" w:rsidRPr="002F73DA">
        <w:rPr>
          <w:rFonts w:ascii="Arial" w:hAnsi="Arial" w:cs="Arial"/>
          <w:color w:val="000000"/>
          <w:sz w:val="24"/>
          <w:szCs w:val="24"/>
        </w:rPr>
        <w:t>contiver vícios insanáveis;</w:t>
      </w:r>
    </w:p>
    <w:p w14:paraId="43C6C73B" w14:textId="77777777" w:rsidR="002F73DA" w:rsidRDefault="002F73DA" w:rsidP="002F73DA">
      <w:pPr>
        <w:jc w:val="both"/>
        <w:rPr>
          <w:rFonts w:ascii="Arial" w:hAnsi="Arial" w:cs="Arial"/>
          <w:color w:val="000000"/>
          <w:sz w:val="24"/>
          <w:szCs w:val="24"/>
        </w:rPr>
      </w:pPr>
    </w:p>
    <w:p w14:paraId="6C0D96B1" w14:textId="550A595A" w:rsidR="001905D4" w:rsidRPr="002F73DA"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.2.</w:t>
      </w:r>
      <w:r>
        <w:rPr>
          <w:rFonts w:ascii="Arial" w:hAnsi="Arial" w:cs="Arial"/>
          <w:color w:val="000000"/>
          <w:sz w:val="24"/>
          <w:szCs w:val="24"/>
        </w:rPr>
        <w:t xml:space="preserve"> </w:t>
      </w:r>
      <w:r w:rsidR="001905D4" w:rsidRPr="002F73DA">
        <w:rPr>
          <w:rFonts w:ascii="Arial" w:hAnsi="Arial" w:cs="Arial"/>
          <w:color w:val="000000"/>
          <w:sz w:val="24"/>
          <w:szCs w:val="24"/>
        </w:rPr>
        <w:t>não obedecer às especificações técnicas pormenorizadas neste aviso ou em seus anexos;</w:t>
      </w:r>
    </w:p>
    <w:p w14:paraId="18843A67" w14:textId="77777777" w:rsidR="002F73DA" w:rsidRDefault="002F73DA" w:rsidP="002F73DA">
      <w:pPr>
        <w:jc w:val="both"/>
        <w:rPr>
          <w:rFonts w:ascii="Arial" w:hAnsi="Arial" w:cs="Arial"/>
          <w:color w:val="000000"/>
          <w:sz w:val="24"/>
          <w:szCs w:val="24"/>
        </w:rPr>
      </w:pPr>
    </w:p>
    <w:p w14:paraId="605AF85D" w14:textId="2CB2F3CA" w:rsidR="001905D4" w:rsidRPr="002F73DA"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.3.</w:t>
      </w:r>
      <w:r>
        <w:rPr>
          <w:rFonts w:ascii="Arial" w:hAnsi="Arial" w:cs="Arial"/>
          <w:color w:val="000000"/>
          <w:sz w:val="24"/>
          <w:szCs w:val="24"/>
        </w:rPr>
        <w:t xml:space="preserve"> </w:t>
      </w:r>
      <w:r w:rsidR="001905D4" w:rsidRPr="002F73DA">
        <w:rPr>
          <w:rFonts w:ascii="Arial" w:hAnsi="Arial" w:cs="Arial"/>
          <w:color w:val="000000"/>
          <w:sz w:val="24"/>
          <w:szCs w:val="24"/>
        </w:rPr>
        <w:t>apresentar preços inexequíveis ou permanecerem acima do preço máximo definido para a contratação;</w:t>
      </w:r>
    </w:p>
    <w:p w14:paraId="460007E6" w14:textId="77777777" w:rsidR="002F73DA" w:rsidRDefault="002F73DA" w:rsidP="002F73DA">
      <w:pPr>
        <w:jc w:val="both"/>
        <w:rPr>
          <w:rFonts w:ascii="Arial" w:hAnsi="Arial" w:cs="Arial"/>
          <w:color w:val="000000"/>
          <w:sz w:val="24"/>
          <w:szCs w:val="24"/>
        </w:rPr>
      </w:pPr>
    </w:p>
    <w:p w14:paraId="1CF6EF90" w14:textId="5E33E493" w:rsidR="001905D4"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.4.</w:t>
      </w:r>
      <w:r>
        <w:rPr>
          <w:rFonts w:ascii="Arial" w:hAnsi="Arial" w:cs="Arial"/>
          <w:color w:val="000000"/>
          <w:sz w:val="24"/>
          <w:szCs w:val="24"/>
        </w:rPr>
        <w:t xml:space="preserve"> </w:t>
      </w:r>
      <w:r w:rsidR="001905D4" w:rsidRPr="002F73DA">
        <w:rPr>
          <w:rFonts w:ascii="Arial" w:hAnsi="Arial" w:cs="Arial"/>
          <w:color w:val="000000"/>
          <w:sz w:val="24"/>
          <w:szCs w:val="24"/>
        </w:rPr>
        <w:t>não tiverem sua exequibilidade demonstrada, quando exigido pela Administração;</w:t>
      </w:r>
    </w:p>
    <w:p w14:paraId="4AE41210" w14:textId="77777777" w:rsidR="002F73DA" w:rsidRPr="002F73DA" w:rsidRDefault="002F73DA" w:rsidP="002F73DA">
      <w:pPr>
        <w:jc w:val="both"/>
        <w:rPr>
          <w:rFonts w:ascii="Arial" w:hAnsi="Arial" w:cs="Arial"/>
          <w:color w:val="000000"/>
          <w:sz w:val="24"/>
          <w:szCs w:val="24"/>
        </w:rPr>
      </w:pPr>
    </w:p>
    <w:p w14:paraId="485130BE" w14:textId="081CC779" w:rsidR="001905D4" w:rsidRDefault="002F73DA" w:rsidP="002F73DA">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6</w:t>
      </w:r>
      <w:r w:rsidRPr="00213575">
        <w:rPr>
          <w:rFonts w:ascii="Arial" w:hAnsi="Arial" w:cs="Arial"/>
          <w:b/>
          <w:bCs/>
          <w:color w:val="000000"/>
          <w:sz w:val="24"/>
          <w:szCs w:val="24"/>
        </w:rPr>
        <w:t>.5.</w:t>
      </w:r>
      <w:r>
        <w:rPr>
          <w:rFonts w:ascii="Arial" w:hAnsi="Arial" w:cs="Arial"/>
          <w:color w:val="000000"/>
          <w:sz w:val="24"/>
          <w:szCs w:val="24"/>
        </w:rPr>
        <w:t xml:space="preserve"> </w:t>
      </w:r>
      <w:r w:rsidR="001905D4" w:rsidRPr="002F73DA">
        <w:rPr>
          <w:rFonts w:ascii="Arial" w:hAnsi="Arial" w:cs="Arial"/>
          <w:color w:val="000000"/>
          <w:sz w:val="24"/>
          <w:szCs w:val="24"/>
        </w:rPr>
        <w:t>apresentar desconformidade com quaisquer outras exigências deste aviso ou seus anexos, desde que insanável.</w:t>
      </w:r>
    </w:p>
    <w:p w14:paraId="358F4C0C" w14:textId="77777777" w:rsidR="002F73DA" w:rsidRPr="002F73DA" w:rsidRDefault="002F73DA" w:rsidP="002F73DA">
      <w:pPr>
        <w:jc w:val="both"/>
        <w:rPr>
          <w:rFonts w:ascii="Arial" w:hAnsi="Arial" w:cs="Arial"/>
          <w:color w:val="000000"/>
          <w:sz w:val="24"/>
          <w:szCs w:val="24"/>
        </w:rPr>
      </w:pPr>
    </w:p>
    <w:p w14:paraId="6DC7C329" w14:textId="1F1BD7E1"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7</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Quando o fornecedor não conseguir comprovar que possui ou possuirá recursos suficientes para executar a contento o objeto, será considerada inexequível a proposta de preços que:</w:t>
      </w:r>
    </w:p>
    <w:p w14:paraId="583A031D" w14:textId="77777777" w:rsidR="00A75D96" w:rsidRPr="00A75D96" w:rsidRDefault="00A75D96" w:rsidP="00A75D96">
      <w:pPr>
        <w:jc w:val="both"/>
        <w:rPr>
          <w:rFonts w:ascii="Arial" w:hAnsi="Arial" w:cs="Arial"/>
          <w:color w:val="000000"/>
          <w:sz w:val="24"/>
          <w:szCs w:val="24"/>
        </w:rPr>
      </w:pPr>
    </w:p>
    <w:p w14:paraId="2396E971" w14:textId="43A12FAF"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lastRenderedPageBreak/>
        <w:t>7.</w:t>
      </w:r>
      <w:r w:rsidR="00C7009F">
        <w:rPr>
          <w:rFonts w:ascii="Arial" w:hAnsi="Arial" w:cs="Arial"/>
          <w:b/>
          <w:bCs/>
          <w:color w:val="000000"/>
          <w:sz w:val="24"/>
          <w:szCs w:val="24"/>
        </w:rPr>
        <w:t>7</w:t>
      </w:r>
      <w:r w:rsidRPr="00213575">
        <w:rPr>
          <w:rFonts w:ascii="Arial" w:hAnsi="Arial" w:cs="Arial"/>
          <w:b/>
          <w:bCs/>
          <w:color w:val="000000"/>
          <w:sz w:val="24"/>
          <w:szCs w:val="24"/>
        </w:rPr>
        <w:t>.1.</w:t>
      </w:r>
      <w:r>
        <w:rPr>
          <w:rFonts w:ascii="Arial" w:hAnsi="Arial" w:cs="Arial"/>
          <w:color w:val="000000"/>
          <w:sz w:val="24"/>
          <w:szCs w:val="24"/>
        </w:rPr>
        <w:t xml:space="preserve"> </w:t>
      </w:r>
      <w:r w:rsidR="001905D4" w:rsidRPr="00A75D96">
        <w:rPr>
          <w:rFonts w:ascii="Arial" w:hAnsi="Arial" w:cs="Arial"/>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1B9301E" w14:textId="77777777" w:rsidR="00A75D96" w:rsidRDefault="00A75D96" w:rsidP="00A75D96">
      <w:pPr>
        <w:jc w:val="both"/>
        <w:rPr>
          <w:rFonts w:ascii="Arial" w:hAnsi="Arial" w:cs="Arial"/>
          <w:color w:val="000000"/>
          <w:sz w:val="24"/>
          <w:szCs w:val="24"/>
        </w:rPr>
      </w:pPr>
    </w:p>
    <w:p w14:paraId="6F865D1A" w14:textId="719AA892"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7</w:t>
      </w:r>
      <w:r w:rsidRPr="00213575">
        <w:rPr>
          <w:rFonts w:ascii="Arial" w:hAnsi="Arial" w:cs="Arial"/>
          <w:b/>
          <w:bCs/>
          <w:color w:val="000000"/>
          <w:sz w:val="24"/>
          <w:szCs w:val="24"/>
        </w:rPr>
        <w:t>.2.</w:t>
      </w:r>
      <w:r>
        <w:rPr>
          <w:rFonts w:ascii="Arial" w:hAnsi="Arial" w:cs="Arial"/>
          <w:color w:val="000000"/>
          <w:sz w:val="24"/>
          <w:szCs w:val="24"/>
        </w:rPr>
        <w:t xml:space="preserve"> </w:t>
      </w:r>
      <w:r w:rsidR="001905D4" w:rsidRPr="00A75D96">
        <w:rPr>
          <w:rFonts w:ascii="Arial" w:hAnsi="Arial" w:cs="Arial"/>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14:paraId="12CBD73D" w14:textId="77777777" w:rsidR="00A75D96" w:rsidRPr="00A75D96" w:rsidRDefault="00A75D96" w:rsidP="00A75D96">
      <w:pPr>
        <w:jc w:val="both"/>
        <w:rPr>
          <w:rFonts w:ascii="Arial" w:hAnsi="Arial" w:cs="Arial"/>
          <w:color w:val="000000"/>
          <w:sz w:val="24"/>
          <w:szCs w:val="24"/>
        </w:rPr>
      </w:pPr>
    </w:p>
    <w:p w14:paraId="3BCC0341" w14:textId="5AFFD3E4" w:rsidR="00A75D96"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8</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6BCA8FA6" w14:textId="3025F8F1" w:rsidR="001905D4" w:rsidRPr="00A75D96" w:rsidRDefault="001905D4" w:rsidP="00A75D96">
      <w:pPr>
        <w:jc w:val="both"/>
        <w:rPr>
          <w:rFonts w:ascii="Arial" w:hAnsi="Arial" w:cs="Arial"/>
          <w:color w:val="000000"/>
          <w:sz w:val="24"/>
          <w:szCs w:val="24"/>
        </w:rPr>
      </w:pPr>
      <w:r w:rsidRPr="00A75D96">
        <w:rPr>
          <w:rFonts w:ascii="Arial" w:hAnsi="Arial" w:cs="Arial"/>
          <w:color w:val="000000"/>
          <w:sz w:val="24"/>
          <w:szCs w:val="24"/>
        </w:rPr>
        <w:t xml:space="preserve">  </w:t>
      </w:r>
    </w:p>
    <w:p w14:paraId="54F5C425" w14:textId="38228681"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9</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 xml:space="preserve">Erros no preenchimento da planilha </w:t>
      </w:r>
      <w:proofErr w:type="spellStart"/>
      <w:r w:rsidR="001905D4" w:rsidRPr="00A75D96">
        <w:rPr>
          <w:rFonts w:ascii="Arial" w:hAnsi="Arial" w:cs="Arial"/>
          <w:color w:val="000000"/>
          <w:sz w:val="24"/>
          <w:szCs w:val="24"/>
        </w:rPr>
        <w:t>não</w:t>
      </w:r>
      <w:proofErr w:type="spellEnd"/>
      <w:r>
        <w:rPr>
          <w:rFonts w:ascii="Arial" w:hAnsi="Arial" w:cs="Arial"/>
          <w:color w:val="000000"/>
          <w:sz w:val="24"/>
          <w:szCs w:val="24"/>
        </w:rPr>
        <w:t xml:space="preserve"> </w:t>
      </w:r>
      <w:r w:rsidR="001905D4" w:rsidRPr="00A75D96">
        <w:rPr>
          <w:rFonts w:ascii="Arial" w:hAnsi="Arial" w:cs="Arial"/>
          <w:color w:val="000000"/>
          <w:sz w:val="24"/>
          <w:szCs w:val="24"/>
        </w:rPr>
        <w:t xml:space="preserve">constituem motivo para a </w:t>
      </w:r>
      <w:r w:rsidRPr="00A75D96">
        <w:rPr>
          <w:rFonts w:ascii="Arial" w:hAnsi="Arial" w:cs="Arial"/>
          <w:color w:val="000000"/>
          <w:sz w:val="24"/>
          <w:szCs w:val="24"/>
        </w:rPr>
        <w:t>desclassificação</w:t>
      </w:r>
      <w:r w:rsidR="001905D4" w:rsidRPr="00A75D96">
        <w:rPr>
          <w:rFonts w:ascii="Arial" w:hAnsi="Arial" w:cs="Arial"/>
          <w:color w:val="000000"/>
          <w:sz w:val="24"/>
          <w:szCs w:val="24"/>
        </w:rPr>
        <w:t xml:space="preserve"> da proposta. A planilha </w:t>
      </w:r>
      <w:r w:rsidRPr="00A75D96">
        <w:rPr>
          <w:rFonts w:ascii="Arial" w:hAnsi="Arial" w:cs="Arial"/>
          <w:color w:val="000000"/>
          <w:sz w:val="24"/>
          <w:szCs w:val="24"/>
        </w:rPr>
        <w:t>poderá</w:t>
      </w:r>
      <w:r w:rsidR="001905D4" w:rsidRPr="00A75D96">
        <w:rPr>
          <w:rFonts w:ascii="Arial" w:hAnsi="Arial" w:cs="Arial"/>
          <w:color w:val="000000"/>
          <w:sz w:val="24"/>
          <w:szCs w:val="24"/>
        </w:rPr>
        <w:t xml:space="preserve"> ser ajustada pelo fornecedor, no prazo indicado pelo sistema, desde que não haja majoração do preço.</w:t>
      </w:r>
    </w:p>
    <w:p w14:paraId="66E8BD0C" w14:textId="77777777" w:rsidR="00A75D96" w:rsidRDefault="00A75D96" w:rsidP="00A75D96">
      <w:pPr>
        <w:jc w:val="both"/>
        <w:rPr>
          <w:rFonts w:ascii="Arial" w:hAnsi="Arial" w:cs="Arial"/>
          <w:color w:val="000000"/>
          <w:sz w:val="24"/>
          <w:szCs w:val="24"/>
        </w:rPr>
      </w:pPr>
    </w:p>
    <w:p w14:paraId="7372AE8F" w14:textId="45E9A03F"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9</w:t>
      </w:r>
      <w:r w:rsidRPr="00213575">
        <w:rPr>
          <w:rFonts w:ascii="Arial" w:hAnsi="Arial" w:cs="Arial"/>
          <w:b/>
          <w:bCs/>
          <w:color w:val="000000"/>
          <w:sz w:val="24"/>
          <w:szCs w:val="24"/>
        </w:rPr>
        <w:t>.1.</w:t>
      </w:r>
      <w:r>
        <w:rPr>
          <w:rFonts w:ascii="Arial" w:hAnsi="Arial" w:cs="Arial"/>
          <w:color w:val="000000"/>
          <w:sz w:val="24"/>
          <w:szCs w:val="24"/>
        </w:rPr>
        <w:t xml:space="preserve"> </w:t>
      </w:r>
      <w:r w:rsidR="001905D4" w:rsidRPr="00A75D96">
        <w:rPr>
          <w:rFonts w:ascii="Arial" w:hAnsi="Arial" w:cs="Arial"/>
          <w:color w:val="000000"/>
          <w:sz w:val="24"/>
          <w:szCs w:val="24"/>
        </w:rPr>
        <w:t>O ajuste de que trata este dispositivo se limita a sanar erros ou falhas que não alterem a substância das propostas;</w:t>
      </w:r>
    </w:p>
    <w:p w14:paraId="330408DD" w14:textId="77777777" w:rsidR="00A75D96" w:rsidRPr="00A75D96" w:rsidRDefault="00A75D96" w:rsidP="00A75D96">
      <w:pPr>
        <w:jc w:val="both"/>
        <w:rPr>
          <w:rFonts w:ascii="Arial" w:hAnsi="Arial" w:cs="Arial"/>
          <w:color w:val="000000"/>
          <w:sz w:val="24"/>
          <w:szCs w:val="24"/>
        </w:rPr>
      </w:pPr>
    </w:p>
    <w:p w14:paraId="119F8C1A" w14:textId="7E95ECB7"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9</w:t>
      </w:r>
      <w:r w:rsidRPr="00213575">
        <w:rPr>
          <w:rFonts w:ascii="Arial" w:hAnsi="Arial" w:cs="Arial"/>
          <w:b/>
          <w:bCs/>
          <w:color w:val="000000"/>
          <w:sz w:val="24"/>
          <w:szCs w:val="24"/>
        </w:rPr>
        <w:t>.2.</w:t>
      </w:r>
      <w:r>
        <w:rPr>
          <w:rFonts w:ascii="Arial" w:hAnsi="Arial" w:cs="Arial"/>
          <w:color w:val="000000"/>
          <w:sz w:val="24"/>
          <w:szCs w:val="24"/>
        </w:rPr>
        <w:t xml:space="preserve"> </w:t>
      </w:r>
      <w:r w:rsidR="001905D4" w:rsidRPr="00A75D96">
        <w:rPr>
          <w:rFonts w:ascii="Arial" w:hAnsi="Arial" w:cs="Arial"/>
          <w:color w:val="000000"/>
          <w:sz w:val="24"/>
          <w:szCs w:val="24"/>
        </w:rPr>
        <w:t xml:space="preserve">Considera-se erro no preenchimento da planilha passível de correção a </w:t>
      </w:r>
      <w:r w:rsidRPr="00A75D96">
        <w:rPr>
          <w:rFonts w:ascii="Arial" w:hAnsi="Arial" w:cs="Arial"/>
          <w:color w:val="000000"/>
          <w:sz w:val="24"/>
          <w:szCs w:val="24"/>
        </w:rPr>
        <w:t>indicação</w:t>
      </w:r>
      <w:r>
        <w:rPr>
          <w:rFonts w:ascii="Arial" w:hAnsi="Arial" w:cs="Arial"/>
          <w:color w:val="000000"/>
          <w:sz w:val="24"/>
          <w:szCs w:val="24"/>
        </w:rPr>
        <w:t xml:space="preserve"> </w:t>
      </w:r>
      <w:r w:rsidR="001905D4" w:rsidRPr="00A75D96">
        <w:rPr>
          <w:rFonts w:ascii="Arial" w:hAnsi="Arial" w:cs="Arial"/>
          <w:color w:val="000000"/>
          <w:sz w:val="24"/>
          <w:szCs w:val="24"/>
        </w:rPr>
        <w:t xml:space="preserve">de recolhimento de impostos e </w:t>
      </w:r>
      <w:r w:rsidRPr="00A75D96">
        <w:rPr>
          <w:rFonts w:ascii="Arial" w:hAnsi="Arial" w:cs="Arial"/>
          <w:color w:val="000000"/>
          <w:sz w:val="24"/>
          <w:szCs w:val="24"/>
        </w:rPr>
        <w:t>contribuições</w:t>
      </w:r>
      <w:r w:rsidR="001905D4" w:rsidRPr="00A75D96">
        <w:rPr>
          <w:rFonts w:ascii="Arial" w:hAnsi="Arial" w:cs="Arial"/>
          <w:color w:val="000000"/>
          <w:sz w:val="24"/>
          <w:szCs w:val="24"/>
        </w:rPr>
        <w:t xml:space="preserve"> na forma do Simples Nacional, quando não cabível esse regime.</w:t>
      </w:r>
    </w:p>
    <w:p w14:paraId="50B60F59" w14:textId="77777777" w:rsidR="00A75D96" w:rsidRPr="00A75D96" w:rsidRDefault="00A75D96" w:rsidP="00A75D96">
      <w:pPr>
        <w:jc w:val="both"/>
        <w:rPr>
          <w:rFonts w:ascii="Arial" w:hAnsi="Arial" w:cs="Arial"/>
          <w:color w:val="000000"/>
          <w:sz w:val="24"/>
          <w:szCs w:val="24"/>
        </w:rPr>
      </w:pPr>
    </w:p>
    <w:p w14:paraId="30CE8781" w14:textId="4ADB8ADB"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w:t>
      </w:r>
      <w:r w:rsidR="00C7009F">
        <w:rPr>
          <w:rFonts w:ascii="Arial" w:hAnsi="Arial" w:cs="Arial"/>
          <w:b/>
          <w:bCs/>
          <w:color w:val="000000"/>
          <w:sz w:val="24"/>
          <w:szCs w:val="24"/>
        </w:rPr>
        <w:t>10</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2826B706" w14:textId="77777777" w:rsidR="00A75D96" w:rsidRPr="00A75D96" w:rsidRDefault="00A75D96" w:rsidP="00A75D96">
      <w:pPr>
        <w:jc w:val="both"/>
        <w:rPr>
          <w:rFonts w:ascii="Arial" w:hAnsi="Arial" w:cs="Arial"/>
          <w:color w:val="000000"/>
          <w:sz w:val="24"/>
          <w:szCs w:val="24"/>
        </w:rPr>
      </w:pPr>
    </w:p>
    <w:p w14:paraId="7E313354" w14:textId="15EBB5FC" w:rsidR="001905D4" w:rsidRDefault="00A75D96" w:rsidP="00A75D96">
      <w:pPr>
        <w:jc w:val="both"/>
        <w:rPr>
          <w:rFonts w:ascii="Arial" w:hAnsi="Arial" w:cs="Arial"/>
          <w:color w:val="000000"/>
          <w:sz w:val="24"/>
          <w:szCs w:val="24"/>
        </w:rPr>
      </w:pPr>
      <w:r w:rsidRPr="00213575">
        <w:rPr>
          <w:rFonts w:ascii="Arial" w:hAnsi="Arial" w:cs="Arial"/>
          <w:b/>
          <w:bCs/>
          <w:color w:val="000000"/>
          <w:sz w:val="24"/>
          <w:szCs w:val="24"/>
        </w:rPr>
        <w:t>7.1</w:t>
      </w:r>
      <w:r w:rsidR="00C7009F">
        <w:rPr>
          <w:rFonts w:ascii="Arial" w:hAnsi="Arial" w:cs="Arial"/>
          <w:b/>
          <w:bCs/>
          <w:color w:val="000000"/>
          <w:sz w:val="24"/>
          <w:szCs w:val="24"/>
        </w:rPr>
        <w:t>1</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Se a proposta ou lance vencedor for desclassificado, será examinada a proposta ou lance subsequente, e, assim sucessivamente, na ordem de classificação.</w:t>
      </w:r>
    </w:p>
    <w:p w14:paraId="10DF5E6A" w14:textId="77777777" w:rsidR="00A75D96" w:rsidRPr="00A75D96" w:rsidRDefault="00A75D96" w:rsidP="00A75D96">
      <w:pPr>
        <w:jc w:val="both"/>
        <w:rPr>
          <w:rFonts w:ascii="Arial" w:hAnsi="Arial" w:cs="Arial"/>
          <w:color w:val="000000"/>
          <w:sz w:val="24"/>
          <w:szCs w:val="24"/>
        </w:rPr>
      </w:pPr>
    </w:p>
    <w:p w14:paraId="40FF6E7F" w14:textId="415CFD3B" w:rsidR="00A75D96" w:rsidRPr="00A75D96" w:rsidRDefault="00A75D96" w:rsidP="00A75D96">
      <w:pPr>
        <w:jc w:val="both"/>
        <w:rPr>
          <w:rFonts w:ascii="Arial" w:hAnsi="Arial" w:cs="Arial"/>
          <w:color w:val="000000"/>
          <w:sz w:val="24"/>
          <w:szCs w:val="24"/>
        </w:rPr>
      </w:pPr>
      <w:r w:rsidRPr="00213575">
        <w:rPr>
          <w:rFonts w:ascii="Arial" w:hAnsi="Arial" w:cs="Arial"/>
          <w:b/>
          <w:bCs/>
          <w:color w:val="000000"/>
          <w:sz w:val="24"/>
          <w:szCs w:val="24"/>
        </w:rPr>
        <w:t>7.1</w:t>
      </w:r>
      <w:r w:rsidR="00C7009F">
        <w:rPr>
          <w:rFonts w:ascii="Arial" w:hAnsi="Arial" w:cs="Arial"/>
          <w:b/>
          <w:bCs/>
          <w:color w:val="000000"/>
          <w:sz w:val="24"/>
          <w:szCs w:val="24"/>
        </w:rPr>
        <w:t>2</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Havendo necessidade, a sessão será suspensa, informando-se no “chat” a nova data e horário para a sua continuidade.</w:t>
      </w:r>
    </w:p>
    <w:p w14:paraId="4F3E4538" w14:textId="77777777" w:rsidR="00A75D96" w:rsidRDefault="00A75D96" w:rsidP="00A75D96">
      <w:pPr>
        <w:jc w:val="both"/>
        <w:rPr>
          <w:rFonts w:ascii="Arial" w:hAnsi="Arial" w:cs="Arial"/>
          <w:color w:val="000000"/>
          <w:sz w:val="24"/>
          <w:szCs w:val="24"/>
        </w:rPr>
      </w:pPr>
    </w:p>
    <w:p w14:paraId="6268532F" w14:textId="634720EA" w:rsidR="00213575" w:rsidRDefault="00A75D96" w:rsidP="00A75D96">
      <w:pPr>
        <w:jc w:val="both"/>
        <w:rPr>
          <w:rFonts w:ascii="Arial" w:hAnsi="Arial" w:cs="Arial"/>
          <w:color w:val="000000"/>
          <w:sz w:val="24"/>
          <w:szCs w:val="24"/>
        </w:rPr>
      </w:pPr>
      <w:r w:rsidRPr="00213575">
        <w:rPr>
          <w:rFonts w:ascii="Arial" w:hAnsi="Arial" w:cs="Arial"/>
          <w:b/>
          <w:bCs/>
          <w:color w:val="000000"/>
          <w:sz w:val="24"/>
          <w:szCs w:val="24"/>
        </w:rPr>
        <w:t>7.1</w:t>
      </w:r>
      <w:r w:rsidR="00C7009F">
        <w:rPr>
          <w:rFonts w:ascii="Arial" w:hAnsi="Arial" w:cs="Arial"/>
          <w:b/>
          <w:bCs/>
          <w:color w:val="000000"/>
          <w:sz w:val="24"/>
          <w:szCs w:val="24"/>
        </w:rPr>
        <w:t>3</w:t>
      </w:r>
      <w:r w:rsidRPr="00213575">
        <w:rPr>
          <w:rFonts w:ascii="Arial" w:hAnsi="Arial" w:cs="Arial"/>
          <w:b/>
          <w:bCs/>
          <w:color w:val="000000"/>
          <w:sz w:val="24"/>
          <w:szCs w:val="24"/>
        </w:rPr>
        <w:t>.</w:t>
      </w:r>
      <w:r>
        <w:rPr>
          <w:rFonts w:ascii="Arial" w:hAnsi="Arial" w:cs="Arial"/>
          <w:color w:val="000000"/>
          <w:sz w:val="24"/>
          <w:szCs w:val="24"/>
        </w:rPr>
        <w:t xml:space="preserve"> </w:t>
      </w:r>
      <w:r w:rsidR="001905D4" w:rsidRPr="00A75D96">
        <w:rPr>
          <w:rFonts w:ascii="Arial" w:hAnsi="Arial" w:cs="Arial"/>
          <w:color w:val="000000"/>
          <w:sz w:val="24"/>
          <w:szCs w:val="24"/>
        </w:rPr>
        <w:t>Encerrada a análise quanto à aceitação da proposta, se iniciará a fase de habilitação, observado o disposto neste Aviso de Contratação Direta.</w:t>
      </w:r>
    </w:p>
    <w:p w14:paraId="1C5AB735" w14:textId="48FBA798" w:rsidR="00213575" w:rsidRDefault="00213575" w:rsidP="00A75D96">
      <w:pPr>
        <w:jc w:val="both"/>
        <w:rPr>
          <w:rFonts w:ascii="Arial" w:hAnsi="Arial" w:cs="Arial"/>
          <w:color w:val="000000"/>
          <w:sz w:val="24"/>
          <w:szCs w:val="24"/>
        </w:rPr>
      </w:pPr>
    </w:p>
    <w:p w14:paraId="72EA000E" w14:textId="60C8DD64" w:rsidR="00213575" w:rsidRPr="00513697" w:rsidRDefault="00213575" w:rsidP="0021357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8. HABILITAÇÃO</w:t>
      </w:r>
    </w:p>
    <w:p w14:paraId="46A0CEF1" w14:textId="2E2CABFB" w:rsidR="00213575" w:rsidRPr="002C7D17" w:rsidRDefault="00213575" w:rsidP="002C7D17">
      <w:pPr>
        <w:jc w:val="both"/>
        <w:rPr>
          <w:rFonts w:ascii="Arial" w:hAnsi="Arial" w:cs="Arial"/>
          <w:color w:val="000000"/>
          <w:sz w:val="24"/>
          <w:szCs w:val="24"/>
        </w:rPr>
      </w:pPr>
    </w:p>
    <w:p w14:paraId="4AABD25C" w14:textId="78693012" w:rsidR="002C7D17" w:rsidRPr="002C7D17" w:rsidRDefault="002C7D17" w:rsidP="002C7D17">
      <w:pPr>
        <w:jc w:val="both"/>
        <w:rPr>
          <w:rFonts w:ascii="Arial" w:hAnsi="Arial" w:cs="Arial"/>
          <w:color w:val="000000"/>
          <w:sz w:val="24"/>
          <w:szCs w:val="24"/>
        </w:rPr>
      </w:pPr>
      <w:r w:rsidRPr="00DB4342">
        <w:rPr>
          <w:rFonts w:ascii="Arial" w:hAnsi="Arial" w:cs="Arial"/>
          <w:b/>
          <w:bCs/>
          <w:color w:val="000000"/>
          <w:sz w:val="24"/>
          <w:szCs w:val="24"/>
        </w:rPr>
        <w:t>8.1.</w:t>
      </w:r>
      <w:r>
        <w:rPr>
          <w:rFonts w:ascii="Arial" w:hAnsi="Arial" w:cs="Arial"/>
          <w:color w:val="000000"/>
          <w:sz w:val="24"/>
          <w:szCs w:val="24"/>
        </w:rPr>
        <w:t xml:space="preserve"> </w:t>
      </w:r>
      <w:r w:rsidRPr="002C7D17">
        <w:rPr>
          <w:rFonts w:ascii="Arial" w:hAnsi="Arial" w:cs="Arial"/>
          <w:color w:val="000000"/>
          <w:sz w:val="24"/>
          <w:szCs w:val="24"/>
        </w:rPr>
        <w:t xml:space="preserve">Os documentos a serem exigidos para fins de habilitação, nos termos dos </w:t>
      </w:r>
      <w:proofErr w:type="spellStart"/>
      <w:r w:rsidRPr="002C7D17">
        <w:rPr>
          <w:rFonts w:ascii="Arial" w:hAnsi="Arial" w:cs="Arial"/>
          <w:color w:val="000000"/>
          <w:sz w:val="24"/>
          <w:szCs w:val="24"/>
        </w:rPr>
        <w:t>arts</w:t>
      </w:r>
      <w:proofErr w:type="spellEnd"/>
      <w:r w:rsidRPr="002C7D17">
        <w:rPr>
          <w:rFonts w:ascii="Arial" w:hAnsi="Arial" w:cs="Arial"/>
          <w:color w:val="000000"/>
          <w:sz w:val="24"/>
          <w:szCs w:val="24"/>
        </w:rPr>
        <w:t>. 62 a 70 da Lei nº 14.133, de 2021, constam do</w:t>
      </w:r>
      <w:r w:rsidRPr="002C7D17">
        <w:rPr>
          <w:rFonts w:ascii="Arial" w:hAnsi="Arial" w:cs="Arial"/>
          <w:b/>
          <w:bCs/>
          <w:color w:val="000000"/>
          <w:sz w:val="24"/>
          <w:szCs w:val="24"/>
        </w:rPr>
        <w:t xml:space="preserve"> Item 11</w:t>
      </w:r>
      <w:r>
        <w:rPr>
          <w:rFonts w:ascii="Arial" w:hAnsi="Arial" w:cs="Arial"/>
          <w:b/>
          <w:bCs/>
          <w:color w:val="000000"/>
          <w:sz w:val="24"/>
          <w:szCs w:val="24"/>
        </w:rPr>
        <w:t xml:space="preserve"> </w:t>
      </w:r>
      <w:r w:rsidRPr="002C7D17">
        <w:rPr>
          <w:rFonts w:ascii="Arial" w:hAnsi="Arial" w:cs="Arial"/>
          <w:b/>
          <w:bCs/>
          <w:color w:val="000000"/>
          <w:sz w:val="24"/>
          <w:szCs w:val="24"/>
        </w:rPr>
        <w:t xml:space="preserve">do </w:t>
      </w:r>
      <w:r w:rsidR="006B327D" w:rsidRPr="002C7D17">
        <w:rPr>
          <w:rFonts w:ascii="Arial" w:hAnsi="Arial" w:cs="Arial"/>
          <w:b/>
          <w:bCs/>
          <w:color w:val="000000"/>
          <w:sz w:val="24"/>
          <w:szCs w:val="24"/>
        </w:rPr>
        <w:t xml:space="preserve">TERMO DE REFERÊNCIA (ANEXO </w:t>
      </w:r>
      <w:r w:rsidRPr="002C7D17">
        <w:rPr>
          <w:rFonts w:ascii="Arial" w:hAnsi="Arial" w:cs="Arial"/>
          <w:b/>
          <w:bCs/>
          <w:color w:val="000000"/>
          <w:sz w:val="24"/>
          <w:szCs w:val="24"/>
        </w:rPr>
        <w:t>I)</w:t>
      </w:r>
      <w:r w:rsidRPr="002C7D17">
        <w:rPr>
          <w:rFonts w:ascii="Arial" w:hAnsi="Arial" w:cs="Arial"/>
          <w:color w:val="000000"/>
          <w:sz w:val="24"/>
          <w:szCs w:val="24"/>
        </w:rPr>
        <w:t xml:space="preserve"> deste aviso</w:t>
      </w:r>
      <w:r w:rsidRPr="002C7D17">
        <w:rPr>
          <w:rFonts w:ascii="Arial" w:hAnsi="Arial" w:cs="Arial"/>
          <w:b/>
          <w:bCs/>
          <w:color w:val="000000"/>
          <w:sz w:val="24"/>
          <w:szCs w:val="24"/>
        </w:rPr>
        <w:t xml:space="preserve"> </w:t>
      </w:r>
      <w:r w:rsidRPr="002C7D17">
        <w:rPr>
          <w:rFonts w:ascii="Arial" w:hAnsi="Arial" w:cs="Arial"/>
          <w:color w:val="000000"/>
          <w:sz w:val="24"/>
          <w:szCs w:val="24"/>
        </w:rPr>
        <w:t>e serão solicitados do fornecedor mais bem classificado na fase de lances.</w:t>
      </w:r>
    </w:p>
    <w:p w14:paraId="4A1E522E" w14:textId="77777777" w:rsidR="006B327D" w:rsidRDefault="006B327D" w:rsidP="006B327D">
      <w:pPr>
        <w:jc w:val="both"/>
        <w:rPr>
          <w:rFonts w:ascii="Arial" w:hAnsi="Arial" w:cs="Arial"/>
          <w:b/>
          <w:sz w:val="24"/>
          <w:szCs w:val="24"/>
        </w:rPr>
      </w:pPr>
    </w:p>
    <w:p w14:paraId="21E33EB9" w14:textId="3B595774" w:rsidR="006B327D" w:rsidRPr="00AD5760" w:rsidRDefault="006B327D" w:rsidP="006B327D">
      <w:pPr>
        <w:jc w:val="both"/>
        <w:rPr>
          <w:rFonts w:ascii="Arial" w:hAnsi="Arial" w:cs="Arial"/>
          <w:sz w:val="24"/>
          <w:szCs w:val="24"/>
        </w:rPr>
      </w:pPr>
      <w:r>
        <w:rPr>
          <w:rFonts w:ascii="Arial" w:hAnsi="Arial" w:cs="Arial"/>
          <w:b/>
          <w:sz w:val="24"/>
          <w:szCs w:val="24"/>
        </w:rPr>
        <w:t>8</w:t>
      </w:r>
      <w:r w:rsidRPr="00AD5760">
        <w:rPr>
          <w:rFonts w:ascii="Arial" w:hAnsi="Arial" w:cs="Arial"/>
          <w:b/>
          <w:sz w:val="24"/>
          <w:szCs w:val="24"/>
        </w:rPr>
        <w:t>.</w:t>
      </w:r>
      <w:r>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c</w:t>
      </w:r>
      <w:r w:rsidRPr="006B327D">
        <w:rPr>
          <w:rFonts w:ascii="Arial" w:hAnsi="Arial" w:cs="Arial"/>
          <w:sz w:val="24"/>
          <w:szCs w:val="24"/>
        </w:rPr>
        <w:t xml:space="preserve">omo condição prévia ao </w:t>
      </w:r>
      <w:r w:rsidRPr="00AD5760">
        <w:rPr>
          <w:rFonts w:ascii="Arial" w:hAnsi="Arial" w:cs="Arial"/>
          <w:sz w:val="24"/>
          <w:szCs w:val="24"/>
        </w:rPr>
        <w:t xml:space="preserve">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w:t>
      </w:r>
      <w:r>
        <w:rPr>
          <w:rFonts w:ascii="Arial" w:hAnsi="Arial" w:cs="Arial"/>
          <w:sz w:val="24"/>
          <w:szCs w:val="24"/>
        </w:rPr>
        <w:t xml:space="preserve">Agente de Contratação </w:t>
      </w:r>
      <w:r w:rsidRPr="00AD5760">
        <w:rPr>
          <w:rFonts w:ascii="Arial" w:hAnsi="Arial" w:cs="Arial"/>
          <w:sz w:val="24"/>
          <w:szCs w:val="24"/>
        </w:rPr>
        <w:t xml:space="preserve">verificará o eventual descumprimento das condições de participação, especialmente quanto à existência de sanção que impeça a participação no certame ou a futura contratação, mediante a consulta aos seguintes cadastros: </w:t>
      </w:r>
    </w:p>
    <w:p w14:paraId="25EA159A" w14:textId="77777777" w:rsidR="006B327D" w:rsidRPr="00AD5760" w:rsidRDefault="006B327D" w:rsidP="006B327D">
      <w:pPr>
        <w:jc w:val="both"/>
        <w:rPr>
          <w:rFonts w:ascii="Arial" w:hAnsi="Arial" w:cs="Arial"/>
          <w:sz w:val="24"/>
          <w:szCs w:val="24"/>
        </w:rPr>
      </w:pPr>
    </w:p>
    <w:p w14:paraId="204B78FC" w14:textId="6B9A7F5F" w:rsidR="006B327D" w:rsidRPr="00AD5760" w:rsidRDefault="00DB4342" w:rsidP="006B327D">
      <w:pPr>
        <w:ind w:left="1416"/>
        <w:jc w:val="both"/>
        <w:rPr>
          <w:rFonts w:ascii="Arial" w:hAnsi="Arial" w:cs="Arial"/>
          <w:sz w:val="24"/>
          <w:szCs w:val="24"/>
        </w:rPr>
      </w:pPr>
      <w:r>
        <w:rPr>
          <w:rFonts w:ascii="Arial" w:hAnsi="Arial" w:cs="Arial"/>
          <w:b/>
          <w:sz w:val="24"/>
          <w:szCs w:val="24"/>
        </w:rPr>
        <w:t>8</w:t>
      </w:r>
      <w:r w:rsidR="006B327D" w:rsidRPr="00AD5760">
        <w:rPr>
          <w:rFonts w:ascii="Arial" w:hAnsi="Arial" w:cs="Arial"/>
          <w:b/>
          <w:sz w:val="24"/>
          <w:szCs w:val="24"/>
        </w:rPr>
        <w:t>.</w:t>
      </w:r>
      <w:r>
        <w:rPr>
          <w:rFonts w:ascii="Arial" w:hAnsi="Arial" w:cs="Arial"/>
          <w:b/>
          <w:sz w:val="24"/>
          <w:szCs w:val="24"/>
        </w:rPr>
        <w:t>2</w:t>
      </w:r>
      <w:r w:rsidR="006B327D" w:rsidRPr="00AD5760">
        <w:rPr>
          <w:rFonts w:ascii="Arial" w:hAnsi="Arial" w:cs="Arial"/>
          <w:b/>
          <w:sz w:val="24"/>
          <w:szCs w:val="24"/>
        </w:rPr>
        <w:t>.1.</w:t>
      </w:r>
      <w:r w:rsidR="006B327D" w:rsidRPr="00AD5760">
        <w:rPr>
          <w:rFonts w:ascii="Arial" w:hAnsi="Arial" w:cs="Arial"/>
          <w:sz w:val="24"/>
          <w:szCs w:val="24"/>
        </w:rPr>
        <w:t xml:space="preserve"> Cadastro Nacional de Condenações Cíveis por Atos de Improbidade Administrativa, mantido pelo Conselho Nacional de Justiça (</w:t>
      </w:r>
      <w:hyperlink r:id="rId13" w:history="1">
        <w:r w:rsidR="006B327D" w:rsidRPr="00FF45FC">
          <w:rPr>
            <w:rStyle w:val="Hyperlink"/>
            <w:rFonts w:ascii="Arial" w:hAnsi="Arial" w:cs="Arial"/>
            <w:sz w:val="24"/>
            <w:szCs w:val="24"/>
          </w:rPr>
          <w:t>www.cnj.jus.br</w:t>
        </w:r>
      </w:hyperlink>
      <w:r w:rsidR="006B327D" w:rsidRPr="00AD5760">
        <w:rPr>
          <w:rFonts w:ascii="Arial" w:hAnsi="Arial" w:cs="Arial"/>
          <w:sz w:val="24"/>
          <w:szCs w:val="24"/>
        </w:rPr>
        <w:t>);</w:t>
      </w:r>
    </w:p>
    <w:p w14:paraId="0A6D0C54" w14:textId="77777777" w:rsidR="006B327D" w:rsidRPr="00AD5760" w:rsidRDefault="006B327D" w:rsidP="006B327D">
      <w:pPr>
        <w:ind w:left="1416"/>
        <w:jc w:val="both"/>
        <w:rPr>
          <w:rFonts w:ascii="Arial" w:hAnsi="Arial" w:cs="Arial"/>
          <w:sz w:val="24"/>
          <w:szCs w:val="24"/>
        </w:rPr>
      </w:pPr>
    </w:p>
    <w:p w14:paraId="147EAF83" w14:textId="198FD13F" w:rsidR="006B327D" w:rsidRDefault="00DB4342" w:rsidP="006B327D">
      <w:pPr>
        <w:ind w:left="1416"/>
        <w:jc w:val="both"/>
        <w:rPr>
          <w:rFonts w:ascii="Arial" w:hAnsi="Arial" w:cs="Arial"/>
          <w:sz w:val="24"/>
          <w:szCs w:val="24"/>
        </w:rPr>
      </w:pPr>
      <w:r>
        <w:rPr>
          <w:rFonts w:ascii="Arial" w:hAnsi="Arial" w:cs="Arial"/>
          <w:b/>
          <w:sz w:val="24"/>
          <w:szCs w:val="24"/>
        </w:rPr>
        <w:t>8</w:t>
      </w:r>
      <w:r w:rsidR="006B327D" w:rsidRPr="00AD5760">
        <w:rPr>
          <w:rFonts w:ascii="Arial" w:hAnsi="Arial" w:cs="Arial"/>
          <w:b/>
          <w:sz w:val="24"/>
          <w:szCs w:val="24"/>
        </w:rPr>
        <w:t>.</w:t>
      </w:r>
      <w:r>
        <w:rPr>
          <w:rFonts w:ascii="Arial" w:hAnsi="Arial" w:cs="Arial"/>
          <w:b/>
          <w:sz w:val="24"/>
          <w:szCs w:val="24"/>
        </w:rPr>
        <w:t>2</w:t>
      </w:r>
      <w:r w:rsidR="006B327D" w:rsidRPr="00AD5760">
        <w:rPr>
          <w:rFonts w:ascii="Arial" w:hAnsi="Arial" w:cs="Arial"/>
          <w:b/>
          <w:sz w:val="24"/>
          <w:szCs w:val="24"/>
        </w:rPr>
        <w:t>.2.</w:t>
      </w:r>
      <w:r w:rsidR="006B327D" w:rsidRPr="00AD5760">
        <w:rPr>
          <w:rFonts w:ascii="Arial" w:hAnsi="Arial" w:cs="Arial"/>
          <w:sz w:val="24"/>
          <w:szCs w:val="24"/>
        </w:rPr>
        <w:t xml:space="preserve"> Lista de Inidôneos, mantida pelo Tribunal de Contas da União – TCU (</w:t>
      </w:r>
      <w:hyperlink r:id="rId14" w:history="1">
        <w:r w:rsidR="006B327D" w:rsidRPr="00FF45FC">
          <w:rPr>
            <w:rStyle w:val="Hyperlink"/>
            <w:rFonts w:ascii="Arial" w:hAnsi="Arial" w:cs="Arial"/>
            <w:sz w:val="24"/>
            <w:szCs w:val="24"/>
          </w:rPr>
          <w:t>http://portal.tcu.gov.br</w:t>
        </w:r>
      </w:hyperlink>
      <w:r w:rsidR="006B327D" w:rsidRPr="00AD5760">
        <w:rPr>
          <w:rFonts w:ascii="Arial" w:hAnsi="Arial" w:cs="Arial"/>
          <w:sz w:val="24"/>
          <w:szCs w:val="24"/>
        </w:rPr>
        <w:t>).</w:t>
      </w:r>
    </w:p>
    <w:p w14:paraId="5B1FE285" w14:textId="77777777" w:rsidR="006B327D" w:rsidRDefault="006B327D" w:rsidP="006B327D">
      <w:pPr>
        <w:ind w:left="1416"/>
        <w:jc w:val="both"/>
        <w:rPr>
          <w:rFonts w:ascii="Arial" w:hAnsi="Arial" w:cs="Arial"/>
          <w:sz w:val="24"/>
          <w:szCs w:val="24"/>
        </w:rPr>
      </w:pPr>
    </w:p>
    <w:p w14:paraId="7141EF6A" w14:textId="07DC78B4" w:rsidR="006B327D" w:rsidRPr="006C0BA0" w:rsidRDefault="00DB4342" w:rsidP="006B327D">
      <w:pPr>
        <w:ind w:left="1416"/>
        <w:jc w:val="both"/>
        <w:rPr>
          <w:rFonts w:ascii="Arial" w:hAnsi="Arial" w:cs="Arial"/>
          <w:sz w:val="24"/>
          <w:szCs w:val="24"/>
        </w:rPr>
      </w:pPr>
      <w:r>
        <w:rPr>
          <w:rFonts w:ascii="Arial" w:hAnsi="Arial" w:cs="Arial"/>
          <w:b/>
          <w:sz w:val="24"/>
          <w:szCs w:val="24"/>
        </w:rPr>
        <w:t>8</w:t>
      </w:r>
      <w:r w:rsidR="006B327D" w:rsidRPr="001845AB">
        <w:rPr>
          <w:rFonts w:ascii="Arial" w:hAnsi="Arial" w:cs="Arial"/>
          <w:b/>
          <w:sz w:val="24"/>
          <w:szCs w:val="24"/>
        </w:rPr>
        <w:t>.</w:t>
      </w:r>
      <w:r>
        <w:rPr>
          <w:rFonts w:ascii="Arial" w:hAnsi="Arial" w:cs="Arial"/>
          <w:b/>
          <w:sz w:val="24"/>
          <w:szCs w:val="24"/>
        </w:rPr>
        <w:t>2</w:t>
      </w:r>
      <w:r w:rsidR="006B327D" w:rsidRPr="001845AB">
        <w:rPr>
          <w:rFonts w:ascii="Arial" w:hAnsi="Arial" w:cs="Arial"/>
          <w:b/>
          <w:sz w:val="24"/>
          <w:szCs w:val="24"/>
        </w:rPr>
        <w:t>.3.</w:t>
      </w:r>
      <w:r w:rsidR="006B327D" w:rsidRPr="001845AB">
        <w:rPr>
          <w:rFonts w:ascii="Arial" w:hAnsi="Arial" w:cs="Arial"/>
          <w:sz w:val="24"/>
          <w:szCs w:val="24"/>
        </w:rPr>
        <w:t xml:space="preserve"> Cadastro de Empresas Inidôneas e Suspensas – CEIS; </w:t>
      </w:r>
      <w:r w:rsidR="006B327D">
        <w:rPr>
          <w:rFonts w:ascii="Arial" w:hAnsi="Arial" w:cs="Arial"/>
          <w:sz w:val="24"/>
          <w:szCs w:val="24"/>
        </w:rPr>
        <w:t>(</w:t>
      </w:r>
      <w:hyperlink r:id="rId15" w:history="1">
        <w:r w:rsidR="006B327D" w:rsidRPr="00FF45FC">
          <w:rPr>
            <w:rStyle w:val="Hyperlink"/>
            <w:rFonts w:ascii="Arial" w:hAnsi="Arial" w:cs="Arial"/>
            <w:sz w:val="24"/>
            <w:szCs w:val="24"/>
          </w:rPr>
          <w:t>www.portaldatransparencia.gov.br</w:t>
        </w:r>
      </w:hyperlink>
      <w:r w:rsidR="006B327D">
        <w:rPr>
          <w:rFonts w:ascii="Arial" w:hAnsi="Arial" w:cs="Arial"/>
          <w:sz w:val="24"/>
          <w:szCs w:val="24"/>
          <w:u w:val="single"/>
        </w:rPr>
        <w:t>)</w:t>
      </w:r>
    </w:p>
    <w:p w14:paraId="098AB351" w14:textId="77777777" w:rsidR="006B327D" w:rsidRDefault="006B327D" w:rsidP="006B327D">
      <w:pPr>
        <w:jc w:val="both"/>
        <w:rPr>
          <w:rFonts w:ascii="Arial" w:hAnsi="Arial" w:cs="Arial"/>
          <w:sz w:val="24"/>
          <w:szCs w:val="24"/>
        </w:rPr>
      </w:pPr>
    </w:p>
    <w:p w14:paraId="290DDD01" w14:textId="1F46E56B" w:rsidR="006B327D" w:rsidRPr="006C0BA0" w:rsidRDefault="00DB4342" w:rsidP="006B327D">
      <w:pPr>
        <w:ind w:left="1416"/>
        <w:jc w:val="both"/>
        <w:rPr>
          <w:rFonts w:ascii="Arial" w:hAnsi="Arial" w:cs="Arial"/>
          <w:sz w:val="24"/>
          <w:szCs w:val="24"/>
        </w:rPr>
      </w:pPr>
      <w:r>
        <w:rPr>
          <w:rFonts w:ascii="Arial" w:hAnsi="Arial" w:cs="Arial"/>
          <w:b/>
          <w:bCs/>
          <w:sz w:val="24"/>
          <w:szCs w:val="24"/>
        </w:rPr>
        <w:t>8</w:t>
      </w:r>
      <w:r w:rsidR="006B327D" w:rsidRPr="009F0547">
        <w:rPr>
          <w:rFonts w:ascii="Arial" w:hAnsi="Arial" w:cs="Arial"/>
          <w:b/>
          <w:bCs/>
          <w:sz w:val="24"/>
          <w:szCs w:val="24"/>
        </w:rPr>
        <w:t>.</w:t>
      </w:r>
      <w:r>
        <w:rPr>
          <w:rFonts w:ascii="Arial" w:hAnsi="Arial" w:cs="Arial"/>
          <w:b/>
          <w:bCs/>
          <w:sz w:val="24"/>
          <w:szCs w:val="24"/>
        </w:rPr>
        <w:t>2</w:t>
      </w:r>
      <w:r w:rsidR="006B327D" w:rsidRPr="009F0547">
        <w:rPr>
          <w:rFonts w:ascii="Arial" w:hAnsi="Arial" w:cs="Arial"/>
          <w:b/>
          <w:bCs/>
          <w:sz w:val="24"/>
          <w:szCs w:val="24"/>
        </w:rPr>
        <w:t>.4.</w:t>
      </w:r>
      <w:r w:rsidR="006B327D">
        <w:rPr>
          <w:rFonts w:ascii="Arial" w:hAnsi="Arial" w:cs="Arial"/>
          <w:sz w:val="24"/>
          <w:szCs w:val="24"/>
        </w:rPr>
        <w:t xml:space="preserve"> </w:t>
      </w:r>
      <w:r w:rsidR="006B327D" w:rsidRPr="009F0547">
        <w:rPr>
          <w:rFonts w:ascii="Arial" w:hAnsi="Arial" w:cs="Arial"/>
          <w:sz w:val="24"/>
          <w:szCs w:val="24"/>
        </w:rPr>
        <w:t xml:space="preserve">Cadastro Nacional de Empresas Punidas – CNEP </w:t>
      </w:r>
      <w:r w:rsidR="006B327D">
        <w:rPr>
          <w:rFonts w:ascii="Arial" w:hAnsi="Arial" w:cs="Arial"/>
          <w:sz w:val="24"/>
          <w:szCs w:val="24"/>
        </w:rPr>
        <w:t>(</w:t>
      </w:r>
      <w:hyperlink r:id="rId16" w:history="1">
        <w:r w:rsidR="006B327D" w:rsidRPr="00FF45FC">
          <w:rPr>
            <w:rStyle w:val="Hyperlink"/>
            <w:rFonts w:ascii="Arial" w:hAnsi="Arial" w:cs="Arial"/>
            <w:sz w:val="24"/>
            <w:szCs w:val="24"/>
          </w:rPr>
          <w:t>www.portaldatransparencia.gov.br</w:t>
        </w:r>
      </w:hyperlink>
      <w:r w:rsidR="006B327D">
        <w:rPr>
          <w:rFonts w:ascii="Arial" w:hAnsi="Arial" w:cs="Arial"/>
          <w:sz w:val="24"/>
          <w:szCs w:val="24"/>
          <w:u w:val="single"/>
        </w:rPr>
        <w:t>)</w:t>
      </w:r>
    </w:p>
    <w:p w14:paraId="1A62DC56" w14:textId="77777777" w:rsidR="00DB4342" w:rsidRPr="00AD5760" w:rsidRDefault="00DB4342" w:rsidP="006B327D">
      <w:pPr>
        <w:ind w:left="1416"/>
        <w:jc w:val="both"/>
        <w:rPr>
          <w:rFonts w:ascii="Arial" w:hAnsi="Arial" w:cs="Arial"/>
          <w:sz w:val="24"/>
          <w:szCs w:val="24"/>
        </w:rPr>
      </w:pPr>
    </w:p>
    <w:p w14:paraId="35975B8F" w14:textId="240B3F23" w:rsidR="006B327D" w:rsidRPr="00AD5760" w:rsidRDefault="00DB4342" w:rsidP="006B327D">
      <w:pPr>
        <w:jc w:val="both"/>
        <w:rPr>
          <w:rFonts w:ascii="Arial" w:hAnsi="Arial" w:cs="Arial"/>
          <w:sz w:val="24"/>
          <w:szCs w:val="24"/>
        </w:rPr>
      </w:pPr>
      <w:r>
        <w:rPr>
          <w:rFonts w:ascii="Arial" w:hAnsi="Arial" w:cs="Arial"/>
          <w:b/>
          <w:sz w:val="24"/>
          <w:szCs w:val="24"/>
        </w:rPr>
        <w:t>8</w:t>
      </w:r>
      <w:r w:rsidR="006B327D" w:rsidRPr="00AD5760">
        <w:rPr>
          <w:rFonts w:ascii="Arial" w:hAnsi="Arial" w:cs="Arial"/>
          <w:b/>
          <w:sz w:val="24"/>
          <w:szCs w:val="24"/>
        </w:rPr>
        <w:t>.</w:t>
      </w:r>
      <w:r>
        <w:rPr>
          <w:rFonts w:ascii="Arial" w:hAnsi="Arial" w:cs="Arial"/>
          <w:b/>
          <w:sz w:val="24"/>
          <w:szCs w:val="24"/>
        </w:rPr>
        <w:t>3</w:t>
      </w:r>
      <w:r w:rsidR="006B327D" w:rsidRPr="00AD5760">
        <w:rPr>
          <w:rFonts w:ascii="Arial" w:hAnsi="Arial" w:cs="Arial"/>
          <w:b/>
          <w:sz w:val="24"/>
          <w:szCs w:val="24"/>
        </w:rPr>
        <w:t>.</w:t>
      </w:r>
      <w:r w:rsidR="006B327D"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AA046AF" w14:textId="77777777" w:rsidR="006B327D" w:rsidRDefault="006B327D" w:rsidP="006B327D">
      <w:pPr>
        <w:jc w:val="both"/>
        <w:rPr>
          <w:rFonts w:ascii="Arial" w:hAnsi="Arial" w:cs="Arial"/>
          <w:sz w:val="24"/>
          <w:szCs w:val="24"/>
        </w:rPr>
      </w:pPr>
    </w:p>
    <w:p w14:paraId="41C450DC" w14:textId="6A952DC1" w:rsidR="006B327D" w:rsidRPr="006C0BA0" w:rsidRDefault="00DB4342" w:rsidP="006B327D">
      <w:pPr>
        <w:jc w:val="both"/>
        <w:rPr>
          <w:rFonts w:ascii="Arial" w:hAnsi="Arial" w:cs="Arial"/>
          <w:sz w:val="24"/>
          <w:szCs w:val="24"/>
        </w:rPr>
      </w:pPr>
      <w:r>
        <w:rPr>
          <w:rFonts w:ascii="Arial" w:hAnsi="Arial" w:cs="Arial"/>
          <w:b/>
          <w:sz w:val="24"/>
          <w:szCs w:val="24"/>
        </w:rPr>
        <w:t>8</w:t>
      </w:r>
      <w:r w:rsidR="006B327D" w:rsidRPr="001845AB">
        <w:rPr>
          <w:rFonts w:ascii="Arial" w:hAnsi="Arial" w:cs="Arial"/>
          <w:b/>
          <w:sz w:val="24"/>
          <w:szCs w:val="24"/>
        </w:rPr>
        <w:t>.</w:t>
      </w:r>
      <w:r>
        <w:rPr>
          <w:rFonts w:ascii="Arial" w:hAnsi="Arial" w:cs="Arial"/>
          <w:b/>
          <w:sz w:val="24"/>
          <w:szCs w:val="24"/>
        </w:rPr>
        <w:t>4</w:t>
      </w:r>
      <w:r w:rsidR="006B327D" w:rsidRPr="001845AB">
        <w:rPr>
          <w:rFonts w:ascii="Arial" w:hAnsi="Arial" w:cs="Arial"/>
          <w:b/>
          <w:sz w:val="24"/>
          <w:szCs w:val="24"/>
        </w:rPr>
        <w:t>.</w:t>
      </w:r>
      <w:r w:rsidR="006B327D" w:rsidRPr="001845AB">
        <w:rPr>
          <w:rFonts w:ascii="Arial" w:hAnsi="Arial" w:cs="Arial"/>
          <w:sz w:val="24"/>
          <w:szCs w:val="24"/>
        </w:rPr>
        <w:t xml:space="preserve"> </w:t>
      </w:r>
      <w:r w:rsidR="006B327D">
        <w:rPr>
          <w:rFonts w:ascii="Arial" w:hAnsi="Arial" w:cs="Arial"/>
          <w:sz w:val="24"/>
          <w:szCs w:val="24"/>
        </w:rPr>
        <w:t xml:space="preserve">O </w:t>
      </w:r>
      <w:r>
        <w:rPr>
          <w:rFonts w:ascii="Arial" w:hAnsi="Arial" w:cs="Arial"/>
          <w:sz w:val="24"/>
          <w:szCs w:val="24"/>
        </w:rPr>
        <w:t xml:space="preserve">Agente de Contratação </w:t>
      </w:r>
      <w:r w:rsidR="006B327D" w:rsidRPr="001845AB">
        <w:rPr>
          <w:rFonts w:ascii="Arial" w:hAnsi="Arial" w:cs="Arial"/>
          <w:sz w:val="24"/>
          <w:szCs w:val="24"/>
        </w:rPr>
        <w:t xml:space="preserve">poderá optar por realizar a verificação de eventual descumprimento das condições de participação, especialmente quanto à existência de sanção que impeça a participação no certame ou a futura contratação, mediante a realização de </w:t>
      </w:r>
      <w:r w:rsidR="006B327D" w:rsidRPr="001845AB">
        <w:rPr>
          <w:rFonts w:ascii="Arial" w:hAnsi="Arial" w:cs="Arial"/>
          <w:b/>
          <w:sz w:val="24"/>
          <w:szCs w:val="24"/>
        </w:rPr>
        <w:t>Consulta Consolidada de Pessoa Jurídica</w:t>
      </w:r>
      <w:r w:rsidR="006B327D" w:rsidRPr="001845AB">
        <w:rPr>
          <w:rFonts w:ascii="Arial" w:hAnsi="Arial" w:cs="Arial"/>
          <w:sz w:val="24"/>
          <w:szCs w:val="24"/>
        </w:rPr>
        <w:t xml:space="preserve"> no Portal do TCU; </w:t>
      </w:r>
      <w:r w:rsidR="006B327D" w:rsidRPr="001845AB">
        <w:rPr>
          <w:rFonts w:ascii="Arial" w:hAnsi="Arial" w:cs="Arial"/>
          <w:sz w:val="24"/>
          <w:szCs w:val="24"/>
          <w:u w:val="single"/>
        </w:rPr>
        <w:t>https://certidoes-apf.apps.tcu.gov.br/</w:t>
      </w:r>
      <w:r w:rsidR="006B327D" w:rsidRPr="001845AB">
        <w:rPr>
          <w:rFonts w:ascii="Arial" w:hAnsi="Arial" w:cs="Arial"/>
          <w:sz w:val="24"/>
          <w:szCs w:val="24"/>
        </w:rPr>
        <w:t>; a qual também abrange os seguintes cadastros: (Inidôneos - Licitantes Inidôneos, CNIA, CEIS, CNEP).</w:t>
      </w:r>
    </w:p>
    <w:p w14:paraId="235EE4FC" w14:textId="00B0E62C" w:rsidR="006B327D" w:rsidRDefault="006B327D" w:rsidP="006B327D">
      <w:pPr>
        <w:jc w:val="both"/>
        <w:rPr>
          <w:rFonts w:ascii="Arial" w:hAnsi="Arial" w:cs="Arial"/>
          <w:sz w:val="24"/>
          <w:szCs w:val="24"/>
        </w:rPr>
      </w:pPr>
    </w:p>
    <w:p w14:paraId="0DE10AF0"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8.5.</w:t>
      </w:r>
      <w:r w:rsidRPr="004F25D1">
        <w:rPr>
          <w:rFonts w:ascii="Arial" w:hAnsi="Arial" w:cs="Arial"/>
          <w:sz w:val="24"/>
          <w:szCs w:val="24"/>
        </w:rPr>
        <w:t xml:space="preserve"> Caso constatado em face do licitante registro de INIDONEIDADE, em qualquer ente da administração pública (federal, estadual ou municipal), o Agente de Contratação inabilitará o licitante, por falta de condição de participação. </w:t>
      </w:r>
    </w:p>
    <w:p w14:paraId="0D6D5F10" w14:textId="77777777" w:rsidR="00217A3D" w:rsidRPr="004F25D1" w:rsidRDefault="00217A3D" w:rsidP="00217A3D">
      <w:pPr>
        <w:jc w:val="both"/>
        <w:rPr>
          <w:rFonts w:ascii="Arial" w:hAnsi="Arial" w:cs="Arial"/>
          <w:sz w:val="24"/>
          <w:szCs w:val="24"/>
        </w:rPr>
      </w:pPr>
    </w:p>
    <w:p w14:paraId="37E497AE"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8.6.</w:t>
      </w:r>
      <w:r w:rsidRPr="004F25D1">
        <w:rPr>
          <w:rFonts w:ascii="Arial" w:hAnsi="Arial" w:cs="Arial"/>
          <w:sz w:val="24"/>
          <w:szCs w:val="24"/>
        </w:rPr>
        <w:t xml:space="preserve"> Caso constatado em face do licitante registro de SUSPENSÃO, em qualquer órgão/entidade que não seja a Prefeitura Municipal de Itaúba/MT, não impede a participação no procedimento de Dispensa de Licitação; </w:t>
      </w:r>
    </w:p>
    <w:p w14:paraId="579BCC82" w14:textId="77777777" w:rsidR="00217A3D" w:rsidRPr="004F25D1" w:rsidRDefault="00217A3D" w:rsidP="00217A3D">
      <w:pPr>
        <w:jc w:val="both"/>
        <w:rPr>
          <w:rFonts w:ascii="Arial" w:hAnsi="Arial" w:cs="Arial"/>
          <w:sz w:val="24"/>
          <w:szCs w:val="24"/>
        </w:rPr>
      </w:pPr>
    </w:p>
    <w:p w14:paraId="0F0174BE"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8.7.</w:t>
      </w:r>
      <w:r w:rsidRPr="004F25D1">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45E84483" w14:textId="77777777" w:rsidR="00217A3D" w:rsidRPr="004F25D1" w:rsidRDefault="00217A3D" w:rsidP="00217A3D">
      <w:pPr>
        <w:jc w:val="both"/>
        <w:rPr>
          <w:rFonts w:ascii="Arial" w:hAnsi="Arial" w:cs="Arial"/>
          <w:sz w:val="24"/>
          <w:szCs w:val="24"/>
        </w:rPr>
      </w:pPr>
    </w:p>
    <w:p w14:paraId="7A9924DC"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lastRenderedPageBreak/>
        <w:t>8.8.</w:t>
      </w:r>
      <w:r w:rsidRPr="004F25D1">
        <w:rPr>
          <w:rFonts w:ascii="Arial" w:hAnsi="Arial" w:cs="Arial"/>
          <w:sz w:val="24"/>
          <w:szCs w:val="24"/>
        </w:rPr>
        <w:t xml:space="preserve">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602812DE" w14:textId="77777777" w:rsidR="00217A3D" w:rsidRPr="004F25D1" w:rsidRDefault="00217A3D" w:rsidP="00217A3D">
      <w:pPr>
        <w:jc w:val="both"/>
        <w:rPr>
          <w:rFonts w:ascii="Arial" w:hAnsi="Arial" w:cs="Arial"/>
          <w:sz w:val="24"/>
          <w:szCs w:val="24"/>
        </w:rPr>
      </w:pPr>
    </w:p>
    <w:p w14:paraId="7C68ADBB"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8.8.1.</w:t>
      </w:r>
      <w:r w:rsidRPr="004F25D1">
        <w:rPr>
          <w:rFonts w:ascii="Arial" w:hAnsi="Arial" w:cs="Arial"/>
          <w:sz w:val="24"/>
          <w:szCs w:val="24"/>
        </w:rPr>
        <w:t xml:space="preserve"> A tentativa de burla será verificada por meio dos vínculos societários, linhas de fornecimento similares, dentre outros. (IN nº 3/2018 art. 29, §1º).</w:t>
      </w:r>
    </w:p>
    <w:p w14:paraId="56DDCC07" w14:textId="77777777" w:rsidR="00217A3D" w:rsidRPr="004F25D1" w:rsidRDefault="00217A3D" w:rsidP="00217A3D">
      <w:pPr>
        <w:jc w:val="both"/>
        <w:rPr>
          <w:rFonts w:ascii="Arial" w:hAnsi="Arial" w:cs="Arial"/>
          <w:sz w:val="24"/>
          <w:szCs w:val="24"/>
        </w:rPr>
      </w:pPr>
    </w:p>
    <w:p w14:paraId="15E9145E"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8.8.2.</w:t>
      </w:r>
      <w:r w:rsidRPr="004F25D1">
        <w:rPr>
          <w:rFonts w:ascii="Arial" w:hAnsi="Arial" w:cs="Arial"/>
          <w:sz w:val="24"/>
          <w:szCs w:val="24"/>
        </w:rPr>
        <w:t xml:space="preserve"> O fornecedor será convocado para manifestação previamente a uma eventual desclassificação. (IN nº 3/2018, art. 29, §2º).</w:t>
      </w:r>
    </w:p>
    <w:p w14:paraId="29BF1C3D" w14:textId="77777777" w:rsidR="00217A3D" w:rsidRPr="004F25D1" w:rsidRDefault="00217A3D" w:rsidP="00217A3D">
      <w:pPr>
        <w:jc w:val="both"/>
        <w:rPr>
          <w:rFonts w:ascii="Arial" w:hAnsi="Arial" w:cs="Arial"/>
          <w:sz w:val="24"/>
          <w:szCs w:val="24"/>
        </w:rPr>
      </w:pPr>
    </w:p>
    <w:p w14:paraId="23AB0B95"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8.9.</w:t>
      </w:r>
      <w:r w:rsidRPr="004F25D1">
        <w:rPr>
          <w:rFonts w:ascii="Arial" w:hAnsi="Arial" w:cs="Arial"/>
          <w:sz w:val="24"/>
          <w:szCs w:val="24"/>
        </w:rPr>
        <w:t xml:space="preserve"> Na hipótese de necessidade de envio de documentos de habilitação complementares, necessários à confirmação daqueles exigidos neste Aviso de Contratação Direta e já apresentados, o fornecedor será convocado a encaminhá-los, em formato digital, por meio do sistema, após solicitação da Administração, sob pena de inabilitação. (art. 19, § 3º, da IN Seges/ME nº 67, de 2021).</w:t>
      </w:r>
    </w:p>
    <w:p w14:paraId="73E8082D" w14:textId="77777777" w:rsidR="00217A3D" w:rsidRPr="004F25D1" w:rsidRDefault="00217A3D" w:rsidP="00217A3D">
      <w:pPr>
        <w:jc w:val="both"/>
        <w:rPr>
          <w:rFonts w:ascii="Arial" w:hAnsi="Arial" w:cs="Arial"/>
          <w:sz w:val="24"/>
          <w:szCs w:val="24"/>
        </w:rPr>
      </w:pPr>
    </w:p>
    <w:p w14:paraId="278E9744"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8.10.</w:t>
      </w:r>
      <w:r w:rsidRPr="004F25D1">
        <w:rPr>
          <w:rFonts w:ascii="Arial" w:hAnsi="Arial" w:cs="Arial"/>
          <w:sz w:val="24"/>
          <w:szCs w:val="24"/>
        </w:rPr>
        <w:t xml:space="preserve"> Somente haverá a necessidade de comprovação do preenchimento de requisitos mediante apresentação dos documentos originais não-digitais quando houver dúvida em relação à integridade do documento digital.</w:t>
      </w:r>
    </w:p>
    <w:p w14:paraId="244DDB5B" w14:textId="77777777" w:rsidR="00217A3D" w:rsidRPr="004F25D1" w:rsidRDefault="00217A3D" w:rsidP="00217A3D">
      <w:pPr>
        <w:jc w:val="both"/>
        <w:rPr>
          <w:rFonts w:ascii="Arial" w:hAnsi="Arial" w:cs="Arial"/>
          <w:sz w:val="24"/>
          <w:szCs w:val="24"/>
        </w:rPr>
      </w:pPr>
    </w:p>
    <w:p w14:paraId="59E4E8C1"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8.11.</w:t>
      </w:r>
      <w:r w:rsidRPr="004F25D1">
        <w:rPr>
          <w:rFonts w:ascii="Arial" w:hAnsi="Arial" w:cs="Arial"/>
          <w:sz w:val="24"/>
          <w:szCs w:val="24"/>
        </w:rPr>
        <w:t xml:space="preserve"> Não serão aceitos documentos de habilitação com indicação de CNPJ diferente, salvo aqueles legalmente permitidos.</w:t>
      </w:r>
    </w:p>
    <w:p w14:paraId="3DC224E1" w14:textId="77777777" w:rsidR="00217A3D" w:rsidRPr="004F25D1" w:rsidRDefault="00217A3D" w:rsidP="00217A3D">
      <w:pPr>
        <w:jc w:val="both"/>
        <w:rPr>
          <w:rFonts w:ascii="Arial" w:hAnsi="Arial" w:cs="Arial"/>
          <w:sz w:val="24"/>
          <w:szCs w:val="24"/>
        </w:rPr>
      </w:pPr>
    </w:p>
    <w:p w14:paraId="5C0DB3BD"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8.12.</w:t>
      </w:r>
      <w:r w:rsidRPr="004F25D1">
        <w:rPr>
          <w:rFonts w:ascii="Arial" w:hAnsi="Arial" w:cs="Arial"/>
          <w:sz w:val="24"/>
          <w:szCs w:val="24"/>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4B537FF" w14:textId="77777777" w:rsidR="00217A3D" w:rsidRPr="004F25D1" w:rsidRDefault="00217A3D" w:rsidP="00217A3D">
      <w:pPr>
        <w:jc w:val="both"/>
        <w:rPr>
          <w:rFonts w:ascii="Arial" w:hAnsi="Arial" w:cs="Arial"/>
          <w:sz w:val="24"/>
          <w:szCs w:val="24"/>
        </w:rPr>
      </w:pPr>
    </w:p>
    <w:p w14:paraId="0731FF6B"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8.13.</w:t>
      </w:r>
      <w:r w:rsidRPr="004F25D1">
        <w:rPr>
          <w:rFonts w:ascii="Arial" w:hAnsi="Arial" w:cs="Arial"/>
          <w:sz w:val="24"/>
          <w:szCs w:val="24"/>
        </w:rPr>
        <w:t xml:space="preserve"> Havendo necessidade de analisar minuciosamente os documentos exigidos, a sessão será suspensa, sendo informada a nova data e horário para a sua continuidade.</w:t>
      </w:r>
    </w:p>
    <w:p w14:paraId="24204DD1" w14:textId="77777777" w:rsidR="00217A3D" w:rsidRPr="004F25D1" w:rsidRDefault="00217A3D" w:rsidP="00217A3D">
      <w:pPr>
        <w:jc w:val="both"/>
        <w:rPr>
          <w:rFonts w:ascii="Arial" w:hAnsi="Arial" w:cs="Arial"/>
          <w:sz w:val="24"/>
          <w:szCs w:val="24"/>
        </w:rPr>
      </w:pPr>
    </w:p>
    <w:p w14:paraId="06560945"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8.14.</w:t>
      </w:r>
      <w:r w:rsidRPr="004F25D1">
        <w:rPr>
          <w:rFonts w:ascii="Arial" w:hAnsi="Arial" w:cs="Arial"/>
          <w:sz w:val="24"/>
          <w:szCs w:val="24"/>
        </w:rPr>
        <w:t xml:space="preserve"> Será inabilitado o fornecedor que não comprovar sua habilitação, seja por não apresentar quaisquer dos documentos exigidos, ou apresentá-los em desacordo com o estabelecido neste Aviso de Contratação Direta.</w:t>
      </w:r>
    </w:p>
    <w:p w14:paraId="2DAE5457" w14:textId="77777777" w:rsidR="00217A3D" w:rsidRPr="004F25D1" w:rsidRDefault="00217A3D" w:rsidP="00217A3D">
      <w:pPr>
        <w:jc w:val="both"/>
        <w:rPr>
          <w:rFonts w:ascii="Arial" w:hAnsi="Arial" w:cs="Arial"/>
          <w:sz w:val="24"/>
          <w:szCs w:val="24"/>
        </w:rPr>
      </w:pPr>
    </w:p>
    <w:p w14:paraId="13E650E5"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8.14.1.</w:t>
      </w:r>
      <w:r w:rsidRPr="004F25D1">
        <w:rPr>
          <w:rFonts w:ascii="Arial" w:hAnsi="Arial" w:cs="Arial"/>
          <w:sz w:val="24"/>
          <w:szCs w:val="24"/>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5BA1904" w14:textId="77777777" w:rsidR="00217A3D" w:rsidRPr="004F25D1" w:rsidRDefault="00217A3D" w:rsidP="00217A3D">
      <w:pPr>
        <w:jc w:val="both"/>
        <w:rPr>
          <w:rFonts w:ascii="Arial" w:hAnsi="Arial" w:cs="Arial"/>
          <w:sz w:val="24"/>
          <w:szCs w:val="24"/>
        </w:rPr>
      </w:pPr>
    </w:p>
    <w:p w14:paraId="4F5E6E4B" w14:textId="77777777" w:rsidR="00217A3D" w:rsidRPr="004F25D1" w:rsidRDefault="00217A3D" w:rsidP="00217A3D">
      <w:pPr>
        <w:jc w:val="both"/>
        <w:rPr>
          <w:rFonts w:ascii="Arial" w:hAnsi="Arial" w:cs="Arial"/>
          <w:sz w:val="24"/>
          <w:szCs w:val="24"/>
        </w:rPr>
      </w:pPr>
      <w:r w:rsidRPr="004F25D1">
        <w:rPr>
          <w:rFonts w:ascii="Arial" w:hAnsi="Arial" w:cs="Arial"/>
          <w:b/>
          <w:bCs/>
          <w:sz w:val="24"/>
          <w:szCs w:val="24"/>
        </w:rPr>
        <w:t>8.15.</w:t>
      </w:r>
      <w:r w:rsidRPr="004F25D1">
        <w:rPr>
          <w:rFonts w:ascii="Arial" w:hAnsi="Arial" w:cs="Arial"/>
          <w:sz w:val="24"/>
          <w:szCs w:val="24"/>
        </w:rPr>
        <w:t xml:space="preserve"> Constatado o atendimento às exigências de habilitação, o fornecedor será habilitado.</w:t>
      </w:r>
    </w:p>
    <w:p w14:paraId="30D7379B" w14:textId="4B7D0ABA" w:rsidR="008C0C4F" w:rsidRDefault="008C0C4F" w:rsidP="0053593A">
      <w:pPr>
        <w:jc w:val="both"/>
        <w:rPr>
          <w:rFonts w:ascii="Arial" w:hAnsi="Arial" w:cs="Arial"/>
          <w:sz w:val="24"/>
          <w:szCs w:val="24"/>
        </w:rPr>
      </w:pPr>
    </w:p>
    <w:p w14:paraId="1054182A" w14:textId="183EDA9E" w:rsidR="008C0C4F" w:rsidRPr="00513697" w:rsidRDefault="008C0C4F" w:rsidP="008C0C4F">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9. CONTRATAÇÃO</w:t>
      </w:r>
    </w:p>
    <w:p w14:paraId="17115E1C" w14:textId="77777777" w:rsidR="008C0C4F" w:rsidRPr="0053593A" w:rsidRDefault="008C0C4F" w:rsidP="0053593A">
      <w:pPr>
        <w:jc w:val="both"/>
        <w:rPr>
          <w:rFonts w:ascii="Arial" w:hAnsi="Arial" w:cs="Arial"/>
          <w:sz w:val="24"/>
          <w:szCs w:val="24"/>
        </w:rPr>
      </w:pPr>
    </w:p>
    <w:p w14:paraId="7A4A028B" w14:textId="2BB77F04" w:rsidR="001905D4" w:rsidRDefault="008C0C4F" w:rsidP="008C0C4F">
      <w:pPr>
        <w:jc w:val="both"/>
        <w:rPr>
          <w:rFonts w:ascii="Arial" w:hAnsi="Arial" w:cs="Arial"/>
          <w:sz w:val="24"/>
          <w:szCs w:val="24"/>
        </w:rPr>
      </w:pPr>
      <w:r w:rsidRPr="008C0C4F">
        <w:rPr>
          <w:rFonts w:ascii="Arial" w:hAnsi="Arial" w:cs="Arial"/>
          <w:b/>
          <w:bCs/>
          <w:sz w:val="24"/>
          <w:szCs w:val="24"/>
        </w:rPr>
        <w:t>9.1.</w:t>
      </w:r>
      <w:r>
        <w:rPr>
          <w:rFonts w:ascii="Arial" w:hAnsi="Arial" w:cs="Arial"/>
          <w:sz w:val="24"/>
          <w:szCs w:val="24"/>
        </w:rPr>
        <w:t xml:space="preserve"> </w:t>
      </w:r>
      <w:r w:rsidR="001905D4" w:rsidRPr="008C0C4F">
        <w:rPr>
          <w:rFonts w:ascii="Arial" w:hAnsi="Arial" w:cs="Arial"/>
          <w:sz w:val="24"/>
          <w:szCs w:val="24"/>
        </w:rPr>
        <w:t>Após a homologação e adjudicação, caso se conclua pela contratação, será firmado Termo de Contrato ou emitido instrumento equivalente.</w:t>
      </w:r>
    </w:p>
    <w:p w14:paraId="39032571" w14:textId="77777777" w:rsidR="008C0C4F" w:rsidRPr="008C0C4F" w:rsidRDefault="008C0C4F" w:rsidP="008C0C4F">
      <w:pPr>
        <w:jc w:val="both"/>
        <w:rPr>
          <w:rFonts w:ascii="Arial" w:hAnsi="Arial" w:cs="Arial"/>
          <w:sz w:val="24"/>
          <w:szCs w:val="24"/>
        </w:rPr>
      </w:pPr>
    </w:p>
    <w:p w14:paraId="3CBE3591" w14:textId="6CADAEAD" w:rsidR="001905D4" w:rsidRDefault="008C0C4F" w:rsidP="008C0C4F">
      <w:pPr>
        <w:jc w:val="both"/>
        <w:rPr>
          <w:rFonts w:ascii="Arial" w:hAnsi="Arial" w:cs="Arial"/>
          <w:sz w:val="24"/>
          <w:szCs w:val="24"/>
        </w:rPr>
      </w:pPr>
      <w:r w:rsidRPr="0002799A">
        <w:rPr>
          <w:rFonts w:ascii="Arial" w:hAnsi="Arial" w:cs="Arial"/>
          <w:b/>
          <w:bCs/>
          <w:sz w:val="24"/>
          <w:szCs w:val="24"/>
        </w:rPr>
        <w:t>9.2.</w:t>
      </w:r>
      <w:r>
        <w:rPr>
          <w:rFonts w:ascii="Arial" w:hAnsi="Arial" w:cs="Arial"/>
          <w:sz w:val="24"/>
          <w:szCs w:val="24"/>
        </w:rPr>
        <w:t xml:space="preserve"> </w:t>
      </w:r>
      <w:r w:rsidR="001905D4" w:rsidRPr="008C0C4F">
        <w:rPr>
          <w:rFonts w:ascii="Arial" w:hAnsi="Arial" w:cs="Arial"/>
          <w:sz w:val="24"/>
          <w:szCs w:val="24"/>
        </w:rPr>
        <w:t>O adjudicatário terá o prazo de</w:t>
      </w:r>
      <w:r w:rsidR="009B73F4">
        <w:rPr>
          <w:rFonts w:ascii="Arial" w:hAnsi="Arial" w:cs="Arial"/>
          <w:sz w:val="24"/>
          <w:szCs w:val="24"/>
        </w:rPr>
        <w:t xml:space="preserve"> 02 </w:t>
      </w:r>
      <w:r w:rsidR="001905D4" w:rsidRPr="008C0C4F">
        <w:rPr>
          <w:rFonts w:ascii="Arial" w:hAnsi="Arial" w:cs="Arial"/>
          <w:sz w:val="24"/>
          <w:szCs w:val="24"/>
        </w:rPr>
        <w:t>(</w:t>
      </w:r>
      <w:r w:rsidR="009B73F4">
        <w:rPr>
          <w:rFonts w:ascii="Arial" w:hAnsi="Arial" w:cs="Arial"/>
          <w:sz w:val="24"/>
          <w:szCs w:val="24"/>
        </w:rPr>
        <w:t>dois</w:t>
      </w:r>
      <w:r w:rsidR="001905D4" w:rsidRPr="008C0C4F">
        <w:rPr>
          <w:rFonts w:ascii="Arial" w:hAnsi="Arial" w:cs="Arial"/>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1EBA7F97" w14:textId="77777777" w:rsidR="008C0C4F" w:rsidRPr="008C0C4F" w:rsidRDefault="008C0C4F" w:rsidP="008C0C4F">
      <w:pPr>
        <w:jc w:val="both"/>
        <w:rPr>
          <w:rFonts w:ascii="Arial" w:hAnsi="Arial" w:cs="Arial"/>
          <w:sz w:val="24"/>
          <w:szCs w:val="24"/>
        </w:rPr>
      </w:pPr>
    </w:p>
    <w:p w14:paraId="6819E0E7" w14:textId="08013AD2" w:rsidR="001905D4" w:rsidRDefault="008C0C4F" w:rsidP="008C0C4F">
      <w:pPr>
        <w:jc w:val="both"/>
        <w:rPr>
          <w:rFonts w:ascii="Arial" w:hAnsi="Arial" w:cs="Arial"/>
          <w:sz w:val="24"/>
          <w:szCs w:val="24"/>
        </w:rPr>
      </w:pPr>
      <w:r w:rsidRPr="0002799A">
        <w:rPr>
          <w:rFonts w:ascii="Arial" w:hAnsi="Arial" w:cs="Arial"/>
          <w:b/>
          <w:bCs/>
          <w:sz w:val="24"/>
          <w:szCs w:val="24"/>
        </w:rPr>
        <w:t>9.</w:t>
      </w:r>
      <w:r w:rsidR="00BC6E81" w:rsidRPr="0002799A">
        <w:rPr>
          <w:rFonts w:ascii="Arial" w:hAnsi="Arial" w:cs="Arial"/>
          <w:b/>
          <w:bCs/>
          <w:sz w:val="24"/>
          <w:szCs w:val="24"/>
        </w:rPr>
        <w:t>2.1.</w:t>
      </w:r>
      <w:r>
        <w:rPr>
          <w:rFonts w:ascii="Arial" w:hAnsi="Arial" w:cs="Arial"/>
          <w:sz w:val="24"/>
          <w:szCs w:val="24"/>
        </w:rPr>
        <w:t xml:space="preserve"> </w:t>
      </w:r>
      <w:r w:rsidR="001905D4" w:rsidRPr="008C0C4F">
        <w:rPr>
          <w:rFonts w:ascii="Arial" w:hAnsi="Arial" w:cs="Arial"/>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B73F4">
        <w:rPr>
          <w:rFonts w:ascii="Arial" w:hAnsi="Arial" w:cs="Arial"/>
          <w:sz w:val="24"/>
          <w:szCs w:val="24"/>
        </w:rPr>
        <w:t xml:space="preserve"> 02 (dois</w:t>
      </w:r>
      <w:r w:rsidR="001905D4" w:rsidRPr="008C0C4F">
        <w:rPr>
          <w:rFonts w:ascii="Arial" w:hAnsi="Arial" w:cs="Arial"/>
          <w:sz w:val="24"/>
          <w:szCs w:val="24"/>
        </w:rPr>
        <w:t xml:space="preserve">) dias, a contar da data de seu recebimento. </w:t>
      </w:r>
    </w:p>
    <w:p w14:paraId="11AE2FB2" w14:textId="77777777" w:rsidR="00BC6E81" w:rsidRPr="008C0C4F" w:rsidRDefault="00BC6E81" w:rsidP="008C0C4F">
      <w:pPr>
        <w:jc w:val="both"/>
        <w:rPr>
          <w:rFonts w:ascii="Arial" w:hAnsi="Arial" w:cs="Arial"/>
          <w:sz w:val="24"/>
          <w:szCs w:val="24"/>
        </w:rPr>
      </w:pPr>
    </w:p>
    <w:p w14:paraId="43D5E6F8" w14:textId="7DA574DF" w:rsidR="001905D4" w:rsidRDefault="00BC6E81" w:rsidP="00BC6E81">
      <w:pPr>
        <w:jc w:val="both"/>
        <w:rPr>
          <w:rFonts w:ascii="Arial" w:hAnsi="Arial" w:cs="Arial"/>
          <w:sz w:val="24"/>
          <w:szCs w:val="24"/>
        </w:rPr>
      </w:pPr>
      <w:r w:rsidRPr="0002799A">
        <w:rPr>
          <w:rFonts w:ascii="Arial" w:hAnsi="Arial" w:cs="Arial"/>
          <w:b/>
          <w:bCs/>
          <w:sz w:val="24"/>
          <w:szCs w:val="24"/>
        </w:rPr>
        <w:t>9.2.2.</w:t>
      </w:r>
      <w:r>
        <w:rPr>
          <w:rFonts w:ascii="Arial" w:hAnsi="Arial" w:cs="Arial"/>
          <w:sz w:val="24"/>
          <w:szCs w:val="24"/>
        </w:rPr>
        <w:t xml:space="preserve"> </w:t>
      </w:r>
      <w:r w:rsidR="001905D4" w:rsidRPr="00BC6E81">
        <w:rPr>
          <w:rFonts w:ascii="Arial" w:hAnsi="Arial" w:cs="Arial"/>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4F817F54" w14:textId="77777777" w:rsidR="00BC6E81" w:rsidRPr="00BC6E81" w:rsidRDefault="00BC6E81" w:rsidP="00BC6E81">
      <w:pPr>
        <w:jc w:val="both"/>
        <w:rPr>
          <w:rFonts w:ascii="Arial" w:hAnsi="Arial" w:cs="Arial"/>
          <w:sz w:val="24"/>
          <w:szCs w:val="24"/>
        </w:rPr>
      </w:pPr>
    </w:p>
    <w:p w14:paraId="000A84E6" w14:textId="50A25D8A" w:rsidR="001905D4" w:rsidRDefault="00BC6E81" w:rsidP="00BC6E81">
      <w:pPr>
        <w:jc w:val="both"/>
        <w:rPr>
          <w:rFonts w:ascii="Arial" w:hAnsi="Arial" w:cs="Arial"/>
          <w:sz w:val="24"/>
          <w:szCs w:val="24"/>
        </w:rPr>
      </w:pPr>
      <w:r w:rsidRPr="0002799A">
        <w:rPr>
          <w:rFonts w:ascii="Arial" w:hAnsi="Arial" w:cs="Arial"/>
          <w:b/>
          <w:bCs/>
          <w:sz w:val="24"/>
          <w:szCs w:val="24"/>
        </w:rPr>
        <w:t>9.3.</w:t>
      </w:r>
      <w:r>
        <w:rPr>
          <w:rFonts w:ascii="Arial" w:hAnsi="Arial" w:cs="Arial"/>
          <w:sz w:val="24"/>
          <w:szCs w:val="24"/>
        </w:rPr>
        <w:t xml:space="preserve"> </w:t>
      </w:r>
      <w:r w:rsidR="001905D4" w:rsidRPr="00BC6E81">
        <w:rPr>
          <w:rFonts w:ascii="Arial" w:hAnsi="Arial" w:cs="Arial"/>
          <w:sz w:val="24"/>
          <w:szCs w:val="24"/>
        </w:rPr>
        <w:t>O Aceite da Nota de Empenho ou do instrumento equivalente, emitida à empresa adjudicada, implica no reconhecimento de que:</w:t>
      </w:r>
    </w:p>
    <w:p w14:paraId="7FEB4F52" w14:textId="77777777" w:rsidR="00BC6E81" w:rsidRPr="00BC6E81" w:rsidRDefault="00BC6E81" w:rsidP="00BC6E81">
      <w:pPr>
        <w:jc w:val="both"/>
        <w:rPr>
          <w:rFonts w:ascii="Arial" w:hAnsi="Arial" w:cs="Arial"/>
          <w:sz w:val="24"/>
          <w:szCs w:val="24"/>
        </w:rPr>
      </w:pPr>
    </w:p>
    <w:p w14:paraId="2E992600" w14:textId="31BD390E" w:rsidR="001905D4" w:rsidRDefault="00BC6E81" w:rsidP="00BC6E81">
      <w:pPr>
        <w:jc w:val="both"/>
        <w:rPr>
          <w:rFonts w:ascii="Arial" w:hAnsi="Arial" w:cs="Arial"/>
          <w:sz w:val="24"/>
          <w:szCs w:val="24"/>
        </w:rPr>
      </w:pPr>
      <w:r w:rsidRPr="0002799A">
        <w:rPr>
          <w:rFonts w:ascii="Arial" w:hAnsi="Arial" w:cs="Arial"/>
          <w:b/>
          <w:bCs/>
          <w:sz w:val="24"/>
          <w:szCs w:val="24"/>
        </w:rPr>
        <w:t>9.3.1.</w:t>
      </w:r>
      <w:r>
        <w:rPr>
          <w:rFonts w:ascii="Arial" w:hAnsi="Arial" w:cs="Arial"/>
          <w:sz w:val="24"/>
          <w:szCs w:val="24"/>
        </w:rPr>
        <w:t xml:space="preserve"> </w:t>
      </w:r>
      <w:r w:rsidR="001905D4" w:rsidRPr="00BC6E81">
        <w:rPr>
          <w:rFonts w:ascii="Arial" w:hAnsi="Arial" w:cs="Arial"/>
          <w:sz w:val="24"/>
          <w:szCs w:val="24"/>
        </w:rPr>
        <w:t>referida Nota está substituindo o contrato, aplicando-se à relação de negócios ali estabelecida as disposições da Lei nº 14.133, de 2021;</w:t>
      </w:r>
    </w:p>
    <w:p w14:paraId="434289E1" w14:textId="77777777" w:rsidR="00BC6E81" w:rsidRPr="00BC6E81" w:rsidRDefault="00BC6E81" w:rsidP="00BC6E81">
      <w:pPr>
        <w:jc w:val="both"/>
        <w:rPr>
          <w:rFonts w:ascii="Arial" w:hAnsi="Arial" w:cs="Arial"/>
          <w:sz w:val="24"/>
          <w:szCs w:val="24"/>
        </w:rPr>
      </w:pPr>
    </w:p>
    <w:p w14:paraId="44539B8D" w14:textId="6387638B" w:rsidR="001905D4" w:rsidRDefault="00BC6E81" w:rsidP="00BC6E81">
      <w:pPr>
        <w:jc w:val="both"/>
        <w:rPr>
          <w:rFonts w:ascii="Arial" w:hAnsi="Arial" w:cs="Arial"/>
          <w:sz w:val="24"/>
          <w:szCs w:val="24"/>
        </w:rPr>
      </w:pPr>
      <w:r w:rsidRPr="0002799A">
        <w:rPr>
          <w:rFonts w:ascii="Arial" w:hAnsi="Arial" w:cs="Arial"/>
          <w:b/>
          <w:bCs/>
          <w:sz w:val="24"/>
          <w:szCs w:val="24"/>
        </w:rPr>
        <w:t>9.3.2.</w:t>
      </w:r>
      <w:r>
        <w:rPr>
          <w:rFonts w:ascii="Arial" w:hAnsi="Arial" w:cs="Arial"/>
          <w:sz w:val="24"/>
          <w:szCs w:val="24"/>
        </w:rPr>
        <w:t xml:space="preserve"> </w:t>
      </w:r>
      <w:r w:rsidR="001905D4" w:rsidRPr="00BC6E81">
        <w:rPr>
          <w:rFonts w:ascii="Arial" w:hAnsi="Arial" w:cs="Arial"/>
          <w:sz w:val="24"/>
          <w:szCs w:val="24"/>
        </w:rPr>
        <w:t>a contratada se vincula à sua proposta e às previsões contidas no Aviso de Contratação Direta e seus anexos;</w:t>
      </w:r>
    </w:p>
    <w:p w14:paraId="5C02C0C2" w14:textId="77777777" w:rsidR="00BC6E81" w:rsidRPr="00BC6E81" w:rsidRDefault="00BC6E81" w:rsidP="00BC6E81">
      <w:pPr>
        <w:jc w:val="both"/>
        <w:rPr>
          <w:rFonts w:ascii="Arial" w:hAnsi="Arial" w:cs="Arial"/>
          <w:sz w:val="24"/>
          <w:szCs w:val="24"/>
        </w:rPr>
      </w:pPr>
    </w:p>
    <w:p w14:paraId="5683579F" w14:textId="09521C6D" w:rsidR="001905D4" w:rsidRDefault="00BC6E81" w:rsidP="00BC6E81">
      <w:pPr>
        <w:jc w:val="both"/>
        <w:rPr>
          <w:rFonts w:ascii="Arial" w:hAnsi="Arial" w:cs="Arial"/>
          <w:sz w:val="24"/>
          <w:szCs w:val="24"/>
        </w:rPr>
      </w:pPr>
      <w:r w:rsidRPr="0002799A">
        <w:rPr>
          <w:rFonts w:ascii="Arial" w:hAnsi="Arial" w:cs="Arial"/>
          <w:b/>
          <w:bCs/>
          <w:sz w:val="24"/>
          <w:szCs w:val="24"/>
        </w:rPr>
        <w:t>9.3.3.</w:t>
      </w:r>
      <w:r>
        <w:rPr>
          <w:rFonts w:ascii="Arial" w:hAnsi="Arial" w:cs="Arial"/>
          <w:sz w:val="24"/>
          <w:szCs w:val="24"/>
        </w:rPr>
        <w:t xml:space="preserve"> </w:t>
      </w:r>
      <w:r w:rsidR="001905D4" w:rsidRPr="00BC6E81">
        <w:rPr>
          <w:rFonts w:ascii="Arial" w:hAnsi="Arial" w:cs="Arial"/>
          <w:sz w:val="24"/>
          <w:szCs w:val="24"/>
        </w:rPr>
        <w:t>a contratada reconhece que as hipóteses de rescisão são aquelas previstas nos artigos 137 e 138 da Lei nº 14.133/21 e reconhece os direitos da Administração previstos nos artigos 137 a 139 da mesma Lei.</w:t>
      </w:r>
    </w:p>
    <w:p w14:paraId="2E1935F9" w14:textId="58612E78" w:rsidR="00BC6E81" w:rsidRDefault="00BC6E81" w:rsidP="00BC6E81">
      <w:pPr>
        <w:jc w:val="both"/>
        <w:rPr>
          <w:rFonts w:ascii="Arial" w:hAnsi="Arial" w:cs="Arial"/>
          <w:sz w:val="24"/>
          <w:szCs w:val="24"/>
        </w:rPr>
      </w:pPr>
      <w:r>
        <w:rPr>
          <w:rFonts w:ascii="Arial" w:hAnsi="Arial" w:cs="Arial"/>
          <w:sz w:val="24"/>
          <w:szCs w:val="24"/>
        </w:rPr>
        <w:tab/>
      </w:r>
    </w:p>
    <w:p w14:paraId="029E800C" w14:textId="287F4C39" w:rsidR="00BC6E81" w:rsidRPr="00BC6E81" w:rsidRDefault="00BC6E81" w:rsidP="00BC6E81">
      <w:pPr>
        <w:jc w:val="both"/>
        <w:rPr>
          <w:rFonts w:ascii="Arial" w:hAnsi="Arial" w:cs="Arial"/>
          <w:sz w:val="24"/>
          <w:szCs w:val="24"/>
        </w:rPr>
      </w:pPr>
      <w:r w:rsidRPr="0002799A">
        <w:rPr>
          <w:rFonts w:ascii="Arial" w:hAnsi="Arial" w:cs="Arial"/>
          <w:b/>
          <w:bCs/>
          <w:sz w:val="24"/>
          <w:szCs w:val="24"/>
        </w:rPr>
        <w:t>9.4.</w:t>
      </w:r>
      <w:r>
        <w:rPr>
          <w:rFonts w:ascii="Arial" w:hAnsi="Arial" w:cs="Arial"/>
          <w:sz w:val="24"/>
          <w:szCs w:val="24"/>
        </w:rPr>
        <w:t xml:space="preserve"> </w:t>
      </w:r>
      <w:r w:rsidRPr="00BC6E81">
        <w:rPr>
          <w:rFonts w:ascii="Arial" w:hAnsi="Arial" w:cs="Arial"/>
          <w:sz w:val="24"/>
          <w:szCs w:val="24"/>
        </w:rPr>
        <w:t xml:space="preserve">O prazo de vigência da contratação é o estabelecido no Termo de Referência. </w:t>
      </w:r>
    </w:p>
    <w:p w14:paraId="2340A8F5" w14:textId="77777777" w:rsidR="00BC6E81" w:rsidRPr="00BC6E81" w:rsidRDefault="00BC6E81" w:rsidP="00BC6E81">
      <w:pPr>
        <w:jc w:val="both"/>
        <w:rPr>
          <w:rFonts w:ascii="Arial" w:hAnsi="Arial" w:cs="Arial"/>
          <w:sz w:val="24"/>
          <w:szCs w:val="24"/>
        </w:rPr>
      </w:pPr>
    </w:p>
    <w:p w14:paraId="38BEE29D" w14:textId="05EABE72" w:rsidR="001905D4" w:rsidRPr="00BC6E81" w:rsidRDefault="00BC6E81" w:rsidP="0002799A">
      <w:pPr>
        <w:jc w:val="both"/>
        <w:rPr>
          <w:rFonts w:ascii="Arial" w:hAnsi="Arial" w:cs="Arial"/>
          <w:sz w:val="24"/>
          <w:szCs w:val="24"/>
        </w:rPr>
      </w:pPr>
      <w:r w:rsidRPr="0002799A">
        <w:rPr>
          <w:rFonts w:ascii="Arial" w:hAnsi="Arial" w:cs="Arial"/>
          <w:b/>
          <w:bCs/>
          <w:sz w:val="24"/>
          <w:szCs w:val="24"/>
        </w:rPr>
        <w:t>9.5.</w:t>
      </w:r>
      <w:r>
        <w:rPr>
          <w:rFonts w:ascii="Arial" w:hAnsi="Arial" w:cs="Arial"/>
          <w:sz w:val="24"/>
          <w:szCs w:val="24"/>
        </w:rPr>
        <w:t xml:space="preserve"> </w:t>
      </w:r>
      <w:r w:rsidR="001905D4" w:rsidRPr="00BC6E81">
        <w:rPr>
          <w:rFonts w:ascii="Arial" w:hAnsi="Arial"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17934380" w14:textId="78CA4392" w:rsidR="00BC6E81" w:rsidRDefault="00BC6E81" w:rsidP="0002799A">
      <w:pPr>
        <w:ind w:left="360"/>
        <w:jc w:val="both"/>
        <w:textAlignment w:val="baseline"/>
        <w:rPr>
          <w:rFonts w:ascii="Arial" w:eastAsia="WenQuanYi Micro Hei" w:hAnsi="Arial" w:cs="Arial"/>
          <w:b/>
          <w:szCs w:val="24"/>
          <w:lang w:eastAsia="zh-CN" w:bidi="hi-IN"/>
        </w:rPr>
      </w:pPr>
    </w:p>
    <w:p w14:paraId="49FAA507" w14:textId="451D97EB" w:rsidR="0002799A" w:rsidRPr="00513697" w:rsidRDefault="0002799A" w:rsidP="0002799A">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5779F">
        <w:rPr>
          <w:rFonts w:ascii="Arial" w:hAnsi="Arial" w:cs="Arial"/>
          <w:b/>
          <w:bCs/>
          <w:sz w:val="24"/>
          <w:szCs w:val="24"/>
        </w:rPr>
        <w:t>10. INFRAÇÕES E SANÇÕES ADMINISTRATIVAS</w:t>
      </w:r>
    </w:p>
    <w:p w14:paraId="028F2E94" w14:textId="77777777" w:rsidR="0002799A" w:rsidRPr="007C4535" w:rsidRDefault="0002799A" w:rsidP="007C4535">
      <w:pPr>
        <w:jc w:val="both"/>
        <w:rPr>
          <w:rFonts w:ascii="Arial" w:hAnsi="Arial" w:cs="Arial"/>
          <w:sz w:val="24"/>
          <w:szCs w:val="24"/>
        </w:rPr>
      </w:pPr>
    </w:p>
    <w:p w14:paraId="0ACE1FC5" w14:textId="2A259862" w:rsidR="001905D4" w:rsidRPr="007C4535" w:rsidRDefault="007C4535" w:rsidP="007C4535">
      <w:pPr>
        <w:jc w:val="both"/>
        <w:rPr>
          <w:rFonts w:ascii="Arial" w:hAnsi="Arial" w:cs="Arial"/>
          <w:sz w:val="24"/>
          <w:szCs w:val="24"/>
        </w:rPr>
      </w:pPr>
      <w:r w:rsidRPr="00B5779F">
        <w:rPr>
          <w:rFonts w:ascii="Arial" w:hAnsi="Arial" w:cs="Arial"/>
          <w:b/>
          <w:bCs/>
          <w:sz w:val="24"/>
          <w:szCs w:val="24"/>
        </w:rPr>
        <w:t>10.1.</w:t>
      </w:r>
      <w:r>
        <w:rPr>
          <w:rFonts w:ascii="Arial" w:hAnsi="Arial" w:cs="Arial"/>
          <w:sz w:val="24"/>
          <w:szCs w:val="24"/>
        </w:rPr>
        <w:t xml:space="preserve"> </w:t>
      </w:r>
      <w:r w:rsidR="001905D4" w:rsidRPr="007C4535">
        <w:rPr>
          <w:rFonts w:ascii="Arial" w:hAnsi="Arial" w:cs="Arial"/>
          <w:sz w:val="24"/>
          <w:szCs w:val="24"/>
        </w:rPr>
        <w:t xml:space="preserve">Comete infração administrativa o fornecedor que cometer quaisquer das infrações previstas no art. 155 da Lei nº 14.133, de 2021, quais sejam: </w:t>
      </w:r>
    </w:p>
    <w:p w14:paraId="67A31109" w14:textId="77777777" w:rsidR="007C4535" w:rsidRDefault="007C4535" w:rsidP="007C4535">
      <w:pPr>
        <w:jc w:val="both"/>
        <w:rPr>
          <w:rFonts w:ascii="Arial" w:hAnsi="Arial" w:cs="Arial"/>
          <w:sz w:val="24"/>
          <w:szCs w:val="24"/>
        </w:rPr>
      </w:pPr>
    </w:p>
    <w:p w14:paraId="20A573F4" w14:textId="2E3200D3" w:rsidR="001905D4" w:rsidRPr="007C4535" w:rsidRDefault="007C4535" w:rsidP="007C4535">
      <w:pPr>
        <w:jc w:val="both"/>
        <w:rPr>
          <w:rFonts w:ascii="Arial" w:hAnsi="Arial" w:cs="Arial"/>
          <w:sz w:val="24"/>
          <w:szCs w:val="24"/>
        </w:rPr>
      </w:pPr>
      <w:r w:rsidRPr="00B5779F">
        <w:rPr>
          <w:rFonts w:ascii="Arial" w:hAnsi="Arial" w:cs="Arial"/>
          <w:b/>
          <w:bCs/>
          <w:sz w:val="24"/>
          <w:szCs w:val="24"/>
        </w:rPr>
        <w:lastRenderedPageBreak/>
        <w:t>10.1.1.</w:t>
      </w:r>
      <w:r>
        <w:rPr>
          <w:rFonts w:ascii="Arial" w:hAnsi="Arial" w:cs="Arial"/>
          <w:sz w:val="24"/>
          <w:szCs w:val="24"/>
        </w:rPr>
        <w:t xml:space="preserve"> </w:t>
      </w:r>
      <w:r w:rsidR="001905D4" w:rsidRPr="007C4535">
        <w:rPr>
          <w:rFonts w:ascii="Arial" w:hAnsi="Arial" w:cs="Arial"/>
          <w:sz w:val="24"/>
          <w:szCs w:val="24"/>
        </w:rPr>
        <w:t>dar causa à inexecução parcial do contrato;</w:t>
      </w:r>
    </w:p>
    <w:p w14:paraId="45F2B508" w14:textId="77777777" w:rsidR="00310FE3" w:rsidRDefault="00310FE3" w:rsidP="007C4535">
      <w:pPr>
        <w:jc w:val="both"/>
        <w:rPr>
          <w:rFonts w:ascii="Arial" w:hAnsi="Arial" w:cs="Arial"/>
          <w:b/>
          <w:bCs/>
          <w:sz w:val="24"/>
          <w:szCs w:val="24"/>
        </w:rPr>
      </w:pPr>
    </w:p>
    <w:p w14:paraId="065E11A4" w14:textId="39567C7E" w:rsidR="001905D4" w:rsidRDefault="007C4535" w:rsidP="007C4535">
      <w:pPr>
        <w:jc w:val="both"/>
        <w:rPr>
          <w:rFonts w:ascii="Arial" w:hAnsi="Arial" w:cs="Arial"/>
          <w:sz w:val="24"/>
          <w:szCs w:val="24"/>
        </w:rPr>
      </w:pPr>
      <w:r w:rsidRPr="00B5779F">
        <w:rPr>
          <w:rFonts w:ascii="Arial" w:hAnsi="Arial" w:cs="Arial"/>
          <w:b/>
          <w:bCs/>
          <w:sz w:val="24"/>
          <w:szCs w:val="24"/>
        </w:rPr>
        <w:t>10.1.2.</w:t>
      </w:r>
      <w:r>
        <w:rPr>
          <w:rFonts w:ascii="Arial" w:hAnsi="Arial" w:cs="Arial"/>
          <w:sz w:val="24"/>
          <w:szCs w:val="24"/>
        </w:rPr>
        <w:t xml:space="preserve"> </w:t>
      </w:r>
      <w:r w:rsidR="001905D4" w:rsidRPr="007C4535">
        <w:rPr>
          <w:rFonts w:ascii="Arial" w:hAnsi="Arial" w:cs="Arial"/>
          <w:sz w:val="24"/>
          <w:szCs w:val="24"/>
        </w:rPr>
        <w:t>dar causa à inexecução parcial do contrato que cause grave dano à Administração, ao funcionamento dos serviços públicos ou ao interesse coletivo;</w:t>
      </w:r>
    </w:p>
    <w:p w14:paraId="5A0D10A8" w14:textId="77777777" w:rsidR="007C4535" w:rsidRPr="007C4535" w:rsidRDefault="007C4535" w:rsidP="007C4535">
      <w:pPr>
        <w:jc w:val="both"/>
        <w:rPr>
          <w:rFonts w:ascii="Arial" w:hAnsi="Arial" w:cs="Arial"/>
          <w:sz w:val="24"/>
          <w:szCs w:val="24"/>
        </w:rPr>
      </w:pPr>
    </w:p>
    <w:p w14:paraId="61D76451" w14:textId="2709E966" w:rsidR="001905D4" w:rsidRDefault="007C4535" w:rsidP="007C4535">
      <w:pPr>
        <w:jc w:val="both"/>
        <w:rPr>
          <w:rFonts w:ascii="Arial" w:hAnsi="Arial" w:cs="Arial"/>
          <w:sz w:val="24"/>
          <w:szCs w:val="24"/>
        </w:rPr>
      </w:pPr>
      <w:r w:rsidRPr="00B5779F">
        <w:rPr>
          <w:rFonts w:ascii="Arial" w:hAnsi="Arial" w:cs="Arial"/>
          <w:b/>
          <w:bCs/>
          <w:sz w:val="24"/>
          <w:szCs w:val="24"/>
        </w:rPr>
        <w:t>10.1.3.</w:t>
      </w:r>
      <w:r>
        <w:rPr>
          <w:rFonts w:ascii="Arial" w:hAnsi="Arial" w:cs="Arial"/>
          <w:sz w:val="24"/>
          <w:szCs w:val="24"/>
        </w:rPr>
        <w:t xml:space="preserve"> </w:t>
      </w:r>
      <w:r w:rsidR="001905D4" w:rsidRPr="007C4535">
        <w:rPr>
          <w:rFonts w:ascii="Arial" w:hAnsi="Arial" w:cs="Arial"/>
          <w:sz w:val="24"/>
          <w:szCs w:val="24"/>
        </w:rPr>
        <w:t>dar causa à inexecução total do contrato;</w:t>
      </w:r>
    </w:p>
    <w:p w14:paraId="424BBEAD" w14:textId="77777777" w:rsidR="007C4535" w:rsidRPr="007C4535" w:rsidRDefault="007C4535" w:rsidP="007C4535">
      <w:pPr>
        <w:jc w:val="both"/>
        <w:rPr>
          <w:rFonts w:ascii="Arial" w:hAnsi="Arial" w:cs="Arial"/>
          <w:sz w:val="24"/>
          <w:szCs w:val="24"/>
        </w:rPr>
      </w:pPr>
    </w:p>
    <w:p w14:paraId="1F3069EB" w14:textId="04397688" w:rsidR="001905D4" w:rsidRDefault="007C4535" w:rsidP="007C4535">
      <w:pPr>
        <w:jc w:val="both"/>
        <w:rPr>
          <w:rFonts w:ascii="Arial" w:hAnsi="Arial" w:cs="Arial"/>
          <w:sz w:val="24"/>
          <w:szCs w:val="24"/>
        </w:rPr>
      </w:pPr>
      <w:r w:rsidRPr="00B5779F">
        <w:rPr>
          <w:rFonts w:ascii="Arial" w:hAnsi="Arial" w:cs="Arial"/>
          <w:b/>
          <w:bCs/>
          <w:sz w:val="24"/>
          <w:szCs w:val="24"/>
        </w:rPr>
        <w:t>10.1.4.</w:t>
      </w:r>
      <w:r>
        <w:rPr>
          <w:rFonts w:ascii="Arial" w:hAnsi="Arial" w:cs="Arial"/>
          <w:sz w:val="24"/>
          <w:szCs w:val="24"/>
        </w:rPr>
        <w:t xml:space="preserve"> </w:t>
      </w:r>
      <w:r w:rsidR="001905D4" w:rsidRPr="007C4535">
        <w:rPr>
          <w:rFonts w:ascii="Arial" w:hAnsi="Arial" w:cs="Arial"/>
          <w:sz w:val="24"/>
          <w:szCs w:val="24"/>
        </w:rPr>
        <w:t>deixar de entregar a documentação exigida para o certame;</w:t>
      </w:r>
    </w:p>
    <w:p w14:paraId="2B84FBF3" w14:textId="77777777" w:rsidR="007C4535" w:rsidRPr="007C4535" w:rsidRDefault="007C4535" w:rsidP="007C4535">
      <w:pPr>
        <w:jc w:val="both"/>
        <w:rPr>
          <w:rFonts w:ascii="Arial" w:hAnsi="Arial" w:cs="Arial"/>
          <w:sz w:val="24"/>
          <w:szCs w:val="24"/>
        </w:rPr>
      </w:pPr>
    </w:p>
    <w:p w14:paraId="1F5C24D4" w14:textId="4C1691D6" w:rsidR="001905D4" w:rsidRPr="007C4535" w:rsidRDefault="007C4535" w:rsidP="007C4535">
      <w:pPr>
        <w:jc w:val="both"/>
        <w:rPr>
          <w:rFonts w:ascii="Arial" w:hAnsi="Arial" w:cs="Arial"/>
          <w:sz w:val="24"/>
          <w:szCs w:val="24"/>
        </w:rPr>
      </w:pPr>
      <w:r w:rsidRPr="00B5779F">
        <w:rPr>
          <w:rFonts w:ascii="Arial" w:hAnsi="Arial" w:cs="Arial"/>
          <w:b/>
          <w:bCs/>
          <w:sz w:val="24"/>
          <w:szCs w:val="24"/>
        </w:rPr>
        <w:t>10.1.5.</w:t>
      </w:r>
      <w:r>
        <w:rPr>
          <w:rFonts w:ascii="Arial" w:hAnsi="Arial" w:cs="Arial"/>
          <w:sz w:val="24"/>
          <w:szCs w:val="24"/>
        </w:rPr>
        <w:t xml:space="preserve"> </w:t>
      </w:r>
      <w:r w:rsidR="001905D4" w:rsidRPr="007C4535">
        <w:rPr>
          <w:rFonts w:ascii="Arial" w:hAnsi="Arial" w:cs="Arial"/>
          <w:sz w:val="24"/>
          <w:szCs w:val="24"/>
        </w:rPr>
        <w:t>não manter a proposta, salvo em decorrência de fato superveniente devidamente justificado;</w:t>
      </w:r>
    </w:p>
    <w:p w14:paraId="3AC521AE" w14:textId="77777777" w:rsidR="007C4535" w:rsidRDefault="007C4535" w:rsidP="007C4535">
      <w:pPr>
        <w:jc w:val="both"/>
        <w:rPr>
          <w:rFonts w:ascii="Arial" w:hAnsi="Arial" w:cs="Arial"/>
          <w:sz w:val="24"/>
          <w:szCs w:val="24"/>
        </w:rPr>
      </w:pPr>
    </w:p>
    <w:p w14:paraId="2CFDA54B" w14:textId="0617E0C5" w:rsidR="001905D4" w:rsidRDefault="007C4535" w:rsidP="007C4535">
      <w:pPr>
        <w:jc w:val="both"/>
        <w:rPr>
          <w:rFonts w:ascii="Arial" w:hAnsi="Arial" w:cs="Arial"/>
          <w:sz w:val="24"/>
          <w:szCs w:val="24"/>
        </w:rPr>
      </w:pPr>
      <w:r w:rsidRPr="00B5779F">
        <w:rPr>
          <w:rFonts w:ascii="Arial" w:hAnsi="Arial" w:cs="Arial"/>
          <w:b/>
          <w:bCs/>
          <w:sz w:val="24"/>
          <w:szCs w:val="24"/>
        </w:rPr>
        <w:t>10.1.6.</w:t>
      </w:r>
      <w:r>
        <w:rPr>
          <w:rFonts w:ascii="Arial" w:hAnsi="Arial" w:cs="Arial"/>
          <w:sz w:val="24"/>
          <w:szCs w:val="24"/>
        </w:rPr>
        <w:t xml:space="preserve"> </w:t>
      </w:r>
      <w:r w:rsidR="001905D4" w:rsidRPr="007C4535">
        <w:rPr>
          <w:rFonts w:ascii="Arial" w:hAnsi="Arial" w:cs="Arial"/>
          <w:sz w:val="24"/>
          <w:szCs w:val="24"/>
        </w:rPr>
        <w:t>não celebrar o contrato ou não entregar a documentação exigida para a contratação, quando convocado dentro do prazo de validade de sua proposta;</w:t>
      </w:r>
    </w:p>
    <w:p w14:paraId="5D16985E" w14:textId="77777777" w:rsidR="007C4535" w:rsidRPr="007C4535" w:rsidRDefault="007C4535" w:rsidP="007C4535">
      <w:pPr>
        <w:jc w:val="both"/>
        <w:rPr>
          <w:rFonts w:ascii="Arial" w:hAnsi="Arial" w:cs="Arial"/>
          <w:sz w:val="24"/>
          <w:szCs w:val="24"/>
        </w:rPr>
      </w:pPr>
    </w:p>
    <w:p w14:paraId="19BB04A4" w14:textId="03799E93" w:rsidR="001905D4" w:rsidRPr="007C4535" w:rsidRDefault="007C4535" w:rsidP="007C4535">
      <w:pPr>
        <w:jc w:val="both"/>
        <w:rPr>
          <w:rFonts w:ascii="Arial" w:hAnsi="Arial" w:cs="Arial"/>
          <w:sz w:val="24"/>
          <w:szCs w:val="24"/>
        </w:rPr>
      </w:pPr>
      <w:r w:rsidRPr="00B5779F">
        <w:rPr>
          <w:rFonts w:ascii="Arial" w:hAnsi="Arial" w:cs="Arial"/>
          <w:b/>
          <w:bCs/>
          <w:sz w:val="24"/>
          <w:szCs w:val="24"/>
        </w:rPr>
        <w:t>10.1.7.</w:t>
      </w:r>
      <w:r>
        <w:rPr>
          <w:rFonts w:ascii="Arial" w:hAnsi="Arial" w:cs="Arial"/>
          <w:sz w:val="24"/>
          <w:szCs w:val="24"/>
        </w:rPr>
        <w:t xml:space="preserve"> </w:t>
      </w:r>
      <w:r w:rsidR="001905D4" w:rsidRPr="007C4535">
        <w:rPr>
          <w:rFonts w:ascii="Arial" w:hAnsi="Arial" w:cs="Arial"/>
          <w:sz w:val="24"/>
          <w:szCs w:val="24"/>
        </w:rPr>
        <w:t xml:space="preserve">ensejar o retardamento da execução ou da entrega do objeto da </w:t>
      </w:r>
      <w:r>
        <w:rPr>
          <w:rFonts w:ascii="Arial" w:hAnsi="Arial" w:cs="Arial"/>
          <w:sz w:val="24"/>
          <w:szCs w:val="24"/>
        </w:rPr>
        <w:t xml:space="preserve">contratação </w:t>
      </w:r>
      <w:r w:rsidR="001905D4" w:rsidRPr="007C4535">
        <w:rPr>
          <w:rFonts w:ascii="Arial" w:hAnsi="Arial" w:cs="Arial"/>
          <w:sz w:val="24"/>
          <w:szCs w:val="24"/>
        </w:rPr>
        <w:t>sem motivo justificado;</w:t>
      </w:r>
    </w:p>
    <w:p w14:paraId="02A83F24" w14:textId="77777777" w:rsidR="007C4535" w:rsidRDefault="007C4535" w:rsidP="007C4535">
      <w:pPr>
        <w:jc w:val="both"/>
        <w:rPr>
          <w:rFonts w:ascii="Arial" w:hAnsi="Arial" w:cs="Arial"/>
          <w:sz w:val="24"/>
          <w:szCs w:val="24"/>
        </w:rPr>
      </w:pPr>
    </w:p>
    <w:p w14:paraId="36ADCB9D" w14:textId="6278C0CE" w:rsidR="001905D4" w:rsidRDefault="007C4535" w:rsidP="007C4535">
      <w:pPr>
        <w:jc w:val="both"/>
        <w:rPr>
          <w:rFonts w:ascii="Arial" w:hAnsi="Arial" w:cs="Arial"/>
          <w:sz w:val="24"/>
          <w:szCs w:val="24"/>
        </w:rPr>
      </w:pPr>
      <w:r w:rsidRPr="00B5779F">
        <w:rPr>
          <w:rFonts w:ascii="Arial" w:hAnsi="Arial" w:cs="Arial"/>
          <w:b/>
          <w:bCs/>
          <w:sz w:val="24"/>
          <w:szCs w:val="24"/>
        </w:rPr>
        <w:t>10.1.8.</w:t>
      </w:r>
      <w:r>
        <w:rPr>
          <w:rFonts w:ascii="Arial" w:hAnsi="Arial" w:cs="Arial"/>
          <w:sz w:val="24"/>
          <w:szCs w:val="24"/>
        </w:rPr>
        <w:t xml:space="preserve"> </w:t>
      </w:r>
      <w:r w:rsidR="001905D4" w:rsidRPr="007C4535">
        <w:rPr>
          <w:rFonts w:ascii="Arial" w:hAnsi="Arial" w:cs="Arial"/>
          <w:sz w:val="24"/>
          <w:szCs w:val="24"/>
        </w:rPr>
        <w:t>apresentar declaração ou documentação falsa exigida para o certame ou prestar declaração falsa durante a dispensa eletrônica ou a execução do contrato;</w:t>
      </w:r>
    </w:p>
    <w:p w14:paraId="4D89948C" w14:textId="77777777" w:rsidR="007C4535" w:rsidRPr="007C4535" w:rsidRDefault="007C4535" w:rsidP="007C4535">
      <w:pPr>
        <w:jc w:val="both"/>
        <w:rPr>
          <w:rFonts w:ascii="Arial" w:hAnsi="Arial" w:cs="Arial"/>
          <w:sz w:val="24"/>
          <w:szCs w:val="24"/>
        </w:rPr>
      </w:pPr>
    </w:p>
    <w:p w14:paraId="44691D2D" w14:textId="00E70652" w:rsidR="001905D4" w:rsidRPr="007C4535" w:rsidRDefault="007C4535" w:rsidP="007C4535">
      <w:pPr>
        <w:jc w:val="both"/>
        <w:rPr>
          <w:rFonts w:ascii="Arial" w:hAnsi="Arial" w:cs="Arial"/>
          <w:sz w:val="24"/>
          <w:szCs w:val="24"/>
        </w:rPr>
      </w:pPr>
      <w:r w:rsidRPr="00B5779F">
        <w:rPr>
          <w:rFonts w:ascii="Arial" w:hAnsi="Arial" w:cs="Arial"/>
          <w:b/>
          <w:bCs/>
          <w:sz w:val="24"/>
          <w:szCs w:val="24"/>
        </w:rPr>
        <w:t>10.1.9.</w:t>
      </w:r>
      <w:r>
        <w:rPr>
          <w:rFonts w:ascii="Arial" w:hAnsi="Arial" w:cs="Arial"/>
          <w:sz w:val="24"/>
          <w:szCs w:val="24"/>
        </w:rPr>
        <w:t xml:space="preserve"> </w:t>
      </w:r>
      <w:r w:rsidR="001905D4" w:rsidRPr="007C4535">
        <w:rPr>
          <w:rFonts w:ascii="Arial" w:hAnsi="Arial" w:cs="Arial"/>
          <w:sz w:val="24"/>
          <w:szCs w:val="24"/>
        </w:rPr>
        <w:t>fraudar a dispensa eletrônica ou praticar ato fraudulento na execução do contrato;</w:t>
      </w:r>
    </w:p>
    <w:p w14:paraId="2F71E7C6" w14:textId="77777777" w:rsidR="007C4535" w:rsidRDefault="001905D4" w:rsidP="007C4535">
      <w:pPr>
        <w:jc w:val="both"/>
        <w:rPr>
          <w:rFonts w:ascii="Arial" w:hAnsi="Arial" w:cs="Arial"/>
          <w:sz w:val="24"/>
          <w:szCs w:val="24"/>
        </w:rPr>
      </w:pPr>
      <w:r w:rsidRPr="007C4535">
        <w:rPr>
          <w:rFonts w:ascii="Arial" w:hAnsi="Arial" w:cs="Arial"/>
          <w:sz w:val="24"/>
          <w:szCs w:val="24"/>
        </w:rPr>
        <w:t> </w:t>
      </w:r>
    </w:p>
    <w:p w14:paraId="0F912AB5" w14:textId="0E038BF0" w:rsidR="001905D4" w:rsidRDefault="007C4535" w:rsidP="007C4535">
      <w:pPr>
        <w:jc w:val="both"/>
        <w:rPr>
          <w:rFonts w:ascii="Arial" w:hAnsi="Arial" w:cs="Arial"/>
          <w:sz w:val="24"/>
          <w:szCs w:val="24"/>
        </w:rPr>
      </w:pPr>
      <w:r w:rsidRPr="00B5779F">
        <w:rPr>
          <w:rFonts w:ascii="Arial" w:hAnsi="Arial" w:cs="Arial"/>
          <w:b/>
          <w:bCs/>
          <w:sz w:val="24"/>
          <w:szCs w:val="24"/>
        </w:rPr>
        <w:t>10.1.10.</w:t>
      </w:r>
      <w:r>
        <w:rPr>
          <w:rFonts w:ascii="Arial" w:hAnsi="Arial" w:cs="Arial"/>
          <w:sz w:val="24"/>
          <w:szCs w:val="24"/>
        </w:rPr>
        <w:t xml:space="preserve"> </w:t>
      </w:r>
      <w:r w:rsidR="001905D4" w:rsidRPr="007C4535">
        <w:rPr>
          <w:rFonts w:ascii="Arial" w:hAnsi="Arial" w:cs="Arial"/>
          <w:sz w:val="24"/>
          <w:szCs w:val="24"/>
        </w:rPr>
        <w:t>comportar-se de modo inidôneo ou cometer fraude de qualquer natureza;</w:t>
      </w:r>
    </w:p>
    <w:p w14:paraId="391C20D3" w14:textId="77777777" w:rsidR="007C4535" w:rsidRPr="007C4535" w:rsidRDefault="007C4535" w:rsidP="007C4535">
      <w:pPr>
        <w:jc w:val="both"/>
        <w:rPr>
          <w:rFonts w:ascii="Arial" w:hAnsi="Arial" w:cs="Arial"/>
          <w:sz w:val="24"/>
          <w:szCs w:val="24"/>
        </w:rPr>
      </w:pPr>
    </w:p>
    <w:p w14:paraId="4F200FAF" w14:textId="55D58B47" w:rsidR="001905D4" w:rsidRPr="007C4535" w:rsidRDefault="007C4535" w:rsidP="007C4535">
      <w:pPr>
        <w:jc w:val="both"/>
        <w:rPr>
          <w:rFonts w:ascii="Arial" w:hAnsi="Arial" w:cs="Arial"/>
          <w:sz w:val="24"/>
          <w:szCs w:val="24"/>
        </w:rPr>
      </w:pPr>
      <w:r w:rsidRPr="00B5779F">
        <w:rPr>
          <w:rFonts w:ascii="Arial" w:hAnsi="Arial" w:cs="Arial"/>
          <w:b/>
          <w:bCs/>
          <w:sz w:val="24"/>
          <w:szCs w:val="24"/>
        </w:rPr>
        <w:t>10.1.10.1.</w:t>
      </w:r>
      <w:r>
        <w:rPr>
          <w:rFonts w:ascii="Arial" w:hAnsi="Arial" w:cs="Arial"/>
          <w:sz w:val="24"/>
          <w:szCs w:val="24"/>
        </w:rPr>
        <w:t xml:space="preserve"> </w:t>
      </w:r>
      <w:r w:rsidR="001905D4" w:rsidRPr="007C4535">
        <w:rPr>
          <w:rFonts w:ascii="Arial" w:hAnsi="Arial"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C63D8AF" w14:textId="77777777" w:rsidR="007C4535" w:rsidRDefault="007C4535" w:rsidP="007C4535">
      <w:pPr>
        <w:jc w:val="both"/>
        <w:rPr>
          <w:rFonts w:ascii="Arial" w:hAnsi="Arial" w:cs="Arial"/>
          <w:sz w:val="24"/>
          <w:szCs w:val="24"/>
        </w:rPr>
      </w:pPr>
    </w:p>
    <w:p w14:paraId="1C0693AE" w14:textId="7D7C881D" w:rsidR="001905D4" w:rsidRDefault="007C4535" w:rsidP="007C4535">
      <w:pPr>
        <w:jc w:val="both"/>
        <w:rPr>
          <w:rFonts w:ascii="Arial" w:hAnsi="Arial" w:cs="Arial"/>
          <w:sz w:val="24"/>
          <w:szCs w:val="24"/>
        </w:rPr>
      </w:pPr>
      <w:r w:rsidRPr="00B5779F">
        <w:rPr>
          <w:rFonts w:ascii="Arial" w:hAnsi="Arial" w:cs="Arial"/>
          <w:b/>
          <w:bCs/>
          <w:sz w:val="24"/>
          <w:szCs w:val="24"/>
        </w:rPr>
        <w:t>10.1.11.</w:t>
      </w:r>
      <w:r>
        <w:rPr>
          <w:rFonts w:ascii="Arial" w:hAnsi="Arial" w:cs="Arial"/>
          <w:sz w:val="24"/>
          <w:szCs w:val="24"/>
        </w:rPr>
        <w:t xml:space="preserve"> </w:t>
      </w:r>
      <w:r w:rsidR="001905D4" w:rsidRPr="007C4535">
        <w:rPr>
          <w:rFonts w:ascii="Arial" w:hAnsi="Arial" w:cs="Arial"/>
          <w:sz w:val="24"/>
          <w:szCs w:val="24"/>
        </w:rPr>
        <w:t>praticar atos ilícitos com vistas a frustrar os objetivos deste certame.</w:t>
      </w:r>
    </w:p>
    <w:p w14:paraId="2D7EB8DF" w14:textId="77777777" w:rsidR="007C4535" w:rsidRPr="007C4535" w:rsidRDefault="007C4535" w:rsidP="007C4535">
      <w:pPr>
        <w:jc w:val="both"/>
        <w:rPr>
          <w:rFonts w:ascii="Arial" w:hAnsi="Arial" w:cs="Arial"/>
          <w:sz w:val="24"/>
          <w:szCs w:val="24"/>
        </w:rPr>
      </w:pPr>
    </w:p>
    <w:p w14:paraId="435C2B4A" w14:textId="2AA90016" w:rsidR="001905D4" w:rsidRDefault="007C4535" w:rsidP="007C4535">
      <w:pPr>
        <w:jc w:val="both"/>
        <w:rPr>
          <w:rFonts w:ascii="Arial" w:hAnsi="Arial" w:cs="Arial"/>
          <w:sz w:val="24"/>
          <w:szCs w:val="24"/>
        </w:rPr>
      </w:pPr>
      <w:r w:rsidRPr="00B5779F">
        <w:rPr>
          <w:rFonts w:ascii="Arial" w:hAnsi="Arial" w:cs="Arial"/>
          <w:b/>
          <w:bCs/>
          <w:sz w:val="24"/>
          <w:szCs w:val="24"/>
        </w:rPr>
        <w:t>10.1.12.</w:t>
      </w:r>
      <w:r>
        <w:rPr>
          <w:rFonts w:ascii="Arial" w:hAnsi="Arial" w:cs="Arial"/>
          <w:sz w:val="24"/>
          <w:szCs w:val="24"/>
        </w:rPr>
        <w:t xml:space="preserve"> </w:t>
      </w:r>
      <w:r w:rsidR="001905D4" w:rsidRPr="007C4535">
        <w:rPr>
          <w:rFonts w:ascii="Arial" w:hAnsi="Arial" w:cs="Arial"/>
          <w:sz w:val="24"/>
          <w:szCs w:val="24"/>
        </w:rPr>
        <w:t>praticar ato lesivo previsto no </w:t>
      </w:r>
      <w:hyperlink r:id="rId17" w:anchor="art5" w:history="1">
        <w:r w:rsidR="001905D4" w:rsidRPr="007C4535">
          <w:rPr>
            <w:rFonts w:ascii="Arial" w:hAnsi="Arial" w:cs="Arial"/>
            <w:sz w:val="24"/>
            <w:szCs w:val="24"/>
          </w:rPr>
          <w:t>art. 5º da Lei nº 12.846, de 1º de agosto de 2013.</w:t>
        </w:r>
      </w:hyperlink>
    </w:p>
    <w:p w14:paraId="3075035E" w14:textId="77777777" w:rsidR="007C4535" w:rsidRPr="007C4535" w:rsidRDefault="007C4535" w:rsidP="007C4535">
      <w:pPr>
        <w:jc w:val="both"/>
        <w:rPr>
          <w:rFonts w:ascii="Arial" w:hAnsi="Arial" w:cs="Arial"/>
          <w:sz w:val="24"/>
          <w:szCs w:val="24"/>
        </w:rPr>
      </w:pPr>
    </w:p>
    <w:p w14:paraId="41F58EBF" w14:textId="3477636F" w:rsidR="001905D4" w:rsidRDefault="007C4535" w:rsidP="007C4535">
      <w:pPr>
        <w:jc w:val="both"/>
        <w:rPr>
          <w:rFonts w:ascii="Arial" w:hAnsi="Arial" w:cs="Arial"/>
          <w:sz w:val="24"/>
          <w:szCs w:val="24"/>
        </w:rPr>
      </w:pPr>
      <w:r w:rsidRPr="00B5779F">
        <w:rPr>
          <w:rFonts w:ascii="Arial" w:hAnsi="Arial" w:cs="Arial"/>
          <w:b/>
          <w:bCs/>
          <w:sz w:val="24"/>
          <w:szCs w:val="24"/>
        </w:rPr>
        <w:t>10.2.</w:t>
      </w:r>
      <w:r>
        <w:rPr>
          <w:rFonts w:ascii="Arial" w:hAnsi="Arial" w:cs="Arial"/>
          <w:sz w:val="24"/>
          <w:szCs w:val="24"/>
        </w:rPr>
        <w:t xml:space="preserve"> </w:t>
      </w:r>
      <w:r w:rsidR="001905D4" w:rsidRPr="007C4535">
        <w:rPr>
          <w:rFonts w:ascii="Arial" w:hAnsi="Arial" w:cs="Arial"/>
          <w:sz w:val="24"/>
          <w:szCs w:val="24"/>
        </w:rPr>
        <w:t>O fornecedor que cometer qualquer das infrações discriminadas nos subitens anteriores ficará sujeito, sem prejuízo da responsabilidade civil e criminal, às seguintes sanções:</w:t>
      </w:r>
    </w:p>
    <w:p w14:paraId="632E6407" w14:textId="77777777" w:rsidR="007C4535" w:rsidRPr="007C4535" w:rsidRDefault="007C4535" w:rsidP="007C4535">
      <w:pPr>
        <w:jc w:val="both"/>
        <w:rPr>
          <w:rFonts w:ascii="Arial" w:hAnsi="Arial" w:cs="Arial"/>
          <w:sz w:val="24"/>
          <w:szCs w:val="24"/>
        </w:rPr>
      </w:pPr>
    </w:p>
    <w:p w14:paraId="04721F90" w14:textId="41712BF9" w:rsidR="001905D4" w:rsidRDefault="007C4535" w:rsidP="007C4535">
      <w:pPr>
        <w:jc w:val="both"/>
        <w:rPr>
          <w:rFonts w:ascii="Arial" w:hAnsi="Arial" w:cs="Arial"/>
          <w:sz w:val="24"/>
          <w:szCs w:val="24"/>
        </w:rPr>
      </w:pPr>
      <w:r>
        <w:rPr>
          <w:rFonts w:ascii="Arial" w:hAnsi="Arial" w:cs="Arial"/>
          <w:sz w:val="24"/>
          <w:szCs w:val="24"/>
        </w:rPr>
        <w:t xml:space="preserve">a) </w:t>
      </w:r>
      <w:r w:rsidR="001905D4" w:rsidRPr="007C4535">
        <w:rPr>
          <w:rFonts w:ascii="Arial" w:hAnsi="Arial" w:cs="Arial"/>
          <w:sz w:val="24"/>
          <w:szCs w:val="24"/>
        </w:rPr>
        <w:t xml:space="preserve">Advertência pela falta do subitem </w:t>
      </w:r>
      <w:r>
        <w:rPr>
          <w:rFonts w:ascii="Arial" w:hAnsi="Arial" w:cs="Arial"/>
          <w:sz w:val="24"/>
          <w:szCs w:val="24"/>
        </w:rPr>
        <w:t>10</w:t>
      </w:r>
      <w:r w:rsidR="001905D4" w:rsidRPr="007C4535">
        <w:rPr>
          <w:rFonts w:ascii="Arial" w:hAnsi="Arial" w:cs="Arial"/>
          <w:sz w:val="24"/>
          <w:szCs w:val="24"/>
        </w:rPr>
        <w:t>.1.1 deste Aviso de Contratação Direta, quando não se justificar a imposição de penalidade mais grave;</w:t>
      </w:r>
    </w:p>
    <w:p w14:paraId="69B1A632" w14:textId="77777777" w:rsidR="00CD52B0" w:rsidRDefault="00CD52B0" w:rsidP="00CD52B0">
      <w:pPr>
        <w:jc w:val="both"/>
        <w:rPr>
          <w:rFonts w:ascii="Arial" w:hAnsi="Arial" w:cs="Arial"/>
          <w:sz w:val="24"/>
          <w:szCs w:val="24"/>
        </w:rPr>
      </w:pPr>
    </w:p>
    <w:p w14:paraId="2931998D" w14:textId="642A6864" w:rsidR="001905D4" w:rsidRPr="00CD52B0" w:rsidRDefault="00CD52B0" w:rsidP="00CD52B0">
      <w:pPr>
        <w:jc w:val="both"/>
        <w:rPr>
          <w:rFonts w:ascii="Arial" w:hAnsi="Arial" w:cs="Arial"/>
          <w:sz w:val="24"/>
          <w:szCs w:val="24"/>
        </w:rPr>
      </w:pPr>
      <w:r>
        <w:rPr>
          <w:rFonts w:ascii="Arial" w:hAnsi="Arial" w:cs="Arial"/>
          <w:sz w:val="24"/>
          <w:szCs w:val="24"/>
        </w:rPr>
        <w:t xml:space="preserve">b) </w:t>
      </w:r>
      <w:r w:rsidR="001905D4" w:rsidRPr="00CD52B0">
        <w:rPr>
          <w:rFonts w:ascii="Arial" w:hAnsi="Arial" w:cs="Arial"/>
          <w:sz w:val="24"/>
          <w:szCs w:val="24"/>
        </w:rPr>
        <w:t xml:space="preserve">Multa de </w:t>
      </w:r>
      <w:r>
        <w:rPr>
          <w:rFonts w:ascii="Arial" w:hAnsi="Arial" w:cs="Arial"/>
          <w:sz w:val="24"/>
          <w:szCs w:val="24"/>
        </w:rPr>
        <w:t>10</w:t>
      </w:r>
      <w:r w:rsidR="001905D4" w:rsidRPr="00CD52B0">
        <w:rPr>
          <w:rFonts w:ascii="Arial" w:hAnsi="Arial" w:cs="Arial"/>
          <w:sz w:val="24"/>
          <w:szCs w:val="24"/>
        </w:rPr>
        <w:t>% (</w:t>
      </w:r>
      <w:r>
        <w:rPr>
          <w:rFonts w:ascii="Arial" w:hAnsi="Arial" w:cs="Arial"/>
          <w:sz w:val="24"/>
          <w:szCs w:val="24"/>
        </w:rPr>
        <w:t xml:space="preserve">dez </w:t>
      </w:r>
      <w:r w:rsidR="001905D4" w:rsidRPr="00CD52B0">
        <w:rPr>
          <w:rFonts w:ascii="Arial" w:hAnsi="Arial" w:cs="Arial"/>
          <w:sz w:val="24"/>
          <w:szCs w:val="24"/>
        </w:rPr>
        <w:t xml:space="preserve">por cento) sobre o valor estimado do(s) item(s) prejudicado(s) pela conduta do fornecedor, por qualquer das infrações dos subitens </w:t>
      </w:r>
      <w:r>
        <w:rPr>
          <w:rFonts w:ascii="Arial" w:hAnsi="Arial" w:cs="Arial"/>
          <w:sz w:val="24"/>
          <w:szCs w:val="24"/>
        </w:rPr>
        <w:t>10</w:t>
      </w:r>
      <w:r w:rsidR="001905D4" w:rsidRPr="00CD52B0">
        <w:rPr>
          <w:rFonts w:ascii="Arial" w:hAnsi="Arial" w:cs="Arial"/>
          <w:sz w:val="24"/>
          <w:szCs w:val="24"/>
        </w:rPr>
        <w:t xml:space="preserve">.1.1 a </w:t>
      </w:r>
      <w:r>
        <w:rPr>
          <w:rFonts w:ascii="Arial" w:hAnsi="Arial" w:cs="Arial"/>
          <w:sz w:val="24"/>
          <w:szCs w:val="24"/>
        </w:rPr>
        <w:t>10</w:t>
      </w:r>
      <w:r w:rsidR="001905D4" w:rsidRPr="00CD52B0">
        <w:rPr>
          <w:rFonts w:ascii="Arial" w:hAnsi="Arial" w:cs="Arial"/>
          <w:sz w:val="24"/>
          <w:szCs w:val="24"/>
        </w:rPr>
        <w:t>.1.12;</w:t>
      </w:r>
    </w:p>
    <w:p w14:paraId="64D39353" w14:textId="77777777" w:rsidR="00CD52B0" w:rsidRDefault="00CD52B0" w:rsidP="00CD52B0">
      <w:pPr>
        <w:jc w:val="both"/>
        <w:rPr>
          <w:rFonts w:ascii="Arial" w:hAnsi="Arial" w:cs="Arial"/>
          <w:sz w:val="24"/>
          <w:szCs w:val="24"/>
        </w:rPr>
      </w:pPr>
    </w:p>
    <w:p w14:paraId="1C1723F0" w14:textId="329F3293" w:rsidR="001905D4" w:rsidRDefault="00CD52B0" w:rsidP="00CD52B0">
      <w:pPr>
        <w:jc w:val="both"/>
        <w:rPr>
          <w:rFonts w:ascii="Arial" w:hAnsi="Arial" w:cs="Arial"/>
          <w:sz w:val="24"/>
          <w:szCs w:val="24"/>
        </w:rPr>
      </w:pPr>
      <w:r>
        <w:rPr>
          <w:rFonts w:ascii="Arial" w:hAnsi="Arial" w:cs="Arial"/>
          <w:sz w:val="24"/>
          <w:szCs w:val="24"/>
        </w:rPr>
        <w:lastRenderedPageBreak/>
        <w:t xml:space="preserve">c) </w:t>
      </w:r>
      <w:r w:rsidR="001905D4" w:rsidRPr="00CD52B0">
        <w:rPr>
          <w:rFonts w:ascii="Arial" w:hAnsi="Arial"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ascii="Arial" w:hAnsi="Arial" w:cs="Arial"/>
          <w:sz w:val="24"/>
          <w:szCs w:val="24"/>
        </w:rPr>
        <w:t>10</w:t>
      </w:r>
      <w:r w:rsidR="001905D4" w:rsidRPr="00CD52B0">
        <w:rPr>
          <w:rFonts w:ascii="Arial" w:hAnsi="Arial" w:cs="Arial"/>
          <w:sz w:val="24"/>
          <w:szCs w:val="24"/>
        </w:rPr>
        <w:t xml:space="preserve">.1.2 a </w:t>
      </w:r>
      <w:r>
        <w:rPr>
          <w:rFonts w:ascii="Arial" w:hAnsi="Arial" w:cs="Arial"/>
          <w:sz w:val="24"/>
          <w:szCs w:val="24"/>
        </w:rPr>
        <w:t>10</w:t>
      </w:r>
      <w:r w:rsidR="001905D4" w:rsidRPr="00CD52B0">
        <w:rPr>
          <w:rFonts w:ascii="Arial" w:hAnsi="Arial" w:cs="Arial"/>
          <w:sz w:val="24"/>
          <w:szCs w:val="24"/>
        </w:rPr>
        <w:t>.1.7 deste Aviso de Contratação Direta, quando não se justificar a imposição de penalidade mais grave;</w:t>
      </w:r>
    </w:p>
    <w:p w14:paraId="6B6E4DF4" w14:textId="77777777" w:rsidR="00CD52B0" w:rsidRDefault="00CD52B0" w:rsidP="00CD52B0">
      <w:pPr>
        <w:jc w:val="both"/>
        <w:rPr>
          <w:rFonts w:ascii="Arial" w:hAnsi="Arial" w:cs="Arial"/>
          <w:sz w:val="24"/>
          <w:szCs w:val="24"/>
        </w:rPr>
      </w:pPr>
    </w:p>
    <w:p w14:paraId="3ECA79A4" w14:textId="598DA301" w:rsidR="001905D4" w:rsidRDefault="00CD52B0" w:rsidP="00CD52B0">
      <w:pPr>
        <w:jc w:val="both"/>
        <w:rPr>
          <w:rFonts w:ascii="Arial" w:hAnsi="Arial" w:cs="Arial"/>
          <w:sz w:val="24"/>
          <w:szCs w:val="24"/>
        </w:rPr>
      </w:pPr>
      <w:r>
        <w:rPr>
          <w:rFonts w:ascii="Arial" w:hAnsi="Arial" w:cs="Arial"/>
          <w:sz w:val="24"/>
          <w:szCs w:val="24"/>
        </w:rPr>
        <w:t xml:space="preserve">d) </w:t>
      </w:r>
      <w:r w:rsidR="001905D4" w:rsidRPr="00CD52B0">
        <w:rPr>
          <w:rFonts w:ascii="Arial" w:hAnsi="Arial" w:cs="Arial"/>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Arial" w:hAnsi="Arial" w:cs="Arial"/>
          <w:sz w:val="24"/>
          <w:szCs w:val="24"/>
        </w:rPr>
        <w:t>10</w:t>
      </w:r>
      <w:r w:rsidR="001905D4" w:rsidRPr="00CD52B0">
        <w:rPr>
          <w:rFonts w:ascii="Arial" w:hAnsi="Arial" w:cs="Arial"/>
          <w:sz w:val="24"/>
          <w:szCs w:val="24"/>
        </w:rPr>
        <w:t xml:space="preserve">.1.8 a </w:t>
      </w:r>
      <w:r>
        <w:rPr>
          <w:rFonts w:ascii="Arial" w:hAnsi="Arial" w:cs="Arial"/>
          <w:sz w:val="24"/>
          <w:szCs w:val="24"/>
        </w:rPr>
        <w:t>10</w:t>
      </w:r>
      <w:r w:rsidR="001905D4" w:rsidRPr="00CD52B0">
        <w:rPr>
          <w:rFonts w:ascii="Arial" w:hAnsi="Arial" w:cs="Arial"/>
          <w:sz w:val="24"/>
          <w:szCs w:val="24"/>
        </w:rPr>
        <w:t>.1.12, bem como nos demais casos que justifiquem a imposição da penalidade mais grave;</w:t>
      </w:r>
    </w:p>
    <w:p w14:paraId="29B3431E" w14:textId="77777777" w:rsidR="00CD52B0" w:rsidRPr="00CD52B0" w:rsidRDefault="00CD52B0" w:rsidP="00CD52B0">
      <w:pPr>
        <w:jc w:val="both"/>
        <w:rPr>
          <w:rFonts w:ascii="Arial" w:hAnsi="Arial" w:cs="Arial"/>
          <w:sz w:val="24"/>
          <w:szCs w:val="24"/>
        </w:rPr>
      </w:pPr>
    </w:p>
    <w:p w14:paraId="78A95F0B" w14:textId="6B1504E1" w:rsidR="001905D4" w:rsidRPr="00CD52B0" w:rsidRDefault="00CD52B0" w:rsidP="00CD52B0">
      <w:pPr>
        <w:jc w:val="both"/>
        <w:rPr>
          <w:rFonts w:ascii="Arial" w:hAnsi="Arial" w:cs="Arial"/>
          <w:sz w:val="24"/>
          <w:szCs w:val="24"/>
        </w:rPr>
      </w:pPr>
      <w:r w:rsidRPr="00B5779F">
        <w:rPr>
          <w:rFonts w:ascii="Arial" w:hAnsi="Arial" w:cs="Arial"/>
          <w:b/>
          <w:bCs/>
          <w:sz w:val="24"/>
          <w:szCs w:val="24"/>
        </w:rPr>
        <w:t>10.3.</w:t>
      </w:r>
      <w:r>
        <w:rPr>
          <w:rFonts w:ascii="Arial" w:hAnsi="Arial" w:cs="Arial"/>
          <w:sz w:val="24"/>
          <w:szCs w:val="24"/>
        </w:rPr>
        <w:t xml:space="preserve"> </w:t>
      </w:r>
      <w:r w:rsidR="001905D4" w:rsidRPr="00CD52B0">
        <w:rPr>
          <w:rFonts w:ascii="Arial" w:hAnsi="Arial" w:cs="Arial"/>
          <w:sz w:val="24"/>
          <w:szCs w:val="24"/>
        </w:rPr>
        <w:t>Na aplicação das sanções serão considerados:</w:t>
      </w:r>
    </w:p>
    <w:p w14:paraId="16CEF487" w14:textId="77777777" w:rsidR="00C20EC6" w:rsidRDefault="00C20EC6" w:rsidP="00C20EC6">
      <w:pPr>
        <w:jc w:val="both"/>
        <w:rPr>
          <w:rFonts w:ascii="Arial" w:hAnsi="Arial" w:cs="Arial"/>
          <w:sz w:val="24"/>
          <w:szCs w:val="24"/>
        </w:rPr>
      </w:pPr>
    </w:p>
    <w:p w14:paraId="14B01A5E" w14:textId="0704BE8C" w:rsidR="001905D4" w:rsidRPr="00C20EC6" w:rsidRDefault="00C20EC6" w:rsidP="00C20EC6">
      <w:pPr>
        <w:jc w:val="both"/>
        <w:rPr>
          <w:rFonts w:ascii="Arial" w:hAnsi="Arial" w:cs="Arial"/>
          <w:sz w:val="24"/>
          <w:szCs w:val="24"/>
        </w:rPr>
      </w:pPr>
      <w:r w:rsidRPr="00B5779F">
        <w:rPr>
          <w:rFonts w:ascii="Arial" w:hAnsi="Arial" w:cs="Arial"/>
          <w:b/>
          <w:bCs/>
          <w:sz w:val="24"/>
          <w:szCs w:val="24"/>
        </w:rPr>
        <w:t>10.3.1.</w:t>
      </w:r>
      <w:r>
        <w:rPr>
          <w:rFonts w:ascii="Arial" w:hAnsi="Arial" w:cs="Arial"/>
          <w:sz w:val="24"/>
          <w:szCs w:val="24"/>
        </w:rPr>
        <w:t xml:space="preserve"> </w:t>
      </w:r>
      <w:r w:rsidR="001905D4" w:rsidRPr="00C20EC6">
        <w:rPr>
          <w:rFonts w:ascii="Arial" w:hAnsi="Arial" w:cs="Arial"/>
          <w:sz w:val="24"/>
          <w:szCs w:val="24"/>
        </w:rPr>
        <w:t>a natureza e a gravidade da infração cometida;</w:t>
      </w:r>
    </w:p>
    <w:p w14:paraId="3D11C2EE" w14:textId="77777777" w:rsidR="00C20EC6" w:rsidRDefault="00C20EC6" w:rsidP="00C20EC6">
      <w:pPr>
        <w:jc w:val="both"/>
        <w:rPr>
          <w:rFonts w:ascii="Arial" w:hAnsi="Arial" w:cs="Arial"/>
          <w:sz w:val="24"/>
          <w:szCs w:val="24"/>
        </w:rPr>
      </w:pPr>
    </w:p>
    <w:p w14:paraId="42F034E1" w14:textId="69F7788A" w:rsidR="001905D4" w:rsidRPr="00C20EC6" w:rsidRDefault="00C20EC6" w:rsidP="00C20EC6">
      <w:pPr>
        <w:jc w:val="both"/>
        <w:rPr>
          <w:rFonts w:ascii="Arial" w:hAnsi="Arial" w:cs="Arial"/>
          <w:sz w:val="24"/>
          <w:szCs w:val="24"/>
        </w:rPr>
      </w:pPr>
      <w:r w:rsidRPr="00B5779F">
        <w:rPr>
          <w:rFonts w:ascii="Arial" w:hAnsi="Arial" w:cs="Arial"/>
          <w:b/>
          <w:bCs/>
          <w:sz w:val="24"/>
          <w:szCs w:val="24"/>
        </w:rPr>
        <w:t>10.3.2.</w:t>
      </w:r>
      <w:r>
        <w:rPr>
          <w:rFonts w:ascii="Arial" w:hAnsi="Arial" w:cs="Arial"/>
          <w:sz w:val="24"/>
          <w:szCs w:val="24"/>
        </w:rPr>
        <w:t xml:space="preserve"> </w:t>
      </w:r>
      <w:r w:rsidR="001905D4" w:rsidRPr="00C20EC6">
        <w:rPr>
          <w:rFonts w:ascii="Arial" w:hAnsi="Arial" w:cs="Arial"/>
          <w:sz w:val="24"/>
          <w:szCs w:val="24"/>
        </w:rPr>
        <w:t>as peculiaridades do caso concreto;</w:t>
      </w:r>
    </w:p>
    <w:p w14:paraId="6126CFEB" w14:textId="77777777" w:rsidR="00C20EC6" w:rsidRDefault="00C20EC6" w:rsidP="00C20EC6">
      <w:pPr>
        <w:jc w:val="both"/>
        <w:rPr>
          <w:rFonts w:ascii="Arial" w:hAnsi="Arial" w:cs="Arial"/>
          <w:sz w:val="24"/>
          <w:szCs w:val="24"/>
        </w:rPr>
      </w:pPr>
    </w:p>
    <w:p w14:paraId="14298670" w14:textId="36849E98" w:rsidR="001905D4" w:rsidRPr="00C20EC6" w:rsidRDefault="00C20EC6" w:rsidP="00C20EC6">
      <w:pPr>
        <w:jc w:val="both"/>
        <w:rPr>
          <w:rFonts w:ascii="Arial" w:hAnsi="Arial" w:cs="Arial"/>
          <w:sz w:val="24"/>
          <w:szCs w:val="24"/>
        </w:rPr>
      </w:pPr>
      <w:r w:rsidRPr="00B5779F">
        <w:rPr>
          <w:rFonts w:ascii="Arial" w:hAnsi="Arial" w:cs="Arial"/>
          <w:b/>
          <w:bCs/>
          <w:sz w:val="24"/>
          <w:szCs w:val="24"/>
        </w:rPr>
        <w:t>10.3.3.</w:t>
      </w:r>
      <w:r>
        <w:rPr>
          <w:rFonts w:ascii="Arial" w:hAnsi="Arial" w:cs="Arial"/>
          <w:sz w:val="24"/>
          <w:szCs w:val="24"/>
        </w:rPr>
        <w:t xml:space="preserve"> </w:t>
      </w:r>
      <w:r w:rsidR="001905D4" w:rsidRPr="00C20EC6">
        <w:rPr>
          <w:rFonts w:ascii="Arial" w:hAnsi="Arial" w:cs="Arial"/>
          <w:sz w:val="24"/>
          <w:szCs w:val="24"/>
        </w:rPr>
        <w:t>as circunstâncias agravantes ou atenuantes;</w:t>
      </w:r>
    </w:p>
    <w:p w14:paraId="5A3F3586" w14:textId="77777777" w:rsidR="00C20EC6" w:rsidRDefault="00C20EC6" w:rsidP="00C20EC6">
      <w:pPr>
        <w:jc w:val="both"/>
        <w:rPr>
          <w:rFonts w:ascii="Arial" w:hAnsi="Arial" w:cs="Arial"/>
          <w:sz w:val="24"/>
          <w:szCs w:val="24"/>
        </w:rPr>
      </w:pPr>
    </w:p>
    <w:p w14:paraId="18174358" w14:textId="647419FB" w:rsidR="001905D4" w:rsidRPr="00C20EC6" w:rsidRDefault="00C20EC6" w:rsidP="00C20EC6">
      <w:pPr>
        <w:jc w:val="both"/>
        <w:rPr>
          <w:rFonts w:ascii="Arial" w:hAnsi="Arial" w:cs="Arial"/>
          <w:sz w:val="24"/>
          <w:szCs w:val="24"/>
        </w:rPr>
      </w:pPr>
      <w:r w:rsidRPr="00B5779F">
        <w:rPr>
          <w:rFonts w:ascii="Arial" w:hAnsi="Arial" w:cs="Arial"/>
          <w:b/>
          <w:bCs/>
          <w:sz w:val="24"/>
          <w:szCs w:val="24"/>
        </w:rPr>
        <w:t>10.3.4.</w:t>
      </w:r>
      <w:r>
        <w:rPr>
          <w:rFonts w:ascii="Arial" w:hAnsi="Arial" w:cs="Arial"/>
          <w:sz w:val="24"/>
          <w:szCs w:val="24"/>
        </w:rPr>
        <w:t xml:space="preserve"> </w:t>
      </w:r>
      <w:r w:rsidR="001905D4" w:rsidRPr="00C20EC6">
        <w:rPr>
          <w:rFonts w:ascii="Arial" w:hAnsi="Arial" w:cs="Arial"/>
          <w:sz w:val="24"/>
          <w:szCs w:val="24"/>
        </w:rPr>
        <w:t>os danos que dela provierem para a Administração Pública;</w:t>
      </w:r>
    </w:p>
    <w:p w14:paraId="3BC57902" w14:textId="77777777" w:rsidR="00C20EC6" w:rsidRDefault="00C20EC6" w:rsidP="00C20EC6">
      <w:pPr>
        <w:jc w:val="both"/>
        <w:rPr>
          <w:rFonts w:ascii="Arial" w:hAnsi="Arial" w:cs="Arial"/>
          <w:sz w:val="24"/>
          <w:szCs w:val="24"/>
        </w:rPr>
      </w:pPr>
    </w:p>
    <w:p w14:paraId="4F7F337A" w14:textId="1F31AFEB" w:rsidR="001905D4" w:rsidRPr="00C20EC6" w:rsidRDefault="00C20EC6" w:rsidP="00C20EC6">
      <w:pPr>
        <w:jc w:val="both"/>
        <w:rPr>
          <w:rFonts w:ascii="Arial" w:hAnsi="Arial" w:cs="Arial"/>
          <w:sz w:val="24"/>
          <w:szCs w:val="24"/>
        </w:rPr>
      </w:pPr>
      <w:r w:rsidRPr="00B5779F">
        <w:rPr>
          <w:rFonts w:ascii="Arial" w:hAnsi="Arial" w:cs="Arial"/>
          <w:b/>
          <w:bCs/>
          <w:sz w:val="24"/>
          <w:szCs w:val="24"/>
        </w:rPr>
        <w:t>10.3.5.</w:t>
      </w:r>
      <w:r>
        <w:rPr>
          <w:rFonts w:ascii="Arial" w:hAnsi="Arial" w:cs="Arial"/>
          <w:sz w:val="24"/>
          <w:szCs w:val="24"/>
        </w:rPr>
        <w:t xml:space="preserve"> </w:t>
      </w:r>
      <w:r w:rsidR="001905D4" w:rsidRPr="00C20EC6">
        <w:rPr>
          <w:rFonts w:ascii="Arial" w:hAnsi="Arial" w:cs="Arial"/>
          <w:sz w:val="24"/>
          <w:szCs w:val="24"/>
        </w:rPr>
        <w:t>a implantação ou o aperfeiçoamento de programa de integridade, conforme normas e orientações dos órgãos de controle.</w:t>
      </w:r>
    </w:p>
    <w:p w14:paraId="3EB8DD64" w14:textId="204C2906" w:rsidR="00C20EC6" w:rsidRDefault="00C20EC6" w:rsidP="00C20EC6">
      <w:pPr>
        <w:jc w:val="both"/>
        <w:rPr>
          <w:rFonts w:ascii="Arial" w:hAnsi="Arial" w:cs="Arial"/>
          <w:sz w:val="24"/>
          <w:szCs w:val="24"/>
        </w:rPr>
      </w:pPr>
      <w:bookmarkStart w:id="1" w:name="art156§6"/>
      <w:bookmarkStart w:id="2" w:name="art156§7"/>
      <w:bookmarkStart w:id="3" w:name="art156§8"/>
      <w:bookmarkEnd w:id="1"/>
      <w:bookmarkEnd w:id="2"/>
      <w:bookmarkEnd w:id="3"/>
    </w:p>
    <w:p w14:paraId="23EE8166" w14:textId="3EFEE0B1" w:rsidR="00C20EC6" w:rsidRPr="00C20EC6" w:rsidRDefault="00C20EC6" w:rsidP="00C20EC6">
      <w:pPr>
        <w:jc w:val="both"/>
        <w:rPr>
          <w:rFonts w:ascii="Arial" w:hAnsi="Arial" w:cs="Arial"/>
          <w:sz w:val="24"/>
          <w:szCs w:val="24"/>
        </w:rPr>
      </w:pPr>
      <w:r w:rsidRPr="00B5779F">
        <w:rPr>
          <w:rFonts w:ascii="Arial" w:hAnsi="Arial" w:cs="Arial"/>
          <w:b/>
          <w:bCs/>
          <w:sz w:val="24"/>
          <w:szCs w:val="24"/>
        </w:rPr>
        <w:t>10.4.</w:t>
      </w:r>
      <w:r>
        <w:rPr>
          <w:rFonts w:ascii="Arial" w:hAnsi="Arial" w:cs="Arial"/>
          <w:sz w:val="24"/>
          <w:szCs w:val="24"/>
        </w:rPr>
        <w:t xml:space="preserve"> </w:t>
      </w:r>
      <w:r w:rsidRPr="00C20EC6">
        <w:rPr>
          <w:rFonts w:ascii="Arial" w:hAnsi="Arial" w:cs="Arial"/>
          <w:sz w:val="24"/>
          <w:szCs w:val="24"/>
        </w:rPr>
        <w:t>A aplicação das sanções previstas neste Aviso de Contratação Direta</w:t>
      </w:r>
      <w:r>
        <w:rPr>
          <w:rFonts w:ascii="Arial" w:hAnsi="Arial" w:cs="Arial"/>
          <w:sz w:val="24"/>
          <w:szCs w:val="24"/>
        </w:rPr>
        <w:t xml:space="preserve"> não exclui</w:t>
      </w:r>
      <w:r w:rsidRPr="00C20EC6">
        <w:rPr>
          <w:rFonts w:ascii="Arial" w:hAnsi="Arial" w:cs="Arial"/>
          <w:sz w:val="24"/>
          <w:szCs w:val="24"/>
        </w:rPr>
        <w:t>, em hipótese alguma, a obrigação de reparação integral do dano causado à Administração Pública.</w:t>
      </w:r>
      <w:r>
        <w:rPr>
          <w:rFonts w:ascii="Arial" w:hAnsi="Arial" w:cs="Arial"/>
          <w:sz w:val="24"/>
          <w:szCs w:val="24"/>
        </w:rPr>
        <w:t xml:space="preserve"> </w:t>
      </w:r>
      <w:r w:rsidRPr="00C20EC6">
        <w:rPr>
          <w:rFonts w:ascii="Arial" w:hAnsi="Arial" w:cs="Arial"/>
          <w:sz w:val="24"/>
          <w:szCs w:val="24"/>
        </w:rPr>
        <w:t>(art. 156, §9º)</w:t>
      </w:r>
      <w:r>
        <w:rPr>
          <w:rFonts w:ascii="Arial" w:hAnsi="Arial" w:cs="Arial"/>
          <w:sz w:val="24"/>
          <w:szCs w:val="24"/>
        </w:rPr>
        <w:t>.</w:t>
      </w:r>
    </w:p>
    <w:p w14:paraId="24CE931D" w14:textId="532E5038" w:rsidR="00C20EC6" w:rsidRDefault="00C20EC6" w:rsidP="00C20EC6">
      <w:pPr>
        <w:jc w:val="both"/>
        <w:rPr>
          <w:rFonts w:ascii="Arial" w:hAnsi="Arial" w:cs="Arial"/>
          <w:sz w:val="24"/>
          <w:szCs w:val="24"/>
        </w:rPr>
      </w:pPr>
    </w:p>
    <w:p w14:paraId="4946D46D" w14:textId="6B359010" w:rsidR="00C20EC6" w:rsidRPr="00C20EC6" w:rsidRDefault="00C20EC6" w:rsidP="00C20EC6">
      <w:pPr>
        <w:jc w:val="both"/>
        <w:rPr>
          <w:rFonts w:ascii="Arial" w:hAnsi="Arial" w:cs="Arial"/>
          <w:sz w:val="24"/>
          <w:szCs w:val="24"/>
        </w:rPr>
      </w:pPr>
      <w:r w:rsidRPr="00B5779F">
        <w:rPr>
          <w:rFonts w:ascii="Arial" w:hAnsi="Arial" w:cs="Arial"/>
          <w:b/>
          <w:bCs/>
          <w:sz w:val="24"/>
          <w:szCs w:val="24"/>
        </w:rPr>
        <w:t>10.5.</w:t>
      </w:r>
      <w:r>
        <w:rPr>
          <w:rFonts w:ascii="Arial" w:hAnsi="Arial" w:cs="Arial"/>
          <w:sz w:val="24"/>
          <w:szCs w:val="24"/>
        </w:rPr>
        <w:t xml:space="preserve"> </w:t>
      </w:r>
      <w:r w:rsidRPr="00C20EC6">
        <w:rPr>
          <w:rFonts w:ascii="Arial" w:hAnsi="Arial" w:cs="Arial"/>
          <w:sz w:val="24"/>
          <w:szCs w:val="24"/>
        </w:rPr>
        <w:t>Todas as sanções previstas neste Aviso poderão ser aplicadas cumulativamente com a multa</w:t>
      </w:r>
      <w:r>
        <w:rPr>
          <w:rFonts w:ascii="Arial" w:hAnsi="Arial" w:cs="Arial"/>
          <w:sz w:val="24"/>
          <w:szCs w:val="24"/>
        </w:rPr>
        <w:t>.</w:t>
      </w:r>
      <w:r w:rsidRPr="00C20EC6">
        <w:rPr>
          <w:rFonts w:ascii="Arial" w:hAnsi="Arial" w:cs="Arial"/>
          <w:sz w:val="24"/>
          <w:szCs w:val="24"/>
        </w:rPr>
        <w:t xml:space="preserve"> </w:t>
      </w:r>
      <w:hyperlink r:id="rId18" w:anchor="art156§7" w:history="1">
        <w:r w:rsidRPr="00C20EC6">
          <w:rPr>
            <w:rFonts w:ascii="Arial" w:hAnsi="Arial"/>
            <w:sz w:val="24"/>
            <w:szCs w:val="24"/>
          </w:rPr>
          <w:t>(art. 156, §7º</w:t>
        </w:r>
      </w:hyperlink>
      <w:r w:rsidRPr="00C20EC6">
        <w:rPr>
          <w:rFonts w:ascii="Arial" w:hAnsi="Arial" w:cs="Arial"/>
          <w:sz w:val="24"/>
          <w:szCs w:val="24"/>
        </w:rPr>
        <w:t>).</w:t>
      </w:r>
    </w:p>
    <w:p w14:paraId="11745E62" w14:textId="77777777" w:rsidR="00C20EC6" w:rsidRPr="00C20EC6" w:rsidRDefault="00C20EC6" w:rsidP="00C20EC6">
      <w:pPr>
        <w:jc w:val="both"/>
        <w:rPr>
          <w:rFonts w:ascii="Arial" w:hAnsi="Arial" w:cs="Arial"/>
          <w:sz w:val="24"/>
          <w:szCs w:val="24"/>
        </w:rPr>
      </w:pPr>
    </w:p>
    <w:p w14:paraId="3D504233" w14:textId="0B7AF5C6" w:rsidR="00C20EC6" w:rsidRPr="00C20EC6" w:rsidRDefault="00C20EC6" w:rsidP="00C20EC6">
      <w:pPr>
        <w:jc w:val="both"/>
        <w:rPr>
          <w:rFonts w:ascii="Arial" w:hAnsi="Arial" w:cs="Arial"/>
          <w:sz w:val="24"/>
          <w:szCs w:val="24"/>
        </w:rPr>
      </w:pPr>
      <w:r w:rsidRPr="00B5779F">
        <w:rPr>
          <w:rFonts w:ascii="Arial" w:hAnsi="Arial" w:cs="Arial"/>
          <w:b/>
          <w:bCs/>
          <w:sz w:val="24"/>
          <w:szCs w:val="24"/>
        </w:rPr>
        <w:t>10.6.</w:t>
      </w:r>
      <w:r>
        <w:rPr>
          <w:rFonts w:ascii="Arial" w:hAnsi="Arial" w:cs="Arial"/>
          <w:sz w:val="24"/>
          <w:szCs w:val="24"/>
        </w:rPr>
        <w:t xml:space="preserve"> </w:t>
      </w:r>
      <w:r w:rsidRPr="00C20EC6">
        <w:rPr>
          <w:rFonts w:ascii="Arial" w:hAnsi="Arial" w:cs="Arial"/>
          <w:sz w:val="24"/>
          <w:szCs w:val="24"/>
        </w:rPr>
        <w:t>Antes da aplicação da multa, será facultada a defesa do interessado no prazo de 15 (quinze) dias úteis, contado da data de sua intimação</w:t>
      </w:r>
      <w:r>
        <w:rPr>
          <w:rFonts w:ascii="Arial" w:hAnsi="Arial" w:cs="Arial"/>
          <w:sz w:val="24"/>
          <w:szCs w:val="24"/>
        </w:rPr>
        <w:t>.</w:t>
      </w:r>
      <w:r w:rsidRPr="00C20EC6">
        <w:rPr>
          <w:rFonts w:ascii="Arial" w:hAnsi="Arial" w:cs="Arial"/>
          <w:sz w:val="24"/>
          <w:szCs w:val="24"/>
        </w:rPr>
        <w:t xml:space="preserve"> (</w:t>
      </w:r>
      <w:hyperlink r:id="rId19" w:anchor="art157" w:history="1">
        <w:r w:rsidRPr="00C20EC6">
          <w:rPr>
            <w:rFonts w:ascii="Arial" w:hAnsi="Arial"/>
            <w:sz w:val="24"/>
            <w:szCs w:val="24"/>
          </w:rPr>
          <w:t>art. 157</w:t>
        </w:r>
      </w:hyperlink>
      <w:r w:rsidRPr="00C20EC6">
        <w:rPr>
          <w:rFonts w:ascii="Arial" w:hAnsi="Arial" w:cs="Arial"/>
          <w:sz w:val="24"/>
          <w:szCs w:val="24"/>
        </w:rPr>
        <w:t>)</w:t>
      </w:r>
      <w:r>
        <w:rPr>
          <w:rFonts w:ascii="Arial" w:hAnsi="Arial" w:cs="Arial"/>
          <w:sz w:val="24"/>
          <w:szCs w:val="24"/>
        </w:rPr>
        <w:t>.</w:t>
      </w:r>
    </w:p>
    <w:p w14:paraId="32C84D36" w14:textId="77777777" w:rsidR="00C20EC6" w:rsidRDefault="00C20EC6" w:rsidP="00C20EC6">
      <w:pPr>
        <w:jc w:val="both"/>
        <w:rPr>
          <w:rFonts w:ascii="Arial" w:hAnsi="Arial" w:cs="Arial"/>
          <w:sz w:val="24"/>
          <w:szCs w:val="24"/>
        </w:rPr>
      </w:pPr>
    </w:p>
    <w:p w14:paraId="5DE6A51D" w14:textId="340DFAEE" w:rsidR="001905D4" w:rsidRDefault="00C20EC6" w:rsidP="00C20EC6">
      <w:pPr>
        <w:jc w:val="both"/>
        <w:rPr>
          <w:rFonts w:ascii="Arial" w:hAnsi="Arial" w:cs="Arial"/>
          <w:sz w:val="24"/>
          <w:szCs w:val="24"/>
        </w:rPr>
      </w:pPr>
      <w:r w:rsidRPr="00B5779F">
        <w:rPr>
          <w:rFonts w:ascii="Arial" w:hAnsi="Arial" w:cs="Arial"/>
          <w:b/>
          <w:bCs/>
          <w:sz w:val="24"/>
          <w:szCs w:val="24"/>
        </w:rPr>
        <w:t>10.7.</w:t>
      </w:r>
      <w:r>
        <w:rPr>
          <w:rFonts w:ascii="Arial" w:hAnsi="Arial" w:cs="Arial"/>
          <w:sz w:val="24"/>
          <w:szCs w:val="24"/>
        </w:rPr>
        <w:t xml:space="preserve"> </w:t>
      </w:r>
      <w:r w:rsidR="001905D4" w:rsidRPr="00C20EC6">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r>
        <w:rPr>
          <w:rFonts w:ascii="Arial" w:hAnsi="Arial" w:cs="Arial"/>
          <w:sz w:val="24"/>
          <w:szCs w:val="24"/>
        </w:rPr>
        <w:t xml:space="preserve"> </w:t>
      </w:r>
      <w:r w:rsidRPr="00C20EC6">
        <w:rPr>
          <w:rFonts w:ascii="Arial" w:hAnsi="Arial" w:cs="Arial"/>
          <w:sz w:val="24"/>
          <w:szCs w:val="24"/>
        </w:rPr>
        <w:t>(art. 156, §8º).</w:t>
      </w:r>
    </w:p>
    <w:p w14:paraId="76A04403" w14:textId="77777777" w:rsidR="00C20EC6" w:rsidRPr="00C20EC6" w:rsidRDefault="00C20EC6" w:rsidP="00C20EC6">
      <w:pPr>
        <w:jc w:val="both"/>
        <w:rPr>
          <w:rFonts w:ascii="Arial" w:hAnsi="Arial" w:cs="Arial"/>
          <w:sz w:val="24"/>
          <w:szCs w:val="24"/>
        </w:rPr>
      </w:pPr>
    </w:p>
    <w:p w14:paraId="0688A688" w14:textId="69AA587C" w:rsidR="001905D4" w:rsidRPr="00C20EC6" w:rsidRDefault="00C20EC6" w:rsidP="00C20EC6">
      <w:pPr>
        <w:jc w:val="both"/>
        <w:rPr>
          <w:rFonts w:ascii="Arial" w:hAnsi="Arial" w:cs="Arial"/>
          <w:sz w:val="24"/>
          <w:szCs w:val="24"/>
        </w:rPr>
      </w:pPr>
      <w:bookmarkStart w:id="4" w:name="art156§9"/>
      <w:bookmarkEnd w:id="4"/>
      <w:r w:rsidRPr="00B5779F">
        <w:rPr>
          <w:rFonts w:ascii="Arial" w:hAnsi="Arial" w:cs="Arial"/>
          <w:b/>
          <w:bCs/>
          <w:sz w:val="24"/>
          <w:szCs w:val="24"/>
        </w:rPr>
        <w:t>10.8.</w:t>
      </w:r>
      <w:r>
        <w:rPr>
          <w:rFonts w:ascii="Arial" w:hAnsi="Arial" w:cs="Arial"/>
          <w:sz w:val="24"/>
          <w:szCs w:val="24"/>
        </w:rPr>
        <w:t xml:space="preserve"> </w:t>
      </w:r>
      <w:r w:rsidR="001905D4" w:rsidRPr="00C20EC6">
        <w:rPr>
          <w:rFonts w:ascii="Arial" w:hAnsi="Arial" w:cs="Arial"/>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w:t>
      </w:r>
      <w:r w:rsidR="001905D4" w:rsidRPr="00C20EC6">
        <w:rPr>
          <w:rFonts w:ascii="Arial" w:hAnsi="Arial" w:cs="Arial"/>
          <w:sz w:val="24"/>
          <w:szCs w:val="24"/>
        </w:rPr>
        <w:lastRenderedPageBreak/>
        <w:t xml:space="preserve">eventual instauração de investigação preliminar ou Processo Administrativo de Responsabilização – PAR. </w:t>
      </w:r>
    </w:p>
    <w:p w14:paraId="29BE9B43" w14:textId="77777777" w:rsidR="00310FE3" w:rsidRDefault="00310FE3" w:rsidP="00C20EC6">
      <w:pPr>
        <w:jc w:val="both"/>
        <w:rPr>
          <w:rFonts w:ascii="Arial" w:hAnsi="Arial" w:cs="Arial"/>
          <w:b/>
          <w:bCs/>
          <w:sz w:val="24"/>
          <w:szCs w:val="24"/>
        </w:rPr>
      </w:pPr>
    </w:p>
    <w:p w14:paraId="43695A1E" w14:textId="0B17C3C9" w:rsidR="001905D4" w:rsidRDefault="00C20EC6" w:rsidP="00C20EC6">
      <w:pPr>
        <w:jc w:val="both"/>
        <w:rPr>
          <w:rFonts w:ascii="Arial" w:hAnsi="Arial" w:cs="Arial"/>
          <w:sz w:val="24"/>
          <w:szCs w:val="24"/>
        </w:rPr>
      </w:pPr>
      <w:r w:rsidRPr="00B5779F">
        <w:rPr>
          <w:rFonts w:ascii="Arial" w:hAnsi="Arial" w:cs="Arial"/>
          <w:b/>
          <w:bCs/>
          <w:sz w:val="24"/>
          <w:szCs w:val="24"/>
        </w:rPr>
        <w:t>10.9.</w:t>
      </w:r>
      <w:r>
        <w:rPr>
          <w:rFonts w:ascii="Arial" w:hAnsi="Arial" w:cs="Arial"/>
          <w:sz w:val="24"/>
          <w:szCs w:val="24"/>
        </w:rPr>
        <w:t xml:space="preserve"> </w:t>
      </w:r>
      <w:r w:rsidR="001905D4" w:rsidRPr="00C20EC6">
        <w:rPr>
          <w:rFonts w:ascii="Arial" w:hAnsi="Arial" w:cs="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A6734D3" w14:textId="77777777" w:rsidR="00C20EC6" w:rsidRPr="00C20EC6" w:rsidRDefault="00C20EC6" w:rsidP="00C20EC6">
      <w:pPr>
        <w:jc w:val="both"/>
        <w:rPr>
          <w:rFonts w:ascii="Arial" w:hAnsi="Arial" w:cs="Arial"/>
          <w:sz w:val="24"/>
          <w:szCs w:val="24"/>
        </w:rPr>
      </w:pPr>
    </w:p>
    <w:p w14:paraId="35B077E0" w14:textId="77777777" w:rsidR="00C20EC6" w:rsidRDefault="00C20EC6" w:rsidP="00C20EC6">
      <w:pPr>
        <w:jc w:val="both"/>
        <w:rPr>
          <w:rFonts w:ascii="Arial" w:hAnsi="Arial" w:cs="Arial"/>
          <w:sz w:val="24"/>
          <w:szCs w:val="24"/>
        </w:rPr>
      </w:pPr>
      <w:r w:rsidRPr="00B5779F">
        <w:rPr>
          <w:rFonts w:ascii="Arial" w:hAnsi="Arial" w:cs="Arial"/>
          <w:b/>
          <w:bCs/>
          <w:sz w:val="24"/>
          <w:szCs w:val="24"/>
        </w:rPr>
        <w:t>10.10.</w:t>
      </w:r>
      <w:r>
        <w:rPr>
          <w:rFonts w:ascii="Arial" w:hAnsi="Arial" w:cs="Arial"/>
          <w:sz w:val="24"/>
          <w:szCs w:val="24"/>
        </w:rPr>
        <w:t xml:space="preserve"> </w:t>
      </w:r>
      <w:r w:rsidR="001905D4" w:rsidRPr="00C20EC6">
        <w:rPr>
          <w:rFonts w:ascii="Arial" w:hAnsi="Arial" w:cs="Arial"/>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BB2F8E8" w14:textId="2AF28A4D" w:rsidR="001905D4" w:rsidRPr="00C20EC6" w:rsidRDefault="001905D4" w:rsidP="00C20EC6">
      <w:pPr>
        <w:jc w:val="both"/>
        <w:rPr>
          <w:rFonts w:ascii="Arial" w:hAnsi="Arial" w:cs="Arial"/>
          <w:sz w:val="24"/>
          <w:szCs w:val="24"/>
        </w:rPr>
      </w:pPr>
      <w:r w:rsidRPr="00C20EC6">
        <w:rPr>
          <w:rFonts w:ascii="Arial" w:hAnsi="Arial" w:cs="Arial"/>
          <w:sz w:val="24"/>
          <w:szCs w:val="24"/>
        </w:rPr>
        <w:t xml:space="preserve"> </w:t>
      </w:r>
    </w:p>
    <w:p w14:paraId="5C03A51C" w14:textId="570153DF" w:rsidR="001905D4" w:rsidRDefault="00B5779F" w:rsidP="00B5779F">
      <w:pPr>
        <w:jc w:val="both"/>
        <w:rPr>
          <w:rFonts w:ascii="Arial" w:hAnsi="Arial" w:cs="Arial"/>
          <w:sz w:val="24"/>
          <w:szCs w:val="24"/>
        </w:rPr>
      </w:pPr>
      <w:r w:rsidRPr="00B5779F">
        <w:rPr>
          <w:rFonts w:ascii="Arial" w:hAnsi="Arial" w:cs="Arial"/>
          <w:b/>
          <w:bCs/>
          <w:sz w:val="24"/>
          <w:szCs w:val="24"/>
        </w:rPr>
        <w:t>10.11.</w:t>
      </w:r>
      <w:r>
        <w:rPr>
          <w:rFonts w:ascii="Arial" w:hAnsi="Arial" w:cs="Arial"/>
          <w:sz w:val="24"/>
          <w:szCs w:val="24"/>
        </w:rPr>
        <w:t xml:space="preserve"> </w:t>
      </w:r>
      <w:r w:rsidR="001905D4" w:rsidRPr="00B5779F">
        <w:rPr>
          <w:rFonts w:ascii="Arial" w:hAnsi="Arial" w:cs="Arial"/>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8FB687A" w14:textId="77777777" w:rsidR="00B5779F" w:rsidRPr="00B5779F" w:rsidRDefault="00B5779F" w:rsidP="00B5779F">
      <w:pPr>
        <w:jc w:val="both"/>
        <w:rPr>
          <w:rFonts w:ascii="Arial" w:hAnsi="Arial" w:cs="Arial"/>
          <w:sz w:val="24"/>
          <w:szCs w:val="24"/>
        </w:rPr>
      </w:pPr>
    </w:p>
    <w:p w14:paraId="12E2124B" w14:textId="3216E6C0" w:rsidR="001905D4" w:rsidRPr="00B5779F" w:rsidRDefault="00B5779F" w:rsidP="00B5779F">
      <w:pPr>
        <w:jc w:val="both"/>
        <w:rPr>
          <w:rFonts w:ascii="Arial" w:hAnsi="Arial" w:cs="Arial"/>
          <w:sz w:val="24"/>
          <w:szCs w:val="24"/>
        </w:rPr>
      </w:pPr>
      <w:r w:rsidRPr="00B5779F">
        <w:rPr>
          <w:rFonts w:ascii="Arial" w:hAnsi="Arial" w:cs="Arial"/>
          <w:b/>
          <w:bCs/>
          <w:sz w:val="24"/>
          <w:szCs w:val="24"/>
        </w:rPr>
        <w:t>10.12.</w:t>
      </w:r>
      <w:r>
        <w:rPr>
          <w:rFonts w:ascii="Arial" w:hAnsi="Arial" w:cs="Arial"/>
          <w:sz w:val="24"/>
          <w:szCs w:val="24"/>
        </w:rPr>
        <w:t xml:space="preserve"> </w:t>
      </w:r>
      <w:r w:rsidR="001905D4" w:rsidRPr="00B5779F">
        <w:rPr>
          <w:rFonts w:ascii="Arial" w:hAnsi="Arial" w:cs="Arial"/>
          <w:sz w:val="24"/>
          <w:szCs w:val="24"/>
        </w:rPr>
        <w:t>As sanções por atos praticados no decorrer da contratação estão previstas nos anexos a este Aviso.</w:t>
      </w:r>
    </w:p>
    <w:p w14:paraId="05E48909" w14:textId="43B54B3E" w:rsidR="001905D4" w:rsidRDefault="001905D4" w:rsidP="00B5779F">
      <w:pPr>
        <w:jc w:val="both"/>
        <w:rPr>
          <w:rFonts w:ascii="Arial" w:hAnsi="Arial" w:cs="Arial"/>
          <w:sz w:val="24"/>
          <w:szCs w:val="24"/>
        </w:rPr>
      </w:pPr>
    </w:p>
    <w:p w14:paraId="306BAD05" w14:textId="37D298A5" w:rsidR="00B5779F" w:rsidRPr="00513697" w:rsidRDefault="00B5779F" w:rsidP="00B5779F">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5779F">
        <w:rPr>
          <w:rFonts w:ascii="Arial" w:hAnsi="Arial" w:cs="Arial"/>
          <w:b/>
          <w:bCs/>
          <w:sz w:val="24"/>
          <w:szCs w:val="24"/>
        </w:rPr>
        <w:t>1</w:t>
      </w:r>
      <w:r>
        <w:rPr>
          <w:rFonts w:ascii="Arial" w:hAnsi="Arial" w:cs="Arial"/>
          <w:b/>
          <w:bCs/>
          <w:sz w:val="24"/>
          <w:szCs w:val="24"/>
        </w:rPr>
        <w:t>1</w:t>
      </w:r>
      <w:r w:rsidRPr="00B5779F">
        <w:rPr>
          <w:rFonts w:ascii="Arial" w:hAnsi="Arial" w:cs="Arial"/>
          <w:b/>
          <w:bCs/>
          <w:sz w:val="24"/>
          <w:szCs w:val="24"/>
        </w:rPr>
        <w:t xml:space="preserve">. </w:t>
      </w:r>
      <w:r>
        <w:rPr>
          <w:rFonts w:ascii="Arial" w:hAnsi="Arial" w:cs="Arial"/>
          <w:b/>
          <w:bCs/>
          <w:sz w:val="24"/>
          <w:szCs w:val="24"/>
        </w:rPr>
        <w:t>DAS DISPOSIÇÕES GERAIS</w:t>
      </w:r>
    </w:p>
    <w:p w14:paraId="1D145774" w14:textId="77777777" w:rsidR="00B5779F" w:rsidRPr="00B5779F" w:rsidRDefault="00B5779F" w:rsidP="00B5779F">
      <w:pPr>
        <w:jc w:val="both"/>
        <w:rPr>
          <w:rFonts w:ascii="Arial" w:hAnsi="Arial" w:cs="Arial"/>
          <w:sz w:val="24"/>
          <w:szCs w:val="24"/>
        </w:rPr>
      </w:pPr>
    </w:p>
    <w:p w14:paraId="18637E3F" w14:textId="67B774D8" w:rsidR="001905D4" w:rsidRDefault="00B5779F" w:rsidP="00B5779F">
      <w:pPr>
        <w:jc w:val="both"/>
        <w:rPr>
          <w:rFonts w:ascii="Arial" w:hAnsi="Arial" w:cs="Arial"/>
          <w:sz w:val="24"/>
          <w:szCs w:val="24"/>
        </w:rPr>
      </w:pPr>
      <w:r w:rsidRPr="00014FA5">
        <w:rPr>
          <w:rFonts w:ascii="Arial" w:hAnsi="Arial" w:cs="Arial"/>
          <w:b/>
          <w:bCs/>
          <w:sz w:val="24"/>
          <w:szCs w:val="24"/>
        </w:rPr>
        <w:t>11.1.</w:t>
      </w:r>
      <w:r>
        <w:rPr>
          <w:rFonts w:ascii="Arial" w:hAnsi="Arial" w:cs="Arial"/>
          <w:sz w:val="24"/>
          <w:szCs w:val="24"/>
        </w:rPr>
        <w:t xml:space="preserve"> </w:t>
      </w:r>
      <w:r w:rsidR="001905D4" w:rsidRPr="00B5779F">
        <w:rPr>
          <w:rFonts w:ascii="Arial" w:hAnsi="Arial" w:cs="Arial"/>
          <w:sz w:val="24"/>
          <w:szCs w:val="24"/>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040A71D1" w14:textId="77777777" w:rsidR="00B5779F" w:rsidRPr="00B5779F" w:rsidRDefault="00B5779F" w:rsidP="00B5779F">
      <w:pPr>
        <w:jc w:val="both"/>
        <w:rPr>
          <w:rFonts w:ascii="Arial" w:hAnsi="Arial" w:cs="Arial"/>
          <w:sz w:val="24"/>
          <w:szCs w:val="24"/>
        </w:rPr>
      </w:pPr>
    </w:p>
    <w:p w14:paraId="3BEEFFF1" w14:textId="25C772D1" w:rsidR="001905D4" w:rsidRPr="00B5779F" w:rsidRDefault="00B5779F" w:rsidP="00B5779F">
      <w:pPr>
        <w:jc w:val="both"/>
        <w:rPr>
          <w:rFonts w:ascii="Arial" w:hAnsi="Arial" w:cs="Arial"/>
          <w:sz w:val="24"/>
          <w:szCs w:val="24"/>
        </w:rPr>
      </w:pPr>
      <w:r w:rsidRPr="00014FA5">
        <w:rPr>
          <w:rFonts w:ascii="Arial" w:hAnsi="Arial" w:cs="Arial"/>
          <w:b/>
          <w:bCs/>
          <w:sz w:val="24"/>
          <w:szCs w:val="24"/>
        </w:rPr>
        <w:t>11.2.</w:t>
      </w:r>
      <w:r>
        <w:rPr>
          <w:rFonts w:ascii="Arial" w:hAnsi="Arial" w:cs="Arial"/>
          <w:sz w:val="24"/>
          <w:szCs w:val="24"/>
        </w:rPr>
        <w:t xml:space="preserve"> </w:t>
      </w:r>
      <w:r w:rsidR="001905D4" w:rsidRPr="00B5779F">
        <w:rPr>
          <w:rFonts w:ascii="Arial" w:hAnsi="Arial" w:cs="Arial"/>
          <w:sz w:val="24"/>
          <w:szCs w:val="24"/>
        </w:rPr>
        <w:t>No caso de todos os fornecedores restarem desclassificados ou inabilitados (procedimento fracassado), a Administração poderá:</w:t>
      </w:r>
    </w:p>
    <w:p w14:paraId="45575BBB" w14:textId="77777777" w:rsidR="00B5779F" w:rsidRDefault="00B5779F" w:rsidP="00B5779F">
      <w:pPr>
        <w:jc w:val="both"/>
        <w:rPr>
          <w:rFonts w:ascii="Arial" w:hAnsi="Arial" w:cs="Arial"/>
          <w:sz w:val="24"/>
          <w:szCs w:val="24"/>
        </w:rPr>
      </w:pPr>
    </w:p>
    <w:p w14:paraId="5ADD9E36" w14:textId="1F3C7038" w:rsidR="001905D4" w:rsidRDefault="00B5779F" w:rsidP="00B5779F">
      <w:pPr>
        <w:jc w:val="both"/>
        <w:rPr>
          <w:rFonts w:ascii="Arial" w:hAnsi="Arial" w:cs="Arial"/>
          <w:sz w:val="24"/>
          <w:szCs w:val="24"/>
        </w:rPr>
      </w:pPr>
      <w:r w:rsidRPr="00014FA5">
        <w:rPr>
          <w:rFonts w:ascii="Arial" w:hAnsi="Arial" w:cs="Arial"/>
          <w:b/>
          <w:bCs/>
          <w:sz w:val="24"/>
          <w:szCs w:val="24"/>
        </w:rPr>
        <w:t>11.2.1.</w:t>
      </w:r>
      <w:r>
        <w:rPr>
          <w:rFonts w:ascii="Arial" w:hAnsi="Arial" w:cs="Arial"/>
          <w:sz w:val="24"/>
          <w:szCs w:val="24"/>
        </w:rPr>
        <w:t xml:space="preserve"> </w:t>
      </w:r>
      <w:r w:rsidR="001905D4" w:rsidRPr="00B5779F">
        <w:rPr>
          <w:rFonts w:ascii="Arial" w:hAnsi="Arial" w:cs="Arial"/>
          <w:sz w:val="24"/>
          <w:szCs w:val="24"/>
        </w:rPr>
        <w:t>republicar o presente aviso com uma nova data;</w:t>
      </w:r>
    </w:p>
    <w:p w14:paraId="6CA9E39E" w14:textId="77777777" w:rsidR="00B5779F" w:rsidRPr="00B5779F" w:rsidRDefault="00B5779F" w:rsidP="00B5779F">
      <w:pPr>
        <w:jc w:val="both"/>
        <w:rPr>
          <w:rFonts w:ascii="Arial" w:hAnsi="Arial" w:cs="Arial"/>
          <w:sz w:val="24"/>
          <w:szCs w:val="24"/>
        </w:rPr>
      </w:pPr>
    </w:p>
    <w:p w14:paraId="030B5969" w14:textId="0A696EE3" w:rsidR="001905D4" w:rsidRDefault="00B5779F" w:rsidP="00B5779F">
      <w:pPr>
        <w:jc w:val="both"/>
        <w:rPr>
          <w:rFonts w:ascii="Arial" w:hAnsi="Arial" w:cs="Arial"/>
          <w:sz w:val="24"/>
          <w:szCs w:val="24"/>
        </w:rPr>
      </w:pPr>
      <w:r w:rsidRPr="00014FA5">
        <w:rPr>
          <w:rFonts w:ascii="Arial" w:hAnsi="Arial" w:cs="Arial"/>
          <w:b/>
          <w:bCs/>
          <w:sz w:val="24"/>
          <w:szCs w:val="24"/>
        </w:rPr>
        <w:t>11.2.2.</w:t>
      </w:r>
      <w:r>
        <w:rPr>
          <w:rFonts w:ascii="Arial" w:hAnsi="Arial" w:cs="Arial"/>
          <w:sz w:val="24"/>
          <w:szCs w:val="24"/>
        </w:rPr>
        <w:t xml:space="preserve"> </w:t>
      </w:r>
      <w:r w:rsidR="001905D4" w:rsidRPr="00B5779F">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09CFBBF5" w14:textId="77777777" w:rsidR="00B5779F" w:rsidRPr="00B5779F" w:rsidRDefault="00B5779F" w:rsidP="00B5779F">
      <w:pPr>
        <w:jc w:val="both"/>
        <w:rPr>
          <w:rFonts w:ascii="Arial" w:hAnsi="Arial" w:cs="Arial"/>
          <w:sz w:val="24"/>
          <w:szCs w:val="24"/>
        </w:rPr>
      </w:pPr>
    </w:p>
    <w:p w14:paraId="6571B1D0" w14:textId="035249C0" w:rsidR="001905D4" w:rsidRDefault="00B5779F" w:rsidP="00B5779F">
      <w:pPr>
        <w:jc w:val="both"/>
        <w:rPr>
          <w:rFonts w:ascii="Arial" w:hAnsi="Arial" w:cs="Arial"/>
          <w:sz w:val="24"/>
          <w:szCs w:val="24"/>
        </w:rPr>
      </w:pPr>
      <w:r w:rsidRPr="00014FA5">
        <w:rPr>
          <w:rFonts w:ascii="Arial" w:hAnsi="Arial" w:cs="Arial"/>
          <w:b/>
          <w:bCs/>
          <w:sz w:val="24"/>
          <w:szCs w:val="24"/>
        </w:rPr>
        <w:t>11.2.2.1.</w:t>
      </w:r>
      <w:r>
        <w:rPr>
          <w:rFonts w:ascii="Arial" w:hAnsi="Arial" w:cs="Arial"/>
          <w:sz w:val="24"/>
          <w:szCs w:val="24"/>
        </w:rPr>
        <w:t xml:space="preserve"> </w:t>
      </w:r>
      <w:r w:rsidR="001905D4" w:rsidRPr="00B5779F">
        <w:rPr>
          <w:rFonts w:ascii="Arial" w:hAnsi="Arial" w:cs="Arial"/>
          <w:sz w:val="24"/>
          <w:szCs w:val="24"/>
        </w:rPr>
        <w:t>No caso do subitem anterior, a contratação será operacionalizada fora deste procedimento.</w:t>
      </w:r>
    </w:p>
    <w:p w14:paraId="06E40439" w14:textId="77777777" w:rsidR="00B5779F" w:rsidRPr="00B5779F" w:rsidRDefault="00B5779F" w:rsidP="00B5779F">
      <w:pPr>
        <w:jc w:val="both"/>
        <w:rPr>
          <w:rFonts w:ascii="Arial" w:hAnsi="Arial" w:cs="Arial"/>
          <w:sz w:val="24"/>
          <w:szCs w:val="24"/>
        </w:rPr>
      </w:pPr>
    </w:p>
    <w:p w14:paraId="55BF59E5" w14:textId="337DFA86" w:rsidR="001905D4" w:rsidRDefault="00B5779F" w:rsidP="00B5779F">
      <w:pPr>
        <w:jc w:val="both"/>
        <w:rPr>
          <w:rFonts w:ascii="Arial" w:hAnsi="Arial" w:cs="Arial"/>
          <w:sz w:val="24"/>
          <w:szCs w:val="24"/>
        </w:rPr>
      </w:pPr>
      <w:r w:rsidRPr="00014FA5">
        <w:rPr>
          <w:rFonts w:ascii="Arial" w:hAnsi="Arial" w:cs="Arial"/>
          <w:b/>
          <w:bCs/>
          <w:sz w:val="24"/>
          <w:szCs w:val="24"/>
        </w:rPr>
        <w:t>11.2.3.</w:t>
      </w:r>
      <w:r>
        <w:rPr>
          <w:rFonts w:ascii="Arial" w:hAnsi="Arial" w:cs="Arial"/>
          <w:sz w:val="24"/>
          <w:szCs w:val="24"/>
        </w:rPr>
        <w:t xml:space="preserve"> </w:t>
      </w:r>
      <w:r w:rsidR="001905D4" w:rsidRPr="00B5779F">
        <w:rPr>
          <w:rFonts w:ascii="Arial" w:hAnsi="Arial" w:cs="Arial"/>
          <w:sz w:val="24"/>
          <w:szCs w:val="24"/>
        </w:rPr>
        <w:t>fixar prazo para que possa haver adequação das propostas ou da documentação de habilitação, conforme o caso.</w:t>
      </w:r>
    </w:p>
    <w:p w14:paraId="0300AB8B" w14:textId="77777777" w:rsidR="00B5779F" w:rsidRPr="00B5779F" w:rsidRDefault="00B5779F" w:rsidP="00B5779F">
      <w:pPr>
        <w:jc w:val="both"/>
        <w:rPr>
          <w:rFonts w:ascii="Arial" w:hAnsi="Arial" w:cs="Arial"/>
          <w:sz w:val="24"/>
          <w:szCs w:val="24"/>
        </w:rPr>
      </w:pPr>
    </w:p>
    <w:p w14:paraId="28E89529" w14:textId="7554C7D0" w:rsidR="001905D4" w:rsidRDefault="00B5779F" w:rsidP="00B5779F">
      <w:pPr>
        <w:jc w:val="both"/>
        <w:rPr>
          <w:rFonts w:ascii="Arial" w:hAnsi="Arial" w:cs="Arial"/>
          <w:sz w:val="24"/>
          <w:szCs w:val="24"/>
        </w:rPr>
      </w:pPr>
      <w:r w:rsidRPr="00014FA5">
        <w:rPr>
          <w:rFonts w:ascii="Arial" w:hAnsi="Arial" w:cs="Arial"/>
          <w:b/>
          <w:bCs/>
          <w:sz w:val="24"/>
          <w:szCs w:val="24"/>
        </w:rPr>
        <w:t>11.3.</w:t>
      </w:r>
      <w:r>
        <w:rPr>
          <w:rFonts w:ascii="Arial" w:hAnsi="Arial" w:cs="Arial"/>
          <w:sz w:val="24"/>
          <w:szCs w:val="24"/>
        </w:rPr>
        <w:t xml:space="preserve"> </w:t>
      </w:r>
      <w:r w:rsidR="001905D4" w:rsidRPr="00B5779F">
        <w:rPr>
          <w:rFonts w:ascii="Arial" w:hAnsi="Arial" w:cs="Arial"/>
          <w:sz w:val="24"/>
          <w:szCs w:val="24"/>
        </w:rPr>
        <w:t xml:space="preserve">As providências dos subitens </w:t>
      </w:r>
      <w:r>
        <w:rPr>
          <w:rFonts w:ascii="Arial" w:hAnsi="Arial" w:cs="Arial"/>
          <w:sz w:val="24"/>
          <w:szCs w:val="24"/>
        </w:rPr>
        <w:t>11</w:t>
      </w:r>
      <w:r w:rsidR="001905D4" w:rsidRPr="00B5779F">
        <w:rPr>
          <w:rFonts w:ascii="Arial" w:hAnsi="Arial" w:cs="Arial"/>
          <w:sz w:val="24"/>
          <w:szCs w:val="24"/>
        </w:rPr>
        <w:t xml:space="preserve">.2.1 e </w:t>
      </w:r>
      <w:r>
        <w:rPr>
          <w:rFonts w:ascii="Arial" w:hAnsi="Arial" w:cs="Arial"/>
          <w:sz w:val="24"/>
          <w:szCs w:val="24"/>
        </w:rPr>
        <w:t>11</w:t>
      </w:r>
      <w:r w:rsidR="001905D4" w:rsidRPr="00B5779F">
        <w:rPr>
          <w:rFonts w:ascii="Arial" w:hAnsi="Arial" w:cs="Arial"/>
          <w:sz w:val="24"/>
          <w:szCs w:val="24"/>
        </w:rPr>
        <w:t>.2.2 acima poderão ser utilizadas se não houver o comparecimento de quaisquer fornecedores interessados (procedimento deserto)</w:t>
      </w:r>
      <w:r>
        <w:rPr>
          <w:rFonts w:ascii="Arial" w:hAnsi="Arial" w:cs="Arial"/>
          <w:sz w:val="24"/>
          <w:szCs w:val="24"/>
        </w:rPr>
        <w:t>.</w:t>
      </w:r>
    </w:p>
    <w:p w14:paraId="50826AA0" w14:textId="77777777" w:rsidR="00B5779F" w:rsidRPr="00B5779F" w:rsidRDefault="00B5779F" w:rsidP="00B5779F">
      <w:pPr>
        <w:jc w:val="both"/>
        <w:rPr>
          <w:rFonts w:ascii="Arial" w:hAnsi="Arial" w:cs="Arial"/>
          <w:sz w:val="24"/>
          <w:szCs w:val="24"/>
        </w:rPr>
      </w:pPr>
    </w:p>
    <w:p w14:paraId="7DAF201B" w14:textId="2EA54673" w:rsidR="001905D4" w:rsidRDefault="00B5779F" w:rsidP="00B5779F">
      <w:pPr>
        <w:jc w:val="both"/>
        <w:rPr>
          <w:rFonts w:ascii="Arial" w:hAnsi="Arial" w:cs="Arial"/>
          <w:sz w:val="24"/>
          <w:szCs w:val="24"/>
        </w:rPr>
      </w:pPr>
      <w:r w:rsidRPr="00014FA5">
        <w:rPr>
          <w:rFonts w:ascii="Arial" w:hAnsi="Arial" w:cs="Arial"/>
          <w:b/>
          <w:bCs/>
          <w:sz w:val="24"/>
          <w:szCs w:val="24"/>
        </w:rPr>
        <w:t>11.4.</w:t>
      </w:r>
      <w:r>
        <w:rPr>
          <w:rFonts w:ascii="Arial" w:hAnsi="Arial" w:cs="Arial"/>
          <w:sz w:val="24"/>
          <w:szCs w:val="24"/>
        </w:rPr>
        <w:t xml:space="preserve"> </w:t>
      </w:r>
      <w:r w:rsidR="001905D4" w:rsidRPr="00B5779F">
        <w:rPr>
          <w:rFonts w:ascii="Arial" w:hAnsi="Arial" w:cs="Arial"/>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6E8F388" w14:textId="77777777" w:rsidR="00B5779F" w:rsidRDefault="00B5779F" w:rsidP="00B5779F">
      <w:pPr>
        <w:jc w:val="both"/>
        <w:rPr>
          <w:rFonts w:ascii="Arial" w:hAnsi="Arial" w:cs="Arial"/>
          <w:sz w:val="24"/>
          <w:szCs w:val="24"/>
        </w:rPr>
      </w:pPr>
    </w:p>
    <w:p w14:paraId="426FA053" w14:textId="2EDF40D5" w:rsidR="001905D4" w:rsidRPr="00B5779F" w:rsidRDefault="00B5779F" w:rsidP="00B5779F">
      <w:pPr>
        <w:jc w:val="both"/>
        <w:rPr>
          <w:rFonts w:ascii="Arial" w:hAnsi="Arial" w:cs="Arial"/>
          <w:sz w:val="24"/>
          <w:szCs w:val="24"/>
        </w:rPr>
      </w:pPr>
      <w:r w:rsidRPr="00014FA5">
        <w:rPr>
          <w:rFonts w:ascii="Arial" w:hAnsi="Arial" w:cs="Arial"/>
          <w:b/>
          <w:bCs/>
          <w:sz w:val="24"/>
          <w:szCs w:val="24"/>
        </w:rPr>
        <w:t>11.5.</w:t>
      </w:r>
      <w:r>
        <w:rPr>
          <w:rFonts w:ascii="Arial" w:hAnsi="Arial" w:cs="Arial"/>
          <w:sz w:val="24"/>
          <w:szCs w:val="24"/>
        </w:rPr>
        <w:t xml:space="preserve"> </w:t>
      </w:r>
      <w:r w:rsidR="001905D4" w:rsidRPr="00B5779F">
        <w:rPr>
          <w:rFonts w:ascii="Arial" w:hAnsi="Arial" w:cs="Arial"/>
          <w:sz w:val="24"/>
          <w:szCs w:val="24"/>
        </w:rPr>
        <w:t>Caberá ao fornecedor acompanhar as operações, ficando responsável pelo ônus decorrente da perda do negócio diante da inobservância de quaisquer mensagens emitidas pela Administração ou de sua desconexão.</w:t>
      </w:r>
    </w:p>
    <w:p w14:paraId="23DB5F7C" w14:textId="77777777" w:rsidR="00B5779F" w:rsidRDefault="00B5779F" w:rsidP="00B5779F">
      <w:pPr>
        <w:jc w:val="both"/>
        <w:rPr>
          <w:rFonts w:ascii="Arial" w:hAnsi="Arial" w:cs="Arial"/>
          <w:sz w:val="24"/>
          <w:szCs w:val="24"/>
        </w:rPr>
      </w:pPr>
    </w:p>
    <w:p w14:paraId="4F665503" w14:textId="6208785C" w:rsidR="001905D4" w:rsidRPr="00B5779F" w:rsidRDefault="00B5779F" w:rsidP="00B5779F">
      <w:pPr>
        <w:jc w:val="both"/>
        <w:rPr>
          <w:rFonts w:ascii="Arial" w:hAnsi="Arial" w:cs="Arial"/>
          <w:sz w:val="24"/>
          <w:szCs w:val="24"/>
        </w:rPr>
      </w:pPr>
      <w:r w:rsidRPr="00014FA5">
        <w:rPr>
          <w:rFonts w:ascii="Arial" w:hAnsi="Arial" w:cs="Arial"/>
          <w:b/>
          <w:bCs/>
          <w:sz w:val="24"/>
          <w:szCs w:val="24"/>
        </w:rPr>
        <w:t>11.6.</w:t>
      </w:r>
      <w:r>
        <w:rPr>
          <w:rFonts w:ascii="Arial" w:hAnsi="Arial" w:cs="Arial"/>
          <w:sz w:val="24"/>
          <w:szCs w:val="24"/>
        </w:rPr>
        <w:t xml:space="preserve"> </w:t>
      </w:r>
      <w:r w:rsidR="001905D4" w:rsidRPr="00B5779F">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8306D8" w14:textId="77777777" w:rsidR="00901BEA" w:rsidRDefault="00901BEA" w:rsidP="00901BEA">
      <w:pPr>
        <w:jc w:val="both"/>
        <w:rPr>
          <w:rFonts w:ascii="Arial" w:hAnsi="Arial" w:cs="Arial"/>
          <w:sz w:val="24"/>
          <w:szCs w:val="24"/>
        </w:rPr>
      </w:pPr>
    </w:p>
    <w:p w14:paraId="23D82B29" w14:textId="5D4D8DA6" w:rsidR="001905D4" w:rsidRPr="00901BEA" w:rsidRDefault="00901BEA" w:rsidP="00901BEA">
      <w:pPr>
        <w:jc w:val="both"/>
        <w:rPr>
          <w:rFonts w:ascii="Arial" w:hAnsi="Arial" w:cs="Arial"/>
          <w:sz w:val="24"/>
          <w:szCs w:val="24"/>
        </w:rPr>
      </w:pPr>
      <w:r w:rsidRPr="00014FA5">
        <w:rPr>
          <w:rFonts w:ascii="Arial" w:hAnsi="Arial" w:cs="Arial"/>
          <w:b/>
          <w:bCs/>
          <w:sz w:val="24"/>
          <w:szCs w:val="24"/>
        </w:rPr>
        <w:t>11.7.</w:t>
      </w:r>
      <w:r>
        <w:rPr>
          <w:rFonts w:ascii="Arial" w:hAnsi="Arial" w:cs="Arial"/>
          <w:sz w:val="24"/>
          <w:szCs w:val="24"/>
        </w:rPr>
        <w:t xml:space="preserve"> </w:t>
      </w:r>
      <w:r w:rsidR="001905D4" w:rsidRPr="00901BEA">
        <w:rPr>
          <w:rFonts w:ascii="Arial" w:hAnsi="Arial" w:cs="Arial"/>
          <w:sz w:val="24"/>
          <w:szCs w:val="24"/>
        </w:rPr>
        <w:t xml:space="preserve">Os horários estabelecidos na divulgação deste procedimento e durante o envio de lances observarão o horário de </w:t>
      </w:r>
      <w:r w:rsidR="001905D4" w:rsidRPr="00901BEA">
        <w:rPr>
          <w:rFonts w:ascii="Arial" w:hAnsi="Arial" w:cs="Arial"/>
          <w:b/>
          <w:bCs/>
          <w:sz w:val="24"/>
          <w:szCs w:val="24"/>
        </w:rPr>
        <w:t>Brasília-DF</w:t>
      </w:r>
      <w:r w:rsidR="001905D4" w:rsidRPr="00901BEA">
        <w:rPr>
          <w:rFonts w:ascii="Arial" w:hAnsi="Arial" w:cs="Arial"/>
          <w:sz w:val="24"/>
          <w:szCs w:val="24"/>
        </w:rPr>
        <w:t>, inclusive para contagem de tempo e registro no Sistema e na documentação relativa ao procedimento.</w:t>
      </w:r>
    </w:p>
    <w:p w14:paraId="71E448F1" w14:textId="77777777" w:rsidR="00901BEA" w:rsidRDefault="00901BEA" w:rsidP="00901BEA">
      <w:pPr>
        <w:jc w:val="both"/>
        <w:rPr>
          <w:rFonts w:ascii="Arial" w:hAnsi="Arial" w:cs="Arial"/>
          <w:sz w:val="24"/>
          <w:szCs w:val="24"/>
        </w:rPr>
      </w:pPr>
    </w:p>
    <w:p w14:paraId="36FC79EB" w14:textId="0F35E852" w:rsidR="001905D4" w:rsidRPr="00901BEA" w:rsidRDefault="00901BEA" w:rsidP="00901BEA">
      <w:pPr>
        <w:jc w:val="both"/>
        <w:rPr>
          <w:rFonts w:ascii="Arial" w:hAnsi="Arial" w:cs="Arial"/>
          <w:sz w:val="24"/>
          <w:szCs w:val="24"/>
        </w:rPr>
      </w:pPr>
      <w:r w:rsidRPr="00014FA5">
        <w:rPr>
          <w:rFonts w:ascii="Arial" w:hAnsi="Arial" w:cs="Arial"/>
          <w:b/>
          <w:bCs/>
          <w:sz w:val="24"/>
          <w:szCs w:val="24"/>
        </w:rPr>
        <w:t>11.8.</w:t>
      </w:r>
      <w:r>
        <w:rPr>
          <w:rFonts w:ascii="Arial" w:hAnsi="Arial" w:cs="Arial"/>
          <w:sz w:val="24"/>
          <w:szCs w:val="24"/>
        </w:rPr>
        <w:t xml:space="preserve"> </w:t>
      </w:r>
      <w:r w:rsidR="001905D4" w:rsidRPr="00901BEA">
        <w:rPr>
          <w:rFonts w:ascii="Arial" w:hAnsi="Arial"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30FDFB1" w14:textId="77777777" w:rsidR="00901BEA" w:rsidRDefault="00901BEA" w:rsidP="00901BEA">
      <w:pPr>
        <w:jc w:val="both"/>
        <w:rPr>
          <w:rFonts w:ascii="Arial" w:hAnsi="Arial" w:cs="Arial"/>
          <w:sz w:val="24"/>
          <w:szCs w:val="24"/>
        </w:rPr>
      </w:pPr>
    </w:p>
    <w:p w14:paraId="0EDE04CA" w14:textId="76B7A335" w:rsidR="001905D4" w:rsidRDefault="00901BEA" w:rsidP="00901BEA">
      <w:pPr>
        <w:jc w:val="both"/>
        <w:rPr>
          <w:rFonts w:ascii="Arial" w:hAnsi="Arial" w:cs="Arial"/>
          <w:sz w:val="24"/>
          <w:szCs w:val="24"/>
        </w:rPr>
      </w:pPr>
      <w:r w:rsidRPr="00014FA5">
        <w:rPr>
          <w:rFonts w:ascii="Arial" w:hAnsi="Arial" w:cs="Arial"/>
          <w:b/>
          <w:bCs/>
          <w:sz w:val="24"/>
          <w:szCs w:val="24"/>
        </w:rPr>
        <w:t>11.9.</w:t>
      </w:r>
      <w:r>
        <w:rPr>
          <w:rFonts w:ascii="Arial" w:hAnsi="Arial" w:cs="Arial"/>
          <w:sz w:val="24"/>
          <w:szCs w:val="24"/>
        </w:rPr>
        <w:t xml:space="preserve"> </w:t>
      </w:r>
      <w:r w:rsidR="001905D4" w:rsidRPr="00901BEA">
        <w:rPr>
          <w:rFonts w:ascii="Arial" w:hAnsi="Arial" w:cs="Arial"/>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DFD2515" w14:textId="77777777" w:rsidR="00901BEA" w:rsidRPr="00901BEA" w:rsidRDefault="00901BEA" w:rsidP="00901BEA">
      <w:pPr>
        <w:jc w:val="both"/>
        <w:rPr>
          <w:rFonts w:ascii="Arial" w:hAnsi="Arial" w:cs="Arial"/>
          <w:sz w:val="24"/>
          <w:szCs w:val="24"/>
        </w:rPr>
      </w:pPr>
    </w:p>
    <w:p w14:paraId="766A79BE" w14:textId="1156E604" w:rsidR="001905D4" w:rsidRDefault="00901BEA" w:rsidP="00901BEA">
      <w:pPr>
        <w:jc w:val="both"/>
        <w:rPr>
          <w:rFonts w:ascii="Arial" w:hAnsi="Arial" w:cs="Arial"/>
          <w:sz w:val="24"/>
          <w:szCs w:val="24"/>
        </w:rPr>
      </w:pPr>
      <w:r w:rsidRPr="00014FA5">
        <w:rPr>
          <w:rFonts w:ascii="Arial" w:hAnsi="Arial" w:cs="Arial"/>
          <w:b/>
          <w:bCs/>
          <w:sz w:val="24"/>
          <w:szCs w:val="24"/>
        </w:rPr>
        <w:t>11.10.</w:t>
      </w:r>
      <w:r>
        <w:rPr>
          <w:rFonts w:ascii="Arial" w:hAnsi="Arial" w:cs="Arial"/>
          <w:sz w:val="24"/>
          <w:szCs w:val="24"/>
        </w:rPr>
        <w:t xml:space="preserve"> </w:t>
      </w:r>
      <w:r w:rsidR="001905D4" w:rsidRPr="00901BEA">
        <w:rPr>
          <w:rFonts w:ascii="Arial" w:hAnsi="Arial"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4DC2D515" w14:textId="77777777" w:rsidR="00901BEA" w:rsidRPr="00901BEA" w:rsidRDefault="00901BEA" w:rsidP="00901BEA">
      <w:pPr>
        <w:jc w:val="both"/>
        <w:rPr>
          <w:rFonts w:ascii="Arial" w:hAnsi="Arial" w:cs="Arial"/>
          <w:sz w:val="24"/>
          <w:szCs w:val="24"/>
        </w:rPr>
      </w:pPr>
    </w:p>
    <w:p w14:paraId="6DCD6F59" w14:textId="4196B5C2" w:rsidR="001905D4" w:rsidRDefault="00901BEA" w:rsidP="00901BEA">
      <w:pPr>
        <w:jc w:val="both"/>
        <w:rPr>
          <w:rFonts w:ascii="Arial" w:hAnsi="Arial" w:cs="Arial"/>
          <w:sz w:val="24"/>
          <w:szCs w:val="24"/>
        </w:rPr>
      </w:pPr>
      <w:r w:rsidRPr="00014FA5">
        <w:rPr>
          <w:rFonts w:ascii="Arial" w:hAnsi="Arial" w:cs="Arial"/>
          <w:b/>
          <w:bCs/>
          <w:sz w:val="24"/>
          <w:szCs w:val="24"/>
        </w:rPr>
        <w:t>11.11.</w:t>
      </w:r>
      <w:r>
        <w:rPr>
          <w:rFonts w:ascii="Arial" w:hAnsi="Arial" w:cs="Arial"/>
          <w:sz w:val="24"/>
          <w:szCs w:val="24"/>
        </w:rPr>
        <w:t xml:space="preserve"> </w:t>
      </w:r>
      <w:r w:rsidR="001905D4" w:rsidRPr="00901BEA">
        <w:rPr>
          <w:rFonts w:ascii="Arial" w:hAnsi="Arial" w:cs="Arial"/>
          <w:sz w:val="24"/>
          <w:szCs w:val="24"/>
        </w:rPr>
        <w:t>Em caso de divergência entre disposições deste Aviso de Contratação Direta e de seus anexos ou demais peças que compõem o processo, prevalecerá as deste Aviso.</w:t>
      </w:r>
    </w:p>
    <w:p w14:paraId="4DC79B68" w14:textId="77777777" w:rsidR="00901BEA" w:rsidRPr="00901BEA" w:rsidRDefault="00901BEA" w:rsidP="00901BEA">
      <w:pPr>
        <w:jc w:val="both"/>
        <w:rPr>
          <w:rFonts w:ascii="Arial" w:hAnsi="Arial" w:cs="Arial"/>
          <w:sz w:val="24"/>
          <w:szCs w:val="24"/>
        </w:rPr>
      </w:pPr>
    </w:p>
    <w:p w14:paraId="7D3596F3" w14:textId="38F856A7" w:rsidR="001905D4" w:rsidRPr="00901BEA" w:rsidRDefault="00901BEA" w:rsidP="00901BEA">
      <w:pPr>
        <w:jc w:val="both"/>
        <w:rPr>
          <w:rFonts w:ascii="Arial" w:hAnsi="Arial" w:cs="Arial"/>
          <w:sz w:val="24"/>
          <w:szCs w:val="24"/>
        </w:rPr>
      </w:pPr>
      <w:r w:rsidRPr="00014FA5">
        <w:rPr>
          <w:rFonts w:ascii="Arial" w:hAnsi="Arial" w:cs="Arial"/>
          <w:b/>
          <w:bCs/>
          <w:sz w:val="24"/>
          <w:szCs w:val="24"/>
        </w:rPr>
        <w:t>11.12.</w:t>
      </w:r>
      <w:r>
        <w:rPr>
          <w:rFonts w:ascii="Arial" w:hAnsi="Arial" w:cs="Arial"/>
          <w:sz w:val="24"/>
          <w:szCs w:val="24"/>
        </w:rPr>
        <w:t xml:space="preserve"> </w:t>
      </w:r>
      <w:r w:rsidR="001905D4" w:rsidRPr="00901BEA">
        <w:rPr>
          <w:rFonts w:ascii="Arial" w:hAnsi="Arial" w:cs="Arial"/>
          <w:sz w:val="24"/>
          <w:szCs w:val="24"/>
        </w:rPr>
        <w:t>Da sessão pública será divulgada em Ata no sistema eletrônico.</w:t>
      </w:r>
    </w:p>
    <w:p w14:paraId="7E6ED6BD" w14:textId="0550960B" w:rsidR="00901BEA" w:rsidRDefault="00901BEA" w:rsidP="00901BEA">
      <w:pPr>
        <w:jc w:val="both"/>
        <w:rPr>
          <w:rFonts w:ascii="Arial" w:hAnsi="Arial" w:cs="Arial"/>
          <w:sz w:val="24"/>
          <w:szCs w:val="24"/>
        </w:rPr>
      </w:pPr>
    </w:p>
    <w:p w14:paraId="26C2A0CB" w14:textId="77777777" w:rsidR="00014FA5" w:rsidRPr="00901BEA" w:rsidRDefault="00014FA5" w:rsidP="00014FA5">
      <w:pPr>
        <w:jc w:val="both"/>
        <w:rPr>
          <w:rFonts w:ascii="Arial" w:hAnsi="Arial" w:cs="Arial"/>
          <w:sz w:val="24"/>
          <w:szCs w:val="24"/>
        </w:rPr>
      </w:pPr>
      <w:r w:rsidRPr="00014FA5">
        <w:rPr>
          <w:rFonts w:ascii="Arial" w:hAnsi="Arial" w:cs="Arial"/>
          <w:b/>
          <w:bCs/>
          <w:sz w:val="24"/>
          <w:szCs w:val="24"/>
        </w:rPr>
        <w:t>11.13.</w:t>
      </w:r>
      <w:r>
        <w:rPr>
          <w:rFonts w:ascii="Arial" w:hAnsi="Arial" w:cs="Arial"/>
          <w:sz w:val="24"/>
          <w:szCs w:val="24"/>
        </w:rPr>
        <w:t xml:space="preserve"> </w:t>
      </w:r>
      <w:r w:rsidRPr="00901BEA">
        <w:rPr>
          <w:rFonts w:ascii="Arial" w:hAnsi="Arial" w:cs="Arial"/>
          <w:sz w:val="24"/>
          <w:szCs w:val="24"/>
        </w:rPr>
        <w:t>Integram este Aviso de Contratação Direta, para todos os fins e efeitos, os seguintes anexos:</w:t>
      </w:r>
    </w:p>
    <w:p w14:paraId="7F98DF7C" w14:textId="77777777" w:rsidR="00014FA5" w:rsidRDefault="00014FA5" w:rsidP="00901BEA">
      <w:pPr>
        <w:jc w:val="both"/>
        <w:rPr>
          <w:rFonts w:ascii="Arial" w:hAnsi="Arial" w:cs="Arial"/>
          <w:sz w:val="24"/>
          <w:szCs w:val="24"/>
        </w:rPr>
      </w:pPr>
    </w:p>
    <w:p w14:paraId="3E17C6DE" w14:textId="2257CE3B" w:rsidR="00901BEA" w:rsidRPr="00513697" w:rsidRDefault="00901BEA" w:rsidP="00014FA5">
      <w:pPr>
        <w:jc w:val="both"/>
        <w:rPr>
          <w:rFonts w:ascii="Arial" w:hAnsi="Arial" w:cs="Arial"/>
          <w:sz w:val="24"/>
          <w:szCs w:val="24"/>
        </w:rPr>
      </w:pPr>
      <w:r w:rsidRPr="00513697">
        <w:rPr>
          <w:rFonts w:ascii="Arial" w:hAnsi="Arial" w:cs="Arial"/>
          <w:sz w:val="24"/>
          <w:szCs w:val="24"/>
        </w:rPr>
        <w:t xml:space="preserve">ANEXO I – Termo de Referência </w:t>
      </w:r>
    </w:p>
    <w:p w14:paraId="31350E70" w14:textId="77777777" w:rsidR="00901BEA" w:rsidRPr="00513697" w:rsidRDefault="00901BEA" w:rsidP="00014FA5">
      <w:pPr>
        <w:jc w:val="both"/>
        <w:rPr>
          <w:rFonts w:ascii="Arial" w:hAnsi="Arial" w:cs="Arial"/>
          <w:sz w:val="24"/>
          <w:szCs w:val="24"/>
        </w:rPr>
      </w:pPr>
      <w:r w:rsidRPr="00513697">
        <w:rPr>
          <w:rFonts w:ascii="Arial" w:hAnsi="Arial" w:cs="Arial"/>
          <w:sz w:val="24"/>
          <w:szCs w:val="24"/>
        </w:rPr>
        <w:t>ANEXO II – Modelo de Formulário de Proposta de Preços;</w:t>
      </w:r>
    </w:p>
    <w:p w14:paraId="5B77A5B8" w14:textId="77777777" w:rsidR="00901BEA" w:rsidRPr="00513697" w:rsidRDefault="00901BEA" w:rsidP="00014FA5">
      <w:pPr>
        <w:jc w:val="both"/>
        <w:rPr>
          <w:rFonts w:ascii="Arial" w:hAnsi="Arial" w:cs="Arial"/>
          <w:sz w:val="24"/>
          <w:szCs w:val="24"/>
        </w:rPr>
      </w:pPr>
      <w:r w:rsidRPr="00513697">
        <w:rPr>
          <w:rFonts w:ascii="Arial" w:hAnsi="Arial" w:cs="Arial"/>
          <w:sz w:val="24"/>
          <w:szCs w:val="24"/>
        </w:rPr>
        <w:t>ANEXO III – Modelo de Declaração de enquadramento como (ME) ou (EPP);</w:t>
      </w:r>
    </w:p>
    <w:p w14:paraId="181D652E" w14:textId="77777777" w:rsidR="00901BEA" w:rsidRPr="00513697" w:rsidRDefault="00901BEA" w:rsidP="00014FA5">
      <w:pPr>
        <w:jc w:val="both"/>
        <w:rPr>
          <w:rFonts w:ascii="Arial" w:hAnsi="Arial" w:cs="Arial"/>
          <w:sz w:val="24"/>
          <w:szCs w:val="24"/>
        </w:rPr>
      </w:pPr>
      <w:r w:rsidRPr="00513697">
        <w:rPr>
          <w:rFonts w:ascii="Arial" w:hAnsi="Arial" w:cs="Arial"/>
          <w:sz w:val="24"/>
          <w:szCs w:val="24"/>
        </w:rPr>
        <w:lastRenderedPageBreak/>
        <w:t>ANEXO IV – Modelo de Declaração de Cumprimento de Requisitos Legais;</w:t>
      </w:r>
    </w:p>
    <w:p w14:paraId="7E3123AC" w14:textId="702ADD16" w:rsidR="00E7060F" w:rsidRPr="00D26DD0" w:rsidRDefault="00E7060F" w:rsidP="00E7060F">
      <w:pPr>
        <w:autoSpaceDE w:val="0"/>
        <w:autoSpaceDN w:val="0"/>
        <w:adjustRightInd w:val="0"/>
        <w:jc w:val="both"/>
        <w:rPr>
          <w:rFonts w:ascii="Arial" w:hAnsi="Arial" w:cs="Arial"/>
          <w:sz w:val="24"/>
          <w:szCs w:val="24"/>
        </w:rPr>
      </w:pPr>
      <w:r w:rsidRPr="00D26DD0">
        <w:rPr>
          <w:rFonts w:ascii="Arial" w:hAnsi="Arial" w:cs="Arial"/>
          <w:sz w:val="24"/>
          <w:szCs w:val="24"/>
        </w:rPr>
        <w:t xml:space="preserve">ANEXO V – Minuta </w:t>
      </w:r>
      <w:r>
        <w:rPr>
          <w:rFonts w:ascii="Arial" w:hAnsi="Arial" w:cs="Arial"/>
          <w:sz w:val="24"/>
          <w:szCs w:val="24"/>
        </w:rPr>
        <w:t xml:space="preserve">do </w:t>
      </w:r>
      <w:r w:rsidRPr="00D26DD0">
        <w:rPr>
          <w:rFonts w:ascii="Arial" w:hAnsi="Arial" w:cs="Arial"/>
          <w:sz w:val="24"/>
          <w:szCs w:val="24"/>
        </w:rPr>
        <w:t>Contrato</w:t>
      </w:r>
    </w:p>
    <w:p w14:paraId="74FD1C4B" w14:textId="77777777" w:rsidR="00901BEA" w:rsidRPr="00014FA5" w:rsidRDefault="00901BEA" w:rsidP="00014FA5">
      <w:pPr>
        <w:jc w:val="both"/>
        <w:rPr>
          <w:rFonts w:ascii="Arial" w:hAnsi="Arial" w:cs="Arial"/>
          <w:sz w:val="24"/>
          <w:szCs w:val="24"/>
        </w:rPr>
      </w:pPr>
    </w:p>
    <w:p w14:paraId="2D335478" w14:textId="2A94328C" w:rsidR="00901BEA" w:rsidRDefault="00014FA5" w:rsidP="00014FA5">
      <w:pPr>
        <w:jc w:val="both"/>
        <w:rPr>
          <w:rFonts w:ascii="Arial" w:hAnsi="Arial" w:cs="Arial"/>
          <w:sz w:val="24"/>
          <w:szCs w:val="24"/>
        </w:rPr>
      </w:pPr>
      <w:r w:rsidRPr="00014FA5">
        <w:rPr>
          <w:rFonts w:ascii="Arial" w:hAnsi="Arial" w:cs="Arial"/>
          <w:b/>
          <w:bCs/>
          <w:sz w:val="24"/>
          <w:szCs w:val="24"/>
        </w:rPr>
        <w:t>11</w:t>
      </w:r>
      <w:r w:rsidR="00901BEA" w:rsidRPr="00014FA5">
        <w:rPr>
          <w:rFonts w:ascii="Arial" w:hAnsi="Arial" w:cs="Arial"/>
          <w:b/>
          <w:bCs/>
          <w:sz w:val="24"/>
          <w:szCs w:val="24"/>
        </w:rPr>
        <w:t>.1</w:t>
      </w:r>
      <w:r w:rsidRPr="00014FA5">
        <w:rPr>
          <w:rFonts w:ascii="Arial" w:hAnsi="Arial" w:cs="Arial"/>
          <w:b/>
          <w:bCs/>
          <w:sz w:val="24"/>
          <w:szCs w:val="24"/>
        </w:rPr>
        <w:t>4</w:t>
      </w:r>
      <w:r w:rsidR="00901BEA" w:rsidRPr="00014FA5">
        <w:rPr>
          <w:rFonts w:ascii="Arial" w:hAnsi="Arial" w:cs="Arial"/>
          <w:b/>
          <w:bCs/>
          <w:sz w:val="24"/>
          <w:szCs w:val="24"/>
        </w:rPr>
        <w:t>.</w:t>
      </w:r>
      <w:r w:rsidR="00901BEA" w:rsidRPr="00513697">
        <w:rPr>
          <w:rFonts w:ascii="Arial" w:hAnsi="Arial" w:cs="Arial"/>
          <w:sz w:val="24"/>
          <w:szCs w:val="24"/>
        </w:rPr>
        <w:t xml:space="preserve"> Fica eleito o Foro do Município de </w:t>
      </w:r>
      <w:r w:rsidR="00901BEA">
        <w:rPr>
          <w:rFonts w:ascii="Arial" w:hAnsi="Arial" w:cs="Arial"/>
          <w:sz w:val="24"/>
          <w:szCs w:val="24"/>
        </w:rPr>
        <w:t>Itaúba</w:t>
      </w:r>
      <w:r w:rsidR="00901BEA" w:rsidRPr="00513697">
        <w:rPr>
          <w:rFonts w:ascii="Arial" w:hAnsi="Arial" w:cs="Arial"/>
          <w:sz w:val="24"/>
          <w:szCs w:val="24"/>
        </w:rPr>
        <w:t xml:space="preserve">/MT, para dirimir qualquer questão contratual ou </w:t>
      </w:r>
      <w:proofErr w:type="spellStart"/>
      <w:r w:rsidR="00901BEA" w:rsidRPr="00513697">
        <w:rPr>
          <w:rFonts w:ascii="Arial" w:hAnsi="Arial" w:cs="Arial"/>
          <w:sz w:val="24"/>
          <w:szCs w:val="24"/>
        </w:rPr>
        <w:t>editalícia</w:t>
      </w:r>
      <w:proofErr w:type="spellEnd"/>
      <w:r w:rsidR="00901BEA" w:rsidRPr="00513697">
        <w:rPr>
          <w:rFonts w:ascii="Arial" w:hAnsi="Arial" w:cs="Arial"/>
          <w:sz w:val="24"/>
          <w:szCs w:val="24"/>
        </w:rPr>
        <w:t xml:space="preserve">, com renúncia expressa a qualquer outro, </w:t>
      </w:r>
      <w:r w:rsidR="00901BEA">
        <w:rPr>
          <w:rFonts w:ascii="Arial" w:hAnsi="Arial" w:cs="Arial"/>
          <w:sz w:val="24"/>
          <w:szCs w:val="24"/>
        </w:rPr>
        <w:t>por mais privilegiado que seja.</w:t>
      </w:r>
    </w:p>
    <w:p w14:paraId="5DB9EA2A" w14:textId="77777777" w:rsidR="00014FA5" w:rsidRDefault="00014FA5" w:rsidP="00901BEA">
      <w:pPr>
        <w:jc w:val="both"/>
        <w:rPr>
          <w:rFonts w:ascii="Arial" w:hAnsi="Arial" w:cs="Arial"/>
          <w:sz w:val="24"/>
          <w:szCs w:val="24"/>
        </w:rPr>
      </w:pPr>
    </w:p>
    <w:p w14:paraId="279CCACD" w14:textId="160A7555" w:rsidR="001905D4" w:rsidRPr="00901BEA" w:rsidRDefault="00901BEA" w:rsidP="00014FA5">
      <w:pPr>
        <w:jc w:val="center"/>
        <w:rPr>
          <w:rFonts w:ascii="Arial" w:hAnsi="Arial" w:cs="Arial"/>
          <w:sz w:val="24"/>
          <w:szCs w:val="24"/>
        </w:rPr>
      </w:pPr>
      <w:r w:rsidRPr="00901BEA">
        <w:rPr>
          <w:rFonts w:ascii="Arial" w:hAnsi="Arial" w:cs="Arial"/>
          <w:sz w:val="24"/>
          <w:szCs w:val="24"/>
        </w:rPr>
        <w:t xml:space="preserve">Itaúba/MT, </w:t>
      </w:r>
      <w:r w:rsidR="00C7009F">
        <w:rPr>
          <w:rFonts w:ascii="Arial" w:hAnsi="Arial" w:cs="Arial"/>
          <w:sz w:val="24"/>
          <w:szCs w:val="24"/>
        </w:rPr>
        <w:t>17</w:t>
      </w:r>
      <w:r w:rsidR="00310FE3">
        <w:rPr>
          <w:rFonts w:ascii="Arial" w:hAnsi="Arial" w:cs="Arial"/>
          <w:sz w:val="24"/>
          <w:szCs w:val="24"/>
        </w:rPr>
        <w:t xml:space="preserve"> </w:t>
      </w:r>
      <w:r w:rsidRPr="00901BEA">
        <w:rPr>
          <w:rFonts w:ascii="Arial" w:hAnsi="Arial" w:cs="Arial"/>
          <w:sz w:val="24"/>
          <w:szCs w:val="24"/>
        </w:rPr>
        <w:t xml:space="preserve">de </w:t>
      </w:r>
      <w:r w:rsidR="00C7009F">
        <w:rPr>
          <w:rFonts w:ascii="Arial" w:hAnsi="Arial" w:cs="Arial"/>
          <w:sz w:val="24"/>
          <w:szCs w:val="24"/>
        </w:rPr>
        <w:t xml:space="preserve">fevereiro </w:t>
      </w:r>
      <w:r w:rsidRPr="00901BEA">
        <w:rPr>
          <w:rFonts w:ascii="Arial" w:hAnsi="Arial" w:cs="Arial"/>
          <w:sz w:val="24"/>
          <w:szCs w:val="24"/>
        </w:rPr>
        <w:t>de 202</w:t>
      </w:r>
      <w:r w:rsidR="00C7009F">
        <w:rPr>
          <w:rFonts w:ascii="Arial" w:hAnsi="Arial" w:cs="Arial"/>
          <w:sz w:val="24"/>
          <w:szCs w:val="24"/>
        </w:rPr>
        <w:t>5</w:t>
      </w:r>
      <w:r w:rsidRPr="00901BEA">
        <w:rPr>
          <w:rFonts w:ascii="Arial" w:hAnsi="Arial" w:cs="Arial"/>
          <w:sz w:val="24"/>
          <w:szCs w:val="24"/>
        </w:rPr>
        <w:t>.</w:t>
      </w:r>
    </w:p>
    <w:p w14:paraId="732BB7D7" w14:textId="77777777" w:rsidR="001905D4" w:rsidRPr="001905D4" w:rsidRDefault="001905D4" w:rsidP="001905D4">
      <w:pPr>
        <w:rPr>
          <w:rFonts w:ascii="Arial" w:hAnsi="Arial" w:cs="Arial"/>
          <w:szCs w:val="24"/>
          <w:lang w:eastAsia="en-US"/>
        </w:rPr>
      </w:pPr>
    </w:p>
    <w:p w14:paraId="6F389975" w14:textId="77777777" w:rsidR="001905D4" w:rsidRPr="001905D4" w:rsidRDefault="001905D4" w:rsidP="001905D4">
      <w:pPr>
        <w:jc w:val="center"/>
        <w:rPr>
          <w:rFonts w:ascii="Arial" w:hAnsi="Arial" w:cs="Arial"/>
          <w:b/>
          <w:bCs/>
          <w:szCs w:val="24"/>
          <w:lang w:eastAsia="en-US"/>
        </w:rPr>
      </w:pPr>
    </w:p>
    <w:p w14:paraId="5F1B8465" w14:textId="77777777" w:rsidR="00901BEA" w:rsidRPr="00462FDE" w:rsidRDefault="00901BEA" w:rsidP="00901BEA">
      <w:pPr>
        <w:autoSpaceDE w:val="0"/>
        <w:autoSpaceDN w:val="0"/>
        <w:adjustRightInd w:val="0"/>
        <w:jc w:val="both"/>
        <w:rPr>
          <w:rFonts w:ascii="Arial" w:hAnsi="Arial" w:cs="Arial"/>
          <w:sz w:val="40"/>
        </w:rPr>
      </w:pPr>
    </w:p>
    <w:p w14:paraId="3DB31060" w14:textId="77777777" w:rsidR="00901BEA" w:rsidRDefault="00901BEA" w:rsidP="00901BEA">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19880C1E" w14:textId="77777777" w:rsidR="00901BEA" w:rsidRPr="000D7509" w:rsidRDefault="00901BEA" w:rsidP="00901BEA">
      <w:pPr>
        <w:jc w:val="center"/>
        <w:rPr>
          <w:rFonts w:ascii="Arial" w:hAnsi="Arial" w:cs="Arial"/>
          <w:b/>
          <w:bCs/>
          <w:sz w:val="24"/>
          <w:szCs w:val="24"/>
        </w:rPr>
      </w:pPr>
      <w:r w:rsidRPr="000D7509">
        <w:rPr>
          <w:rFonts w:ascii="Arial" w:hAnsi="Arial" w:cs="Arial"/>
          <w:b/>
          <w:bCs/>
          <w:sz w:val="24"/>
          <w:szCs w:val="24"/>
        </w:rPr>
        <w:t>Prefeito Municipal</w:t>
      </w:r>
    </w:p>
    <w:p w14:paraId="13459B31" w14:textId="77777777" w:rsidR="00901BEA" w:rsidRDefault="00901BEA" w:rsidP="00901BEA">
      <w:pPr>
        <w:autoSpaceDE w:val="0"/>
        <w:autoSpaceDN w:val="0"/>
        <w:adjustRightInd w:val="0"/>
        <w:rPr>
          <w:rFonts w:ascii="Arial" w:hAnsi="Arial" w:cs="Arial"/>
          <w:b/>
          <w:bCs/>
          <w:color w:val="000000"/>
          <w:sz w:val="24"/>
          <w:szCs w:val="24"/>
        </w:rPr>
      </w:pPr>
    </w:p>
    <w:p w14:paraId="69641310" w14:textId="77777777" w:rsidR="001905D4" w:rsidRPr="001905D4" w:rsidRDefault="001905D4" w:rsidP="001905D4">
      <w:pPr>
        <w:jc w:val="center"/>
        <w:rPr>
          <w:rFonts w:ascii="Arial" w:hAnsi="Arial" w:cs="Arial"/>
          <w:b/>
          <w:bCs/>
          <w:szCs w:val="24"/>
          <w:lang w:eastAsia="en-US"/>
        </w:rPr>
      </w:pPr>
    </w:p>
    <w:p w14:paraId="3F3C4CDE" w14:textId="77777777" w:rsidR="001905D4" w:rsidRPr="001905D4" w:rsidRDefault="001905D4" w:rsidP="001905D4">
      <w:pPr>
        <w:jc w:val="center"/>
        <w:rPr>
          <w:rFonts w:ascii="Arial" w:hAnsi="Arial" w:cs="Arial"/>
          <w:b/>
          <w:bCs/>
          <w:szCs w:val="24"/>
          <w:lang w:eastAsia="en-US"/>
        </w:rPr>
      </w:pPr>
    </w:p>
    <w:p w14:paraId="075DA463" w14:textId="77777777" w:rsidR="001905D4" w:rsidRPr="001905D4" w:rsidRDefault="001905D4" w:rsidP="001905D4">
      <w:pPr>
        <w:jc w:val="center"/>
        <w:rPr>
          <w:rFonts w:ascii="Arial" w:hAnsi="Arial" w:cs="Arial"/>
          <w:b/>
          <w:bCs/>
          <w:szCs w:val="24"/>
          <w:lang w:eastAsia="en-US"/>
        </w:rPr>
      </w:pPr>
    </w:p>
    <w:p w14:paraId="2E78253C" w14:textId="0B140500" w:rsidR="001905D4" w:rsidRDefault="001905D4" w:rsidP="001905D4">
      <w:pPr>
        <w:jc w:val="center"/>
        <w:rPr>
          <w:rFonts w:ascii="Arial" w:hAnsi="Arial" w:cs="Arial"/>
          <w:b/>
          <w:bCs/>
          <w:szCs w:val="24"/>
          <w:lang w:eastAsia="en-US"/>
        </w:rPr>
      </w:pPr>
    </w:p>
    <w:p w14:paraId="1A109377" w14:textId="08F5F421" w:rsidR="00901BEA" w:rsidRDefault="00901BEA" w:rsidP="001905D4">
      <w:pPr>
        <w:jc w:val="center"/>
        <w:rPr>
          <w:rFonts w:ascii="Arial" w:hAnsi="Arial" w:cs="Arial"/>
          <w:b/>
          <w:bCs/>
          <w:szCs w:val="24"/>
          <w:lang w:eastAsia="en-US"/>
        </w:rPr>
      </w:pPr>
    </w:p>
    <w:p w14:paraId="5EA35CCB" w14:textId="3C2BCA89" w:rsidR="00901BEA" w:rsidRDefault="00901BEA" w:rsidP="001905D4">
      <w:pPr>
        <w:jc w:val="center"/>
        <w:rPr>
          <w:rFonts w:ascii="Arial" w:hAnsi="Arial" w:cs="Arial"/>
          <w:b/>
          <w:bCs/>
          <w:szCs w:val="24"/>
          <w:lang w:eastAsia="en-US"/>
        </w:rPr>
      </w:pPr>
    </w:p>
    <w:p w14:paraId="7705CE18" w14:textId="34C0773D" w:rsidR="00901BEA" w:rsidRDefault="00901BEA" w:rsidP="001905D4">
      <w:pPr>
        <w:jc w:val="center"/>
        <w:rPr>
          <w:rFonts w:ascii="Arial" w:hAnsi="Arial" w:cs="Arial"/>
          <w:b/>
          <w:bCs/>
          <w:szCs w:val="24"/>
          <w:lang w:eastAsia="en-US"/>
        </w:rPr>
      </w:pPr>
    </w:p>
    <w:p w14:paraId="56AB3733" w14:textId="017189C8" w:rsidR="00901BEA" w:rsidRDefault="00901BEA" w:rsidP="001905D4">
      <w:pPr>
        <w:jc w:val="center"/>
        <w:rPr>
          <w:rFonts w:ascii="Arial" w:hAnsi="Arial" w:cs="Arial"/>
          <w:b/>
          <w:bCs/>
          <w:szCs w:val="24"/>
          <w:lang w:eastAsia="en-US"/>
        </w:rPr>
      </w:pPr>
    </w:p>
    <w:p w14:paraId="7BBF607F" w14:textId="77E5D3BB" w:rsidR="00901BEA" w:rsidRDefault="00901BEA" w:rsidP="001905D4">
      <w:pPr>
        <w:jc w:val="center"/>
        <w:rPr>
          <w:rFonts w:ascii="Arial" w:hAnsi="Arial" w:cs="Arial"/>
          <w:b/>
          <w:bCs/>
          <w:szCs w:val="24"/>
          <w:lang w:eastAsia="en-US"/>
        </w:rPr>
      </w:pPr>
    </w:p>
    <w:p w14:paraId="46F8B261" w14:textId="4DE02069" w:rsidR="00901BEA" w:rsidRDefault="00901BEA" w:rsidP="001905D4">
      <w:pPr>
        <w:jc w:val="center"/>
        <w:rPr>
          <w:rFonts w:ascii="Arial" w:hAnsi="Arial" w:cs="Arial"/>
          <w:b/>
          <w:bCs/>
          <w:szCs w:val="24"/>
          <w:lang w:eastAsia="en-US"/>
        </w:rPr>
      </w:pPr>
    </w:p>
    <w:p w14:paraId="2A482893" w14:textId="2D494D5F" w:rsidR="00901BEA" w:rsidRDefault="00901BEA" w:rsidP="001905D4">
      <w:pPr>
        <w:jc w:val="center"/>
        <w:rPr>
          <w:rFonts w:ascii="Arial" w:hAnsi="Arial" w:cs="Arial"/>
          <w:b/>
          <w:bCs/>
          <w:szCs w:val="24"/>
          <w:lang w:eastAsia="en-US"/>
        </w:rPr>
      </w:pPr>
    </w:p>
    <w:p w14:paraId="7029F14D" w14:textId="141B153B" w:rsidR="00901BEA" w:rsidRDefault="00901BEA" w:rsidP="001905D4">
      <w:pPr>
        <w:jc w:val="center"/>
        <w:rPr>
          <w:rFonts w:ascii="Arial" w:hAnsi="Arial" w:cs="Arial"/>
          <w:b/>
          <w:bCs/>
          <w:szCs w:val="24"/>
          <w:lang w:eastAsia="en-US"/>
        </w:rPr>
      </w:pPr>
    </w:p>
    <w:p w14:paraId="6E0A2E74" w14:textId="40592DFE" w:rsidR="00901BEA" w:rsidRDefault="00901BEA" w:rsidP="001905D4">
      <w:pPr>
        <w:jc w:val="center"/>
        <w:rPr>
          <w:rFonts w:ascii="Arial" w:hAnsi="Arial" w:cs="Arial"/>
          <w:b/>
          <w:bCs/>
          <w:szCs w:val="24"/>
          <w:lang w:eastAsia="en-US"/>
        </w:rPr>
      </w:pPr>
    </w:p>
    <w:p w14:paraId="38462FDB" w14:textId="77A6C271" w:rsidR="00014FA5" w:rsidRDefault="00014FA5" w:rsidP="001905D4">
      <w:pPr>
        <w:jc w:val="center"/>
        <w:rPr>
          <w:rFonts w:ascii="Arial" w:hAnsi="Arial" w:cs="Arial"/>
          <w:b/>
          <w:bCs/>
          <w:szCs w:val="24"/>
          <w:lang w:eastAsia="en-US"/>
        </w:rPr>
      </w:pPr>
    </w:p>
    <w:p w14:paraId="537E59BE" w14:textId="3145AF0F" w:rsidR="00014FA5" w:rsidRDefault="00014FA5" w:rsidP="001905D4">
      <w:pPr>
        <w:jc w:val="center"/>
        <w:rPr>
          <w:rFonts w:ascii="Arial" w:hAnsi="Arial" w:cs="Arial"/>
          <w:b/>
          <w:bCs/>
          <w:szCs w:val="24"/>
          <w:lang w:eastAsia="en-US"/>
        </w:rPr>
      </w:pPr>
    </w:p>
    <w:p w14:paraId="59598E8A" w14:textId="213A54D2" w:rsidR="00014FA5" w:rsidRDefault="00014FA5" w:rsidP="001905D4">
      <w:pPr>
        <w:jc w:val="center"/>
        <w:rPr>
          <w:rFonts w:ascii="Arial" w:hAnsi="Arial" w:cs="Arial"/>
          <w:b/>
          <w:bCs/>
          <w:szCs w:val="24"/>
          <w:lang w:eastAsia="en-US"/>
        </w:rPr>
      </w:pPr>
    </w:p>
    <w:p w14:paraId="55D4D0A8" w14:textId="3A1F8537" w:rsidR="004B2E1B" w:rsidRDefault="004B2E1B" w:rsidP="001905D4">
      <w:pPr>
        <w:jc w:val="center"/>
        <w:rPr>
          <w:rFonts w:ascii="Arial" w:hAnsi="Arial" w:cs="Arial"/>
          <w:b/>
          <w:bCs/>
          <w:szCs w:val="24"/>
          <w:lang w:eastAsia="en-US"/>
        </w:rPr>
      </w:pPr>
    </w:p>
    <w:p w14:paraId="66465B8E" w14:textId="343348DA" w:rsidR="004B2E1B" w:rsidRDefault="004B2E1B" w:rsidP="001905D4">
      <w:pPr>
        <w:jc w:val="center"/>
        <w:rPr>
          <w:rFonts w:ascii="Arial" w:hAnsi="Arial" w:cs="Arial"/>
          <w:b/>
          <w:bCs/>
          <w:szCs w:val="24"/>
          <w:lang w:eastAsia="en-US"/>
        </w:rPr>
      </w:pPr>
    </w:p>
    <w:p w14:paraId="2E7EAD1C" w14:textId="4CC3E3D0" w:rsidR="004B2E1B" w:rsidRDefault="004B2E1B" w:rsidP="001905D4">
      <w:pPr>
        <w:jc w:val="center"/>
        <w:rPr>
          <w:rFonts w:ascii="Arial" w:hAnsi="Arial" w:cs="Arial"/>
          <w:b/>
          <w:bCs/>
          <w:szCs w:val="24"/>
          <w:lang w:eastAsia="en-US"/>
        </w:rPr>
      </w:pPr>
    </w:p>
    <w:p w14:paraId="120777D6" w14:textId="2A43EB49" w:rsidR="004B2E1B" w:rsidRDefault="004B2E1B" w:rsidP="001905D4">
      <w:pPr>
        <w:jc w:val="center"/>
        <w:rPr>
          <w:rFonts w:ascii="Arial" w:hAnsi="Arial" w:cs="Arial"/>
          <w:b/>
          <w:bCs/>
          <w:szCs w:val="24"/>
          <w:lang w:eastAsia="en-US"/>
        </w:rPr>
      </w:pPr>
    </w:p>
    <w:p w14:paraId="0AA62C36" w14:textId="23FABB2E" w:rsidR="00C7009F" w:rsidRDefault="00C7009F" w:rsidP="001905D4">
      <w:pPr>
        <w:jc w:val="center"/>
        <w:rPr>
          <w:rFonts w:ascii="Arial" w:hAnsi="Arial" w:cs="Arial"/>
          <w:b/>
          <w:bCs/>
          <w:szCs w:val="24"/>
          <w:lang w:eastAsia="en-US"/>
        </w:rPr>
      </w:pPr>
    </w:p>
    <w:p w14:paraId="64EBA9F4" w14:textId="3FE3D21A" w:rsidR="00C7009F" w:rsidRDefault="00C7009F" w:rsidP="001905D4">
      <w:pPr>
        <w:jc w:val="center"/>
        <w:rPr>
          <w:rFonts w:ascii="Arial" w:hAnsi="Arial" w:cs="Arial"/>
          <w:b/>
          <w:bCs/>
          <w:szCs w:val="24"/>
          <w:lang w:eastAsia="en-US"/>
        </w:rPr>
      </w:pPr>
    </w:p>
    <w:p w14:paraId="22000ED5" w14:textId="7745BD9E" w:rsidR="00C7009F" w:rsidRDefault="00C7009F" w:rsidP="001905D4">
      <w:pPr>
        <w:jc w:val="center"/>
        <w:rPr>
          <w:rFonts w:ascii="Arial" w:hAnsi="Arial" w:cs="Arial"/>
          <w:b/>
          <w:bCs/>
          <w:szCs w:val="24"/>
          <w:lang w:eastAsia="en-US"/>
        </w:rPr>
      </w:pPr>
    </w:p>
    <w:p w14:paraId="49885819" w14:textId="0EA8A11C" w:rsidR="00C7009F" w:rsidRDefault="00C7009F" w:rsidP="001905D4">
      <w:pPr>
        <w:jc w:val="center"/>
        <w:rPr>
          <w:rFonts w:ascii="Arial" w:hAnsi="Arial" w:cs="Arial"/>
          <w:b/>
          <w:bCs/>
          <w:szCs w:val="24"/>
          <w:lang w:eastAsia="en-US"/>
        </w:rPr>
      </w:pPr>
    </w:p>
    <w:p w14:paraId="76396378" w14:textId="12A9EA8F" w:rsidR="00C7009F" w:rsidRDefault="00C7009F" w:rsidP="001905D4">
      <w:pPr>
        <w:jc w:val="center"/>
        <w:rPr>
          <w:rFonts w:ascii="Arial" w:hAnsi="Arial" w:cs="Arial"/>
          <w:b/>
          <w:bCs/>
          <w:szCs w:val="24"/>
          <w:lang w:eastAsia="en-US"/>
        </w:rPr>
      </w:pPr>
    </w:p>
    <w:p w14:paraId="1B981C16" w14:textId="357A2AF2" w:rsidR="00C7009F" w:rsidRDefault="00C7009F" w:rsidP="001905D4">
      <w:pPr>
        <w:jc w:val="center"/>
        <w:rPr>
          <w:rFonts w:ascii="Arial" w:hAnsi="Arial" w:cs="Arial"/>
          <w:b/>
          <w:bCs/>
          <w:szCs w:val="24"/>
          <w:lang w:eastAsia="en-US"/>
        </w:rPr>
      </w:pPr>
    </w:p>
    <w:p w14:paraId="2ACE4D2C" w14:textId="477360DC" w:rsidR="00C7009F" w:rsidRDefault="00C7009F" w:rsidP="001905D4">
      <w:pPr>
        <w:jc w:val="center"/>
        <w:rPr>
          <w:rFonts w:ascii="Arial" w:hAnsi="Arial" w:cs="Arial"/>
          <w:b/>
          <w:bCs/>
          <w:szCs w:val="24"/>
          <w:lang w:eastAsia="en-US"/>
        </w:rPr>
      </w:pPr>
    </w:p>
    <w:p w14:paraId="3057A387" w14:textId="2D293016" w:rsidR="00C7009F" w:rsidRDefault="00C7009F" w:rsidP="001905D4">
      <w:pPr>
        <w:jc w:val="center"/>
        <w:rPr>
          <w:rFonts w:ascii="Arial" w:hAnsi="Arial" w:cs="Arial"/>
          <w:b/>
          <w:bCs/>
          <w:szCs w:val="24"/>
          <w:lang w:eastAsia="en-US"/>
        </w:rPr>
      </w:pPr>
    </w:p>
    <w:p w14:paraId="20267EC1" w14:textId="7FD985E1" w:rsidR="00C7009F" w:rsidRDefault="00C7009F" w:rsidP="001905D4">
      <w:pPr>
        <w:jc w:val="center"/>
        <w:rPr>
          <w:rFonts w:ascii="Arial" w:hAnsi="Arial" w:cs="Arial"/>
          <w:b/>
          <w:bCs/>
          <w:szCs w:val="24"/>
          <w:lang w:eastAsia="en-US"/>
        </w:rPr>
      </w:pPr>
    </w:p>
    <w:p w14:paraId="56F20BC9" w14:textId="1EBB1263" w:rsidR="00C7009F" w:rsidRDefault="00C7009F" w:rsidP="001905D4">
      <w:pPr>
        <w:jc w:val="center"/>
        <w:rPr>
          <w:rFonts w:ascii="Arial" w:hAnsi="Arial" w:cs="Arial"/>
          <w:b/>
          <w:bCs/>
          <w:szCs w:val="24"/>
          <w:lang w:eastAsia="en-US"/>
        </w:rPr>
      </w:pPr>
    </w:p>
    <w:p w14:paraId="09BD16D1" w14:textId="362101E7" w:rsidR="00C7009F" w:rsidRDefault="00C7009F" w:rsidP="001905D4">
      <w:pPr>
        <w:jc w:val="center"/>
        <w:rPr>
          <w:rFonts w:ascii="Arial" w:hAnsi="Arial" w:cs="Arial"/>
          <w:b/>
          <w:bCs/>
          <w:szCs w:val="24"/>
          <w:lang w:eastAsia="en-US"/>
        </w:rPr>
      </w:pPr>
    </w:p>
    <w:p w14:paraId="2B52DAAE" w14:textId="249BFDEF" w:rsidR="00C7009F" w:rsidRDefault="00C7009F" w:rsidP="001905D4">
      <w:pPr>
        <w:jc w:val="center"/>
        <w:rPr>
          <w:rFonts w:ascii="Arial" w:hAnsi="Arial" w:cs="Arial"/>
          <w:b/>
          <w:bCs/>
          <w:szCs w:val="24"/>
          <w:lang w:eastAsia="en-US"/>
        </w:rPr>
      </w:pPr>
    </w:p>
    <w:p w14:paraId="0F69808F" w14:textId="5D75B368" w:rsidR="00C7009F" w:rsidRDefault="00C7009F" w:rsidP="001905D4">
      <w:pPr>
        <w:jc w:val="center"/>
        <w:rPr>
          <w:rFonts w:ascii="Arial" w:hAnsi="Arial" w:cs="Arial"/>
          <w:b/>
          <w:bCs/>
          <w:szCs w:val="24"/>
          <w:lang w:eastAsia="en-US"/>
        </w:rPr>
      </w:pPr>
    </w:p>
    <w:p w14:paraId="0770853C" w14:textId="02B40A38" w:rsidR="00C7009F" w:rsidRDefault="00C7009F" w:rsidP="001905D4">
      <w:pPr>
        <w:jc w:val="center"/>
        <w:rPr>
          <w:rFonts w:ascii="Arial" w:hAnsi="Arial" w:cs="Arial"/>
          <w:b/>
          <w:bCs/>
          <w:szCs w:val="24"/>
          <w:lang w:eastAsia="en-US"/>
        </w:rPr>
      </w:pPr>
    </w:p>
    <w:p w14:paraId="4FF8BB64" w14:textId="1439DC40" w:rsidR="00C7009F" w:rsidRDefault="00C7009F" w:rsidP="001905D4">
      <w:pPr>
        <w:jc w:val="center"/>
        <w:rPr>
          <w:rFonts w:ascii="Arial" w:hAnsi="Arial" w:cs="Arial"/>
          <w:b/>
          <w:bCs/>
          <w:szCs w:val="24"/>
          <w:lang w:eastAsia="en-US"/>
        </w:rPr>
      </w:pPr>
    </w:p>
    <w:p w14:paraId="0AC34378" w14:textId="7FFFF941" w:rsidR="00C7009F" w:rsidRDefault="00C7009F" w:rsidP="001905D4">
      <w:pPr>
        <w:jc w:val="center"/>
        <w:rPr>
          <w:rFonts w:ascii="Arial" w:hAnsi="Arial" w:cs="Arial"/>
          <w:b/>
          <w:bCs/>
          <w:szCs w:val="24"/>
          <w:lang w:eastAsia="en-US"/>
        </w:rPr>
      </w:pPr>
    </w:p>
    <w:p w14:paraId="1A0A2854" w14:textId="12B9DFC8" w:rsidR="00C7009F" w:rsidRDefault="00C7009F" w:rsidP="001905D4">
      <w:pPr>
        <w:jc w:val="center"/>
        <w:rPr>
          <w:rFonts w:ascii="Arial" w:hAnsi="Arial" w:cs="Arial"/>
          <w:b/>
          <w:bCs/>
          <w:szCs w:val="24"/>
          <w:lang w:eastAsia="en-US"/>
        </w:rPr>
      </w:pPr>
    </w:p>
    <w:p w14:paraId="7FCAB725" w14:textId="77777777" w:rsidR="00C7009F" w:rsidRDefault="00C7009F" w:rsidP="001905D4">
      <w:pPr>
        <w:jc w:val="center"/>
        <w:rPr>
          <w:rFonts w:ascii="Arial" w:hAnsi="Arial" w:cs="Arial"/>
          <w:b/>
          <w:bCs/>
          <w:szCs w:val="24"/>
          <w:lang w:eastAsia="en-US"/>
        </w:rPr>
      </w:pPr>
    </w:p>
    <w:p w14:paraId="6B0FE402" w14:textId="5A0465D4" w:rsidR="00014FA5" w:rsidRDefault="00014FA5" w:rsidP="00014FA5">
      <w:pPr>
        <w:shd w:val="clear" w:color="auto" w:fill="BFBFBF"/>
        <w:jc w:val="center"/>
        <w:rPr>
          <w:rFonts w:ascii="Arial" w:hAnsi="Arial" w:cs="Arial"/>
          <w:b/>
          <w:bCs/>
          <w:sz w:val="24"/>
          <w:szCs w:val="24"/>
        </w:rPr>
      </w:pPr>
      <w:r w:rsidRPr="00014FA5">
        <w:rPr>
          <w:rFonts w:ascii="Arial" w:hAnsi="Arial" w:cs="Arial"/>
          <w:b/>
          <w:bCs/>
          <w:sz w:val="24"/>
          <w:szCs w:val="24"/>
        </w:rPr>
        <w:t>DISPENSA DE LICITAÇÃO ELETRÔNICA Nº 00</w:t>
      </w:r>
      <w:r w:rsidR="00C7009F">
        <w:rPr>
          <w:rFonts w:ascii="Arial" w:hAnsi="Arial" w:cs="Arial"/>
          <w:b/>
          <w:bCs/>
          <w:sz w:val="24"/>
          <w:szCs w:val="24"/>
        </w:rPr>
        <w:t>2</w:t>
      </w:r>
      <w:r w:rsidRPr="00014FA5">
        <w:rPr>
          <w:rFonts w:ascii="Arial" w:hAnsi="Arial" w:cs="Arial"/>
          <w:b/>
          <w:bCs/>
          <w:sz w:val="24"/>
          <w:szCs w:val="24"/>
        </w:rPr>
        <w:t>/202</w:t>
      </w:r>
      <w:r w:rsidR="00C7009F">
        <w:rPr>
          <w:rFonts w:ascii="Arial" w:hAnsi="Arial" w:cs="Arial"/>
          <w:b/>
          <w:bCs/>
          <w:sz w:val="24"/>
          <w:szCs w:val="24"/>
        </w:rPr>
        <w:t>5</w:t>
      </w:r>
      <w:r w:rsidRPr="00014FA5">
        <w:rPr>
          <w:rFonts w:ascii="Arial" w:hAnsi="Arial" w:cs="Arial"/>
          <w:b/>
          <w:bCs/>
          <w:sz w:val="24"/>
          <w:szCs w:val="24"/>
        </w:rPr>
        <w:t xml:space="preserve"> </w:t>
      </w:r>
    </w:p>
    <w:p w14:paraId="68ED54CC" w14:textId="41942302" w:rsidR="00014FA5" w:rsidRPr="003A32EA" w:rsidRDefault="00014FA5" w:rsidP="00014FA5">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7DAD0F73" w14:textId="77777777" w:rsidR="00C7009F" w:rsidRDefault="00C7009F" w:rsidP="00C7009F">
      <w:pPr>
        <w:autoSpaceDE w:val="0"/>
        <w:autoSpaceDN w:val="0"/>
        <w:adjustRightInd w:val="0"/>
        <w:jc w:val="center"/>
        <w:rPr>
          <w:rFonts w:ascii="Arial" w:hAnsi="Arial" w:cs="Arial"/>
          <w:b/>
          <w:bCs/>
          <w:sz w:val="28"/>
          <w:szCs w:val="28"/>
        </w:rPr>
      </w:pPr>
    </w:p>
    <w:p w14:paraId="60D7E883" w14:textId="49C3F579" w:rsidR="00C7009F" w:rsidRPr="00C7009F" w:rsidRDefault="00C7009F" w:rsidP="00C7009F">
      <w:pPr>
        <w:autoSpaceDE w:val="0"/>
        <w:autoSpaceDN w:val="0"/>
        <w:adjustRightInd w:val="0"/>
        <w:jc w:val="center"/>
        <w:rPr>
          <w:rFonts w:ascii="Arial" w:hAnsi="Arial" w:cs="Arial"/>
          <w:b/>
          <w:bCs/>
          <w:sz w:val="28"/>
          <w:szCs w:val="28"/>
        </w:rPr>
      </w:pPr>
      <w:r w:rsidRPr="00C7009F">
        <w:rPr>
          <w:rFonts w:ascii="Arial" w:hAnsi="Arial" w:cs="Arial"/>
          <w:b/>
          <w:bCs/>
          <w:sz w:val="28"/>
          <w:szCs w:val="28"/>
        </w:rPr>
        <w:t>TERMO DE REFERÊNCIA</w:t>
      </w:r>
    </w:p>
    <w:p w14:paraId="55FFD350" w14:textId="77777777" w:rsidR="00C7009F" w:rsidRPr="00C7009F" w:rsidRDefault="00C7009F" w:rsidP="00C7009F">
      <w:pPr>
        <w:jc w:val="both"/>
        <w:rPr>
          <w:rFonts w:ascii="Arial" w:hAnsi="Arial" w:cs="Arial"/>
          <w:b/>
          <w:w w:val="98"/>
          <w:sz w:val="23"/>
          <w:szCs w:val="23"/>
        </w:rPr>
      </w:pP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3"/>
        <w:gridCol w:w="4812"/>
      </w:tblGrid>
      <w:tr w:rsidR="00C7009F" w:rsidRPr="00C7009F" w14:paraId="764EE50F" w14:textId="77777777" w:rsidTr="00C7009F">
        <w:trPr>
          <w:trHeight w:val="225"/>
        </w:trPr>
        <w:tc>
          <w:tcPr>
            <w:tcW w:w="9645" w:type="dxa"/>
            <w:gridSpan w:val="2"/>
            <w:shd w:val="clear" w:color="auto" w:fill="auto"/>
          </w:tcPr>
          <w:p w14:paraId="525A8937" w14:textId="77777777" w:rsidR="00C7009F" w:rsidRPr="00C7009F" w:rsidRDefault="00C7009F" w:rsidP="00C7009F">
            <w:pPr>
              <w:jc w:val="both"/>
              <w:rPr>
                <w:rFonts w:ascii="Arial" w:hAnsi="Arial" w:cs="Arial"/>
                <w:b/>
                <w:w w:val="98"/>
                <w:sz w:val="23"/>
                <w:szCs w:val="23"/>
              </w:rPr>
            </w:pPr>
            <w:r w:rsidRPr="00C7009F">
              <w:rPr>
                <w:rFonts w:ascii="Arial" w:hAnsi="Arial" w:cs="Arial"/>
                <w:b/>
                <w:w w:val="98"/>
                <w:sz w:val="23"/>
                <w:szCs w:val="23"/>
              </w:rPr>
              <w:t>DAS INFORMAÇÕES PRIMÁRIAS:</w:t>
            </w:r>
          </w:p>
        </w:tc>
      </w:tr>
      <w:tr w:rsidR="00C7009F" w:rsidRPr="00C7009F" w14:paraId="061C1203" w14:textId="77777777" w:rsidTr="00C7009F">
        <w:trPr>
          <w:trHeight w:val="213"/>
        </w:trPr>
        <w:tc>
          <w:tcPr>
            <w:tcW w:w="4833" w:type="dxa"/>
            <w:shd w:val="clear" w:color="auto" w:fill="auto"/>
          </w:tcPr>
          <w:p w14:paraId="4BB667BC" w14:textId="77777777" w:rsidR="00C7009F" w:rsidRPr="00C7009F" w:rsidRDefault="00C7009F" w:rsidP="00C7009F">
            <w:pPr>
              <w:numPr>
                <w:ilvl w:val="0"/>
                <w:numId w:val="4"/>
              </w:numPr>
              <w:ind w:left="318" w:hanging="284"/>
              <w:jc w:val="both"/>
              <w:rPr>
                <w:rFonts w:ascii="Arial" w:hAnsi="Arial" w:cs="Arial"/>
                <w:b/>
                <w:w w:val="98"/>
                <w:sz w:val="23"/>
                <w:szCs w:val="23"/>
              </w:rPr>
            </w:pPr>
            <w:r w:rsidRPr="00C7009F">
              <w:rPr>
                <w:rFonts w:ascii="Arial" w:hAnsi="Arial" w:cs="Arial"/>
                <w:b/>
                <w:w w:val="98"/>
                <w:sz w:val="23"/>
                <w:szCs w:val="23"/>
              </w:rPr>
              <w:t>Órgão Requerente:</w:t>
            </w:r>
          </w:p>
        </w:tc>
        <w:tc>
          <w:tcPr>
            <w:tcW w:w="4812" w:type="dxa"/>
            <w:shd w:val="clear" w:color="auto" w:fill="auto"/>
          </w:tcPr>
          <w:p w14:paraId="2FB677BB" w14:textId="77777777" w:rsidR="00C7009F" w:rsidRPr="00C7009F" w:rsidRDefault="00C7009F" w:rsidP="00C7009F">
            <w:pPr>
              <w:numPr>
                <w:ilvl w:val="0"/>
                <w:numId w:val="4"/>
              </w:numPr>
              <w:ind w:left="215" w:hanging="215"/>
              <w:jc w:val="both"/>
              <w:rPr>
                <w:rFonts w:ascii="Arial" w:hAnsi="Arial" w:cs="Arial"/>
                <w:b/>
                <w:w w:val="98"/>
                <w:sz w:val="23"/>
                <w:szCs w:val="23"/>
              </w:rPr>
            </w:pPr>
            <w:r w:rsidRPr="00C7009F">
              <w:rPr>
                <w:rFonts w:ascii="Arial" w:hAnsi="Arial" w:cs="Arial"/>
                <w:b/>
                <w:w w:val="98"/>
                <w:sz w:val="23"/>
                <w:szCs w:val="23"/>
              </w:rPr>
              <w:t>Descrição de Categoria de Investimento:</w:t>
            </w:r>
          </w:p>
        </w:tc>
      </w:tr>
      <w:tr w:rsidR="00C7009F" w:rsidRPr="00C7009F" w14:paraId="2A71F1CD" w14:textId="77777777" w:rsidTr="00C7009F">
        <w:trPr>
          <w:trHeight w:val="1427"/>
        </w:trPr>
        <w:tc>
          <w:tcPr>
            <w:tcW w:w="4833" w:type="dxa"/>
            <w:shd w:val="clear" w:color="auto" w:fill="auto"/>
          </w:tcPr>
          <w:p w14:paraId="7DEB9EBB" w14:textId="77777777" w:rsidR="00C7009F" w:rsidRPr="00C7009F" w:rsidRDefault="00C7009F" w:rsidP="00C7009F">
            <w:pPr>
              <w:jc w:val="both"/>
              <w:rPr>
                <w:rFonts w:ascii="Arial" w:hAnsi="Arial" w:cs="Arial"/>
                <w:b/>
                <w:w w:val="98"/>
                <w:sz w:val="16"/>
                <w:szCs w:val="16"/>
              </w:rPr>
            </w:pPr>
          </w:p>
          <w:p w14:paraId="53355B20" w14:textId="77777777" w:rsidR="00C7009F" w:rsidRPr="00C7009F" w:rsidRDefault="00C7009F" w:rsidP="00C7009F">
            <w:pPr>
              <w:jc w:val="both"/>
              <w:rPr>
                <w:rFonts w:ascii="Arial" w:hAnsi="Arial" w:cs="Arial"/>
                <w:b/>
                <w:w w:val="98"/>
                <w:sz w:val="23"/>
                <w:szCs w:val="23"/>
              </w:rPr>
            </w:pPr>
            <w:r w:rsidRPr="00C7009F">
              <w:rPr>
                <w:rFonts w:ascii="Arial" w:hAnsi="Arial" w:cs="Arial"/>
                <w:b/>
                <w:w w:val="98"/>
                <w:sz w:val="23"/>
                <w:szCs w:val="23"/>
              </w:rPr>
              <w:t>PREFEITURA MUNICIPAL DE ITAÚBA/MT</w:t>
            </w:r>
          </w:p>
          <w:p w14:paraId="40F5C9BE" w14:textId="77777777" w:rsidR="00C7009F" w:rsidRPr="00C7009F" w:rsidRDefault="00C7009F" w:rsidP="00C7009F">
            <w:pPr>
              <w:jc w:val="both"/>
              <w:rPr>
                <w:rFonts w:ascii="Arial" w:hAnsi="Arial" w:cs="Arial"/>
                <w:b/>
                <w:w w:val="98"/>
                <w:sz w:val="10"/>
                <w:szCs w:val="18"/>
              </w:rPr>
            </w:pPr>
          </w:p>
          <w:p w14:paraId="3049662D" w14:textId="77777777" w:rsidR="00C7009F" w:rsidRPr="00C7009F" w:rsidRDefault="00C7009F" w:rsidP="00C7009F">
            <w:pPr>
              <w:numPr>
                <w:ilvl w:val="0"/>
                <w:numId w:val="6"/>
              </w:numPr>
              <w:ind w:left="318" w:hanging="284"/>
              <w:jc w:val="both"/>
              <w:rPr>
                <w:rFonts w:ascii="Arial" w:hAnsi="Arial" w:cs="Arial"/>
                <w:b/>
                <w:w w:val="98"/>
                <w:sz w:val="23"/>
                <w:szCs w:val="23"/>
              </w:rPr>
            </w:pPr>
            <w:r w:rsidRPr="00C7009F">
              <w:rPr>
                <w:rFonts w:ascii="Arial" w:hAnsi="Arial" w:cs="Arial"/>
                <w:b/>
                <w:w w:val="98"/>
                <w:sz w:val="23"/>
                <w:szCs w:val="23"/>
              </w:rPr>
              <w:t>Unidade Demandante:</w:t>
            </w:r>
          </w:p>
          <w:p w14:paraId="0AE19242" w14:textId="77777777" w:rsidR="00C7009F" w:rsidRPr="00C7009F" w:rsidRDefault="00C7009F" w:rsidP="00C7009F">
            <w:pPr>
              <w:jc w:val="both"/>
              <w:rPr>
                <w:rFonts w:ascii="Arial" w:hAnsi="Arial" w:cs="Arial"/>
                <w:w w:val="98"/>
                <w:sz w:val="12"/>
                <w:szCs w:val="16"/>
              </w:rPr>
            </w:pPr>
          </w:p>
          <w:p w14:paraId="0AB4B383" w14:textId="77777777" w:rsidR="00C7009F" w:rsidRPr="00C7009F" w:rsidRDefault="00C7009F" w:rsidP="00C7009F">
            <w:pPr>
              <w:shd w:val="clear" w:color="auto" w:fill="FFFFFF"/>
              <w:contextualSpacing/>
              <w:jc w:val="both"/>
              <w:rPr>
                <w:rFonts w:ascii="Arial" w:hAnsi="Arial" w:cs="Arial"/>
                <w:w w:val="98"/>
                <w:sz w:val="8"/>
                <w:szCs w:val="8"/>
              </w:rPr>
            </w:pPr>
            <w:r w:rsidRPr="00C7009F">
              <w:rPr>
                <w:rFonts w:ascii="Arial" w:hAnsi="Arial" w:cs="Arial"/>
                <w:color w:val="000000"/>
                <w:sz w:val="23"/>
                <w:szCs w:val="23"/>
              </w:rPr>
              <w:t>- Secretaria Mun. de Infraestrutura, Obras, Urbanismo e Saneamento Básico;</w:t>
            </w:r>
          </w:p>
        </w:tc>
        <w:tc>
          <w:tcPr>
            <w:tcW w:w="4812" w:type="dxa"/>
            <w:shd w:val="clear" w:color="auto" w:fill="auto"/>
          </w:tcPr>
          <w:p w14:paraId="515771A5"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Material de Consumo</w:t>
            </w:r>
          </w:p>
          <w:p w14:paraId="22AFA49B"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Equipamentos e Material Permanente</w:t>
            </w:r>
          </w:p>
          <w:p w14:paraId="474A83BB"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bCs/>
                <w:w w:val="98"/>
                <w:sz w:val="23"/>
                <w:szCs w:val="23"/>
              </w:rPr>
              <w:t>x</w:t>
            </w:r>
            <w:proofErr w:type="gramEnd"/>
            <w:r w:rsidRPr="00C7009F">
              <w:rPr>
                <w:rFonts w:ascii="Arial" w:hAnsi="Arial" w:cs="Arial"/>
                <w:w w:val="98"/>
                <w:sz w:val="23"/>
                <w:szCs w:val="23"/>
              </w:rPr>
              <w:t xml:space="preserve"> ) Outros Serviços de Terceiros – P. Jurídica </w:t>
            </w:r>
          </w:p>
          <w:p w14:paraId="10AC8A55"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Outros Serviços de Terceiros – P. Física</w:t>
            </w:r>
          </w:p>
          <w:p w14:paraId="464399D9" w14:textId="77777777" w:rsidR="00C7009F" w:rsidRPr="00C7009F" w:rsidRDefault="00C7009F" w:rsidP="00C7009F">
            <w:pPr>
              <w:jc w:val="both"/>
              <w:rPr>
                <w:rFonts w:ascii="Arial" w:hAnsi="Arial" w:cs="Arial"/>
                <w:b/>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Obras e Instalações</w:t>
            </w:r>
          </w:p>
        </w:tc>
      </w:tr>
      <w:tr w:rsidR="00C7009F" w:rsidRPr="00C7009F" w14:paraId="2EA683A8" w14:textId="77777777" w:rsidTr="00C7009F">
        <w:trPr>
          <w:trHeight w:val="225"/>
        </w:trPr>
        <w:tc>
          <w:tcPr>
            <w:tcW w:w="9645" w:type="dxa"/>
            <w:gridSpan w:val="2"/>
            <w:shd w:val="clear" w:color="auto" w:fill="auto"/>
          </w:tcPr>
          <w:p w14:paraId="70560263" w14:textId="77777777" w:rsidR="00C7009F" w:rsidRPr="00C7009F" w:rsidRDefault="00C7009F" w:rsidP="00C7009F">
            <w:pPr>
              <w:jc w:val="both"/>
              <w:rPr>
                <w:rFonts w:ascii="Arial" w:hAnsi="Arial" w:cs="Arial"/>
                <w:w w:val="98"/>
                <w:sz w:val="23"/>
                <w:szCs w:val="23"/>
              </w:rPr>
            </w:pPr>
            <w:r w:rsidRPr="00C7009F">
              <w:rPr>
                <w:rFonts w:ascii="Arial" w:hAnsi="Arial" w:cs="Arial"/>
                <w:b/>
                <w:w w:val="98"/>
                <w:sz w:val="23"/>
                <w:szCs w:val="23"/>
              </w:rPr>
              <w:t>MODALIDADE E O TIPO DE LICITAÇÃO:</w:t>
            </w:r>
          </w:p>
        </w:tc>
      </w:tr>
      <w:tr w:rsidR="00C7009F" w:rsidRPr="00C7009F" w14:paraId="10B85295" w14:textId="77777777" w:rsidTr="00C7009F">
        <w:trPr>
          <w:trHeight w:val="213"/>
        </w:trPr>
        <w:tc>
          <w:tcPr>
            <w:tcW w:w="4833" w:type="dxa"/>
            <w:shd w:val="clear" w:color="auto" w:fill="auto"/>
          </w:tcPr>
          <w:p w14:paraId="451588E4" w14:textId="77777777" w:rsidR="00C7009F" w:rsidRPr="00C7009F" w:rsidRDefault="00C7009F" w:rsidP="00C7009F">
            <w:pPr>
              <w:numPr>
                <w:ilvl w:val="0"/>
                <w:numId w:val="5"/>
              </w:numPr>
              <w:ind w:left="318" w:hanging="284"/>
              <w:jc w:val="both"/>
              <w:rPr>
                <w:rFonts w:ascii="Arial" w:hAnsi="Arial" w:cs="Arial"/>
                <w:b/>
                <w:w w:val="98"/>
                <w:sz w:val="23"/>
                <w:szCs w:val="23"/>
              </w:rPr>
            </w:pPr>
            <w:r w:rsidRPr="00C7009F">
              <w:rPr>
                <w:rFonts w:ascii="Arial" w:hAnsi="Arial" w:cs="Arial"/>
                <w:b/>
                <w:w w:val="98"/>
                <w:sz w:val="23"/>
                <w:szCs w:val="23"/>
              </w:rPr>
              <w:t>Modalidade de Licitação:</w:t>
            </w:r>
          </w:p>
        </w:tc>
        <w:tc>
          <w:tcPr>
            <w:tcW w:w="4812" w:type="dxa"/>
            <w:shd w:val="clear" w:color="auto" w:fill="auto"/>
          </w:tcPr>
          <w:p w14:paraId="663169E5" w14:textId="77777777" w:rsidR="00C7009F" w:rsidRPr="00C7009F" w:rsidRDefault="00C7009F" w:rsidP="00C7009F">
            <w:pPr>
              <w:numPr>
                <w:ilvl w:val="0"/>
                <w:numId w:val="5"/>
              </w:numPr>
              <w:ind w:left="215" w:hanging="215"/>
              <w:jc w:val="both"/>
              <w:rPr>
                <w:rFonts w:ascii="Arial" w:hAnsi="Arial" w:cs="Arial"/>
                <w:b/>
                <w:w w:val="98"/>
                <w:sz w:val="23"/>
                <w:szCs w:val="23"/>
              </w:rPr>
            </w:pPr>
            <w:r w:rsidRPr="00C7009F">
              <w:rPr>
                <w:rFonts w:ascii="Arial" w:hAnsi="Arial" w:cs="Arial"/>
                <w:b/>
                <w:w w:val="98"/>
                <w:sz w:val="23"/>
                <w:szCs w:val="23"/>
              </w:rPr>
              <w:t>Tipo de Licitação:</w:t>
            </w:r>
          </w:p>
        </w:tc>
      </w:tr>
      <w:tr w:rsidR="00C7009F" w:rsidRPr="00C7009F" w14:paraId="083D10BD" w14:textId="77777777" w:rsidTr="00C7009F">
        <w:trPr>
          <w:trHeight w:val="1627"/>
        </w:trPr>
        <w:tc>
          <w:tcPr>
            <w:tcW w:w="4833" w:type="dxa"/>
            <w:shd w:val="clear" w:color="auto" w:fill="auto"/>
          </w:tcPr>
          <w:p w14:paraId="0A44D02F"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Pregão Eletrônico</w:t>
            </w:r>
          </w:p>
          <w:p w14:paraId="0CF35B71"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Concorrência </w:t>
            </w:r>
          </w:p>
          <w:p w14:paraId="6F07B2A6"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Diálogo Competitivo</w:t>
            </w:r>
          </w:p>
          <w:p w14:paraId="155D77C7"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Leilão</w:t>
            </w:r>
          </w:p>
          <w:p w14:paraId="3DC8CF4E"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Concurso</w:t>
            </w:r>
          </w:p>
          <w:p w14:paraId="5BC5BE26"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bCs/>
                <w:w w:val="98"/>
                <w:sz w:val="23"/>
                <w:szCs w:val="23"/>
              </w:rPr>
              <w:t>x</w:t>
            </w:r>
            <w:proofErr w:type="gramEnd"/>
            <w:r w:rsidRPr="00C7009F">
              <w:rPr>
                <w:rFonts w:ascii="Arial" w:hAnsi="Arial" w:cs="Arial"/>
                <w:w w:val="98"/>
                <w:sz w:val="23"/>
                <w:szCs w:val="23"/>
              </w:rPr>
              <w:t xml:space="preserve"> ) Dispensa de Licitação Eletrônica</w:t>
            </w:r>
          </w:p>
          <w:p w14:paraId="4C1C9756" w14:textId="77777777" w:rsidR="00C7009F" w:rsidRPr="00C7009F" w:rsidRDefault="00C7009F" w:rsidP="00C7009F">
            <w:pPr>
              <w:jc w:val="both"/>
              <w:rPr>
                <w:rFonts w:ascii="Arial" w:hAnsi="Arial" w:cs="Arial"/>
                <w:b/>
                <w:w w:val="98"/>
                <w:sz w:val="10"/>
                <w:szCs w:val="10"/>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Inexigibilidade de Licitação</w:t>
            </w:r>
          </w:p>
        </w:tc>
        <w:tc>
          <w:tcPr>
            <w:tcW w:w="4812" w:type="dxa"/>
            <w:shd w:val="clear" w:color="auto" w:fill="auto"/>
          </w:tcPr>
          <w:p w14:paraId="7FE6AEC8"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bCs/>
                <w:w w:val="98"/>
                <w:sz w:val="23"/>
                <w:szCs w:val="23"/>
              </w:rPr>
              <w:t>x</w:t>
            </w:r>
            <w:proofErr w:type="gramEnd"/>
            <w:r w:rsidRPr="00C7009F">
              <w:rPr>
                <w:rFonts w:ascii="Arial" w:hAnsi="Arial" w:cs="Arial"/>
                <w:w w:val="98"/>
                <w:sz w:val="23"/>
                <w:szCs w:val="23"/>
              </w:rPr>
              <w:t xml:space="preserve"> ) Menor preço</w:t>
            </w:r>
          </w:p>
          <w:p w14:paraId="4FCC281D"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Maior desconto</w:t>
            </w:r>
          </w:p>
          <w:p w14:paraId="662BCB4E"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Melhor técnica ou conteúdo artístico</w:t>
            </w:r>
          </w:p>
          <w:p w14:paraId="39236952"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Técnica e preço</w:t>
            </w:r>
          </w:p>
          <w:p w14:paraId="1E8C3D8B"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Maior lance, no caso de leilão</w:t>
            </w:r>
          </w:p>
          <w:p w14:paraId="0521AD4E"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Maior retorno econômico</w:t>
            </w:r>
          </w:p>
          <w:p w14:paraId="78023876" w14:textId="77777777" w:rsidR="00C7009F" w:rsidRPr="00C7009F" w:rsidRDefault="00C7009F" w:rsidP="00C7009F">
            <w:pPr>
              <w:jc w:val="both"/>
              <w:rPr>
                <w:rFonts w:ascii="Arial" w:hAnsi="Arial" w:cs="Arial"/>
                <w:w w:val="98"/>
                <w:sz w:val="23"/>
                <w:szCs w:val="23"/>
              </w:rPr>
            </w:pPr>
          </w:p>
        </w:tc>
      </w:tr>
      <w:tr w:rsidR="00C7009F" w:rsidRPr="00C7009F" w14:paraId="022ED91D" w14:textId="77777777" w:rsidTr="00C7009F">
        <w:trPr>
          <w:trHeight w:val="213"/>
        </w:trPr>
        <w:tc>
          <w:tcPr>
            <w:tcW w:w="4833" w:type="dxa"/>
            <w:shd w:val="clear" w:color="auto" w:fill="auto"/>
          </w:tcPr>
          <w:p w14:paraId="29B7DE88" w14:textId="77777777" w:rsidR="00C7009F" w:rsidRPr="00C7009F" w:rsidRDefault="00C7009F" w:rsidP="00C7009F">
            <w:pPr>
              <w:numPr>
                <w:ilvl w:val="0"/>
                <w:numId w:val="5"/>
              </w:numPr>
              <w:ind w:left="318" w:hanging="284"/>
              <w:jc w:val="both"/>
              <w:rPr>
                <w:rFonts w:ascii="Arial" w:hAnsi="Arial" w:cs="Arial"/>
                <w:b/>
                <w:w w:val="98"/>
                <w:sz w:val="23"/>
                <w:szCs w:val="23"/>
              </w:rPr>
            </w:pPr>
            <w:r w:rsidRPr="00C7009F">
              <w:rPr>
                <w:rFonts w:ascii="Arial" w:hAnsi="Arial" w:cs="Arial"/>
                <w:b/>
                <w:w w:val="98"/>
                <w:sz w:val="23"/>
                <w:szCs w:val="23"/>
              </w:rPr>
              <w:t>Licitação P/ Registro de Preços (SRP):</w:t>
            </w:r>
          </w:p>
        </w:tc>
        <w:tc>
          <w:tcPr>
            <w:tcW w:w="4812" w:type="dxa"/>
            <w:shd w:val="clear" w:color="auto" w:fill="auto"/>
          </w:tcPr>
          <w:p w14:paraId="0DE0BFE8" w14:textId="77777777" w:rsidR="00C7009F" w:rsidRPr="00C7009F" w:rsidRDefault="00C7009F" w:rsidP="00C7009F">
            <w:pPr>
              <w:numPr>
                <w:ilvl w:val="0"/>
                <w:numId w:val="5"/>
              </w:numPr>
              <w:ind w:left="215" w:hanging="215"/>
              <w:jc w:val="both"/>
              <w:rPr>
                <w:rFonts w:ascii="Arial" w:hAnsi="Arial" w:cs="Arial"/>
                <w:b/>
                <w:w w:val="98"/>
                <w:sz w:val="23"/>
                <w:szCs w:val="23"/>
              </w:rPr>
            </w:pPr>
            <w:r w:rsidRPr="00C7009F">
              <w:rPr>
                <w:rFonts w:ascii="Arial" w:hAnsi="Arial" w:cs="Arial"/>
                <w:b/>
                <w:w w:val="98"/>
                <w:sz w:val="23"/>
                <w:szCs w:val="23"/>
              </w:rPr>
              <w:t>Origem do Recurso:</w:t>
            </w:r>
          </w:p>
        </w:tc>
      </w:tr>
      <w:tr w:rsidR="00C7009F" w:rsidRPr="00C7009F" w14:paraId="7213E3A9" w14:textId="77777777" w:rsidTr="00C7009F">
        <w:trPr>
          <w:trHeight w:val="1416"/>
        </w:trPr>
        <w:tc>
          <w:tcPr>
            <w:tcW w:w="4833" w:type="dxa"/>
            <w:shd w:val="clear" w:color="auto" w:fill="auto"/>
          </w:tcPr>
          <w:p w14:paraId="5A4BD8FE"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SIM</w:t>
            </w:r>
          </w:p>
          <w:p w14:paraId="2AD06F9A" w14:textId="77777777" w:rsidR="00C7009F" w:rsidRPr="00C7009F" w:rsidRDefault="00C7009F" w:rsidP="00C7009F">
            <w:pPr>
              <w:jc w:val="both"/>
              <w:rPr>
                <w:rFonts w:ascii="Arial" w:hAnsi="Arial" w:cs="Arial"/>
                <w:b/>
                <w:w w:val="98"/>
                <w:sz w:val="23"/>
                <w:szCs w:val="23"/>
              </w:rPr>
            </w:pPr>
            <w:proofErr w:type="gramStart"/>
            <w:r w:rsidRPr="00C7009F">
              <w:rPr>
                <w:rFonts w:ascii="Arial" w:hAnsi="Arial" w:cs="Arial"/>
                <w:w w:val="98"/>
                <w:sz w:val="23"/>
                <w:szCs w:val="23"/>
              </w:rPr>
              <w:t xml:space="preserve">( </w:t>
            </w:r>
            <w:r w:rsidRPr="00C7009F">
              <w:rPr>
                <w:rFonts w:ascii="Arial" w:hAnsi="Arial" w:cs="Arial"/>
                <w:b/>
                <w:bCs/>
                <w:w w:val="98"/>
                <w:sz w:val="23"/>
                <w:szCs w:val="23"/>
              </w:rPr>
              <w:t>x</w:t>
            </w:r>
            <w:proofErr w:type="gramEnd"/>
            <w:r w:rsidRPr="00C7009F">
              <w:rPr>
                <w:rFonts w:ascii="Arial" w:hAnsi="Arial" w:cs="Arial"/>
                <w:w w:val="98"/>
                <w:sz w:val="23"/>
                <w:szCs w:val="23"/>
              </w:rPr>
              <w:t xml:space="preserve"> ) NÃO</w:t>
            </w:r>
          </w:p>
        </w:tc>
        <w:tc>
          <w:tcPr>
            <w:tcW w:w="4812" w:type="dxa"/>
            <w:shd w:val="clear" w:color="auto" w:fill="auto"/>
          </w:tcPr>
          <w:p w14:paraId="195643EF"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w w:val="98"/>
                <w:sz w:val="23"/>
                <w:szCs w:val="23"/>
              </w:rPr>
              <w:t>x</w:t>
            </w:r>
            <w:proofErr w:type="gramEnd"/>
            <w:r w:rsidRPr="00C7009F">
              <w:rPr>
                <w:rFonts w:ascii="Arial" w:hAnsi="Arial" w:cs="Arial"/>
                <w:w w:val="98"/>
                <w:sz w:val="23"/>
                <w:szCs w:val="23"/>
              </w:rPr>
              <w:t xml:space="preserve"> ) Próprio da Prefeitura</w:t>
            </w:r>
          </w:p>
          <w:p w14:paraId="1D78EB43"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Programas da União</w:t>
            </w:r>
          </w:p>
          <w:p w14:paraId="42E62F19"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Programas do Estado </w:t>
            </w:r>
          </w:p>
          <w:p w14:paraId="13A9B00C"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Convênio / Contrato de Repasse - União</w:t>
            </w:r>
          </w:p>
          <w:p w14:paraId="6FD3674A"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Convênio / Contrato de Repasse - Estado</w:t>
            </w:r>
          </w:p>
          <w:p w14:paraId="1C2E8529"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w w:val="98"/>
                <w:sz w:val="23"/>
                <w:szCs w:val="23"/>
              </w:rPr>
              <w:t xml:space="preserve"> </w:t>
            </w:r>
            <w:proofErr w:type="gramEnd"/>
            <w:r w:rsidRPr="00C7009F">
              <w:rPr>
                <w:rFonts w:ascii="Arial" w:hAnsi="Arial" w:cs="Arial"/>
                <w:b/>
                <w:w w:val="98"/>
                <w:sz w:val="23"/>
                <w:szCs w:val="23"/>
              </w:rPr>
              <w:t xml:space="preserve"> </w:t>
            </w:r>
            <w:r w:rsidRPr="00C7009F">
              <w:rPr>
                <w:rFonts w:ascii="Arial" w:hAnsi="Arial" w:cs="Arial"/>
                <w:w w:val="98"/>
                <w:sz w:val="23"/>
                <w:szCs w:val="23"/>
              </w:rPr>
              <w:t xml:space="preserve"> ) Outros</w:t>
            </w:r>
          </w:p>
          <w:p w14:paraId="3FB7325D" w14:textId="77777777" w:rsidR="00C7009F" w:rsidRPr="00C7009F" w:rsidRDefault="00C7009F" w:rsidP="00C7009F">
            <w:pPr>
              <w:jc w:val="both"/>
              <w:rPr>
                <w:rFonts w:ascii="Arial" w:hAnsi="Arial" w:cs="Arial"/>
                <w:w w:val="98"/>
                <w:sz w:val="10"/>
                <w:szCs w:val="10"/>
              </w:rPr>
            </w:pPr>
          </w:p>
        </w:tc>
      </w:tr>
      <w:tr w:rsidR="00C7009F" w:rsidRPr="00C7009F" w14:paraId="354A2269" w14:textId="77777777" w:rsidTr="00C7009F">
        <w:trPr>
          <w:trHeight w:val="225"/>
        </w:trPr>
        <w:tc>
          <w:tcPr>
            <w:tcW w:w="4833" w:type="dxa"/>
            <w:shd w:val="clear" w:color="auto" w:fill="auto"/>
          </w:tcPr>
          <w:p w14:paraId="0011CE59" w14:textId="77777777" w:rsidR="00C7009F" w:rsidRPr="00C7009F" w:rsidRDefault="00C7009F" w:rsidP="00C7009F">
            <w:pPr>
              <w:numPr>
                <w:ilvl w:val="0"/>
                <w:numId w:val="5"/>
              </w:numPr>
              <w:ind w:left="318" w:hanging="284"/>
              <w:jc w:val="both"/>
              <w:rPr>
                <w:rFonts w:ascii="Arial" w:hAnsi="Arial" w:cs="Arial"/>
                <w:b/>
                <w:w w:val="98"/>
                <w:sz w:val="23"/>
                <w:szCs w:val="23"/>
              </w:rPr>
            </w:pPr>
            <w:r w:rsidRPr="00C7009F">
              <w:rPr>
                <w:rFonts w:ascii="Arial" w:hAnsi="Arial" w:cs="Arial"/>
                <w:b/>
                <w:w w:val="98"/>
                <w:sz w:val="23"/>
                <w:szCs w:val="23"/>
              </w:rPr>
              <w:t>Licitação Exclusiva: ME/EPP/MEI:</w:t>
            </w:r>
          </w:p>
        </w:tc>
        <w:tc>
          <w:tcPr>
            <w:tcW w:w="4812" w:type="dxa"/>
            <w:shd w:val="clear" w:color="auto" w:fill="auto"/>
          </w:tcPr>
          <w:p w14:paraId="4625DADD" w14:textId="77777777" w:rsidR="00C7009F" w:rsidRPr="00C7009F" w:rsidRDefault="00C7009F" w:rsidP="00C7009F">
            <w:pPr>
              <w:numPr>
                <w:ilvl w:val="0"/>
                <w:numId w:val="5"/>
              </w:numPr>
              <w:ind w:left="215" w:hanging="215"/>
              <w:jc w:val="both"/>
              <w:rPr>
                <w:rFonts w:ascii="Arial" w:hAnsi="Arial" w:cs="Arial"/>
                <w:b/>
                <w:w w:val="98"/>
                <w:sz w:val="23"/>
                <w:szCs w:val="23"/>
              </w:rPr>
            </w:pPr>
            <w:r w:rsidRPr="00C7009F">
              <w:rPr>
                <w:rFonts w:ascii="Arial" w:hAnsi="Arial" w:cs="Arial"/>
                <w:b/>
                <w:w w:val="98"/>
                <w:sz w:val="23"/>
                <w:szCs w:val="23"/>
              </w:rPr>
              <w:t>Reserva de Cota: ME/EPP/MEI:</w:t>
            </w:r>
          </w:p>
        </w:tc>
      </w:tr>
      <w:tr w:rsidR="00C7009F" w:rsidRPr="00C7009F" w14:paraId="00E8A66D" w14:textId="77777777" w:rsidTr="00C7009F">
        <w:trPr>
          <w:trHeight w:val="438"/>
        </w:trPr>
        <w:tc>
          <w:tcPr>
            <w:tcW w:w="4833" w:type="dxa"/>
            <w:shd w:val="clear" w:color="auto" w:fill="auto"/>
          </w:tcPr>
          <w:p w14:paraId="7816DA40"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SIM</w:t>
            </w:r>
          </w:p>
          <w:p w14:paraId="1FBFCDBA" w14:textId="77777777" w:rsidR="00C7009F" w:rsidRPr="00C7009F" w:rsidRDefault="00C7009F" w:rsidP="00C7009F">
            <w:pPr>
              <w:jc w:val="both"/>
              <w:rPr>
                <w:rFonts w:ascii="Arial" w:hAnsi="Arial" w:cs="Arial"/>
                <w:b/>
                <w:w w:val="98"/>
                <w:sz w:val="23"/>
                <w:szCs w:val="23"/>
              </w:rPr>
            </w:pPr>
            <w:proofErr w:type="gramStart"/>
            <w:r w:rsidRPr="00C7009F">
              <w:rPr>
                <w:rFonts w:ascii="Arial" w:hAnsi="Arial" w:cs="Arial"/>
                <w:w w:val="98"/>
                <w:sz w:val="23"/>
                <w:szCs w:val="23"/>
              </w:rPr>
              <w:t xml:space="preserve">( </w:t>
            </w:r>
            <w:r w:rsidRPr="00C7009F">
              <w:rPr>
                <w:rFonts w:ascii="Arial" w:hAnsi="Arial" w:cs="Arial"/>
                <w:b/>
                <w:bCs/>
                <w:w w:val="98"/>
                <w:sz w:val="23"/>
                <w:szCs w:val="23"/>
              </w:rPr>
              <w:t>x</w:t>
            </w:r>
            <w:proofErr w:type="gramEnd"/>
            <w:r w:rsidRPr="00C7009F">
              <w:rPr>
                <w:rFonts w:ascii="Arial" w:hAnsi="Arial" w:cs="Arial"/>
                <w:w w:val="98"/>
                <w:sz w:val="23"/>
                <w:szCs w:val="23"/>
              </w:rPr>
              <w:t xml:space="preserve"> ) NÃO</w:t>
            </w:r>
          </w:p>
        </w:tc>
        <w:tc>
          <w:tcPr>
            <w:tcW w:w="4812" w:type="dxa"/>
            <w:shd w:val="clear" w:color="auto" w:fill="auto"/>
          </w:tcPr>
          <w:p w14:paraId="1C441172"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proofErr w:type="gramEnd"/>
            <w:r w:rsidRPr="00C7009F">
              <w:rPr>
                <w:rFonts w:ascii="Arial" w:hAnsi="Arial" w:cs="Arial"/>
                <w:w w:val="98"/>
                <w:sz w:val="23"/>
                <w:szCs w:val="23"/>
              </w:rPr>
              <w:t xml:space="preserve">  ) SIM</w:t>
            </w:r>
          </w:p>
          <w:p w14:paraId="7A5DF0B7" w14:textId="77777777" w:rsidR="00C7009F" w:rsidRPr="00C7009F" w:rsidRDefault="00C7009F" w:rsidP="00C7009F">
            <w:pPr>
              <w:jc w:val="both"/>
              <w:rPr>
                <w:rFonts w:ascii="Arial" w:hAnsi="Arial" w:cs="Arial"/>
                <w:w w:val="98"/>
                <w:sz w:val="23"/>
                <w:szCs w:val="23"/>
              </w:rPr>
            </w:pPr>
            <w:proofErr w:type="gramStart"/>
            <w:r w:rsidRPr="00C7009F">
              <w:rPr>
                <w:rFonts w:ascii="Arial" w:hAnsi="Arial" w:cs="Arial"/>
                <w:w w:val="98"/>
                <w:sz w:val="23"/>
                <w:szCs w:val="23"/>
              </w:rPr>
              <w:t xml:space="preserve">( </w:t>
            </w:r>
            <w:r w:rsidRPr="00C7009F">
              <w:rPr>
                <w:rFonts w:ascii="Arial" w:hAnsi="Arial" w:cs="Arial"/>
                <w:b/>
                <w:w w:val="98"/>
                <w:sz w:val="23"/>
                <w:szCs w:val="23"/>
              </w:rPr>
              <w:t>x</w:t>
            </w:r>
            <w:proofErr w:type="gramEnd"/>
            <w:r w:rsidRPr="00C7009F">
              <w:rPr>
                <w:rFonts w:ascii="Arial" w:hAnsi="Arial" w:cs="Arial"/>
                <w:w w:val="98"/>
                <w:sz w:val="23"/>
                <w:szCs w:val="23"/>
              </w:rPr>
              <w:t xml:space="preserve"> ) NÃO</w:t>
            </w:r>
          </w:p>
        </w:tc>
      </w:tr>
    </w:tbl>
    <w:p w14:paraId="78456681" w14:textId="77777777" w:rsidR="00C7009F" w:rsidRPr="00C7009F" w:rsidRDefault="00C7009F" w:rsidP="00C7009F">
      <w:pPr>
        <w:autoSpaceDE w:val="0"/>
        <w:autoSpaceDN w:val="0"/>
        <w:adjustRightInd w:val="0"/>
        <w:jc w:val="both"/>
        <w:rPr>
          <w:rFonts w:ascii="Arial" w:hAnsi="Arial" w:cs="Arial"/>
          <w:b/>
          <w:bCs/>
          <w:sz w:val="23"/>
          <w:szCs w:val="23"/>
        </w:rPr>
      </w:pPr>
    </w:p>
    <w:p w14:paraId="197A6AF0"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1 – DO OBJETO DO TERMO DE REFERÊNCIA</w:t>
      </w:r>
    </w:p>
    <w:p w14:paraId="086532D0" w14:textId="77777777" w:rsidR="00C7009F" w:rsidRPr="00C7009F" w:rsidRDefault="00C7009F" w:rsidP="00C7009F">
      <w:pPr>
        <w:jc w:val="both"/>
        <w:rPr>
          <w:rFonts w:ascii="Arial" w:hAnsi="Arial" w:cs="Arial"/>
          <w:b/>
          <w:w w:val="98"/>
          <w:sz w:val="23"/>
          <w:szCs w:val="23"/>
        </w:rPr>
      </w:pPr>
    </w:p>
    <w:p w14:paraId="2D5AFCD4"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1.1. Constitui Objeto deste Termo de Referência a </w:t>
      </w:r>
      <w:bookmarkStart w:id="5" w:name="_Hlk190785388"/>
      <w:r w:rsidRPr="00C7009F">
        <w:rPr>
          <w:rFonts w:ascii="Arial" w:hAnsi="Arial" w:cs="Arial"/>
          <w:b/>
          <w:sz w:val="23"/>
          <w:szCs w:val="23"/>
        </w:rPr>
        <w:t>Contratação de Empresa Especializada para Prestação de Serviços de Análises da Água Tratada no Município de Itaúba/MT, em conformidade com as normas estabelecidas pela Portaria GM/MS nº 888/2021</w:t>
      </w:r>
      <w:bookmarkEnd w:id="5"/>
      <w:r w:rsidRPr="00C7009F">
        <w:rPr>
          <w:rFonts w:ascii="Arial" w:hAnsi="Arial" w:cs="Arial"/>
          <w:sz w:val="23"/>
          <w:szCs w:val="23"/>
        </w:rPr>
        <w:t>, conforme descrição dos serviços e quantidade constantes na planilha abaixo:</w:t>
      </w:r>
    </w:p>
    <w:p w14:paraId="16A20B63" w14:textId="77777777" w:rsidR="00C7009F" w:rsidRPr="001E2E3A" w:rsidRDefault="00C7009F" w:rsidP="00C7009F">
      <w:pPr>
        <w:jc w:val="both"/>
        <w:rPr>
          <w:rFonts w:ascii="Arial" w:hAnsi="Arial" w:cs="Arial"/>
          <w:sz w:val="18"/>
          <w:szCs w:val="18"/>
        </w:rPr>
      </w:pPr>
    </w:p>
    <w:tbl>
      <w:tblPr>
        <w:tblW w:w="9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1030"/>
        <w:gridCol w:w="1076"/>
        <w:gridCol w:w="4968"/>
        <w:gridCol w:w="800"/>
        <w:gridCol w:w="1070"/>
      </w:tblGrid>
      <w:tr w:rsidR="00C7009F" w:rsidRPr="00C7009F" w14:paraId="29AB27BF" w14:textId="77777777" w:rsidTr="00C7009F">
        <w:trPr>
          <w:trHeight w:val="230"/>
        </w:trPr>
        <w:tc>
          <w:tcPr>
            <w:tcW w:w="9632" w:type="dxa"/>
            <w:gridSpan w:val="6"/>
            <w:shd w:val="clear" w:color="auto" w:fill="auto"/>
            <w:vAlign w:val="center"/>
          </w:tcPr>
          <w:p w14:paraId="619B9B8C" w14:textId="77777777" w:rsidR="00C7009F" w:rsidRPr="00C7009F" w:rsidRDefault="00C7009F" w:rsidP="00C7009F">
            <w:pPr>
              <w:jc w:val="center"/>
              <w:rPr>
                <w:rFonts w:ascii="Arial" w:hAnsi="Arial" w:cs="Arial"/>
                <w:b/>
                <w:bCs/>
              </w:rPr>
            </w:pPr>
            <w:r w:rsidRPr="00C7009F">
              <w:rPr>
                <w:rFonts w:ascii="Arial" w:hAnsi="Arial" w:cs="Arial"/>
                <w:b/>
                <w:bCs/>
                <w:sz w:val="23"/>
                <w:szCs w:val="23"/>
              </w:rPr>
              <w:t>LOTE 01 – SERVIÇOS DE ANÁLISES DA ÁGUA POTÁVEL EM CONFORMIDADE COM AS NORMAS ESTABELECIDAS PELA PORTARIA GM/MS Nº 888/2021</w:t>
            </w:r>
          </w:p>
        </w:tc>
      </w:tr>
      <w:tr w:rsidR="00C7009F" w:rsidRPr="00C7009F" w14:paraId="6ECCD1EF" w14:textId="77777777" w:rsidTr="00C7009F">
        <w:trPr>
          <w:trHeight w:val="230"/>
        </w:trPr>
        <w:tc>
          <w:tcPr>
            <w:tcW w:w="688" w:type="dxa"/>
            <w:vMerge w:val="restart"/>
            <w:shd w:val="clear" w:color="auto" w:fill="auto"/>
            <w:vAlign w:val="center"/>
            <w:hideMark/>
          </w:tcPr>
          <w:p w14:paraId="262094B8" w14:textId="77777777" w:rsidR="00C7009F" w:rsidRPr="00C7009F" w:rsidRDefault="00C7009F" w:rsidP="00C7009F">
            <w:pPr>
              <w:jc w:val="center"/>
              <w:rPr>
                <w:rFonts w:ascii="Arial" w:hAnsi="Arial" w:cs="Arial"/>
                <w:b/>
                <w:bCs/>
              </w:rPr>
            </w:pPr>
            <w:r w:rsidRPr="00C7009F">
              <w:rPr>
                <w:rFonts w:ascii="Arial" w:hAnsi="Arial" w:cs="Arial"/>
                <w:b/>
                <w:bCs/>
              </w:rPr>
              <w:t>ITEM</w:t>
            </w:r>
          </w:p>
        </w:tc>
        <w:tc>
          <w:tcPr>
            <w:tcW w:w="1030" w:type="dxa"/>
            <w:vMerge w:val="restart"/>
            <w:shd w:val="clear" w:color="auto" w:fill="auto"/>
            <w:vAlign w:val="center"/>
            <w:hideMark/>
          </w:tcPr>
          <w:p w14:paraId="4AF61183" w14:textId="77777777" w:rsidR="00C7009F" w:rsidRPr="00C7009F" w:rsidRDefault="00C7009F" w:rsidP="00C7009F">
            <w:pPr>
              <w:jc w:val="center"/>
              <w:rPr>
                <w:rFonts w:ascii="Arial" w:hAnsi="Arial" w:cs="Arial"/>
                <w:b/>
                <w:bCs/>
              </w:rPr>
            </w:pPr>
            <w:r w:rsidRPr="00C7009F">
              <w:rPr>
                <w:rFonts w:ascii="Arial" w:hAnsi="Arial" w:cs="Arial"/>
                <w:b/>
                <w:bCs/>
              </w:rPr>
              <w:t>CÓDIGO DO TCE</w:t>
            </w:r>
          </w:p>
        </w:tc>
        <w:tc>
          <w:tcPr>
            <w:tcW w:w="1076" w:type="dxa"/>
            <w:vMerge w:val="restart"/>
            <w:shd w:val="clear" w:color="auto" w:fill="auto"/>
            <w:vAlign w:val="center"/>
            <w:hideMark/>
          </w:tcPr>
          <w:p w14:paraId="5D0AB10B" w14:textId="77777777" w:rsidR="00C7009F" w:rsidRPr="00C7009F" w:rsidRDefault="00C7009F" w:rsidP="00C7009F">
            <w:pPr>
              <w:jc w:val="center"/>
              <w:rPr>
                <w:rFonts w:ascii="Arial" w:hAnsi="Arial" w:cs="Arial"/>
                <w:b/>
                <w:bCs/>
              </w:rPr>
            </w:pPr>
            <w:r w:rsidRPr="00C7009F">
              <w:rPr>
                <w:rFonts w:ascii="Arial" w:hAnsi="Arial" w:cs="Arial"/>
                <w:b/>
                <w:bCs/>
              </w:rPr>
              <w:t>CÓDIGO DO ITEM</w:t>
            </w:r>
          </w:p>
        </w:tc>
        <w:tc>
          <w:tcPr>
            <w:tcW w:w="4968" w:type="dxa"/>
            <w:vMerge w:val="restart"/>
            <w:shd w:val="clear" w:color="auto" w:fill="auto"/>
            <w:vAlign w:val="center"/>
            <w:hideMark/>
          </w:tcPr>
          <w:p w14:paraId="7E36E6C2" w14:textId="77777777" w:rsidR="00C7009F" w:rsidRPr="00C7009F" w:rsidRDefault="00C7009F" w:rsidP="00C7009F">
            <w:pPr>
              <w:jc w:val="center"/>
              <w:rPr>
                <w:rFonts w:ascii="Arial" w:hAnsi="Arial" w:cs="Arial"/>
                <w:b/>
                <w:bCs/>
              </w:rPr>
            </w:pPr>
            <w:r w:rsidRPr="00C7009F">
              <w:rPr>
                <w:rFonts w:ascii="Arial" w:hAnsi="Arial" w:cs="Arial"/>
                <w:b/>
                <w:bCs/>
              </w:rPr>
              <w:t>DESCRIÇÃO DOS SERVIÇOS</w:t>
            </w:r>
          </w:p>
        </w:tc>
        <w:tc>
          <w:tcPr>
            <w:tcW w:w="800" w:type="dxa"/>
            <w:vMerge w:val="restart"/>
            <w:shd w:val="clear" w:color="auto" w:fill="auto"/>
            <w:vAlign w:val="center"/>
            <w:hideMark/>
          </w:tcPr>
          <w:p w14:paraId="1B3F92AB" w14:textId="77777777" w:rsidR="00C7009F" w:rsidRPr="00C7009F" w:rsidRDefault="00C7009F" w:rsidP="00C7009F">
            <w:pPr>
              <w:jc w:val="center"/>
              <w:rPr>
                <w:rFonts w:ascii="Arial" w:hAnsi="Arial" w:cs="Arial"/>
                <w:b/>
                <w:bCs/>
              </w:rPr>
            </w:pPr>
            <w:r w:rsidRPr="00C7009F">
              <w:rPr>
                <w:rFonts w:ascii="Arial" w:hAnsi="Arial" w:cs="Arial"/>
                <w:b/>
                <w:bCs/>
              </w:rPr>
              <w:t>UND</w:t>
            </w:r>
          </w:p>
        </w:tc>
        <w:tc>
          <w:tcPr>
            <w:tcW w:w="1070" w:type="dxa"/>
            <w:vMerge w:val="restart"/>
            <w:shd w:val="clear" w:color="auto" w:fill="auto"/>
            <w:vAlign w:val="center"/>
            <w:hideMark/>
          </w:tcPr>
          <w:p w14:paraId="70EA7D10" w14:textId="77777777" w:rsidR="00C7009F" w:rsidRPr="00C7009F" w:rsidRDefault="00C7009F" w:rsidP="00C7009F">
            <w:pPr>
              <w:jc w:val="center"/>
              <w:rPr>
                <w:rFonts w:ascii="Arial" w:hAnsi="Arial" w:cs="Arial"/>
                <w:b/>
                <w:bCs/>
              </w:rPr>
            </w:pPr>
            <w:r w:rsidRPr="00C7009F">
              <w:rPr>
                <w:rFonts w:ascii="Arial" w:hAnsi="Arial" w:cs="Arial"/>
                <w:b/>
                <w:bCs/>
              </w:rPr>
              <w:t>QTIDE</w:t>
            </w:r>
          </w:p>
        </w:tc>
      </w:tr>
      <w:tr w:rsidR="00C7009F" w:rsidRPr="00C7009F" w14:paraId="78927FF2" w14:textId="77777777" w:rsidTr="00C7009F">
        <w:trPr>
          <w:trHeight w:val="230"/>
        </w:trPr>
        <w:tc>
          <w:tcPr>
            <w:tcW w:w="688" w:type="dxa"/>
            <w:vMerge/>
            <w:vAlign w:val="center"/>
            <w:hideMark/>
          </w:tcPr>
          <w:p w14:paraId="429EB93B" w14:textId="77777777" w:rsidR="00C7009F" w:rsidRPr="00C7009F" w:rsidRDefault="00C7009F" w:rsidP="00C7009F">
            <w:pPr>
              <w:rPr>
                <w:rFonts w:ascii="Arial" w:hAnsi="Arial" w:cs="Arial"/>
                <w:b/>
                <w:bCs/>
              </w:rPr>
            </w:pPr>
          </w:p>
        </w:tc>
        <w:tc>
          <w:tcPr>
            <w:tcW w:w="1030" w:type="dxa"/>
            <w:vMerge/>
            <w:vAlign w:val="center"/>
            <w:hideMark/>
          </w:tcPr>
          <w:p w14:paraId="5E34EC91" w14:textId="77777777" w:rsidR="00C7009F" w:rsidRPr="00C7009F" w:rsidRDefault="00C7009F" w:rsidP="00C7009F">
            <w:pPr>
              <w:rPr>
                <w:rFonts w:ascii="Arial" w:hAnsi="Arial" w:cs="Arial"/>
                <w:b/>
                <w:bCs/>
              </w:rPr>
            </w:pPr>
          </w:p>
        </w:tc>
        <w:tc>
          <w:tcPr>
            <w:tcW w:w="1076" w:type="dxa"/>
            <w:vMerge/>
            <w:vAlign w:val="center"/>
            <w:hideMark/>
          </w:tcPr>
          <w:p w14:paraId="2F64523D" w14:textId="77777777" w:rsidR="00C7009F" w:rsidRPr="00C7009F" w:rsidRDefault="00C7009F" w:rsidP="00C7009F">
            <w:pPr>
              <w:rPr>
                <w:rFonts w:ascii="Arial" w:hAnsi="Arial" w:cs="Arial"/>
                <w:b/>
                <w:bCs/>
              </w:rPr>
            </w:pPr>
          </w:p>
        </w:tc>
        <w:tc>
          <w:tcPr>
            <w:tcW w:w="4968" w:type="dxa"/>
            <w:vMerge/>
            <w:vAlign w:val="center"/>
            <w:hideMark/>
          </w:tcPr>
          <w:p w14:paraId="36B3C6A7" w14:textId="77777777" w:rsidR="00C7009F" w:rsidRPr="00C7009F" w:rsidRDefault="00C7009F" w:rsidP="00C7009F">
            <w:pPr>
              <w:rPr>
                <w:rFonts w:ascii="Arial" w:hAnsi="Arial" w:cs="Arial"/>
                <w:b/>
                <w:bCs/>
              </w:rPr>
            </w:pPr>
          </w:p>
        </w:tc>
        <w:tc>
          <w:tcPr>
            <w:tcW w:w="800" w:type="dxa"/>
            <w:vMerge/>
            <w:vAlign w:val="center"/>
            <w:hideMark/>
          </w:tcPr>
          <w:p w14:paraId="29D8BC00" w14:textId="77777777" w:rsidR="00C7009F" w:rsidRPr="00C7009F" w:rsidRDefault="00C7009F" w:rsidP="00C7009F">
            <w:pPr>
              <w:rPr>
                <w:rFonts w:ascii="Arial" w:hAnsi="Arial" w:cs="Arial"/>
                <w:b/>
                <w:bCs/>
              </w:rPr>
            </w:pPr>
          </w:p>
        </w:tc>
        <w:tc>
          <w:tcPr>
            <w:tcW w:w="1070" w:type="dxa"/>
            <w:vMerge/>
            <w:vAlign w:val="center"/>
            <w:hideMark/>
          </w:tcPr>
          <w:p w14:paraId="7AB122D7" w14:textId="77777777" w:rsidR="00C7009F" w:rsidRPr="00C7009F" w:rsidRDefault="00C7009F" w:rsidP="00C7009F">
            <w:pPr>
              <w:rPr>
                <w:rFonts w:ascii="Arial" w:hAnsi="Arial" w:cs="Arial"/>
                <w:b/>
                <w:bCs/>
              </w:rPr>
            </w:pPr>
          </w:p>
        </w:tc>
      </w:tr>
      <w:tr w:rsidR="00C7009F" w:rsidRPr="00C7009F" w14:paraId="302BD3F1" w14:textId="77777777" w:rsidTr="00C7009F">
        <w:trPr>
          <w:trHeight w:val="1280"/>
        </w:trPr>
        <w:tc>
          <w:tcPr>
            <w:tcW w:w="688" w:type="dxa"/>
            <w:shd w:val="clear" w:color="auto" w:fill="auto"/>
            <w:noWrap/>
            <w:vAlign w:val="center"/>
            <w:hideMark/>
          </w:tcPr>
          <w:p w14:paraId="27437235" w14:textId="77777777" w:rsidR="00C7009F" w:rsidRPr="00C7009F" w:rsidRDefault="00C7009F" w:rsidP="00C7009F">
            <w:pPr>
              <w:jc w:val="center"/>
              <w:rPr>
                <w:rFonts w:ascii="Arial" w:hAnsi="Arial" w:cs="Arial"/>
              </w:rPr>
            </w:pPr>
            <w:r w:rsidRPr="00C7009F">
              <w:rPr>
                <w:rFonts w:ascii="Arial" w:hAnsi="Arial" w:cs="Arial"/>
              </w:rPr>
              <w:lastRenderedPageBreak/>
              <w:t>1</w:t>
            </w:r>
          </w:p>
        </w:tc>
        <w:tc>
          <w:tcPr>
            <w:tcW w:w="1030" w:type="dxa"/>
            <w:shd w:val="clear" w:color="auto" w:fill="auto"/>
            <w:noWrap/>
            <w:vAlign w:val="center"/>
            <w:hideMark/>
          </w:tcPr>
          <w:p w14:paraId="61812881" w14:textId="77777777" w:rsidR="00C7009F" w:rsidRPr="00C7009F" w:rsidRDefault="00C7009F" w:rsidP="00C7009F">
            <w:pPr>
              <w:jc w:val="center"/>
              <w:rPr>
                <w:rFonts w:ascii="Arial" w:hAnsi="Arial" w:cs="Arial"/>
              </w:rPr>
            </w:pPr>
            <w:r w:rsidRPr="00C7009F">
              <w:rPr>
                <w:rFonts w:ascii="Arial" w:hAnsi="Arial" w:cs="Arial"/>
              </w:rPr>
              <w:t>00059525</w:t>
            </w:r>
          </w:p>
        </w:tc>
        <w:tc>
          <w:tcPr>
            <w:tcW w:w="1076" w:type="dxa"/>
            <w:shd w:val="clear" w:color="auto" w:fill="auto"/>
            <w:noWrap/>
            <w:vAlign w:val="center"/>
            <w:hideMark/>
          </w:tcPr>
          <w:p w14:paraId="32FBC11E" w14:textId="77777777" w:rsidR="00C7009F" w:rsidRPr="00C7009F" w:rsidRDefault="00C7009F" w:rsidP="00C7009F">
            <w:pPr>
              <w:jc w:val="center"/>
              <w:rPr>
                <w:rFonts w:ascii="Arial" w:hAnsi="Arial" w:cs="Arial"/>
              </w:rPr>
            </w:pPr>
            <w:r w:rsidRPr="00C7009F">
              <w:rPr>
                <w:rFonts w:ascii="Arial" w:hAnsi="Arial" w:cs="Arial"/>
              </w:rPr>
              <w:t>433296</w:t>
            </w:r>
          </w:p>
        </w:tc>
        <w:tc>
          <w:tcPr>
            <w:tcW w:w="4968" w:type="dxa"/>
            <w:shd w:val="clear" w:color="auto" w:fill="auto"/>
            <w:vAlign w:val="center"/>
            <w:hideMark/>
          </w:tcPr>
          <w:p w14:paraId="7F2C7715" w14:textId="77777777" w:rsidR="00C7009F" w:rsidRPr="00C7009F" w:rsidRDefault="00C7009F" w:rsidP="00C7009F">
            <w:pPr>
              <w:jc w:val="both"/>
              <w:rPr>
                <w:rFonts w:ascii="Arial" w:hAnsi="Arial" w:cs="Arial"/>
              </w:rPr>
            </w:pPr>
            <w:r w:rsidRPr="00C7009F">
              <w:rPr>
                <w:rFonts w:ascii="Arial" w:hAnsi="Arial" w:cs="Arial"/>
              </w:rPr>
              <w:t>Análises de água potável monitoramento semestral - contemplando os parâmetros: agrotóxicos, compostos orgânicos/inorgânicos, produtos secundários de desinfecção, padrão organoléptico, radioatividade e demais parâmetros. Seguindo a portaria 888/2021 para consumo humano. 2 pontos de coleta por semestre.</w:t>
            </w:r>
          </w:p>
        </w:tc>
        <w:tc>
          <w:tcPr>
            <w:tcW w:w="800" w:type="dxa"/>
            <w:shd w:val="clear" w:color="auto" w:fill="auto"/>
            <w:noWrap/>
            <w:vAlign w:val="center"/>
            <w:hideMark/>
          </w:tcPr>
          <w:p w14:paraId="67E16301" w14:textId="77777777" w:rsidR="00C7009F" w:rsidRPr="00C7009F" w:rsidRDefault="00C7009F" w:rsidP="00C7009F">
            <w:pPr>
              <w:jc w:val="center"/>
              <w:rPr>
                <w:rFonts w:ascii="Arial" w:hAnsi="Arial" w:cs="Arial"/>
              </w:rPr>
            </w:pPr>
            <w:r w:rsidRPr="00C7009F">
              <w:rPr>
                <w:rFonts w:ascii="Arial" w:hAnsi="Arial" w:cs="Arial"/>
              </w:rPr>
              <w:t>Serv.</w:t>
            </w:r>
          </w:p>
        </w:tc>
        <w:tc>
          <w:tcPr>
            <w:tcW w:w="1070" w:type="dxa"/>
            <w:shd w:val="clear" w:color="000000" w:fill="FFFFFF"/>
            <w:noWrap/>
            <w:vAlign w:val="center"/>
            <w:hideMark/>
          </w:tcPr>
          <w:p w14:paraId="4C9FF94D" w14:textId="77777777" w:rsidR="00C7009F" w:rsidRPr="00C7009F" w:rsidRDefault="00C7009F" w:rsidP="00C7009F">
            <w:pPr>
              <w:jc w:val="center"/>
              <w:rPr>
                <w:rFonts w:ascii="Arial" w:hAnsi="Arial" w:cs="Arial"/>
                <w:color w:val="000000"/>
              </w:rPr>
            </w:pPr>
            <w:r w:rsidRPr="00C7009F">
              <w:rPr>
                <w:rFonts w:ascii="Arial" w:hAnsi="Arial" w:cs="Arial"/>
                <w:color w:val="000000"/>
              </w:rPr>
              <w:t>4</w:t>
            </w:r>
          </w:p>
        </w:tc>
      </w:tr>
      <w:tr w:rsidR="00C7009F" w:rsidRPr="00C7009F" w14:paraId="7E791E69" w14:textId="77777777" w:rsidTr="00C7009F">
        <w:trPr>
          <w:trHeight w:val="614"/>
        </w:trPr>
        <w:tc>
          <w:tcPr>
            <w:tcW w:w="688" w:type="dxa"/>
            <w:shd w:val="clear" w:color="auto" w:fill="auto"/>
            <w:noWrap/>
            <w:vAlign w:val="center"/>
            <w:hideMark/>
          </w:tcPr>
          <w:p w14:paraId="1C6E9DA5" w14:textId="77777777" w:rsidR="00C7009F" w:rsidRPr="00C7009F" w:rsidRDefault="00C7009F" w:rsidP="00C7009F">
            <w:pPr>
              <w:jc w:val="center"/>
              <w:rPr>
                <w:rFonts w:ascii="Arial" w:hAnsi="Arial" w:cs="Arial"/>
              </w:rPr>
            </w:pPr>
            <w:r w:rsidRPr="00C7009F">
              <w:rPr>
                <w:rFonts w:ascii="Arial" w:hAnsi="Arial" w:cs="Arial"/>
              </w:rPr>
              <w:t>2</w:t>
            </w:r>
          </w:p>
        </w:tc>
        <w:tc>
          <w:tcPr>
            <w:tcW w:w="1030" w:type="dxa"/>
            <w:shd w:val="clear" w:color="auto" w:fill="auto"/>
            <w:noWrap/>
            <w:vAlign w:val="center"/>
            <w:hideMark/>
          </w:tcPr>
          <w:p w14:paraId="5AA2754B" w14:textId="77777777" w:rsidR="00C7009F" w:rsidRPr="00C7009F" w:rsidRDefault="00C7009F" w:rsidP="00C7009F">
            <w:pPr>
              <w:jc w:val="center"/>
              <w:rPr>
                <w:rFonts w:ascii="Arial" w:hAnsi="Arial" w:cs="Arial"/>
              </w:rPr>
            </w:pPr>
            <w:r w:rsidRPr="00C7009F">
              <w:rPr>
                <w:rFonts w:ascii="Arial" w:hAnsi="Arial" w:cs="Arial"/>
              </w:rPr>
              <w:t>00016825</w:t>
            </w:r>
          </w:p>
        </w:tc>
        <w:tc>
          <w:tcPr>
            <w:tcW w:w="1076" w:type="dxa"/>
            <w:shd w:val="clear" w:color="auto" w:fill="auto"/>
            <w:noWrap/>
            <w:vAlign w:val="center"/>
            <w:hideMark/>
          </w:tcPr>
          <w:p w14:paraId="257A9A7C" w14:textId="77777777" w:rsidR="00C7009F" w:rsidRPr="00C7009F" w:rsidRDefault="00C7009F" w:rsidP="00C7009F">
            <w:pPr>
              <w:jc w:val="center"/>
              <w:rPr>
                <w:rFonts w:ascii="Arial" w:hAnsi="Arial" w:cs="Arial"/>
              </w:rPr>
            </w:pPr>
            <w:r w:rsidRPr="00C7009F">
              <w:rPr>
                <w:rFonts w:ascii="Arial" w:hAnsi="Arial" w:cs="Arial"/>
              </w:rPr>
              <w:t>433297</w:t>
            </w:r>
          </w:p>
        </w:tc>
        <w:tc>
          <w:tcPr>
            <w:tcW w:w="4968" w:type="dxa"/>
            <w:shd w:val="clear" w:color="auto" w:fill="auto"/>
            <w:vAlign w:val="center"/>
            <w:hideMark/>
          </w:tcPr>
          <w:p w14:paraId="6B855186" w14:textId="77777777" w:rsidR="00C7009F" w:rsidRPr="00C7009F" w:rsidRDefault="00C7009F" w:rsidP="00C7009F">
            <w:pPr>
              <w:jc w:val="both"/>
              <w:rPr>
                <w:rFonts w:ascii="Arial" w:hAnsi="Arial" w:cs="Arial"/>
              </w:rPr>
            </w:pPr>
            <w:r w:rsidRPr="00C7009F">
              <w:rPr>
                <w:rFonts w:ascii="Arial" w:hAnsi="Arial" w:cs="Arial"/>
              </w:rPr>
              <w:t xml:space="preserve">Analise de água potável - monitoramento mensal incluindo os parâmetros: coliformes totais e </w:t>
            </w:r>
            <w:proofErr w:type="spellStart"/>
            <w:r w:rsidRPr="00C7009F">
              <w:rPr>
                <w:rFonts w:ascii="Arial" w:hAnsi="Arial" w:cs="Arial"/>
              </w:rPr>
              <w:t>E</w:t>
            </w:r>
            <w:proofErr w:type="spellEnd"/>
            <w:r w:rsidRPr="00C7009F">
              <w:rPr>
                <w:rFonts w:ascii="Arial" w:hAnsi="Arial" w:cs="Arial"/>
              </w:rPr>
              <w:t>. Coli. 12 pontos de coleta por mês.</w:t>
            </w:r>
          </w:p>
        </w:tc>
        <w:tc>
          <w:tcPr>
            <w:tcW w:w="800" w:type="dxa"/>
            <w:shd w:val="clear" w:color="auto" w:fill="auto"/>
            <w:noWrap/>
            <w:vAlign w:val="center"/>
            <w:hideMark/>
          </w:tcPr>
          <w:p w14:paraId="749570A5" w14:textId="77777777" w:rsidR="00C7009F" w:rsidRPr="00C7009F" w:rsidRDefault="00C7009F" w:rsidP="00C7009F">
            <w:pPr>
              <w:jc w:val="center"/>
              <w:rPr>
                <w:rFonts w:ascii="Arial" w:hAnsi="Arial" w:cs="Arial"/>
              </w:rPr>
            </w:pPr>
            <w:r w:rsidRPr="00C7009F">
              <w:rPr>
                <w:rFonts w:ascii="Arial" w:hAnsi="Arial" w:cs="Arial"/>
              </w:rPr>
              <w:t>Serv.</w:t>
            </w:r>
          </w:p>
        </w:tc>
        <w:tc>
          <w:tcPr>
            <w:tcW w:w="1070" w:type="dxa"/>
            <w:shd w:val="clear" w:color="000000" w:fill="FFFFFF"/>
            <w:noWrap/>
            <w:vAlign w:val="center"/>
            <w:hideMark/>
          </w:tcPr>
          <w:p w14:paraId="240F6A98" w14:textId="77777777" w:rsidR="00C7009F" w:rsidRPr="00C7009F" w:rsidRDefault="00C7009F" w:rsidP="00C7009F">
            <w:pPr>
              <w:jc w:val="center"/>
              <w:rPr>
                <w:rFonts w:ascii="Arial" w:hAnsi="Arial" w:cs="Arial"/>
                <w:color w:val="000000"/>
              </w:rPr>
            </w:pPr>
            <w:r w:rsidRPr="00C7009F">
              <w:rPr>
                <w:rFonts w:ascii="Arial" w:hAnsi="Arial" w:cs="Arial"/>
                <w:color w:val="000000"/>
              </w:rPr>
              <w:t>144</w:t>
            </w:r>
          </w:p>
        </w:tc>
      </w:tr>
    </w:tbl>
    <w:p w14:paraId="07909025" w14:textId="77777777" w:rsidR="00C7009F" w:rsidRPr="00C7009F" w:rsidRDefault="00C7009F" w:rsidP="00C7009F">
      <w:pPr>
        <w:autoSpaceDE w:val="0"/>
        <w:autoSpaceDN w:val="0"/>
        <w:adjustRightInd w:val="0"/>
        <w:jc w:val="both"/>
        <w:rPr>
          <w:rFonts w:ascii="Arial" w:hAnsi="Arial" w:cs="Arial"/>
          <w:sz w:val="23"/>
          <w:szCs w:val="23"/>
        </w:rPr>
      </w:pPr>
    </w:p>
    <w:p w14:paraId="4FF6816E"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1.2. Os serviços objeto deste termo de referência são caracterizados como comum, cuja descrição da solução como um todo restou demonstrada para a presente necessidade de contratação.</w:t>
      </w:r>
    </w:p>
    <w:p w14:paraId="3ED03652" w14:textId="77777777" w:rsidR="00C7009F" w:rsidRPr="00C7009F" w:rsidRDefault="00C7009F" w:rsidP="00C7009F">
      <w:pPr>
        <w:autoSpaceDE w:val="0"/>
        <w:autoSpaceDN w:val="0"/>
        <w:adjustRightInd w:val="0"/>
        <w:jc w:val="both"/>
        <w:rPr>
          <w:rFonts w:ascii="Arial" w:hAnsi="Arial" w:cs="Arial"/>
          <w:sz w:val="23"/>
          <w:szCs w:val="23"/>
        </w:rPr>
      </w:pPr>
    </w:p>
    <w:p w14:paraId="54C0CE11"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1.3. O quantitativo por unidade demandante está discriminado na tabela acima.</w:t>
      </w:r>
    </w:p>
    <w:p w14:paraId="03AE39B2" w14:textId="77777777" w:rsidR="00C7009F" w:rsidRPr="00C7009F" w:rsidRDefault="00C7009F" w:rsidP="00C7009F">
      <w:pPr>
        <w:autoSpaceDE w:val="0"/>
        <w:autoSpaceDN w:val="0"/>
        <w:adjustRightInd w:val="0"/>
        <w:jc w:val="both"/>
        <w:rPr>
          <w:rFonts w:ascii="Arial" w:hAnsi="Arial" w:cs="Arial"/>
          <w:sz w:val="23"/>
          <w:szCs w:val="23"/>
        </w:rPr>
      </w:pPr>
    </w:p>
    <w:p w14:paraId="4DE81B22" w14:textId="77777777" w:rsidR="00C7009F" w:rsidRPr="00C7009F" w:rsidRDefault="00C7009F" w:rsidP="00C7009F">
      <w:pPr>
        <w:keepNext/>
        <w:jc w:val="both"/>
        <w:outlineLvl w:val="3"/>
        <w:rPr>
          <w:rFonts w:ascii="Arial" w:hAnsi="Arial" w:cs="Arial"/>
          <w:sz w:val="23"/>
          <w:szCs w:val="23"/>
          <w:lang w:val="x-none" w:eastAsia="x-none"/>
        </w:rPr>
      </w:pPr>
      <w:r w:rsidRPr="00C7009F">
        <w:rPr>
          <w:rFonts w:ascii="Arial" w:hAnsi="Arial" w:cs="Arial"/>
          <w:sz w:val="23"/>
          <w:szCs w:val="23"/>
          <w:lang w:eastAsia="x-none"/>
        </w:rPr>
        <w:t xml:space="preserve">1.4. O contrato terá </w:t>
      </w:r>
      <w:r w:rsidRPr="00C7009F">
        <w:rPr>
          <w:rFonts w:ascii="Arial" w:hAnsi="Arial" w:cs="Arial"/>
          <w:sz w:val="23"/>
          <w:szCs w:val="23"/>
          <w:lang w:val="x-none" w:eastAsia="x-none"/>
        </w:rPr>
        <w:t xml:space="preserve">vigência </w:t>
      </w:r>
      <w:r w:rsidRPr="00C7009F">
        <w:rPr>
          <w:rFonts w:ascii="Arial" w:hAnsi="Arial" w:cs="Arial"/>
          <w:sz w:val="23"/>
          <w:szCs w:val="23"/>
          <w:lang w:eastAsia="x-none"/>
        </w:rPr>
        <w:t xml:space="preserve">até </w:t>
      </w:r>
      <w:r w:rsidRPr="00C7009F">
        <w:rPr>
          <w:rFonts w:ascii="Arial" w:hAnsi="Arial" w:cs="Arial"/>
          <w:b/>
          <w:bCs/>
          <w:sz w:val="23"/>
          <w:szCs w:val="23"/>
          <w:lang w:eastAsia="x-none"/>
        </w:rPr>
        <w:t>31/12/2025</w:t>
      </w:r>
      <w:r w:rsidRPr="00C7009F">
        <w:rPr>
          <w:rFonts w:ascii="Arial" w:hAnsi="Arial" w:cs="Arial"/>
          <w:sz w:val="23"/>
          <w:szCs w:val="23"/>
          <w:lang w:val="x-none" w:eastAsia="x-none"/>
        </w:rPr>
        <w:t>,</w:t>
      </w:r>
      <w:r w:rsidRPr="00C7009F">
        <w:rPr>
          <w:rFonts w:ascii="Arial" w:hAnsi="Arial" w:cs="Arial"/>
          <w:sz w:val="23"/>
          <w:szCs w:val="23"/>
          <w:lang w:eastAsia="x-none"/>
        </w:rPr>
        <w:t xml:space="preserve"> </w:t>
      </w:r>
      <w:r w:rsidRPr="00C7009F">
        <w:rPr>
          <w:rFonts w:ascii="Arial" w:hAnsi="Arial" w:cs="Arial"/>
          <w:sz w:val="23"/>
          <w:szCs w:val="23"/>
          <w:lang w:val="x-none" w:eastAsia="x-none"/>
        </w:rPr>
        <w:t>podendo ser prorrogad</w:t>
      </w:r>
      <w:r w:rsidRPr="00C7009F">
        <w:rPr>
          <w:rFonts w:ascii="Arial" w:hAnsi="Arial" w:cs="Arial"/>
          <w:sz w:val="23"/>
          <w:szCs w:val="23"/>
          <w:lang w:eastAsia="x-none"/>
        </w:rPr>
        <w:t>o</w:t>
      </w:r>
      <w:r w:rsidRPr="00C7009F">
        <w:rPr>
          <w:rFonts w:ascii="Arial" w:hAnsi="Arial" w:cs="Arial"/>
          <w:sz w:val="23"/>
          <w:szCs w:val="23"/>
          <w:lang w:val="x-none" w:eastAsia="x-none"/>
        </w:rPr>
        <w:t xml:space="preserve">, nas hipóteses e nos termos dos </w:t>
      </w:r>
      <w:proofErr w:type="spellStart"/>
      <w:r w:rsidRPr="00C7009F">
        <w:rPr>
          <w:rFonts w:ascii="Arial" w:hAnsi="Arial" w:cs="Arial"/>
          <w:sz w:val="23"/>
          <w:szCs w:val="23"/>
          <w:lang w:val="x-none" w:eastAsia="x-none"/>
        </w:rPr>
        <w:t>Arts</w:t>
      </w:r>
      <w:proofErr w:type="spellEnd"/>
      <w:r w:rsidRPr="00C7009F">
        <w:rPr>
          <w:rFonts w:ascii="Arial" w:hAnsi="Arial" w:cs="Arial"/>
          <w:sz w:val="23"/>
          <w:szCs w:val="23"/>
          <w:lang w:val="x-none" w:eastAsia="x-none"/>
        </w:rPr>
        <w:t>. 105 a 114, da Lei 14.133/21.</w:t>
      </w:r>
    </w:p>
    <w:p w14:paraId="5C65CD67" w14:textId="77777777" w:rsidR="00C7009F" w:rsidRPr="00C7009F" w:rsidRDefault="00C7009F" w:rsidP="00C7009F">
      <w:pPr>
        <w:autoSpaceDE w:val="0"/>
        <w:autoSpaceDN w:val="0"/>
        <w:adjustRightInd w:val="0"/>
        <w:jc w:val="both"/>
        <w:rPr>
          <w:rFonts w:ascii="Arial" w:hAnsi="Arial" w:cs="Arial"/>
          <w:sz w:val="23"/>
          <w:szCs w:val="23"/>
        </w:rPr>
      </w:pPr>
    </w:p>
    <w:p w14:paraId="4885D164" w14:textId="77777777" w:rsidR="00C7009F" w:rsidRPr="00C7009F" w:rsidRDefault="00C7009F" w:rsidP="00C7009F">
      <w:pPr>
        <w:jc w:val="both"/>
        <w:rPr>
          <w:rFonts w:ascii="Arial" w:eastAsia="MS Mincho" w:hAnsi="Arial" w:cs="Arial"/>
          <w:sz w:val="23"/>
          <w:szCs w:val="23"/>
        </w:rPr>
      </w:pPr>
      <w:r w:rsidRPr="00C7009F">
        <w:rPr>
          <w:rFonts w:ascii="Arial" w:eastAsia="MS Mincho" w:hAnsi="Arial" w:cs="Arial"/>
          <w:sz w:val="23"/>
          <w:szCs w:val="23"/>
        </w:rPr>
        <w:t>1.5. Não haverá exigência da garantia da contratação de que trata o artigo 96 da Lei nº 14.133, de 2021.</w:t>
      </w:r>
    </w:p>
    <w:p w14:paraId="50BED586" w14:textId="77777777" w:rsidR="00C7009F" w:rsidRPr="00C7009F" w:rsidRDefault="00C7009F" w:rsidP="00C7009F">
      <w:pPr>
        <w:autoSpaceDE w:val="0"/>
        <w:autoSpaceDN w:val="0"/>
        <w:adjustRightInd w:val="0"/>
        <w:jc w:val="both"/>
        <w:rPr>
          <w:rFonts w:ascii="Arial" w:hAnsi="Arial" w:cs="Arial"/>
          <w:sz w:val="23"/>
          <w:szCs w:val="23"/>
        </w:rPr>
      </w:pPr>
    </w:p>
    <w:p w14:paraId="44125A9C" w14:textId="77777777" w:rsidR="00C7009F" w:rsidRPr="00C7009F" w:rsidRDefault="00C7009F" w:rsidP="00C7009F">
      <w:pPr>
        <w:autoSpaceDE w:val="0"/>
        <w:autoSpaceDN w:val="0"/>
        <w:adjustRightInd w:val="0"/>
        <w:rPr>
          <w:rFonts w:ascii="Arial" w:hAnsi="Arial" w:cs="Arial"/>
          <w:b/>
          <w:bCs/>
          <w:sz w:val="23"/>
          <w:szCs w:val="23"/>
        </w:rPr>
      </w:pPr>
      <w:r w:rsidRPr="00C7009F">
        <w:rPr>
          <w:rFonts w:ascii="Arial" w:hAnsi="Arial" w:cs="Arial"/>
          <w:b/>
          <w:bCs/>
          <w:sz w:val="23"/>
          <w:szCs w:val="23"/>
        </w:rPr>
        <w:t>2. DESCRIÇÃO DA NECESSIDADE E JUSTIFICATIVA DA CONTRATAÇÃO:</w:t>
      </w:r>
    </w:p>
    <w:p w14:paraId="0F2ADFDA" w14:textId="77777777" w:rsidR="00C7009F" w:rsidRPr="00C7009F" w:rsidRDefault="00C7009F" w:rsidP="00C7009F">
      <w:pPr>
        <w:jc w:val="both"/>
        <w:rPr>
          <w:rFonts w:ascii="Arial" w:hAnsi="Arial" w:cs="Arial"/>
          <w:sz w:val="23"/>
          <w:szCs w:val="23"/>
        </w:rPr>
      </w:pPr>
    </w:p>
    <w:p w14:paraId="7ADA651D"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 xml:space="preserve">2.1. O presente Termo de Referência tem por finalidade a contratação de empresa especializada para prestação de serviços de análises da água tratada no município de Itaúba/MT, em conformidade com as normas estabelecidas pela Portaria GM/MS nº 888/2021, nos termos, condições e exigências estabelecidas neste instrumento. </w:t>
      </w:r>
    </w:p>
    <w:p w14:paraId="27660F36" w14:textId="77777777" w:rsidR="00C7009F" w:rsidRPr="00C7009F" w:rsidRDefault="00C7009F" w:rsidP="00C7009F">
      <w:pPr>
        <w:jc w:val="both"/>
        <w:rPr>
          <w:rFonts w:ascii="Arial" w:hAnsi="Arial" w:cs="Arial"/>
          <w:sz w:val="23"/>
          <w:szCs w:val="23"/>
        </w:rPr>
      </w:pPr>
    </w:p>
    <w:p w14:paraId="11623FE5" w14:textId="77777777" w:rsidR="00C7009F" w:rsidRPr="00C7009F" w:rsidRDefault="00C7009F" w:rsidP="00C7009F">
      <w:pPr>
        <w:jc w:val="both"/>
        <w:rPr>
          <w:rFonts w:ascii="Arial" w:eastAsia="MS Mincho" w:hAnsi="Arial" w:cs="Arial"/>
          <w:sz w:val="23"/>
          <w:szCs w:val="23"/>
        </w:rPr>
      </w:pPr>
      <w:r w:rsidRPr="00C7009F">
        <w:rPr>
          <w:rFonts w:ascii="Arial" w:eastAsia="MS Mincho" w:hAnsi="Arial" w:cs="Arial"/>
          <w:sz w:val="23"/>
          <w:szCs w:val="23"/>
        </w:rPr>
        <w:t xml:space="preserve">2.2. Inicialmente, cabe aqui esclarecer que a Portaria GM/MS nº 888/2021 estabelece diretrizes claras sobre a qualidade da água e a frequência das análises, tornando imprescindível a sua implementação. A análise regular da água tratada é fundamental para garantir a saúde pública, prevenir doenças e assegurar a confiança da população na qualidade do abastecimento de água. Essas análises visam verificar a conformidade com os padrões microbiológicos, físico-químicas e de contaminantes químicos estabelecidos pela legislação, garantindo o atendimento às exigências da vigilância sanitária e a segurança da população consumidora. Conforme diretrizes da citada portaria, a água tratada deve ser monitorada continuamente para detectar possíveis contaminações e garantir que os padrões de potabilidade sejam atendidos. Pois a falta de monitoramento adequado pode resultar em surtos de doenças transmitidas pela água, afetando a saúde da população e gerando custos elevados para o sistema de saúde do município. Desta forma, os serviços solicitados são absolutamente indispensáveis para manutenção dos padrões de qualidade da água distribuída à população, nos termos da Portaria GM/MS nº 888/2021 e também serão </w:t>
      </w:r>
      <w:r w:rsidRPr="00C7009F">
        <w:rPr>
          <w:rFonts w:ascii="Arial" w:eastAsia="MS Mincho" w:hAnsi="Arial" w:cs="Arial"/>
          <w:color w:val="000000"/>
          <w:sz w:val="23"/>
          <w:szCs w:val="23"/>
        </w:rPr>
        <w:t xml:space="preserve">fundamentais para subsidiar relatórios técnicos e garantir a transparência junto aos órgãos de controle e </w:t>
      </w:r>
      <w:r w:rsidRPr="00C7009F">
        <w:rPr>
          <w:rFonts w:ascii="Arial" w:eastAsia="MS Mincho" w:hAnsi="Arial" w:cs="Arial"/>
          <w:sz w:val="23"/>
          <w:szCs w:val="23"/>
        </w:rPr>
        <w:t>fiscalização.</w:t>
      </w:r>
    </w:p>
    <w:p w14:paraId="0139ED4A" w14:textId="77777777" w:rsidR="00C7009F" w:rsidRPr="00C7009F" w:rsidRDefault="00C7009F" w:rsidP="00C7009F">
      <w:pPr>
        <w:jc w:val="both"/>
        <w:rPr>
          <w:rFonts w:ascii="Arial" w:eastAsia="MS Mincho" w:hAnsi="Arial" w:cs="Arial"/>
          <w:sz w:val="23"/>
          <w:szCs w:val="23"/>
        </w:rPr>
      </w:pPr>
    </w:p>
    <w:p w14:paraId="2650F318" w14:textId="77777777" w:rsidR="00C7009F" w:rsidRPr="00C7009F" w:rsidRDefault="00C7009F" w:rsidP="00C7009F">
      <w:pPr>
        <w:jc w:val="both"/>
        <w:rPr>
          <w:rFonts w:ascii="Arial" w:eastAsia="MS Mincho" w:hAnsi="Arial" w:cs="Arial"/>
          <w:color w:val="000000"/>
          <w:sz w:val="23"/>
          <w:szCs w:val="23"/>
        </w:rPr>
      </w:pPr>
      <w:r w:rsidRPr="00C7009F">
        <w:rPr>
          <w:rFonts w:ascii="Arial" w:eastAsia="MS Mincho" w:hAnsi="Arial" w:cs="Arial"/>
          <w:sz w:val="23"/>
          <w:szCs w:val="23"/>
        </w:rPr>
        <w:lastRenderedPageBreak/>
        <w:t>2.3. P</w:t>
      </w:r>
      <w:r w:rsidRPr="00C7009F">
        <w:rPr>
          <w:rFonts w:ascii="Arial" w:eastAsia="MS Mincho" w:hAnsi="Arial" w:cs="Arial"/>
          <w:color w:val="000000"/>
          <w:sz w:val="23"/>
          <w:szCs w:val="23"/>
        </w:rPr>
        <w:t>or fim, destaca-se que a contratação dos serviços reflete o compromisso da administração municipal com a qualidade dos serviços de saneamento e o cumprimento das normas de saúde pública, reforçando a proteção ao meio ambiente e à saúde coletiva</w:t>
      </w:r>
    </w:p>
    <w:p w14:paraId="0A8AB6F1" w14:textId="77777777" w:rsidR="00C7009F" w:rsidRPr="00C7009F" w:rsidRDefault="00C7009F" w:rsidP="00C7009F">
      <w:pPr>
        <w:autoSpaceDE w:val="0"/>
        <w:autoSpaceDN w:val="0"/>
        <w:adjustRightInd w:val="0"/>
        <w:rPr>
          <w:rFonts w:ascii="Arial" w:hAnsi="Arial" w:cs="Arial"/>
          <w:b/>
          <w:bCs/>
          <w:sz w:val="23"/>
          <w:szCs w:val="23"/>
        </w:rPr>
      </w:pPr>
    </w:p>
    <w:p w14:paraId="0698E4A7" w14:textId="77777777" w:rsidR="00C7009F" w:rsidRPr="00C7009F" w:rsidRDefault="00C7009F" w:rsidP="00C7009F">
      <w:pPr>
        <w:autoSpaceDE w:val="0"/>
        <w:autoSpaceDN w:val="0"/>
        <w:adjustRightInd w:val="0"/>
        <w:rPr>
          <w:rFonts w:ascii="Arial" w:hAnsi="Arial" w:cs="Arial"/>
          <w:b/>
          <w:bCs/>
          <w:sz w:val="23"/>
          <w:szCs w:val="23"/>
        </w:rPr>
      </w:pPr>
      <w:r w:rsidRPr="00C7009F">
        <w:rPr>
          <w:rFonts w:ascii="Arial" w:hAnsi="Arial" w:cs="Arial"/>
          <w:b/>
          <w:bCs/>
          <w:sz w:val="23"/>
          <w:szCs w:val="23"/>
        </w:rPr>
        <w:t>3. FUNDAMENTAÇÃO DA CONTRATAÇÃO:</w:t>
      </w:r>
    </w:p>
    <w:p w14:paraId="32889321" w14:textId="77777777" w:rsidR="00C7009F" w:rsidRPr="00C7009F" w:rsidRDefault="00C7009F" w:rsidP="00C7009F">
      <w:pPr>
        <w:jc w:val="both"/>
        <w:rPr>
          <w:rFonts w:ascii="Arial" w:hAnsi="Arial" w:cs="Arial"/>
          <w:sz w:val="23"/>
          <w:szCs w:val="23"/>
        </w:rPr>
      </w:pPr>
    </w:p>
    <w:p w14:paraId="3C811A8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3.1. A contratação, objeto deste Termo de Referência, tem amparo legal, integralmente, na Lei Federal nº 14.133/2021, no Decreto Federal nº 12.343/2024 e no Decreto Municipal nº 012/2024 e demais legislações aplicáveis a este evento e nas condições e exigências descritas no Termo de Referência e nas demais prescrições legais aplicáveis ao assunto.</w:t>
      </w:r>
    </w:p>
    <w:p w14:paraId="3FE2FAA7" w14:textId="77777777" w:rsidR="00C7009F" w:rsidRPr="00C7009F" w:rsidRDefault="00C7009F" w:rsidP="00C7009F">
      <w:pPr>
        <w:autoSpaceDE w:val="0"/>
        <w:autoSpaceDN w:val="0"/>
        <w:adjustRightInd w:val="0"/>
        <w:jc w:val="both"/>
        <w:rPr>
          <w:rFonts w:ascii="Arial" w:hAnsi="Arial" w:cs="Arial"/>
          <w:sz w:val="23"/>
          <w:szCs w:val="23"/>
        </w:rPr>
      </w:pPr>
    </w:p>
    <w:p w14:paraId="01B6BFC6"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3.2. A dispensa de licitação por baixo valor é uma hipótese onde a Administração pode fazer uma contratação direta, ou seja, sem licitação, em razão do baixo valor daquela contratação, ocasião em que é cabível a dispensa de licitação. Vejamos (Lei nº 14.133/2021): </w:t>
      </w:r>
    </w:p>
    <w:p w14:paraId="5AE7C002" w14:textId="77777777" w:rsidR="00C7009F" w:rsidRPr="00C7009F" w:rsidRDefault="00C7009F" w:rsidP="00C7009F">
      <w:pPr>
        <w:ind w:left="3119"/>
        <w:jc w:val="both"/>
        <w:rPr>
          <w:rFonts w:ascii="Arial" w:eastAsia="Arial Unicode MS" w:hAnsi="Arial" w:cs="Arial"/>
          <w:sz w:val="22"/>
          <w:szCs w:val="22"/>
        </w:rPr>
      </w:pPr>
    </w:p>
    <w:p w14:paraId="07BDE599" w14:textId="77777777" w:rsidR="00C7009F" w:rsidRPr="00C7009F" w:rsidRDefault="00C7009F" w:rsidP="00C7009F">
      <w:pPr>
        <w:ind w:left="3119"/>
        <w:jc w:val="both"/>
        <w:rPr>
          <w:rFonts w:ascii="Arial" w:eastAsia="Arial Unicode MS" w:hAnsi="Arial" w:cs="Arial"/>
          <w:sz w:val="22"/>
          <w:szCs w:val="22"/>
        </w:rPr>
      </w:pPr>
      <w:r w:rsidRPr="00C7009F">
        <w:rPr>
          <w:rFonts w:ascii="Arial" w:eastAsia="Arial Unicode MS" w:hAnsi="Arial" w:cs="Arial"/>
          <w:sz w:val="22"/>
          <w:szCs w:val="22"/>
        </w:rPr>
        <w:t>Art. 75. É dispensável a licitação:</w:t>
      </w:r>
    </w:p>
    <w:p w14:paraId="1B1DD309" w14:textId="77777777" w:rsidR="00C7009F" w:rsidRPr="00C7009F" w:rsidRDefault="00C7009F" w:rsidP="00C7009F">
      <w:pPr>
        <w:ind w:left="3119"/>
        <w:jc w:val="both"/>
        <w:rPr>
          <w:rFonts w:ascii="Arial" w:eastAsia="Arial Unicode MS" w:hAnsi="Arial" w:cs="Arial"/>
          <w:i/>
          <w:sz w:val="22"/>
          <w:szCs w:val="22"/>
        </w:rPr>
      </w:pPr>
    </w:p>
    <w:p w14:paraId="6235B970" w14:textId="77777777" w:rsidR="00C7009F" w:rsidRPr="00C7009F" w:rsidRDefault="00C7009F" w:rsidP="00C7009F">
      <w:pPr>
        <w:ind w:left="3119"/>
        <w:jc w:val="both"/>
        <w:rPr>
          <w:rFonts w:ascii="Arial" w:eastAsia="Arial Unicode MS" w:hAnsi="Arial" w:cs="Arial"/>
          <w:i/>
          <w:sz w:val="22"/>
          <w:szCs w:val="22"/>
        </w:rPr>
      </w:pPr>
      <w:r w:rsidRPr="00C7009F">
        <w:rPr>
          <w:rFonts w:ascii="Arial" w:eastAsia="Arial Unicode MS" w:hAnsi="Arial" w:cs="Arial"/>
          <w:sz w:val="22"/>
          <w:szCs w:val="22"/>
        </w:rPr>
        <w:t xml:space="preserve">I – </w:t>
      </w:r>
      <w:proofErr w:type="gramStart"/>
      <w:r w:rsidRPr="00C7009F">
        <w:rPr>
          <w:rFonts w:ascii="Arial" w:eastAsia="Arial Unicode MS" w:hAnsi="Arial" w:cs="Arial"/>
          <w:sz w:val="22"/>
          <w:szCs w:val="22"/>
        </w:rPr>
        <w:t>para</w:t>
      </w:r>
      <w:proofErr w:type="gramEnd"/>
      <w:r w:rsidRPr="00C7009F">
        <w:rPr>
          <w:rFonts w:ascii="Arial" w:eastAsia="Arial Unicode MS" w:hAnsi="Arial" w:cs="Arial"/>
          <w:sz w:val="22"/>
          <w:szCs w:val="22"/>
        </w:rPr>
        <w:t xml:space="preserve"> contratação que envolva valores inferiores a R$ 100.000,00 (cem mil reais), no caso de obras e serviços de engenharia ou de serviços de manutenção de veículos automotores;</w:t>
      </w:r>
    </w:p>
    <w:p w14:paraId="4217EE3B" w14:textId="77777777" w:rsidR="00C7009F" w:rsidRPr="00C7009F" w:rsidRDefault="00C7009F" w:rsidP="00C7009F">
      <w:pPr>
        <w:ind w:left="3119"/>
        <w:jc w:val="both"/>
        <w:rPr>
          <w:rFonts w:ascii="Arial" w:eastAsia="Arial Unicode MS" w:hAnsi="Arial" w:cs="Arial"/>
          <w:sz w:val="22"/>
          <w:szCs w:val="22"/>
        </w:rPr>
      </w:pPr>
    </w:p>
    <w:p w14:paraId="2B1B2088" w14:textId="77777777" w:rsidR="00C7009F" w:rsidRPr="00C7009F" w:rsidRDefault="00C7009F" w:rsidP="00C7009F">
      <w:pPr>
        <w:ind w:left="3119"/>
        <w:jc w:val="both"/>
        <w:rPr>
          <w:rFonts w:ascii="Arial" w:eastAsia="Arial Unicode MS" w:hAnsi="Arial" w:cs="Arial"/>
          <w:sz w:val="22"/>
          <w:szCs w:val="22"/>
        </w:rPr>
      </w:pPr>
      <w:r w:rsidRPr="00C7009F">
        <w:rPr>
          <w:rFonts w:ascii="Arial" w:eastAsia="Arial Unicode MS" w:hAnsi="Arial" w:cs="Arial"/>
          <w:sz w:val="22"/>
          <w:szCs w:val="22"/>
        </w:rPr>
        <w:t xml:space="preserve">II – </w:t>
      </w:r>
      <w:proofErr w:type="gramStart"/>
      <w:r w:rsidRPr="00C7009F">
        <w:rPr>
          <w:rFonts w:ascii="Arial" w:eastAsia="Arial Unicode MS" w:hAnsi="Arial" w:cs="Arial"/>
          <w:sz w:val="22"/>
          <w:szCs w:val="22"/>
        </w:rPr>
        <w:t>para</w:t>
      </w:r>
      <w:proofErr w:type="gramEnd"/>
      <w:r w:rsidRPr="00C7009F">
        <w:rPr>
          <w:rFonts w:ascii="Arial" w:eastAsia="Arial Unicode MS" w:hAnsi="Arial" w:cs="Arial"/>
          <w:sz w:val="22"/>
          <w:szCs w:val="22"/>
        </w:rPr>
        <w:t xml:space="preserve"> contratação que envolva valores inferiores a R$ 50.000,00 (cinquenta mil reais), no caso de outros serviços e compras;</w:t>
      </w:r>
    </w:p>
    <w:p w14:paraId="4ABBC5BE" w14:textId="77777777" w:rsidR="00C7009F" w:rsidRPr="00C7009F" w:rsidRDefault="00C7009F" w:rsidP="00C7009F">
      <w:pPr>
        <w:jc w:val="both"/>
        <w:rPr>
          <w:rFonts w:ascii="Arial" w:hAnsi="Arial" w:cs="Arial"/>
          <w:sz w:val="23"/>
          <w:szCs w:val="23"/>
        </w:rPr>
      </w:pPr>
    </w:p>
    <w:p w14:paraId="209DD6AD"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3.3. A União Federal, tendo em vista o disposto no art. 182 da Lei nº 14.133, de 01 de abril de 2021, atualizou através do DECRETO nº 12.343/2024, os valores limites estabelecidos na Lei Federal nº 14.133/2021, na forma do Anexo. Desta forma os valores foram atualizados para os seguintes dispositivos:</w:t>
      </w:r>
    </w:p>
    <w:p w14:paraId="62417DB7" w14:textId="77777777" w:rsidR="00C7009F" w:rsidRPr="00C7009F" w:rsidRDefault="00C7009F" w:rsidP="00C7009F">
      <w:pPr>
        <w:jc w:val="both"/>
        <w:rPr>
          <w:rFonts w:ascii="Arial" w:hAnsi="Arial" w:cs="Arial"/>
          <w:sz w:val="23"/>
          <w:szCs w:val="23"/>
        </w:rPr>
      </w:pPr>
    </w:p>
    <w:tbl>
      <w:tblPr>
        <w:tblW w:w="95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2"/>
        <w:gridCol w:w="6057"/>
      </w:tblGrid>
      <w:tr w:rsidR="00C7009F" w:rsidRPr="00C7009F" w14:paraId="5B75302E" w14:textId="77777777" w:rsidTr="00C7009F">
        <w:trPr>
          <w:trHeight w:val="581"/>
        </w:trPr>
        <w:tc>
          <w:tcPr>
            <w:tcW w:w="9579" w:type="dxa"/>
            <w:gridSpan w:val="2"/>
            <w:shd w:val="clear" w:color="auto" w:fill="auto"/>
          </w:tcPr>
          <w:p w14:paraId="0580D1A4" w14:textId="77777777" w:rsidR="00C7009F" w:rsidRPr="00C7009F" w:rsidRDefault="00C7009F" w:rsidP="00C7009F">
            <w:pPr>
              <w:jc w:val="center"/>
              <w:rPr>
                <w:rFonts w:ascii="Arial" w:hAnsi="Arial" w:cs="Arial"/>
                <w:noProof/>
                <w:color w:val="000000"/>
              </w:rPr>
            </w:pPr>
            <w:r w:rsidRPr="00C7009F">
              <w:rPr>
                <w:rFonts w:ascii="Arial" w:hAnsi="Arial" w:cs="Arial"/>
                <w:noProof/>
                <w:color w:val="000000"/>
              </w:rPr>
              <w:t>ANEXO DO DECRETO Nº 12.343, DE 30 DE DEZEMBRO DE 2024</w:t>
            </w:r>
          </w:p>
          <w:p w14:paraId="39F7333B" w14:textId="77777777" w:rsidR="00C7009F" w:rsidRPr="00C7009F" w:rsidRDefault="00C7009F" w:rsidP="00C7009F">
            <w:pPr>
              <w:jc w:val="center"/>
              <w:rPr>
                <w:rFonts w:ascii="Arial" w:hAnsi="Arial" w:cs="Arial"/>
                <w:noProof/>
                <w:color w:val="000000"/>
              </w:rPr>
            </w:pPr>
            <w:r w:rsidRPr="00C7009F">
              <w:rPr>
                <w:rFonts w:ascii="Arial" w:hAnsi="Arial" w:cs="Arial"/>
                <w:noProof/>
                <w:color w:val="000000"/>
              </w:rPr>
              <w:t>ATUALIZAÇÃO</w:t>
            </w:r>
            <w:r w:rsidRPr="00C7009F">
              <w:rPr>
                <w:rFonts w:ascii="Arial" w:hAnsi="Arial" w:cs="Arial"/>
                <w:noProof/>
                <w:color w:val="000000"/>
                <w:spacing w:val="-7"/>
              </w:rPr>
              <w:t> </w:t>
            </w:r>
            <w:r w:rsidRPr="00C7009F">
              <w:rPr>
                <w:rFonts w:ascii="Arial" w:hAnsi="Arial" w:cs="Arial"/>
                <w:noProof/>
                <w:color w:val="000000"/>
              </w:rPr>
              <w:t>DOS</w:t>
            </w:r>
            <w:r w:rsidRPr="00C7009F">
              <w:rPr>
                <w:rFonts w:ascii="Arial" w:hAnsi="Arial" w:cs="Arial"/>
                <w:noProof/>
                <w:color w:val="000000"/>
                <w:spacing w:val="-4"/>
              </w:rPr>
              <w:t> </w:t>
            </w:r>
            <w:r w:rsidRPr="00C7009F">
              <w:rPr>
                <w:rFonts w:ascii="Arial" w:hAnsi="Arial" w:cs="Arial"/>
                <w:noProof/>
                <w:color w:val="000000"/>
              </w:rPr>
              <w:t>VALORES</w:t>
            </w:r>
            <w:r w:rsidRPr="00C7009F">
              <w:rPr>
                <w:rFonts w:ascii="Arial" w:hAnsi="Arial" w:cs="Arial"/>
                <w:noProof/>
                <w:color w:val="000000"/>
                <w:spacing w:val="-4"/>
              </w:rPr>
              <w:t> </w:t>
            </w:r>
            <w:r w:rsidRPr="00C7009F">
              <w:rPr>
                <w:rFonts w:ascii="Arial" w:hAnsi="Arial" w:cs="Arial"/>
                <w:noProof/>
                <w:color w:val="000000"/>
              </w:rPr>
              <w:t>ESTABELECIDOS</w:t>
            </w:r>
            <w:r w:rsidRPr="00C7009F">
              <w:rPr>
                <w:rFonts w:ascii="Arial" w:hAnsi="Arial" w:cs="Arial"/>
                <w:noProof/>
                <w:color w:val="000000"/>
                <w:spacing w:val="-4"/>
              </w:rPr>
              <w:t> </w:t>
            </w:r>
            <w:r w:rsidRPr="00C7009F">
              <w:rPr>
                <w:rFonts w:ascii="Arial" w:hAnsi="Arial" w:cs="Arial"/>
                <w:noProof/>
                <w:color w:val="000000"/>
              </w:rPr>
              <w:t>NA</w:t>
            </w:r>
            <w:r w:rsidRPr="00C7009F">
              <w:rPr>
                <w:rFonts w:ascii="Arial" w:hAnsi="Arial" w:cs="Arial"/>
                <w:noProof/>
                <w:color w:val="000000"/>
                <w:spacing w:val="-4"/>
              </w:rPr>
              <w:t> </w:t>
            </w:r>
            <w:r w:rsidRPr="00C7009F">
              <w:rPr>
                <w:rFonts w:ascii="Arial" w:hAnsi="Arial" w:cs="Arial"/>
                <w:noProof/>
                <w:color w:val="000000"/>
              </w:rPr>
              <w:t>LEI Nº 14.133, DE 1º DE ABRIL DE 2021</w:t>
            </w:r>
          </w:p>
        </w:tc>
      </w:tr>
      <w:tr w:rsidR="00C7009F" w:rsidRPr="00C7009F" w14:paraId="78EE2F11" w14:textId="77777777" w:rsidTr="00C7009F">
        <w:trPr>
          <w:trHeight w:val="240"/>
        </w:trPr>
        <w:tc>
          <w:tcPr>
            <w:tcW w:w="3522" w:type="dxa"/>
            <w:shd w:val="clear" w:color="auto" w:fill="auto"/>
          </w:tcPr>
          <w:p w14:paraId="39C63512" w14:textId="77777777" w:rsidR="00C7009F" w:rsidRPr="00C7009F" w:rsidRDefault="00C7009F" w:rsidP="00C7009F">
            <w:pPr>
              <w:autoSpaceDE w:val="0"/>
              <w:autoSpaceDN w:val="0"/>
              <w:adjustRightInd w:val="0"/>
              <w:jc w:val="center"/>
              <w:rPr>
                <w:rFonts w:ascii="Arial" w:hAnsi="Arial" w:cs="Arial"/>
                <w:sz w:val="24"/>
                <w:szCs w:val="24"/>
              </w:rPr>
            </w:pPr>
            <w:r w:rsidRPr="00C7009F">
              <w:rPr>
                <w:rFonts w:ascii="Arial" w:hAnsi="Arial" w:cs="Arial"/>
                <w:color w:val="000000"/>
              </w:rPr>
              <w:t>DISPOSITIVO</w:t>
            </w:r>
          </w:p>
        </w:tc>
        <w:tc>
          <w:tcPr>
            <w:tcW w:w="6057" w:type="dxa"/>
            <w:shd w:val="clear" w:color="auto" w:fill="auto"/>
          </w:tcPr>
          <w:p w14:paraId="03EEBDA6" w14:textId="77777777" w:rsidR="00C7009F" w:rsidRPr="00C7009F" w:rsidRDefault="00C7009F" w:rsidP="00C7009F">
            <w:pPr>
              <w:autoSpaceDE w:val="0"/>
              <w:autoSpaceDN w:val="0"/>
              <w:adjustRightInd w:val="0"/>
              <w:jc w:val="center"/>
              <w:rPr>
                <w:rFonts w:ascii="Arial" w:hAnsi="Arial" w:cs="Arial"/>
                <w:sz w:val="24"/>
                <w:szCs w:val="24"/>
              </w:rPr>
            </w:pPr>
            <w:r w:rsidRPr="00C7009F">
              <w:rPr>
                <w:rFonts w:ascii="Arial" w:hAnsi="Arial" w:cs="Arial"/>
                <w:color w:val="000000"/>
              </w:rPr>
              <w:t>VALOR ATUALIZADO</w:t>
            </w:r>
          </w:p>
        </w:tc>
      </w:tr>
      <w:tr w:rsidR="00C7009F" w:rsidRPr="00C7009F" w14:paraId="6F9E3645" w14:textId="77777777" w:rsidTr="00C7009F">
        <w:trPr>
          <w:trHeight w:val="486"/>
        </w:trPr>
        <w:tc>
          <w:tcPr>
            <w:tcW w:w="3522" w:type="dxa"/>
            <w:shd w:val="clear" w:color="auto" w:fill="auto"/>
            <w:vAlign w:val="center"/>
          </w:tcPr>
          <w:p w14:paraId="64908DFE" w14:textId="77777777" w:rsidR="00C7009F" w:rsidRPr="00C7009F" w:rsidRDefault="004F77CC" w:rsidP="00C7009F">
            <w:pPr>
              <w:autoSpaceDE w:val="0"/>
              <w:autoSpaceDN w:val="0"/>
              <w:adjustRightInd w:val="0"/>
              <w:jc w:val="center"/>
              <w:rPr>
                <w:rFonts w:ascii="Arial" w:hAnsi="Arial" w:cs="Arial"/>
                <w:sz w:val="24"/>
                <w:szCs w:val="24"/>
              </w:rPr>
            </w:pPr>
            <w:hyperlink r:id="rId20" w:anchor="art6xxii" w:history="1">
              <w:r w:rsidR="00C7009F" w:rsidRPr="00C7009F">
                <w:rPr>
                  <w:rFonts w:ascii="Arial" w:eastAsia="MS Mincho" w:hAnsi="Arial" w:cs="Arial"/>
                  <w:color w:val="0000FF"/>
                  <w:u w:val="single"/>
                </w:rPr>
                <w:t>Art. 6º, </w:t>
              </w:r>
              <w:r w:rsidR="00C7009F" w:rsidRPr="00C7009F">
                <w:rPr>
                  <w:rFonts w:ascii="Arial" w:eastAsia="MS Mincho" w:hAnsi="Arial" w:cs="Arial"/>
                  <w:b/>
                  <w:bCs/>
                  <w:color w:val="0000FF"/>
                  <w:u w:val="single"/>
                </w:rPr>
                <w:t>caput</w:t>
              </w:r>
              <w:r w:rsidR="00C7009F" w:rsidRPr="00C7009F">
                <w:rPr>
                  <w:rFonts w:ascii="Arial" w:eastAsia="MS Mincho" w:hAnsi="Arial" w:cs="Arial"/>
                  <w:color w:val="0000FF"/>
                  <w:u w:val="single"/>
                </w:rPr>
                <w:t>, inciso XXII</w:t>
              </w:r>
            </w:hyperlink>
          </w:p>
        </w:tc>
        <w:tc>
          <w:tcPr>
            <w:tcW w:w="6057" w:type="dxa"/>
            <w:shd w:val="clear" w:color="auto" w:fill="auto"/>
            <w:vAlign w:val="center"/>
          </w:tcPr>
          <w:p w14:paraId="18A43BFE"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R$ 250.902.323,87 (duzentos e cinquenta milhões novecentos e dois mil trezentos e vinte e três reais e oitenta e sete centavos)</w:t>
            </w:r>
          </w:p>
        </w:tc>
      </w:tr>
      <w:tr w:rsidR="00C7009F" w:rsidRPr="00C7009F" w14:paraId="0B2FD2C1" w14:textId="77777777" w:rsidTr="00C7009F">
        <w:trPr>
          <w:trHeight w:val="501"/>
        </w:trPr>
        <w:tc>
          <w:tcPr>
            <w:tcW w:w="3522" w:type="dxa"/>
            <w:shd w:val="clear" w:color="auto" w:fill="auto"/>
            <w:vAlign w:val="center"/>
          </w:tcPr>
          <w:p w14:paraId="2394DB58" w14:textId="77777777" w:rsidR="00C7009F" w:rsidRPr="00C7009F" w:rsidRDefault="004F77CC" w:rsidP="00C7009F">
            <w:pPr>
              <w:autoSpaceDE w:val="0"/>
              <w:autoSpaceDN w:val="0"/>
              <w:adjustRightInd w:val="0"/>
              <w:jc w:val="center"/>
              <w:rPr>
                <w:rFonts w:ascii="Arial" w:hAnsi="Arial" w:cs="Arial"/>
                <w:sz w:val="24"/>
                <w:szCs w:val="24"/>
              </w:rPr>
            </w:pPr>
            <w:hyperlink r:id="rId21" w:anchor="art37%C2%A72.0" w:history="1">
              <w:r w:rsidR="00C7009F" w:rsidRPr="00C7009F">
                <w:rPr>
                  <w:rFonts w:ascii="Arial" w:eastAsia="MS Mincho" w:hAnsi="Arial" w:cs="Arial"/>
                  <w:color w:val="0000FF"/>
                  <w:u w:val="single"/>
                </w:rPr>
                <w:t>Art. 37, § 2º</w:t>
              </w:r>
            </w:hyperlink>
          </w:p>
        </w:tc>
        <w:tc>
          <w:tcPr>
            <w:tcW w:w="6057" w:type="dxa"/>
            <w:shd w:val="clear" w:color="auto" w:fill="auto"/>
            <w:vAlign w:val="center"/>
          </w:tcPr>
          <w:p w14:paraId="20AF9690"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R$ 376.353,48 (trezentos e setenta e seis mil trezentos e cinquenta e três reais e quarenta e oito centavos)</w:t>
            </w:r>
          </w:p>
        </w:tc>
      </w:tr>
      <w:tr w:rsidR="00C7009F" w:rsidRPr="00C7009F" w14:paraId="18B21BA0" w14:textId="77777777" w:rsidTr="00C7009F">
        <w:trPr>
          <w:trHeight w:val="486"/>
        </w:trPr>
        <w:tc>
          <w:tcPr>
            <w:tcW w:w="3522" w:type="dxa"/>
            <w:shd w:val="clear" w:color="auto" w:fill="auto"/>
            <w:vAlign w:val="center"/>
          </w:tcPr>
          <w:p w14:paraId="44B4F1AE" w14:textId="77777777" w:rsidR="00C7009F" w:rsidRPr="00C7009F" w:rsidRDefault="004F77CC" w:rsidP="00C7009F">
            <w:pPr>
              <w:autoSpaceDE w:val="0"/>
              <w:autoSpaceDN w:val="0"/>
              <w:adjustRightInd w:val="0"/>
              <w:jc w:val="center"/>
              <w:rPr>
                <w:rFonts w:ascii="Arial" w:hAnsi="Arial" w:cs="Arial"/>
                <w:sz w:val="24"/>
                <w:szCs w:val="24"/>
              </w:rPr>
            </w:pPr>
            <w:hyperlink r:id="rId22" w:anchor="art70iii" w:history="1">
              <w:r w:rsidR="00C7009F" w:rsidRPr="00C7009F">
                <w:rPr>
                  <w:rFonts w:ascii="Arial" w:eastAsia="MS Mincho" w:hAnsi="Arial" w:cs="Arial"/>
                  <w:color w:val="0000FF"/>
                  <w:u w:val="single"/>
                </w:rPr>
                <w:t>Art. 70, </w:t>
              </w:r>
              <w:r w:rsidR="00C7009F" w:rsidRPr="00C7009F">
                <w:rPr>
                  <w:rFonts w:ascii="Arial" w:eastAsia="MS Mincho" w:hAnsi="Arial" w:cs="Arial"/>
                  <w:b/>
                  <w:bCs/>
                  <w:color w:val="0000FF"/>
                  <w:u w:val="single"/>
                </w:rPr>
                <w:t>caput</w:t>
              </w:r>
              <w:r w:rsidR="00C7009F" w:rsidRPr="00C7009F">
                <w:rPr>
                  <w:rFonts w:ascii="Arial" w:eastAsia="MS Mincho" w:hAnsi="Arial" w:cs="Arial"/>
                  <w:color w:val="0000FF"/>
                  <w:u w:val="single"/>
                </w:rPr>
                <w:t>, inciso III</w:t>
              </w:r>
            </w:hyperlink>
          </w:p>
        </w:tc>
        <w:tc>
          <w:tcPr>
            <w:tcW w:w="6057" w:type="dxa"/>
            <w:shd w:val="clear" w:color="auto" w:fill="auto"/>
            <w:vAlign w:val="center"/>
          </w:tcPr>
          <w:p w14:paraId="6CA8898F"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R$ 376.353,48 (trezentos e setenta e seis mil trezentos e cinquenta e três reais e quarenta e oito centavos)</w:t>
            </w:r>
          </w:p>
        </w:tc>
      </w:tr>
      <w:tr w:rsidR="00C7009F" w:rsidRPr="00C7009F" w14:paraId="696FBD95" w14:textId="77777777" w:rsidTr="00C7009F">
        <w:trPr>
          <w:trHeight w:val="486"/>
        </w:trPr>
        <w:tc>
          <w:tcPr>
            <w:tcW w:w="3522" w:type="dxa"/>
            <w:shd w:val="clear" w:color="auto" w:fill="auto"/>
            <w:vAlign w:val="center"/>
          </w:tcPr>
          <w:p w14:paraId="03DA9987" w14:textId="77777777" w:rsidR="00C7009F" w:rsidRPr="00C7009F" w:rsidRDefault="004F77CC" w:rsidP="00C7009F">
            <w:pPr>
              <w:autoSpaceDE w:val="0"/>
              <w:autoSpaceDN w:val="0"/>
              <w:adjustRightInd w:val="0"/>
              <w:jc w:val="center"/>
              <w:rPr>
                <w:rFonts w:ascii="Arial" w:hAnsi="Arial" w:cs="Arial"/>
                <w:sz w:val="24"/>
                <w:szCs w:val="24"/>
              </w:rPr>
            </w:pPr>
            <w:hyperlink r:id="rId23" w:anchor="art75i" w:history="1">
              <w:r w:rsidR="00C7009F" w:rsidRPr="00C7009F">
                <w:rPr>
                  <w:rFonts w:ascii="Arial" w:eastAsia="MS Mincho" w:hAnsi="Arial" w:cs="Arial"/>
                  <w:color w:val="0000FF"/>
                  <w:u w:val="single"/>
                </w:rPr>
                <w:t>Art. 75, </w:t>
              </w:r>
              <w:r w:rsidR="00C7009F" w:rsidRPr="00C7009F">
                <w:rPr>
                  <w:rFonts w:ascii="Arial" w:eastAsia="MS Mincho" w:hAnsi="Arial" w:cs="Arial"/>
                  <w:b/>
                  <w:bCs/>
                  <w:color w:val="0000FF"/>
                  <w:u w:val="single"/>
                </w:rPr>
                <w:t>caput</w:t>
              </w:r>
              <w:r w:rsidR="00C7009F" w:rsidRPr="00C7009F">
                <w:rPr>
                  <w:rFonts w:ascii="Arial" w:eastAsia="MS Mincho" w:hAnsi="Arial" w:cs="Arial"/>
                  <w:color w:val="0000FF"/>
                  <w:u w:val="single"/>
                </w:rPr>
                <w:t>, inciso I</w:t>
              </w:r>
            </w:hyperlink>
          </w:p>
        </w:tc>
        <w:tc>
          <w:tcPr>
            <w:tcW w:w="6057" w:type="dxa"/>
            <w:shd w:val="clear" w:color="auto" w:fill="auto"/>
            <w:vAlign w:val="center"/>
          </w:tcPr>
          <w:p w14:paraId="74407FB2"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R$ 125.451,15 (cento e vinte e cinco mil quatrocentos e cinquenta e um reais e quinze centavos)</w:t>
            </w:r>
          </w:p>
        </w:tc>
      </w:tr>
      <w:tr w:rsidR="00C7009F" w:rsidRPr="00C7009F" w14:paraId="4545B380" w14:textId="77777777" w:rsidTr="00C7009F">
        <w:trPr>
          <w:trHeight w:val="486"/>
        </w:trPr>
        <w:tc>
          <w:tcPr>
            <w:tcW w:w="3522" w:type="dxa"/>
            <w:shd w:val="clear" w:color="auto" w:fill="auto"/>
            <w:vAlign w:val="center"/>
          </w:tcPr>
          <w:p w14:paraId="7EC8E8F2" w14:textId="77777777" w:rsidR="00C7009F" w:rsidRPr="00C7009F" w:rsidRDefault="004F77CC" w:rsidP="00C7009F">
            <w:pPr>
              <w:autoSpaceDE w:val="0"/>
              <w:autoSpaceDN w:val="0"/>
              <w:adjustRightInd w:val="0"/>
              <w:jc w:val="center"/>
              <w:rPr>
                <w:rFonts w:ascii="Arial" w:hAnsi="Arial" w:cs="Arial"/>
                <w:sz w:val="24"/>
                <w:szCs w:val="24"/>
              </w:rPr>
            </w:pPr>
            <w:hyperlink r:id="rId24" w:anchor="art75ii" w:history="1">
              <w:r w:rsidR="00C7009F" w:rsidRPr="00C7009F">
                <w:rPr>
                  <w:rFonts w:ascii="Arial" w:eastAsia="MS Mincho" w:hAnsi="Arial" w:cs="Arial"/>
                  <w:color w:val="0000FF"/>
                  <w:u w:val="single"/>
                </w:rPr>
                <w:t>Art. 75, </w:t>
              </w:r>
              <w:r w:rsidR="00C7009F" w:rsidRPr="00C7009F">
                <w:rPr>
                  <w:rFonts w:ascii="Arial" w:eastAsia="MS Mincho" w:hAnsi="Arial" w:cs="Arial"/>
                  <w:b/>
                  <w:bCs/>
                  <w:color w:val="0000FF"/>
                  <w:u w:val="single"/>
                </w:rPr>
                <w:t>caput</w:t>
              </w:r>
              <w:r w:rsidR="00C7009F" w:rsidRPr="00C7009F">
                <w:rPr>
                  <w:rFonts w:ascii="Arial" w:eastAsia="MS Mincho" w:hAnsi="Arial" w:cs="Arial"/>
                  <w:color w:val="0000FF"/>
                  <w:u w:val="single"/>
                </w:rPr>
                <w:t>, inciso II</w:t>
              </w:r>
            </w:hyperlink>
          </w:p>
        </w:tc>
        <w:tc>
          <w:tcPr>
            <w:tcW w:w="6057" w:type="dxa"/>
            <w:shd w:val="clear" w:color="auto" w:fill="auto"/>
            <w:vAlign w:val="center"/>
          </w:tcPr>
          <w:p w14:paraId="7C9D9AB9"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R$ 62.725,59 (sessenta e dois mil setecentos e vinte e cinco reais e cinquenta e nove centavos)</w:t>
            </w:r>
          </w:p>
        </w:tc>
      </w:tr>
      <w:tr w:rsidR="00C7009F" w:rsidRPr="00C7009F" w14:paraId="2476DC71" w14:textId="77777777" w:rsidTr="00C7009F">
        <w:trPr>
          <w:trHeight w:val="486"/>
        </w:trPr>
        <w:tc>
          <w:tcPr>
            <w:tcW w:w="3522" w:type="dxa"/>
            <w:shd w:val="clear" w:color="auto" w:fill="auto"/>
            <w:vAlign w:val="center"/>
          </w:tcPr>
          <w:p w14:paraId="1E041EED" w14:textId="77777777" w:rsidR="00C7009F" w:rsidRPr="00C7009F" w:rsidRDefault="004F77CC" w:rsidP="00C7009F">
            <w:pPr>
              <w:autoSpaceDE w:val="0"/>
              <w:autoSpaceDN w:val="0"/>
              <w:adjustRightInd w:val="0"/>
              <w:jc w:val="center"/>
              <w:rPr>
                <w:rFonts w:ascii="Arial" w:hAnsi="Arial" w:cs="Arial"/>
                <w:sz w:val="24"/>
                <w:szCs w:val="24"/>
              </w:rPr>
            </w:pPr>
            <w:hyperlink r:id="rId25" w:anchor="art75ivc" w:history="1">
              <w:r w:rsidR="00C7009F" w:rsidRPr="00C7009F">
                <w:rPr>
                  <w:rFonts w:ascii="Arial" w:eastAsia="MS Mincho" w:hAnsi="Arial" w:cs="Arial"/>
                  <w:color w:val="0000FF"/>
                  <w:u w:val="single"/>
                </w:rPr>
                <w:t>Art. 75, </w:t>
              </w:r>
              <w:r w:rsidR="00C7009F" w:rsidRPr="00C7009F">
                <w:rPr>
                  <w:rFonts w:ascii="Arial" w:eastAsia="MS Mincho" w:hAnsi="Arial" w:cs="Arial"/>
                  <w:b/>
                  <w:bCs/>
                  <w:color w:val="0000FF"/>
                  <w:u w:val="single"/>
                </w:rPr>
                <w:t>caput</w:t>
              </w:r>
              <w:r w:rsidR="00C7009F" w:rsidRPr="00C7009F">
                <w:rPr>
                  <w:rFonts w:ascii="Arial" w:eastAsia="MS Mincho" w:hAnsi="Arial" w:cs="Arial"/>
                  <w:color w:val="0000FF"/>
                  <w:u w:val="single"/>
                </w:rPr>
                <w:t>, inciso IV, alínea “c”</w:t>
              </w:r>
            </w:hyperlink>
          </w:p>
        </w:tc>
        <w:tc>
          <w:tcPr>
            <w:tcW w:w="6057" w:type="dxa"/>
            <w:shd w:val="clear" w:color="auto" w:fill="auto"/>
            <w:vAlign w:val="center"/>
          </w:tcPr>
          <w:p w14:paraId="1F233361"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R$ 376.353,48 (trezentos e setenta e seis mil trezentos e cinquenta e três reais e quarenta e oito centavos)</w:t>
            </w:r>
          </w:p>
        </w:tc>
      </w:tr>
      <w:tr w:rsidR="00C7009F" w:rsidRPr="00C7009F" w14:paraId="799A6929" w14:textId="77777777" w:rsidTr="00C7009F">
        <w:trPr>
          <w:trHeight w:val="486"/>
        </w:trPr>
        <w:tc>
          <w:tcPr>
            <w:tcW w:w="3522" w:type="dxa"/>
            <w:shd w:val="clear" w:color="auto" w:fill="auto"/>
            <w:vAlign w:val="center"/>
          </w:tcPr>
          <w:p w14:paraId="7EF3AA79" w14:textId="77777777" w:rsidR="00C7009F" w:rsidRPr="00C7009F" w:rsidRDefault="004F77CC" w:rsidP="00C7009F">
            <w:pPr>
              <w:autoSpaceDE w:val="0"/>
              <w:autoSpaceDN w:val="0"/>
              <w:adjustRightInd w:val="0"/>
              <w:jc w:val="center"/>
              <w:rPr>
                <w:rFonts w:ascii="Arial" w:hAnsi="Arial" w:cs="Arial"/>
                <w:sz w:val="24"/>
                <w:szCs w:val="24"/>
              </w:rPr>
            </w:pPr>
            <w:hyperlink r:id="rId26" w:anchor="art75%C2%A77" w:history="1">
              <w:r w:rsidR="00C7009F" w:rsidRPr="00C7009F">
                <w:rPr>
                  <w:rFonts w:ascii="Arial" w:eastAsia="MS Mincho" w:hAnsi="Arial" w:cs="Arial"/>
                  <w:color w:val="0000FF"/>
                  <w:u w:val="single"/>
                </w:rPr>
                <w:t>Art. 75, § 7º</w:t>
              </w:r>
            </w:hyperlink>
          </w:p>
        </w:tc>
        <w:tc>
          <w:tcPr>
            <w:tcW w:w="6057" w:type="dxa"/>
            <w:shd w:val="clear" w:color="auto" w:fill="auto"/>
            <w:vAlign w:val="center"/>
          </w:tcPr>
          <w:p w14:paraId="64DFD279"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R$ 10.036,10 (dez mil trinta e seis reais e dez centavos)</w:t>
            </w:r>
          </w:p>
        </w:tc>
      </w:tr>
      <w:tr w:rsidR="00C7009F" w:rsidRPr="00C7009F" w14:paraId="68959808" w14:textId="77777777" w:rsidTr="00C7009F">
        <w:trPr>
          <w:trHeight w:val="486"/>
        </w:trPr>
        <w:tc>
          <w:tcPr>
            <w:tcW w:w="3522" w:type="dxa"/>
            <w:shd w:val="clear" w:color="auto" w:fill="auto"/>
            <w:vAlign w:val="center"/>
          </w:tcPr>
          <w:p w14:paraId="33C137BE" w14:textId="77777777" w:rsidR="00C7009F" w:rsidRPr="00C7009F" w:rsidRDefault="004F77CC" w:rsidP="00C7009F">
            <w:pPr>
              <w:autoSpaceDE w:val="0"/>
              <w:autoSpaceDN w:val="0"/>
              <w:adjustRightInd w:val="0"/>
              <w:jc w:val="center"/>
              <w:rPr>
                <w:rFonts w:ascii="Arial" w:hAnsi="Arial" w:cs="Arial"/>
                <w:sz w:val="24"/>
                <w:szCs w:val="24"/>
              </w:rPr>
            </w:pPr>
            <w:hyperlink r:id="rId27" w:anchor="art95%C2%A72" w:history="1">
              <w:r w:rsidR="00C7009F" w:rsidRPr="00C7009F">
                <w:rPr>
                  <w:rFonts w:ascii="Arial" w:eastAsia="MS Mincho" w:hAnsi="Arial" w:cs="Arial"/>
                  <w:color w:val="0000FF"/>
                  <w:u w:val="single"/>
                </w:rPr>
                <w:t>Art. 95, § 2º</w:t>
              </w:r>
            </w:hyperlink>
          </w:p>
        </w:tc>
        <w:tc>
          <w:tcPr>
            <w:tcW w:w="6057" w:type="dxa"/>
            <w:shd w:val="clear" w:color="auto" w:fill="auto"/>
            <w:vAlign w:val="center"/>
          </w:tcPr>
          <w:p w14:paraId="16843297" w14:textId="77777777" w:rsidR="00C7009F" w:rsidRPr="00C7009F" w:rsidRDefault="00C7009F" w:rsidP="00C7009F">
            <w:pPr>
              <w:autoSpaceDE w:val="0"/>
              <w:autoSpaceDN w:val="0"/>
              <w:adjustRightInd w:val="0"/>
              <w:jc w:val="both"/>
              <w:rPr>
                <w:rFonts w:ascii="Arial" w:hAnsi="Arial" w:cs="Arial"/>
                <w:sz w:val="24"/>
                <w:szCs w:val="24"/>
              </w:rPr>
            </w:pPr>
            <w:r w:rsidRPr="00C7009F">
              <w:rPr>
                <w:rFonts w:ascii="Arial" w:hAnsi="Arial" w:cs="Arial"/>
                <w:color w:val="000000"/>
              </w:rPr>
              <w:t>R$ 12.545,11 (doze mil quinhentos e quarenta e cinco reais e onze centavos)</w:t>
            </w:r>
          </w:p>
        </w:tc>
      </w:tr>
      <w:tr w:rsidR="00C7009F" w:rsidRPr="00C7009F" w14:paraId="331990CF" w14:textId="77777777" w:rsidTr="00C7009F">
        <w:trPr>
          <w:trHeight w:val="486"/>
        </w:trPr>
        <w:tc>
          <w:tcPr>
            <w:tcW w:w="3522" w:type="dxa"/>
            <w:shd w:val="clear" w:color="auto" w:fill="auto"/>
            <w:vAlign w:val="center"/>
          </w:tcPr>
          <w:p w14:paraId="4DF64831" w14:textId="77777777" w:rsidR="00C7009F" w:rsidRPr="00C7009F" w:rsidRDefault="004F77CC" w:rsidP="00C7009F">
            <w:pPr>
              <w:autoSpaceDE w:val="0"/>
              <w:autoSpaceDN w:val="0"/>
              <w:adjustRightInd w:val="0"/>
              <w:jc w:val="center"/>
            </w:pPr>
            <w:hyperlink r:id="rId28" w:anchor="art95%C2%A72" w:history="1">
              <w:r w:rsidR="00C7009F" w:rsidRPr="00C7009F">
                <w:rPr>
                  <w:rFonts w:ascii="Arial" w:eastAsia="MS Mincho" w:hAnsi="Arial" w:cs="Arial"/>
                  <w:color w:val="0000FF"/>
                  <w:u w:val="single"/>
                </w:rPr>
                <w:t>Art. 184-A</w:t>
              </w:r>
            </w:hyperlink>
          </w:p>
        </w:tc>
        <w:tc>
          <w:tcPr>
            <w:tcW w:w="6057" w:type="dxa"/>
            <w:shd w:val="clear" w:color="auto" w:fill="auto"/>
            <w:vAlign w:val="center"/>
          </w:tcPr>
          <w:p w14:paraId="7C3C5F1B" w14:textId="77777777" w:rsidR="00C7009F" w:rsidRPr="00C7009F" w:rsidRDefault="00C7009F" w:rsidP="00C7009F">
            <w:pPr>
              <w:autoSpaceDE w:val="0"/>
              <w:autoSpaceDN w:val="0"/>
              <w:adjustRightInd w:val="0"/>
              <w:jc w:val="both"/>
              <w:rPr>
                <w:rFonts w:ascii="Arial" w:hAnsi="Arial" w:cs="Arial"/>
                <w:color w:val="000000"/>
              </w:rPr>
            </w:pPr>
            <w:r w:rsidRPr="00C7009F">
              <w:rPr>
                <w:rFonts w:ascii="Arial" w:hAnsi="Arial" w:cs="Arial"/>
                <w:color w:val="000000"/>
              </w:rPr>
              <w:t>R$ 1.576.882,20 (um milhão quinhentos e setenta e seis mil oitocentos e oitenta e dois reais e vinte centavos)</w:t>
            </w:r>
          </w:p>
        </w:tc>
      </w:tr>
    </w:tbl>
    <w:p w14:paraId="76D534BB" w14:textId="77777777" w:rsidR="00C7009F" w:rsidRPr="00C7009F" w:rsidRDefault="00C7009F" w:rsidP="00C7009F">
      <w:pPr>
        <w:autoSpaceDE w:val="0"/>
        <w:autoSpaceDN w:val="0"/>
        <w:adjustRightInd w:val="0"/>
        <w:jc w:val="both"/>
        <w:rPr>
          <w:rFonts w:ascii="Arial" w:hAnsi="Arial" w:cs="Arial"/>
          <w:sz w:val="23"/>
          <w:szCs w:val="23"/>
        </w:rPr>
      </w:pPr>
    </w:p>
    <w:p w14:paraId="6C54DA79"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3.4. A dispensa de licitação para a contratação dos serviços ora solicitado, </w:t>
      </w:r>
      <w:r w:rsidRPr="00C7009F">
        <w:rPr>
          <w:rFonts w:ascii="Arial" w:hAnsi="Arial" w:cs="Arial"/>
          <w:sz w:val="23"/>
          <w:szCs w:val="23"/>
          <w:u w:val="single"/>
        </w:rPr>
        <w:t>a nosso ver</w:t>
      </w:r>
      <w:r w:rsidRPr="00C7009F">
        <w:rPr>
          <w:rFonts w:ascii="Arial" w:hAnsi="Arial" w:cs="Arial"/>
          <w:sz w:val="23"/>
          <w:szCs w:val="23"/>
        </w:rPr>
        <w:t xml:space="preserve">, poderá ser fundamentada com base no </w:t>
      </w:r>
      <w:r w:rsidRPr="00C7009F">
        <w:rPr>
          <w:rFonts w:ascii="Arial" w:hAnsi="Arial" w:cs="Arial"/>
          <w:b/>
          <w:bCs/>
          <w:i/>
          <w:iCs/>
          <w:sz w:val="23"/>
          <w:szCs w:val="23"/>
          <w:u w:val="single"/>
        </w:rPr>
        <w:t>Artigo 75, inciso II da Lei nº 14.133/2021</w:t>
      </w:r>
      <w:r w:rsidRPr="00C7009F">
        <w:rPr>
          <w:rFonts w:ascii="Arial" w:hAnsi="Arial" w:cs="Arial"/>
          <w:sz w:val="23"/>
          <w:szCs w:val="23"/>
        </w:rPr>
        <w:t xml:space="preserve"> que cita que é dispensável a licitação “</w:t>
      </w:r>
      <w:r w:rsidRPr="00C7009F">
        <w:rPr>
          <w:rFonts w:ascii="Arial" w:hAnsi="Arial" w:cs="Arial"/>
          <w:i/>
          <w:iCs/>
          <w:sz w:val="23"/>
          <w:szCs w:val="23"/>
          <w:u w:val="single"/>
        </w:rPr>
        <w:t xml:space="preserve">para contratação que envolva valores inferiores a </w:t>
      </w:r>
      <w:r w:rsidRPr="00C7009F">
        <w:rPr>
          <w:rFonts w:ascii="Arial" w:hAnsi="Arial" w:cs="Arial"/>
          <w:b/>
          <w:bCs/>
          <w:i/>
          <w:iCs/>
          <w:sz w:val="23"/>
          <w:szCs w:val="23"/>
          <w:u w:val="single"/>
        </w:rPr>
        <w:t>R$ 62.725,59 (valor atualizado)</w:t>
      </w:r>
      <w:r w:rsidRPr="00C7009F">
        <w:rPr>
          <w:rFonts w:ascii="Arial" w:hAnsi="Arial" w:cs="Arial"/>
          <w:i/>
          <w:iCs/>
          <w:sz w:val="23"/>
          <w:szCs w:val="23"/>
          <w:u w:val="single"/>
        </w:rPr>
        <w:t>, no caso de outros serviços e compras</w:t>
      </w:r>
      <w:r w:rsidRPr="00C7009F">
        <w:rPr>
          <w:rFonts w:ascii="Arial" w:hAnsi="Arial" w:cs="Arial"/>
          <w:sz w:val="23"/>
          <w:szCs w:val="23"/>
        </w:rPr>
        <w:t>”</w:t>
      </w:r>
      <w:r w:rsidRPr="00C7009F">
        <w:rPr>
          <w:rFonts w:ascii="Arial" w:hAnsi="Arial" w:cs="Arial"/>
          <w:i/>
          <w:sz w:val="23"/>
          <w:szCs w:val="23"/>
        </w:rPr>
        <w:t>.</w:t>
      </w:r>
    </w:p>
    <w:p w14:paraId="0E4E4D92" w14:textId="77777777" w:rsidR="00C7009F" w:rsidRPr="00C7009F" w:rsidRDefault="00C7009F" w:rsidP="00C7009F">
      <w:pPr>
        <w:autoSpaceDE w:val="0"/>
        <w:autoSpaceDN w:val="0"/>
        <w:adjustRightInd w:val="0"/>
        <w:ind w:firstLine="708"/>
        <w:jc w:val="both"/>
        <w:rPr>
          <w:rFonts w:ascii="Arial" w:hAnsi="Arial" w:cs="Arial"/>
          <w:sz w:val="23"/>
          <w:szCs w:val="23"/>
        </w:rPr>
      </w:pPr>
      <w:r w:rsidRPr="00C7009F">
        <w:rPr>
          <w:rFonts w:ascii="Arial" w:hAnsi="Arial" w:cs="Arial"/>
          <w:sz w:val="23"/>
          <w:szCs w:val="23"/>
        </w:rPr>
        <w:t xml:space="preserve"> </w:t>
      </w:r>
      <w:r w:rsidRPr="00C7009F">
        <w:rPr>
          <w:rFonts w:ascii="Arial" w:hAnsi="Arial" w:cs="Arial"/>
          <w:sz w:val="23"/>
          <w:szCs w:val="23"/>
        </w:rPr>
        <w:tab/>
      </w:r>
      <w:r w:rsidRPr="00C7009F">
        <w:rPr>
          <w:rFonts w:ascii="Arial" w:hAnsi="Arial" w:cs="Arial"/>
          <w:sz w:val="23"/>
          <w:szCs w:val="23"/>
        </w:rPr>
        <w:tab/>
      </w:r>
    </w:p>
    <w:p w14:paraId="6D028605"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3.5. O objeto da contratação ESTÁ previsto no Plano de Contratações Anual do município de Itaúba/MT.</w:t>
      </w:r>
    </w:p>
    <w:p w14:paraId="14DC5F8F" w14:textId="77777777" w:rsidR="00C7009F" w:rsidRPr="00C7009F" w:rsidRDefault="00C7009F" w:rsidP="00C7009F">
      <w:pPr>
        <w:jc w:val="both"/>
        <w:rPr>
          <w:rFonts w:ascii="Arial" w:hAnsi="Arial" w:cs="Arial"/>
          <w:sz w:val="23"/>
          <w:szCs w:val="23"/>
        </w:rPr>
      </w:pPr>
    </w:p>
    <w:p w14:paraId="654AC099" w14:textId="77777777" w:rsidR="00C7009F" w:rsidRPr="00C7009F" w:rsidRDefault="00C7009F" w:rsidP="00C7009F">
      <w:pPr>
        <w:jc w:val="both"/>
        <w:rPr>
          <w:rFonts w:ascii="Arial" w:eastAsia="MS Mincho" w:hAnsi="Arial" w:cs="Arial"/>
          <w:b/>
          <w:bCs/>
          <w:sz w:val="23"/>
          <w:szCs w:val="23"/>
        </w:rPr>
      </w:pPr>
      <w:r w:rsidRPr="00C7009F">
        <w:rPr>
          <w:rFonts w:ascii="Arial" w:eastAsia="MS Mincho" w:hAnsi="Arial" w:cs="Arial"/>
          <w:b/>
          <w:bCs/>
          <w:sz w:val="23"/>
          <w:szCs w:val="23"/>
        </w:rPr>
        <w:t>4. DESCRIÇÃO DA SOLUÇÃO COMO UM TODO:</w:t>
      </w:r>
    </w:p>
    <w:p w14:paraId="7FCB8AA4" w14:textId="77777777" w:rsidR="00C7009F" w:rsidRPr="00C7009F" w:rsidRDefault="00C7009F" w:rsidP="00C7009F">
      <w:pPr>
        <w:jc w:val="both"/>
        <w:rPr>
          <w:rFonts w:ascii="Arial" w:hAnsi="Arial" w:cs="Arial"/>
          <w:sz w:val="23"/>
          <w:szCs w:val="23"/>
        </w:rPr>
      </w:pPr>
    </w:p>
    <w:p w14:paraId="3E92A658"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4.1. Os serviços objeto desta contratação são caracterizados como comum e dado o valor apurado, a solução viável para contratação dos serviços é através da realização de procedimento de DISPENSA DE LICITAÇÃO, sob a forma ELETRÔNICA, com adoção do critério de julgamento pelo MENOR PREÇO POR LOTE.</w:t>
      </w:r>
    </w:p>
    <w:p w14:paraId="1B04660C" w14:textId="77777777" w:rsidR="00C7009F" w:rsidRPr="00C7009F" w:rsidRDefault="00C7009F" w:rsidP="00C7009F">
      <w:pPr>
        <w:jc w:val="both"/>
        <w:rPr>
          <w:rFonts w:ascii="Arial" w:hAnsi="Arial" w:cs="Arial"/>
          <w:sz w:val="23"/>
          <w:szCs w:val="23"/>
        </w:rPr>
      </w:pPr>
    </w:p>
    <w:p w14:paraId="12CB994D"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4.2. A opção pela Dispensa de Licitação justifica-se pela agilidade na contratação, uma vez que este é um processo menos moroso em face de um processo licitatório comum, tal como um Pregão. </w:t>
      </w:r>
    </w:p>
    <w:p w14:paraId="27C4E8A1" w14:textId="77777777" w:rsidR="00C7009F" w:rsidRPr="00C7009F" w:rsidRDefault="00C7009F" w:rsidP="00C7009F">
      <w:pPr>
        <w:jc w:val="both"/>
        <w:rPr>
          <w:rFonts w:ascii="Arial" w:hAnsi="Arial" w:cs="Arial"/>
          <w:sz w:val="23"/>
          <w:szCs w:val="23"/>
        </w:rPr>
      </w:pPr>
    </w:p>
    <w:p w14:paraId="481D312B"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5. DOS REQUISITOS DA CONTRATAÇÃO:</w:t>
      </w:r>
    </w:p>
    <w:p w14:paraId="22F41FCE" w14:textId="77777777" w:rsidR="00C7009F" w:rsidRPr="00C7009F" w:rsidRDefault="00C7009F" w:rsidP="00C7009F">
      <w:pPr>
        <w:jc w:val="both"/>
        <w:rPr>
          <w:rFonts w:ascii="Arial" w:eastAsia="MS Mincho" w:hAnsi="Arial" w:cs="Arial"/>
          <w:sz w:val="23"/>
          <w:szCs w:val="23"/>
        </w:rPr>
      </w:pPr>
    </w:p>
    <w:p w14:paraId="0A74EBDE" w14:textId="77777777" w:rsidR="00C7009F" w:rsidRPr="00C7009F" w:rsidRDefault="00C7009F" w:rsidP="00C7009F">
      <w:pPr>
        <w:jc w:val="both"/>
        <w:rPr>
          <w:rFonts w:ascii="Arial" w:eastAsia="MS Mincho" w:hAnsi="Arial" w:cs="Arial"/>
          <w:sz w:val="23"/>
          <w:szCs w:val="23"/>
        </w:rPr>
      </w:pPr>
      <w:r w:rsidRPr="00C7009F">
        <w:rPr>
          <w:rFonts w:ascii="Arial" w:eastAsia="MS Mincho" w:hAnsi="Arial" w:cs="Arial"/>
          <w:sz w:val="23"/>
          <w:szCs w:val="23"/>
        </w:rPr>
        <w:t xml:space="preserve">5.1. Trata-se de contratação de serviços comuns, a serem adquiridos mediante procedimento de Dispensa de Licitação, em sua forma Eletrônica, com adoção do critério de julgamento pelo Menor Preço por Lote. </w:t>
      </w:r>
    </w:p>
    <w:p w14:paraId="428968CF"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2C8699C7"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5.2. Os serviços deverão ser executados por empresa especializada, devidamente regulamentada e autorizada pelos órgãos competentes, em conformidade com a legislação vigente e padrões de sustentabilidade exigidos nesse termo de referência.</w:t>
      </w:r>
    </w:p>
    <w:p w14:paraId="42C63332" w14:textId="77777777" w:rsidR="00C7009F" w:rsidRPr="00C7009F" w:rsidRDefault="00C7009F" w:rsidP="00C7009F">
      <w:pPr>
        <w:tabs>
          <w:tab w:val="left" w:pos="284"/>
        </w:tabs>
        <w:jc w:val="both"/>
        <w:rPr>
          <w:rFonts w:ascii="Arial" w:eastAsia="MS Mincho" w:hAnsi="Arial" w:cs="Arial"/>
          <w:sz w:val="23"/>
          <w:szCs w:val="23"/>
          <w:lang w:eastAsia="en-US"/>
        </w:rPr>
      </w:pPr>
    </w:p>
    <w:p w14:paraId="48A6DF14" w14:textId="77777777" w:rsidR="00C7009F" w:rsidRPr="00C7009F" w:rsidRDefault="00C7009F" w:rsidP="00C7009F">
      <w:pPr>
        <w:tabs>
          <w:tab w:val="left" w:pos="284"/>
        </w:tabs>
        <w:jc w:val="both"/>
        <w:rPr>
          <w:rFonts w:ascii="Arial" w:eastAsia="MS Mincho" w:hAnsi="Arial" w:cs="Arial"/>
          <w:color w:val="000000"/>
          <w:sz w:val="23"/>
          <w:szCs w:val="23"/>
        </w:rPr>
      </w:pPr>
      <w:r w:rsidRPr="00C7009F">
        <w:rPr>
          <w:rFonts w:ascii="Arial" w:eastAsia="MS Mincho" w:hAnsi="Arial" w:cs="Arial"/>
          <w:color w:val="000000"/>
          <w:sz w:val="23"/>
          <w:szCs w:val="23"/>
        </w:rPr>
        <w:t>5.3. Para o adequado fornecimento e execução dos serviços, por sua conta e risco, a empresa CONTRATADA deverá se responsabilizar por:</w:t>
      </w:r>
    </w:p>
    <w:p w14:paraId="44C8DAE8" w14:textId="77777777" w:rsidR="00C7009F" w:rsidRPr="00C7009F" w:rsidRDefault="00C7009F" w:rsidP="00C7009F">
      <w:pPr>
        <w:jc w:val="both"/>
        <w:rPr>
          <w:rFonts w:ascii="Arial" w:hAnsi="Arial" w:cs="Arial"/>
          <w:sz w:val="23"/>
          <w:szCs w:val="23"/>
        </w:rPr>
      </w:pPr>
    </w:p>
    <w:p w14:paraId="6882CB8C" w14:textId="77777777" w:rsidR="00C7009F" w:rsidRPr="00C7009F" w:rsidRDefault="00C7009F" w:rsidP="00C7009F">
      <w:pPr>
        <w:widowControl w:val="0"/>
        <w:autoSpaceDE w:val="0"/>
        <w:autoSpaceDN w:val="0"/>
        <w:adjustRightInd w:val="0"/>
        <w:jc w:val="both"/>
        <w:rPr>
          <w:rFonts w:ascii="Arial" w:hAnsi="Arial" w:cs="Arial"/>
          <w:b/>
          <w:bCs/>
          <w:sz w:val="23"/>
          <w:szCs w:val="23"/>
        </w:rPr>
      </w:pPr>
      <w:r w:rsidRPr="00C7009F">
        <w:rPr>
          <w:rFonts w:ascii="Arial" w:hAnsi="Arial" w:cs="Arial"/>
          <w:b/>
          <w:bCs/>
          <w:sz w:val="23"/>
          <w:szCs w:val="23"/>
        </w:rPr>
        <w:t>Requisitos técnicos da contratação:</w:t>
      </w:r>
    </w:p>
    <w:p w14:paraId="7CC7AED2"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138A9CE3"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Executar os serviços de acordo com as exigências feitas neste Termo de Referência.</w:t>
      </w:r>
    </w:p>
    <w:p w14:paraId="47B167D6"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Fornecer as análises em conformidade com os padrões microbiológicos, físico-químicas e de contaminantes químicos, nos termos da Portaria GM/MS nº 888/2021.</w:t>
      </w:r>
    </w:p>
    <w:p w14:paraId="7BE95F7F"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Executar os serviços através de laboratório que atenda aos requisitos de acreditação e que possua experiência na análise de água.</w:t>
      </w:r>
    </w:p>
    <w:p w14:paraId="43017469"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Utilizar equipamentos modernos e metodologias reconhecidas para garantir a precisão e confiabilidade dos resultados das análises.</w:t>
      </w:r>
    </w:p>
    <w:p w14:paraId="29DBC1ED" w14:textId="77777777" w:rsidR="00C7009F" w:rsidRPr="00C7009F" w:rsidRDefault="00C7009F" w:rsidP="00D20870">
      <w:pPr>
        <w:numPr>
          <w:ilvl w:val="0"/>
          <w:numId w:val="8"/>
        </w:numPr>
        <w:tabs>
          <w:tab w:val="left" w:pos="284"/>
        </w:tabs>
        <w:jc w:val="both"/>
        <w:rPr>
          <w:rFonts w:ascii="Arial" w:hAnsi="Arial" w:cs="Arial"/>
          <w:color w:val="000000"/>
          <w:sz w:val="23"/>
          <w:szCs w:val="23"/>
          <w:lang w:eastAsia="en-US"/>
        </w:rPr>
      </w:pPr>
      <w:r w:rsidRPr="00C7009F">
        <w:rPr>
          <w:rFonts w:ascii="Arial" w:eastAsia="MS Mincho" w:hAnsi="Arial" w:cs="Arial"/>
          <w:color w:val="000000"/>
          <w:sz w:val="23"/>
          <w:szCs w:val="23"/>
          <w:lang w:eastAsia="en-US"/>
        </w:rPr>
        <w:lastRenderedPageBreak/>
        <w:t>Possui todas as ferramentas e acessórios necessários aos trabalhos, como máquinas, ferramentas, acessórios, etc.</w:t>
      </w:r>
    </w:p>
    <w:p w14:paraId="6EAB7C82" w14:textId="77777777" w:rsidR="00C7009F" w:rsidRPr="00C7009F" w:rsidRDefault="00C7009F" w:rsidP="00D20870">
      <w:pPr>
        <w:numPr>
          <w:ilvl w:val="0"/>
          <w:numId w:val="8"/>
        </w:numPr>
        <w:tabs>
          <w:tab w:val="left" w:pos="284"/>
        </w:tabs>
        <w:jc w:val="both"/>
        <w:rPr>
          <w:rFonts w:ascii="Arial" w:hAnsi="Arial" w:cs="Arial"/>
          <w:color w:val="000000"/>
          <w:sz w:val="23"/>
          <w:szCs w:val="23"/>
          <w:lang w:eastAsia="en-US"/>
        </w:rPr>
      </w:pPr>
      <w:r w:rsidRPr="00C7009F">
        <w:rPr>
          <w:rFonts w:ascii="Arial" w:eastAsia="MS Mincho" w:hAnsi="Arial" w:cs="Arial"/>
          <w:color w:val="000000"/>
          <w:sz w:val="23"/>
          <w:szCs w:val="23"/>
          <w:lang w:eastAsia="en-US"/>
        </w:rPr>
        <w:t>Manter pessoal habilitado em número suficiente à perfeita execução dos serviços no prazo estabelecido.</w:t>
      </w:r>
    </w:p>
    <w:p w14:paraId="43D47825"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 xml:space="preserve">Fornecer os </w:t>
      </w:r>
      <w:proofErr w:type="spellStart"/>
      <w:r w:rsidRPr="00C7009F">
        <w:rPr>
          <w:rFonts w:ascii="Arial" w:eastAsia="MS Mincho" w:hAnsi="Arial" w:cs="Arial"/>
          <w:color w:val="000000"/>
          <w:sz w:val="23"/>
          <w:szCs w:val="23"/>
          <w:lang w:eastAsia="en-US"/>
        </w:rPr>
        <w:t>EPI’s</w:t>
      </w:r>
      <w:proofErr w:type="spellEnd"/>
      <w:r w:rsidRPr="00C7009F">
        <w:rPr>
          <w:rFonts w:ascii="Arial" w:eastAsia="MS Mincho" w:hAnsi="Arial" w:cs="Arial"/>
          <w:color w:val="000000"/>
          <w:sz w:val="23"/>
          <w:szCs w:val="23"/>
          <w:lang w:eastAsia="en-US"/>
        </w:rPr>
        <w:t xml:space="preserve"> (Equipamentos de Proteção Individual), </w:t>
      </w:r>
      <w:proofErr w:type="spellStart"/>
      <w:r w:rsidRPr="00C7009F">
        <w:rPr>
          <w:rFonts w:ascii="Arial" w:eastAsia="MS Mincho" w:hAnsi="Arial" w:cs="Arial"/>
          <w:color w:val="000000"/>
          <w:sz w:val="23"/>
          <w:szCs w:val="23"/>
          <w:lang w:eastAsia="en-US"/>
        </w:rPr>
        <w:t>EPC’s</w:t>
      </w:r>
      <w:proofErr w:type="spellEnd"/>
      <w:r w:rsidRPr="00C7009F">
        <w:rPr>
          <w:rFonts w:ascii="Arial" w:eastAsia="MS Mincho" w:hAnsi="Arial" w:cs="Arial"/>
          <w:color w:val="000000"/>
          <w:sz w:val="23"/>
          <w:szCs w:val="23"/>
          <w:lang w:eastAsia="en-US"/>
        </w:rPr>
        <w:t xml:space="preserve"> (Equipamentos de Proteção Coletiva) e todas as embalagens/frascos e materiais necessários à execução dos serviços e em atendimento às legislações vigentes.</w:t>
      </w:r>
    </w:p>
    <w:p w14:paraId="4911F317"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Nos valores propostos deverão estar inclusos todos os custos operacionais, encargos previdenciários, trabalhistas, tributários, comerciais, fretes, transportes, pedágios e quaisquer outros que incidam direta ou indiretamente no fornecimento dos serviços;</w:t>
      </w:r>
    </w:p>
    <w:p w14:paraId="50A7966A"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48425146"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Subcontratação: A empresa CONTRATADA não poderá subcontratar, ceder ou transferir, total e parcialmente, o objeto Contratado.</w:t>
      </w:r>
    </w:p>
    <w:p w14:paraId="3334D26E" w14:textId="77777777" w:rsidR="00C7009F" w:rsidRPr="00C7009F" w:rsidRDefault="00C7009F" w:rsidP="00D20870">
      <w:pPr>
        <w:numPr>
          <w:ilvl w:val="0"/>
          <w:numId w:val="8"/>
        </w:numPr>
        <w:tabs>
          <w:tab w:val="left" w:pos="284"/>
        </w:tabs>
        <w:jc w:val="both"/>
        <w:rPr>
          <w:rFonts w:ascii="Arial" w:eastAsia="MS Mincho" w:hAnsi="Arial" w:cs="Arial"/>
          <w:color w:val="000000"/>
          <w:sz w:val="23"/>
          <w:szCs w:val="23"/>
          <w:lang w:eastAsia="en-US"/>
        </w:rPr>
      </w:pPr>
      <w:r w:rsidRPr="00C7009F">
        <w:rPr>
          <w:rFonts w:ascii="Arial" w:eastAsia="MS Mincho" w:hAnsi="Arial" w:cs="Arial"/>
          <w:color w:val="000000"/>
          <w:sz w:val="23"/>
          <w:szCs w:val="23"/>
          <w:lang w:eastAsia="en-US"/>
        </w:rPr>
        <w:t>Garantias da Contratação: Não haverá exigência da garantia da contratação de que trata o artigo 96 da Lei nº 14.133, de 2021.</w:t>
      </w:r>
    </w:p>
    <w:p w14:paraId="0C79A44D" w14:textId="77777777" w:rsidR="00C7009F" w:rsidRPr="00C7009F" w:rsidRDefault="00C7009F" w:rsidP="00C7009F">
      <w:pPr>
        <w:jc w:val="both"/>
        <w:rPr>
          <w:rFonts w:ascii="Arial" w:hAnsi="Arial" w:cs="Arial"/>
          <w:b/>
          <w:bCs/>
          <w:sz w:val="23"/>
          <w:szCs w:val="23"/>
        </w:rPr>
      </w:pPr>
    </w:p>
    <w:p w14:paraId="31A0C563"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6. MODELO DE EXECUÇÃO DO OBJETO:</w:t>
      </w:r>
    </w:p>
    <w:p w14:paraId="7FC12F44" w14:textId="77777777" w:rsidR="00C7009F" w:rsidRPr="00C7009F" w:rsidRDefault="00C7009F" w:rsidP="00C7009F">
      <w:pPr>
        <w:jc w:val="both"/>
        <w:rPr>
          <w:rFonts w:ascii="Arial" w:hAnsi="Arial" w:cs="Arial"/>
          <w:sz w:val="23"/>
          <w:szCs w:val="23"/>
        </w:rPr>
      </w:pPr>
    </w:p>
    <w:p w14:paraId="313F4EC5" w14:textId="77777777" w:rsidR="00C7009F" w:rsidRPr="00C7009F" w:rsidRDefault="00C7009F" w:rsidP="00C7009F">
      <w:pPr>
        <w:rPr>
          <w:rFonts w:ascii="Arial" w:hAnsi="Arial" w:cs="Arial"/>
          <w:b/>
          <w:bCs/>
          <w:color w:val="000000"/>
          <w:sz w:val="23"/>
          <w:szCs w:val="23"/>
        </w:rPr>
      </w:pPr>
      <w:r w:rsidRPr="00C7009F">
        <w:rPr>
          <w:rFonts w:ascii="Arial" w:hAnsi="Arial" w:cs="Arial"/>
          <w:b/>
          <w:bCs/>
          <w:color w:val="000000"/>
          <w:sz w:val="23"/>
          <w:szCs w:val="23"/>
        </w:rPr>
        <w:t>Do Local, Forma e Prazo de Execução dos Serviços</w:t>
      </w:r>
    </w:p>
    <w:p w14:paraId="64BDBA33" w14:textId="77777777" w:rsidR="00C7009F" w:rsidRPr="00C7009F" w:rsidRDefault="00C7009F" w:rsidP="00C7009F">
      <w:pPr>
        <w:tabs>
          <w:tab w:val="left" w:pos="284"/>
        </w:tabs>
        <w:jc w:val="both"/>
        <w:rPr>
          <w:rFonts w:ascii="Arial" w:eastAsia="MS Mincho" w:hAnsi="Arial" w:cs="Arial"/>
          <w:color w:val="000000"/>
          <w:sz w:val="23"/>
          <w:szCs w:val="23"/>
        </w:rPr>
      </w:pPr>
    </w:p>
    <w:p w14:paraId="5D9D202D"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6.1. A empresa CONTRATADA deverá executar os serviços nos pontos de coletas localizados no perímetro urbano do município de Itaúba/MT, observando o prazo determinado pela PREFEITURA, sendo que todos os custos com mão de obra, alimentação, hospedagens, traslados e pedágios necessários para a execução dos serviços serão por conta da empresa CONTRATADA.</w:t>
      </w:r>
    </w:p>
    <w:p w14:paraId="6FE83C88"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3B67139C" w14:textId="77777777" w:rsidR="00C7009F" w:rsidRPr="00C7009F" w:rsidRDefault="00C7009F" w:rsidP="00C7009F">
      <w:pPr>
        <w:contextualSpacing/>
        <w:jc w:val="both"/>
        <w:rPr>
          <w:rFonts w:ascii="Arial" w:hAnsi="Arial" w:cs="Arial"/>
          <w:sz w:val="23"/>
          <w:szCs w:val="23"/>
        </w:rPr>
      </w:pPr>
      <w:r w:rsidRPr="00C7009F">
        <w:rPr>
          <w:rFonts w:ascii="Arial" w:hAnsi="Arial" w:cs="Arial"/>
          <w:sz w:val="23"/>
          <w:szCs w:val="23"/>
        </w:rPr>
        <w:t xml:space="preserve">6.2. Os serviços deverão ser executados de forma PARCELADA conforme a necessidade do órgão demandante e solicitação do departamento de Compras da PREFEITURA, </w:t>
      </w:r>
      <w:r w:rsidRPr="00C7009F">
        <w:rPr>
          <w:rFonts w:ascii="Arial" w:hAnsi="Arial" w:cs="Arial"/>
          <w:b/>
          <w:bCs/>
          <w:sz w:val="23"/>
          <w:szCs w:val="23"/>
          <w:u w:val="single"/>
        </w:rPr>
        <w:t>sem limites de quantidades mínima dos serviços para realização dos pedidos</w:t>
      </w:r>
      <w:r w:rsidRPr="00C7009F">
        <w:rPr>
          <w:rFonts w:ascii="Arial" w:hAnsi="Arial" w:cs="Arial"/>
          <w:sz w:val="23"/>
          <w:szCs w:val="23"/>
        </w:rPr>
        <w:t>.</w:t>
      </w:r>
    </w:p>
    <w:p w14:paraId="7C681837" w14:textId="77777777" w:rsidR="00C7009F" w:rsidRPr="00C7009F" w:rsidRDefault="00C7009F" w:rsidP="00C7009F">
      <w:pPr>
        <w:contextualSpacing/>
        <w:jc w:val="both"/>
        <w:rPr>
          <w:rFonts w:ascii="Arial" w:hAnsi="Arial" w:cs="Arial"/>
          <w:sz w:val="23"/>
          <w:szCs w:val="23"/>
        </w:rPr>
      </w:pPr>
    </w:p>
    <w:p w14:paraId="4076004C" w14:textId="77777777" w:rsidR="00C7009F" w:rsidRPr="00C7009F" w:rsidRDefault="00C7009F" w:rsidP="00C7009F">
      <w:pPr>
        <w:contextualSpacing/>
        <w:jc w:val="both"/>
        <w:rPr>
          <w:rFonts w:ascii="Arial" w:hAnsi="Arial" w:cs="Arial"/>
          <w:sz w:val="23"/>
          <w:szCs w:val="23"/>
        </w:rPr>
      </w:pPr>
      <w:r w:rsidRPr="00C7009F">
        <w:rPr>
          <w:rFonts w:ascii="Arial" w:hAnsi="Arial" w:cs="Arial"/>
          <w:sz w:val="23"/>
          <w:szCs w:val="23"/>
        </w:rPr>
        <w:t xml:space="preserve">6.3. O prazo de início da execução dos serviços será de até </w:t>
      </w:r>
      <w:r w:rsidRPr="00C7009F">
        <w:rPr>
          <w:rFonts w:ascii="Arial" w:hAnsi="Arial" w:cs="Arial"/>
          <w:b/>
          <w:bCs/>
          <w:sz w:val="23"/>
          <w:szCs w:val="23"/>
        </w:rPr>
        <w:t>05 (cinco) dias úteis</w:t>
      </w:r>
      <w:r w:rsidRPr="00C7009F">
        <w:rPr>
          <w:rFonts w:ascii="Arial" w:hAnsi="Arial" w:cs="Arial"/>
          <w:sz w:val="23"/>
          <w:szCs w:val="23"/>
        </w:rPr>
        <w:t xml:space="preserve">, após o recebimento da ordem de serviços e/ou requisição expedida pelo Departamento de Compras da Prefeitura. </w:t>
      </w:r>
    </w:p>
    <w:p w14:paraId="09F64971" w14:textId="77777777" w:rsidR="00C7009F" w:rsidRPr="00C7009F" w:rsidRDefault="00C7009F" w:rsidP="00C7009F">
      <w:pPr>
        <w:contextualSpacing/>
        <w:jc w:val="both"/>
        <w:rPr>
          <w:rFonts w:ascii="Arial" w:hAnsi="Arial" w:cs="Arial"/>
          <w:sz w:val="23"/>
          <w:szCs w:val="23"/>
        </w:rPr>
      </w:pPr>
    </w:p>
    <w:p w14:paraId="486C21C2" w14:textId="77777777" w:rsidR="00C7009F" w:rsidRPr="00C7009F" w:rsidRDefault="00C7009F" w:rsidP="00C7009F">
      <w:pPr>
        <w:contextualSpacing/>
        <w:jc w:val="both"/>
        <w:rPr>
          <w:rFonts w:ascii="Arial" w:hAnsi="Arial" w:cs="Arial"/>
          <w:sz w:val="23"/>
          <w:szCs w:val="23"/>
        </w:rPr>
      </w:pPr>
      <w:r w:rsidRPr="00C7009F">
        <w:rPr>
          <w:rFonts w:ascii="Arial" w:hAnsi="Arial" w:cs="Arial"/>
          <w:sz w:val="23"/>
          <w:szCs w:val="23"/>
        </w:rPr>
        <w:t>6.4. A entrega dos resultados das análises deverá ser feita nos prazos abaixo estabelecidos, contados da data do recebimento da autorização de fornecimento e/ou requisição, salvo se houver pedido formal de prorrogação deste, devidamente justificado pela empresa CONTRATADA e acatado pela CONTRATANTE. Segue abaixo os prazos para a entrega dos resultados das análises:</w:t>
      </w:r>
    </w:p>
    <w:p w14:paraId="7757E1AB" w14:textId="77777777" w:rsidR="00C7009F" w:rsidRPr="00C7009F" w:rsidRDefault="00C7009F" w:rsidP="00C7009F">
      <w:pPr>
        <w:contextualSpacing/>
        <w:jc w:val="both"/>
        <w:rPr>
          <w:rFonts w:ascii="Arial" w:hAnsi="Arial" w:cs="Arial"/>
          <w:sz w:val="23"/>
          <w:szCs w:val="23"/>
        </w:rPr>
      </w:pPr>
    </w:p>
    <w:p w14:paraId="0179674B" w14:textId="77777777" w:rsidR="00C7009F" w:rsidRPr="00C7009F" w:rsidRDefault="00C7009F" w:rsidP="00D20870">
      <w:pPr>
        <w:numPr>
          <w:ilvl w:val="0"/>
          <w:numId w:val="9"/>
        </w:numPr>
        <w:ind w:left="284" w:hanging="284"/>
        <w:contextualSpacing/>
        <w:jc w:val="both"/>
        <w:rPr>
          <w:rFonts w:ascii="Arial" w:hAnsi="Arial" w:cs="Arial"/>
          <w:sz w:val="23"/>
          <w:szCs w:val="23"/>
          <w:lang w:eastAsia="en-US"/>
        </w:rPr>
      </w:pPr>
      <w:r w:rsidRPr="00C7009F">
        <w:rPr>
          <w:rFonts w:ascii="Arial" w:hAnsi="Arial" w:cs="Arial"/>
          <w:sz w:val="23"/>
          <w:szCs w:val="23"/>
          <w:lang w:eastAsia="en-US"/>
        </w:rPr>
        <w:t xml:space="preserve">Entrega dos resultados das </w:t>
      </w:r>
      <w:r w:rsidRPr="00C7009F">
        <w:rPr>
          <w:rFonts w:ascii="Arial" w:hAnsi="Arial" w:cs="Arial"/>
          <w:b/>
          <w:bCs/>
          <w:sz w:val="23"/>
          <w:szCs w:val="23"/>
          <w:lang w:eastAsia="en-US"/>
        </w:rPr>
        <w:t>análises microbiológicas</w:t>
      </w:r>
      <w:r w:rsidRPr="00C7009F">
        <w:rPr>
          <w:rFonts w:ascii="Arial" w:hAnsi="Arial" w:cs="Arial"/>
          <w:sz w:val="23"/>
          <w:szCs w:val="23"/>
          <w:lang w:eastAsia="en-US"/>
        </w:rPr>
        <w:t xml:space="preserve"> deverá ser feita no prazo máximo de até </w:t>
      </w:r>
      <w:r w:rsidRPr="00C7009F">
        <w:rPr>
          <w:rFonts w:ascii="Arial" w:hAnsi="Arial" w:cs="Arial"/>
          <w:b/>
          <w:bCs/>
          <w:sz w:val="23"/>
          <w:szCs w:val="23"/>
          <w:lang w:eastAsia="en-US"/>
        </w:rPr>
        <w:t>15 (quinze) dias corridos</w:t>
      </w:r>
      <w:r w:rsidRPr="00C7009F">
        <w:rPr>
          <w:rFonts w:ascii="Arial" w:hAnsi="Arial" w:cs="Arial"/>
          <w:sz w:val="23"/>
          <w:szCs w:val="23"/>
          <w:lang w:eastAsia="en-US"/>
        </w:rPr>
        <w:t>, contados da data do recebimento da autorização de fornecimento e/ou requisição.</w:t>
      </w:r>
    </w:p>
    <w:p w14:paraId="297C59A0" w14:textId="77777777" w:rsidR="00C7009F" w:rsidRPr="00C7009F" w:rsidRDefault="00C7009F" w:rsidP="00D20870">
      <w:pPr>
        <w:numPr>
          <w:ilvl w:val="0"/>
          <w:numId w:val="9"/>
        </w:numPr>
        <w:ind w:left="284" w:hanging="284"/>
        <w:contextualSpacing/>
        <w:jc w:val="both"/>
        <w:rPr>
          <w:rFonts w:ascii="Arial" w:hAnsi="Arial" w:cs="Arial"/>
          <w:sz w:val="23"/>
          <w:szCs w:val="23"/>
          <w:lang w:eastAsia="en-US"/>
        </w:rPr>
      </w:pPr>
      <w:r w:rsidRPr="00C7009F">
        <w:rPr>
          <w:rFonts w:ascii="Arial" w:hAnsi="Arial" w:cs="Arial"/>
          <w:sz w:val="23"/>
          <w:szCs w:val="23"/>
          <w:lang w:eastAsia="en-US"/>
        </w:rPr>
        <w:lastRenderedPageBreak/>
        <w:t xml:space="preserve">Entrega dos resultados das </w:t>
      </w:r>
      <w:r w:rsidRPr="00C7009F">
        <w:rPr>
          <w:rFonts w:ascii="Arial" w:hAnsi="Arial" w:cs="Arial"/>
          <w:b/>
          <w:bCs/>
          <w:sz w:val="23"/>
          <w:szCs w:val="23"/>
          <w:lang w:eastAsia="en-US"/>
        </w:rPr>
        <w:t>análises físico-químicas</w:t>
      </w:r>
      <w:r w:rsidRPr="00C7009F">
        <w:rPr>
          <w:rFonts w:ascii="Arial" w:hAnsi="Arial" w:cs="Arial"/>
          <w:sz w:val="23"/>
          <w:szCs w:val="23"/>
          <w:lang w:eastAsia="en-US"/>
        </w:rPr>
        <w:t xml:space="preserve"> e </w:t>
      </w:r>
      <w:r w:rsidRPr="00C7009F">
        <w:rPr>
          <w:rFonts w:ascii="Arial" w:hAnsi="Arial" w:cs="Arial"/>
          <w:b/>
          <w:bCs/>
          <w:sz w:val="23"/>
          <w:szCs w:val="23"/>
          <w:lang w:eastAsia="en-US"/>
        </w:rPr>
        <w:t>análises de contaminantes químicos</w:t>
      </w:r>
      <w:r w:rsidRPr="00C7009F">
        <w:rPr>
          <w:rFonts w:ascii="Arial" w:hAnsi="Arial" w:cs="Arial"/>
          <w:sz w:val="23"/>
          <w:szCs w:val="23"/>
          <w:lang w:eastAsia="en-US"/>
        </w:rPr>
        <w:t xml:space="preserve">, deverá ser feita no prazo máximo de até </w:t>
      </w:r>
      <w:r w:rsidRPr="00C7009F">
        <w:rPr>
          <w:rFonts w:ascii="Arial" w:hAnsi="Arial" w:cs="Arial"/>
          <w:b/>
          <w:bCs/>
          <w:sz w:val="23"/>
          <w:szCs w:val="23"/>
          <w:lang w:eastAsia="en-US"/>
        </w:rPr>
        <w:t>45 (quarenta e cinco) dias corridos</w:t>
      </w:r>
      <w:r w:rsidRPr="00C7009F">
        <w:rPr>
          <w:rFonts w:ascii="Arial" w:hAnsi="Arial" w:cs="Arial"/>
          <w:sz w:val="23"/>
          <w:szCs w:val="23"/>
          <w:lang w:eastAsia="en-US"/>
        </w:rPr>
        <w:t>, contados da data do recebimento da autorização de fornecimento e/ou requisição.</w:t>
      </w:r>
    </w:p>
    <w:p w14:paraId="22871D81"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34839CB1"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6.5. A autorização de fornecimento e/ou requisição será expedida pelo Departamento de Compras da Prefeitura e remetida por quaisquer meios de comunicação que possibilitem a comprovação do respectivo recebimento por parte da empresa CONTRATADA, inclusive correio eletrônico.</w:t>
      </w:r>
    </w:p>
    <w:p w14:paraId="381F04AF"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19038F9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6.6. A PREFEITURA terá o prazo de até </w:t>
      </w:r>
      <w:r w:rsidRPr="00C7009F">
        <w:rPr>
          <w:rFonts w:ascii="Arial" w:hAnsi="Arial" w:cs="Arial"/>
          <w:b/>
          <w:bCs/>
          <w:sz w:val="23"/>
          <w:szCs w:val="23"/>
        </w:rPr>
        <w:t xml:space="preserve">05 (cinco) dias úteis </w:t>
      </w:r>
      <w:r w:rsidRPr="00C7009F">
        <w:rPr>
          <w:rFonts w:ascii="Arial" w:hAnsi="Arial" w:cs="Arial"/>
          <w:sz w:val="23"/>
          <w:szCs w:val="23"/>
        </w:rPr>
        <w:t>para aceitar os serviços fornecidos pela empresa CONTRATADA, sendo que o mesmo será recebido da seguinte forma:</w:t>
      </w:r>
    </w:p>
    <w:p w14:paraId="38A9810F" w14:textId="77777777" w:rsidR="00C7009F" w:rsidRPr="00C7009F" w:rsidRDefault="00C7009F" w:rsidP="00C7009F">
      <w:pPr>
        <w:rPr>
          <w:rFonts w:ascii="Arial" w:hAnsi="Arial" w:cs="Arial"/>
          <w:sz w:val="23"/>
          <w:szCs w:val="23"/>
        </w:rPr>
      </w:pPr>
    </w:p>
    <w:p w14:paraId="59C8DC10"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a)</w:t>
      </w:r>
      <w:r w:rsidRPr="00C7009F">
        <w:rPr>
          <w:rFonts w:ascii="Arial" w:hAnsi="Arial" w:cs="Arial"/>
          <w:sz w:val="23"/>
          <w:szCs w:val="23"/>
        </w:rPr>
        <w:t xml:space="preserve"> Provisoriamente, para efeito de posterior verificação da conformidade dos serviços com a especificação;</w:t>
      </w:r>
    </w:p>
    <w:p w14:paraId="09AF33D3" w14:textId="77777777" w:rsidR="00C7009F" w:rsidRPr="00C7009F" w:rsidRDefault="00C7009F" w:rsidP="00C7009F">
      <w:pPr>
        <w:rPr>
          <w:rFonts w:ascii="Arial" w:hAnsi="Arial" w:cs="Arial"/>
          <w:sz w:val="23"/>
          <w:szCs w:val="23"/>
        </w:rPr>
      </w:pPr>
    </w:p>
    <w:p w14:paraId="2163C93F"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b)</w:t>
      </w:r>
      <w:r w:rsidRPr="00C7009F">
        <w:rPr>
          <w:rFonts w:ascii="Arial" w:hAnsi="Arial" w:cs="Arial"/>
          <w:sz w:val="23"/>
          <w:szCs w:val="23"/>
        </w:rPr>
        <w:t xml:space="preserve"> Definitivamente, após a verificação da qualidade e quantidade dos serviços e consequente aceitação, quando a nota fiscal será atestada e remetida para pagamento;</w:t>
      </w:r>
    </w:p>
    <w:p w14:paraId="0C2C3415" w14:textId="77777777" w:rsidR="00C7009F" w:rsidRPr="00C7009F" w:rsidRDefault="00C7009F" w:rsidP="00C7009F">
      <w:pPr>
        <w:jc w:val="both"/>
        <w:rPr>
          <w:rFonts w:ascii="Arial" w:hAnsi="Arial" w:cs="Arial"/>
          <w:sz w:val="23"/>
          <w:szCs w:val="23"/>
        </w:rPr>
      </w:pPr>
    </w:p>
    <w:p w14:paraId="16D6B3F7"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c)</w:t>
      </w:r>
      <w:r w:rsidRPr="00C7009F">
        <w:rPr>
          <w:rFonts w:ascii="Arial" w:hAnsi="Arial" w:cs="Arial"/>
          <w:sz w:val="23"/>
          <w:szCs w:val="23"/>
        </w:rPr>
        <w:t xml:space="preserve"> Rejeitado, quando em desacordo com o estabelecido nesse estudo. </w:t>
      </w:r>
    </w:p>
    <w:p w14:paraId="45C2D642"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5EA27F69"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6.7. Os serviços executados em desacordo com o estipulado na requisição ou com a </w:t>
      </w:r>
      <w:r w:rsidRPr="00C7009F">
        <w:rPr>
          <w:rFonts w:ascii="Arial" w:eastAsia="MS Mincho" w:hAnsi="Arial" w:cs="Arial"/>
          <w:sz w:val="23"/>
          <w:szCs w:val="23"/>
        </w:rPr>
        <w:t>Portaria GM/MS nº 888/2021</w:t>
      </w:r>
      <w:r w:rsidRPr="00C7009F">
        <w:rPr>
          <w:rFonts w:ascii="Arial" w:hAnsi="Arial" w:cs="Arial"/>
          <w:sz w:val="23"/>
          <w:szCs w:val="23"/>
        </w:rPr>
        <w:t xml:space="preserve"> serão rejeitados parcialmente ou totalmente, conforme o caso:</w:t>
      </w:r>
    </w:p>
    <w:p w14:paraId="1AFECC64" w14:textId="77777777" w:rsidR="00C7009F" w:rsidRPr="00C7009F" w:rsidRDefault="00C7009F" w:rsidP="00C7009F">
      <w:pPr>
        <w:jc w:val="both"/>
        <w:rPr>
          <w:rFonts w:ascii="Arial" w:hAnsi="Arial" w:cs="Arial"/>
          <w:sz w:val="23"/>
          <w:szCs w:val="23"/>
        </w:rPr>
      </w:pPr>
    </w:p>
    <w:p w14:paraId="3BF3EBB9" w14:textId="77777777" w:rsidR="00C7009F" w:rsidRPr="00C7009F" w:rsidRDefault="00C7009F" w:rsidP="00C7009F">
      <w:pPr>
        <w:jc w:val="both"/>
        <w:rPr>
          <w:rFonts w:ascii="Arial" w:hAnsi="Arial" w:cs="Arial"/>
          <w:w w:val="98"/>
          <w:sz w:val="23"/>
          <w:szCs w:val="23"/>
        </w:rPr>
      </w:pPr>
      <w:r w:rsidRPr="00C7009F">
        <w:rPr>
          <w:rFonts w:ascii="Arial" w:hAnsi="Arial" w:cs="Arial"/>
          <w:b/>
          <w:sz w:val="23"/>
          <w:szCs w:val="23"/>
        </w:rPr>
        <w:t xml:space="preserve">a) </w:t>
      </w:r>
      <w:r w:rsidRPr="00C7009F">
        <w:rPr>
          <w:rFonts w:ascii="Arial" w:hAnsi="Arial" w:cs="Arial"/>
          <w:sz w:val="23"/>
          <w:szCs w:val="23"/>
        </w:rPr>
        <w:t>Quanto a problemas de qualidade dos serviços, a empresa CONTRATADA notificada pela PREFEITURA será responsável por refazer os serviços que apresentar problemas, observando o prazo máximo de</w:t>
      </w:r>
      <w:r w:rsidRPr="00C7009F">
        <w:rPr>
          <w:rFonts w:ascii="Arial" w:hAnsi="Arial" w:cs="Arial"/>
          <w:w w:val="98"/>
          <w:sz w:val="23"/>
          <w:szCs w:val="23"/>
        </w:rPr>
        <w:t xml:space="preserve"> </w:t>
      </w:r>
      <w:r w:rsidRPr="00C7009F">
        <w:rPr>
          <w:rFonts w:ascii="Arial" w:hAnsi="Arial" w:cs="Arial"/>
          <w:b/>
          <w:w w:val="98"/>
          <w:sz w:val="23"/>
          <w:szCs w:val="23"/>
        </w:rPr>
        <w:t>05 (cinco) dias</w:t>
      </w:r>
      <w:r w:rsidRPr="00C7009F">
        <w:rPr>
          <w:rFonts w:ascii="Arial" w:hAnsi="Arial" w:cs="Arial"/>
          <w:w w:val="98"/>
          <w:sz w:val="23"/>
          <w:szCs w:val="23"/>
        </w:rPr>
        <w:t>;</w:t>
      </w:r>
    </w:p>
    <w:p w14:paraId="17A6F86B" w14:textId="77777777" w:rsidR="00C7009F" w:rsidRPr="00C7009F" w:rsidRDefault="00C7009F" w:rsidP="00C7009F">
      <w:pPr>
        <w:autoSpaceDE w:val="0"/>
        <w:autoSpaceDN w:val="0"/>
        <w:adjustRightInd w:val="0"/>
        <w:jc w:val="both"/>
        <w:rPr>
          <w:rFonts w:ascii="Arial" w:hAnsi="Arial" w:cs="Arial"/>
          <w:w w:val="98"/>
          <w:sz w:val="23"/>
          <w:szCs w:val="23"/>
        </w:rPr>
      </w:pPr>
    </w:p>
    <w:p w14:paraId="7B94DD09"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
          <w:sz w:val="23"/>
          <w:szCs w:val="23"/>
        </w:rPr>
        <w:t>b)</w:t>
      </w:r>
      <w:r w:rsidRPr="00C7009F">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18F09D01" w14:textId="77777777" w:rsidR="00C7009F" w:rsidRPr="00C7009F" w:rsidRDefault="00C7009F" w:rsidP="00C7009F">
      <w:pPr>
        <w:autoSpaceDE w:val="0"/>
        <w:autoSpaceDN w:val="0"/>
        <w:adjustRightInd w:val="0"/>
        <w:jc w:val="both"/>
        <w:rPr>
          <w:rFonts w:ascii="Arial" w:hAnsi="Arial" w:cs="Arial"/>
          <w:sz w:val="23"/>
          <w:szCs w:val="23"/>
        </w:rPr>
      </w:pPr>
    </w:p>
    <w:p w14:paraId="61C3F738"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
          <w:sz w:val="23"/>
          <w:szCs w:val="23"/>
        </w:rPr>
        <w:t>c)</w:t>
      </w:r>
      <w:r w:rsidRPr="00C7009F">
        <w:rPr>
          <w:rFonts w:ascii="Arial" w:hAnsi="Arial" w:cs="Arial"/>
          <w:sz w:val="23"/>
          <w:szCs w:val="23"/>
        </w:rPr>
        <w:t xml:space="preserve"> Na hipótese de substituição, a empresa CONTRATADA deverá fazê-la em conformidade com a indicação da Administração, no prazo máximo de até</w:t>
      </w:r>
      <w:r w:rsidRPr="00C7009F">
        <w:rPr>
          <w:rFonts w:ascii="Arial" w:hAnsi="Arial" w:cs="Arial"/>
          <w:w w:val="98"/>
          <w:sz w:val="23"/>
          <w:szCs w:val="23"/>
        </w:rPr>
        <w:t xml:space="preserve"> </w:t>
      </w:r>
      <w:r w:rsidRPr="00C7009F">
        <w:rPr>
          <w:rFonts w:ascii="Arial" w:hAnsi="Arial" w:cs="Arial"/>
          <w:b/>
          <w:w w:val="98"/>
          <w:sz w:val="23"/>
          <w:szCs w:val="23"/>
        </w:rPr>
        <w:t>05 (cinco) dias</w:t>
      </w:r>
      <w:r w:rsidRPr="00C7009F">
        <w:rPr>
          <w:rFonts w:ascii="Arial" w:hAnsi="Arial" w:cs="Arial"/>
          <w:w w:val="98"/>
          <w:sz w:val="23"/>
          <w:szCs w:val="23"/>
        </w:rPr>
        <w:t xml:space="preserve">, </w:t>
      </w:r>
      <w:r w:rsidRPr="00C7009F">
        <w:rPr>
          <w:rFonts w:ascii="Arial" w:hAnsi="Arial" w:cs="Arial"/>
          <w:sz w:val="23"/>
          <w:szCs w:val="23"/>
        </w:rPr>
        <w:t>contados da notificação por escrito, mantido o preço inicialmente contratado;</w:t>
      </w:r>
    </w:p>
    <w:p w14:paraId="35F0009A" w14:textId="77777777" w:rsidR="00C7009F" w:rsidRPr="00C7009F" w:rsidRDefault="00C7009F" w:rsidP="00C7009F">
      <w:pPr>
        <w:autoSpaceDE w:val="0"/>
        <w:autoSpaceDN w:val="0"/>
        <w:adjustRightInd w:val="0"/>
        <w:jc w:val="both"/>
        <w:rPr>
          <w:rFonts w:ascii="Arial" w:hAnsi="Arial" w:cs="Arial"/>
          <w:sz w:val="23"/>
          <w:szCs w:val="23"/>
        </w:rPr>
      </w:pPr>
    </w:p>
    <w:p w14:paraId="5353E4F1"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
          <w:sz w:val="23"/>
          <w:szCs w:val="23"/>
        </w:rPr>
        <w:t>d)</w:t>
      </w:r>
      <w:r w:rsidRPr="00C7009F">
        <w:rPr>
          <w:rFonts w:ascii="Arial" w:hAnsi="Arial" w:cs="Arial"/>
          <w:sz w:val="23"/>
          <w:szCs w:val="23"/>
        </w:rPr>
        <w:t xml:space="preserve"> S</w:t>
      </w:r>
      <w:r w:rsidRPr="00C7009F">
        <w:rPr>
          <w:rFonts w:ascii="Arial" w:hAnsi="Arial" w:cs="Arial"/>
          <w:w w:val="98"/>
          <w:sz w:val="23"/>
          <w:szCs w:val="23"/>
        </w:rPr>
        <w:t xml:space="preserve">e </w:t>
      </w:r>
      <w:r w:rsidRPr="00C7009F">
        <w:rPr>
          <w:rFonts w:ascii="Arial" w:hAnsi="Arial" w:cs="Arial"/>
          <w:sz w:val="23"/>
          <w:szCs w:val="23"/>
        </w:rPr>
        <w:t>disser respeito à diferença de quantidade ou de partes, determinar sua complementação ou rescindir a contratação, sem prejuízo das penalidades cabíveis;</w:t>
      </w:r>
    </w:p>
    <w:p w14:paraId="5482D8F3" w14:textId="77777777" w:rsidR="00C7009F" w:rsidRPr="00C7009F" w:rsidRDefault="00C7009F" w:rsidP="00C7009F">
      <w:pPr>
        <w:autoSpaceDE w:val="0"/>
        <w:autoSpaceDN w:val="0"/>
        <w:adjustRightInd w:val="0"/>
        <w:jc w:val="both"/>
        <w:rPr>
          <w:rFonts w:ascii="Arial" w:hAnsi="Arial" w:cs="Arial"/>
          <w:sz w:val="23"/>
          <w:szCs w:val="23"/>
        </w:rPr>
      </w:pPr>
    </w:p>
    <w:p w14:paraId="3AC9D598"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
          <w:sz w:val="23"/>
          <w:szCs w:val="23"/>
        </w:rPr>
        <w:t>e)</w:t>
      </w:r>
      <w:r w:rsidRPr="00C7009F">
        <w:rPr>
          <w:rFonts w:ascii="Arial" w:hAnsi="Arial" w:cs="Arial"/>
          <w:sz w:val="23"/>
          <w:szCs w:val="23"/>
        </w:rPr>
        <w:t xml:space="preserve"> na hipótese de complementação, a empresa CONTRATADA deverá fazê-la em conformidade com a indicação da Prefeitura, no prazo máximo de até</w:t>
      </w:r>
      <w:r w:rsidRPr="00C7009F">
        <w:rPr>
          <w:rFonts w:ascii="Arial" w:hAnsi="Arial" w:cs="Arial"/>
          <w:w w:val="98"/>
          <w:sz w:val="23"/>
          <w:szCs w:val="23"/>
        </w:rPr>
        <w:t xml:space="preserve"> </w:t>
      </w:r>
      <w:r w:rsidRPr="00C7009F">
        <w:rPr>
          <w:rFonts w:ascii="Arial" w:hAnsi="Arial" w:cs="Arial"/>
          <w:b/>
          <w:w w:val="98"/>
          <w:sz w:val="23"/>
          <w:szCs w:val="23"/>
        </w:rPr>
        <w:t>05 (cinco) dias</w:t>
      </w:r>
      <w:r w:rsidRPr="00C7009F">
        <w:rPr>
          <w:rFonts w:ascii="Arial" w:hAnsi="Arial" w:cs="Arial"/>
          <w:w w:val="98"/>
          <w:sz w:val="23"/>
          <w:szCs w:val="23"/>
        </w:rPr>
        <w:t xml:space="preserve">, </w:t>
      </w:r>
      <w:r w:rsidRPr="00C7009F">
        <w:rPr>
          <w:rFonts w:ascii="Arial" w:hAnsi="Arial" w:cs="Arial"/>
          <w:sz w:val="23"/>
          <w:szCs w:val="23"/>
        </w:rPr>
        <w:t>contados da notificação por escrito, mantido o preço inicialmente contratado.</w:t>
      </w:r>
    </w:p>
    <w:p w14:paraId="6C13F099" w14:textId="77777777" w:rsidR="00C7009F" w:rsidRPr="00C7009F" w:rsidRDefault="00C7009F" w:rsidP="00C7009F">
      <w:pPr>
        <w:autoSpaceDE w:val="0"/>
        <w:autoSpaceDN w:val="0"/>
        <w:adjustRightInd w:val="0"/>
        <w:jc w:val="both"/>
        <w:rPr>
          <w:rFonts w:ascii="Arial" w:hAnsi="Arial" w:cs="Arial"/>
          <w:sz w:val="23"/>
          <w:szCs w:val="23"/>
        </w:rPr>
      </w:pPr>
    </w:p>
    <w:p w14:paraId="54020941"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6.8. Após a execução dos serviços, caso esteja comprovado o não cumprimento das especificações do mesmo, a PREFEITURA reserva–se o direito de </w:t>
      </w:r>
      <w:proofErr w:type="gramStart"/>
      <w:r w:rsidRPr="00C7009F">
        <w:rPr>
          <w:rFonts w:ascii="Arial" w:hAnsi="Arial" w:cs="Arial"/>
          <w:sz w:val="23"/>
          <w:szCs w:val="23"/>
        </w:rPr>
        <w:t>substituí-lo</w:t>
      </w:r>
      <w:proofErr w:type="gramEnd"/>
      <w:r w:rsidRPr="00C7009F">
        <w:rPr>
          <w:rFonts w:ascii="Arial" w:hAnsi="Arial" w:cs="Arial"/>
          <w:sz w:val="23"/>
          <w:szCs w:val="23"/>
        </w:rPr>
        <w:t>, complementá-lo ou devolvê-los.</w:t>
      </w:r>
    </w:p>
    <w:p w14:paraId="6D29DD33" w14:textId="77777777" w:rsidR="00C7009F" w:rsidRPr="00C7009F" w:rsidRDefault="00C7009F" w:rsidP="00C7009F">
      <w:pPr>
        <w:jc w:val="both"/>
        <w:rPr>
          <w:rFonts w:ascii="Arial" w:hAnsi="Arial" w:cs="Arial"/>
          <w:sz w:val="23"/>
          <w:szCs w:val="23"/>
        </w:rPr>
      </w:pPr>
    </w:p>
    <w:p w14:paraId="7A17DE84"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lastRenderedPageBreak/>
        <w:t>6.9. Em caso de irregularidade não sanada pela empresa CONTRATADA, os servidores responsáveis pela fiscalização reduzirão a termos os fatos ocorridos e encaminhará ao órgão competente para providências de penalização.</w:t>
      </w:r>
    </w:p>
    <w:p w14:paraId="00C06ADD" w14:textId="77777777" w:rsidR="00C7009F" w:rsidRPr="00C7009F" w:rsidRDefault="00C7009F" w:rsidP="00C7009F">
      <w:pPr>
        <w:widowControl w:val="0"/>
        <w:autoSpaceDE w:val="0"/>
        <w:autoSpaceDN w:val="0"/>
        <w:adjustRightInd w:val="0"/>
        <w:jc w:val="both"/>
        <w:rPr>
          <w:rFonts w:ascii="Arial" w:hAnsi="Arial" w:cs="Arial"/>
          <w:b/>
          <w:bCs/>
          <w:sz w:val="23"/>
          <w:szCs w:val="23"/>
        </w:rPr>
      </w:pPr>
    </w:p>
    <w:p w14:paraId="70D04BF7" w14:textId="77777777" w:rsidR="00C7009F" w:rsidRPr="00C7009F" w:rsidRDefault="00C7009F" w:rsidP="00C7009F">
      <w:pPr>
        <w:widowControl w:val="0"/>
        <w:autoSpaceDE w:val="0"/>
        <w:autoSpaceDN w:val="0"/>
        <w:adjustRightInd w:val="0"/>
        <w:jc w:val="both"/>
        <w:rPr>
          <w:rFonts w:ascii="Arial" w:hAnsi="Arial" w:cs="Arial"/>
          <w:b/>
          <w:bCs/>
          <w:sz w:val="23"/>
          <w:szCs w:val="23"/>
        </w:rPr>
      </w:pPr>
      <w:r w:rsidRPr="00C7009F">
        <w:rPr>
          <w:rFonts w:ascii="Arial" w:hAnsi="Arial" w:cs="Arial"/>
          <w:b/>
          <w:bCs/>
          <w:sz w:val="23"/>
          <w:szCs w:val="23"/>
        </w:rPr>
        <w:t xml:space="preserve">Requisitos de Sustentabilidade </w:t>
      </w:r>
    </w:p>
    <w:p w14:paraId="01FF3EF8"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381F4EE4"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6.10. A contratação de serviços para análises da água tratada deve incorporar requisitos de sustentabilidade com o objetivo de minimizar impactos ambientais, promover a responsabilidade social e garantir uma gestão eficiente dos recursos naturais. Esses requisitos são fundamentais para alinhar o serviço às diretrizes de desenvolvimento sustentável, preservando o meio ambiente e assegurando a saúde da população.</w:t>
      </w:r>
    </w:p>
    <w:p w14:paraId="24224D69"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530071B0"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Gestão Sustentável:</w:t>
      </w:r>
    </w:p>
    <w:p w14:paraId="53163DC9"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b/>
          <w:bCs/>
          <w:sz w:val="23"/>
          <w:szCs w:val="23"/>
        </w:rPr>
      </w:pPr>
    </w:p>
    <w:p w14:paraId="174D217D"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A empresa contratada deverá adotar práticas adequadas para o manejo, transporte e destinação final de resíduos gerados durante as análises laboratoriais, como amostras de água, reagentes químicos e materiais descartáveis.</w:t>
      </w:r>
    </w:p>
    <w:p w14:paraId="050A673F"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É imprescindível que sejam seguidas as normas técnicas e ambientais específicas para resíduos perigosos (classes A, B e D, conforme a Resolução CONAMA nº 358/2005 e a ABNT NBR 10004/2004).</w:t>
      </w:r>
    </w:p>
    <w:p w14:paraId="7B277D27" w14:textId="77777777" w:rsidR="00C7009F" w:rsidRPr="00C7009F" w:rsidRDefault="00C7009F" w:rsidP="00C7009F">
      <w:pPr>
        <w:widowControl w:val="0"/>
        <w:tabs>
          <w:tab w:val="num" w:pos="284"/>
        </w:tabs>
        <w:autoSpaceDE w:val="0"/>
        <w:autoSpaceDN w:val="0"/>
        <w:adjustRightInd w:val="0"/>
        <w:ind w:left="1440" w:hanging="720"/>
        <w:jc w:val="both"/>
        <w:rPr>
          <w:rFonts w:ascii="Arial" w:hAnsi="Arial" w:cs="Arial"/>
          <w:sz w:val="23"/>
          <w:szCs w:val="23"/>
        </w:rPr>
      </w:pPr>
    </w:p>
    <w:p w14:paraId="34F933E2"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Eficiência no Uso de Recursos:</w:t>
      </w:r>
    </w:p>
    <w:p w14:paraId="57484289"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sz w:val="23"/>
          <w:szCs w:val="23"/>
        </w:rPr>
      </w:pPr>
    </w:p>
    <w:p w14:paraId="0A2D6F05"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Promover o uso racional de água e energia nos processos laboratoriais, priorizando tecnologias que reduzam o consumo desses recursos.</w:t>
      </w:r>
    </w:p>
    <w:p w14:paraId="0C08BFDA"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Sempre que possível, optar por equipamentos laboratoriais com certificação de eficiência energética e práticas de redução de desperdícios.</w:t>
      </w:r>
    </w:p>
    <w:p w14:paraId="46B4C80A" w14:textId="77777777" w:rsidR="00C7009F" w:rsidRPr="00C7009F" w:rsidRDefault="00C7009F" w:rsidP="00C7009F">
      <w:pPr>
        <w:widowControl w:val="0"/>
        <w:tabs>
          <w:tab w:val="num" w:pos="284"/>
        </w:tabs>
        <w:autoSpaceDE w:val="0"/>
        <w:autoSpaceDN w:val="0"/>
        <w:adjustRightInd w:val="0"/>
        <w:ind w:left="1440" w:hanging="720"/>
        <w:jc w:val="both"/>
        <w:rPr>
          <w:rFonts w:ascii="Arial" w:hAnsi="Arial" w:cs="Arial"/>
          <w:sz w:val="23"/>
          <w:szCs w:val="23"/>
        </w:rPr>
      </w:pPr>
    </w:p>
    <w:p w14:paraId="206B0A2A"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Materiais e Insumos Ecológicos:</w:t>
      </w:r>
    </w:p>
    <w:p w14:paraId="4571C1A1"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sz w:val="23"/>
          <w:szCs w:val="23"/>
        </w:rPr>
      </w:pPr>
    </w:p>
    <w:p w14:paraId="381E0532"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Dar preferência a materiais reutilizáveis ou recicláveis em substituição aos descartáveis, quando aplicável e seguro.</w:t>
      </w:r>
    </w:p>
    <w:p w14:paraId="72BA227B"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Incentivar o uso de reagentes químicos menos agressivos ao meio ambiente e que apresentem menor toxicidade no descarte.</w:t>
      </w:r>
    </w:p>
    <w:p w14:paraId="69C9C849" w14:textId="77777777" w:rsidR="00C7009F" w:rsidRPr="00C7009F" w:rsidRDefault="00C7009F" w:rsidP="00C7009F">
      <w:pPr>
        <w:widowControl w:val="0"/>
        <w:tabs>
          <w:tab w:val="num" w:pos="284"/>
        </w:tabs>
        <w:autoSpaceDE w:val="0"/>
        <w:autoSpaceDN w:val="0"/>
        <w:adjustRightInd w:val="0"/>
        <w:ind w:left="1440" w:hanging="720"/>
        <w:jc w:val="both"/>
        <w:rPr>
          <w:rFonts w:ascii="Arial" w:hAnsi="Arial" w:cs="Arial"/>
          <w:sz w:val="23"/>
          <w:szCs w:val="23"/>
        </w:rPr>
      </w:pPr>
    </w:p>
    <w:p w14:paraId="7D157F3E"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Transporte Sustentável:</w:t>
      </w:r>
    </w:p>
    <w:p w14:paraId="3CBF6EDA"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sz w:val="23"/>
          <w:szCs w:val="23"/>
        </w:rPr>
      </w:pPr>
    </w:p>
    <w:p w14:paraId="170C6874"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Priorizar empresas que adotem práticas para reduzir emissões de gases de efeito estufa em suas operações logísticas, como a utilização de veículos com menor impacto ambiental ou rotas otimizadas para coleta de amostras.</w:t>
      </w:r>
    </w:p>
    <w:p w14:paraId="520FFA03" w14:textId="77777777" w:rsidR="00C7009F" w:rsidRPr="00C7009F" w:rsidRDefault="00C7009F" w:rsidP="00C7009F">
      <w:pPr>
        <w:widowControl w:val="0"/>
        <w:tabs>
          <w:tab w:val="num" w:pos="284"/>
        </w:tabs>
        <w:autoSpaceDE w:val="0"/>
        <w:autoSpaceDN w:val="0"/>
        <w:adjustRightInd w:val="0"/>
        <w:ind w:left="1440" w:hanging="720"/>
        <w:jc w:val="both"/>
        <w:rPr>
          <w:rFonts w:ascii="Arial" w:hAnsi="Arial" w:cs="Arial"/>
          <w:sz w:val="23"/>
          <w:szCs w:val="23"/>
        </w:rPr>
      </w:pPr>
    </w:p>
    <w:p w14:paraId="49F7370E"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Conformidade com Normas Ambientais:</w:t>
      </w:r>
    </w:p>
    <w:p w14:paraId="2C07F87E"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b/>
          <w:bCs/>
          <w:sz w:val="23"/>
          <w:szCs w:val="23"/>
        </w:rPr>
      </w:pPr>
    </w:p>
    <w:p w14:paraId="48D4BC89"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Exigir que a empresa contratada cumpra rigorosamente as legislações ambientais vigentes, como a Política Nacional de Resíduos Sólidos (Lei nº 12.305/2010) e a Política Nacional de Meio Ambiente (Lei nº 6.938/1981).</w:t>
      </w:r>
    </w:p>
    <w:p w14:paraId="2451A78B"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lastRenderedPageBreak/>
        <w:t>Educação e Responsabilidade Social:</w:t>
      </w:r>
    </w:p>
    <w:p w14:paraId="6B9535D1"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b/>
          <w:bCs/>
          <w:sz w:val="23"/>
          <w:szCs w:val="23"/>
        </w:rPr>
      </w:pPr>
    </w:p>
    <w:p w14:paraId="563E8737"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Incentivar contratada a implementar programas de conscientização a empresa ambiental para seus colaboradores, promovendo práticas sustentáveis no ambiente de trabalho.</w:t>
      </w:r>
    </w:p>
    <w:p w14:paraId="37D61F39"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Estimular a responsabilidade social, valorizando ações voltadas para o desenvolvimento local e para o fortalecimento de políticas de saneamento e preservação ambiental.</w:t>
      </w:r>
    </w:p>
    <w:p w14:paraId="2C78AA2C" w14:textId="77777777" w:rsidR="00C7009F" w:rsidRPr="00C7009F" w:rsidRDefault="00C7009F" w:rsidP="00C7009F">
      <w:pPr>
        <w:widowControl w:val="0"/>
        <w:tabs>
          <w:tab w:val="num" w:pos="284"/>
        </w:tabs>
        <w:autoSpaceDE w:val="0"/>
        <w:autoSpaceDN w:val="0"/>
        <w:adjustRightInd w:val="0"/>
        <w:ind w:left="1440" w:hanging="720"/>
        <w:jc w:val="both"/>
        <w:rPr>
          <w:rFonts w:ascii="Arial" w:hAnsi="Arial" w:cs="Arial"/>
          <w:sz w:val="23"/>
          <w:szCs w:val="23"/>
        </w:rPr>
      </w:pPr>
    </w:p>
    <w:p w14:paraId="2C251302" w14:textId="77777777" w:rsidR="00C7009F" w:rsidRPr="00C7009F" w:rsidRDefault="00C7009F" w:rsidP="00D20870">
      <w:pPr>
        <w:widowControl w:val="0"/>
        <w:numPr>
          <w:ilvl w:val="0"/>
          <w:numId w:val="10"/>
        </w:numPr>
        <w:tabs>
          <w:tab w:val="num" w:pos="284"/>
        </w:tabs>
        <w:autoSpaceDE w:val="0"/>
        <w:autoSpaceDN w:val="0"/>
        <w:adjustRightInd w:val="0"/>
        <w:ind w:hanging="720"/>
        <w:jc w:val="both"/>
        <w:rPr>
          <w:rFonts w:ascii="Arial" w:hAnsi="Arial" w:cs="Arial"/>
          <w:b/>
          <w:bCs/>
          <w:sz w:val="23"/>
          <w:szCs w:val="23"/>
        </w:rPr>
      </w:pPr>
      <w:r w:rsidRPr="00C7009F">
        <w:rPr>
          <w:rFonts w:ascii="Arial" w:hAnsi="Arial" w:cs="Arial"/>
          <w:b/>
          <w:bCs/>
          <w:sz w:val="23"/>
          <w:szCs w:val="23"/>
        </w:rPr>
        <w:t>Inovação Sustentável:</w:t>
      </w:r>
    </w:p>
    <w:p w14:paraId="2556EFF9" w14:textId="77777777" w:rsidR="00C7009F" w:rsidRPr="00C7009F" w:rsidRDefault="00C7009F" w:rsidP="00C7009F">
      <w:pPr>
        <w:widowControl w:val="0"/>
        <w:tabs>
          <w:tab w:val="num" w:pos="284"/>
        </w:tabs>
        <w:autoSpaceDE w:val="0"/>
        <w:autoSpaceDN w:val="0"/>
        <w:adjustRightInd w:val="0"/>
        <w:ind w:left="720" w:hanging="720"/>
        <w:jc w:val="both"/>
        <w:rPr>
          <w:rFonts w:ascii="Arial" w:hAnsi="Arial" w:cs="Arial"/>
          <w:b/>
          <w:bCs/>
          <w:sz w:val="23"/>
          <w:szCs w:val="23"/>
        </w:rPr>
      </w:pPr>
    </w:p>
    <w:p w14:paraId="1340D86F" w14:textId="77777777" w:rsidR="00C7009F" w:rsidRPr="00C7009F" w:rsidRDefault="00C7009F" w:rsidP="00D20870">
      <w:pPr>
        <w:widowControl w:val="0"/>
        <w:numPr>
          <w:ilvl w:val="1"/>
          <w:numId w:val="10"/>
        </w:numPr>
        <w:tabs>
          <w:tab w:val="num" w:pos="284"/>
          <w:tab w:val="left" w:pos="567"/>
        </w:tabs>
        <w:autoSpaceDE w:val="0"/>
        <w:autoSpaceDN w:val="0"/>
        <w:adjustRightInd w:val="0"/>
        <w:ind w:left="567" w:hanging="283"/>
        <w:jc w:val="both"/>
        <w:rPr>
          <w:rFonts w:ascii="Arial" w:hAnsi="Arial" w:cs="Arial"/>
          <w:sz w:val="23"/>
          <w:szCs w:val="23"/>
        </w:rPr>
      </w:pPr>
      <w:r w:rsidRPr="00C7009F">
        <w:rPr>
          <w:rFonts w:ascii="Arial" w:hAnsi="Arial" w:cs="Arial"/>
          <w:sz w:val="23"/>
          <w:szCs w:val="23"/>
        </w:rPr>
        <w:t>Priorizar empresas que apresentem soluções inovadoras para a realização de análises laboratoriais com menor impacto ambiental, como métodos analíticos que utilizem menos reagentes ou gerem menos resíduos.</w:t>
      </w:r>
    </w:p>
    <w:p w14:paraId="39BBDDE9"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773D0756" w14:textId="77777777" w:rsidR="00C7009F" w:rsidRPr="00C7009F" w:rsidRDefault="00C7009F" w:rsidP="00C7009F">
      <w:pPr>
        <w:widowControl w:val="0"/>
        <w:autoSpaceDE w:val="0"/>
        <w:autoSpaceDN w:val="0"/>
        <w:adjustRightInd w:val="0"/>
        <w:jc w:val="both"/>
        <w:rPr>
          <w:rFonts w:ascii="Arial" w:hAnsi="Arial" w:cs="Arial"/>
          <w:b/>
          <w:bCs/>
          <w:sz w:val="23"/>
          <w:szCs w:val="23"/>
        </w:rPr>
      </w:pPr>
      <w:r w:rsidRPr="00C7009F">
        <w:rPr>
          <w:rFonts w:ascii="Arial" w:hAnsi="Arial" w:cs="Arial"/>
          <w:b/>
          <w:bCs/>
          <w:sz w:val="23"/>
          <w:szCs w:val="23"/>
        </w:rPr>
        <w:t xml:space="preserve">Requisitos normativos que disciplinam os serviços a serem contratados </w:t>
      </w:r>
    </w:p>
    <w:p w14:paraId="7B4F6A52"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30AEC433"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 xml:space="preserve">6.11. A empresa CONTRATADA deverá cumprir no mínimo os seguintes requisitos normativos que disciplinam os serviços a serem contratados: </w:t>
      </w:r>
    </w:p>
    <w:p w14:paraId="3BA9AE78"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7797188B"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a)</w:t>
      </w:r>
      <w:r w:rsidRPr="00C7009F">
        <w:rPr>
          <w:rFonts w:ascii="Arial" w:hAnsi="Arial" w:cs="Arial"/>
          <w:sz w:val="23"/>
          <w:szCs w:val="23"/>
        </w:rPr>
        <w:t xml:space="preserve"> Lei nº 14.133, de 1º de abril de 2021, Lei de Licitações e Contratos Administrativos; </w:t>
      </w:r>
    </w:p>
    <w:p w14:paraId="7A957C5C"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53D0DCF7"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b)</w:t>
      </w:r>
      <w:r w:rsidRPr="00C7009F">
        <w:rPr>
          <w:rFonts w:ascii="Arial" w:hAnsi="Arial" w:cs="Arial"/>
          <w:sz w:val="23"/>
          <w:szCs w:val="23"/>
        </w:rPr>
        <w:t xml:space="preserve"> Decreto Municipal n° 012/2024 – Regulamenta a Lei Federal nº 14.133, de 1º de </w:t>
      </w:r>
      <w:proofErr w:type="gramStart"/>
      <w:r w:rsidRPr="00C7009F">
        <w:rPr>
          <w:rFonts w:ascii="Arial" w:hAnsi="Arial" w:cs="Arial"/>
          <w:sz w:val="23"/>
          <w:szCs w:val="23"/>
        </w:rPr>
        <w:t>Abril</w:t>
      </w:r>
      <w:proofErr w:type="gramEnd"/>
      <w:r w:rsidRPr="00C7009F">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0EB9E033"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0BDAD0A8"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 xml:space="preserve">c) </w:t>
      </w:r>
      <w:r w:rsidRPr="00C7009F">
        <w:rPr>
          <w:rFonts w:ascii="Arial" w:hAnsi="Arial" w:cs="Arial"/>
          <w:sz w:val="23"/>
          <w:szCs w:val="23"/>
        </w:rPr>
        <w:t>Lei Federal nº 6.938/1981 – Política Nacional do Meio Ambiente: Regula as atividades que possam impactar o meio ambiente, incluindo o descarte de resíduos provenientes dos processos laboratoriais. Exige que os serviços contratados adotem práticas que minimizem os impactos ambientais e sigam diretrizes de preservação ambiental;</w:t>
      </w:r>
    </w:p>
    <w:p w14:paraId="6483857C" w14:textId="77777777" w:rsidR="00C7009F" w:rsidRPr="00C7009F" w:rsidRDefault="00C7009F" w:rsidP="00C7009F">
      <w:pPr>
        <w:widowControl w:val="0"/>
        <w:autoSpaceDE w:val="0"/>
        <w:autoSpaceDN w:val="0"/>
        <w:adjustRightInd w:val="0"/>
        <w:jc w:val="both"/>
        <w:rPr>
          <w:rFonts w:ascii="Arial" w:hAnsi="Arial" w:cs="Arial"/>
          <w:sz w:val="23"/>
          <w:szCs w:val="23"/>
        </w:rPr>
      </w:pPr>
    </w:p>
    <w:p w14:paraId="24A4D8B0"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 xml:space="preserve">d) </w:t>
      </w:r>
      <w:r w:rsidRPr="00C7009F">
        <w:rPr>
          <w:rFonts w:ascii="Arial" w:hAnsi="Arial" w:cs="Arial"/>
          <w:sz w:val="23"/>
          <w:szCs w:val="23"/>
        </w:rPr>
        <w:t>Resolução CONAMA nº 357/2005 – Dispõe sobre a classificação e padrões de qualidade das águas, complementando os parâmetros estabelecidos para os serviços de monitoramento. Define critérios para lançamento de efluentes líquidos no meio ambiente, caso aplicável;</w:t>
      </w:r>
    </w:p>
    <w:p w14:paraId="0DF5FB74" w14:textId="77777777" w:rsidR="001E2E3A" w:rsidRDefault="001E2E3A" w:rsidP="00C7009F">
      <w:pPr>
        <w:widowControl w:val="0"/>
        <w:autoSpaceDE w:val="0"/>
        <w:autoSpaceDN w:val="0"/>
        <w:adjustRightInd w:val="0"/>
        <w:jc w:val="both"/>
        <w:rPr>
          <w:rFonts w:ascii="Arial" w:hAnsi="Arial" w:cs="Arial"/>
          <w:b/>
          <w:bCs/>
          <w:sz w:val="23"/>
          <w:szCs w:val="23"/>
        </w:rPr>
      </w:pPr>
    </w:p>
    <w:p w14:paraId="6319AE54" w14:textId="54CE6B44"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e)</w:t>
      </w:r>
      <w:r w:rsidRPr="00C7009F">
        <w:rPr>
          <w:rFonts w:ascii="Arial" w:hAnsi="Arial" w:cs="Arial"/>
          <w:sz w:val="23"/>
          <w:szCs w:val="23"/>
        </w:rPr>
        <w:t xml:space="preserve"> Normas da ABNT e legislações pertinentes ao fornecimento dos serviços, inclusive no que tange a qualidade dos serviços. </w:t>
      </w:r>
    </w:p>
    <w:p w14:paraId="6B41B6E9" w14:textId="77777777" w:rsidR="00C7009F" w:rsidRPr="00C7009F" w:rsidRDefault="00C7009F" w:rsidP="00C7009F">
      <w:pPr>
        <w:widowControl w:val="0"/>
        <w:autoSpaceDE w:val="0"/>
        <w:autoSpaceDN w:val="0"/>
        <w:adjustRightInd w:val="0"/>
        <w:jc w:val="both"/>
        <w:rPr>
          <w:rFonts w:ascii="Arial" w:hAnsi="Arial" w:cs="Arial"/>
          <w:b/>
          <w:bCs/>
          <w:sz w:val="23"/>
          <w:szCs w:val="23"/>
        </w:rPr>
      </w:pPr>
    </w:p>
    <w:p w14:paraId="53130626"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
          <w:bCs/>
          <w:sz w:val="23"/>
          <w:szCs w:val="23"/>
        </w:rPr>
        <w:t xml:space="preserve">f) </w:t>
      </w:r>
      <w:r w:rsidRPr="00C7009F">
        <w:rPr>
          <w:rFonts w:ascii="Arial" w:hAnsi="Arial" w:cs="Arial"/>
          <w:sz w:val="23"/>
          <w:szCs w:val="23"/>
        </w:rPr>
        <w:t>Normas de Vigilância Sanitária – Os serviços prestados devem cumprir as exigências dos órgãos de vigilância sanitária locais e estaduais, assegurando que os padrões de qualidade e segurança sejam seguidos rigorosamente.</w:t>
      </w:r>
    </w:p>
    <w:p w14:paraId="1BDFC33D" w14:textId="77777777" w:rsidR="00C7009F" w:rsidRPr="00C7009F" w:rsidRDefault="00C7009F" w:rsidP="00C7009F">
      <w:pPr>
        <w:jc w:val="both"/>
        <w:rPr>
          <w:rFonts w:ascii="Arial" w:hAnsi="Arial" w:cs="Arial"/>
          <w:sz w:val="23"/>
          <w:szCs w:val="23"/>
        </w:rPr>
      </w:pPr>
    </w:p>
    <w:p w14:paraId="7251B00F"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g)</w:t>
      </w:r>
      <w:r w:rsidRPr="00C7009F">
        <w:rPr>
          <w:rFonts w:ascii="Arial" w:hAnsi="Arial" w:cs="Arial"/>
          <w:sz w:val="23"/>
          <w:szCs w:val="23"/>
        </w:rPr>
        <w:t xml:space="preserve"> Lei 8.078, de 11/09/1990, que dispõe sobre a proteção do consumidor e dá outras providências (Código de Defesa do Consumidor);</w:t>
      </w:r>
    </w:p>
    <w:p w14:paraId="42DC126E" w14:textId="77777777" w:rsidR="00C7009F" w:rsidRPr="00C7009F" w:rsidRDefault="00C7009F" w:rsidP="00C7009F">
      <w:pPr>
        <w:autoSpaceDE w:val="0"/>
        <w:autoSpaceDN w:val="0"/>
        <w:adjustRightInd w:val="0"/>
        <w:jc w:val="both"/>
        <w:rPr>
          <w:rFonts w:ascii="Arial" w:hAnsi="Arial" w:cs="Arial"/>
          <w:b/>
          <w:bCs/>
          <w:sz w:val="23"/>
          <w:szCs w:val="23"/>
        </w:rPr>
      </w:pPr>
    </w:p>
    <w:p w14:paraId="0FBBDDDB"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7. MODELO DE GESTÃO DO CONTRATO:</w:t>
      </w:r>
    </w:p>
    <w:p w14:paraId="353AD082" w14:textId="77777777" w:rsidR="00C7009F" w:rsidRPr="00C7009F" w:rsidRDefault="00C7009F" w:rsidP="00C7009F">
      <w:pPr>
        <w:autoSpaceDE w:val="0"/>
        <w:autoSpaceDN w:val="0"/>
        <w:adjustRightInd w:val="0"/>
        <w:jc w:val="both"/>
        <w:rPr>
          <w:rFonts w:ascii="Arial" w:hAnsi="Arial" w:cs="Arial"/>
          <w:sz w:val="23"/>
          <w:szCs w:val="23"/>
        </w:rPr>
      </w:pPr>
    </w:p>
    <w:p w14:paraId="2C5DDCAD"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lastRenderedPageBreak/>
        <w:t xml:space="preserve">7.1. A Prefeitura Municipal de Itaúba/MT exercerá o acompanhamento da utilização do Contrato, designando formalmente, para esse fim, um representante como Gestor e um representante </w:t>
      </w:r>
      <w:proofErr w:type="gramStart"/>
      <w:r w:rsidRPr="00C7009F">
        <w:rPr>
          <w:rFonts w:ascii="Arial" w:hAnsi="Arial" w:cs="Arial"/>
          <w:sz w:val="23"/>
          <w:szCs w:val="23"/>
        </w:rPr>
        <w:t>como Fiscal</w:t>
      </w:r>
      <w:proofErr w:type="gramEnd"/>
      <w:r w:rsidRPr="00C7009F">
        <w:rPr>
          <w:rFonts w:ascii="Arial" w:hAnsi="Arial" w:cs="Arial"/>
          <w:sz w:val="23"/>
          <w:szCs w:val="23"/>
        </w:rPr>
        <w:t>, que promoverá o acompanhamento e a fiscalização do instrumento de contratação.</w:t>
      </w:r>
    </w:p>
    <w:p w14:paraId="27E79D55" w14:textId="77777777" w:rsidR="00C7009F" w:rsidRPr="00C7009F" w:rsidRDefault="00C7009F" w:rsidP="00C7009F">
      <w:pPr>
        <w:jc w:val="both"/>
        <w:rPr>
          <w:rFonts w:ascii="Arial" w:hAnsi="Arial" w:cs="Arial"/>
          <w:sz w:val="23"/>
          <w:szCs w:val="23"/>
          <w:shd w:val="clear" w:color="auto" w:fill="FFFFFF"/>
        </w:rPr>
      </w:pPr>
    </w:p>
    <w:p w14:paraId="7B8BA077"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7.2. Caberá a(os) fiscal(</w:t>
      </w:r>
      <w:proofErr w:type="spellStart"/>
      <w:r w:rsidRPr="00C7009F">
        <w:rPr>
          <w:rFonts w:ascii="Arial" w:hAnsi="Arial" w:cs="Arial"/>
          <w:sz w:val="23"/>
          <w:szCs w:val="23"/>
          <w:shd w:val="clear" w:color="auto" w:fill="FFFFFF"/>
        </w:rPr>
        <w:t>is</w:t>
      </w:r>
      <w:proofErr w:type="spellEnd"/>
      <w:r w:rsidRPr="00C7009F">
        <w:rPr>
          <w:rFonts w:ascii="Arial" w:hAnsi="Arial" w:cs="Arial"/>
          <w:sz w:val="23"/>
          <w:szCs w:val="23"/>
          <w:shd w:val="clear" w:color="auto" w:fill="FFFFFF"/>
        </w:rPr>
        <w:t>) da contratação, verificar se os itens, objeto do Contrato atendem a todas as especificações e demais requisitos exigidos, bem como legitimar a liquidação do pagamento devido a CONTRATADA e participar de todos os atos que se fizerem necessários para o adimplemento a que se referir o objeto contratado, orientando as autoridades da necessidade de serem aplicadas sanções ou a rescisão contratual.</w:t>
      </w:r>
    </w:p>
    <w:p w14:paraId="3697E639" w14:textId="77777777" w:rsidR="00C7009F" w:rsidRPr="00C7009F" w:rsidRDefault="00C7009F" w:rsidP="00C7009F">
      <w:pPr>
        <w:jc w:val="both"/>
        <w:rPr>
          <w:rFonts w:ascii="Arial" w:hAnsi="Arial" w:cs="Arial"/>
          <w:sz w:val="23"/>
          <w:szCs w:val="23"/>
          <w:shd w:val="clear" w:color="auto" w:fill="FFFFFF"/>
        </w:rPr>
      </w:pPr>
    </w:p>
    <w:p w14:paraId="7C67EF3F"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7.3. O fiscal do Contrato anotará todas as ocorrências relacionadas à execução do objeto, com a descrição do que for necessário para a regularização das faltas ou dos defeitos observados. (Lei nº 14.133, de 2021, art. 117, §1º);</w:t>
      </w:r>
    </w:p>
    <w:p w14:paraId="3A523C39"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 xml:space="preserve"> </w:t>
      </w:r>
    </w:p>
    <w:p w14:paraId="7FDD25C1"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7.4. Identificada qualquer inexatidão ou irregularidade, o fiscal do Contrato informará ao gestor, para que sejam adotadas as medidas necessárias e saneadoras, se for o caso.</w:t>
      </w:r>
    </w:p>
    <w:p w14:paraId="61FE4F27"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 xml:space="preserve"> </w:t>
      </w:r>
    </w:p>
    <w:p w14:paraId="742F76B0" w14:textId="77777777" w:rsidR="00C7009F" w:rsidRPr="00C7009F" w:rsidRDefault="00C7009F" w:rsidP="00C7009F">
      <w:pPr>
        <w:jc w:val="both"/>
        <w:rPr>
          <w:rFonts w:ascii="Arial" w:hAnsi="Arial" w:cs="Arial"/>
          <w:sz w:val="23"/>
          <w:szCs w:val="23"/>
          <w:shd w:val="clear" w:color="auto" w:fill="FFFFFF"/>
        </w:rPr>
      </w:pPr>
      <w:r w:rsidRPr="00C7009F">
        <w:rPr>
          <w:rFonts w:ascii="Arial" w:hAnsi="Arial" w:cs="Arial"/>
          <w:sz w:val="23"/>
          <w:szCs w:val="23"/>
          <w:shd w:val="clear" w:color="auto" w:fill="FFFFFF"/>
        </w:rPr>
        <w:t>7.5.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BE930E0" w14:textId="77777777" w:rsidR="00C7009F" w:rsidRPr="00C7009F" w:rsidRDefault="00C7009F" w:rsidP="00C7009F">
      <w:pPr>
        <w:jc w:val="both"/>
        <w:rPr>
          <w:rFonts w:ascii="Arial" w:hAnsi="Arial" w:cs="Arial"/>
          <w:sz w:val="23"/>
          <w:szCs w:val="23"/>
          <w:shd w:val="clear" w:color="auto" w:fill="FFFFFF"/>
        </w:rPr>
      </w:pPr>
    </w:p>
    <w:p w14:paraId="1C04F3CB"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7.6. As solicitações, reclamações, exigências, observações e ocorrências relacionadas com a execução do objeto do Contrato, serão registradas, pela PREFEITURA, no livro de ocorrências, constituindo tais registros, documentos legais.</w:t>
      </w:r>
    </w:p>
    <w:p w14:paraId="0509743D" w14:textId="77777777" w:rsidR="00C7009F" w:rsidRPr="00C7009F" w:rsidRDefault="00C7009F" w:rsidP="00C7009F">
      <w:pPr>
        <w:jc w:val="both"/>
        <w:rPr>
          <w:rFonts w:ascii="Arial" w:hAnsi="Arial" w:cs="Arial"/>
          <w:sz w:val="23"/>
          <w:szCs w:val="23"/>
        </w:rPr>
      </w:pPr>
    </w:p>
    <w:p w14:paraId="56BCF232"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7.7. A Prefeitura poderá solicitar a presença de representante da empresa CONTRATADA para discussões ou providências urgentes relacionadas à execução do contrato.</w:t>
      </w:r>
    </w:p>
    <w:p w14:paraId="29A43E2F" w14:textId="77777777" w:rsidR="00C7009F" w:rsidRPr="00C7009F" w:rsidRDefault="00C7009F" w:rsidP="00C7009F">
      <w:pPr>
        <w:autoSpaceDE w:val="0"/>
        <w:autoSpaceDN w:val="0"/>
        <w:adjustRightInd w:val="0"/>
        <w:jc w:val="both"/>
        <w:rPr>
          <w:rFonts w:ascii="Arial" w:hAnsi="Arial" w:cs="Arial"/>
          <w:sz w:val="23"/>
          <w:szCs w:val="23"/>
        </w:rPr>
      </w:pPr>
    </w:p>
    <w:p w14:paraId="1CF258A2"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7.8. Após a assinatura do contrato, o órgão ou entidade CONTRATANTE poderá realizar uma reunião inicial com o representante da empresa CONTRATADA. Nesta reunião, será apresentado um plano detalhado de fiscalização do 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183F043D" w14:textId="77777777" w:rsidR="00C7009F" w:rsidRPr="00C7009F" w:rsidRDefault="00C7009F" w:rsidP="00C7009F">
      <w:pPr>
        <w:autoSpaceDE w:val="0"/>
        <w:autoSpaceDN w:val="0"/>
        <w:adjustRightInd w:val="0"/>
        <w:jc w:val="both"/>
        <w:rPr>
          <w:rFonts w:ascii="Arial" w:hAnsi="Arial" w:cs="Arial"/>
          <w:sz w:val="23"/>
          <w:szCs w:val="23"/>
        </w:rPr>
      </w:pPr>
    </w:p>
    <w:p w14:paraId="44925347"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Preposto</w:t>
      </w:r>
    </w:p>
    <w:p w14:paraId="3C91B0B2" w14:textId="77777777" w:rsidR="00C7009F" w:rsidRPr="00C7009F" w:rsidRDefault="00C7009F" w:rsidP="00C7009F">
      <w:pPr>
        <w:autoSpaceDE w:val="0"/>
        <w:autoSpaceDN w:val="0"/>
        <w:adjustRightInd w:val="0"/>
        <w:jc w:val="both"/>
        <w:rPr>
          <w:rFonts w:ascii="Arial" w:hAnsi="Arial" w:cs="Arial"/>
          <w:b/>
          <w:bCs/>
          <w:sz w:val="23"/>
          <w:szCs w:val="23"/>
        </w:rPr>
      </w:pPr>
    </w:p>
    <w:p w14:paraId="3C3477B4"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7.9. A CONTRATADA designará formalmente o preposto da empresa, antes do início do fornecimento dos serviços, indicando no instrumento os poderes e deveres em relação à execução do objeto contratado.</w:t>
      </w:r>
    </w:p>
    <w:p w14:paraId="43E10277" w14:textId="77777777" w:rsidR="00C7009F" w:rsidRPr="00C7009F" w:rsidRDefault="00C7009F" w:rsidP="00C7009F">
      <w:pPr>
        <w:autoSpaceDE w:val="0"/>
        <w:autoSpaceDN w:val="0"/>
        <w:adjustRightInd w:val="0"/>
        <w:jc w:val="both"/>
        <w:rPr>
          <w:rFonts w:ascii="Arial" w:hAnsi="Arial" w:cs="Arial"/>
          <w:sz w:val="23"/>
          <w:szCs w:val="23"/>
        </w:rPr>
      </w:pPr>
    </w:p>
    <w:p w14:paraId="2A287369"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lastRenderedPageBreak/>
        <w:t>7.10. A CONTRATANTE poderá recusar, desde que justificadamente, a indicação ou a manutenção do preposto da empresa, hipótese em que a CONTRATADA designará outro para o exercício da atividade.</w:t>
      </w:r>
    </w:p>
    <w:p w14:paraId="6CE0575D" w14:textId="77777777" w:rsidR="00C7009F" w:rsidRPr="00C7009F" w:rsidRDefault="00C7009F" w:rsidP="00C7009F">
      <w:pPr>
        <w:autoSpaceDE w:val="0"/>
        <w:autoSpaceDN w:val="0"/>
        <w:adjustRightInd w:val="0"/>
        <w:jc w:val="both"/>
        <w:rPr>
          <w:rFonts w:ascii="Arial" w:hAnsi="Arial" w:cs="Arial"/>
          <w:sz w:val="23"/>
          <w:szCs w:val="23"/>
        </w:rPr>
      </w:pPr>
    </w:p>
    <w:p w14:paraId="75846AEA"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Fiscalização Técnica</w:t>
      </w:r>
    </w:p>
    <w:p w14:paraId="74069501" w14:textId="77777777" w:rsidR="00C7009F" w:rsidRPr="00C7009F" w:rsidRDefault="00C7009F" w:rsidP="00C7009F">
      <w:pPr>
        <w:autoSpaceDE w:val="0"/>
        <w:autoSpaceDN w:val="0"/>
        <w:adjustRightInd w:val="0"/>
        <w:jc w:val="both"/>
        <w:rPr>
          <w:rFonts w:ascii="Arial" w:hAnsi="Arial" w:cs="Arial"/>
          <w:b/>
          <w:bCs/>
          <w:sz w:val="23"/>
          <w:szCs w:val="23"/>
        </w:rPr>
      </w:pPr>
    </w:p>
    <w:p w14:paraId="3B8F4D43"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7.11. O fiscal técnico do contrato será responsável por acompanhar a execução do contrato. Ele deverá assegurar que todas as condições estabelecidas no contrato sejam cumpridas, visando garantir os melhores resultados para a Administração.</w:t>
      </w:r>
    </w:p>
    <w:p w14:paraId="0393CD99" w14:textId="77777777" w:rsidR="00C7009F" w:rsidRPr="00C7009F" w:rsidRDefault="00C7009F" w:rsidP="00C7009F">
      <w:pPr>
        <w:autoSpaceDE w:val="0"/>
        <w:autoSpaceDN w:val="0"/>
        <w:adjustRightInd w:val="0"/>
        <w:jc w:val="both"/>
        <w:rPr>
          <w:rFonts w:ascii="Arial" w:hAnsi="Arial" w:cs="Arial"/>
          <w:sz w:val="23"/>
          <w:szCs w:val="23"/>
        </w:rPr>
      </w:pPr>
    </w:p>
    <w:p w14:paraId="58431A48"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7.12. Caberá ao fiscal técnico do contrato e, nos seus afastamentos e seus impedimentos legais, ao seu substituto, em especial:</w:t>
      </w:r>
    </w:p>
    <w:p w14:paraId="215422BC" w14:textId="77777777" w:rsidR="00C7009F" w:rsidRPr="00C7009F" w:rsidRDefault="00C7009F" w:rsidP="00C7009F">
      <w:pPr>
        <w:jc w:val="both"/>
        <w:rPr>
          <w:rFonts w:ascii="Arial" w:hAnsi="Arial" w:cs="Arial"/>
          <w:sz w:val="23"/>
          <w:szCs w:val="23"/>
        </w:rPr>
      </w:pPr>
    </w:p>
    <w:p w14:paraId="33C55353"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 -</w:t>
      </w:r>
      <w:r w:rsidRPr="00C7009F">
        <w:rPr>
          <w:rFonts w:ascii="Arial" w:hAnsi="Arial" w:cs="Arial"/>
          <w:sz w:val="23"/>
          <w:szCs w:val="23"/>
        </w:rPr>
        <w:t xml:space="preserve"> </w:t>
      </w:r>
      <w:proofErr w:type="gramStart"/>
      <w:r w:rsidRPr="00C7009F">
        <w:rPr>
          <w:rFonts w:ascii="Arial" w:hAnsi="Arial" w:cs="Arial"/>
          <w:sz w:val="23"/>
          <w:szCs w:val="23"/>
        </w:rPr>
        <w:t>prestar</w:t>
      </w:r>
      <w:proofErr w:type="gramEnd"/>
      <w:r w:rsidRPr="00C7009F">
        <w:rPr>
          <w:rFonts w:ascii="Arial" w:hAnsi="Arial" w:cs="Arial"/>
          <w:sz w:val="23"/>
          <w:szCs w:val="23"/>
        </w:rPr>
        <w:t xml:space="preserve"> apoio técnico e operacional ao gestor do contrato com informações pertinentes às suas competências;</w:t>
      </w:r>
    </w:p>
    <w:p w14:paraId="341A6681" w14:textId="77777777" w:rsidR="00C7009F" w:rsidRPr="00C7009F" w:rsidRDefault="00C7009F" w:rsidP="00C7009F">
      <w:pPr>
        <w:jc w:val="both"/>
        <w:rPr>
          <w:rFonts w:ascii="Arial" w:hAnsi="Arial" w:cs="Arial"/>
          <w:b/>
          <w:sz w:val="23"/>
          <w:szCs w:val="23"/>
        </w:rPr>
      </w:pPr>
    </w:p>
    <w:p w14:paraId="73DB240C"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II -</w:t>
      </w:r>
      <w:r w:rsidRPr="00C7009F">
        <w:rPr>
          <w:rFonts w:ascii="Arial" w:hAnsi="Arial" w:cs="Arial"/>
          <w:sz w:val="23"/>
          <w:szCs w:val="23"/>
        </w:rPr>
        <w:t xml:space="preserve"> </w:t>
      </w:r>
      <w:proofErr w:type="gramStart"/>
      <w:r w:rsidRPr="00C7009F">
        <w:rPr>
          <w:rFonts w:ascii="Arial" w:hAnsi="Arial" w:cs="Arial"/>
          <w:sz w:val="23"/>
          <w:szCs w:val="23"/>
        </w:rPr>
        <w:t>anotar</w:t>
      </w:r>
      <w:proofErr w:type="gramEnd"/>
      <w:r w:rsidRPr="00C7009F">
        <w:rPr>
          <w:rFonts w:ascii="Arial" w:hAnsi="Arial" w:cs="Arial"/>
          <w:sz w:val="23"/>
          <w:szCs w:val="23"/>
        </w:rPr>
        <w:t xml:space="preserve"> no histórico de gerenciamento do contrato todas as ocorrências relacionadas à execução do contrato, com a descrição do que for necessário para a regularização das faltas ou dos defeitos observados;</w:t>
      </w:r>
    </w:p>
    <w:p w14:paraId="3902E19D" w14:textId="77777777" w:rsidR="00C7009F" w:rsidRPr="00C7009F" w:rsidRDefault="00C7009F" w:rsidP="00C7009F">
      <w:pPr>
        <w:jc w:val="both"/>
        <w:rPr>
          <w:rFonts w:ascii="Arial" w:hAnsi="Arial" w:cs="Arial"/>
          <w:b/>
          <w:sz w:val="23"/>
          <w:szCs w:val="23"/>
        </w:rPr>
      </w:pPr>
    </w:p>
    <w:p w14:paraId="3E960440"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III -</w:t>
      </w:r>
      <w:r w:rsidRPr="00C7009F">
        <w:rPr>
          <w:rFonts w:ascii="Arial" w:hAnsi="Arial" w:cs="Arial"/>
          <w:sz w:val="23"/>
          <w:szCs w:val="23"/>
        </w:rPr>
        <w:t xml:space="preserve"> emitir notificações para a correção de rotinas ou de qualquer inexatidão ou irregularidade constatada, com a definição de prazo para a correção;</w:t>
      </w:r>
    </w:p>
    <w:p w14:paraId="1C2DD847" w14:textId="77777777" w:rsidR="00C7009F" w:rsidRPr="00C7009F" w:rsidRDefault="00C7009F" w:rsidP="00C7009F">
      <w:pPr>
        <w:jc w:val="both"/>
        <w:rPr>
          <w:rFonts w:ascii="Arial" w:hAnsi="Arial" w:cs="Arial"/>
          <w:b/>
          <w:sz w:val="23"/>
          <w:szCs w:val="23"/>
        </w:rPr>
      </w:pPr>
    </w:p>
    <w:p w14:paraId="25CEEB25"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IV -</w:t>
      </w:r>
      <w:r w:rsidRPr="00C7009F">
        <w:rPr>
          <w:rFonts w:ascii="Arial" w:hAnsi="Arial" w:cs="Arial"/>
          <w:sz w:val="23"/>
          <w:szCs w:val="23"/>
        </w:rPr>
        <w:t xml:space="preserve"> </w:t>
      </w:r>
      <w:proofErr w:type="gramStart"/>
      <w:r w:rsidRPr="00C7009F">
        <w:rPr>
          <w:rFonts w:ascii="Arial" w:hAnsi="Arial" w:cs="Arial"/>
          <w:sz w:val="23"/>
          <w:szCs w:val="23"/>
        </w:rPr>
        <w:t>informar</w:t>
      </w:r>
      <w:proofErr w:type="gramEnd"/>
      <w:r w:rsidRPr="00C7009F">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0E1FABA2" w14:textId="77777777" w:rsidR="00C7009F" w:rsidRPr="00C7009F" w:rsidRDefault="00C7009F" w:rsidP="00C7009F">
      <w:pPr>
        <w:jc w:val="both"/>
        <w:rPr>
          <w:rFonts w:ascii="Arial" w:hAnsi="Arial" w:cs="Arial"/>
          <w:b/>
          <w:sz w:val="23"/>
          <w:szCs w:val="23"/>
        </w:rPr>
      </w:pPr>
    </w:p>
    <w:p w14:paraId="70081A60"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 -</w:t>
      </w:r>
      <w:r w:rsidRPr="00C7009F">
        <w:rPr>
          <w:rFonts w:ascii="Arial" w:hAnsi="Arial" w:cs="Arial"/>
          <w:sz w:val="23"/>
          <w:szCs w:val="23"/>
        </w:rPr>
        <w:t xml:space="preserve"> </w:t>
      </w:r>
      <w:proofErr w:type="gramStart"/>
      <w:r w:rsidRPr="00C7009F">
        <w:rPr>
          <w:rFonts w:ascii="Arial" w:hAnsi="Arial" w:cs="Arial"/>
          <w:sz w:val="23"/>
          <w:szCs w:val="23"/>
        </w:rPr>
        <w:t>comunicar</w:t>
      </w:r>
      <w:proofErr w:type="gramEnd"/>
      <w:r w:rsidRPr="00C7009F">
        <w:rPr>
          <w:rFonts w:ascii="Arial" w:hAnsi="Arial" w:cs="Arial"/>
          <w:sz w:val="23"/>
          <w:szCs w:val="23"/>
        </w:rPr>
        <w:t xml:space="preserve"> imediatamente ao gestor do contrato quaisquer ocorrências que possam inviabilizar a execução do contrato nas datas estabelecidas;</w:t>
      </w:r>
    </w:p>
    <w:p w14:paraId="01E8BB62" w14:textId="77777777" w:rsidR="00C7009F" w:rsidRPr="00C7009F" w:rsidRDefault="00C7009F" w:rsidP="00C7009F">
      <w:pPr>
        <w:jc w:val="both"/>
        <w:rPr>
          <w:rFonts w:ascii="Arial" w:hAnsi="Arial" w:cs="Arial"/>
          <w:b/>
          <w:sz w:val="23"/>
          <w:szCs w:val="23"/>
        </w:rPr>
      </w:pPr>
    </w:p>
    <w:p w14:paraId="58693E4C"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 -</w:t>
      </w:r>
      <w:r w:rsidRPr="00C7009F">
        <w:rPr>
          <w:rFonts w:ascii="Arial" w:hAnsi="Arial" w:cs="Arial"/>
          <w:sz w:val="23"/>
          <w:szCs w:val="23"/>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887BD15" w14:textId="77777777" w:rsidR="00C7009F" w:rsidRPr="00C7009F" w:rsidRDefault="00C7009F" w:rsidP="00C7009F">
      <w:pPr>
        <w:jc w:val="both"/>
        <w:rPr>
          <w:rFonts w:ascii="Arial" w:hAnsi="Arial" w:cs="Arial"/>
          <w:b/>
          <w:sz w:val="23"/>
          <w:szCs w:val="23"/>
        </w:rPr>
      </w:pPr>
    </w:p>
    <w:p w14:paraId="6A6DA671"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VII -</w:t>
      </w:r>
      <w:r w:rsidRPr="00C7009F">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0B9738C3" w14:textId="77777777" w:rsidR="00C7009F" w:rsidRPr="00C7009F" w:rsidRDefault="00C7009F" w:rsidP="00C7009F">
      <w:pPr>
        <w:jc w:val="both"/>
        <w:rPr>
          <w:rFonts w:ascii="Arial" w:hAnsi="Arial" w:cs="Arial"/>
          <w:b/>
          <w:sz w:val="23"/>
          <w:szCs w:val="23"/>
        </w:rPr>
      </w:pPr>
    </w:p>
    <w:p w14:paraId="4369400B"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VIII -</w:t>
      </w:r>
      <w:r w:rsidRPr="00C7009F">
        <w:rPr>
          <w:rFonts w:ascii="Arial" w:hAnsi="Arial" w:cs="Arial"/>
          <w:sz w:val="23"/>
          <w:szCs w:val="23"/>
        </w:rPr>
        <w:t xml:space="preserve"> participar da atualização do relatório de riscos durante a fase de gestão do contrato;</w:t>
      </w:r>
    </w:p>
    <w:p w14:paraId="37CAD078" w14:textId="77777777" w:rsidR="00C7009F" w:rsidRPr="00C7009F" w:rsidRDefault="00C7009F" w:rsidP="00C7009F">
      <w:pPr>
        <w:jc w:val="both"/>
        <w:rPr>
          <w:rFonts w:ascii="Arial" w:hAnsi="Arial" w:cs="Arial"/>
          <w:b/>
          <w:sz w:val="23"/>
          <w:szCs w:val="23"/>
        </w:rPr>
      </w:pPr>
    </w:p>
    <w:p w14:paraId="7AAC69B3"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IX -</w:t>
      </w:r>
      <w:r w:rsidRPr="00C7009F">
        <w:rPr>
          <w:rFonts w:ascii="Arial" w:hAnsi="Arial" w:cs="Arial"/>
          <w:sz w:val="23"/>
          <w:szCs w:val="23"/>
        </w:rPr>
        <w:t xml:space="preserve"> </w:t>
      </w:r>
      <w:proofErr w:type="gramStart"/>
      <w:r w:rsidRPr="00C7009F">
        <w:rPr>
          <w:rFonts w:ascii="Arial" w:hAnsi="Arial" w:cs="Arial"/>
          <w:sz w:val="23"/>
          <w:szCs w:val="23"/>
        </w:rPr>
        <w:t>auxiliar</w:t>
      </w:r>
      <w:proofErr w:type="gramEnd"/>
      <w:r w:rsidRPr="00C7009F">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35FFDA0" w14:textId="77777777" w:rsidR="00C7009F" w:rsidRPr="00C7009F" w:rsidRDefault="00C7009F" w:rsidP="00C7009F">
      <w:pPr>
        <w:jc w:val="both"/>
        <w:rPr>
          <w:rFonts w:ascii="Arial" w:hAnsi="Arial" w:cs="Arial"/>
          <w:b/>
          <w:sz w:val="23"/>
          <w:szCs w:val="23"/>
        </w:rPr>
      </w:pPr>
    </w:p>
    <w:p w14:paraId="5491B7DE"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lastRenderedPageBreak/>
        <w:t>X -</w:t>
      </w:r>
      <w:r w:rsidRPr="00C7009F">
        <w:rPr>
          <w:rFonts w:ascii="Arial" w:hAnsi="Arial" w:cs="Arial"/>
          <w:sz w:val="23"/>
          <w:szCs w:val="23"/>
        </w:rPr>
        <w:t xml:space="preserve"> </w:t>
      </w:r>
      <w:proofErr w:type="gramStart"/>
      <w:r w:rsidRPr="00C7009F">
        <w:rPr>
          <w:rFonts w:ascii="Arial" w:hAnsi="Arial" w:cs="Arial"/>
          <w:sz w:val="23"/>
          <w:szCs w:val="23"/>
        </w:rPr>
        <w:t>realizar</w:t>
      </w:r>
      <w:proofErr w:type="gramEnd"/>
      <w:r w:rsidRPr="00C7009F">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7547AA32" w14:textId="77777777" w:rsidR="00C7009F" w:rsidRPr="00C7009F" w:rsidRDefault="00C7009F" w:rsidP="00C7009F">
      <w:pPr>
        <w:autoSpaceDE w:val="0"/>
        <w:autoSpaceDN w:val="0"/>
        <w:adjustRightInd w:val="0"/>
        <w:jc w:val="both"/>
        <w:rPr>
          <w:rFonts w:ascii="Arial" w:hAnsi="Arial" w:cs="Arial"/>
          <w:sz w:val="23"/>
          <w:szCs w:val="23"/>
        </w:rPr>
      </w:pPr>
    </w:p>
    <w:p w14:paraId="5959253E"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Gestor do Contrato</w:t>
      </w:r>
    </w:p>
    <w:p w14:paraId="4BF696B6" w14:textId="77777777" w:rsidR="00C7009F" w:rsidRPr="00C7009F" w:rsidRDefault="00C7009F" w:rsidP="00C7009F">
      <w:pPr>
        <w:autoSpaceDE w:val="0"/>
        <w:autoSpaceDN w:val="0"/>
        <w:adjustRightInd w:val="0"/>
        <w:jc w:val="both"/>
        <w:rPr>
          <w:rFonts w:ascii="Arial" w:hAnsi="Arial" w:cs="Arial"/>
          <w:b/>
          <w:bCs/>
          <w:sz w:val="23"/>
          <w:szCs w:val="23"/>
        </w:rPr>
      </w:pPr>
    </w:p>
    <w:p w14:paraId="4E00A02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7.13.  Caberá ao gestor do contrato e, nos seus afastamentos e seus impedimentos legais, ao seu substituto, em especial:</w:t>
      </w:r>
    </w:p>
    <w:p w14:paraId="090BEDEE" w14:textId="77777777" w:rsidR="00C7009F" w:rsidRPr="00C7009F" w:rsidRDefault="00C7009F" w:rsidP="00C7009F">
      <w:pPr>
        <w:jc w:val="both"/>
        <w:rPr>
          <w:rFonts w:ascii="Arial" w:hAnsi="Arial" w:cs="Arial"/>
          <w:sz w:val="23"/>
          <w:szCs w:val="23"/>
        </w:rPr>
      </w:pPr>
    </w:p>
    <w:p w14:paraId="29B37211"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 -</w:t>
      </w:r>
      <w:r w:rsidRPr="00C7009F">
        <w:rPr>
          <w:rFonts w:ascii="Arial" w:hAnsi="Arial" w:cs="Arial"/>
          <w:sz w:val="23"/>
          <w:szCs w:val="23"/>
        </w:rPr>
        <w:t xml:space="preserve"> </w:t>
      </w:r>
      <w:proofErr w:type="gramStart"/>
      <w:r w:rsidRPr="00C7009F">
        <w:rPr>
          <w:rFonts w:ascii="Arial" w:hAnsi="Arial" w:cs="Arial"/>
          <w:sz w:val="23"/>
          <w:szCs w:val="23"/>
        </w:rPr>
        <w:t>coordenar</w:t>
      </w:r>
      <w:proofErr w:type="gramEnd"/>
      <w:r w:rsidRPr="00C7009F">
        <w:rPr>
          <w:rFonts w:ascii="Arial" w:hAnsi="Arial" w:cs="Arial"/>
          <w:sz w:val="23"/>
          <w:szCs w:val="23"/>
        </w:rPr>
        <w:t xml:space="preserve"> as atividades relacionadas à fiscalização técnica;</w:t>
      </w:r>
    </w:p>
    <w:p w14:paraId="642BCF43" w14:textId="77777777" w:rsidR="00C7009F" w:rsidRPr="00C7009F" w:rsidRDefault="00C7009F" w:rsidP="00C7009F">
      <w:pPr>
        <w:jc w:val="both"/>
        <w:rPr>
          <w:rFonts w:ascii="Arial" w:hAnsi="Arial" w:cs="Arial"/>
          <w:b/>
          <w:sz w:val="23"/>
          <w:szCs w:val="23"/>
        </w:rPr>
      </w:pPr>
    </w:p>
    <w:p w14:paraId="7FBB3C6A"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II -</w:t>
      </w:r>
      <w:r w:rsidRPr="00C7009F">
        <w:rPr>
          <w:rFonts w:ascii="Arial" w:hAnsi="Arial" w:cs="Arial"/>
          <w:sz w:val="23"/>
          <w:szCs w:val="23"/>
        </w:rPr>
        <w:t xml:space="preserve"> </w:t>
      </w:r>
      <w:proofErr w:type="gramStart"/>
      <w:r w:rsidRPr="00C7009F">
        <w:rPr>
          <w:rFonts w:ascii="Arial" w:hAnsi="Arial" w:cs="Arial"/>
          <w:sz w:val="23"/>
          <w:szCs w:val="23"/>
        </w:rPr>
        <w:t>acompanhar</w:t>
      </w:r>
      <w:proofErr w:type="gramEnd"/>
      <w:r w:rsidRPr="00C7009F">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4D09B11B" w14:textId="77777777" w:rsidR="00C7009F" w:rsidRPr="00C7009F" w:rsidRDefault="00C7009F" w:rsidP="00C7009F">
      <w:pPr>
        <w:jc w:val="both"/>
        <w:rPr>
          <w:rFonts w:ascii="Arial" w:hAnsi="Arial" w:cs="Arial"/>
          <w:b/>
          <w:sz w:val="23"/>
          <w:szCs w:val="23"/>
        </w:rPr>
      </w:pPr>
    </w:p>
    <w:p w14:paraId="07DC49BB"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III -</w:t>
      </w:r>
      <w:r w:rsidRPr="00C7009F">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9053425" w14:textId="77777777" w:rsidR="00C7009F" w:rsidRPr="00C7009F" w:rsidRDefault="00C7009F" w:rsidP="00C7009F">
      <w:pPr>
        <w:jc w:val="both"/>
        <w:rPr>
          <w:rFonts w:ascii="Arial" w:hAnsi="Arial" w:cs="Arial"/>
          <w:b/>
          <w:sz w:val="23"/>
          <w:szCs w:val="23"/>
        </w:rPr>
      </w:pPr>
    </w:p>
    <w:p w14:paraId="47AE4589"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IV -</w:t>
      </w:r>
      <w:r w:rsidRPr="00C7009F">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3AE674C" w14:textId="77777777" w:rsidR="00C7009F" w:rsidRPr="00C7009F" w:rsidRDefault="00C7009F" w:rsidP="00C7009F">
      <w:pPr>
        <w:jc w:val="both"/>
        <w:rPr>
          <w:rFonts w:ascii="Arial" w:hAnsi="Arial" w:cs="Arial"/>
          <w:b/>
          <w:sz w:val="23"/>
          <w:szCs w:val="23"/>
        </w:rPr>
      </w:pPr>
    </w:p>
    <w:p w14:paraId="54BD8FDF"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 -</w:t>
      </w:r>
      <w:r w:rsidRPr="00C7009F">
        <w:rPr>
          <w:rFonts w:ascii="Arial" w:hAnsi="Arial" w:cs="Arial"/>
          <w:sz w:val="23"/>
          <w:szCs w:val="23"/>
        </w:rPr>
        <w:t xml:space="preserve"> </w:t>
      </w:r>
      <w:proofErr w:type="gramStart"/>
      <w:r w:rsidRPr="00C7009F">
        <w:rPr>
          <w:rFonts w:ascii="Arial" w:hAnsi="Arial" w:cs="Arial"/>
          <w:sz w:val="23"/>
          <w:szCs w:val="23"/>
        </w:rPr>
        <w:t>coordenar</w:t>
      </w:r>
      <w:proofErr w:type="gramEnd"/>
      <w:r w:rsidRPr="00C7009F">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C7009F">
        <w:rPr>
          <w:rFonts w:ascii="Arial" w:hAnsi="Arial" w:cs="Arial"/>
          <w:b/>
          <w:bCs/>
          <w:sz w:val="23"/>
          <w:szCs w:val="23"/>
        </w:rPr>
        <w:t>caput</w:t>
      </w:r>
      <w:r w:rsidRPr="00C7009F">
        <w:rPr>
          <w:rFonts w:ascii="Arial" w:hAnsi="Arial" w:cs="Arial"/>
          <w:sz w:val="23"/>
          <w:szCs w:val="23"/>
        </w:rPr>
        <w:t xml:space="preserve"> do art. 19 do Decreto Municipal nº 012/2024;</w:t>
      </w:r>
    </w:p>
    <w:p w14:paraId="07453FDF" w14:textId="77777777" w:rsidR="00C7009F" w:rsidRPr="00C7009F" w:rsidRDefault="00C7009F" w:rsidP="00C7009F">
      <w:pPr>
        <w:jc w:val="both"/>
        <w:rPr>
          <w:rFonts w:ascii="Arial" w:hAnsi="Arial" w:cs="Arial"/>
          <w:b/>
          <w:sz w:val="23"/>
          <w:szCs w:val="23"/>
        </w:rPr>
      </w:pPr>
    </w:p>
    <w:p w14:paraId="06B00A08"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 -</w:t>
      </w:r>
      <w:r w:rsidRPr="00C7009F">
        <w:rPr>
          <w:rFonts w:ascii="Arial" w:hAnsi="Arial" w:cs="Arial"/>
          <w:sz w:val="23"/>
          <w:szCs w:val="23"/>
        </w:rPr>
        <w:t xml:space="preserve"> elaborar o relatório final de que trata a </w:t>
      </w:r>
      <w:hyperlink r:id="rId29" w:anchor="art174%C2%A73vid" w:history="1">
        <w:r w:rsidRPr="00C7009F">
          <w:rPr>
            <w:rFonts w:ascii="Arial" w:hAnsi="Arial" w:cs="Arial"/>
            <w:sz w:val="23"/>
            <w:szCs w:val="23"/>
          </w:rPr>
          <w:t>alínea “d” do inciso VI do § 3º do art. 174 da Lei nº 14.133, de 2021</w:t>
        </w:r>
      </w:hyperlink>
      <w:r w:rsidRPr="00C7009F">
        <w:rPr>
          <w:rFonts w:ascii="Arial" w:hAnsi="Arial" w:cs="Arial"/>
          <w:sz w:val="23"/>
          <w:szCs w:val="23"/>
        </w:rPr>
        <w:t>, com as informações obtidas durante a execução do contrato;</w:t>
      </w:r>
    </w:p>
    <w:p w14:paraId="2A7D9B57" w14:textId="77777777" w:rsidR="00C7009F" w:rsidRPr="00C7009F" w:rsidRDefault="00C7009F" w:rsidP="00C7009F">
      <w:pPr>
        <w:jc w:val="both"/>
        <w:rPr>
          <w:rFonts w:ascii="Arial" w:hAnsi="Arial" w:cs="Arial"/>
          <w:b/>
          <w:sz w:val="23"/>
          <w:szCs w:val="23"/>
        </w:rPr>
      </w:pPr>
    </w:p>
    <w:p w14:paraId="2FBD288E"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VII -</w:t>
      </w:r>
      <w:r w:rsidRPr="00C7009F">
        <w:rPr>
          <w:rFonts w:ascii="Arial" w:hAnsi="Arial" w:cs="Arial"/>
          <w:sz w:val="23"/>
          <w:szCs w:val="23"/>
        </w:rPr>
        <w:t xml:space="preserve"> coordenar a atualização contínua do relatório de riscos durante a gestão do contrato, com apoio dos fiscais técnico;</w:t>
      </w:r>
    </w:p>
    <w:p w14:paraId="06C9A229" w14:textId="77777777" w:rsidR="00C7009F" w:rsidRPr="00C7009F" w:rsidRDefault="00C7009F" w:rsidP="00C7009F">
      <w:pPr>
        <w:jc w:val="both"/>
        <w:rPr>
          <w:rFonts w:ascii="Arial" w:hAnsi="Arial" w:cs="Arial"/>
          <w:b/>
          <w:sz w:val="23"/>
          <w:szCs w:val="23"/>
        </w:rPr>
      </w:pPr>
    </w:p>
    <w:p w14:paraId="005EB8D1"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VIII -</w:t>
      </w:r>
      <w:r w:rsidRPr="00C7009F">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CE4ED10" w14:textId="77777777" w:rsidR="00C7009F" w:rsidRPr="00C7009F" w:rsidRDefault="00C7009F" w:rsidP="00C7009F">
      <w:pPr>
        <w:jc w:val="both"/>
        <w:rPr>
          <w:rFonts w:ascii="Arial" w:hAnsi="Arial" w:cs="Arial"/>
          <w:b/>
          <w:sz w:val="23"/>
          <w:szCs w:val="23"/>
        </w:rPr>
      </w:pPr>
    </w:p>
    <w:p w14:paraId="05674F11"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t>IX -</w:t>
      </w:r>
      <w:r w:rsidRPr="00C7009F">
        <w:rPr>
          <w:rFonts w:ascii="Arial" w:hAnsi="Arial" w:cs="Arial"/>
          <w:sz w:val="23"/>
          <w:szCs w:val="23"/>
        </w:rPr>
        <w:t xml:space="preserve"> </w:t>
      </w:r>
      <w:proofErr w:type="gramStart"/>
      <w:r w:rsidRPr="00C7009F">
        <w:rPr>
          <w:rFonts w:ascii="Arial" w:hAnsi="Arial" w:cs="Arial"/>
          <w:sz w:val="23"/>
          <w:szCs w:val="23"/>
        </w:rPr>
        <w:t>realizar</w:t>
      </w:r>
      <w:proofErr w:type="gramEnd"/>
      <w:r w:rsidRPr="00C7009F">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6750EF47" w14:textId="77777777" w:rsidR="00C7009F" w:rsidRPr="00C7009F" w:rsidRDefault="00C7009F" w:rsidP="00C7009F">
      <w:pPr>
        <w:jc w:val="both"/>
        <w:rPr>
          <w:rFonts w:ascii="Arial" w:hAnsi="Arial" w:cs="Arial"/>
          <w:b/>
          <w:sz w:val="23"/>
          <w:szCs w:val="23"/>
        </w:rPr>
      </w:pPr>
    </w:p>
    <w:p w14:paraId="26F86829" w14:textId="77777777" w:rsidR="00C7009F" w:rsidRPr="00C7009F" w:rsidRDefault="00C7009F" w:rsidP="00C7009F">
      <w:pPr>
        <w:jc w:val="both"/>
        <w:rPr>
          <w:rFonts w:ascii="Arial" w:hAnsi="Arial" w:cs="Arial"/>
          <w:sz w:val="23"/>
          <w:szCs w:val="23"/>
        </w:rPr>
      </w:pPr>
      <w:r w:rsidRPr="00C7009F">
        <w:rPr>
          <w:rFonts w:ascii="Arial" w:hAnsi="Arial" w:cs="Arial"/>
          <w:b/>
          <w:sz w:val="23"/>
          <w:szCs w:val="23"/>
        </w:rPr>
        <w:lastRenderedPageBreak/>
        <w:t>X -</w:t>
      </w:r>
      <w:r w:rsidRPr="00C7009F">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0" w:anchor="art158" w:history="1">
        <w:r w:rsidRPr="00C7009F">
          <w:rPr>
            <w:rFonts w:ascii="Arial" w:hAnsi="Arial" w:cs="Arial"/>
            <w:sz w:val="23"/>
            <w:szCs w:val="23"/>
            <w:u w:val="single"/>
          </w:rPr>
          <w:t>art. 158 da Lei nº 14.133, de 2021,</w:t>
        </w:r>
      </w:hyperlink>
      <w:r w:rsidRPr="00C7009F">
        <w:rPr>
          <w:rFonts w:ascii="Arial" w:hAnsi="Arial" w:cs="Arial"/>
          <w:sz w:val="23"/>
          <w:szCs w:val="23"/>
        </w:rPr>
        <w:t xml:space="preserve"> ou pelo agente ou pelo setor competente para tal, conforme o caso.</w:t>
      </w:r>
    </w:p>
    <w:p w14:paraId="22C0BFEB" w14:textId="77777777" w:rsidR="00C7009F" w:rsidRPr="00C7009F" w:rsidRDefault="00C7009F" w:rsidP="00C7009F">
      <w:pPr>
        <w:jc w:val="both"/>
        <w:rPr>
          <w:rFonts w:ascii="Arial" w:hAnsi="Arial" w:cs="Arial"/>
          <w:b/>
          <w:bCs/>
          <w:sz w:val="23"/>
          <w:szCs w:val="23"/>
        </w:rPr>
      </w:pPr>
    </w:p>
    <w:p w14:paraId="578F57B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7.14.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3125BE6F" w14:textId="77777777" w:rsidR="00C7009F" w:rsidRPr="00C7009F" w:rsidRDefault="00C7009F" w:rsidP="00C7009F">
      <w:pPr>
        <w:jc w:val="both"/>
        <w:rPr>
          <w:rFonts w:ascii="Arial" w:hAnsi="Arial" w:cs="Arial"/>
          <w:b/>
          <w:bCs/>
          <w:sz w:val="23"/>
          <w:szCs w:val="23"/>
        </w:rPr>
      </w:pPr>
    </w:p>
    <w:p w14:paraId="10077AD3" w14:textId="77777777" w:rsidR="00C7009F" w:rsidRPr="00C7009F" w:rsidRDefault="00C7009F" w:rsidP="00C7009F">
      <w:pPr>
        <w:ind w:left="-5" w:hanging="10"/>
        <w:jc w:val="both"/>
        <w:rPr>
          <w:rFonts w:ascii="Arial" w:hAnsi="Arial" w:cs="Arial"/>
          <w:b/>
          <w:bCs/>
          <w:color w:val="000000"/>
          <w:sz w:val="23"/>
          <w:szCs w:val="23"/>
        </w:rPr>
      </w:pPr>
      <w:r w:rsidRPr="00C7009F">
        <w:rPr>
          <w:rFonts w:ascii="Arial" w:hAnsi="Arial" w:cs="Arial"/>
          <w:b/>
          <w:bCs/>
          <w:color w:val="000000"/>
          <w:sz w:val="23"/>
          <w:szCs w:val="23"/>
        </w:rPr>
        <w:t xml:space="preserve">8. DAS OBRIGAÇÕES E RESPONSABILIDADES DA CONTRATADA </w:t>
      </w:r>
    </w:p>
    <w:p w14:paraId="09FFA39B" w14:textId="77777777" w:rsidR="00C7009F" w:rsidRPr="00C7009F" w:rsidRDefault="00C7009F" w:rsidP="00C7009F">
      <w:pPr>
        <w:ind w:left="-5" w:hanging="10"/>
        <w:jc w:val="both"/>
        <w:rPr>
          <w:rFonts w:ascii="Arial" w:hAnsi="Arial" w:cs="Arial"/>
          <w:color w:val="000000"/>
          <w:sz w:val="23"/>
          <w:szCs w:val="23"/>
        </w:rPr>
      </w:pPr>
    </w:p>
    <w:p w14:paraId="2F34389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 Executar os serviços através de Contrato, de modo que no prazo estabelecido, seja entregue inteiramente concluído.</w:t>
      </w:r>
    </w:p>
    <w:p w14:paraId="016AE28E" w14:textId="77777777" w:rsidR="00C7009F" w:rsidRPr="00C7009F" w:rsidRDefault="00C7009F" w:rsidP="00C7009F">
      <w:pPr>
        <w:jc w:val="both"/>
        <w:rPr>
          <w:rFonts w:ascii="Arial" w:hAnsi="Arial" w:cs="Arial"/>
          <w:sz w:val="23"/>
          <w:szCs w:val="23"/>
        </w:rPr>
      </w:pPr>
    </w:p>
    <w:p w14:paraId="7C8206D2"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8.2. A CONTRATADA deve cumprir todas as obrigações constantes do Contrato e de seus anexos, assumindo como exclusivamente seus os riscos e as despesas decorrentes da boa e perfeita execução do objeto.</w:t>
      </w:r>
    </w:p>
    <w:p w14:paraId="234CB10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50315AC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8.3. A CONTRATADA deve manter preposto aceito pela Administração no local do serviço para representá-lo na execução do contrato.</w:t>
      </w:r>
    </w:p>
    <w:p w14:paraId="10734A79"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31FCCBD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8.3.1. A indicação ou a manutenção do preposto da empresa poderá ser recusada pelo órgão ou entidade CONTRATANTE, desde que devidamente justificada, devendo a empresa designar outro para o exercício da atividade. </w:t>
      </w:r>
    </w:p>
    <w:p w14:paraId="4A23CBD2" w14:textId="77777777" w:rsidR="00C7009F" w:rsidRPr="00C7009F" w:rsidRDefault="00C7009F" w:rsidP="00C7009F">
      <w:pPr>
        <w:jc w:val="both"/>
        <w:rPr>
          <w:rFonts w:ascii="Arial" w:hAnsi="Arial" w:cs="Arial"/>
          <w:sz w:val="23"/>
          <w:szCs w:val="23"/>
        </w:rPr>
      </w:pPr>
    </w:p>
    <w:p w14:paraId="5A4F0849"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8.4. Atender às determinações regulares emitidas pelo fiscal do contrato ou autoridade superior (art. 137, II) e prestar todo esclarecimento ou informação por eles solicitados;</w:t>
      </w:r>
    </w:p>
    <w:p w14:paraId="24FDBFE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35B88DB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8.5. Alocar os empregados necessários ao perfeito cumprimento dos serviços e das cláusulas do contrato, com habilitação e conhecimento adequados, fornecendo os materiais, equipamentos, ferramentas e utensílios demandados, cuja quantidade, qualidade e tecnologia deverão atender às recomendações de boa técnica e a legislação de regência; </w:t>
      </w:r>
    </w:p>
    <w:p w14:paraId="04206152" w14:textId="77777777" w:rsidR="00C7009F" w:rsidRPr="00C7009F" w:rsidRDefault="00C7009F" w:rsidP="00C7009F">
      <w:pPr>
        <w:jc w:val="both"/>
        <w:rPr>
          <w:rFonts w:ascii="Arial" w:hAnsi="Arial" w:cs="Arial"/>
          <w:sz w:val="23"/>
          <w:szCs w:val="23"/>
        </w:rPr>
      </w:pPr>
    </w:p>
    <w:p w14:paraId="69424C18"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8.6. Reparar, corrigir, remover, reconstruir ou substituir, às suas expensas, no total ou em parte, no prazo fixado pelo fiscal do contrato, os serviços nos quais se verificarem vícios, defeitos ou incorreções resultantes da execução dos serviços;</w:t>
      </w:r>
    </w:p>
    <w:p w14:paraId="2F6E3599" w14:textId="77777777" w:rsidR="00C7009F" w:rsidRPr="00C7009F" w:rsidRDefault="00C7009F" w:rsidP="00C7009F">
      <w:pPr>
        <w:jc w:val="both"/>
        <w:rPr>
          <w:rFonts w:ascii="Arial" w:hAnsi="Arial" w:cs="Arial"/>
          <w:sz w:val="23"/>
          <w:szCs w:val="23"/>
        </w:rPr>
      </w:pPr>
    </w:p>
    <w:p w14:paraId="320AF23E"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8.7. Efetuar comunicação a CONTRATANTE, assim que tiver ciência da impossibilidade de realização ou finalização do serviço no prazo estabelecido, para adoção de ações de contingência cabíveis.</w:t>
      </w:r>
    </w:p>
    <w:p w14:paraId="68FC0F2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28DF7609"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8.8. Não contratar, durante a vigência do contrato, cônjuge, companheiro ou parente em linha reta, colateral ou por afinidade, até o terceiro grau, de dirigente da contratante ou do fiscal ou gestor do contrato, nos termos do artigo 48, parágrafo único, da Lei nº 14.133, de 2021; </w:t>
      </w:r>
    </w:p>
    <w:p w14:paraId="1FC009B1" w14:textId="77777777" w:rsidR="00C7009F" w:rsidRPr="00C7009F" w:rsidRDefault="00C7009F" w:rsidP="00C7009F">
      <w:pPr>
        <w:jc w:val="both"/>
        <w:rPr>
          <w:rFonts w:ascii="Arial" w:hAnsi="Arial" w:cs="Arial"/>
          <w:sz w:val="23"/>
          <w:szCs w:val="23"/>
        </w:rPr>
      </w:pPr>
    </w:p>
    <w:p w14:paraId="25409DA6"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lastRenderedPageBreak/>
        <w:t>8.9.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CONTRATANTE;</w:t>
      </w:r>
    </w:p>
    <w:p w14:paraId="3AECB4A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25DC6D1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8.10. Comunicar ao Fiscal do contrato, no prazo de 24 (vinte e quatro) horas, qualquer ocorrência anormal ou acidente que se verifique no local dos serviços. </w:t>
      </w:r>
    </w:p>
    <w:p w14:paraId="14514108" w14:textId="77777777" w:rsidR="00C7009F" w:rsidRPr="00C7009F" w:rsidRDefault="00C7009F" w:rsidP="00C7009F">
      <w:pPr>
        <w:jc w:val="both"/>
        <w:rPr>
          <w:rFonts w:ascii="Arial" w:hAnsi="Arial" w:cs="Arial"/>
          <w:sz w:val="23"/>
          <w:szCs w:val="23"/>
        </w:rPr>
      </w:pPr>
    </w:p>
    <w:p w14:paraId="0C387C3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8.11. Prestar todo esclarecimento ou informação solicitada pela CONTRATANTE ou por seus prepostos, garantindo-lhes o acesso, a qualquer tempo, ao local dos trabalhos, bem como aos documentos relativos à execução dos serviços.</w:t>
      </w:r>
    </w:p>
    <w:p w14:paraId="6E0124B0" w14:textId="77777777" w:rsidR="00C7009F" w:rsidRPr="00C7009F" w:rsidRDefault="00C7009F" w:rsidP="00C7009F">
      <w:pPr>
        <w:jc w:val="both"/>
        <w:rPr>
          <w:rFonts w:ascii="Arial" w:hAnsi="Arial" w:cs="Arial"/>
          <w:sz w:val="23"/>
          <w:szCs w:val="23"/>
        </w:rPr>
      </w:pPr>
    </w:p>
    <w:p w14:paraId="3CE9595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8.12. Paralisar, por determinação da CONTRATANTE, qualquer atividade que não esteja sendo executada de acordo com a boa técnica ou que ponha em risco a segurança de pessoas ou bens de terceiros.</w:t>
      </w:r>
    </w:p>
    <w:p w14:paraId="5F14491F" w14:textId="77777777" w:rsidR="00C7009F" w:rsidRPr="00C7009F" w:rsidRDefault="00C7009F" w:rsidP="00C7009F">
      <w:pPr>
        <w:jc w:val="both"/>
        <w:rPr>
          <w:rFonts w:ascii="Arial" w:hAnsi="Arial" w:cs="Arial"/>
          <w:sz w:val="23"/>
          <w:szCs w:val="23"/>
        </w:rPr>
      </w:pPr>
    </w:p>
    <w:p w14:paraId="28461C28"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8.13. Não permitir a utilização de qualquer trabalho do menor de dezesseis anos, exceto na condição de aprendiz para os maiores de quatorze anos, nem permitir a utilização do trabalho do menor de dezoito anos em trabalho noturno, perigoso ou insalubre;</w:t>
      </w:r>
    </w:p>
    <w:p w14:paraId="24B2E19B"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7D85BE3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8.14. Manter durante toda a vigência do contrato, em compatibilidade com as obrigações assumidas, todas as condições exigidas para habilitação na licitação;</w:t>
      </w:r>
    </w:p>
    <w:p w14:paraId="0EDE313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7D122B72"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8.15. Cumprir, durante todo o período de execução do contrato, a reserva de cargos prevista em lei para pessoa com deficiência, para reabilitado da Previdência Social ou para aprendiz, bem como as reservas de cargos previstas em outras normas especificas (art. 116 da Lei nº 14.133, de 2021);</w:t>
      </w:r>
    </w:p>
    <w:p w14:paraId="3D199DEA" w14:textId="77777777" w:rsidR="00C7009F" w:rsidRPr="00C7009F" w:rsidRDefault="00C7009F" w:rsidP="00C7009F">
      <w:pPr>
        <w:jc w:val="both"/>
        <w:rPr>
          <w:rFonts w:ascii="Arial" w:hAnsi="Arial" w:cs="Arial"/>
          <w:sz w:val="23"/>
          <w:szCs w:val="23"/>
        </w:rPr>
      </w:pPr>
    </w:p>
    <w:p w14:paraId="1ACBEA42"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8.15.1. Comprovar a reserva de cargos a que se refere o subitem anterior, no prazo fixado pelo fiscal do contrato, com a indicação dos empregados que preencheram as referidas vagas (art. 116, parágrafo único, da Lei nº 14.133, de 2021);</w:t>
      </w:r>
    </w:p>
    <w:p w14:paraId="1BE6AE0F" w14:textId="77777777" w:rsidR="00C7009F" w:rsidRPr="00C7009F" w:rsidRDefault="00C7009F" w:rsidP="00C7009F">
      <w:pPr>
        <w:jc w:val="both"/>
        <w:rPr>
          <w:rFonts w:ascii="Arial" w:hAnsi="Arial" w:cs="Arial"/>
          <w:sz w:val="23"/>
          <w:szCs w:val="23"/>
        </w:rPr>
      </w:pPr>
    </w:p>
    <w:p w14:paraId="7BB0453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8.16. Guardar sigilo sobre todas as informações obtidas em decorrência do cumprimento do contrato;</w:t>
      </w:r>
    </w:p>
    <w:p w14:paraId="345D6CE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7F27029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9C9CE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113B14D2"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8.18. Cumprir, além dos postulados legais vigentes de âmbito federal, estadual ou municipal, as normas de segurança da CONTRATANTE;</w:t>
      </w:r>
    </w:p>
    <w:p w14:paraId="229A6ECB"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1999258F"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8.19. Responsabilizar-se pelos encargos decorrentes do cumprimento das obrigações supramencionadas, bem como pelo recolhimento de todos os impostos, taxas, tarifas, </w:t>
      </w:r>
      <w:r w:rsidRPr="00C7009F">
        <w:rPr>
          <w:rFonts w:ascii="Arial" w:hAnsi="Arial" w:cs="Arial"/>
          <w:sz w:val="23"/>
          <w:szCs w:val="23"/>
        </w:rPr>
        <w:lastRenderedPageBreak/>
        <w:t>contribuições ou emolumentos federais, estaduais e municipais, que incidam ou venham incidir sobre o objeto deste Termo de Referência.</w:t>
      </w:r>
    </w:p>
    <w:p w14:paraId="2342A130" w14:textId="77777777" w:rsidR="00C7009F" w:rsidRPr="00C7009F" w:rsidRDefault="00C7009F" w:rsidP="00C7009F">
      <w:pPr>
        <w:autoSpaceDE w:val="0"/>
        <w:autoSpaceDN w:val="0"/>
        <w:adjustRightInd w:val="0"/>
        <w:jc w:val="both"/>
        <w:rPr>
          <w:rFonts w:ascii="Arial" w:hAnsi="Arial" w:cs="Arial"/>
          <w:sz w:val="23"/>
          <w:szCs w:val="23"/>
        </w:rPr>
      </w:pPr>
    </w:p>
    <w:p w14:paraId="4E2E77CB"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8.20. Responsabilizar-se pelo cumprimento de todas as obrigações trabalhistas, previdenciárias, fiscais, comerciais e as demais previstas em legislação específica, cuja inadimplência não transfere a responsabilidade a CONTRATANTE e não poderá onerar o objeto deste Termo de Referência.</w:t>
      </w:r>
    </w:p>
    <w:p w14:paraId="67B679EA" w14:textId="77777777" w:rsidR="00C7009F" w:rsidRPr="00C7009F" w:rsidRDefault="00C7009F" w:rsidP="00C7009F">
      <w:pPr>
        <w:jc w:val="both"/>
        <w:rPr>
          <w:rFonts w:ascii="Arial" w:hAnsi="Arial" w:cs="Arial"/>
          <w:sz w:val="23"/>
          <w:szCs w:val="23"/>
        </w:rPr>
      </w:pPr>
    </w:p>
    <w:p w14:paraId="5E6FF7AC"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sz w:val="23"/>
          <w:szCs w:val="23"/>
        </w:rPr>
        <w:t>8.21. Providenciar para que todos os serviços elencados e a metodologia executiva a ser adotada cumpra fielmente as Normas Técnicas vigentes e Especificações de Serviços da Associação Brasileira de Normas Técnicas – ABNT e a Portaria GM/MS nº 888/2021.</w:t>
      </w:r>
    </w:p>
    <w:p w14:paraId="087D7062" w14:textId="77777777" w:rsidR="00C7009F" w:rsidRPr="00C7009F" w:rsidRDefault="00C7009F" w:rsidP="00C7009F">
      <w:pPr>
        <w:jc w:val="both"/>
        <w:rPr>
          <w:rFonts w:ascii="Arial" w:hAnsi="Arial" w:cs="Arial"/>
          <w:sz w:val="23"/>
          <w:szCs w:val="23"/>
        </w:rPr>
      </w:pPr>
    </w:p>
    <w:p w14:paraId="4F4D0C7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8.22. Providenciar para que todos os funcionários designados para execução dos serviços, estejam devidamente uniformizados, identificados e utilizando equipamentos de segurança;</w:t>
      </w:r>
    </w:p>
    <w:p w14:paraId="59E4C35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3825E53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8.23. Apresentar a CONTRATANTE, quando for o caso, a relação nominal dos empregados que adentrarão no órgão para a execução do serviço.</w:t>
      </w:r>
    </w:p>
    <w:p w14:paraId="20D6A926" w14:textId="77777777" w:rsidR="00C7009F" w:rsidRPr="00C7009F" w:rsidRDefault="00C7009F" w:rsidP="00C7009F">
      <w:pPr>
        <w:jc w:val="both"/>
        <w:rPr>
          <w:rFonts w:ascii="Arial" w:hAnsi="Arial" w:cs="Arial"/>
          <w:sz w:val="23"/>
          <w:szCs w:val="23"/>
        </w:rPr>
      </w:pPr>
    </w:p>
    <w:p w14:paraId="6623E58D"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8.24. Atender às solicitações da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A2A4EC2" w14:textId="77777777" w:rsidR="00C7009F" w:rsidRPr="00C7009F" w:rsidRDefault="00C7009F" w:rsidP="00C7009F">
      <w:pPr>
        <w:jc w:val="both"/>
        <w:rPr>
          <w:rFonts w:ascii="Arial" w:hAnsi="Arial" w:cs="Arial"/>
          <w:sz w:val="23"/>
          <w:szCs w:val="23"/>
        </w:rPr>
      </w:pPr>
    </w:p>
    <w:p w14:paraId="141C179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8.25. Instruir seus empregados quanto à necessidade de acatar as Normas Internas da CONTRATANTE.</w:t>
      </w:r>
    </w:p>
    <w:p w14:paraId="14C278D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03A1A5C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8.26. Adotar as providências e precauções necessárias, inclusive consulta nos respectivos órgãos, se necessário for, a fim de que não venham a ser danificadas as redes água, </w:t>
      </w:r>
      <w:proofErr w:type="spellStart"/>
      <w:r w:rsidRPr="00C7009F">
        <w:rPr>
          <w:rFonts w:ascii="Arial" w:hAnsi="Arial" w:cs="Arial"/>
          <w:sz w:val="23"/>
          <w:szCs w:val="23"/>
        </w:rPr>
        <w:t>hidrossanitárias</w:t>
      </w:r>
      <w:proofErr w:type="spellEnd"/>
      <w:r w:rsidRPr="00C7009F">
        <w:rPr>
          <w:rFonts w:ascii="Arial" w:hAnsi="Arial" w:cs="Arial"/>
          <w:sz w:val="23"/>
          <w:szCs w:val="23"/>
        </w:rPr>
        <w:t>, elétricas e de comunicação.</w:t>
      </w:r>
    </w:p>
    <w:p w14:paraId="6B623B9A"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w:t>
      </w:r>
    </w:p>
    <w:p w14:paraId="3295818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8.27. Estar registrada ou inscrita no Conselho Profissional competente, conforme as áreas de atuação previstas no Termo de Referência, em plena validade. </w:t>
      </w:r>
    </w:p>
    <w:p w14:paraId="2C95DD66" w14:textId="77777777" w:rsidR="00C7009F" w:rsidRPr="00C7009F" w:rsidRDefault="00C7009F" w:rsidP="00C7009F">
      <w:pPr>
        <w:jc w:val="both"/>
        <w:rPr>
          <w:rFonts w:ascii="Arial" w:hAnsi="Arial" w:cs="Arial"/>
          <w:sz w:val="23"/>
          <w:szCs w:val="23"/>
        </w:rPr>
      </w:pPr>
    </w:p>
    <w:p w14:paraId="0C5B59FD"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8.28. Obter junto aos órgãos competentes, conforme o caso, as licenças necessárias e demais documentos e autorizações exigíveis, na forma da legislação aplicável. </w:t>
      </w:r>
    </w:p>
    <w:p w14:paraId="279800C6" w14:textId="77777777" w:rsidR="00C7009F" w:rsidRPr="00C7009F" w:rsidRDefault="00C7009F" w:rsidP="00C7009F">
      <w:pPr>
        <w:jc w:val="both"/>
        <w:rPr>
          <w:rFonts w:ascii="Arial" w:hAnsi="Arial" w:cs="Arial"/>
          <w:sz w:val="23"/>
          <w:szCs w:val="23"/>
        </w:rPr>
      </w:pPr>
    </w:p>
    <w:p w14:paraId="0D6278CF"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sidRPr="00C7009F">
        <w:rPr>
          <w:rFonts w:ascii="Arial" w:hAnsi="Arial" w:cs="Arial"/>
          <w:bCs/>
          <w:sz w:val="23"/>
          <w:szCs w:val="23"/>
        </w:rPr>
        <w:t xml:space="preserve">8.29. </w:t>
      </w:r>
      <w:r w:rsidRPr="00C7009F">
        <w:rPr>
          <w:rFonts w:ascii="Arial" w:hAnsi="Arial" w:cs="Arial"/>
          <w:sz w:val="23"/>
          <w:szCs w:val="23"/>
        </w:rPr>
        <w:t>Responsabilizar-se por quaisquer acidentes na execução do serviço, inclusive quanto às redes de serviços públicos, aos fatos de que resultem na destruição ou danificação do serviço, estendendo-se essa responsabilidade até a assinatura do "TERMO DE RECEBIMENTO DEFINITIVO DO SERVIÇO".</w:t>
      </w:r>
    </w:p>
    <w:p w14:paraId="15C15E9D"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p>
    <w:p w14:paraId="36577677"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sidRPr="00C7009F">
        <w:rPr>
          <w:rFonts w:ascii="Arial" w:hAnsi="Arial" w:cs="Arial"/>
          <w:sz w:val="23"/>
          <w:szCs w:val="23"/>
        </w:rPr>
        <w:t>8.30. Responsabilizar-se pelos danos causados diretamente a CONTRATANTE ou a terceiros, decorrentes de sua culpa ou dolo na execução do Contrato, não excluindo ou reduzindo a fiscalização ou acompanhamento pela CONTRATANTE;</w:t>
      </w:r>
    </w:p>
    <w:p w14:paraId="54688D5E"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p>
    <w:p w14:paraId="4A043CB1"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sidRPr="00C7009F">
        <w:rPr>
          <w:rFonts w:ascii="Arial" w:hAnsi="Arial" w:cs="Arial"/>
          <w:sz w:val="23"/>
          <w:szCs w:val="23"/>
        </w:rPr>
        <w:lastRenderedPageBreak/>
        <w:t xml:space="preserve">8.31. Aceitar, nas mesmas condições iniciais do contrato, os acréscimos e supressões que se fizerem necessárias, dentro do limite permitido em lei. </w:t>
      </w:r>
    </w:p>
    <w:p w14:paraId="1F994192"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Cs/>
          <w:sz w:val="23"/>
          <w:szCs w:val="23"/>
        </w:rPr>
      </w:pPr>
    </w:p>
    <w:p w14:paraId="55754DC3" w14:textId="77777777" w:rsidR="00C7009F" w:rsidRPr="00C7009F" w:rsidRDefault="00C7009F" w:rsidP="00C7009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sidRPr="00C7009F">
        <w:rPr>
          <w:rFonts w:ascii="Arial" w:hAnsi="Arial" w:cs="Arial"/>
          <w:bCs/>
          <w:sz w:val="23"/>
          <w:szCs w:val="23"/>
        </w:rPr>
        <w:t xml:space="preserve">8.32. </w:t>
      </w:r>
      <w:r w:rsidRPr="00C7009F">
        <w:rPr>
          <w:rFonts w:ascii="Arial" w:hAnsi="Arial" w:cs="Arial"/>
          <w:sz w:val="23"/>
          <w:szCs w:val="23"/>
        </w:rPr>
        <w:t>Receber dentro do prazo estipulado, os pagamentos correspondentes dos serviços já executados.</w:t>
      </w:r>
    </w:p>
    <w:p w14:paraId="103515DF" w14:textId="77777777" w:rsidR="00C7009F" w:rsidRPr="00C7009F" w:rsidRDefault="00C7009F" w:rsidP="00C7009F">
      <w:pPr>
        <w:jc w:val="both"/>
        <w:rPr>
          <w:rFonts w:ascii="Arial" w:hAnsi="Arial" w:cs="Arial"/>
          <w:b/>
          <w:bCs/>
          <w:sz w:val="23"/>
          <w:szCs w:val="23"/>
        </w:rPr>
      </w:pPr>
    </w:p>
    <w:p w14:paraId="5F94D24B"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9. DAS OBRIGAÇÕES E RESPONSABILIDADES DA CONTRATANTE</w:t>
      </w:r>
    </w:p>
    <w:p w14:paraId="6B546F9E" w14:textId="77777777" w:rsidR="00C7009F" w:rsidRPr="00C7009F" w:rsidRDefault="00C7009F" w:rsidP="00C7009F">
      <w:pPr>
        <w:ind w:left="284"/>
        <w:jc w:val="both"/>
        <w:rPr>
          <w:rFonts w:ascii="Arial" w:hAnsi="Arial" w:cs="Arial"/>
          <w:sz w:val="23"/>
          <w:szCs w:val="23"/>
        </w:rPr>
      </w:pPr>
    </w:p>
    <w:p w14:paraId="214B0194"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9.1. Oferecer todas as informações necessárias para que a CONTRATADA possa executar o objeto dentro das especificações.</w:t>
      </w:r>
    </w:p>
    <w:p w14:paraId="558843EF" w14:textId="77777777" w:rsidR="00C7009F" w:rsidRPr="00C7009F" w:rsidRDefault="00C7009F" w:rsidP="00C7009F">
      <w:pPr>
        <w:ind w:left="-5" w:hanging="10"/>
        <w:jc w:val="both"/>
        <w:rPr>
          <w:rFonts w:ascii="Arial" w:hAnsi="Arial" w:cs="Arial"/>
          <w:color w:val="000000"/>
          <w:sz w:val="23"/>
          <w:szCs w:val="23"/>
        </w:rPr>
      </w:pPr>
    </w:p>
    <w:p w14:paraId="67A3185D"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9.2. Fornecer a CONTRATADA, verbalmente ou por escrito informações específicas que visem a esclarecer ou orientar a correta prestação dos serviços.</w:t>
      </w:r>
    </w:p>
    <w:p w14:paraId="76EAA13E" w14:textId="77777777" w:rsidR="00C7009F" w:rsidRPr="00C7009F" w:rsidRDefault="00C7009F" w:rsidP="00C7009F">
      <w:pPr>
        <w:ind w:left="-5" w:hanging="10"/>
        <w:jc w:val="both"/>
        <w:rPr>
          <w:rFonts w:ascii="Arial" w:hAnsi="Arial" w:cs="Arial"/>
          <w:color w:val="000000"/>
          <w:sz w:val="23"/>
          <w:szCs w:val="23"/>
        </w:rPr>
      </w:pPr>
    </w:p>
    <w:p w14:paraId="2238B239"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9.3. Efetuar o pagamento dos serviços executados nas condições e prazo estipulados.</w:t>
      </w:r>
    </w:p>
    <w:p w14:paraId="741A015B" w14:textId="77777777" w:rsidR="00C7009F" w:rsidRPr="00C7009F" w:rsidRDefault="00C7009F" w:rsidP="00C7009F">
      <w:pPr>
        <w:ind w:left="284"/>
        <w:jc w:val="both"/>
        <w:rPr>
          <w:rFonts w:ascii="Arial" w:hAnsi="Arial" w:cs="Arial"/>
          <w:sz w:val="23"/>
          <w:szCs w:val="23"/>
        </w:rPr>
      </w:pPr>
    </w:p>
    <w:p w14:paraId="24B2F94B"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color w:val="000000"/>
          <w:sz w:val="23"/>
          <w:szCs w:val="23"/>
        </w:rPr>
        <w:t>9.4. Designar servidores para acompanhar a execução e fiscalização do contrato</w:t>
      </w:r>
      <w:r w:rsidRPr="00C7009F">
        <w:rPr>
          <w:rFonts w:ascii="Arial" w:hAnsi="Arial" w:cs="Arial"/>
          <w:sz w:val="23"/>
          <w:szCs w:val="23"/>
        </w:rPr>
        <w:t>, nos termos da Lei nº 14.133/2021.</w:t>
      </w:r>
    </w:p>
    <w:p w14:paraId="01128831" w14:textId="77777777" w:rsidR="00C7009F" w:rsidRPr="00C7009F" w:rsidRDefault="00C7009F" w:rsidP="00C7009F">
      <w:pPr>
        <w:ind w:left="-5" w:hanging="10"/>
        <w:jc w:val="both"/>
        <w:rPr>
          <w:rFonts w:ascii="Arial" w:hAnsi="Arial" w:cs="Arial"/>
          <w:color w:val="000000"/>
          <w:sz w:val="23"/>
          <w:szCs w:val="23"/>
        </w:rPr>
      </w:pPr>
    </w:p>
    <w:p w14:paraId="3EFF8064"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9.5. Notificar, por escrito, à CONTRATADA, a ocorrência de eventuais imperfeições no curso da execução dos serviços, fixando prazo para sua correção.</w:t>
      </w:r>
    </w:p>
    <w:p w14:paraId="6AED45D5" w14:textId="77777777" w:rsidR="00C7009F" w:rsidRPr="00C7009F" w:rsidRDefault="00C7009F" w:rsidP="00C7009F">
      <w:pPr>
        <w:ind w:left="-5" w:hanging="10"/>
        <w:jc w:val="both"/>
        <w:rPr>
          <w:rFonts w:ascii="Arial" w:hAnsi="Arial" w:cs="Arial"/>
          <w:color w:val="000000"/>
          <w:sz w:val="23"/>
          <w:szCs w:val="23"/>
        </w:rPr>
      </w:pPr>
    </w:p>
    <w:p w14:paraId="2B9CE8F4"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9.6. Fiscalizar livremente os serviços, não eximindo a CONTRATADA de total responsabilidade quanto à execução dos mesmos.</w:t>
      </w:r>
    </w:p>
    <w:p w14:paraId="3DA193C2" w14:textId="77777777" w:rsidR="00C7009F" w:rsidRPr="00C7009F" w:rsidRDefault="00C7009F" w:rsidP="00C7009F">
      <w:pPr>
        <w:ind w:left="-5" w:hanging="10"/>
        <w:jc w:val="both"/>
        <w:rPr>
          <w:rFonts w:ascii="Arial" w:hAnsi="Arial" w:cs="Arial"/>
          <w:color w:val="000000"/>
          <w:sz w:val="23"/>
          <w:szCs w:val="23"/>
        </w:rPr>
      </w:pPr>
    </w:p>
    <w:p w14:paraId="7AAE5F60"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9.7. Acompanhar os serviços, podendo intervir durante a sua execução, para fins de ajuste ou suspensão da execução; inclusive rejeitando, no todo ou em parte, os serviços executados fora das especificações do contrato.</w:t>
      </w:r>
    </w:p>
    <w:p w14:paraId="0E8DE748" w14:textId="77777777" w:rsidR="00C7009F" w:rsidRPr="00C7009F" w:rsidRDefault="00C7009F" w:rsidP="00C7009F">
      <w:pPr>
        <w:ind w:left="-5" w:hanging="10"/>
        <w:jc w:val="both"/>
        <w:rPr>
          <w:rFonts w:ascii="Arial" w:hAnsi="Arial" w:cs="Arial"/>
          <w:color w:val="000000"/>
          <w:sz w:val="23"/>
          <w:szCs w:val="23"/>
        </w:rPr>
      </w:pPr>
    </w:p>
    <w:p w14:paraId="74EE5CF1"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777074B2" w14:textId="77777777" w:rsidR="00C7009F" w:rsidRPr="00C7009F" w:rsidRDefault="00C7009F" w:rsidP="00C7009F">
      <w:pPr>
        <w:autoSpaceDE w:val="0"/>
        <w:autoSpaceDN w:val="0"/>
        <w:adjustRightInd w:val="0"/>
        <w:jc w:val="both"/>
        <w:rPr>
          <w:rFonts w:ascii="Arial" w:hAnsi="Arial" w:cs="Arial"/>
          <w:sz w:val="23"/>
          <w:szCs w:val="23"/>
        </w:rPr>
      </w:pPr>
    </w:p>
    <w:p w14:paraId="3039C747"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9.9. Aplicar as sanções administrativas por descumprimento do pactuado no contrato.</w:t>
      </w:r>
    </w:p>
    <w:p w14:paraId="339EB6F3" w14:textId="77777777" w:rsidR="00C7009F" w:rsidRPr="00C7009F" w:rsidRDefault="00C7009F" w:rsidP="00C7009F">
      <w:pPr>
        <w:autoSpaceDE w:val="0"/>
        <w:autoSpaceDN w:val="0"/>
        <w:adjustRightInd w:val="0"/>
        <w:jc w:val="both"/>
        <w:rPr>
          <w:rFonts w:ascii="Arial" w:hAnsi="Arial" w:cs="Arial"/>
          <w:sz w:val="23"/>
          <w:szCs w:val="23"/>
        </w:rPr>
      </w:pPr>
    </w:p>
    <w:p w14:paraId="6ADD5F0B"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9.10. Responder eventuais pedidos de reestabelecimento do equilíbrio econômico-financeiro feitos pela contratada no prazo máximo de 30 (trinta) dia;</w:t>
      </w:r>
    </w:p>
    <w:p w14:paraId="49940FDF" w14:textId="77777777" w:rsidR="00C7009F" w:rsidRPr="00C7009F" w:rsidRDefault="00C7009F" w:rsidP="00C7009F">
      <w:pPr>
        <w:jc w:val="both"/>
        <w:rPr>
          <w:rFonts w:ascii="Arial" w:hAnsi="Arial" w:cs="Arial"/>
          <w:b/>
          <w:bCs/>
          <w:sz w:val="23"/>
          <w:szCs w:val="23"/>
        </w:rPr>
      </w:pPr>
    </w:p>
    <w:p w14:paraId="5031C6FC"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10. DO PAGAMENTO</w:t>
      </w:r>
    </w:p>
    <w:p w14:paraId="20AB9DBF" w14:textId="77777777" w:rsidR="00C7009F" w:rsidRPr="00C7009F" w:rsidRDefault="00C7009F" w:rsidP="00C7009F">
      <w:pPr>
        <w:jc w:val="both"/>
        <w:rPr>
          <w:rFonts w:ascii="Arial" w:hAnsi="Arial" w:cs="Arial"/>
          <w:color w:val="0D0D0D" w:themeColor="text1" w:themeTint="F2"/>
          <w:sz w:val="23"/>
          <w:szCs w:val="23"/>
        </w:rPr>
      </w:pPr>
    </w:p>
    <w:p w14:paraId="72CF66F3" w14:textId="77777777" w:rsidR="00C7009F" w:rsidRPr="00C7009F" w:rsidRDefault="00C7009F" w:rsidP="00C7009F">
      <w:pPr>
        <w:jc w:val="both"/>
        <w:rPr>
          <w:rFonts w:ascii="Arial" w:hAnsi="Arial" w:cs="Arial"/>
          <w:color w:val="0D0D0D" w:themeColor="text1" w:themeTint="F2"/>
          <w:sz w:val="23"/>
          <w:szCs w:val="23"/>
        </w:rPr>
      </w:pPr>
      <w:r w:rsidRPr="00C7009F">
        <w:rPr>
          <w:rFonts w:ascii="Arial" w:hAnsi="Arial" w:cs="Arial"/>
          <w:color w:val="0D0D0D" w:themeColor="text1" w:themeTint="F2"/>
          <w:sz w:val="23"/>
          <w:szCs w:val="23"/>
        </w:rPr>
        <w:t xml:space="preserve">10.1. O pagamento será efetuado, através de ordem bancária exclusivamente em nome da CONTRATADA em número de conta bancária informada, devendo ser pago em até </w:t>
      </w:r>
      <w:r w:rsidRPr="00C7009F">
        <w:rPr>
          <w:rFonts w:ascii="Arial" w:hAnsi="Arial" w:cs="Arial"/>
          <w:b/>
          <w:bCs/>
          <w:color w:val="0D0D0D" w:themeColor="text1" w:themeTint="F2"/>
          <w:sz w:val="23"/>
          <w:szCs w:val="23"/>
        </w:rPr>
        <w:t>30 (trinta) dias corridos</w:t>
      </w:r>
      <w:r w:rsidRPr="00C7009F">
        <w:rPr>
          <w:rFonts w:ascii="Arial" w:hAnsi="Arial" w:cs="Arial"/>
          <w:color w:val="0D0D0D" w:themeColor="text1" w:themeTint="F2"/>
          <w:sz w:val="23"/>
          <w:szCs w:val="23"/>
        </w:rPr>
        <w:t>, após a execução dos serviços e apresentação da nota fiscal devidamente atestada pela Administração.</w:t>
      </w:r>
    </w:p>
    <w:p w14:paraId="19AD6BD2" w14:textId="77777777" w:rsidR="00C7009F" w:rsidRPr="00C7009F" w:rsidRDefault="00C7009F" w:rsidP="00C7009F">
      <w:pPr>
        <w:ind w:left="10" w:hanging="10"/>
        <w:jc w:val="both"/>
        <w:rPr>
          <w:rFonts w:ascii="Arial" w:hAnsi="Arial" w:cs="Arial"/>
          <w:color w:val="000000"/>
          <w:sz w:val="23"/>
          <w:szCs w:val="23"/>
        </w:rPr>
      </w:pPr>
    </w:p>
    <w:p w14:paraId="2D0E0E5D"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lastRenderedPageBreak/>
        <w:t>10.2.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49CCAC" w14:textId="77777777" w:rsidR="00C7009F" w:rsidRPr="00C7009F" w:rsidRDefault="00C7009F" w:rsidP="00C7009F">
      <w:pPr>
        <w:ind w:left="10" w:hanging="10"/>
        <w:jc w:val="both"/>
        <w:rPr>
          <w:rFonts w:ascii="Arial" w:hAnsi="Arial" w:cs="Arial"/>
          <w:color w:val="000000"/>
          <w:sz w:val="23"/>
          <w:szCs w:val="23"/>
        </w:rPr>
      </w:pPr>
    </w:p>
    <w:p w14:paraId="1D3D8F85"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10.3. Caso constatado alguma irregularidade na nota fiscal/fatura, esta será devolvida a CONTRATADA, para as necessárias correções, com as informações que motivaram sua rejeição, sendo que o prazo para pagamento fluirá após a reapresentação da nota fiscal/fatura.</w:t>
      </w:r>
    </w:p>
    <w:p w14:paraId="5DB79B29" w14:textId="77777777" w:rsidR="00C7009F" w:rsidRPr="00C7009F" w:rsidRDefault="00C7009F" w:rsidP="00C7009F">
      <w:pPr>
        <w:ind w:left="10" w:hanging="10"/>
        <w:jc w:val="both"/>
        <w:rPr>
          <w:rFonts w:ascii="Arial" w:hAnsi="Arial" w:cs="Arial"/>
          <w:color w:val="000000"/>
          <w:sz w:val="23"/>
          <w:szCs w:val="23"/>
        </w:rPr>
      </w:pPr>
    </w:p>
    <w:p w14:paraId="67C8566C"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10.4. Nenhum pagamento isentará a CONTRATADA das suas responsabilidades e obrigações, nem implicará aceitação definitiva do fornecimento dos serviços.</w:t>
      </w:r>
    </w:p>
    <w:p w14:paraId="0BA867F8" w14:textId="77777777" w:rsidR="00C7009F" w:rsidRPr="00C7009F" w:rsidRDefault="00C7009F" w:rsidP="00C7009F">
      <w:pPr>
        <w:ind w:left="10" w:hanging="10"/>
        <w:jc w:val="both"/>
        <w:rPr>
          <w:rFonts w:ascii="Arial" w:hAnsi="Arial" w:cs="Arial"/>
          <w:color w:val="000000"/>
          <w:sz w:val="23"/>
          <w:szCs w:val="23"/>
        </w:rPr>
      </w:pPr>
    </w:p>
    <w:p w14:paraId="56A95CCD"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10.5. Nenhum pagamento será efetuado à empresa CONTRATADA, enquanto pendente de liquidação qualquer obrigação. Esse fato não será gerador de direito a reajustamento de preços ou a atualização monetária.</w:t>
      </w:r>
    </w:p>
    <w:p w14:paraId="3A59F7CB" w14:textId="77777777" w:rsidR="00C7009F" w:rsidRPr="00C7009F" w:rsidRDefault="00C7009F" w:rsidP="00C7009F">
      <w:pPr>
        <w:ind w:left="10" w:hanging="10"/>
        <w:jc w:val="both"/>
        <w:rPr>
          <w:rFonts w:ascii="Arial" w:hAnsi="Arial" w:cs="Arial"/>
          <w:color w:val="000000"/>
          <w:sz w:val="23"/>
          <w:szCs w:val="23"/>
        </w:rPr>
      </w:pPr>
    </w:p>
    <w:p w14:paraId="2883FFFD"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10.6. O pagamento dos serviços contratados fica condicionado à apresentação pela CONTRATADA, dos seguintes documentos:</w:t>
      </w:r>
    </w:p>
    <w:p w14:paraId="6B004D32" w14:textId="77777777" w:rsidR="00C7009F" w:rsidRPr="00C7009F" w:rsidRDefault="00C7009F" w:rsidP="00C7009F">
      <w:pPr>
        <w:ind w:left="10" w:hanging="10"/>
        <w:jc w:val="both"/>
        <w:rPr>
          <w:rFonts w:ascii="Arial" w:hAnsi="Arial" w:cs="Arial"/>
          <w:color w:val="000000"/>
          <w:sz w:val="23"/>
          <w:szCs w:val="23"/>
        </w:rPr>
      </w:pPr>
    </w:p>
    <w:p w14:paraId="059E7187"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a) CRF – Certidão de regularidade do FGTS;</w:t>
      </w:r>
    </w:p>
    <w:p w14:paraId="2A75ECFC"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b) CND – Certidão Negativa de Débitos, expedida pela RFB/PGFN;</w:t>
      </w:r>
    </w:p>
    <w:p w14:paraId="09114815" w14:textId="77777777" w:rsidR="00C7009F" w:rsidRPr="00C7009F" w:rsidRDefault="00C7009F" w:rsidP="00C7009F">
      <w:pPr>
        <w:ind w:left="10" w:hanging="10"/>
        <w:jc w:val="both"/>
        <w:rPr>
          <w:rFonts w:ascii="Arial" w:hAnsi="Arial" w:cs="Arial"/>
          <w:color w:val="000000"/>
          <w:sz w:val="23"/>
          <w:szCs w:val="23"/>
        </w:rPr>
      </w:pPr>
    </w:p>
    <w:p w14:paraId="7706FA82"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10.7. Não haverá, sob hipótese alguma, pagamento antecipado.</w:t>
      </w:r>
    </w:p>
    <w:p w14:paraId="61C545DC" w14:textId="77777777" w:rsidR="00C7009F" w:rsidRPr="00C7009F" w:rsidRDefault="00C7009F" w:rsidP="00C7009F">
      <w:pPr>
        <w:ind w:left="10" w:hanging="10"/>
        <w:jc w:val="both"/>
        <w:rPr>
          <w:rFonts w:ascii="Arial" w:hAnsi="Arial" w:cs="Arial"/>
          <w:color w:val="000000"/>
          <w:sz w:val="23"/>
          <w:szCs w:val="23"/>
        </w:rPr>
      </w:pPr>
    </w:p>
    <w:p w14:paraId="6815F3D8"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 xml:space="preserve">10.8.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D388707" w14:textId="77777777" w:rsidR="00C7009F" w:rsidRPr="00C7009F" w:rsidRDefault="00C7009F" w:rsidP="00C7009F">
      <w:pPr>
        <w:ind w:left="10" w:hanging="10"/>
        <w:jc w:val="both"/>
        <w:rPr>
          <w:rFonts w:ascii="Arial" w:hAnsi="Arial" w:cs="Arial"/>
          <w:color w:val="000000"/>
          <w:sz w:val="23"/>
          <w:szCs w:val="23"/>
        </w:rPr>
      </w:pPr>
    </w:p>
    <w:p w14:paraId="6CA0DE0C" w14:textId="77777777" w:rsidR="00C7009F" w:rsidRPr="00C7009F" w:rsidRDefault="00C7009F" w:rsidP="00C7009F">
      <w:pPr>
        <w:ind w:left="10" w:hanging="10"/>
        <w:jc w:val="both"/>
        <w:rPr>
          <w:rFonts w:ascii="Arial" w:hAnsi="Arial" w:cs="Arial"/>
          <w:color w:val="000000"/>
          <w:sz w:val="23"/>
          <w:szCs w:val="23"/>
        </w:rPr>
      </w:pPr>
      <w:r w:rsidRPr="00C7009F">
        <w:rPr>
          <w:rFonts w:ascii="Arial" w:hAnsi="Arial" w:cs="Arial"/>
          <w:color w:val="000000"/>
          <w:sz w:val="23"/>
          <w:szCs w:val="23"/>
        </w:rPr>
        <w:t>10.9. A liquidação da despesa será realizada pela Seção de Orçamento e Finanças, mediante análise pormenorizada, pela Seção de Contratos, dos documentos e informações encaminhadas pela Fiscalização, nos termos da legislação específica.</w:t>
      </w:r>
    </w:p>
    <w:p w14:paraId="72736FA3" w14:textId="77777777" w:rsidR="00C7009F" w:rsidRPr="00C7009F" w:rsidRDefault="00C7009F" w:rsidP="00C7009F">
      <w:pPr>
        <w:jc w:val="both"/>
        <w:rPr>
          <w:rFonts w:ascii="Arial" w:hAnsi="Arial" w:cs="Arial"/>
          <w:sz w:val="23"/>
          <w:szCs w:val="23"/>
        </w:rPr>
      </w:pPr>
    </w:p>
    <w:p w14:paraId="518EB507"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11. FORMA E CRITÉRIOS DE SELEÇÃO DO FORNECEDOR</w:t>
      </w:r>
    </w:p>
    <w:p w14:paraId="6AC3AE46" w14:textId="77777777" w:rsidR="00C7009F" w:rsidRPr="00C7009F" w:rsidRDefault="00C7009F" w:rsidP="00C7009F">
      <w:pPr>
        <w:jc w:val="both"/>
        <w:rPr>
          <w:rFonts w:ascii="Arial" w:hAnsi="Arial" w:cs="Arial"/>
          <w:sz w:val="23"/>
          <w:szCs w:val="23"/>
        </w:rPr>
      </w:pPr>
    </w:p>
    <w:p w14:paraId="7001A05F"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Critério de seleção do fornecedor</w:t>
      </w:r>
    </w:p>
    <w:p w14:paraId="097260C4" w14:textId="77777777" w:rsidR="00C7009F" w:rsidRPr="00C7009F" w:rsidRDefault="00C7009F" w:rsidP="00C7009F">
      <w:pPr>
        <w:jc w:val="both"/>
        <w:rPr>
          <w:rFonts w:ascii="Arial" w:hAnsi="Arial" w:cs="Arial"/>
          <w:sz w:val="23"/>
          <w:szCs w:val="23"/>
        </w:rPr>
      </w:pPr>
    </w:p>
    <w:p w14:paraId="03F6E33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11.1. O fornecedor será selecionado por meio da realização de procedimento de DISPENSA DE LICITAÇÃO, sob a forma ELETRÔNICA, com adoção do critério de julgamento pelo MENOR PREÇO POR LOTE.</w:t>
      </w:r>
    </w:p>
    <w:p w14:paraId="3178A986" w14:textId="77777777" w:rsidR="00C7009F" w:rsidRPr="00C7009F" w:rsidRDefault="00C7009F" w:rsidP="00C7009F">
      <w:pPr>
        <w:autoSpaceDE w:val="0"/>
        <w:autoSpaceDN w:val="0"/>
        <w:adjustRightInd w:val="0"/>
        <w:rPr>
          <w:rFonts w:ascii="Arial" w:hAnsi="Arial" w:cs="Arial"/>
          <w:color w:val="000000"/>
          <w:sz w:val="23"/>
          <w:szCs w:val="23"/>
        </w:rPr>
      </w:pPr>
    </w:p>
    <w:p w14:paraId="7D0C5803"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Critério de aceitabilidade de preço</w:t>
      </w:r>
    </w:p>
    <w:p w14:paraId="5D995F3A"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5FE722E3"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lastRenderedPageBreak/>
        <w:t>11.2. O valor máximo admissível para a contratação dos serviços do presente termo, elaborado com base na média dos preços praticados no mercado, é o constante no Item 12 deste termo de referência (estimativa do valor de contratação)</w:t>
      </w:r>
      <w:r w:rsidRPr="00C7009F">
        <w:rPr>
          <w:rFonts w:ascii="Arial" w:eastAsia="Batang" w:hAnsi="Arial" w:cs="Arial"/>
          <w:bCs/>
          <w:sz w:val="23"/>
          <w:szCs w:val="23"/>
        </w:rPr>
        <w:t xml:space="preserve">, </w:t>
      </w:r>
      <w:r w:rsidRPr="00C7009F">
        <w:rPr>
          <w:rFonts w:ascii="Arial" w:hAnsi="Arial" w:cs="Arial"/>
          <w:sz w:val="23"/>
          <w:szCs w:val="23"/>
        </w:rPr>
        <w:t>sendo que os valores apresentados para cada item na planilha abaixo descrita é o máximo admissível para contratação dos serviços.</w:t>
      </w:r>
    </w:p>
    <w:p w14:paraId="4132511B"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425E4F33"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 xml:space="preserve">Participação de Empresas em Consórcios </w:t>
      </w:r>
    </w:p>
    <w:p w14:paraId="371141ED" w14:textId="77777777" w:rsidR="00C7009F" w:rsidRPr="00C7009F" w:rsidRDefault="00C7009F" w:rsidP="00C7009F">
      <w:pPr>
        <w:jc w:val="both"/>
        <w:rPr>
          <w:rFonts w:ascii="Arial" w:hAnsi="Arial" w:cs="Arial"/>
          <w:sz w:val="23"/>
          <w:szCs w:val="23"/>
        </w:rPr>
      </w:pPr>
    </w:p>
    <w:p w14:paraId="2C1AF83E" w14:textId="77777777" w:rsidR="00C7009F" w:rsidRPr="00C7009F" w:rsidRDefault="00C7009F" w:rsidP="00C7009F">
      <w:pPr>
        <w:jc w:val="both"/>
        <w:rPr>
          <w:rFonts w:ascii="Arial" w:hAnsi="Arial" w:cs="Arial"/>
          <w:sz w:val="23"/>
          <w:szCs w:val="23"/>
        </w:rPr>
      </w:pPr>
      <w:proofErr w:type="gramStart"/>
      <w:r w:rsidRPr="00C7009F">
        <w:rPr>
          <w:rFonts w:ascii="Arial" w:hAnsi="Arial" w:cs="Arial"/>
          <w:sz w:val="23"/>
          <w:szCs w:val="23"/>
        </w:rPr>
        <w:t xml:space="preserve">(  </w:t>
      </w:r>
      <w:proofErr w:type="gramEnd"/>
      <w:r w:rsidRPr="00C7009F">
        <w:rPr>
          <w:rFonts w:ascii="Arial" w:hAnsi="Arial" w:cs="Arial"/>
          <w:sz w:val="23"/>
          <w:szCs w:val="23"/>
        </w:rPr>
        <w:t xml:space="preserve"> ) Sim   ( </w:t>
      </w:r>
      <w:r w:rsidRPr="00C7009F">
        <w:rPr>
          <w:rFonts w:ascii="Arial" w:hAnsi="Arial" w:cs="Arial"/>
          <w:b/>
          <w:bCs/>
          <w:sz w:val="23"/>
          <w:szCs w:val="23"/>
        </w:rPr>
        <w:t>x</w:t>
      </w:r>
      <w:r w:rsidRPr="00C7009F">
        <w:rPr>
          <w:rFonts w:ascii="Arial" w:hAnsi="Arial" w:cs="Arial"/>
          <w:sz w:val="23"/>
          <w:szCs w:val="23"/>
        </w:rPr>
        <w:t xml:space="preserve"> ) Não </w:t>
      </w:r>
    </w:p>
    <w:p w14:paraId="21B21F84" w14:textId="77777777" w:rsidR="00C7009F" w:rsidRPr="00C7009F" w:rsidRDefault="00C7009F" w:rsidP="00C7009F">
      <w:pPr>
        <w:jc w:val="both"/>
        <w:rPr>
          <w:rFonts w:ascii="Arial" w:hAnsi="Arial" w:cs="Arial"/>
          <w:sz w:val="23"/>
          <w:szCs w:val="23"/>
        </w:rPr>
      </w:pPr>
    </w:p>
    <w:p w14:paraId="496FDF3F" w14:textId="77777777" w:rsidR="00C7009F" w:rsidRPr="00C7009F" w:rsidRDefault="00C7009F" w:rsidP="00C7009F">
      <w:pPr>
        <w:jc w:val="both"/>
        <w:rPr>
          <w:rFonts w:ascii="Arial" w:hAnsi="Arial" w:cs="Arial"/>
          <w:sz w:val="23"/>
          <w:szCs w:val="23"/>
          <w:u w:val="single"/>
        </w:rPr>
      </w:pPr>
      <w:r w:rsidRPr="00C7009F">
        <w:rPr>
          <w:rFonts w:ascii="Arial" w:hAnsi="Arial" w:cs="Arial"/>
          <w:sz w:val="23"/>
          <w:szCs w:val="23"/>
          <w:u w:val="single"/>
        </w:rPr>
        <w:t xml:space="preserve">Justificativa da vedação: </w:t>
      </w:r>
    </w:p>
    <w:p w14:paraId="63D45AFC" w14:textId="77777777" w:rsidR="00C7009F" w:rsidRPr="00C7009F" w:rsidRDefault="00C7009F" w:rsidP="00C7009F">
      <w:pPr>
        <w:jc w:val="both"/>
        <w:rPr>
          <w:rFonts w:ascii="Arial" w:hAnsi="Arial" w:cs="Arial"/>
          <w:sz w:val="23"/>
          <w:szCs w:val="23"/>
        </w:rPr>
      </w:pPr>
    </w:p>
    <w:p w14:paraId="64B37359"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11.3. Embora o art. 15 da Lei 14.133/2021 apresente a possibilidade de participação, justifica-se que tal vedação quanto à participação de consórcio de empresas no presente procedimento licitatório não limitará a competitividade. </w:t>
      </w:r>
    </w:p>
    <w:p w14:paraId="535D1C8F" w14:textId="77777777" w:rsidR="00C7009F" w:rsidRPr="00C7009F" w:rsidRDefault="00C7009F" w:rsidP="00C7009F">
      <w:pPr>
        <w:jc w:val="both"/>
        <w:rPr>
          <w:rFonts w:ascii="Arial" w:hAnsi="Arial" w:cs="Arial"/>
          <w:sz w:val="23"/>
          <w:szCs w:val="23"/>
        </w:rPr>
      </w:pPr>
    </w:p>
    <w:p w14:paraId="361D8420"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11.3.1. A participação de consórcios é recomendável quando o objeto considerado for “de alta complexidade ou vulto”, o que não seria o caso do objeto sob exame. </w:t>
      </w:r>
    </w:p>
    <w:p w14:paraId="256281DD" w14:textId="77777777" w:rsidR="00C7009F" w:rsidRPr="00C7009F" w:rsidRDefault="00C7009F" w:rsidP="00C7009F">
      <w:pPr>
        <w:jc w:val="both"/>
        <w:rPr>
          <w:rFonts w:ascii="Arial" w:hAnsi="Arial" w:cs="Arial"/>
          <w:sz w:val="23"/>
          <w:szCs w:val="23"/>
        </w:rPr>
      </w:pPr>
    </w:p>
    <w:p w14:paraId="4F1CC4A4"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11.3.2.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1DB09AC0" w14:textId="77777777" w:rsidR="00C7009F" w:rsidRPr="00C7009F" w:rsidRDefault="00C7009F" w:rsidP="00C7009F">
      <w:pPr>
        <w:jc w:val="both"/>
        <w:rPr>
          <w:rFonts w:ascii="Arial" w:hAnsi="Arial" w:cs="Arial"/>
          <w:sz w:val="23"/>
          <w:szCs w:val="23"/>
        </w:rPr>
      </w:pPr>
    </w:p>
    <w:p w14:paraId="1B2D830E"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11.3.3.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3C09789E"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526518A5"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Exigências de habilitação</w:t>
      </w:r>
    </w:p>
    <w:p w14:paraId="0B6F4437" w14:textId="77777777" w:rsidR="00C7009F" w:rsidRPr="00C7009F" w:rsidRDefault="00C7009F" w:rsidP="00C7009F">
      <w:pPr>
        <w:autoSpaceDE w:val="0"/>
        <w:autoSpaceDN w:val="0"/>
        <w:adjustRightInd w:val="0"/>
        <w:jc w:val="both"/>
        <w:rPr>
          <w:rFonts w:ascii="Arial" w:hAnsi="Arial" w:cs="Arial"/>
          <w:color w:val="000000"/>
          <w:sz w:val="23"/>
          <w:szCs w:val="23"/>
        </w:rPr>
      </w:pPr>
    </w:p>
    <w:p w14:paraId="4698B664" w14:textId="77777777" w:rsidR="00C7009F" w:rsidRPr="00C7009F" w:rsidRDefault="00C7009F" w:rsidP="00C7009F">
      <w:pPr>
        <w:autoSpaceDE w:val="0"/>
        <w:autoSpaceDN w:val="0"/>
        <w:adjustRightInd w:val="0"/>
        <w:jc w:val="both"/>
        <w:rPr>
          <w:rFonts w:ascii="Arial" w:hAnsi="Arial" w:cs="Arial"/>
          <w:color w:val="000000"/>
          <w:sz w:val="23"/>
          <w:szCs w:val="23"/>
        </w:rPr>
      </w:pPr>
      <w:r w:rsidRPr="00C7009F">
        <w:rPr>
          <w:rFonts w:ascii="Arial" w:hAnsi="Arial" w:cs="Arial"/>
          <w:color w:val="000000"/>
          <w:sz w:val="23"/>
          <w:szCs w:val="23"/>
        </w:rPr>
        <w:t>11.4. Para fins de habilitação, deverá o licitante comprovar os seguintes requisitos:</w:t>
      </w:r>
    </w:p>
    <w:p w14:paraId="6B99EDF2"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0B4A5208"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 xml:space="preserve">Habilitação jurídica (Art. 66 </w:t>
      </w:r>
      <w:r w:rsidRPr="00C7009F">
        <w:rPr>
          <w:rFonts w:ascii="Arial" w:hAnsi="Arial" w:cs="Arial"/>
          <w:b/>
          <w:bCs/>
          <w:sz w:val="23"/>
          <w:szCs w:val="23"/>
        </w:rPr>
        <w:t>da Lei nº 14.133/21</w:t>
      </w:r>
      <w:r w:rsidRPr="00C7009F">
        <w:rPr>
          <w:rFonts w:ascii="Arial" w:hAnsi="Arial" w:cs="Arial"/>
          <w:b/>
          <w:bCs/>
          <w:color w:val="000000"/>
          <w:sz w:val="23"/>
          <w:szCs w:val="23"/>
        </w:rPr>
        <w:t>)</w:t>
      </w:r>
    </w:p>
    <w:p w14:paraId="3D39ACC9" w14:textId="77777777" w:rsidR="00C7009F" w:rsidRPr="00C7009F" w:rsidRDefault="00C7009F" w:rsidP="00C7009F">
      <w:pPr>
        <w:autoSpaceDE w:val="0"/>
        <w:autoSpaceDN w:val="0"/>
        <w:adjustRightInd w:val="0"/>
        <w:jc w:val="both"/>
        <w:rPr>
          <w:rFonts w:ascii="Arial" w:hAnsi="Arial" w:cs="Arial"/>
          <w:color w:val="000000"/>
          <w:sz w:val="23"/>
          <w:szCs w:val="23"/>
        </w:rPr>
      </w:pPr>
    </w:p>
    <w:p w14:paraId="68A6777B"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Cs/>
          <w:sz w:val="23"/>
          <w:szCs w:val="23"/>
        </w:rPr>
        <w:t>11.4.1.</w:t>
      </w:r>
      <w:r w:rsidRPr="00C7009F">
        <w:rPr>
          <w:rFonts w:ascii="Arial" w:hAnsi="Arial" w:cs="Arial"/>
          <w:b/>
          <w:sz w:val="23"/>
          <w:szCs w:val="23"/>
        </w:rPr>
        <w:t xml:space="preserve"> </w:t>
      </w:r>
      <w:r w:rsidRPr="00C7009F">
        <w:rPr>
          <w:rFonts w:ascii="Arial" w:hAnsi="Arial" w:cs="Arial"/>
          <w:bCs/>
          <w:sz w:val="23"/>
          <w:szCs w:val="23"/>
        </w:rPr>
        <w:t xml:space="preserve">No caso de </w:t>
      </w:r>
      <w:r w:rsidRPr="00C7009F">
        <w:rPr>
          <w:rFonts w:ascii="Arial" w:hAnsi="Arial" w:cs="Arial"/>
          <w:b/>
          <w:bCs/>
          <w:color w:val="000000"/>
          <w:sz w:val="23"/>
          <w:szCs w:val="23"/>
        </w:rPr>
        <w:t>Microempreendedor Individual – (MEI)</w:t>
      </w:r>
      <w:r w:rsidRPr="00C7009F">
        <w:rPr>
          <w:rFonts w:ascii="Arial" w:hAnsi="Arial" w:cs="Arial"/>
          <w:color w:val="000000"/>
          <w:sz w:val="23"/>
          <w:szCs w:val="23"/>
        </w:rPr>
        <w:t xml:space="preserve">: </w:t>
      </w:r>
      <w:r w:rsidRPr="00C7009F">
        <w:rPr>
          <w:rFonts w:ascii="Arial" w:hAnsi="Arial" w:cs="Arial"/>
          <w:sz w:val="23"/>
          <w:szCs w:val="23"/>
        </w:rPr>
        <w:t xml:space="preserve">Certificado da Condição de Microempreendedor Individual - CCMEI, cuja aceitação ficará condicionada à verificação da autenticidade no sítio </w:t>
      </w:r>
      <w:hyperlink r:id="rId31" w:history="1">
        <w:r w:rsidRPr="00C7009F">
          <w:rPr>
            <w:rFonts w:ascii="Arial" w:hAnsi="Arial" w:cs="Arial"/>
            <w:sz w:val="23"/>
            <w:szCs w:val="23"/>
            <w:u w:val="single"/>
          </w:rPr>
          <w:t>www.portaldoempreendedor.gov.br</w:t>
        </w:r>
      </w:hyperlink>
      <w:r w:rsidRPr="00C7009F">
        <w:rPr>
          <w:rFonts w:ascii="Arial" w:hAnsi="Arial" w:cs="Arial"/>
          <w:sz w:val="23"/>
          <w:szCs w:val="23"/>
        </w:rPr>
        <w:t>;</w:t>
      </w:r>
    </w:p>
    <w:p w14:paraId="55428911" w14:textId="77777777" w:rsidR="00C7009F" w:rsidRPr="00C7009F" w:rsidRDefault="00C7009F" w:rsidP="00C7009F">
      <w:pPr>
        <w:jc w:val="both"/>
        <w:rPr>
          <w:rFonts w:ascii="Arial" w:hAnsi="Arial" w:cs="Arial"/>
          <w:b/>
          <w:bCs/>
          <w:sz w:val="23"/>
          <w:szCs w:val="23"/>
        </w:rPr>
      </w:pPr>
    </w:p>
    <w:p w14:paraId="749133C7" w14:textId="77777777" w:rsidR="00C7009F" w:rsidRPr="00C7009F" w:rsidRDefault="00C7009F" w:rsidP="00C7009F">
      <w:pPr>
        <w:autoSpaceDE w:val="0"/>
        <w:autoSpaceDN w:val="0"/>
        <w:adjustRightInd w:val="0"/>
        <w:jc w:val="both"/>
        <w:rPr>
          <w:rFonts w:ascii="Arial" w:hAnsi="Arial" w:cs="Arial"/>
          <w:color w:val="000000"/>
          <w:sz w:val="23"/>
          <w:szCs w:val="23"/>
        </w:rPr>
      </w:pPr>
      <w:r w:rsidRPr="00C7009F">
        <w:rPr>
          <w:rFonts w:ascii="Arial" w:hAnsi="Arial" w:cs="Arial"/>
          <w:bCs/>
          <w:sz w:val="23"/>
          <w:szCs w:val="23"/>
        </w:rPr>
        <w:t xml:space="preserve">11.4.2. </w:t>
      </w:r>
      <w:r w:rsidRPr="00C7009F">
        <w:rPr>
          <w:rFonts w:ascii="Arial" w:hAnsi="Arial" w:cs="Arial"/>
          <w:color w:val="000000"/>
          <w:sz w:val="23"/>
          <w:szCs w:val="23"/>
        </w:rPr>
        <w:t xml:space="preserve">No caso de </w:t>
      </w:r>
      <w:r w:rsidRPr="00C7009F">
        <w:rPr>
          <w:rFonts w:ascii="Arial" w:hAnsi="Arial" w:cs="Arial"/>
          <w:b/>
          <w:bCs/>
          <w:color w:val="000000"/>
          <w:sz w:val="23"/>
          <w:szCs w:val="23"/>
        </w:rPr>
        <w:t>Empresário Individual - (EI)</w:t>
      </w:r>
      <w:r w:rsidRPr="00C7009F">
        <w:rPr>
          <w:rFonts w:ascii="Arial" w:hAnsi="Arial" w:cs="Arial"/>
          <w:color w:val="000000"/>
          <w:sz w:val="23"/>
          <w:szCs w:val="23"/>
        </w:rPr>
        <w:t>: Inscrição no Registro Público de Empresas Mercantis, a cargo da Junta Comercial da respectiva sede;</w:t>
      </w:r>
    </w:p>
    <w:p w14:paraId="017C5AFF" w14:textId="77777777" w:rsidR="00C7009F" w:rsidRPr="00C7009F" w:rsidRDefault="00C7009F" w:rsidP="00C7009F">
      <w:pPr>
        <w:jc w:val="both"/>
        <w:rPr>
          <w:rFonts w:ascii="Arial" w:hAnsi="Arial" w:cs="Arial"/>
          <w:sz w:val="23"/>
          <w:szCs w:val="23"/>
        </w:rPr>
      </w:pPr>
    </w:p>
    <w:p w14:paraId="1ABBAC4D" w14:textId="77777777" w:rsidR="00C7009F" w:rsidRPr="00C7009F" w:rsidRDefault="00C7009F" w:rsidP="00C7009F">
      <w:pPr>
        <w:jc w:val="both"/>
        <w:rPr>
          <w:rFonts w:ascii="Arial" w:hAnsi="Arial" w:cs="Arial"/>
          <w:sz w:val="23"/>
          <w:szCs w:val="23"/>
        </w:rPr>
      </w:pPr>
      <w:r w:rsidRPr="00C7009F">
        <w:rPr>
          <w:rFonts w:ascii="Arial" w:hAnsi="Arial" w:cs="Arial"/>
          <w:bCs/>
          <w:sz w:val="23"/>
          <w:szCs w:val="23"/>
        </w:rPr>
        <w:t>11.4.3.</w:t>
      </w:r>
      <w:r w:rsidRPr="00C7009F">
        <w:rPr>
          <w:rFonts w:ascii="Arial" w:hAnsi="Arial" w:cs="Arial"/>
          <w:b/>
          <w:sz w:val="23"/>
          <w:szCs w:val="23"/>
        </w:rPr>
        <w:t xml:space="preserve"> </w:t>
      </w:r>
      <w:r w:rsidRPr="00C7009F">
        <w:rPr>
          <w:rFonts w:ascii="Arial" w:hAnsi="Arial" w:cs="Arial"/>
          <w:color w:val="000000"/>
          <w:sz w:val="23"/>
          <w:szCs w:val="23"/>
        </w:rPr>
        <w:t xml:space="preserve">No caso de </w:t>
      </w:r>
      <w:r w:rsidRPr="00C7009F">
        <w:rPr>
          <w:rFonts w:ascii="Arial" w:hAnsi="Arial" w:cs="Arial"/>
          <w:b/>
          <w:bCs/>
          <w:color w:val="000000"/>
          <w:sz w:val="23"/>
          <w:szCs w:val="23"/>
        </w:rPr>
        <w:t>Sociedade Empresária</w:t>
      </w:r>
      <w:r w:rsidRPr="00C7009F">
        <w:rPr>
          <w:rFonts w:ascii="Arial" w:hAnsi="Arial" w:cs="Arial"/>
          <w:color w:val="000000"/>
          <w:sz w:val="23"/>
          <w:szCs w:val="23"/>
        </w:rPr>
        <w:t xml:space="preserve"> ou </w:t>
      </w:r>
      <w:r w:rsidRPr="00C7009F">
        <w:rPr>
          <w:rFonts w:ascii="Arial" w:hAnsi="Arial" w:cs="Arial"/>
          <w:b/>
          <w:bCs/>
          <w:color w:val="000000"/>
          <w:sz w:val="23"/>
          <w:szCs w:val="23"/>
        </w:rPr>
        <w:t>Sociedade Limitada Unipessoal – SLU</w:t>
      </w:r>
      <w:r w:rsidRPr="00C7009F">
        <w:rPr>
          <w:rFonts w:ascii="Arial" w:hAnsi="Arial" w:cs="Arial"/>
          <w:color w:val="000000"/>
          <w:sz w:val="23"/>
          <w:szCs w:val="23"/>
        </w:rPr>
        <w:t xml:space="preserve"> ou sociedade identificada como </w:t>
      </w:r>
      <w:r w:rsidRPr="00C7009F">
        <w:rPr>
          <w:rFonts w:ascii="Arial" w:hAnsi="Arial" w:cs="Arial"/>
          <w:b/>
          <w:bCs/>
          <w:color w:val="000000"/>
          <w:sz w:val="23"/>
          <w:szCs w:val="23"/>
        </w:rPr>
        <w:t>empresa individual de responsabilidade limitada - EIRELI</w:t>
      </w:r>
      <w:r w:rsidRPr="00C7009F">
        <w:rPr>
          <w:rFonts w:ascii="Arial" w:hAnsi="Arial" w:cs="Arial"/>
          <w:color w:val="000000"/>
          <w:sz w:val="23"/>
          <w:szCs w:val="23"/>
        </w:rPr>
        <w:t xml:space="preserve">: Inscrição do ato constitutivo, estatuto ou contrato social no Registro Público de Empresas </w:t>
      </w:r>
      <w:r w:rsidRPr="00C7009F">
        <w:rPr>
          <w:rFonts w:ascii="Arial" w:hAnsi="Arial" w:cs="Arial"/>
          <w:color w:val="000000"/>
          <w:sz w:val="23"/>
          <w:szCs w:val="23"/>
        </w:rPr>
        <w:lastRenderedPageBreak/>
        <w:t xml:space="preserve">Mercantis, a cargo da Junta Comercial da respectiva sede, </w:t>
      </w:r>
      <w:r w:rsidRPr="00C7009F">
        <w:rPr>
          <w:rFonts w:ascii="Arial" w:hAnsi="Arial" w:cs="Arial"/>
          <w:sz w:val="23"/>
          <w:szCs w:val="23"/>
        </w:rPr>
        <w:t xml:space="preserve">acompanhado de documento comprobatório de seus administradores; </w:t>
      </w:r>
    </w:p>
    <w:p w14:paraId="2CCDBA46" w14:textId="77777777" w:rsidR="00C7009F" w:rsidRPr="00C7009F" w:rsidRDefault="00C7009F" w:rsidP="00C7009F">
      <w:pPr>
        <w:jc w:val="both"/>
        <w:rPr>
          <w:rFonts w:ascii="Arial" w:hAnsi="Arial" w:cs="Arial"/>
          <w:sz w:val="23"/>
          <w:szCs w:val="23"/>
        </w:rPr>
      </w:pPr>
    </w:p>
    <w:p w14:paraId="6B6FEC87"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Cs/>
          <w:sz w:val="23"/>
          <w:szCs w:val="23"/>
        </w:rPr>
        <w:t>11.4.4. No</w:t>
      </w:r>
      <w:r w:rsidRPr="00C7009F">
        <w:rPr>
          <w:rFonts w:ascii="Arial" w:hAnsi="Arial" w:cs="Arial"/>
          <w:sz w:val="23"/>
          <w:szCs w:val="23"/>
        </w:rPr>
        <w:t xml:space="preserve"> caso de </w:t>
      </w:r>
      <w:r w:rsidRPr="00C7009F">
        <w:rPr>
          <w:rFonts w:ascii="Arial" w:hAnsi="Arial" w:cs="Arial"/>
          <w:b/>
          <w:bCs/>
          <w:sz w:val="23"/>
          <w:szCs w:val="23"/>
        </w:rPr>
        <w:t>Sociedade Simples – (SS)</w:t>
      </w:r>
      <w:r w:rsidRPr="00C7009F">
        <w:rPr>
          <w:rFonts w:ascii="Arial" w:hAnsi="Arial" w:cs="Arial"/>
          <w:sz w:val="23"/>
          <w:szCs w:val="23"/>
        </w:rPr>
        <w:t>: Inscrição do ato constitutivo no Registro Civil das Pessoas Jurídicas do local de sua sede, acompanhada de prova da indicação dos seus administradores;</w:t>
      </w:r>
      <w:r w:rsidRPr="00C7009F">
        <w:rPr>
          <w:rFonts w:ascii="Arial" w:hAnsi="Arial" w:cs="Arial"/>
          <w:sz w:val="23"/>
          <w:szCs w:val="23"/>
        </w:rPr>
        <w:br/>
      </w:r>
    </w:p>
    <w:p w14:paraId="3FD1D81D" w14:textId="77777777" w:rsidR="00C7009F" w:rsidRPr="00C7009F" w:rsidRDefault="00C7009F" w:rsidP="00C7009F">
      <w:pPr>
        <w:autoSpaceDE w:val="0"/>
        <w:autoSpaceDN w:val="0"/>
        <w:adjustRightInd w:val="0"/>
        <w:jc w:val="both"/>
        <w:rPr>
          <w:rFonts w:ascii="Arial" w:hAnsi="Arial" w:cs="Arial"/>
          <w:color w:val="000000"/>
          <w:sz w:val="23"/>
          <w:szCs w:val="23"/>
        </w:rPr>
      </w:pPr>
      <w:r w:rsidRPr="00C7009F">
        <w:rPr>
          <w:rFonts w:ascii="Arial" w:hAnsi="Arial" w:cs="Arial"/>
          <w:bCs/>
          <w:sz w:val="23"/>
          <w:szCs w:val="23"/>
        </w:rPr>
        <w:t>11.4.5.</w:t>
      </w:r>
      <w:r w:rsidRPr="00C7009F">
        <w:rPr>
          <w:rFonts w:ascii="Arial" w:hAnsi="Arial" w:cs="Arial"/>
          <w:b/>
          <w:sz w:val="23"/>
          <w:szCs w:val="23"/>
        </w:rPr>
        <w:t xml:space="preserve"> </w:t>
      </w:r>
      <w:r w:rsidRPr="00C7009F">
        <w:rPr>
          <w:rFonts w:ascii="Arial" w:hAnsi="Arial" w:cs="Arial"/>
          <w:sz w:val="23"/>
          <w:szCs w:val="23"/>
        </w:rPr>
        <w:t xml:space="preserve">No caso de </w:t>
      </w:r>
      <w:r w:rsidRPr="00C7009F">
        <w:rPr>
          <w:rFonts w:ascii="Arial" w:hAnsi="Arial" w:cs="Arial"/>
          <w:b/>
          <w:bCs/>
          <w:sz w:val="23"/>
          <w:szCs w:val="23"/>
        </w:rPr>
        <w:t>empresa ou sociedade estrangeira em funcionamento no País</w:t>
      </w:r>
      <w:r w:rsidRPr="00C7009F">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5CA354" w14:textId="77777777" w:rsidR="00C7009F" w:rsidRPr="00C7009F" w:rsidRDefault="00C7009F" w:rsidP="00C7009F">
      <w:pPr>
        <w:autoSpaceDE w:val="0"/>
        <w:autoSpaceDN w:val="0"/>
        <w:adjustRightInd w:val="0"/>
        <w:jc w:val="both"/>
        <w:rPr>
          <w:rFonts w:ascii="Arial" w:hAnsi="Arial" w:cs="Arial"/>
          <w:sz w:val="23"/>
          <w:szCs w:val="23"/>
        </w:rPr>
      </w:pPr>
    </w:p>
    <w:p w14:paraId="2CF2C2B4" w14:textId="77777777" w:rsidR="00C7009F" w:rsidRPr="00C7009F" w:rsidRDefault="00C7009F" w:rsidP="00C7009F">
      <w:pPr>
        <w:autoSpaceDE w:val="0"/>
        <w:autoSpaceDN w:val="0"/>
        <w:adjustRightInd w:val="0"/>
        <w:jc w:val="both"/>
        <w:rPr>
          <w:rFonts w:ascii="Arial" w:hAnsi="Arial" w:cs="Arial"/>
          <w:color w:val="000000"/>
          <w:sz w:val="23"/>
          <w:szCs w:val="23"/>
        </w:rPr>
      </w:pPr>
      <w:r w:rsidRPr="00C7009F">
        <w:rPr>
          <w:rFonts w:ascii="Arial" w:hAnsi="Arial" w:cs="Arial"/>
          <w:bCs/>
          <w:sz w:val="23"/>
          <w:szCs w:val="23"/>
        </w:rPr>
        <w:t xml:space="preserve">11.4.6. </w:t>
      </w:r>
      <w:r w:rsidRPr="00C7009F">
        <w:rPr>
          <w:rFonts w:ascii="Arial" w:hAnsi="Arial" w:cs="Arial"/>
          <w:bCs/>
          <w:color w:val="000000"/>
          <w:sz w:val="23"/>
          <w:szCs w:val="23"/>
        </w:rPr>
        <w:t>Filial</w:t>
      </w:r>
      <w:r w:rsidRPr="00C7009F">
        <w:rPr>
          <w:rFonts w:ascii="Arial" w:hAnsi="Arial" w:cs="Arial"/>
          <w:color w:val="000000"/>
          <w:sz w:val="23"/>
          <w:szCs w:val="23"/>
        </w:rPr>
        <w:t>,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245086" w14:textId="77777777" w:rsidR="00C7009F" w:rsidRPr="00C7009F" w:rsidRDefault="00C7009F" w:rsidP="00C7009F">
      <w:pPr>
        <w:autoSpaceDE w:val="0"/>
        <w:autoSpaceDN w:val="0"/>
        <w:adjustRightInd w:val="0"/>
        <w:jc w:val="both"/>
        <w:rPr>
          <w:rFonts w:ascii="Arial" w:hAnsi="Arial" w:cs="Arial"/>
          <w:b/>
          <w:sz w:val="23"/>
          <w:szCs w:val="23"/>
        </w:rPr>
      </w:pPr>
    </w:p>
    <w:p w14:paraId="24321C6B" w14:textId="77777777" w:rsidR="00C7009F" w:rsidRPr="00C7009F" w:rsidRDefault="00C7009F" w:rsidP="00C7009F">
      <w:pPr>
        <w:autoSpaceDE w:val="0"/>
        <w:autoSpaceDN w:val="0"/>
        <w:adjustRightInd w:val="0"/>
        <w:jc w:val="both"/>
        <w:rPr>
          <w:rFonts w:ascii="Arial" w:hAnsi="Arial" w:cs="Arial"/>
          <w:b/>
          <w:sz w:val="23"/>
          <w:szCs w:val="23"/>
        </w:rPr>
      </w:pPr>
      <w:r w:rsidRPr="00C7009F">
        <w:rPr>
          <w:rFonts w:ascii="Arial" w:hAnsi="Arial" w:cs="Arial"/>
          <w:bCs/>
          <w:sz w:val="23"/>
          <w:szCs w:val="23"/>
        </w:rPr>
        <w:t>11.4.7.</w:t>
      </w:r>
      <w:r w:rsidRPr="00C7009F">
        <w:rPr>
          <w:rFonts w:ascii="Arial" w:hAnsi="Arial" w:cs="Arial"/>
          <w:sz w:val="23"/>
          <w:szCs w:val="23"/>
        </w:rPr>
        <w:t xml:space="preserve"> </w:t>
      </w:r>
      <w:r w:rsidRPr="00C7009F">
        <w:rPr>
          <w:rFonts w:ascii="Arial" w:hAnsi="Arial" w:cs="Arial"/>
          <w:b/>
          <w:sz w:val="23"/>
          <w:szCs w:val="23"/>
          <w:u w:val="single"/>
        </w:rPr>
        <w:t>Os documentos acima deverão estar acompanhados de todas as alterações ou da consolidação respectiva</w:t>
      </w:r>
      <w:r w:rsidRPr="00C7009F">
        <w:rPr>
          <w:rFonts w:ascii="Arial" w:hAnsi="Arial" w:cs="Arial"/>
          <w:b/>
          <w:sz w:val="23"/>
          <w:szCs w:val="23"/>
        </w:rPr>
        <w:t>.</w:t>
      </w:r>
    </w:p>
    <w:p w14:paraId="3178F28A"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07FD5E6B"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Qualificação Técnica (Art. 67 da Lei nº 14.133/21)</w:t>
      </w:r>
    </w:p>
    <w:p w14:paraId="1E1BF0E3" w14:textId="77777777" w:rsidR="00C7009F" w:rsidRPr="00C7009F" w:rsidRDefault="00C7009F" w:rsidP="00C7009F">
      <w:pPr>
        <w:jc w:val="both"/>
        <w:rPr>
          <w:rFonts w:ascii="Arial" w:hAnsi="Arial" w:cs="Arial"/>
          <w:sz w:val="23"/>
          <w:szCs w:val="23"/>
        </w:rPr>
      </w:pPr>
    </w:p>
    <w:p w14:paraId="30F4E8EA"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11.5.1. Certidão de Registro de Pessoa Jurídica no Conselho de Classe Competente, em nome da licitante, com validade na data de recebimento dos documentos de habilitação, na qual conste responsável técnico com habilitação para execução dos serviços;</w:t>
      </w:r>
    </w:p>
    <w:p w14:paraId="3E98388B" w14:textId="77777777" w:rsidR="00C7009F" w:rsidRPr="00C7009F" w:rsidRDefault="00C7009F" w:rsidP="00C7009F">
      <w:pPr>
        <w:jc w:val="both"/>
        <w:rPr>
          <w:rFonts w:ascii="Arial" w:hAnsi="Arial" w:cs="Arial"/>
          <w:sz w:val="23"/>
          <w:szCs w:val="23"/>
        </w:rPr>
      </w:pPr>
    </w:p>
    <w:p w14:paraId="70BDF6AC"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11.5.2. Certidão de Registro de Pessoa Física no Conselho de Classe Competente, em nome do profissional técnico responsável da empresa, indicado para execução do objeto licitado, com validade na data de recebimento dos documentos de habilitação;</w:t>
      </w:r>
    </w:p>
    <w:p w14:paraId="42AD1DF1" w14:textId="77777777" w:rsidR="00C7009F" w:rsidRPr="00C7009F" w:rsidRDefault="00C7009F" w:rsidP="00C7009F">
      <w:pPr>
        <w:jc w:val="both"/>
        <w:rPr>
          <w:rFonts w:ascii="Arial" w:hAnsi="Arial" w:cs="Arial"/>
          <w:sz w:val="23"/>
          <w:szCs w:val="23"/>
        </w:rPr>
      </w:pPr>
    </w:p>
    <w:p w14:paraId="06629154"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11.5.3. Apresentação de declaração ou atestado de capacidade técnica-operacional emitido por pessoa jurídica de direito público ou privado, que comprove aptidão para desempenho de atividade pertinente e compatível com o objeto da licitação, relativo a: </w:t>
      </w:r>
    </w:p>
    <w:p w14:paraId="0E6DF0C7" w14:textId="77777777" w:rsidR="00C7009F" w:rsidRPr="00C7009F" w:rsidRDefault="00C7009F" w:rsidP="00C7009F">
      <w:pPr>
        <w:autoSpaceDE w:val="0"/>
        <w:autoSpaceDN w:val="0"/>
        <w:adjustRightInd w:val="0"/>
        <w:jc w:val="both"/>
        <w:rPr>
          <w:rFonts w:ascii="Arial" w:hAnsi="Arial" w:cs="Arial"/>
          <w:color w:val="000000"/>
          <w:sz w:val="23"/>
          <w:szCs w:val="23"/>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C7009F" w:rsidRPr="00C7009F" w14:paraId="5632AB61" w14:textId="77777777" w:rsidTr="00600E10">
        <w:tc>
          <w:tcPr>
            <w:tcW w:w="9634" w:type="dxa"/>
          </w:tcPr>
          <w:p w14:paraId="2ABAAAAE" w14:textId="77777777" w:rsidR="00C7009F" w:rsidRPr="00C7009F" w:rsidRDefault="00C7009F" w:rsidP="00C7009F">
            <w:pPr>
              <w:autoSpaceDN w:val="0"/>
              <w:adjustRightInd w:val="0"/>
              <w:rPr>
                <w:rFonts w:ascii="Arial" w:hAnsi="Arial" w:cs="Arial"/>
                <w:b/>
                <w:bCs/>
                <w:color w:val="000000"/>
                <w:sz w:val="23"/>
                <w:szCs w:val="23"/>
              </w:rPr>
            </w:pPr>
            <w:r w:rsidRPr="00C7009F">
              <w:rPr>
                <w:rFonts w:ascii="Arial" w:hAnsi="Arial" w:cs="Arial"/>
                <w:b/>
                <w:bCs/>
                <w:color w:val="000000"/>
                <w:sz w:val="23"/>
                <w:szCs w:val="23"/>
              </w:rPr>
              <w:t>Descrição:</w:t>
            </w:r>
          </w:p>
        </w:tc>
      </w:tr>
      <w:tr w:rsidR="00C7009F" w:rsidRPr="00C7009F" w14:paraId="2F155271" w14:textId="77777777" w:rsidTr="00600E10">
        <w:tc>
          <w:tcPr>
            <w:tcW w:w="9634" w:type="dxa"/>
          </w:tcPr>
          <w:p w14:paraId="70E57DBB" w14:textId="77777777" w:rsidR="00C7009F" w:rsidRPr="00C7009F" w:rsidRDefault="00C7009F" w:rsidP="00C7009F">
            <w:pPr>
              <w:autoSpaceDN w:val="0"/>
              <w:adjustRightInd w:val="0"/>
              <w:rPr>
                <w:rFonts w:ascii="Arial" w:hAnsi="Arial" w:cs="Arial"/>
                <w:color w:val="000000"/>
                <w:sz w:val="23"/>
                <w:szCs w:val="23"/>
              </w:rPr>
            </w:pPr>
            <w:r w:rsidRPr="00C7009F">
              <w:rPr>
                <w:rFonts w:ascii="Arial" w:hAnsi="Arial" w:cs="Arial"/>
                <w:color w:val="000000"/>
                <w:sz w:val="23"/>
                <w:szCs w:val="23"/>
              </w:rPr>
              <w:t>Testes e análises técnicas, incluindo a medição da pureza da água</w:t>
            </w:r>
          </w:p>
        </w:tc>
      </w:tr>
      <w:tr w:rsidR="00C7009F" w:rsidRPr="00C7009F" w14:paraId="3F7A3A3B" w14:textId="77777777" w:rsidTr="00600E10">
        <w:tc>
          <w:tcPr>
            <w:tcW w:w="9634" w:type="dxa"/>
          </w:tcPr>
          <w:p w14:paraId="600874EB" w14:textId="77777777" w:rsidR="00C7009F" w:rsidRPr="00C7009F" w:rsidRDefault="00C7009F" w:rsidP="00C7009F">
            <w:pPr>
              <w:autoSpaceDN w:val="0"/>
              <w:adjustRightInd w:val="0"/>
              <w:rPr>
                <w:rFonts w:ascii="Arial" w:hAnsi="Arial" w:cs="Arial"/>
                <w:color w:val="000000"/>
                <w:sz w:val="23"/>
                <w:szCs w:val="23"/>
              </w:rPr>
            </w:pPr>
            <w:r w:rsidRPr="00C7009F">
              <w:rPr>
                <w:rFonts w:ascii="Arial" w:hAnsi="Arial" w:cs="Arial"/>
                <w:color w:val="000000"/>
                <w:sz w:val="23"/>
                <w:szCs w:val="23"/>
              </w:rPr>
              <w:t xml:space="preserve">Realização de testes físicos, químicos e outros testes analíticos de água </w:t>
            </w:r>
          </w:p>
        </w:tc>
      </w:tr>
    </w:tbl>
    <w:p w14:paraId="4F18C1A0" w14:textId="77777777" w:rsidR="00C7009F" w:rsidRPr="00C7009F" w:rsidRDefault="00C7009F" w:rsidP="00C7009F">
      <w:pPr>
        <w:jc w:val="both"/>
        <w:rPr>
          <w:rFonts w:ascii="Arial" w:hAnsi="Arial" w:cs="Arial"/>
          <w:sz w:val="23"/>
          <w:szCs w:val="23"/>
        </w:rPr>
      </w:pPr>
    </w:p>
    <w:p w14:paraId="03C8E8F3"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11.5.3.1.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do Aviso de Dispensa Eletrônica, desde que atenda e seja compatível com o item deste termo de referência. </w:t>
      </w:r>
    </w:p>
    <w:p w14:paraId="4D9D733D" w14:textId="77777777" w:rsidR="00C7009F" w:rsidRPr="00C7009F" w:rsidRDefault="00C7009F" w:rsidP="00C7009F">
      <w:pPr>
        <w:jc w:val="both"/>
        <w:rPr>
          <w:rFonts w:ascii="Arial" w:hAnsi="Arial" w:cs="Arial"/>
          <w:sz w:val="23"/>
          <w:szCs w:val="23"/>
        </w:rPr>
      </w:pPr>
    </w:p>
    <w:p w14:paraId="2C5AD782"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11.5.3.2. O atestado deverá conter, no mínimo, as seguintes informações:</w:t>
      </w:r>
    </w:p>
    <w:p w14:paraId="340A62BB" w14:textId="77777777" w:rsidR="00C7009F" w:rsidRPr="00C7009F" w:rsidRDefault="00C7009F" w:rsidP="00C7009F">
      <w:pPr>
        <w:jc w:val="both"/>
        <w:rPr>
          <w:rFonts w:ascii="Arial" w:hAnsi="Arial" w:cs="Arial"/>
        </w:rPr>
      </w:pPr>
    </w:p>
    <w:p w14:paraId="0D7A64D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Nome, CNPJ, endereço completo e telefone do emitente. </w:t>
      </w:r>
    </w:p>
    <w:p w14:paraId="2B7C76AF"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Descrição e quantidade do produto/material ou serviço fornecido. </w:t>
      </w:r>
    </w:p>
    <w:p w14:paraId="60E1EFD7"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Nome e CNPJ da empresa que forneceu o bem ou prestou o(s) serviço (s). </w:t>
      </w:r>
    </w:p>
    <w:p w14:paraId="56BAE3E5"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 Data de emissão. </w:t>
      </w:r>
    </w:p>
    <w:p w14:paraId="5AC5AB65"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Assinatura e identificação do signatário (nome e cargo ou função que exerce junto à emitente).</w:t>
      </w:r>
    </w:p>
    <w:p w14:paraId="6C4D2E69" w14:textId="77777777" w:rsidR="00C7009F" w:rsidRPr="00C7009F" w:rsidRDefault="00C7009F" w:rsidP="00C7009F">
      <w:pPr>
        <w:autoSpaceDE w:val="0"/>
        <w:autoSpaceDN w:val="0"/>
        <w:adjustRightInd w:val="0"/>
        <w:jc w:val="both"/>
        <w:rPr>
          <w:rFonts w:ascii="Arial" w:hAnsi="Arial" w:cs="Arial"/>
        </w:rPr>
      </w:pPr>
    </w:p>
    <w:p w14:paraId="67FA617C"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11.5.3.3. O (s) atestado (s) deverá possuir informações claras sobre quem o expedir. Caso pairem dúvidas sobre a veracidade do (s) atestado (s) apresentado (s), poderá o agente de contratação realizar auditoria para saná-las; </w:t>
      </w:r>
    </w:p>
    <w:p w14:paraId="0B7ACF41" w14:textId="77777777" w:rsidR="00C7009F" w:rsidRPr="00C7009F" w:rsidRDefault="00C7009F" w:rsidP="00C7009F">
      <w:pPr>
        <w:autoSpaceDE w:val="0"/>
        <w:autoSpaceDN w:val="0"/>
        <w:adjustRightInd w:val="0"/>
        <w:jc w:val="both"/>
        <w:rPr>
          <w:rFonts w:ascii="Arial" w:hAnsi="Arial" w:cs="Arial"/>
          <w:sz w:val="23"/>
          <w:szCs w:val="23"/>
        </w:rPr>
      </w:pPr>
    </w:p>
    <w:p w14:paraId="016DB819"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11.5.3.4. Poderão ser apresentados um ou mais atestados; </w:t>
      </w:r>
    </w:p>
    <w:p w14:paraId="693C557F" w14:textId="77777777" w:rsidR="00C7009F" w:rsidRPr="00C7009F" w:rsidRDefault="00C7009F" w:rsidP="00C7009F">
      <w:pPr>
        <w:autoSpaceDE w:val="0"/>
        <w:autoSpaceDN w:val="0"/>
        <w:adjustRightInd w:val="0"/>
        <w:jc w:val="both"/>
        <w:rPr>
          <w:rFonts w:ascii="Arial" w:hAnsi="Arial" w:cs="Arial"/>
          <w:sz w:val="23"/>
          <w:szCs w:val="23"/>
        </w:rPr>
      </w:pPr>
    </w:p>
    <w:p w14:paraId="4AA8CEBE"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11.5.3.5. Os atestados de capacidade técnica poderão ser apresentados em nome da matriz ou da filial do fornecedor.</w:t>
      </w:r>
    </w:p>
    <w:p w14:paraId="491019A7" w14:textId="77777777" w:rsidR="00C7009F" w:rsidRPr="00C7009F" w:rsidRDefault="00C7009F" w:rsidP="00C7009F">
      <w:pPr>
        <w:autoSpaceDE w:val="0"/>
        <w:autoSpaceDN w:val="0"/>
        <w:adjustRightInd w:val="0"/>
        <w:jc w:val="both"/>
        <w:rPr>
          <w:rFonts w:ascii="Arial" w:hAnsi="Arial" w:cs="Arial"/>
          <w:sz w:val="23"/>
          <w:szCs w:val="23"/>
        </w:rPr>
      </w:pPr>
    </w:p>
    <w:p w14:paraId="09B4F237"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11.5.3.6.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BCD396"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500E16C1"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 xml:space="preserve">Habilitação fiscal, social e trabalhista (Art. 68 </w:t>
      </w:r>
      <w:r w:rsidRPr="00C7009F">
        <w:rPr>
          <w:rFonts w:ascii="Arial" w:hAnsi="Arial" w:cs="Arial"/>
          <w:b/>
          <w:bCs/>
          <w:sz w:val="23"/>
          <w:szCs w:val="23"/>
        </w:rPr>
        <w:t>da Lei nº 14.133/21)</w:t>
      </w:r>
    </w:p>
    <w:p w14:paraId="478BCE4B" w14:textId="77777777" w:rsidR="00C7009F" w:rsidRPr="00C7009F" w:rsidRDefault="00C7009F" w:rsidP="00C7009F">
      <w:pPr>
        <w:autoSpaceDE w:val="0"/>
        <w:autoSpaceDN w:val="0"/>
        <w:adjustRightInd w:val="0"/>
        <w:jc w:val="both"/>
        <w:rPr>
          <w:rFonts w:ascii="Arial" w:hAnsi="Arial" w:cs="Arial"/>
          <w:color w:val="000000"/>
          <w:sz w:val="23"/>
          <w:szCs w:val="23"/>
        </w:rPr>
      </w:pPr>
    </w:p>
    <w:p w14:paraId="5975E777"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Cs/>
          <w:sz w:val="23"/>
          <w:szCs w:val="23"/>
        </w:rPr>
        <w:t>11.6.1. Prova</w:t>
      </w:r>
      <w:r w:rsidRPr="00C7009F">
        <w:rPr>
          <w:rFonts w:ascii="Arial" w:hAnsi="Arial" w:cs="Arial"/>
          <w:sz w:val="23"/>
          <w:szCs w:val="23"/>
        </w:rPr>
        <w:t xml:space="preserve"> de Inscrição no Cadastro Nacional de Pessoas Jurídicas do Ministério da Fazenda </w:t>
      </w:r>
      <w:r w:rsidRPr="00C7009F">
        <w:rPr>
          <w:rFonts w:ascii="Arial" w:hAnsi="Arial" w:cs="Arial"/>
          <w:b/>
          <w:bCs/>
          <w:sz w:val="23"/>
          <w:szCs w:val="23"/>
        </w:rPr>
        <w:t>(CNPJ)</w:t>
      </w:r>
      <w:r w:rsidRPr="00C7009F">
        <w:rPr>
          <w:rFonts w:ascii="Arial" w:hAnsi="Arial" w:cs="Arial"/>
          <w:sz w:val="23"/>
          <w:szCs w:val="23"/>
          <w:u w:val="single"/>
        </w:rPr>
        <w:t>;</w:t>
      </w:r>
      <w:r w:rsidRPr="00C7009F">
        <w:rPr>
          <w:rFonts w:ascii="Arial" w:hAnsi="Arial" w:cs="Arial"/>
          <w:sz w:val="23"/>
          <w:szCs w:val="23"/>
        </w:rPr>
        <w:t xml:space="preserve"> podendo ser retirada no site</w:t>
      </w:r>
      <w:r w:rsidRPr="00C7009F">
        <w:rPr>
          <w:rFonts w:ascii="Arial" w:hAnsi="Arial" w:cs="Arial"/>
          <w:w w:val="98"/>
          <w:sz w:val="23"/>
          <w:szCs w:val="23"/>
        </w:rPr>
        <w:t xml:space="preserve"> </w:t>
      </w:r>
      <w:r w:rsidRPr="00C7009F">
        <w:rPr>
          <w:rFonts w:ascii="Arial" w:hAnsi="Arial" w:cs="Arial"/>
          <w:b/>
          <w:w w:val="98"/>
          <w:sz w:val="23"/>
          <w:szCs w:val="23"/>
        </w:rPr>
        <w:t>www.receita.fazenda.gov.br;</w:t>
      </w:r>
    </w:p>
    <w:p w14:paraId="1B3DA05E" w14:textId="77777777" w:rsidR="00C7009F" w:rsidRPr="00C7009F" w:rsidRDefault="00C7009F" w:rsidP="00C7009F">
      <w:pPr>
        <w:autoSpaceDE w:val="0"/>
        <w:autoSpaceDN w:val="0"/>
        <w:adjustRightInd w:val="0"/>
        <w:jc w:val="both"/>
        <w:rPr>
          <w:rFonts w:ascii="Arial" w:hAnsi="Arial" w:cs="Arial"/>
          <w:b/>
          <w:sz w:val="23"/>
          <w:szCs w:val="23"/>
        </w:rPr>
      </w:pPr>
    </w:p>
    <w:p w14:paraId="263DEB59"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bCs/>
          <w:sz w:val="23"/>
          <w:szCs w:val="23"/>
        </w:rPr>
        <w:t>11.6.2.</w:t>
      </w:r>
      <w:r w:rsidRPr="00C7009F">
        <w:rPr>
          <w:rFonts w:ascii="Arial" w:hAnsi="Arial" w:cs="Arial"/>
          <w:sz w:val="23"/>
          <w:szCs w:val="23"/>
        </w:rPr>
        <w:t xml:space="preserve"> Certidão Negativa de Débitos Relativos a Tributos Federais e a Dívida Ativa da União, (administrados pela Receita Federal do Brasil e pela Procuradoria-Geral da Fazenda Nacional); podendo ser retirada no site</w:t>
      </w:r>
      <w:r w:rsidRPr="00C7009F">
        <w:rPr>
          <w:rFonts w:ascii="Arial" w:hAnsi="Arial" w:cs="Arial"/>
          <w:w w:val="98"/>
          <w:sz w:val="23"/>
          <w:szCs w:val="23"/>
        </w:rPr>
        <w:t xml:space="preserve"> </w:t>
      </w:r>
      <w:proofErr w:type="gramStart"/>
      <w:r w:rsidRPr="00C7009F">
        <w:rPr>
          <w:rFonts w:ascii="Arial" w:hAnsi="Arial" w:cs="Arial"/>
          <w:b/>
          <w:w w:val="98"/>
          <w:sz w:val="23"/>
          <w:szCs w:val="23"/>
        </w:rPr>
        <w:t>www.receita.fazenda.gov.br ;</w:t>
      </w:r>
      <w:proofErr w:type="gramEnd"/>
    </w:p>
    <w:p w14:paraId="307A8DD3" w14:textId="77777777" w:rsidR="00C7009F" w:rsidRPr="00C7009F" w:rsidRDefault="00C7009F" w:rsidP="00C7009F">
      <w:pPr>
        <w:widowControl w:val="0"/>
        <w:autoSpaceDE w:val="0"/>
        <w:autoSpaceDN w:val="0"/>
        <w:adjustRightInd w:val="0"/>
        <w:ind w:firstLine="708"/>
        <w:jc w:val="both"/>
        <w:rPr>
          <w:rFonts w:ascii="Arial" w:hAnsi="Arial" w:cs="Arial"/>
          <w:sz w:val="23"/>
          <w:szCs w:val="23"/>
        </w:rPr>
      </w:pPr>
    </w:p>
    <w:p w14:paraId="689F9EFB" w14:textId="77777777" w:rsidR="00C7009F" w:rsidRPr="00C7009F" w:rsidRDefault="00C7009F" w:rsidP="00C7009F">
      <w:pPr>
        <w:widowControl w:val="0"/>
        <w:autoSpaceDE w:val="0"/>
        <w:autoSpaceDN w:val="0"/>
        <w:adjustRightInd w:val="0"/>
        <w:jc w:val="both"/>
        <w:rPr>
          <w:rFonts w:ascii="Arial" w:hAnsi="Arial" w:cs="Arial"/>
          <w:sz w:val="23"/>
          <w:szCs w:val="23"/>
        </w:rPr>
      </w:pPr>
      <w:r w:rsidRPr="00C7009F">
        <w:rPr>
          <w:rFonts w:ascii="Arial" w:hAnsi="Arial" w:cs="Arial"/>
          <w:bCs/>
          <w:sz w:val="23"/>
          <w:szCs w:val="23"/>
        </w:rPr>
        <w:t>11.6.3. Certidão</w:t>
      </w:r>
      <w:r w:rsidRPr="00C7009F">
        <w:rPr>
          <w:rFonts w:ascii="Arial" w:hAnsi="Arial" w:cs="Arial"/>
          <w:sz w:val="23"/>
          <w:szCs w:val="23"/>
        </w:rPr>
        <w:t xml:space="preserve"> Negativa de Débitos Relativos a Créditos Tributários e Não Tributários Estaduais Geridos pela Procuradoria-Geral do Estado (PGE) e pela Secretaria de Estado da Fazenda (SEFAZ), podendo ser retirada no site</w:t>
      </w:r>
      <w:r w:rsidRPr="00C7009F">
        <w:rPr>
          <w:rFonts w:ascii="Arial" w:hAnsi="Arial" w:cs="Arial"/>
          <w:w w:val="98"/>
          <w:sz w:val="23"/>
          <w:szCs w:val="23"/>
        </w:rPr>
        <w:t xml:space="preserve"> </w:t>
      </w:r>
      <w:r w:rsidRPr="00C7009F">
        <w:rPr>
          <w:rFonts w:ascii="Arial" w:hAnsi="Arial" w:cs="Arial"/>
          <w:b/>
          <w:w w:val="98"/>
          <w:sz w:val="23"/>
          <w:szCs w:val="23"/>
        </w:rPr>
        <w:t>www.sefaz.mt.gov.br</w:t>
      </w:r>
      <w:r w:rsidRPr="00C7009F">
        <w:rPr>
          <w:rFonts w:ascii="Arial" w:hAnsi="Arial" w:cs="Arial"/>
          <w:b/>
          <w:w w:val="98"/>
          <w:sz w:val="23"/>
          <w:szCs w:val="23"/>
          <w:u w:val="single"/>
        </w:rPr>
        <w:t xml:space="preserve"> (</w:t>
      </w:r>
      <w:r w:rsidRPr="00C7009F">
        <w:rPr>
          <w:rFonts w:ascii="Arial" w:hAnsi="Arial" w:cs="Arial"/>
          <w:b/>
          <w:sz w:val="23"/>
          <w:szCs w:val="23"/>
          <w:u w:val="single"/>
        </w:rPr>
        <w:t>Para Empresa Com Domicílio no Estado de Mato Grosso)</w:t>
      </w:r>
      <w:r w:rsidRPr="00C7009F">
        <w:rPr>
          <w:rFonts w:ascii="Arial" w:hAnsi="Arial" w:cs="Arial"/>
          <w:sz w:val="23"/>
          <w:szCs w:val="23"/>
        </w:rPr>
        <w:t xml:space="preserve">; OU expedida pela Agência Fazendária da Secretaria de Estado de Fazenda do respectivo domicílio tributário </w:t>
      </w:r>
      <w:r w:rsidRPr="00C7009F">
        <w:rPr>
          <w:rFonts w:ascii="Arial" w:hAnsi="Arial" w:cs="Arial"/>
          <w:w w:val="98"/>
          <w:sz w:val="23"/>
          <w:szCs w:val="23"/>
        </w:rPr>
        <w:t>(</w:t>
      </w:r>
      <w:r w:rsidRPr="00C7009F">
        <w:rPr>
          <w:rFonts w:ascii="Arial" w:hAnsi="Arial" w:cs="Arial"/>
          <w:b/>
          <w:sz w:val="23"/>
          <w:szCs w:val="23"/>
          <w:u w:val="single"/>
        </w:rPr>
        <w:t>Para Empresa Com Domicílio em Outro Estado</w:t>
      </w:r>
      <w:r w:rsidRPr="00C7009F">
        <w:rPr>
          <w:rFonts w:ascii="Arial" w:hAnsi="Arial" w:cs="Arial"/>
          <w:sz w:val="23"/>
          <w:szCs w:val="23"/>
        </w:rPr>
        <w:t>);</w:t>
      </w:r>
    </w:p>
    <w:p w14:paraId="4EA30063" w14:textId="77777777" w:rsidR="00C7009F" w:rsidRPr="00C7009F" w:rsidRDefault="00C7009F" w:rsidP="00C7009F">
      <w:pPr>
        <w:widowControl w:val="0"/>
        <w:autoSpaceDE w:val="0"/>
        <w:autoSpaceDN w:val="0"/>
        <w:adjustRightInd w:val="0"/>
        <w:jc w:val="both"/>
        <w:rPr>
          <w:rFonts w:ascii="Arial" w:hAnsi="Arial" w:cs="Arial"/>
          <w:b/>
          <w:sz w:val="23"/>
          <w:szCs w:val="23"/>
        </w:rPr>
      </w:pPr>
    </w:p>
    <w:p w14:paraId="5E52C3CF" w14:textId="77777777" w:rsidR="00C7009F" w:rsidRPr="00C7009F" w:rsidRDefault="00C7009F" w:rsidP="00C7009F">
      <w:pPr>
        <w:jc w:val="both"/>
        <w:rPr>
          <w:rFonts w:ascii="Arial" w:hAnsi="Arial" w:cs="Arial"/>
          <w:bCs/>
          <w:sz w:val="23"/>
          <w:szCs w:val="23"/>
        </w:rPr>
      </w:pPr>
      <w:r w:rsidRPr="00C7009F">
        <w:rPr>
          <w:rFonts w:ascii="Arial" w:hAnsi="Arial" w:cs="Arial"/>
          <w:bCs/>
          <w:sz w:val="23"/>
          <w:szCs w:val="23"/>
        </w:rPr>
        <w:t>11.6.4. Certidão de Regularidade com Tributos Municipais da Sede do Licitante;</w:t>
      </w:r>
    </w:p>
    <w:p w14:paraId="282EC0FB" w14:textId="77777777" w:rsidR="00C7009F" w:rsidRPr="00C7009F" w:rsidRDefault="00C7009F" w:rsidP="00C7009F">
      <w:pPr>
        <w:jc w:val="both"/>
        <w:rPr>
          <w:rFonts w:ascii="Arial" w:hAnsi="Arial" w:cs="Arial"/>
          <w:bCs/>
          <w:sz w:val="23"/>
          <w:szCs w:val="23"/>
        </w:rPr>
      </w:pPr>
    </w:p>
    <w:p w14:paraId="24AE1C6D" w14:textId="77777777" w:rsidR="00C7009F" w:rsidRPr="00C7009F" w:rsidRDefault="00C7009F" w:rsidP="00C7009F">
      <w:pPr>
        <w:jc w:val="both"/>
        <w:rPr>
          <w:rFonts w:ascii="Arial" w:hAnsi="Arial" w:cs="Arial"/>
          <w:w w:val="98"/>
          <w:sz w:val="23"/>
          <w:szCs w:val="23"/>
        </w:rPr>
      </w:pPr>
      <w:r w:rsidRPr="00C7009F">
        <w:rPr>
          <w:rFonts w:ascii="Arial" w:hAnsi="Arial" w:cs="Arial"/>
          <w:bCs/>
          <w:sz w:val="23"/>
          <w:szCs w:val="23"/>
        </w:rPr>
        <w:t>11.6.5.</w:t>
      </w:r>
      <w:r w:rsidRPr="00C7009F">
        <w:rPr>
          <w:rFonts w:ascii="Arial" w:hAnsi="Arial" w:cs="Arial"/>
          <w:sz w:val="23"/>
          <w:szCs w:val="23"/>
        </w:rPr>
        <w:t xml:space="preserve"> Certidão de Regularidade com Fundo de Garantia por Tempo de Serviço (FGTS); podendo ser retirada no site</w:t>
      </w:r>
      <w:r w:rsidRPr="00C7009F">
        <w:rPr>
          <w:rFonts w:ascii="Arial" w:hAnsi="Arial" w:cs="Arial"/>
          <w:w w:val="98"/>
          <w:sz w:val="23"/>
          <w:szCs w:val="23"/>
        </w:rPr>
        <w:t xml:space="preserve"> </w:t>
      </w:r>
      <w:r w:rsidRPr="00C7009F">
        <w:rPr>
          <w:rFonts w:ascii="Arial" w:hAnsi="Arial" w:cs="Arial"/>
          <w:b/>
          <w:w w:val="98"/>
          <w:sz w:val="23"/>
          <w:szCs w:val="23"/>
        </w:rPr>
        <w:t>www.caixa.gov.br</w:t>
      </w:r>
      <w:r w:rsidRPr="00C7009F">
        <w:rPr>
          <w:rFonts w:ascii="Arial" w:hAnsi="Arial" w:cs="Arial"/>
          <w:w w:val="98"/>
          <w:sz w:val="23"/>
          <w:szCs w:val="23"/>
        </w:rPr>
        <w:t>;</w:t>
      </w:r>
    </w:p>
    <w:p w14:paraId="468540C3" w14:textId="77777777" w:rsidR="00C7009F" w:rsidRPr="00C7009F" w:rsidRDefault="00C7009F" w:rsidP="00C7009F">
      <w:pPr>
        <w:jc w:val="both"/>
        <w:rPr>
          <w:rFonts w:ascii="Arial" w:hAnsi="Arial" w:cs="Arial"/>
          <w:w w:val="98"/>
          <w:sz w:val="23"/>
          <w:szCs w:val="23"/>
        </w:rPr>
      </w:pPr>
    </w:p>
    <w:p w14:paraId="01125767" w14:textId="77777777" w:rsidR="00C7009F" w:rsidRPr="00C7009F" w:rsidRDefault="00C7009F" w:rsidP="00C7009F">
      <w:pPr>
        <w:jc w:val="both"/>
        <w:rPr>
          <w:rFonts w:ascii="Arial" w:hAnsi="Arial" w:cs="Arial"/>
          <w:w w:val="98"/>
          <w:sz w:val="23"/>
          <w:szCs w:val="23"/>
        </w:rPr>
      </w:pPr>
      <w:r w:rsidRPr="00C7009F">
        <w:rPr>
          <w:rFonts w:ascii="Arial" w:hAnsi="Arial" w:cs="Arial"/>
          <w:bCs/>
          <w:sz w:val="23"/>
          <w:szCs w:val="23"/>
        </w:rPr>
        <w:t>11.6.6.</w:t>
      </w:r>
      <w:r w:rsidRPr="00C7009F">
        <w:rPr>
          <w:rFonts w:ascii="Arial" w:hAnsi="Arial" w:cs="Arial"/>
          <w:sz w:val="23"/>
          <w:szCs w:val="23"/>
        </w:rPr>
        <w:t xml:space="preserve"> Certidão Negativa de Débitos Trabalhistas (CNDT), para comprovar a inexistência de débitos inadimplidos perante a Justiça do Trabalho; podendo ser retirada no site</w:t>
      </w:r>
      <w:r w:rsidRPr="00C7009F">
        <w:rPr>
          <w:rFonts w:ascii="Arial" w:hAnsi="Arial" w:cs="Arial"/>
          <w:w w:val="98"/>
          <w:sz w:val="23"/>
          <w:szCs w:val="23"/>
        </w:rPr>
        <w:t xml:space="preserve"> </w:t>
      </w:r>
      <w:hyperlink r:id="rId32" w:history="1">
        <w:r w:rsidRPr="00C7009F">
          <w:rPr>
            <w:rFonts w:ascii="Arial" w:hAnsi="Arial" w:cs="Arial"/>
            <w:b/>
            <w:w w:val="98"/>
            <w:sz w:val="23"/>
            <w:szCs w:val="23"/>
            <w:u w:val="single"/>
          </w:rPr>
          <w:t>www.tst.jus.br/certidao</w:t>
        </w:r>
      </w:hyperlink>
      <w:r w:rsidRPr="00C7009F">
        <w:rPr>
          <w:rFonts w:ascii="Arial" w:hAnsi="Arial" w:cs="Arial"/>
          <w:w w:val="98"/>
          <w:sz w:val="23"/>
          <w:szCs w:val="23"/>
        </w:rPr>
        <w:t>;</w:t>
      </w:r>
    </w:p>
    <w:p w14:paraId="37AFC6BC" w14:textId="77777777" w:rsidR="00C7009F" w:rsidRPr="00C7009F" w:rsidRDefault="00C7009F" w:rsidP="00C7009F">
      <w:pPr>
        <w:jc w:val="both"/>
        <w:rPr>
          <w:rFonts w:ascii="Arial" w:hAnsi="Arial" w:cs="Arial"/>
          <w:bCs/>
          <w:sz w:val="23"/>
          <w:szCs w:val="23"/>
        </w:rPr>
      </w:pPr>
    </w:p>
    <w:p w14:paraId="6D67FC9A" w14:textId="77777777" w:rsidR="00C7009F" w:rsidRPr="00C7009F" w:rsidRDefault="00C7009F" w:rsidP="00C7009F">
      <w:pPr>
        <w:jc w:val="both"/>
        <w:rPr>
          <w:rFonts w:ascii="Arial" w:hAnsi="Arial" w:cs="Arial"/>
          <w:sz w:val="23"/>
          <w:szCs w:val="23"/>
        </w:rPr>
      </w:pPr>
      <w:r w:rsidRPr="00C7009F">
        <w:rPr>
          <w:rFonts w:ascii="Arial" w:hAnsi="Arial" w:cs="Arial"/>
          <w:bCs/>
          <w:sz w:val="23"/>
          <w:szCs w:val="23"/>
        </w:rPr>
        <w:lastRenderedPageBreak/>
        <w:t>11.6.7.</w:t>
      </w:r>
      <w:r w:rsidRPr="00C7009F">
        <w:rPr>
          <w:rFonts w:ascii="Arial" w:hAnsi="Arial" w:cs="Arial"/>
          <w:w w:val="98"/>
          <w:sz w:val="23"/>
          <w:szCs w:val="23"/>
        </w:rPr>
        <w:t xml:space="preserve"> </w:t>
      </w:r>
      <w:r w:rsidRPr="00C7009F">
        <w:rPr>
          <w:rFonts w:ascii="Arial" w:hAnsi="Arial" w:cs="Arial"/>
          <w:sz w:val="23"/>
          <w:szCs w:val="23"/>
        </w:rPr>
        <w:t>A Certidão descrita no item 11.6.3, poderá ser apresentada de forma individualizada por cada órgão ou de forma consolidada, de acordo com a legislação do domicílio tributário do licitante.</w:t>
      </w:r>
    </w:p>
    <w:p w14:paraId="4952913D" w14:textId="77777777" w:rsidR="00C7009F" w:rsidRPr="00C7009F" w:rsidRDefault="00C7009F" w:rsidP="00C7009F">
      <w:pPr>
        <w:jc w:val="both"/>
        <w:rPr>
          <w:rFonts w:ascii="Arial" w:hAnsi="Arial" w:cs="Arial"/>
          <w:w w:val="98"/>
          <w:sz w:val="23"/>
          <w:szCs w:val="23"/>
        </w:rPr>
      </w:pPr>
    </w:p>
    <w:p w14:paraId="7F9A9D35" w14:textId="77777777" w:rsidR="00C7009F" w:rsidRPr="00C7009F" w:rsidRDefault="00C7009F" w:rsidP="00C7009F">
      <w:pPr>
        <w:jc w:val="both"/>
        <w:rPr>
          <w:rFonts w:ascii="Arial" w:hAnsi="Arial" w:cs="Arial"/>
          <w:sz w:val="23"/>
          <w:szCs w:val="23"/>
        </w:rPr>
      </w:pPr>
      <w:r w:rsidRPr="00C7009F">
        <w:rPr>
          <w:rFonts w:ascii="Arial" w:hAnsi="Arial" w:cs="Arial"/>
          <w:bCs/>
          <w:sz w:val="23"/>
          <w:szCs w:val="23"/>
        </w:rPr>
        <w:t>11.6.8.</w:t>
      </w:r>
      <w:r w:rsidRPr="00C7009F">
        <w:rPr>
          <w:rFonts w:ascii="Arial" w:hAnsi="Arial" w:cs="Arial"/>
          <w:sz w:val="23"/>
          <w:szCs w:val="23"/>
        </w:rPr>
        <w:t xml:space="preserve"> A prova de regularidade fiscal, social e trabalhista das empresas licitantes deverá ser feita por Certidão Negativa </w:t>
      </w:r>
      <w:r w:rsidRPr="00C7009F">
        <w:rPr>
          <w:rFonts w:ascii="Arial" w:hAnsi="Arial" w:cs="Arial"/>
          <w:sz w:val="23"/>
          <w:szCs w:val="23"/>
          <w:u w:val="single"/>
        </w:rPr>
        <w:t>OU</w:t>
      </w:r>
      <w:r w:rsidRPr="00C7009F">
        <w:rPr>
          <w:rFonts w:ascii="Arial" w:hAnsi="Arial" w:cs="Arial"/>
          <w:sz w:val="23"/>
          <w:szCs w:val="23"/>
        </w:rPr>
        <w:t xml:space="preserve"> Certidão Positiva com efeitos de Negativa;</w:t>
      </w:r>
    </w:p>
    <w:p w14:paraId="698E0877" w14:textId="77777777" w:rsidR="00C7009F" w:rsidRPr="00C7009F" w:rsidRDefault="00C7009F" w:rsidP="00C7009F">
      <w:pPr>
        <w:autoSpaceDE w:val="0"/>
        <w:autoSpaceDN w:val="0"/>
        <w:adjustRightInd w:val="0"/>
        <w:jc w:val="both"/>
        <w:rPr>
          <w:rFonts w:ascii="Arial" w:hAnsi="Arial" w:cs="Arial"/>
          <w:b/>
          <w:bCs/>
          <w:color w:val="000000"/>
          <w:sz w:val="23"/>
          <w:szCs w:val="23"/>
        </w:rPr>
      </w:pPr>
    </w:p>
    <w:p w14:paraId="08E7B425" w14:textId="77777777" w:rsidR="00C7009F" w:rsidRPr="00C7009F" w:rsidRDefault="00C7009F" w:rsidP="00C7009F">
      <w:pPr>
        <w:autoSpaceDE w:val="0"/>
        <w:autoSpaceDN w:val="0"/>
        <w:adjustRightInd w:val="0"/>
        <w:jc w:val="both"/>
        <w:rPr>
          <w:rFonts w:ascii="Arial" w:hAnsi="Arial" w:cs="Arial"/>
          <w:b/>
          <w:bCs/>
          <w:color w:val="000000"/>
          <w:sz w:val="23"/>
          <w:szCs w:val="23"/>
        </w:rPr>
      </w:pPr>
      <w:r w:rsidRPr="00C7009F">
        <w:rPr>
          <w:rFonts w:ascii="Arial" w:hAnsi="Arial" w:cs="Arial"/>
          <w:b/>
          <w:bCs/>
          <w:color w:val="000000"/>
          <w:sz w:val="23"/>
          <w:szCs w:val="23"/>
        </w:rPr>
        <w:t xml:space="preserve">Qualificação Econômico-Financeira (Art. 69 </w:t>
      </w:r>
      <w:r w:rsidRPr="00C7009F">
        <w:rPr>
          <w:rFonts w:ascii="Arial" w:hAnsi="Arial" w:cs="Arial"/>
          <w:b/>
          <w:bCs/>
          <w:sz w:val="23"/>
          <w:szCs w:val="23"/>
        </w:rPr>
        <w:t>da Lei nº 14.133/21)</w:t>
      </w:r>
    </w:p>
    <w:p w14:paraId="3BF6AD08" w14:textId="77777777" w:rsidR="00C7009F" w:rsidRPr="00C7009F" w:rsidRDefault="00C7009F" w:rsidP="00C7009F">
      <w:pPr>
        <w:autoSpaceDE w:val="0"/>
        <w:autoSpaceDN w:val="0"/>
        <w:adjustRightInd w:val="0"/>
        <w:jc w:val="both"/>
        <w:rPr>
          <w:rFonts w:ascii="Arial" w:hAnsi="Arial" w:cs="Arial"/>
          <w:color w:val="000000"/>
          <w:sz w:val="23"/>
          <w:szCs w:val="23"/>
        </w:rPr>
      </w:pPr>
    </w:p>
    <w:p w14:paraId="0158F197" w14:textId="77777777" w:rsidR="00C7009F" w:rsidRPr="00C7009F" w:rsidRDefault="00C7009F" w:rsidP="00C7009F">
      <w:pPr>
        <w:jc w:val="both"/>
        <w:rPr>
          <w:rFonts w:ascii="Arial" w:hAnsi="Arial" w:cs="Arial"/>
          <w:sz w:val="23"/>
          <w:szCs w:val="23"/>
        </w:rPr>
      </w:pPr>
      <w:r w:rsidRPr="00C7009F">
        <w:rPr>
          <w:rFonts w:ascii="Arial" w:hAnsi="Arial" w:cs="Arial"/>
          <w:bCs/>
          <w:sz w:val="23"/>
          <w:szCs w:val="23"/>
        </w:rPr>
        <w:t>11.7.1.</w:t>
      </w:r>
      <w:r w:rsidRPr="00C7009F">
        <w:rPr>
          <w:rFonts w:ascii="Arial" w:hAnsi="Arial" w:cs="Arial"/>
          <w:sz w:val="23"/>
          <w:szCs w:val="23"/>
        </w:rPr>
        <w:t xml:space="preserve"> Certidão Negativa de Feitos sobre Falência expedida pelo Cartório Distribuidor da sede da pessoa jurídica proponente, com data de emissão de no máximo </w:t>
      </w:r>
      <w:r w:rsidRPr="00C7009F">
        <w:rPr>
          <w:rFonts w:ascii="Arial" w:hAnsi="Arial" w:cs="Arial"/>
          <w:b/>
          <w:sz w:val="23"/>
          <w:szCs w:val="23"/>
        </w:rPr>
        <w:t>30 (trinta) dias</w:t>
      </w:r>
      <w:r w:rsidRPr="00C7009F">
        <w:rPr>
          <w:rFonts w:ascii="Arial" w:hAnsi="Arial" w:cs="Arial"/>
          <w:sz w:val="23"/>
          <w:szCs w:val="23"/>
        </w:rPr>
        <w:t>, anteriores a data fixada para a sessão de abertura da licitação.</w:t>
      </w:r>
    </w:p>
    <w:p w14:paraId="4C38CDA0" w14:textId="77777777" w:rsidR="00C7009F" w:rsidRPr="00C7009F" w:rsidRDefault="00C7009F" w:rsidP="00C7009F">
      <w:pPr>
        <w:jc w:val="both"/>
        <w:rPr>
          <w:rFonts w:ascii="Arial" w:hAnsi="Arial" w:cs="Arial"/>
          <w:sz w:val="23"/>
          <w:szCs w:val="23"/>
        </w:rPr>
      </w:pPr>
    </w:p>
    <w:p w14:paraId="3A354D91"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11.7.1.1. No caso de certidão positiva de recuperação judicial ou extrajudicial, o licitante deverá apresentar a comprovação de que o respectivo plano de recuperação foi acolhido judicialmente, na forma do </w:t>
      </w:r>
      <w:r w:rsidRPr="00C7009F">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C7009F">
        <w:rPr>
          <w:rFonts w:ascii="Arial" w:hAnsi="Arial" w:cs="Arial"/>
          <w:sz w:val="23"/>
          <w:szCs w:val="23"/>
        </w:rPr>
        <w:t xml:space="preserve">, sob pena de inabilitação, devendo ainda, </w:t>
      </w:r>
      <w:r w:rsidRPr="00C7009F">
        <w:rPr>
          <w:rFonts w:ascii="Arial" w:hAnsi="Arial" w:cs="Arial"/>
          <w:sz w:val="23"/>
          <w:szCs w:val="23"/>
          <w:u w:val="single"/>
        </w:rPr>
        <w:t>comprovar todos os demais requisitos de habilitação</w:t>
      </w:r>
      <w:r w:rsidRPr="00C7009F">
        <w:rPr>
          <w:rFonts w:ascii="Arial" w:hAnsi="Arial" w:cs="Arial"/>
          <w:sz w:val="23"/>
          <w:szCs w:val="23"/>
        </w:rPr>
        <w:t>.</w:t>
      </w:r>
    </w:p>
    <w:p w14:paraId="29ED7BD5" w14:textId="77777777" w:rsidR="00C7009F" w:rsidRPr="00C7009F" w:rsidRDefault="00C7009F" w:rsidP="00C7009F">
      <w:pPr>
        <w:jc w:val="both"/>
        <w:rPr>
          <w:rFonts w:ascii="Arial" w:hAnsi="Arial" w:cs="Arial"/>
          <w:b/>
          <w:sz w:val="23"/>
          <w:szCs w:val="23"/>
        </w:rPr>
      </w:pPr>
    </w:p>
    <w:p w14:paraId="16B47126" w14:textId="77777777" w:rsidR="00C7009F" w:rsidRPr="00C7009F" w:rsidRDefault="00C7009F" w:rsidP="00C7009F">
      <w:pPr>
        <w:jc w:val="both"/>
        <w:rPr>
          <w:rFonts w:ascii="Arial" w:hAnsi="Arial" w:cs="Arial"/>
          <w:b/>
          <w:sz w:val="23"/>
          <w:szCs w:val="23"/>
        </w:rPr>
      </w:pPr>
      <w:r w:rsidRPr="00C7009F">
        <w:rPr>
          <w:rFonts w:ascii="Arial" w:hAnsi="Arial" w:cs="Arial"/>
          <w:b/>
          <w:sz w:val="23"/>
          <w:szCs w:val="23"/>
        </w:rPr>
        <w:t>DEMAIS DOCUMENTO DE HABILITAÇÃO:</w:t>
      </w:r>
    </w:p>
    <w:p w14:paraId="23657F52" w14:textId="77777777" w:rsidR="00C7009F" w:rsidRPr="00C7009F" w:rsidRDefault="00C7009F" w:rsidP="00C7009F">
      <w:pPr>
        <w:jc w:val="both"/>
        <w:rPr>
          <w:rFonts w:ascii="Arial" w:hAnsi="Arial" w:cs="Arial"/>
          <w:bCs/>
          <w:sz w:val="23"/>
          <w:szCs w:val="23"/>
        </w:rPr>
      </w:pPr>
    </w:p>
    <w:p w14:paraId="07D22F54" w14:textId="72C11E75" w:rsidR="00C7009F" w:rsidRPr="00C7009F" w:rsidRDefault="00C7009F" w:rsidP="00C7009F">
      <w:pPr>
        <w:jc w:val="both"/>
        <w:rPr>
          <w:rFonts w:ascii="Arial" w:hAnsi="Arial" w:cs="Arial"/>
          <w:sz w:val="23"/>
          <w:szCs w:val="23"/>
        </w:rPr>
      </w:pPr>
      <w:r w:rsidRPr="00C7009F">
        <w:rPr>
          <w:rFonts w:ascii="Arial" w:hAnsi="Arial" w:cs="Arial"/>
          <w:bCs/>
          <w:sz w:val="23"/>
          <w:szCs w:val="23"/>
        </w:rPr>
        <w:t>11.8.1.</w:t>
      </w:r>
      <w:r w:rsidRPr="00C7009F">
        <w:rPr>
          <w:rFonts w:ascii="Arial" w:hAnsi="Arial" w:cs="Arial"/>
          <w:sz w:val="23"/>
          <w:szCs w:val="23"/>
        </w:rPr>
        <w:t xml:space="preserve"> A licitante deverá apresentar em papel timbrado a “</w:t>
      </w:r>
      <w:r w:rsidRPr="00C7009F">
        <w:rPr>
          <w:rFonts w:ascii="Arial" w:hAnsi="Arial" w:cs="Arial"/>
          <w:sz w:val="23"/>
          <w:szCs w:val="23"/>
          <w:u w:val="single"/>
        </w:rPr>
        <w:t>Declaração de Cumprimentos de Requisitos Legais</w:t>
      </w:r>
      <w:r w:rsidRPr="00C7009F">
        <w:rPr>
          <w:rFonts w:ascii="Arial" w:hAnsi="Arial" w:cs="Arial"/>
          <w:sz w:val="23"/>
          <w:szCs w:val="23"/>
        </w:rPr>
        <w:t>” (</w:t>
      </w:r>
      <w:r w:rsidRPr="00600E10">
        <w:rPr>
          <w:rFonts w:ascii="Arial" w:hAnsi="Arial" w:cs="Arial"/>
          <w:bCs/>
          <w:sz w:val="23"/>
          <w:szCs w:val="23"/>
        </w:rPr>
        <w:t>Modelo de Declaração</w:t>
      </w:r>
      <w:r w:rsidRPr="00C7009F">
        <w:rPr>
          <w:rFonts w:ascii="Arial" w:hAnsi="Arial" w:cs="Arial"/>
          <w:b/>
          <w:sz w:val="23"/>
          <w:szCs w:val="23"/>
        </w:rPr>
        <w:t xml:space="preserve"> </w:t>
      </w:r>
      <w:r w:rsidR="00600E10" w:rsidRPr="00C7009F">
        <w:rPr>
          <w:rFonts w:ascii="Arial" w:hAnsi="Arial" w:cs="Arial"/>
          <w:b/>
          <w:sz w:val="23"/>
          <w:szCs w:val="23"/>
        </w:rPr>
        <w:t>ANEXO</w:t>
      </w:r>
      <w:r w:rsidR="00600E10">
        <w:rPr>
          <w:rFonts w:ascii="Arial" w:hAnsi="Arial" w:cs="Arial"/>
          <w:b/>
          <w:sz w:val="23"/>
          <w:szCs w:val="23"/>
        </w:rPr>
        <w:t xml:space="preserve"> IV</w:t>
      </w:r>
      <w:r w:rsidRPr="00C7009F">
        <w:rPr>
          <w:rFonts w:ascii="Arial" w:hAnsi="Arial" w:cs="Arial"/>
          <w:b/>
          <w:sz w:val="23"/>
          <w:szCs w:val="23"/>
        </w:rPr>
        <w:t xml:space="preserve"> </w:t>
      </w:r>
      <w:r w:rsidR="00600E10" w:rsidRPr="00600E10">
        <w:rPr>
          <w:rFonts w:ascii="Arial" w:hAnsi="Arial" w:cs="Arial"/>
          <w:bCs/>
          <w:sz w:val="23"/>
          <w:szCs w:val="23"/>
        </w:rPr>
        <w:t xml:space="preserve">deste </w:t>
      </w:r>
      <w:r w:rsidRPr="00600E10">
        <w:rPr>
          <w:rFonts w:ascii="Arial" w:hAnsi="Arial" w:cs="Arial"/>
          <w:bCs/>
          <w:sz w:val="23"/>
          <w:szCs w:val="23"/>
        </w:rPr>
        <w:t>Aviso de Dispensa Eletrônica),</w:t>
      </w:r>
      <w:r w:rsidRPr="00C7009F">
        <w:rPr>
          <w:rFonts w:ascii="Arial" w:hAnsi="Arial" w:cs="Arial"/>
          <w:sz w:val="23"/>
          <w:szCs w:val="23"/>
        </w:rPr>
        <w:t xml:space="preserve"> declarando que:</w:t>
      </w:r>
    </w:p>
    <w:p w14:paraId="256E6862" w14:textId="77777777" w:rsidR="00C7009F" w:rsidRPr="00C7009F" w:rsidRDefault="00C7009F" w:rsidP="00C7009F">
      <w:pPr>
        <w:numPr>
          <w:ilvl w:val="0"/>
          <w:numId w:val="7"/>
        </w:numPr>
        <w:tabs>
          <w:tab w:val="left" w:pos="1440"/>
        </w:tabs>
        <w:ind w:left="3969"/>
        <w:jc w:val="both"/>
        <w:rPr>
          <w:rFonts w:ascii="Arial" w:hAnsi="Arial" w:cs="Arial"/>
          <w:sz w:val="23"/>
          <w:szCs w:val="23"/>
        </w:rPr>
      </w:pPr>
      <w:r w:rsidRPr="00C7009F">
        <w:rPr>
          <w:rFonts w:ascii="Arial" w:hAnsi="Arial" w:cs="Arial"/>
          <w:sz w:val="23"/>
          <w:szCs w:val="23"/>
        </w:rPr>
        <w:t>Está plenamente de acordo com todas as cláusulas e condições do presente Aviso de Dispensa Eletrônica e de seus Anexos.</w:t>
      </w:r>
    </w:p>
    <w:p w14:paraId="17A73A4A" w14:textId="77777777" w:rsidR="00C7009F" w:rsidRPr="00C7009F" w:rsidRDefault="00C7009F" w:rsidP="00C7009F">
      <w:pPr>
        <w:tabs>
          <w:tab w:val="left" w:pos="1440"/>
        </w:tabs>
        <w:ind w:left="3969"/>
        <w:jc w:val="both"/>
        <w:rPr>
          <w:rFonts w:ascii="Arial" w:hAnsi="Arial" w:cs="Arial"/>
          <w:sz w:val="23"/>
          <w:szCs w:val="23"/>
        </w:rPr>
      </w:pPr>
    </w:p>
    <w:p w14:paraId="0573F5B0" w14:textId="77777777" w:rsidR="00C7009F" w:rsidRPr="00C7009F" w:rsidRDefault="00C7009F" w:rsidP="00C7009F">
      <w:pPr>
        <w:numPr>
          <w:ilvl w:val="0"/>
          <w:numId w:val="7"/>
        </w:numPr>
        <w:tabs>
          <w:tab w:val="left" w:pos="1440"/>
        </w:tabs>
        <w:ind w:left="3969"/>
        <w:jc w:val="both"/>
        <w:rPr>
          <w:rFonts w:ascii="Arial" w:hAnsi="Arial" w:cs="Arial"/>
          <w:sz w:val="23"/>
          <w:szCs w:val="23"/>
        </w:rPr>
      </w:pPr>
      <w:r w:rsidRPr="00C7009F">
        <w:rPr>
          <w:rFonts w:ascii="Arial" w:hAnsi="Arial" w:cs="Arial"/>
          <w:sz w:val="23"/>
          <w:szCs w:val="23"/>
        </w:rPr>
        <w:t>Que Não está impossibilitada de participar da licitação em decorrência de sanção que lhe foi imposta; (inciso III, do art. 14 da Lei 14.133/2021);</w:t>
      </w:r>
    </w:p>
    <w:p w14:paraId="4CA51B62" w14:textId="0CC43124" w:rsidR="00C7009F" w:rsidRDefault="00C7009F" w:rsidP="00600E10">
      <w:pPr>
        <w:tabs>
          <w:tab w:val="left" w:pos="1440"/>
        </w:tabs>
        <w:ind w:left="3969"/>
        <w:jc w:val="both"/>
        <w:rPr>
          <w:rFonts w:ascii="Arial" w:hAnsi="Arial" w:cs="Arial"/>
          <w:sz w:val="23"/>
          <w:szCs w:val="23"/>
        </w:rPr>
      </w:pPr>
    </w:p>
    <w:p w14:paraId="0D2BCDE2" w14:textId="5E135DB3" w:rsidR="00600E10" w:rsidRPr="00D01C65" w:rsidRDefault="00600E10" w:rsidP="00600E10">
      <w:pPr>
        <w:numPr>
          <w:ilvl w:val="0"/>
          <w:numId w:val="7"/>
        </w:numPr>
        <w:tabs>
          <w:tab w:val="left" w:pos="1440"/>
        </w:tabs>
        <w:ind w:left="3969"/>
        <w:jc w:val="both"/>
        <w:rPr>
          <w:rFonts w:ascii="Arial" w:hAnsi="Arial" w:cs="Arial"/>
          <w:sz w:val="23"/>
          <w:szCs w:val="23"/>
        </w:rPr>
      </w:pPr>
      <w:r>
        <w:rPr>
          <w:rFonts w:ascii="Arial" w:hAnsi="Arial" w:cs="Arial"/>
          <w:sz w:val="23"/>
          <w:szCs w:val="23"/>
        </w:rPr>
        <w:t>Q</w:t>
      </w:r>
      <w:r w:rsidRPr="00D01C65">
        <w:rPr>
          <w:rFonts w:ascii="Arial" w:hAnsi="Arial" w:cs="Arial"/>
          <w:sz w:val="23"/>
          <w:szCs w:val="23"/>
        </w:rPr>
        <w:t>ue assume a responsabilidade pelas transações que forem efetuadas no sistema, assumindo como firmes e verdadeiras;</w:t>
      </w:r>
    </w:p>
    <w:p w14:paraId="5D9DE374" w14:textId="77777777" w:rsidR="00600E10" w:rsidRPr="00C7009F" w:rsidRDefault="00600E10" w:rsidP="00600E10">
      <w:pPr>
        <w:tabs>
          <w:tab w:val="left" w:pos="1440"/>
        </w:tabs>
        <w:ind w:left="3969"/>
        <w:jc w:val="both"/>
        <w:rPr>
          <w:rFonts w:ascii="Arial" w:hAnsi="Arial" w:cs="Arial"/>
          <w:sz w:val="23"/>
          <w:szCs w:val="23"/>
        </w:rPr>
      </w:pPr>
    </w:p>
    <w:p w14:paraId="75184C26" w14:textId="77777777" w:rsidR="00C7009F" w:rsidRPr="00C7009F" w:rsidRDefault="00C7009F" w:rsidP="00C7009F">
      <w:pPr>
        <w:numPr>
          <w:ilvl w:val="0"/>
          <w:numId w:val="7"/>
        </w:numPr>
        <w:tabs>
          <w:tab w:val="left" w:pos="1440"/>
        </w:tabs>
        <w:ind w:left="3969"/>
        <w:jc w:val="both"/>
        <w:rPr>
          <w:rFonts w:ascii="Arial" w:hAnsi="Arial" w:cs="Arial"/>
          <w:sz w:val="23"/>
          <w:szCs w:val="23"/>
        </w:rPr>
      </w:pPr>
      <w:r w:rsidRPr="00C7009F">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Pr="00C7009F">
        <w:rPr>
          <w:rFonts w:ascii="Arial" w:hAnsi="Arial" w:cs="Arial"/>
          <w:sz w:val="23"/>
          <w:szCs w:val="23"/>
        </w:rPr>
        <w:lastRenderedPageBreak/>
        <w:t xml:space="preserve">reta, colateral ou por afinidade, até o terceiro grau; (inciso IV, do art. 14° da Lei 14.133/2021); </w:t>
      </w:r>
    </w:p>
    <w:p w14:paraId="402E4DEF" w14:textId="697DC5FD" w:rsidR="00C7009F" w:rsidRDefault="00C7009F" w:rsidP="00600E10">
      <w:pPr>
        <w:tabs>
          <w:tab w:val="left" w:pos="1440"/>
        </w:tabs>
        <w:ind w:left="3969"/>
        <w:jc w:val="both"/>
        <w:rPr>
          <w:rFonts w:ascii="Arial" w:hAnsi="Arial" w:cs="Arial"/>
          <w:sz w:val="23"/>
          <w:szCs w:val="23"/>
        </w:rPr>
      </w:pPr>
    </w:p>
    <w:p w14:paraId="3226F41C" w14:textId="353FF0D8" w:rsidR="00600E10" w:rsidRPr="00D01C65" w:rsidRDefault="00600E10" w:rsidP="00600E10">
      <w:pPr>
        <w:numPr>
          <w:ilvl w:val="0"/>
          <w:numId w:val="7"/>
        </w:numPr>
        <w:tabs>
          <w:tab w:val="left" w:pos="1440"/>
        </w:tabs>
        <w:ind w:left="3969"/>
        <w:jc w:val="both"/>
        <w:rPr>
          <w:rFonts w:ascii="Arial" w:hAnsi="Arial" w:cs="Arial"/>
          <w:sz w:val="23"/>
          <w:szCs w:val="23"/>
        </w:rPr>
      </w:pPr>
      <w:r>
        <w:rPr>
          <w:rFonts w:ascii="Arial" w:hAnsi="Arial" w:cs="Arial"/>
          <w:sz w:val="23"/>
          <w:szCs w:val="23"/>
        </w:rPr>
        <w:t>Q</w:t>
      </w:r>
      <w:r w:rsidRPr="00D01C65">
        <w:rPr>
          <w:rFonts w:ascii="Arial" w:hAnsi="Arial" w:cs="Arial"/>
          <w:sz w:val="23"/>
          <w:szCs w:val="23"/>
        </w:rPr>
        <w:t>ue cumpre as exigências de reserva de cargos para pessoa com deficiência e para reabilitado da Previdência Social, de que trata o art. 93 da Lei nº 8.213/91.</w:t>
      </w:r>
    </w:p>
    <w:p w14:paraId="19216B88" w14:textId="77777777" w:rsidR="00600E10" w:rsidRPr="00C7009F" w:rsidRDefault="00600E10" w:rsidP="00600E10">
      <w:pPr>
        <w:tabs>
          <w:tab w:val="left" w:pos="1440"/>
        </w:tabs>
        <w:ind w:left="3969"/>
        <w:jc w:val="both"/>
        <w:rPr>
          <w:rFonts w:ascii="Arial" w:hAnsi="Arial" w:cs="Arial"/>
          <w:sz w:val="23"/>
          <w:szCs w:val="23"/>
        </w:rPr>
      </w:pPr>
    </w:p>
    <w:p w14:paraId="4B7094AD" w14:textId="77777777" w:rsidR="00C7009F" w:rsidRPr="00C7009F" w:rsidRDefault="00C7009F" w:rsidP="00C7009F">
      <w:pPr>
        <w:numPr>
          <w:ilvl w:val="0"/>
          <w:numId w:val="7"/>
        </w:numPr>
        <w:tabs>
          <w:tab w:val="left" w:pos="1440"/>
        </w:tabs>
        <w:ind w:left="3969"/>
        <w:jc w:val="both"/>
        <w:rPr>
          <w:rFonts w:ascii="Arial" w:hAnsi="Arial" w:cs="Arial"/>
          <w:sz w:val="23"/>
          <w:szCs w:val="23"/>
        </w:rPr>
      </w:pPr>
      <w:r w:rsidRPr="00C7009F">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9049C4C" w14:textId="77777777" w:rsidR="00C7009F" w:rsidRPr="00C7009F" w:rsidRDefault="00C7009F" w:rsidP="00C7009F">
      <w:pPr>
        <w:tabs>
          <w:tab w:val="left" w:pos="1440"/>
        </w:tabs>
        <w:ind w:left="3969"/>
        <w:jc w:val="both"/>
        <w:rPr>
          <w:rFonts w:ascii="Arial" w:hAnsi="Arial" w:cs="Arial"/>
          <w:sz w:val="23"/>
          <w:szCs w:val="23"/>
        </w:rPr>
      </w:pPr>
    </w:p>
    <w:p w14:paraId="00ECD539" w14:textId="77777777" w:rsidR="00C7009F" w:rsidRPr="00C7009F" w:rsidRDefault="00C7009F" w:rsidP="00C7009F">
      <w:pPr>
        <w:numPr>
          <w:ilvl w:val="0"/>
          <w:numId w:val="7"/>
        </w:numPr>
        <w:tabs>
          <w:tab w:val="left" w:pos="1440"/>
        </w:tabs>
        <w:ind w:left="3969"/>
        <w:jc w:val="both"/>
        <w:rPr>
          <w:rFonts w:ascii="Arial" w:hAnsi="Arial" w:cs="Arial"/>
          <w:sz w:val="23"/>
          <w:szCs w:val="23"/>
        </w:rPr>
      </w:pPr>
      <w:r w:rsidRPr="00C7009F">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18BC955F" w14:textId="77777777" w:rsidR="00C7009F" w:rsidRPr="00C7009F" w:rsidRDefault="00C7009F" w:rsidP="00C7009F">
      <w:pPr>
        <w:jc w:val="both"/>
        <w:rPr>
          <w:rFonts w:ascii="Arial" w:hAnsi="Arial" w:cs="Arial"/>
          <w:bCs/>
          <w:sz w:val="23"/>
          <w:szCs w:val="23"/>
        </w:rPr>
      </w:pPr>
    </w:p>
    <w:p w14:paraId="15BB10B1" w14:textId="426637F0" w:rsidR="00C7009F" w:rsidRPr="00C7009F" w:rsidRDefault="00C7009F" w:rsidP="00C7009F">
      <w:pPr>
        <w:jc w:val="both"/>
        <w:rPr>
          <w:rFonts w:ascii="Arial" w:hAnsi="Arial" w:cs="Arial"/>
          <w:sz w:val="23"/>
          <w:szCs w:val="23"/>
        </w:rPr>
      </w:pPr>
      <w:r w:rsidRPr="00C7009F">
        <w:rPr>
          <w:rFonts w:ascii="Arial" w:hAnsi="Arial" w:cs="Arial"/>
          <w:bCs/>
          <w:sz w:val="23"/>
          <w:szCs w:val="23"/>
        </w:rPr>
        <w:t>11.8.2. Declaração de Enquadramento ME ou EPP - Poderão</w:t>
      </w:r>
      <w:r w:rsidRPr="00C7009F">
        <w:rPr>
          <w:rFonts w:ascii="Arial" w:hAnsi="Arial" w:cs="Arial"/>
          <w:sz w:val="23"/>
          <w:szCs w:val="23"/>
        </w:rPr>
        <w:t xml:space="preserve"> participar deste Aviso de Dispensa Eletrônica pessoas jurídicas sob a condição de Microempresa (ME) e Empresa de Pequeno Porte (EPP), para efeito do tratamento diferenciado previsto na Lei Complementar nº 123/2006, em que deverá ser comprovada mediante apresentação de Declaração, nos termos do modelo que consta do </w:t>
      </w:r>
      <w:r w:rsidRPr="00C7009F">
        <w:rPr>
          <w:rFonts w:ascii="Arial" w:hAnsi="Arial" w:cs="Arial"/>
          <w:b/>
          <w:sz w:val="23"/>
          <w:szCs w:val="23"/>
        </w:rPr>
        <w:t>ANEXO</w:t>
      </w:r>
      <w:r w:rsidR="00600E10">
        <w:rPr>
          <w:rFonts w:ascii="Arial" w:hAnsi="Arial" w:cs="Arial"/>
          <w:b/>
          <w:sz w:val="23"/>
          <w:szCs w:val="23"/>
        </w:rPr>
        <w:t xml:space="preserve"> III</w:t>
      </w:r>
      <w:r w:rsidRPr="00C7009F">
        <w:rPr>
          <w:rFonts w:ascii="Arial" w:hAnsi="Arial" w:cs="Arial"/>
          <w:bCs/>
          <w:sz w:val="23"/>
          <w:szCs w:val="23"/>
        </w:rPr>
        <w:t xml:space="preserve"> </w:t>
      </w:r>
      <w:r w:rsidR="00600E10">
        <w:rPr>
          <w:rFonts w:ascii="Arial" w:hAnsi="Arial" w:cs="Arial"/>
          <w:bCs/>
          <w:sz w:val="23"/>
          <w:szCs w:val="23"/>
        </w:rPr>
        <w:t xml:space="preserve">deste </w:t>
      </w:r>
      <w:r w:rsidRPr="00C7009F">
        <w:rPr>
          <w:rFonts w:ascii="Arial" w:hAnsi="Arial" w:cs="Arial"/>
          <w:sz w:val="23"/>
          <w:szCs w:val="23"/>
        </w:rPr>
        <w:t xml:space="preserve">Aviso de Dispensa Eletrônica, </w:t>
      </w:r>
      <w:r w:rsidRPr="00C7009F">
        <w:rPr>
          <w:rFonts w:ascii="Arial" w:hAnsi="Arial" w:cs="Arial"/>
          <w:b/>
          <w:bCs/>
          <w:sz w:val="23"/>
          <w:szCs w:val="23"/>
        </w:rPr>
        <w:t>firmada por representante legal ou pelo contador da empresa</w:t>
      </w:r>
      <w:r w:rsidRPr="00C7009F">
        <w:rPr>
          <w:rFonts w:ascii="Arial" w:hAnsi="Arial" w:cs="Arial"/>
          <w:sz w:val="23"/>
          <w:szCs w:val="23"/>
        </w:rPr>
        <w:t>, ratificando não haver nenhum dos impedimentos previstos no art. 3º, §4º, da referida lei. A comprovação solicitada também poderá ser feita mediante apresentação da CERTIDÃO SIMPLIFICADA DA JUNTA COMERCIAL, emitida no exercício 2025.</w:t>
      </w:r>
    </w:p>
    <w:p w14:paraId="447C179A" w14:textId="77777777" w:rsidR="00C7009F" w:rsidRPr="00C7009F" w:rsidRDefault="00C7009F" w:rsidP="00C7009F">
      <w:pPr>
        <w:autoSpaceDE w:val="0"/>
        <w:autoSpaceDN w:val="0"/>
        <w:adjustRightInd w:val="0"/>
        <w:jc w:val="both"/>
        <w:rPr>
          <w:rFonts w:ascii="Arial" w:hAnsi="Arial" w:cs="Arial"/>
          <w:b/>
          <w:bCs/>
          <w:sz w:val="23"/>
          <w:szCs w:val="23"/>
        </w:rPr>
      </w:pPr>
    </w:p>
    <w:p w14:paraId="67A2411A"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12 – ESTIMATIVA DO VALOR DA CONTRATAÇÃO</w:t>
      </w:r>
    </w:p>
    <w:p w14:paraId="56A875FC" w14:textId="77777777" w:rsidR="00C7009F" w:rsidRPr="00C7009F" w:rsidRDefault="00C7009F" w:rsidP="00C7009F">
      <w:pPr>
        <w:autoSpaceDE w:val="0"/>
        <w:autoSpaceDN w:val="0"/>
        <w:adjustRightInd w:val="0"/>
        <w:jc w:val="both"/>
        <w:rPr>
          <w:rFonts w:ascii="Arial" w:hAnsi="Arial" w:cs="Arial"/>
          <w:sz w:val="23"/>
          <w:szCs w:val="23"/>
        </w:rPr>
      </w:pPr>
    </w:p>
    <w:p w14:paraId="17C321D6"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 xml:space="preserve">12.1 O valor máximo admissível para a contratação dos serviços do presente termo, elaborado com base na média dos preços praticados no mercado, é </w:t>
      </w:r>
      <w:r w:rsidRPr="00C7009F">
        <w:rPr>
          <w:rFonts w:ascii="Arial" w:hAnsi="Arial" w:cs="Arial"/>
          <w:b/>
          <w:bCs/>
          <w:sz w:val="23"/>
          <w:szCs w:val="23"/>
        </w:rPr>
        <w:t>R$ 37.686,04</w:t>
      </w:r>
      <w:r w:rsidRPr="00C7009F">
        <w:rPr>
          <w:rFonts w:ascii="Arial" w:hAnsi="Arial" w:cs="Arial"/>
          <w:sz w:val="23"/>
          <w:szCs w:val="23"/>
        </w:rPr>
        <w:t xml:space="preserve"> (trinta e sete mil, seiscentos e oitenta e seis reais e quatro centavos)</w:t>
      </w:r>
      <w:r w:rsidRPr="00C7009F">
        <w:rPr>
          <w:rFonts w:ascii="Arial" w:eastAsia="Batang" w:hAnsi="Arial" w:cs="Arial"/>
          <w:bCs/>
          <w:sz w:val="23"/>
          <w:szCs w:val="23"/>
        </w:rPr>
        <w:t xml:space="preserve">, </w:t>
      </w:r>
      <w:r w:rsidRPr="00C7009F">
        <w:rPr>
          <w:rFonts w:ascii="Arial" w:hAnsi="Arial" w:cs="Arial"/>
          <w:sz w:val="23"/>
          <w:szCs w:val="23"/>
        </w:rPr>
        <w:t>sendo que os valores apresentados para cada item na planilha abaixo descrita é o máximo admissível para contratação dos serviços:</w:t>
      </w:r>
    </w:p>
    <w:p w14:paraId="33F5C7B0" w14:textId="77777777" w:rsidR="00C7009F" w:rsidRPr="00C7009F" w:rsidRDefault="00C7009F" w:rsidP="00C7009F">
      <w:pPr>
        <w:jc w:val="both"/>
        <w:rPr>
          <w:rFonts w:ascii="Arial" w:hAnsi="Arial" w:cs="Arial"/>
          <w:b/>
          <w:bCs/>
          <w:sz w:val="23"/>
          <w:szCs w:val="23"/>
        </w:rPr>
      </w:pPr>
    </w:p>
    <w:tbl>
      <w:tblPr>
        <w:tblW w:w="97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1030"/>
        <w:gridCol w:w="946"/>
        <w:gridCol w:w="3255"/>
        <w:gridCol w:w="693"/>
        <w:gridCol w:w="831"/>
        <w:gridCol w:w="1075"/>
        <w:gridCol w:w="1248"/>
      </w:tblGrid>
      <w:tr w:rsidR="00C7009F" w:rsidRPr="00C7009F" w14:paraId="040994DD" w14:textId="77777777" w:rsidTr="00C7009F">
        <w:trPr>
          <w:trHeight w:val="258"/>
        </w:trPr>
        <w:tc>
          <w:tcPr>
            <w:tcW w:w="9785" w:type="dxa"/>
            <w:gridSpan w:val="8"/>
            <w:shd w:val="clear" w:color="auto" w:fill="auto"/>
            <w:vAlign w:val="center"/>
          </w:tcPr>
          <w:p w14:paraId="76FA8692" w14:textId="77777777" w:rsidR="00C7009F" w:rsidRPr="00C7009F" w:rsidRDefault="00C7009F" w:rsidP="00C7009F">
            <w:pPr>
              <w:jc w:val="center"/>
              <w:rPr>
                <w:rFonts w:ascii="Arial" w:hAnsi="Arial" w:cs="Arial"/>
                <w:b/>
                <w:bCs/>
                <w:sz w:val="19"/>
                <w:szCs w:val="19"/>
              </w:rPr>
            </w:pPr>
            <w:r w:rsidRPr="00C7009F">
              <w:rPr>
                <w:rFonts w:ascii="Arial" w:hAnsi="Arial" w:cs="Arial"/>
                <w:b/>
                <w:bCs/>
                <w:sz w:val="23"/>
                <w:szCs w:val="23"/>
              </w:rPr>
              <w:t>LOTE 01 – SERVIÇOS DE ANÁLISES DA ÁGUA POTÁVEL EM CONFORMIDADE COM AS NORMAS ESTABELECIDAS PELA PORTARIA GM/MS Nº 888/2021</w:t>
            </w:r>
          </w:p>
        </w:tc>
      </w:tr>
      <w:tr w:rsidR="00C7009F" w:rsidRPr="00C7009F" w14:paraId="28AE8C6B" w14:textId="77777777" w:rsidTr="00C7009F">
        <w:trPr>
          <w:trHeight w:val="258"/>
        </w:trPr>
        <w:tc>
          <w:tcPr>
            <w:tcW w:w="707" w:type="dxa"/>
            <w:vMerge w:val="restart"/>
            <w:shd w:val="clear" w:color="auto" w:fill="auto"/>
            <w:vAlign w:val="center"/>
            <w:hideMark/>
          </w:tcPr>
          <w:p w14:paraId="7EA0A5A4"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ITEM</w:t>
            </w:r>
          </w:p>
        </w:tc>
        <w:tc>
          <w:tcPr>
            <w:tcW w:w="1030" w:type="dxa"/>
            <w:vMerge w:val="restart"/>
            <w:shd w:val="clear" w:color="auto" w:fill="auto"/>
            <w:vAlign w:val="center"/>
            <w:hideMark/>
          </w:tcPr>
          <w:p w14:paraId="73FF9017"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CÓDIGO DO TCE</w:t>
            </w:r>
          </w:p>
        </w:tc>
        <w:tc>
          <w:tcPr>
            <w:tcW w:w="946" w:type="dxa"/>
            <w:vMerge w:val="restart"/>
            <w:shd w:val="clear" w:color="auto" w:fill="auto"/>
            <w:vAlign w:val="center"/>
            <w:hideMark/>
          </w:tcPr>
          <w:p w14:paraId="2E47CAF3"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CÓDIGO DO ITEM</w:t>
            </w:r>
          </w:p>
        </w:tc>
        <w:tc>
          <w:tcPr>
            <w:tcW w:w="3255" w:type="dxa"/>
            <w:vMerge w:val="restart"/>
            <w:shd w:val="clear" w:color="auto" w:fill="auto"/>
            <w:vAlign w:val="center"/>
            <w:hideMark/>
          </w:tcPr>
          <w:p w14:paraId="1341AB37"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DESCRIÇÃO DOS SERVIÇOS</w:t>
            </w:r>
          </w:p>
        </w:tc>
        <w:tc>
          <w:tcPr>
            <w:tcW w:w="693" w:type="dxa"/>
            <w:vMerge w:val="restart"/>
            <w:shd w:val="clear" w:color="auto" w:fill="auto"/>
            <w:vAlign w:val="center"/>
            <w:hideMark/>
          </w:tcPr>
          <w:p w14:paraId="595215C6"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UND</w:t>
            </w:r>
          </w:p>
        </w:tc>
        <w:tc>
          <w:tcPr>
            <w:tcW w:w="831" w:type="dxa"/>
            <w:vMerge w:val="restart"/>
            <w:shd w:val="clear" w:color="auto" w:fill="auto"/>
            <w:vAlign w:val="center"/>
            <w:hideMark/>
          </w:tcPr>
          <w:p w14:paraId="3D1A40FE"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QTIDE</w:t>
            </w:r>
          </w:p>
        </w:tc>
        <w:tc>
          <w:tcPr>
            <w:tcW w:w="1075" w:type="dxa"/>
            <w:vMerge w:val="restart"/>
            <w:shd w:val="clear" w:color="auto" w:fill="auto"/>
            <w:vAlign w:val="center"/>
            <w:hideMark/>
          </w:tcPr>
          <w:p w14:paraId="333C37FA"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 xml:space="preserve"> PREÇO UNITARIO</w:t>
            </w:r>
          </w:p>
        </w:tc>
        <w:tc>
          <w:tcPr>
            <w:tcW w:w="1248" w:type="dxa"/>
            <w:vMerge w:val="restart"/>
            <w:shd w:val="clear" w:color="auto" w:fill="auto"/>
            <w:vAlign w:val="center"/>
            <w:hideMark/>
          </w:tcPr>
          <w:p w14:paraId="283C3449" w14:textId="77777777" w:rsidR="00C7009F" w:rsidRPr="00C7009F" w:rsidRDefault="00C7009F" w:rsidP="00C7009F">
            <w:pPr>
              <w:jc w:val="center"/>
              <w:rPr>
                <w:rFonts w:ascii="Arial" w:hAnsi="Arial" w:cs="Arial"/>
                <w:b/>
                <w:bCs/>
                <w:sz w:val="19"/>
                <w:szCs w:val="19"/>
              </w:rPr>
            </w:pPr>
            <w:r w:rsidRPr="00C7009F">
              <w:rPr>
                <w:rFonts w:ascii="Arial" w:hAnsi="Arial" w:cs="Arial"/>
                <w:b/>
                <w:bCs/>
                <w:sz w:val="19"/>
                <w:szCs w:val="19"/>
              </w:rPr>
              <w:t xml:space="preserve"> PREÇO TOTAL</w:t>
            </w:r>
          </w:p>
        </w:tc>
      </w:tr>
      <w:tr w:rsidR="00C7009F" w:rsidRPr="00C7009F" w14:paraId="5CF2278C" w14:textId="77777777" w:rsidTr="00C7009F">
        <w:trPr>
          <w:trHeight w:val="230"/>
        </w:trPr>
        <w:tc>
          <w:tcPr>
            <w:tcW w:w="707" w:type="dxa"/>
            <w:vMerge/>
            <w:vAlign w:val="center"/>
            <w:hideMark/>
          </w:tcPr>
          <w:p w14:paraId="4B4DABAE" w14:textId="77777777" w:rsidR="00C7009F" w:rsidRPr="00C7009F" w:rsidRDefault="00C7009F" w:rsidP="00C7009F">
            <w:pPr>
              <w:rPr>
                <w:rFonts w:ascii="Arial" w:hAnsi="Arial" w:cs="Arial"/>
                <w:b/>
                <w:bCs/>
              </w:rPr>
            </w:pPr>
          </w:p>
        </w:tc>
        <w:tc>
          <w:tcPr>
            <w:tcW w:w="1030" w:type="dxa"/>
            <w:vMerge/>
            <w:vAlign w:val="center"/>
            <w:hideMark/>
          </w:tcPr>
          <w:p w14:paraId="7DBFFEA2" w14:textId="77777777" w:rsidR="00C7009F" w:rsidRPr="00C7009F" w:rsidRDefault="00C7009F" w:rsidP="00C7009F">
            <w:pPr>
              <w:rPr>
                <w:rFonts w:ascii="Arial" w:hAnsi="Arial" w:cs="Arial"/>
                <w:b/>
                <w:bCs/>
              </w:rPr>
            </w:pPr>
          </w:p>
        </w:tc>
        <w:tc>
          <w:tcPr>
            <w:tcW w:w="946" w:type="dxa"/>
            <w:vMerge/>
            <w:vAlign w:val="center"/>
            <w:hideMark/>
          </w:tcPr>
          <w:p w14:paraId="4998978B" w14:textId="77777777" w:rsidR="00C7009F" w:rsidRPr="00C7009F" w:rsidRDefault="00C7009F" w:rsidP="00C7009F">
            <w:pPr>
              <w:rPr>
                <w:rFonts w:ascii="Arial" w:hAnsi="Arial" w:cs="Arial"/>
                <w:b/>
                <w:bCs/>
              </w:rPr>
            </w:pPr>
          </w:p>
        </w:tc>
        <w:tc>
          <w:tcPr>
            <w:tcW w:w="3255" w:type="dxa"/>
            <w:vMerge/>
            <w:vAlign w:val="center"/>
            <w:hideMark/>
          </w:tcPr>
          <w:p w14:paraId="7DFA91B9" w14:textId="77777777" w:rsidR="00C7009F" w:rsidRPr="00C7009F" w:rsidRDefault="00C7009F" w:rsidP="00C7009F">
            <w:pPr>
              <w:rPr>
                <w:rFonts w:ascii="Arial" w:hAnsi="Arial" w:cs="Arial"/>
                <w:b/>
                <w:bCs/>
              </w:rPr>
            </w:pPr>
          </w:p>
        </w:tc>
        <w:tc>
          <w:tcPr>
            <w:tcW w:w="693" w:type="dxa"/>
            <w:vMerge/>
            <w:vAlign w:val="center"/>
            <w:hideMark/>
          </w:tcPr>
          <w:p w14:paraId="10B56B6F" w14:textId="77777777" w:rsidR="00C7009F" w:rsidRPr="00C7009F" w:rsidRDefault="00C7009F" w:rsidP="00C7009F">
            <w:pPr>
              <w:rPr>
                <w:rFonts w:ascii="Arial" w:hAnsi="Arial" w:cs="Arial"/>
                <w:b/>
                <w:bCs/>
              </w:rPr>
            </w:pPr>
          </w:p>
        </w:tc>
        <w:tc>
          <w:tcPr>
            <w:tcW w:w="831" w:type="dxa"/>
            <w:vMerge/>
            <w:vAlign w:val="center"/>
            <w:hideMark/>
          </w:tcPr>
          <w:p w14:paraId="1AE7334E" w14:textId="77777777" w:rsidR="00C7009F" w:rsidRPr="00C7009F" w:rsidRDefault="00C7009F" w:rsidP="00C7009F">
            <w:pPr>
              <w:rPr>
                <w:rFonts w:ascii="Arial" w:hAnsi="Arial" w:cs="Arial"/>
                <w:b/>
                <w:bCs/>
              </w:rPr>
            </w:pPr>
          </w:p>
        </w:tc>
        <w:tc>
          <w:tcPr>
            <w:tcW w:w="1075" w:type="dxa"/>
            <w:vMerge/>
            <w:vAlign w:val="center"/>
            <w:hideMark/>
          </w:tcPr>
          <w:p w14:paraId="32A7F0BB" w14:textId="77777777" w:rsidR="00C7009F" w:rsidRPr="00C7009F" w:rsidRDefault="00C7009F" w:rsidP="00C7009F">
            <w:pPr>
              <w:rPr>
                <w:rFonts w:ascii="Arial" w:hAnsi="Arial" w:cs="Arial"/>
                <w:b/>
                <w:bCs/>
              </w:rPr>
            </w:pPr>
          </w:p>
        </w:tc>
        <w:tc>
          <w:tcPr>
            <w:tcW w:w="1248" w:type="dxa"/>
            <w:vMerge/>
            <w:vAlign w:val="center"/>
            <w:hideMark/>
          </w:tcPr>
          <w:p w14:paraId="6FCB1504" w14:textId="77777777" w:rsidR="00C7009F" w:rsidRPr="00C7009F" w:rsidRDefault="00C7009F" w:rsidP="00C7009F">
            <w:pPr>
              <w:rPr>
                <w:rFonts w:ascii="Arial" w:hAnsi="Arial" w:cs="Arial"/>
                <w:b/>
                <w:bCs/>
              </w:rPr>
            </w:pPr>
          </w:p>
        </w:tc>
      </w:tr>
      <w:tr w:rsidR="00C7009F" w:rsidRPr="00C7009F" w14:paraId="16800B7B" w14:textId="77777777" w:rsidTr="00C7009F">
        <w:trPr>
          <w:trHeight w:val="244"/>
        </w:trPr>
        <w:tc>
          <w:tcPr>
            <w:tcW w:w="707" w:type="dxa"/>
            <w:shd w:val="clear" w:color="auto" w:fill="auto"/>
            <w:noWrap/>
            <w:vAlign w:val="center"/>
            <w:hideMark/>
          </w:tcPr>
          <w:p w14:paraId="50E411AE" w14:textId="77777777" w:rsidR="00C7009F" w:rsidRPr="00C7009F" w:rsidRDefault="00C7009F" w:rsidP="00C7009F">
            <w:pPr>
              <w:jc w:val="center"/>
              <w:rPr>
                <w:rFonts w:ascii="Arial" w:hAnsi="Arial" w:cs="Arial"/>
              </w:rPr>
            </w:pPr>
            <w:r w:rsidRPr="00C7009F">
              <w:rPr>
                <w:rFonts w:ascii="Arial" w:hAnsi="Arial" w:cs="Arial"/>
              </w:rPr>
              <w:t>1</w:t>
            </w:r>
          </w:p>
        </w:tc>
        <w:tc>
          <w:tcPr>
            <w:tcW w:w="1030" w:type="dxa"/>
            <w:shd w:val="clear" w:color="auto" w:fill="auto"/>
            <w:noWrap/>
            <w:vAlign w:val="center"/>
            <w:hideMark/>
          </w:tcPr>
          <w:p w14:paraId="588728A9" w14:textId="77777777" w:rsidR="00C7009F" w:rsidRPr="00C7009F" w:rsidRDefault="00C7009F" w:rsidP="00C7009F">
            <w:pPr>
              <w:jc w:val="center"/>
              <w:rPr>
                <w:rFonts w:ascii="Arial" w:hAnsi="Arial" w:cs="Arial"/>
              </w:rPr>
            </w:pPr>
            <w:r w:rsidRPr="00C7009F">
              <w:rPr>
                <w:rFonts w:ascii="Arial" w:hAnsi="Arial" w:cs="Arial"/>
              </w:rPr>
              <w:t>00059525</w:t>
            </w:r>
          </w:p>
        </w:tc>
        <w:tc>
          <w:tcPr>
            <w:tcW w:w="946" w:type="dxa"/>
            <w:shd w:val="clear" w:color="auto" w:fill="auto"/>
            <w:noWrap/>
            <w:vAlign w:val="center"/>
            <w:hideMark/>
          </w:tcPr>
          <w:p w14:paraId="542FBD2D" w14:textId="77777777" w:rsidR="00C7009F" w:rsidRPr="00C7009F" w:rsidRDefault="00C7009F" w:rsidP="00C7009F">
            <w:pPr>
              <w:jc w:val="center"/>
              <w:rPr>
                <w:rFonts w:ascii="Arial" w:hAnsi="Arial" w:cs="Arial"/>
              </w:rPr>
            </w:pPr>
            <w:r w:rsidRPr="00C7009F">
              <w:rPr>
                <w:rFonts w:ascii="Arial" w:hAnsi="Arial" w:cs="Arial"/>
              </w:rPr>
              <w:t>433296</w:t>
            </w:r>
          </w:p>
        </w:tc>
        <w:tc>
          <w:tcPr>
            <w:tcW w:w="3255" w:type="dxa"/>
            <w:shd w:val="clear" w:color="auto" w:fill="auto"/>
            <w:vAlign w:val="center"/>
            <w:hideMark/>
          </w:tcPr>
          <w:p w14:paraId="467942C3" w14:textId="77777777" w:rsidR="00C7009F" w:rsidRPr="00C7009F" w:rsidRDefault="00C7009F" w:rsidP="00C7009F">
            <w:pPr>
              <w:jc w:val="both"/>
              <w:rPr>
                <w:rFonts w:ascii="Arial" w:hAnsi="Arial" w:cs="Arial"/>
              </w:rPr>
            </w:pPr>
            <w:r w:rsidRPr="00C7009F">
              <w:rPr>
                <w:rFonts w:ascii="Arial" w:hAnsi="Arial" w:cs="Arial"/>
              </w:rPr>
              <w:t xml:space="preserve">Análises de água potável monitoramento semestral - </w:t>
            </w:r>
            <w:r w:rsidRPr="00C7009F">
              <w:rPr>
                <w:rFonts w:ascii="Arial" w:hAnsi="Arial" w:cs="Arial"/>
              </w:rPr>
              <w:lastRenderedPageBreak/>
              <w:t>contemplando os parâmetros: agrotóxicos, compostos orgânicos/inorgânicos, produtos secundários de desinfecção, padrão organoléptico, radioatividade e demais parâmetros. Seguindo a portaria 888/2021 para consumo humano. 2 pontos de coleta por semestre.</w:t>
            </w:r>
          </w:p>
        </w:tc>
        <w:tc>
          <w:tcPr>
            <w:tcW w:w="693" w:type="dxa"/>
            <w:shd w:val="clear" w:color="auto" w:fill="auto"/>
            <w:noWrap/>
            <w:vAlign w:val="center"/>
            <w:hideMark/>
          </w:tcPr>
          <w:p w14:paraId="3502FD65" w14:textId="77777777" w:rsidR="00C7009F" w:rsidRPr="00C7009F" w:rsidRDefault="00C7009F" w:rsidP="00C7009F">
            <w:pPr>
              <w:jc w:val="center"/>
              <w:rPr>
                <w:rFonts w:ascii="Arial" w:hAnsi="Arial" w:cs="Arial"/>
              </w:rPr>
            </w:pPr>
            <w:r w:rsidRPr="00C7009F">
              <w:rPr>
                <w:rFonts w:ascii="Arial" w:hAnsi="Arial" w:cs="Arial"/>
              </w:rPr>
              <w:lastRenderedPageBreak/>
              <w:t>Serv.</w:t>
            </w:r>
          </w:p>
        </w:tc>
        <w:tc>
          <w:tcPr>
            <w:tcW w:w="831" w:type="dxa"/>
            <w:shd w:val="clear" w:color="000000" w:fill="FFFFFF"/>
            <w:noWrap/>
            <w:vAlign w:val="center"/>
            <w:hideMark/>
          </w:tcPr>
          <w:p w14:paraId="4EBFDB44" w14:textId="77777777" w:rsidR="00C7009F" w:rsidRPr="00C7009F" w:rsidRDefault="00C7009F" w:rsidP="00C7009F">
            <w:pPr>
              <w:jc w:val="center"/>
              <w:rPr>
                <w:rFonts w:ascii="Arial" w:hAnsi="Arial" w:cs="Arial"/>
                <w:color w:val="000000"/>
              </w:rPr>
            </w:pPr>
            <w:r w:rsidRPr="00C7009F">
              <w:rPr>
                <w:rFonts w:ascii="Arial" w:hAnsi="Arial" w:cs="Arial"/>
                <w:color w:val="000000"/>
              </w:rPr>
              <w:t>4</w:t>
            </w:r>
          </w:p>
        </w:tc>
        <w:tc>
          <w:tcPr>
            <w:tcW w:w="1075" w:type="dxa"/>
            <w:shd w:val="clear" w:color="000000" w:fill="FFFFFF"/>
            <w:noWrap/>
            <w:vAlign w:val="center"/>
            <w:hideMark/>
          </w:tcPr>
          <w:p w14:paraId="314B95CC" w14:textId="77777777" w:rsidR="00C7009F" w:rsidRPr="00C7009F" w:rsidRDefault="00C7009F" w:rsidP="00C7009F">
            <w:pPr>
              <w:jc w:val="center"/>
              <w:rPr>
                <w:rFonts w:ascii="Arial" w:hAnsi="Arial" w:cs="Arial"/>
              </w:rPr>
            </w:pPr>
            <w:r w:rsidRPr="00C7009F">
              <w:rPr>
                <w:rFonts w:ascii="Arial" w:hAnsi="Arial" w:cs="Arial"/>
              </w:rPr>
              <w:t>3.736,75</w:t>
            </w:r>
          </w:p>
        </w:tc>
        <w:tc>
          <w:tcPr>
            <w:tcW w:w="1248" w:type="dxa"/>
            <w:shd w:val="clear" w:color="auto" w:fill="auto"/>
            <w:noWrap/>
            <w:vAlign w:val="center"/>
            <w:hideMark/>
          </w:tcPr>
          <w:p w14:paraId="3BBE81A3" w14:textId="77777777" w:rsidR="00C7009F" w:rsidRPr="00C7009F" w:rsidRDefault="00C7009F" w:rsidP="00C7009F">
            <w:pPr>
              <w:jc w:val="center"/>
              <w:rPr>
                <w:rFonts w:ascii="Arial" w:hAnsi="Arial" w:cs="Arial"/>
              </w:rPr>
            </w:pPr>
            <w:r w:rsidRPr="00C7009F">
              <w:rPr>
                <w:rFonts w:ascii="Arial" w:hAnsi="Arial" w:cs="Arial"/>
              </w:rPr>
              <w:t>14.947,00</w:t>
            </w:r>
          </w:p>
        </w:tc>
      </w:tr>
      <w:tr w:rsidR="00C7009F" w:rsidRPr="00C7009F" w14:paraId="03944395" w14:textId="77777777" w:rsidTr="00C7009F">
        <w:trPr>
          <w:trHeight w:val="767"/>
        </w:trPr>
        <w:tc>
          <w:tcPr>
            <w:tcW w:w="707" w:type="dxa"/>
            <w:shd w:val="clear" w:color="auto" w:fill="auto"/>
            <w:noWrap/>
            <w:vAlign w:val="center"/>
            <w:hideMark/>
          </w:tcPr>
          <w:p w14:paraId="4945292D" w14:textId="77777777" w:rsidR="00C7009F" w:rsidRPr="00C7009F" w:rsidRDefault="00C7009F" w:rsidP="00C7009F">
            <w:pPr>
              <w:jc w:val="center"/>
              <w:rPr>
                <w:rFonts w:ascii="Arial" w:hAnsi="Arial" w:cs="Arial"/>
              </w:rPr>
            </w:pPr>
            <w:r w:rsidRPr="00C7009F">
              <w:rPr>
                <w:rFonts w:ascii="Arial" w:hAnsi="Arial" w:cs="Arial"/>
              </w:rPr>
              <w:t>2</w:t>
            </w:r>
          </w:p>
        </w:tc>
        <w:tc>
          <w:tcPr>
            <w:tcW w:w="1030" w:type="dxa"/>
            <w:shd w:val="clear" w:color="auto" w:fill="auto"/>
            <w:noWrap/>
            <w:vAlign w:val="center"/>
            <w:hideMark/>
          </w:tcPr>
          <w:p w14:paraId="7D4985BA" w14:textId="77777777" w:rsidR="00C7009F" w:rsidRPr="00C7009F" w:rsidRDefault="00C7009F" w:rsidP="00C7009F">
            <w:pPr>
              <w:jc w:val="center"/>
              <w:rPr>
                <w:rFonts w:ascii="Arial" w:hAnsi="Arial" w:cs="Arial"/>
              </w:rPr>
            </w:pPr>
            <w:r w:rsidRPr="00C7009F">
              <w:rPr>
                <w:rFonts w:ascii="Arial" w:hAnsi="Arial" w:cs="Arial"/>
              </w:rPr>
              <w:t>00016825</w:t>
            </w:r>
          </w:p>
        </w:tc>
        <w:tc>
          <w:tcPr>
            <w:tcW w:w="946" w:type="dxa"/>
            <w:shd w:val="clear" w:color="auto" w:fill="auto"/>
            <w:noWrap/>
            <w:vAlign w:val="center"/>
            <w:hideMark/>
          </w:tcPr>
          <w:p w14:paraId="089C1D5F" w14:textId="77777777" w:rsidR="00C7009F" w:rsidRPr="00C7009F" w:rsidRDefault="00C7009F" w:rsidP="00C7009F">
            <w:pPr>
              <w:jc w:val="center"/>
              <w:rPr>
                <w:rFonts w:ascii="Arial" w:hAnsi="Arial" w:cs="Arial"/>
              </w:rPr>
            </w:pPr>
            <w:r w:rsidRPr="00C7009F">
              <w:rPr>
                <w:rFonts w:ascii="Arial" w:hAnsi="Arial" w:cs="Arial"/>
              </w:rPr>
              <w:t>433297</w:t>
            </w:r>
          </w:p>
        </w:tc>
        <w:tc>
          <w:tcPr>
            <w:tcW w:w="3255" w:type="dxa"/>
            <w:shd w:val="clear" w:color="auto" w:fill="auto"/>
            <w:vAlign w:val="center"/>
            <w:hideMark/>
          </w:tcPr>
          <w:p w14:paraId="681F6F18" w14:textId="77777777" w:rsidR="00C7009F" w:rsidRPr="00C7009F" w:rsidRDefault="00C7009F" w:rsidP="00C7009F">
            <w:pPr>
              <w:jc w:val="both"/>
              <w:rPr>
                <w:rFonts w:ascii="Arial" w:hAnsi="Arial" w:cs="Arial"/>
              </w:rPr>
            </w:pPr>
            <w:r w:rsidRPr="00C7009F">
              <w:rPr>
                <w:rFonts w:ascii="Arial" w:hAnsi="Arial" w:cs="Arial"/>
              </w:rPr>
              <w:t xml:space="preserve">Analise de água potável - monitoramento mensal incluindo os parâmetros: coliformes totais e </w:t>
            </w:r>
            <w:proofErr w:type="spellStart"/>
            <w:r w:rsidRPr="00C7009F">
              <w:rPr>
                <w:rFonts w:ascii="Arial" w:hAnsi="Arial" w:cs="Arial"/>
              </w:rPr>
              <w:t>E</w:t>
            </w:r>
            <w:proofErr w:type="spellEnd"/>
            <w:r w:rsidRPr="00C7009F">
              <w:rPr>
                <w:rFonts w:ascii="Arial" w:hAnsi="Arial" w:cs="Arial"/>
              </w:rPr>
              <w:t>. Coli. 12 pontos de coleta por mês.</w:t>
            </w:r>
          </w:p>
        </w:tc>
        <w:tc>
          <w:tcPr>
            <w:tcW w:w="693" w:type="dxa"/>
            <w:shd w:val="clear" w:color="auto" w:fill="auto"/>
            <w:noWrap/>
            <w:vAlign w:val="center"/>
            <w:hideMark/>
          </w:tcPr>
          <w:p w14:paraId="18F5E4A8" w14:textId="77777777" w:rsidR="00C7009F" w:rsidRPr="00C7009F" w:rsidRDefault="00C7009F" w:rsidP="00C7009F">
            <w:pPr>
              <w:jc w:val="center"/>
              <w:rPr>
                <w:rFonts w:ascii="Arial" w:hAnsi="Arial" w:cs="Arial"/>
              </w:rPr>
            </w:pPr>
            <w:r w:rsidRPr="00C7009F">
              <w:rPr>
                <w:rFonts w:ascii="Arial" w:hAnsi="Arial" w:cs="Arial"/>
              </w:rPr>
              <w:t>Serv.</w:t>
            </w:r>
          </w:p>
        </w:tc>
        <w:tc>
          <w:tcPr>
            <w:tcW w:w="831" w:type="dxa"/>
            <w:shd w:val="clear" w:color="000000" w:fill="FFFFFF"/>
            <w:noWrap/>
            <w:vAlign w:val="center"/>
            <w:hideMark/>
          </w:tcPr>
          <w:p w14:paraId="2C51BAF4" w14:textId="77777777" w:rsidR="00C7009F" w:rsidRPr="00C7009F" w:rsidRDefault="00C7009F" w:rsidP="00C7009F">
            <w:pPr>
              <w:jc w:val="center"/>
              <w:rPr>
                <w:rFonts w:ascii="Arial" w:hAnsi="Arial" w:cs="Arial"/>
                <w:color w:val="000000"/>
              </w:rPr>
            </w:pPr>
            <w:r w:rsidRPr="00C7009F">
              <w:rPr>
                <w:rFonts w:ascii="Arial" w:hAnsi="Arial" w:cs="Arial"/>
                <w:color w:val="000000"/>
              </w:rPr>
              <w:t>144</w:t>
            </w:r>
          </w:p>
        </w:tc>
        <w:tc>
          <w:tcPr>
            <w:tcW w:w="1075" w:type="dxa"/>
            <w:shd w:val="clear" w:color="000000" w:fill="FFFFFF"/>
            <w:noWrap/>
            <w:vAlign w:val="center"/>
            <w:hideMark/>
          </w:tcPr>
          <w:p w14:paraId="567DE5C6" w14:textId="77777777" w:rsidR="00C7009F" w:rsidRPr="00C7009F" w:rsidRDefault="00C7009F" w:rsidP="00C7009F">
            <w:pPr>
              <w:jc w:val="center"/>
              <w:rPr>
                <w:rFonts w:ascii="Arial" w:hAnsi="Arial" w:cs="Arial"/>
              </w:rPr>
            </w:pPr>
            <w:r w:rsidRPr="00C7009F">
              <w:rPr>
                <w:rFonts w:ascii="Arial" w:hAnsi="Arial" w:cs="Arial"/>
              </w:rPr>
              <w:t>157,91</w:t>
            </w:r>
          </w:p>
        </w:tc>
        <w:tc>
          <w:tcPr>
            <w:tcW w:w="1248" w:type="dxa"/>
            <w:shd w:val="clear" w:color="auto" w:fill="auto"/>
            <w:noWrap/>
            <w:vAlign w:val="center"/>
            <w:hideMark/>
          </w:tcPr>
          <w:p w14:paraId="36E4D38B" w14:textId="77777777" w:rsidR="00C7009F" w:rsidRPr="00C7009F" w:rsidRDefault="00C7009F" w:rsidP="00C7009F">
            <w:pPr>
              <w:jc w:val="center"/>
              <w:rPr>
                <w:rFonts w:ascii="Arial" w:hAnsi="Arial" w:cs="Arial"/>
              </w:rPr>
            </w:pPr>
            <w:r w:rsidRPr="00C7009F">
              <w:rPr>
                <w:rFonts w:ascii="Arial" w:hAnsi="Arial" w:cs="Arial"/>
              </w:rPr>
              <w:t>22.739,04</w:t>
            </w:r>
          </w:p>
        </w:tc>
      </w:tr>
      <w:tr w:rsidR="00C7009F" w:rsidRPr="00C7009F" w14:paraId="10825CF7" w14:textId="77777777" w:rsidTr="00C7009F">
        <w:trPr>
          <w:trHeight w:val="283"/>
        </w:trPr>
        <w:tc>
          <w:tcPr>
            <w:tcW w:w="707" w:type="dxa"/>
            <w:shd w:val="clear" w:color="auto" w:fill="auto"/>
            <w:noWrap/>
            <w:vAlign w:val="center"/>
          </w:tcPr>
          <w:p w14:paraId="69F15490" w14:textId="77777777" w:rsidR="00C7009F" w:rsidRPr="00C7009F" w:rsidRDefault="00C7009F" w:rsidP="00C7009F">
            <w:pPr>
              <w:jc w:val="center"/>
              <w:rPr>
                <w:rFonts w:ascii="Arial" w:hAnsi="Arial" w:cs="Arial"/>
              </w:rPr>
            </w:pPr>
          </w:p>
        </w:tc>
        <w:tc>
          <w:tcPr>
            <w:tcW w:w="1030" w:type="dxa"/>
            <w:shd w:val="clear" w:color="auto" w:fill="auto"/>
            <w:noWrap/>
            <w:vAlign w:val="center"/>
          </w:tcPr>
          <w:p w14:paraId="6A46034F" w14:textId="77777777" w:rsidR="00C7009F" w:rsidRPr="00C7009F" w:rsidRDefault="00C7009F" w:rsidP="00C7009F">
            <w:pPr>
              <w:jc w:val="center"/>
              <w:rPr>
                <w:rFonts w:ascii="Arial" w:hAnsi="Arial" w:cs="Arial"/>
              </w:rPr>
            </w:pPr>
          </w:p>
        </w:tc>
        <w:tc>
          <w:tcPr>
            <w:tcW w:w="946" w:type="dxa"/>
            <w:shd w:val="clear" w:color="auto" w:fill="auto"/>
            <w:noWrap/>
            <w:vAlign w:val="center"/>
          </w:tcPr>
          <w:p w14:paraId="1AF9D63A" w14:textId="77777777" w:rsidR="00C7009F" w:rsidRPr="00C7009F" w:rsidRDefault="00C7009F" w:rsidP="00C7009F">
            <w:pPr>
              <w:jc w:val="center"/>
              <w:rPr>
                <w:rFonts w:ascii="Arial" w:hAnsi="Arial" w:cs="Arial"/>
              </w:rPr>
            </w:pPr>
          </w:p>
        </w:tc>
        <w:tc>
          <w:tcPr>
            <w:tcW w:w="3255" w:type="dxa"/>
            <w:shd w:val="clear" w:color="auto" w:fill="auto"/>
            <w:vAlign w:val="center"/>
          </w:tcPr>
          <w:p w14:paraId="7D9C3174" w14:textId="77777777" w:rsidR="00C7009F" w:rsidRPr="00C7009F" w:rsidRDefault="00C7009F" w:rsidP="00C7009F">
            <w:pPr>
              <w:jc w:val="center"/>
              <w:rPr>
                <w:rFonts w:ascii="Arial" w:hAnsi="Arial" w:cs="Arial"/>
              </w:rPr>
            </w:pPr>
            <w:r w:rsidRPr="00C7009F">
              <w:rPr>
                <w:rFonts w:ascii="Arial" w:hAnsi="Arial" w:cs="Arial"/>
                <w:b/>
                <w:bCs/>
              </w:rPr>
              <w:t>TOTAL GERAL (R$)</w:t>
            </w:r>
          </w:p>
        </w:tc>
        <w:tc>
          <w:tcPr>
            <w:tcW w:w="693" w:type="dxa"/>
            <w:shd w:val="clear" w:color="auto" w:fill="auto"/>
            <w:noWrap/>
            <w:vAlign w:val="center"/>
          </w:tcPr>
          <w:p w14:paraId="6C222CCB" w14:textId="77777777" w:rsidR="00C7009F" w:rsidRPr="00C7009F" w:rsidRDefault="00C7009F" w:rsidP="00C7009F">
            <w:pPr>
              <w:jc w:val="center"/>
              <w:rPr>
                <w:rFonts w:ascii="Arial" w:hAnsi="Arial" w:cs="Arial"/>
              </w:rPr>
            </w:pPr>
          </w:p>
        </w:tc>
        <w:tc>
          <w:tcPr>
            <w:tcW w:w="831" w:type="dxa"/>
            <w:shd w:val="clear" w:color="000000" w:fill="FFFFFF"/>
            <w:noWrap/>
            <w:vAlign w:val="center"/>
          </w:tcPr>
          <w:p w14:paraId="761D591C" w14:textId="77777777" w:rsidR="00C7009F" w:rsidRPr="00C7009F" w:rsidRDefault="00C7009F" w:rsidP="00C7009F">
            <w:pPr>
              <w:jc w:val="center"/>
              <w:rPr>
                <w:rFonts w:ascii="Arial" w:hAnsi="Arial" w:cs="Arial"/>
                <w:color w:val="000000"/>
              </w:rPr>
            </w:pPr>
          </w:p>
        </w:tc>
        <w:tc>
          <w:tcPr>
            <w:tcW w:w="1075" w:type="dxa"/>
            <w:shd w:val="clear" w:color="000000" w:fill="FFFFFF"/>
            <w:noWrap/>
            <w:vAlign w:val="center"/>
          </w:tcPr>
          <w:p w14:paraId="5EF080A1" w14:textId="77777777" w:rsidR="00C7009F" w:rsidRPr="00C7009F" w:rsidRDefault="00C7009F" w:rsidP="00C7009F">
            <w:pPr>
              <w:jc w:val="center"/>
              <w:rPr>
                <w:rFonts w:ascii="Arial" w:hAnsi="Arial" w:cs="Arial"/>
              </w:rPr>
            </w:pPr>
          </w:p>
        </w:tc>
        <w:tc>
          <w:tcPr>
            <w:tcW w:w="1248" w:type="dxa"/>
            <w:shd w:val="clear" w:color="auto" w:fill="auto"/>
            <w:noWrap/>
            <w:vAlign w:val="center"/>
          </w:tcPr>
          <w:p w14:paraId="4B838B43" w14:textId="77777777" w:rsidR="00C7009F" w:rsidRPr="00C7009F" w:rsidRDefault="00C7009F" w:rsidP="00C7009F">
            <w:pPr>
              <w:jc w:val="center"/>
              <w:rPr>
                <w:rFonts w:ascii="Arial" w:hAnsi="Arial" w:cs="Arial"/>
              </w:rPr>
            </w:pPr>
            <w:r w:rsidRPr="00C7009F">
              <w:rPr>
                <w:rFonts w:ascii="Arial" w:hAnsi="Arial" w:cs="Arial"/>
                <w:b/>
                <w:bCs/>
              </w:rPr>
              <w:t>37.686,04</w:t>
            </w:r>
          </w:p>
        </w:tc>
      </w:tr>
    </w:tbl>
    <w:p w14:paraId="7435181D" w14:textId="77777777" w:rsidR="00C7009F" w:rsidRPr="00C7009F" w:rsidRDefault="00C7009F" w:rsidP="00C7009F">
      <w:pPr>
        <w:jc w:val="both"/>
        <w:rPr>
          <w:rFonts w:ascii="Arial" w:hAnsi="Arial" w:cs="Arial"/>
          <w:b/>
          <w:bCs/>
          <w:sz w:val="23"/>
          <w:szCs w:val="23"/>
        </w:rPr>
      </w:pPr>
    </w:p>
    <w:p w14:paraId="33EB0D11" w14:textId="77777777" w:rsidR="00C7009F" w:rsidRPr="00C7009F" w:rsidRDefault="00C7009F" w:rsidP="00C7009F">
      <w:pPr>
        <w:jc w:val="both"/>
        <w:rPr>
          <w:rFonts w:ascii="Arial" w:hAnsi="Arial" w:cs="Arial"/>
          <w:b/>
          <w:bCs/>
          <w:sz w:val="23"/>
          <w:szCs w:val="23"/>
        </w:rPr>
      </w:pPr>
      <w:r w:rsidRPr="00C7009F">
        <w:rPr>
          <w:rFonts w:ascii="Arial" w:hAnsi="Arial" w:cs="Arial"/>
          <w:b/>
          <w:bCs/>
          <w:sz w:val="23"/>
          <w:szCs w:val="23"/>
        </w:rPr>
        <w:t>13. DA ADEQUAÇÃO ORÇAMENTÁRIA:</w:t>
      </w:r>
    </w:p>
    <w:p w14:paraId="5B611AD1" w14:textId="77777777" w:rsidR="00C7009F" w:rsidRPr="00C7009F" w:rsidRDefault="00C7009F" w:rsidP="00C7009F">
      <w:pPr>
        <w:jc w:val="both"/>
        <w:rPr>
          <w:rFonts w:ascii="Arial" w:hAnsi="Arial" w:cs="Arial"/>
          <w:sz w:val="23"/>
          <w:szCs w:val="23"/>
        </w:rPr>
      </w:pPr>
    </w:p>
    <w:p w14:paraId="374EB55E" w14:textId="77777777" w:rsidR="00C7009F" w:rsidRPr="00C7009F" w:rsidRDefault="00C7009F" w:rsidP="00C7009F">
      <w:pPr>
        <w:jc w:val="both"/>
        <w:rPr>
          <w:rFonts w:ascii="Arial" w:hAnsi="Arial" w:cs="Arial"/>
          <w:sz w:val="23"/>
          <w:szCs w:val="23"/>
        </w:rPr>
      </w:pPr>
      <w:r w:rsidRPr="00C7009F">
        <w:rPr>
          <w:rFonts w:ascii="Arial" w:hAnsi="Arial" w:cs="Arial"/>
          <w:sz w:val="23"/>
          <w:szCs w:val="23"/>
        </w:rPr>
        <w:t xml:space="preserve">13.1. Conforme parecer contábil juntado nos autos do processo existe </w:t>
      </w:r>
      <w:r w:rsidRPr="00C7009F">
        <w:rPr>
          <w:rFonts w:ascii="Arial" w:hAnsi="Arial" w:cs="Arial"/>
          <w:color w:val="000000"/>
          <w:sz w:val="23"/>
          <w:szCs w:val="23"/>
        </w:rPr>
        <w:t>recurso orçamentário para assegurar o pagamento das obrigações decorrentes do objeto</w:t>
      </w:r>
      <w:r w:rsidRPr="00C7009F">
        <w:rPr>
          <w:rFonts w:ascii="Arial" w:hAnsi="Arial" w:cs="Arial"/>
          <w:sz w:val="23"/>
          <w:szCs w:val="23"/>
        </w:rPr>
        <w:t xml:space="preserve"> deste Termo de Referência.</w:t>
      </w:r>
    </w:p>
    <w:p w14:paraId="6190B123" w14:textId="77777777" w:rsidR="00C7009F" w:rsidRPr="00C7009F" w:rsidRDefault="00C7009F" w:rsidP="00C7009F">
      <w:pPr>
        <w:jc w:val="both"/>
        <w:rPr>
          <w:rFonts w:ascii="Arial" w:hAnsi="Arial" w:cs="Arial"/>
          <w:sz w:val="23"/>
          <w:szCs w:val="23"/>
        </w:rPr>
      </w:pPr>
    </w:p>
    <w:p w14:paraId="06E86B54" w14:textId="77777777" w:rsidR="00C7009F" w:rsidRPr="00C7009F" w:rsidRDefault="00C7009F" w:rsidP="00C7009F">
      <w:pPr>
        <w:ind w:left="-5" w:hanging="10"/>
        <w:jc w:val="both"/>
        <w:rPr>
          <w:rFonts w:ascii="Arial" w:hAnsi="Arial" w:cs="Arial"/>
          <w:color w:val="000000"/>
          <w:sz w:val="23"/>
          <w:szCs w:val="23"/>
        </w:rPr>
      </w:pPr>
      <w:r w:rsidRPr="00C7009F">
        <w:rPr>
          <w:rFonts w:ascii="Arial" w:hAnsi="Arial" w:cs="Arial"/>
          <w:color w:val="000000"/>
          <w:sz w:val="23"/>
          <w:szCs w:val="23"/>
        </w:rPr>
        <w:t>13.2. A despesa será consignada à seguinte dotação orçamentária do Exercício 2025:</w:t>
      </w:r>
    </w:p>
    <w:p w14:paraId="1D6A204D" w14:textId="77777777" w:rsidR="00C7009F" w:rsidRPr="00C7009F" w:rsidRDefault="00C7009F" w:rsidP="00C7009F">
      <w:pPr>
        <w:jc w:val="both"/>
        <w:rPr>
          <w:rFonts w:ascii="Arial" w:eastAsia="Batang" w:hAnsi="Arial" w:cs="Arial"/>
          <w:b/>
          <w:sz w:val="23"/>
          <w:szCs w:val="23"/>
        </w:rPr>
      </w:pPr>
    </w:p>
    <w:p w14:paraId="0B65F8F3"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RECURSO</w:t>
      </w:r>
      <w:r w:rsidRPr="00C7009F">
        <w:rPr>
          <w:rFonts w:ascii="Arial" w:hAnsi="Arial" w:cs="Arial"/>
          <w:sz w:val="23"/>
          <w:szCs w:val="23"/>
        </w:rPr>
        <w:t>: PRÓPRIO DA PREFEITURA / PROGRAMAS</w:t>
      </w:r>
    </w:p>
    <w:p w14:paraId="620C46FC" w14:textId="77777777" w:rsidR="00C7009F" w:rsidRPr="00C7009F" w:rsidRDefault="00C7009F" w:rsidP="00C7009F">
      <w:pPr>
        <w:jc w:val="both"/>
        <w:rPr>
          <w:rFonts w:ascii="Arial" w:hAnsi="Arial" w:cs="Arial"/>
          <w:sz w:val="23"/>
          <w:szCs w:val="23"/>
        </w:rPr>
      </w:pPr>
    </w:p>
    <w:p w14:paraId="0C0C210B"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Código</w:t>
      </w:r>
      <w:r w:rsidRPr="00C7009F">
        <w:rPr>
          <w:rFonts w:ascii="Arial" w:hAnsi="Arial" w:cs="Arial"/>
          <w:sz w:val="23"/>
          <w:szCs w:val="23"/>
        </w:rPr>
        <w:t>: 650</w:t>
      </w:r>
    </w:p>
    <w:p w14:paraId="485C6143"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Órgão</w:t>
      </w:r>
      <w:r w:rsidRPr="00C7009F">
        <w:rPr>
          <w:rFonts w:ascii="Arial" w:hAnsi="Arial" w:cs="Arial"/>
          <w:sz w:val="23"/>
          <w:szCs w:val="23"/>
        </w:rPr>
        <w:t>: 09 – Secretaria Municipal de Infraestrutura, Obras e Urbanismo</w:t>
      </w:r>
    </w:p>
    <w:p w14:paraId="1B0C1F02"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Unidade</w:t>
      </w:r>
      <w:r w:rsidRPr="00C7009F">
        <w:rPr>
          <w:rFonts w:ascii="Arial" w:hAnsi="Arial" w:cs="Arial"/>
          <w:sz w:val="23"/>
          <w:szCs w:val="23"/>
        </w:rPr>
        <w:t>: 002 – Departamento de Água e Esgoto</w:t>
      </w:r>
    </w:p>
    <w:p w14:paraId="3B0E5722"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Projeto/Atividade</w:t>
      </w:r>
      <w:r w:rsidRPr="00C7009F">
        <w:rPr>
          <w:rFonts w:ascii="Arial" w:hAnsi="Arial" w:cs="Arial"/>
          <w:sz w:val="23"/>
          <w:szCs w:val="23"/>
        </w:rPr>
        <w:t>: 2046 – Manutenção do DAE</w:t>
      </w:r>
    </w:p>
    <w:p w14:paraId="3031912A" w14:textId="77777777" w:rsidR="00C7009F" w:rsidRPr="00C7009F" w:rsidRDefault="00C7009F" w:rsidP="00C7009F">
      <w:pPr>
        <w:jc w:val="both"/>
        <w:rPr>
          <w:rFonts w:ascii="Arial" w:hAnsi="Arial" w:cs="Arial"/>
          <w:sz w:val="23"/>
          <w:szCs w:val="23"/>
        </w:rPr>
      </w:pPr>
      <w:r w:rsidRPr="00C7009F">
        <w:rPr>
          <w:rFonts w:ascii="Arial" w:hAnsi="Arial" w:cs="Arial"/>
          <w:b/>
          <w:bCs/>
          <w:sz w:val="23"/>
          <w:szCs w:val="23"/>
        </w:rPr>
        <w:t>Elemento de Despesa</w:t>
      </w:r>
      <w:r w:rsidRPr="00C7009F">
        <w:rPr>
          <w:rFonts w:ascii="Arial" w:hAnsi="Arial" w:cs="Arial"/>
          <w:sz w:val="23"/>
          <w:szCs w:val="23"/>
        </w:rPr>
        <w:t>: 3.3.90.39.00.00 – Outros Serviços de Terceiros - Pessoa Jurídica</w:t>
      </w:r>
    </w:p>
    <w:p w14:paraId="789ABB9D" w14:textId="77777777" w:rsidR="00C7009F" w:rsidRPr="00C7009F" w:rsidRDefault="00C7009F" w:rsidP="00C7009F">
      <w:pPr>
        <w:jc w:val="both"/>
        <w:rPr>
          <w:rFonts w:ascii="Arial" w:hAnsi="Arial" w:cs="Arial"/>
          <w:sz w:val="23"/>
          <w:szCs w:val="23"/>
        </w:rPr>
      </w:pPr>
    </w:p>
    <w:p w14:paraId="631C818D" w14:textId="77777777" w:rsidR="00C7009F" w:rsidRPr="00C7009F" w:rsidRDefault="00C7009F" w:rsidP="00C7009F">
      <w:pPr>
        <w:autoSpaceDE w:val="0"/>
        <w:autoSpaceDN w:val="0"/>
        <w:adjustRightInd w:val="0"/>
        <w:jc w:val="both"/>
        <w:rPr>
          <w:rFonts w:ascii="Arial" w:hAnsi="Arial" w:cs="Arial"/>
          <w:b/>
          <w:bCs/>
          <w:sz w:val="23"/>
          <w:szCs w:val="23"/>
        </w:rPr>
      </w:pPr>
      <w:r w:rsidRPr="00C7009F">
        <w:rPr>
          <w:rFonts w:ascii="Arial" w:hAnsi="Arial" w:cs="Arial"/>
          <w:b/>
          <w:bCs/>
          <w:sz w:val="23"/>
          <w:szCs w:val="23"/>
        </w:rPr>
        <w:t>14. DA RESERVA DE COTA PARA ME/EPP/MEI:</w:t>
      </w:r>
    </w:p>
    <w:p w14:paraId="57A2E074" w14:textId="77777777" w:rsidR="00C7009F" w:rsidRPr="00C7009F" w:rsidRDefault="00C7009F" w:rsidP="00C7009F">
      <w:pPr>
        <w:jc w:val="both"/>
        <w:rPr>
          <w:rFonts w:ascii="Arial" w:hAnsi="Arial" w:cs="Arial"/>
        </w:rPr>
      </w:pPr>
    </w:p>
    <w:p w14:paraId="1E89A101" w14:textId="77777777" w:rsidR="00C7009F" w:rsidRPr="00C7009F" w:rsidRDefault="00C7009F" w:rsidP="00C7009F">
      <w:pPr>
        <w:autoSpaceDE w:val="0"/>
        <w:autoSpaceDN w:val="0"/>
        <w:adjustRightInd w:val="0"/>
        <w:jc w:val="both"/>
        <w:rPr>
          <w:rFonts w:ascii="Arial" w:hAnsi="Arial" w:cs="Arial"/>
          <w:sz w:val="23"/>
          <w:szCs w:val="23"/>
        </w:rPr>
      </w:pPr>
      <w:r w:rsidRPr="00C7009F">
        <w:rPr>
          <w:rFonts w:ascii="Arial" w:hAnsi="Arial" w:cs="Arial"/>
          <w:sz w:val="23"/>
          <w:szCs w:val="23"/>
        </w:rPr>
        <w:t>14.1.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20F25531" w14:textId="77777777" w:rsidR="00C7009F" w:rsidRPr="00C7009F" w:rsidRDefault="00C7009F" w:rsidP="00C7009F">
      <w:pPr>
        <w:jc w:val="both"/>
        <w:rPr>
          <w:rFonts w:ascii="Arial" w:eastAsia="MS Mincho" w:hAnsi="Arial" w:cs="Arial"/>
          <w:b/>
          <w:bCs/>
        </w:rPr>
      </w:pPr>
    </w:p>
    <w:p w14:paraId="0BBB0AA0" w14:textId="77777777" w:rsidR="00C7009F" w:rsidRPr="00C7009F" w:rsidRDefault="00C7009F" w:rsidP="00C7009F">
      <w:pPr>
        <w:jc w:val="both"/>
        <w:rPr>
          <w:rFonts w:ascii="Arial" w:eastAsia="MS Mincho" w:hAnsi="Arial" w:cs="Arial"/>
          <w:b/>
          <w:bCs/>
          <w:sz w:val="23"/>
          <w:szCs w:val="23"/>
        </w:rPr>
      </w:pPr>
      <w:r w:rsidRPr="00C7009F">
        <w:rPr>
          <w:rFonts w:ascii="Arial" w:eastAsia="MS Mincho" w:hAnsi="Arial" w:cs="Arial"/>
          <w:b/>
          <w:bCs/>
          <w:sz w:val="23"/>
          <w:szCs w:val="23"/>
        </w:rPr>
        <w:t>15. ACESSO A INFORMAÇÃO:</w:t>
      </w:r>
    </w:p>
    <w:p w14:paraId="21935D17" w14:textId="77777777" w:rsidR="00C7009F" w:rsidRPr="00C7009F" w:rsidRDefault="00C7009F" w:rsidP="00C7009F">
      <w:pPr>
        <w:jc w:val="both"/>
        <w:rPr>
          <w:rFonts w:ascii="Arial" w:eastAsia="MS Mincho" w:hAnsi="Arial" w:cs="Arial"/>
        </w:rPr>
      </w:pPr>
    </w:p>
    <w:p w14:paraId="2D670157" w14:textId="77777777" w:rsidR="00C7009F" w:rsidRPr="00C7009F" w:rsidRDefault="00C7009F" w:rsidP="00C7009F">
      <w:pPr>
        <w:jc w:val="both"/>
        <w:rPr>
          <w:rFonts w:ascii="Arial" w:eastAsia="MS Mincho" w:hAnsi="Arial" w:cs="Arial"/>
          <w:sz w:val="23"/>
          <w:szCs w:val="23"/>
        </w:rPr>
      </w:pPr>
      <w:r w:rsidRPr="00C7009F">
        <w:rPr>
          <w:rFonts w:ascii="Arial" w:eastAsia="MS Mincho" w:hAnsi="Arial" w:cs="Arial"/>
          <w:sz w:val="23"/>
          <w:szCs w:val="23"/>
        </w:rPr>
        <w:t>15.1. O art. 10 da INSTRUÇÃO NORMATIVA SEGES Nº 81/2022, dispõe que ao final da elaboração do Termo de Referência -TR, deve-se avaliar a necessidade de classificá-lo nos termos da Lei nº 12.527, de 18 de novembro de 2011, que regula o acesso à informação.</w:t>
      </w:r>
    </w:p>
    <w:p w14:paraId="63AB331B" w14:textId="77777777" w:rsidR="00C7009F" w:rsidRPr="00C7009F" w:rsidRDefault="00C7009F" w:rsidP="00C7009F">
      <w:pPr>
        <w:jc w:val="both"/>
        <w:rPr>
          <w:rFonts w:ascii="Arial" w:eastAsia="MS Mincho" w:hAnsi="Arial" w:cs="Arial"/>
          <w:sz w:val="23"/>
          <w:szCs w:val="23"/>
        </w:rPr>
      </w:pPr>
    </w:p>
    <w:p w14:paraId="39D47E1B" w14:textId="77777777" w:rsidR="00C7009F" w:rsidRPr="00C7009F" w:rsidRDefault="00C7009F" w:rsidP="00C7009F">
      <w:pPr>
        <w:jc w:val="both"/>
        <w:rPr>
          <w:rFonts w:ascii="Arial" w:eastAsia="MS Mincho" w:hAnsi="Arial" w:cs="Arial"/>
          <w:sz w:val="23"/>
          <w:szCs w:val="23"/>
        </w:rPr>
      </w:pPr>
      <w:r w:rsidRPr="00C7009F">
        <w:rPr>
          <w:rFonts w:ascii="Arial" w:eastAsia="MS Mincho" w:hAnsi="Arial" w:cs="Arial"/>
          <w:sz w:val="23"/>
          <w:szCs w:val="23"/>
        </w:rPr>
        <w:t>15.2. Desta forma, tocante classificação da Informação quanto ao Grau e Prazos de Sigilo, para todos os efeitos este TR se enquadra como um documento público, não havendo restrições quanto a sua publicidade.</w:t>
      </w:r>
    </w:p>
    <w:p w14:paraId="27F6AFD8" w14:textId="77777777" w:rsidR="00C7009F" w:rsidRPr="00C7009F" w:rsidRDefault="00C7009F" w:rsidP="00C7009F">
      <w:pPr>
        <w:autoSpaceDE w:val="0"/>
        <w:autoSpaceDN w:val="0"/>
        <w:adjustRightInd w:val="0"/>
        <w:jc w:val="both"/>
        <w:rPr>
          <w:rFonts w:ascii="Arial" w:hAnsi="Arial" w:cs="Arial"/>
        </w:rPr>
      </w:pPr>
    </w:p>
    <w:p w14:paraId="1B5B19D3" w14:textId="77777777" w:rsidR="004B2E1B" w:rsidRPr="00BF6AB7" w:rsidRDefault="004B2E1B" w:rsidP="004B2E1B">
      <w:pPr>
        <w:jc w:val="both"/>
        <w:rPr>
          <w:rStyle w:val="fontstyle01"/>
          <w:rFonts w:ascii="Arial" w:eastAsia="MS Mincho" w:hAnsi="Arial" w:cs="Arial"/>
          <w:color w:val="auto"/>
          <w:sz w:val="23"/>
          <w:szCs w:val="23"/>
        </w:rPr>
      </w:pPr>
    </w:p>
    <w:p w14:paraId="51AEAFDB" w14:textId="77777777" w:rsidR="00781114" w:rsidRDefault="00781114" w:rsidP="00901BEA">
      <w:pPr>
        <w:jc w:val="center"/>
        <w:rPr>
          <w:rFonts w:ascii="Arial" w:eastAsia="Batang" w:hAnsi="Arial" w:cs="Arial"/>
          <w:b/>
          <w:bCs/>
          <w:sz w:val="24"/>
          <w:szCs w:val="24"/>
        </w:rPr>
      </w:pPr>
    </w:p>
    <w:p w14:paraId="31F55216" w14:textId="0434DA5D" w:rsidR="00901BEA" w:rsidRPr="003A32EA" w:rsidRDefault="00014FA5" w:rsidP="00901BEA">
      <w:pPr>
        <w:shd w:val="clear" w:color="auto" w:fill="BFBFBF"/>
        <w:autoSpaceDE w:val="0"/>
        <w:autoSpaceDN w:val="0"/>
        <w:adjustRightInd w:val="0"/>
        <w:jc w:val="center"/>
        <w:rPr>
          <w:rFonts w:ascii="Arial" w:hAnsi="Arial" w:cs="Arial"/>
          <w:b/>
          <w:bCs/>
          <w:sz w:val="24"/>
          <w:szCs w:val="24"/>
        </w:rPr>
      </w:pPr>
      <w:r w:rsidRPr="00014FA5">
        <w:rPr>
          <w:rFonts w:ascii="Arial" w:hAnsi="Arial" w:cs="Arial"/>
          <w:b/>
          <w:bCs/>
          <w:sz w:val="24"/>
          <w:szCs w:val="24"/>
        </w:rPr>
        <w:t>DISPENSA DE LICITAÇÃO ELETRÔNICA Nº 00</w:t>
      </w:r>
      <w:r w:rsidR="00600E10">
        <w:rPr>
          <w:rFonts w:ascii="Arial" w:hAnsi="Arial" w:cs="Arial"/>
          <w:b/>
          <w:bCs/>
          <w:sz w:val="24"/>
          <w:szCs w:val="24"/>
        </w:rPr>
        <w:t>2</w:t>
      </w:r>
      <w:r w:rsidRPr="00014FA5">
        <w:rPr>
          <w:rFonts w:ascii="Arial" w:hAnsi="Arial" w:cs="Arial"/>
          <w:b/>
          <w:bCs/>
          <w:sz w:val="24"/>
          <w:szCs w:val="24"/>
        </w:rPr>
        <w:t>/202</w:t>
      </w:r>
      <w:r w:rsidR="00600E10">
        <w:rPr>
          <w:rFonts w:ascii="Arial" w:hAnsi="Arial" w:cs="Arial"/>
          <w:b/>
          <w:bCs/>
          <w:sz w:val="24"/>
          <w:szCs w:val="24"/>
        </w:rPr>
        <w:t>5</w:t>
      </w:r>
      <w:r w:rsidRPr="00014FA5">
        <w:rPr>
          <w:rFonts w:ascii="Arial" w:hAnsi="Arial" w:cs="Arial"/>
          <w:b/>
          <w:bCs/>
          <w:sz w:val="24"/>
          <w:szCs w:val="24"/>
        </w:rPr>
        <w:t xml:space="preserve"> </w:t>
      </w:r>
    </w:p>
    <w:p w14:paraId="2B5AE0D9" w14:textId="77777777" w:rsidR="00901BEA" w:rsidRPr="003A32EA" w:rsidRDefault="00901BEA" w:rsidP="00901BEA">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5870A9EA" w14:textId="77777777" w:rsidR="00901BEA" w:rsidRPr="0045673F" w:rsidRDefault="00901BEA" w:rsidP="00901BEA">
      <w:pPr>
        <w:autoSpaceDE w:val="0"/>
        <w:autoSpaceDN w:val="0"/>
        <w:adjustRightInd w:val="0"/>
        <w:rPr>
          <w:rFonts w:ascii="Arial" w:hAnsi="Arial" w:cs="Arial"/>
          <w:b/>
          <w:sz w:val="28"/>
          <w:szCs w:val="24"/>
        </w:rPr>
      </w:pPr>
    </w:p>
    <w:p w14:paraId="753361FA" w14:textId="77777777" w:rsidR="00901BEA" w:rsidRPr="001F4FEE" w:rsidRDefault="00901BEA" w:rsidP="00901BEA">
      <w:pPr>
        <w:autoSpaceDE w:val="0"/>
        <w:autoSpaceDN w:val="0"/>
        <w:adjustRightInd w:val="0"/>
        <w:jc w:val="center"/>
        <w:rPr>
          <w:rFonts w:ascii="Arial" w:hAnsi="Arial" w:cs="Arial"/>
          <w:b/>
          <w:sz w:val="28"/>
          <w:szCs w:val="22"/>
        </w:rPr>
      </w:pPr>
      <w:r w:rsidRPr="001F4FEE">
        <w:rPr>
          <w:rFonts w:ascii="Arial" w:hAnsi="Arial" w:cs="Arial"/>
          <w:b/>
          <w:sz w:val="28"/>
          <w:szCs w:val="22"/>
        </w:rPr>
        <w:t>CARTA PROPOSTA</w:t>
      </w:r>
    </w:p>
    <w:p w14:paraId="4F42AA35" w14:textId="77777777" w:rsidR="00901BEA" w:rsidRPr="00781114" w:rsidRDefault="00901BEA" w:rsidP="00901BEA">
      <w:pPr>
        <w:autoSpaceDE w:val="0"/>
        <w:autoSpaceDN w:val="0"/>
        <w:adjustRightInd w:val="0"/>
        <w:rPr>
          <w:rFonts w:ascii="Arial" w:hAnsi="Arial" w:cs="Arial"/>
          <w:b/>
          <w:szCs w:val="18"/>
        </w:rPr>
      </w:pPr>
    </w:p>
    <w:p w14:paraId="4B888CCB"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À</w:t>
      </w:r>
    </w:p>
    <w:p w14:paraId="508E23E8"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78046527" w14:textId="553F406B"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00014FA5">
        <w:rPr>
          <w:rFonts w:ascii="Arial" w:hAnsi="Arial" w:cs="Arial"/>
          <w:b/>
          <w:sz w:val="24"/>
          <w:szCs w:val="24"/>
        </w:rPr>
        <w:t>AGENTE DE CONTRATAÇÃO</w:t>
      </w:r>
      <w:r w:rsidRPr="003A32EA">
        <w:rPr>
          <w:rFonts w:ascii="Arial" w:hAnsi="Arial" w:cs="Arial"/>
          <w:b/>
          <w:sz w:val="24"/>
          <w:szCs w:val="24"/>
        </w:rPr>
        <w:t xml:space="preserve"> </w:t>
      </w:r>
    </w:p>
    <w:p w14:paraId="5BA97C42" w14:textId="02B11928" w:rsidR="00901BEA" w:rsidRPr="003A32EA" w:rsidRDefault="00901BEA" w:rsidP="00014FA5">
      <w:pPr>
        <w:autoSpaceDE w:val="0"/>
        <w:autoSpaceDN w:val="0"/>
        <w:adjustRightInd w:val="0"/>
        <w:jc w:val="both"/>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w:t>
      </w:r>
      <w:r w:rsidR="00014FA5">
        <w:rPr>
          <w:rFonts w:ascii="Arial" w:hAnsi="Arial" w:cs="Arial"/>
          <w:sz w:val="24"/>
          <w:szCs w:val="24"/>
        </w:rPr>
        <w:t xml:space="preserve">A </w:t>
      </w:r>
      <w:r w:rsidR="00014FA5" w:rsidRPr="00014FA5">
        <w:rPr>
          <w:rFonts w:ascii="Arial" w:hAnsi="Arial" w:cs="Arial"/>
          <w:bCs/>
          <w:sz w:val="24"/>
          <w:szCs w:val="24"/>
        </w:rPr>
        <w:t>DISPENSA DE LICITAÇÃO ELETRÔNICA Nº 00</w:t>
      </w:r>
      <w:r w:rsidR="00600E10">
        <w:rPr>
          <w:rFonts w:ascii="Arial" w:hAnsi="Arial" w:cs="Arial"/>
          <w:bCs/>
          <w:sz w:val="24"/>
          <w:szCs w:val="24"/>
        </w:rPr>
        <w:t>2</w:t>
      </w:r>
      <w:r w:rsidR="00014FA5" w:rsidRPr="00014FA5">
        <w:rPr>
          <w:rFonts w:ascii="Arial" w:hAnsi="Arial" w:cs="Arial"/>
          <w:bCs/>
          <w:sz w:val="24"/>
          <w:szCs w:val="24"/>
        </w:rPr>
        <w:t>/202</w:t>
      </w:r>
      <w:r w:rsidR="00600E10">
        <w:rPr>
          <w:rFonts w:ascii="Arial" w:hAnsi="Arial" w:cs="Arial"/>
          <w:bCs/>
          <w:sz w:val="24"/>
          <w:szCs w:val="24"/>
        </w:rPr>
        <w:t>5</w:t>
      </w:r>
      <w:r>
        <w:rPr>
          <w:rFonts w:ascii="Arial" w:hAnsi="Arial" w:cs="Arial"/>
          <w:bCs/>
          <w:sz w:val="24"/>
          <w:szCs w:val="24"/>
        </w:rPr>
        <w:t>.</w:t>
      </w:r>
    </w:p>
    <w:p w14:paraId="1010C9D2" w14:textId="77777777" w:rsidR="00901BEA" w:rsidRPr="00781114" w:rsidRDefault="00901BEA" w:rsidP="00901BEA">
      <w:pPr>
        <w:autoSpaceDE w:val="0"/>
        <w:autoSpaceDN w:val="0"/>
        <w:adjustRightInd w:val="0"/>
        <w:rPr>
          <w:rFonts w:ascii="Arial" w:hAnsi="Arial" w:cs="Arial"/>
          <w:sz w:val="18"/>
          <w:szCs w:val="18"/>
        </w:rPr>
      </w:pPr>
    </w:p>
    <w:tbl>
      <w:tblPr>
        <w:tblW w:w="96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1938"/>
        <w:gridCol w:w="244"/>
        <w:gridCol w:w="2762"/>
      </w:tblGrid>
      <w:tr w:rsidR="00901BEA" w:rsidRPr="00781114" w14:paraId="7FF14EF8" w14:textId="77777777" w:rsidTr="00781114">
        <w:trPr>
          <w:trHeight w:val="254"/>
        </w:trPr>
        <w:tc>
          <w:tcPr>
            <w:tcW w:w="9685" w:type="dxa"/>
            <w:gridSpan w:val="4"/>
          </w:tcPr>
          <w:p w14:paraId="6F1B2898" w14:textId="77777777" w:rsidR="00901BEA" w:rsidRPr="00781114" w:rsidRDefault="00901BEA" w:rsidP="004866A6">
            <w:pPr>
              <w:pStyle w:val="Recuodecorpodetexto3"/>
              <w:ind w:firstLine="0"/>
              <w:jc w:val="center"/>
              <w:rPr>
                <w:rFonts w:cs="Arial"/>
                <w:b/>
                <w:sz w:val="23"/>
                <w:szCs w:val="23"/>
              </w:rPr>
            </w:pPr>
            <w:r w:rsidRPr="00781114">
              <w:rPr>
                <w:rFonts w:cs="Arial"/>
                <w:b/>
                <w:sz w:val="23"/>
                <w:szCs w:val="23"/>
              </w:rPr>
              <w:t>DADOS DA EMPRESA</w:t>
            </w:r>
          </w:p>
        </w:tc>
      </w:tr>
      <w:tr w:rsidR="00901BEA" w:rsidRPr="00781114" w14:paraId="39DF0946" w14:textId="77777777" w:rsidTr="00781114">
        <w:trPr>
          <w:trHeight w:val="237"/>
        </w:trPr>
        <w:tc>
          <w:tcPr>
            <w:tcW w:w="9685" w:type="dxa"/>
            <w:gridSpan w:val="4"/>
          </w:tcPr>
          <w:p w14:paraId="676F74C1"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Razão Social da Empresa:</w:t>
            </w:r>
          </w:p>
        </w:tc>
      </w:tr>
      <w:tr w:rsidR="00901BEA" w:rsidRPr="00781114" w14:paraId="389847C0" w14:textId="77777777" w:rsidTr="00781114">
        <w:trPr>
          <w:trHeight w:val="254"/>
        </w:trPr>
        <w:tc>
          <w:tcPr>
            <w:tcW w:w="9685" w:type="dxa"/>
            <w:gridSpan w:val="4"/>
          </w:tcPr>
          <w:p w14:paraId="3C739141"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Nome Fantasia:</w:t>
            </w:r>
          </w:p>
        </w:tc>
      </w:tr>
      <w:tr w:rsidR="00901BEA" w:rsidRPr="00781114" w14:paraId="535AFAC9" w14:textId="77777777" w:rsidTr="00781114">
        <w:trPr>
          <w:trHeight w:val="237"/>
        </w:trPr>
        <w:tc>
          <w:tcPr>
            <w:tcW w:w="4741" w:type="dxa"/>
          </w:tcPr>
          <w:p w14:paraId="4505621F"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CNPJ:</w:t>
            </w:r>
          </w:p>
        </w:tc>
        <w:tc>
          <w:tcPr>
            <w:tcW w:w="4943" w:type="dxa"/>
            <w:gridSpan w:val="3"/>
          </w:tcPr>
          <w:p w14:paraId="7A92232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Inscrição Estadual:</w:t>
            </w:r>
          </w:p>
        </w:tc>
      </w:tr>
      <w:tr w:rsidR="00901BEA" w:rsidRPr="00781114" w14:paraId="303F4F8A" w14:textId="77777777" w:rsidTr="00781114">
        <w:trPr>
          <w:trHeight w:val="254"/>
        </w:trPr>
        <w:tc>
          <w:tcPr>
            <w:tcW w:w="4741" w:type="dxa"/>
          </w:tcPr>
          <w:p w14:paraId="6453E1A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Endereço:</w:t>
            </w:r>
          </w:p>
        </w:tc>
        <w:tc>
          <w:tcPr>
            <w:tcW w:w="2182" w:type="dxa"/>
            <w:gridSpan w:val="2"/>
          </w:tcPr>
          <w:p w14:paraId="01040448"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 xml:space="preserve">CEP: </w:t>
            </w:r>
          </w:p>
        </w:tc>
        <w:tc>
          <w:tcPr>
            <w:tcW w:w="2761" w:type="dxa"/>
          </w:tcPr>
          <w:p w14:paraId="1224FE5F"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Município:</w:t>
            </w:r>
          </w:p>
        </w:tc>
      </w:tr>
      <w:tr w:rsidR="00901BEA" w:rsidRPr="00781114" w14:paraId="08FD44E8" w14:textId="77777777" w:rsidTr="00781114">
        <w:trPr>
          <w:trHeight w:val="254"/>
        </w:trPr>
        <w:tc>
          <w:tcPr>
            <w:tcW w:w="4741" w:type="dxa"/>
          </w:tcPr>
          <w:p w14:paraId="07DB3BFD"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Telefones:</w:t>
            </w:r>
          </w:p>
        </w:tc>
        <w:tc>
          <w:tcPr>
            <w:tcW w:w="4943" w:type="dxa"/>
            <w:gridSpan w:val="3"/>
          </w:tcPr>
          <w:p w14:paraId="0099026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E-mail:</w:t>
            </w:r>
          </w:p>
        </w:tc>
      </w:tr>
      <w:tr w:rsidR="00901BEA" w:rsidRPr="00781114" w14:paraId="4C2509F7" w14:textId="77777777" w:rsidTr="00781114">
        <w:trPr>
          <w:trHeight w:val="242"/>
        </w:trPr>
        <w:tc>
          <w:tcPr>
            <w:tcW w:w="9685" w:type="dxa"/>
            <w:gridSpan w:val="4"/>
          </w:tcPr>
          <w:p w14:paraId="77492533" w14:textId="66CCBB38" w:rsidR="00901BEA" w:rsidRPr="00781114" w:rsidRDefault="00901BEA" w:rsidP="004866A6">
            <w:pPr>
              <w:pStyle w:val="Recuodecorpodetexto3"/>
              <w:ind w:firstLine="0"/>
              <w:jc w:val="center"/>
              <w:rPr>
                <w:rFonts w:cs="Arial"/>
                <w:b/>
                <w:sz w:val="23"/>
                <w:szCs w:val="23"/>
              </w:rPr>
            </w:pPr>
            <w:r w:rsidRPr="00781114">
              <w:rPr>
                <w:rFonts w:cs="Arial"/>
                <w:b/>
                <w:sz w:val="23"/>
                <w:szCs w:val="23"/>
              </w:rPr>
              <w:t>REPRESENTANTE LEGAL P/ ASSINATURA D</w:t>
            </w:r>
            <w:r w:rsidR="004743C6" w:rsidRPr="00781114">
              <w:rPr>
                <w:rFonts w:cs="Arial"/>
                <w:b/>
                <w:sz w:val="23"/>
                <w:szCs w:val="23"/>
              </w:rPr>
              <w:t xml:space="preserve">O </w:t>
            </w:r>
            <w:r w:rsidRPr="00781114">
              <w:rPr>
                <w:rFonts w:cs="Arial"/>
                <w:b/>
                <w:sz w:val="23"/>
                <w:szCs w:val="23"/>
              </w:rPr>
              <w:t>CONTRATO</w:t>
            </w:r>
          </w:p>
        </w:tc>
      </w:tr>
      <w:tr w:rsidR="00901BEA" w:rsidRPr="00781114" w14:paraId="3C597A9B" w14:textId="77777777" w:rsidTr="00781114">
        <w:trPr>
          <w:trHeight w:val="242"/>
        </w:trPr>
        <w:tc>
          <w:tcPr>
            <w:tcW w:w="9685" w:type="dxa"/>
            <w:gridSpan w:val="4"/>
          </w:tcPr>
          <w:p w14:paraId="43FC2D0F"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Nome Completo:</w:t>
            </w:r>
          </w:p>
        </w:tc>
      </w:tr>
      <w:tr w:rsidR="00901BEA" w:rsidRPr="00781114" w14:paraId="7E4B0D8D" w14:textId="77777777" w:rsidTr="00781114">
        <w:trPr>
          <w:trHeight w:val="242"/>
        </w:trPr>
        <w:tc>
          <w:tcPr>
            <w:tcW w:w="4741" w:type="dxa"/>
          </w:tcPr>
          <w:p w14:paraId="4FC1643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 xml:space="preserve">RG:              - Órgão Emissor:   </w:t>
            </w:r>
          </w:p>
        </w:tc>
        <w:tc>
          <w:tcPr>
            <w:tcW w:w="4943" w:type="dxa"/>
            <w:gridSpan w:val="3"/>
          </w:tcPr>
          <w:p w14:paraId="492DD4D7"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CPF:</w:t>
            </w:r>
          </w:p>
        </w:tc>
      </w:tr>
      <w:tr w:rsidR="00901BEA" w:rsidRPr="00781114" w14:paraId="4EE431B9" w14:textId="77777777" w:rsidTr="00781114">
        <w:trPr>
          <w:trHeight w:val="242"/>
        </w:trPr>
        <w:tc>
          <w:tcPr>
            <w:tcW w:w="4741" w:type="dxa"/>
          </w:tcPr>
          <w:p w14:paraId="2053C51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Endereço:</w:t>
            </w:r>
          </w:p>
        </w:tc>
        <w:tc>
          <w:tcPr>
            <w:tcW w:w="1938" w:type="dxa"/>
          </w:tcPr>
          <w:p w14:paraId="48BC1E47"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 xml:space="preserve">CEP: </w:t>
            </w:r>
          </w:p>
        </w:tc>
        <w:tc>
          <w:tcPr>
            <w:tcW w:w="3005" w:type="dxa"/>
            <w:gridSpan w:val="2"/>
          </w:tcPr>
          <w:p w14:paraId="73E2625B"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Município:</w:t>
            </w:r>
          </w:p>
        </w:tc>
      </w:tr>
      <w:tr w:rsidR="00901BEA" w:rsidRPr="00781114" w14:paraId="4515F093" w14:textId="77777777" w:rsidTr="00781114">
        <w:trPr>
          <w:trHeight w:val="242"/>
        </w:trPr>
        <w:tc>
          <w:tcPr>
            <w:tcW w:w="4741" w:type="dxa"/>
          </w:tcPr>
          <w:p w14:paraId="23545901"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Telefones:</w:t>
            </w:r>
          </w:p>
        </w:tc>
        <w:tc>
          <w:tcPr>
            <w:tcW w:w="4943" w:type="dxa"/>
            <w:gridSpan w:val="3"/>
          </w:tcPr>
          <w:p w14:paraId="75E74A2F"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E-mail:</w:t>
            </w:r>
          </w:p>
        </w:tc>
      </w:tr>
      <w:tr w:rsidR="00901BEA" w:rsidRPr="00781114" w14:paraId="234F57AF" w14:textId="77777777" w:rsidTr="00781114">
        <w:trPr>
          <w:trHeight w:val="242"/>
        </w:trPr>
        <w:tc>
          <w:tcPr>
            <w:tcW w:w="9685" w:type="dxa"/>
            <w:gridSpan w:val="4"/>
          </w:tcPr>
          <w:p w14:paraId="75BB08D9" w14:textId="77777777" w:rsidR="00901BEA" w:rsidRPr="00781114" w:rsidRDefault="00901BEA" w:rsidP="004866A6">
            <w:pPr>
              <w:pStyle w:val="Recuodecorpodetexto3"/>
              <w:ind w:firstLine="0"/>
              <w:jc w:val="center"/>
              <w:rPr>
                <w:rFonts w:cs="Arial"/>
                <w:b/>
                <w:sz w:val="23"/>
                <w:szCs w:val="23"/>
              </w:rPr>
            </w:pPr>
            <w:r w:rsidRPr="00781114">
              <w:rPr>
                <w:rFonts w:cs="Arial"/>
                <w:b/>
                <w:sz w:val="23"/>
                <w:szCs w:val="23"/>
              </w:rPr>
              <w:t>DADOS DA BANCÁRIO</w:t>
            </w:r>
          </w:p>
        </w:tc>
      </w:tr>
      <w:tr w:rsidR="00901BEA" w:rsidRPr="00781114" w14:paraId="0C33CE5E" w14:textId="77777777" w:rsidTr="00781114">
        <w:trPr>
          <w:trHeight w:val="256"/>
        </w:trPr>
        <w:tc>
          <w:tcPr>
            <w:tcW w:w="4741" w:type="dxa"/>
          </w:tcPr>
          <w:p w14:paraId="35E388F3"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Banco:</w:t>
            </w:r>
          </w:p>
        </w:tc>
        <w:tc>
          <w:tcPr>
            <w:tcW w:w="1938" w:type="dxa"/>
          </w:tcPr>
          <w:p w14:paraId="7509AAD7"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 xml:space="preserve">Agência: </w:t>
            </w:r>
          </w:p>
        </w:tc>
        <w:tc>
          <w:tcPr>
            <w:tcW w:w="3005" w:type="dxa"/>
            <w:gridSpan w:val="2"/>
          </w:tcPr>
          <w:p w14:paraId="0EEBEEC6" w14:textId="77777777" w:rsidR="00901BEA" w:rsidRPr="00781114" w:rsidRDefault="00901BEA" w:rsidP="004866A6">
            <w:pPr>
              <w:pStyle w:val="Recuodecorpodetexto3"/>
              <w:ind w:firstLine="0"/>
              <w:jc w:val="left"/>
              <w:rPr>
                <w:rFonts w:cs="Arial"/>
                <w:sz w:val="23"/>
                <w:szCs w:val="23"/>
              </w:rPr>
            </w:pPr>
            <w:r w:rsidRPr="00781114">
              <w:rPr>
                <w:rFonts w:cs="Arial"/>
                <w:sz w:val="23"/>
                <w:szCs w:val="23"/>
              </w:rPr>
              <w:t>C/C:</w:t>
            </w:r>
          </w:p>
        </w:tc>
      </w:tr>
    </w:tbl>
    <w:p w14:paraId="3A80949C" w14:textId="77777777" w:rsidR="00901BEA" w:rsidRPr="0045673F" w:rsidRDefault="00901BEA" w:rsidP="00901BEA">
      <w:pPr>
        <w:autoSpaceDE w:val="0"/>
        <w:autoSpaceDN w:val="0"/>
        <w:adjustRightInd w:val="0"/>
        <w:rPr>
          <w:rFonts w:ascii="Arial" w:hAnsi="Arial" w:cs="Arial"/>
          <w:sz w:val="24"/>
          <w:szCs w:val="24"/>
        </w:rPr>
      </w:pPr>
    </w:p>
    <w:p w14:paraId="71D201CE" w14:textId="77777777" w:rsidR="00901BEA" w:rsidRPr="003A32EA" w:rsidRDefault="00901BEA" w:rsidP="00901BEA">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209C3393" w14:textId="77777777" w:rsidR="00901BEA" w:rsidRPr="0010304E" w:rsidRDefault="00901BEA" w:rsidP="00901BEA">
      <w:pPr>
        <w:autoSpaceDE w:val="0"/>
        <w:autoSpaceDN w:val="0"/>
        <w:adjustRightInd w:val="0"/>
        <w:rPr>
          <w:rFonts w:ascii="Arial" w:hAnsi="Arial" w:cs="Arial"/>
        </w:rPr>
      </w:pPr>
    </w:p>
    <w:p w14:paraId="23734C12" w14:textId="45821AB3" w:rsidR="00901BEA" w:rsidRDefault="00901BEA" w:rsidP="00901BEA">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00014FA5">
        <w:rPr>
          <w:rFonts w:ascii="Arial" w:hAnsi="Arial" w:cs="Arial"/>
          <w:sz w:val="24"/>
          <w:szCs w:val="24"/>
        </w:rPr>
        <w:t xml:space="preserve"> agente de contratação e</w:t>
      </w:r>
      <w:r w:rsidRPr="003A32EA">
        <w:rPr>
          <w:rFonts w:ascii="Arial" w:hAnsi="Arial" w:cs="Arial"/>
          <w:sz w:val="24"/>
          <w:szCs w:val="24"/>
        </w:rPr>
        <w:t xml:space="preserve"> sua equipe de apoio, nossa proposta objetivando</w:t>
      </w:r>
      <w:r>
        <w:rPr>
          <w:rFonts w:ascii="Arial" w:hAnsi="Arial" w:cs="Arial"/>
          <w:sz w:val="24"/>
          <w:szCs w:val="24"/>
        </w:rPr>
        <w:t xml:space="preserve"> </w:t>
      </w:r>
      <w:r w:rsidR="00014FA5">
        <w:rPr>
          <w:rFonts w:ascii="Arial" w:hAnsi="Arial" w:cs="Arial"/>
          <w:sz w:val="24"/>
          <w:szCs w:val="24"/>
        </w:rPr>
        <w:t xml:space="preserve">a </w:t>
      </w:r>
      <w:r w:rsidR="00600E10" w:rsidRPr="00600E10">
        <w:rPr>
          <w:rFonts w:ascii="Arial" w:hAnsi="Arial" w:cs="Arial"/>
          <w:sz w:val="24"/>
          <w:szCs w:val="24"/>
        </w:rPr>
        <w:t>prestação de serviços de análises da água tratada no município de Itaúba/MT, em conformidade com as normas estabelecidas pela Portaria GM/MS nº 888/2021</w:t>
      </w:r>
      <w:r w:rsidRPr="003A32EA">
        <w:rPr>
          <w:rFonts w:ascii="Arial" w:hAnsi="Arial" w:cs="Arial"/>
          <w:sz w:val="24"/>
          <w:szCs w:val="24"/>
        </w:rPr>
        <w:t xml:space="preserve">. Segue </w:t>
      </w:r>
      <w:r w:rsidR="00014FA5" w:rsidRPr="003A32EA">
        <w:rPr>
          <w:rFonts w:ascii="Arial" w:hAnsi="Arial" w:cs="Arial"/>
          <w:sz w:val="24"/>
          <w:szCs w:val="24"/>
        </w:rPr>
        <w:t>proposta com descrição dos itens na planilha abaixo</w:t>
      </w:r>
      <w:r w:rsidRPr="003A32EA">
        <w:rPr>
          <w:rFonts w:ascii="Arial" w:hAnsi="Arial" w:cs="Arial"/>
          <w:sz w:val="24"/>
          <w:szCs w:val="24"/>
        </w:rPr>
        <w:t>:</w:t>
      </w:r>
    </w:p>
    <w:p w14:paraId="193A14D3" w14:textId="6CF9BE52" w:rsidR="00901BEA" w:rsidRDefault="00901BEA" w:rsidP="00901BEA">
      <w:pPr>
        <w:autoSpaceDE w:val="0"/>
        <w:autoSpaceDN w:val="0"/>
        <w:adjustRightInd w:val="0"/>
        <w:jc w:val="both"/>
        <w:rPr>
          <w:rFonts w:ascii="Arial" w:hAnsi="Arial" w:cs="Arial"/>
          <w:sz w:val="22"/>
          <w:szCs w:val="22"/>
        </w:rPr>
      </w:pPr>
    </w:p>
    <w:tbl>
      <w:tblPr>
        <w:tblW w:w="97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1030"/>
        <w:gridCol w:w="946"/>
        <w:gridCol w:w="3255"/>
        <w:gridCol w:w="693"/>
        <w:gridCol w:w="831"/>
        <w:gridCol w:w="1075"/>
        <w:gridCol w:w="1248"/>
      </w:tblGrid>
      <w:tr w:rsidR="00600E10" w:rsidRPr="00C7009F" w14:paraId="6F7FD174" w14:textId="77777777" w:rsidTr="00D4206E">
        <w:trPr>
          <w:trHeight w:val="258"/>
        </w:trPr>
        <w:tc>
          <w:tcPr>
            <w:tcW w:w="9785" w:type="dxa"/>
            <w:gridSpan w:val="8"/>
            <w:shd w:val="clear" w:color="auto" w:fill="auto"/>
            <w:vAlign w:val="center"/>
          </w:tcPr>
          <w:p w14:paraId="67F6509F" w14:textId="77777777" w:rsidR="00600E10" w:rsidRPr="00C7009F" w:rsidRDefault="00600E10" w:rsidP="00D4206E">
            <w:pPr>
              <w:jc w:val="center"/>
              <w:rPr>
                <w:rFonts w:ascii="Arial" w:hAnsi="Arial" w:cs="Arial"/>
                <w:b/>
                <w:bCs/>
                <w:sz w:val="19"/>
                <w:szCs w:val="19"/>
              </w:rPr>
            </w:pPr>
            <w:r w:rsidRPr="00C7009F">
              <w:rPr>
                <w:rFonts w:ascii="Arial" w:hAnsi="Arial" w:cs="Arial"/>
                <w:b/>
                <w:bCs/>
                <w:sz w:val="23"/>
                <w:szCs w:val="23"/>
              </w:rPr>
              <w:t>LOTE 01 – SERVIÇOS DE ANÁLISES DA ÁGUA POTÁVEL EM CONFORMIDADE COM AS NORMAS ESTABELECIDAS PELA PORTARIA GM/MS Nº 888/2021</w:t>
            </w:r>
          </w:p>
        </w:tc>
      </w:tr>
      <w:tr w:rsidR="00600E10" w:rsidRPr="00C7009F" w14:paraId="04C5BB3F" w14:textId="77777777" w:rsidTr="00D4206E">
        <w:trPr>
          <w:trHeight w:val="258"/>
        </w:trPr>
        <w:tc>
          <w:tcPr>
            <w:tcW w:w="707" w:type="dxa"/>
            <w:vMerge w:val="restart"/>
            <w:shd w:val="clear" w:color="auto" w:fill="auto"/>
            <w:vAlign w:val="center"/>
            <w:hideMark/>
          </w:tcPr>
          <w:p w14:paraId="15934C59"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ITEM</w:t>
            </w:r>
          </w:p>
        </w:tc>
        <w:tc>
          <w:tcPr>
            <w:tcW w:w="1030" w:type="dxa"/>
            <w:vMerge w:val="restart"/>
            <w:shd w:val="clear" w:color="auto" w:fill="auto"/>
            <w:vAlign w:val="center"/>
            <w:hideMark/>
          </w:tcPr>
          <w:p w14:paraId="4EE4B9E3"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CÓDIGO DO TCE</w:t>
            </w:r>
          </w:p>
        </w:tc>
        <w:tc>
          <w:tcPr>
            <w:tcW w:w="946" w:type="dxa"/>
            <w:vMerge w:val="restart"/>
            <w:shd w:val="clear" w:color="auto" w:fill="auto"/>
            <w:vAlign w:val="center"/>
            <w:hideMark/>
          </w:tcPr>
          <w:p w14:paraId="37BC2536"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CÓDIGO DO ITEM</w:t>
            </w:r>
          </w:p>
        </w:tc>
        <w:tc>
          <w:tcPr>
            <w:tcW w:w="3255" w:type="dxa"/>
            <w:vMerge w:val="restart"/>
            <w:shd w:val="clear" w:color="auto" w:fill="auto"/>
            <w:vAlign w:val="center"/>
            <w:hideMark/>
          </w:tcPr>
          <w:p w14:paraId="47EC6A19"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DESCRIÇÃO DOS SERVIÇOS</w:t>
            </w:r>
          </w:p>
        </w:tc>
        <w:tc>
          <w:tcPr>
            <w:tcW w:w="693" w:type="dxa"/>
            <w:vMerge w:val="restart"/>
            <w:shd w:val="clear" w:color="auto" w:fill="auto"/>
            <w:vAlign w:val="center"/>
            <w:hideMark/>
          </w:tcPr>
          <w:p w14:paraId="53AF26FC"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UND</w:t>
            </w:r>
          </w:p>
        </w:tc>
        <w:tc>
          <w:tcPr>
            <w:tcW w:w="831" w:type="dxa"/>
            <w:vMerge w:val="restart"/>
            <w:shd w:val="clear" w:color="auto" w:fill="auto"/>
            <w:vAlign w:val="center"/>
            <w:hideMark/>
          </w:tcPr>
          <w:p w14:paraId="01776C97"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QTIDE</w:t>
            </w:r>
          </w:p>
        </w:tc>
        <w:tc>
          <w:tcPr>
            <w:tcW w:w="1075" w:type="dxa"/>
            <w:vMerge w:val="restart"/>
            <w:shd w:val="clear" w:color="auto" w:fill="auto"/>
            <w:vAlign w:val="center"/>
            <w:hideMark/>
          </w:tcPr>
          <w:p w14:paraId="5D8D8491"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 xml:space="preserve"> PREÇO UNITARIO</w:t>
            </w:r>
          </w:p>
        </w:tc>
        <w:tc>
          <w:tcPr>
            <w:tcW w:w="1248" w:type="dxa"/>
            <w:vMerge w:val="restart"/>
            <w:shd w:val="clear" w:color="auto" w:fill="auto"/>
            <w:vAlign w:val="center"/>
            <w:hideMark/>
          </w:tcPr>
          <w:p w14:paraId="192392DC" w14:textId="77777777" w:rsidR="00600E10" w:rsidRPr="00C7009F" w:rsidRDefault="00600E10" w:rsidP="00D4206E">
            <w:pPr>
              <w:jc w:val="center"/>
              <w:rPr>
                <w:rFonts w:ascii="Arial" w:hAnsi="Arial" w:cs="Arial"/>
                <w:b/>
                <w:bCs/>
                <w:sz w:val="19"/>
                <w:szCs w:val="19"/>
              </w:rPr>
            </w:pPr>
            <w:r w:rsidRPr="00C7009F">
              <w:rPr>
                <w:rFonts w:ascii="Arial" w:hAnsi="Arial" w:cs="Arial"/>
                <w:b/>
                <w:bCs/>
                <w:sz w:val="19"/>
                <w:szCs w:val="19"/>
              </w:rPr>
              <w:t xml:space="preserve"> PREÇO TOTAL</w:t>
            </w:r>
          </w:p>
        </w:tc>
      </w:tr>
      <w:tr w:rsidR="00600E10" w:rsidRPr="00C7009F" w14:paraId="72034A5F" w14:textId="77777777" w:rsidTr="00D4206E">
        <w:trPr>
          <w:trHeight w:val="230"/>
        </w:trPr>
        <w:tc>
          <w:tcPr>
            <w:tcW w:w="707" w:type="dxa"/>
            <w:vMerge/>
            <w:vAlign w:val="center"/>
            <w:hideMark/>
          </w:tcPr>
          <w:p w14:paraId="30AD11A4" w14:textId="77777777" w:rsidR="00600E10" w:rsidRPr="00C7009F" w:rsidRDefault="00600E10" w:rsidP="00D4206E">
            <w:pPr>
              <w:rPr>
                <w:rFonts w:ascii="Arial" w:hAnsi="Arial" w:cs="Arial"/>
                <w:b/>
                <w:bCs/>
              </w:rPr>
            </w:pPr>
          </w:p>
        </w:tc>
        <w:tc>
          <w:tcPr>
            <w:tcW w:w="1030" w:type="dxa"/>
            <w:vMerge/>
            <w:vAlign w:val="center"/>
            <w:hideMark/>
          </w:tcPr>
          <w:p w14:paraId="7A8A8B6E" w14:textId="77777777" w:rsidR="00600E10" w:rsidRPr="00C7009F" w:rsidRDefault="00600E10" w:rsidP="00D4206E">
            <w:pPr>
              <w:rPr>
                <w:rFonts w:ascii="Arial" w:hAnsi="Arial" w:cs="Arial"/>
                <w:b/>
                <w:bCs/>
              </w:rPr>
            </w:pPr>
          </w:p>
        </w:tc>
        <w:tc>
          <w:tcPr>
            <w:tcW w:w="946" w:type="dxa"/>
            <w:vMerge/>
            <w:vAlign w:val="center"/>
            <w:hideMark/>
          </w:tcPr>
          <w:p w14:paraId="3013E669" w14:textId="77777777" w:rsidR="00600E10" w:rsidRPr="00C7009F" w:rsidRDefault="00600E10" w:rsidP="00D4206E">
            <w:pPr>
              <w:rPr>
                <w:rFonts w:ascii="Arial" w:hAnsi="Arial" w:cs="Arial"/>
                <w:b/>
                <w:bCs/>
              </w:rPr>
            </w:pPr>
          </w:p>
        </w:tc>
        <w:tc>
          <w:tcPr>
            <w:tcW w:w="3255" w:type="dxa"/>
            <w:vMerge/>
            <w:vAlign w:val="center"/>
            <w:hideMark/>
          </w:tcPr>
          <w:p w14:paraId="067B0FE8" w14:textId="77777777" w:rsidR="00600E10" w:rsidRPr="00C7009F" w:rsidRDefault="00600E10" w:rsidP="00D4206E">
            <w:pPr>
              <w:rPr>
                <w:rFonts w:ascii="Arial" w:hAnsi="Arial" w:cs="Arial"/>
                <w:b/>
                <w:bCs/>
              </w:rPr>
            </w:pPr>
          </w:p>
        </w:tc>
        <w:tc>
          <w:tcPr>
            <w:tcW w:w="693" w:type="dxa"/>
            <w:vMerge/>
            <w:vAlign w:val="center"/>
            <w:hideMark/>
          </w:tcPr>
          <w:p w14:paraId="3A1DEEE1" w14:textId="77777777" w:rsidR="00600E10" w:rsidRPr="00C7009F" w:rsidRDefault="00600E10" w:rsidP="00D4206E">
            <w:pPr>
              <w:rPr>
                <w:rFonts w:ascii="Arial" w:hAnsi="Arial" w:cs="Arial"/>
                <w:b/>
                <w:bCs/>
              </w:rPr>
            </w:pPr>
          </w:p>
        </w:tc>
        <w:tc>
          <w:tcPr>
            <w:tcW w:w="831" w:type="dxa"/>
            <w:vMerge/>
            <w:vAlign w:val="center"/>
            <w:hideMark/>
          </w:tcPr>
          <w:p w14:paraId="2961FF0A" w14:textId="77777777" w:rsidR="00600E10" w:rsidRPr="00C7009F" w:rsidRDefault="00600E10" w:rsidP="00D4206E">
            <w:pPr>
              <w:rPr>
                <w:rFonts w:ascii="Arial" w:hAnsi="Arial" w:cs="Arial"/>
                <w:b/>
                <w:bCs/>
              </w:rPr>
            </w:pPr>
          </w:p>
        </w:tc>
        <w:tc>
          <w:tcPr>
            <w:tcW w:w="1075" w:type="dxa"/>
            <w:vMerge/>
            <w:vAlign w:val="center"/>
            <w:hideMark/>
          </w:tcPr>
          <w:p w14:paraId="2F81D92F" w14:textId="77777777" w:rsidR="00600E10" w:rsidRPr="00C7009F" w:rsidRDefault="00600E10" w:rsidP="00D4206E">
            <w:pPr>
              <w:rPr>
                <w:rFonts w:ascii="Arial" w:hAnsi="Arial" w:cs="Arial"/>
                <w:b/>
                <w:bCs/>
              </w:rPr>
            </w:pPr>
          </w:p>
        </w:tc>
        <w:tc>
          <w:tcPr>
            <w:tcW w:w="1248" w:type="dxa"/>
            <w:vMerge/>
            <w:vAlign w:val="center"/>
            <w:hideMark/>
          </w:tcPr>
          <w:p w14:paraId="23759C8B" w14:textId="77777777" w:rsidR="00600E10" w:rsidRPr="00C7009F" w:rsidRDefault="00600E10" w:rsidP="00D4206E">
            <w:pPr>
              <w:rPr>
                <w:rFonts w:ascii="Arial" w:hAnsi="Arial" w:cs="Arial"/>
                <w:b/>
                <w:bCs/>
              </w:rPr>
            </w:pPr>
          </w:p>
        </w:tc>
      </w:tr>
      <w:tr w:rsidR="00600E10" w:rsidRPr="00C7009F" w14:paraId="77F5478B" w14:textId="77777777" w:rsidTr="00600E10">
        <w:trPr>
          <w:trHeight w:val="244"/>
        </w:trPr>
        <w:tc>
          <w:tcPr>
            <w:tcW w:w="707" w:type="dxa"/>
            <w:shd w:val="clear" w:color="auto" w:fill="auto"/>
            <w:noWrap/>
            <w:vAlign w:val="center"/>
            <w:hideMark/>
          </w:tcPr>
          <w:p w14:paraId="03492277" w14:textId="77777777" w:rsidR="00600E10" w:rsidRPr="00C7009F" w:rsidRDefault="00600E10" w:rsidP="00D4206E">
            <w:pPr>
              <w:jc w:val="center"/>
              <w:rPr>
                <w:rFonts w:ascii="Arial" w:hAnsi="Arial" w:cs="Arial"/>
              </w:rPr>
            </w:pPr>
            <w:r w:rsidRPr="00C7009F">
              <w:rPr>
                <w:rFonts w:ascii="Arial" w:hAnsi="Arial" w:cs="Arial"/>
              </w:rPr>
              <w:t>1</w:t>
            </w:r>
          </w:p>
        </w:tc>
        <w:tc>
          <w:tcPr>
            <w:tcW w:w="1030" w:type="dxa"/>
            <w:shd w:val="clear" w:color="auto" w:fill="auto"/>
            <w:noWrap/>
            <w:vAlign w:val="center"/>
            <w:hideMark/>
          </w:tcPr>
          <w:p w14:paraId="27BBDDC3" w14:textId="77777777" w:rsidR="00600E10" w:rsidRPr="00C7009F" w:rsidRDefault="00600E10" w:rsidP="00D4206E">
            <w:pPr>
              <w:jc w:val="center"/>
              <w:rPr>
                <w:rFonts w:ascii="Arial" w:hAnsi="Arial" w:cs="Arial"/>
              </w:rPr>
            </w:pPr>
            <w:r w:rsidRPr="00C7009F">
              <w:rPr>
                <w:rFonts w:ascii="Arial" w:hAnsi="Arial" w:cs="Arial"/>
              </w:rPr>
              <w:t>00059525</w:t>
            </w:r>
          </w:p>
        </w:tc>
        <w:tc>
          <w:tcPr>
            <w:tcW w:w="946" w:type="dxa"/>
            <w:shd w:val="clear" w:color="auto" w:fill="auto"/>
            <w:noWrap/>
            <w:vAlign w:val="center"/>
            <w:hideMark/>
          </w:tcPr>
          <w:p w14:paraId="6D3753F6" w14:textId="77777777" w:rsidR="00600E10" w:rsidRPr="00C7009F" w:rsidRDefault="00600E10" w:rsidP="00D4206E">
            <w:pPr>
              <w:jc w:val="center"/>
              <w:rPr>
                <w:rFonts w:ascii="Arial" w:hAnsi="Arial" w:cs="Arial"/>
              </w:rPr>
            </w:pPr>
            <w:r w:rsidRPr="00C7009F">
              <w:rPr>
                <w:rFonts w:ascii="Arial" w:hAnsi="Arial" w:cs="Arial"/>
              </w:rPr>
              <w:t>433296</w:t>
            </w:r>
          </w:p>
        </w:tc>
        <w:tc>
          <w:tcPr>
            <w:tcW w:w="3255" w:type="dxa"/>
            <w:shd w:val="clear" w:color="auto" w:fill="auto"/>
            <w:vAlign w:val="center"/>
            <w:hideMark/>
          </w:tcPr>
          <w:p w14:paraId="7E9CF834" w14:textId="77777777" w:rsidR="00600E10" w:rsidRPr="00C7009F" w:rsidRDefault="00600E10" w:rsidP="00D4206E">
            <w:pPr>
              <w:jc w:val="both"/>
              <w:rPr>
                <w:rFonts w:ascii="Arial" w:hAnsi="Arial" w:cs="Arial"/>
              </w:rPr>
            </w:pPr>
            <w:r w:rsidRPr="00C7009F">
              <w:rPr>
                <w:rFonts w:ascii="Arial" w:hAnsi="Arial" w:cs="Arial"/>
              </w:rPr>
              <w:t xml:space="preserve">Análises de água potável monitoramento semestral - contemplando os parâmetros: </w:t>
            </w:r>
            <w:r w:rsidRPr="00C7009F">
              <w:rPr>
                <w:rFonts w:ascii="Arial" w:hAnsi="Arial" w:cs="Arial"/>
              </w:rPr>
              <w:lastRenderedPageBreak/>
              <w:t>agrotóxicos, compostos orgânicos/inorgânicos, produtos secundários de desinfecção, padrão organoléptico, radioatividade e demais parâmetros. Seguindo a portaria 888/2021 para consumo humano. 2 pontos de coleta por semestre.</w:t>
            </w:r>
          </w:p>
        </w:tc>
        <w:tc>
          <w:tcPr>
            <w:tcW w:w="693" w:type="dxa"/>
            <w:shd w:val="clear" w:color="auto" w:fill="auto"/>
            <w:noWrap/>
            <w:vAlign w:val="center"/>
            <w:hideMark/>
          </w:tcPr>
          <w:p w14:paraId="66EADC33" w14:textId="77777777" w:rsidR="00600E10" w:rsidRPr="00C7009F" w:rsidRDefault="00600E10" w:rsidP="00D4206E">
            <w:pPr>
              <w:jc w:val="center"/>
              <w:rPr>
                <w:rFonts w:ascii="Arial" w:hAnsi="Arial" w:cs="Arial"/>
              </w:rPr>
            </w:pPr>
            <w:r w:rsidRPr="00C7009F">
              <w:rPr>
                <w:rFonts w:ascii="Arial" w:hAnsi="Arial" w:cs="Arial"/>
              </w:rPr>
              <w:lastRenderedPageBreak/>
              <w:t>Serv.</w:t>
            </w:r>
          </w:p>
        </w:tc>
        <w:tc>
          <w:tcPr>
            <w:tcW w:w="831" w:type="dxa"/>
            <w:shd w:val="clear" w:color="000000" w:fill="FFFFFF"/>
            <w:noWrap/>
            <w:vAlign w:val="center"/>
            <w:hideMark/>
          </w:tcPr>
          <w:p w14:paraId="5B0E6D5D" w14:textId="77777777" w:rsidR="00600E10" w:rsidRPr="00C7009F" w:rsidRDefault="00600E10" w:rsidP="00D4206E">
            <w:pPr>
              <w:jc w:val="center"/>
              <w:rPr>
                <w:rFonts w:ascii="Arial" w:hAnsi="Arial" w:cs="Arial"/>
                <w:color w:val="000000"/>
              </w:rPr>
            </w:pPr>
            <w:r w:rsidRPr="00C7009F">
              <w:rPr>
                <w:rFonts w:ascii="Arial" w:hAnsi="Arial" w:cs="Arial"/>
                <w:color w:val="000000"/>
              </w:rPr>
              <w:t>4</w:t>
            </w:r>
          </w:p>
        </w:tc>
        <w:tc>
          <w:tcPr>
            <w:tcW w:w="1075" w:type="dxa"/>
            <w:shd w:val="clear" w:color="000000" w:fill="FFFFFF"/>
            <w:noWrap/>
            <w:vAlign w:val="center"/>
          </w:tcPr>
          <w:p w14:paraId="538664A5" w14:textId="5FD75A95" w:rsidR="00600E10" w:rsidRPr="00C7009F" w:rsidRDefault="00600E10" w:rsidP="00D4206E">
            <w:pPr>
              <w:jc w:val="center"/>
              <w:rPr>
                <w:rFonts w:ascii="Arial" w:hAnsi="Arial" w:cs="Arial"/>
              </w:rPr>
            </w:pPr>
          </w:p>
        </w:tc>
        <w:tc>
          <w:tcPr>
            <w:tcW w:w="1248" w:type="dxa"/>
            <w:shd w:val="clear" w:color="auto" w:fill="auto"/>
            <w:noWrap/>
            <w:vAlign w:val="center"/>
          </w:tcPr>
          <w:p w14:paraId="65D0024E" w14:textId="2B470D56" w:rsidR="00600E10" w:rsidRPr="00C7009F" w:rsidRDefault="00600E10" w:rsidP="00D4206E">
            <w:pPr>
              <w:jc w:val="center"/>
              <w:rPr>
                <w:rFonts w:ascii="Arial" w:hAnsi="Arial" w:cs="Arial"/>
              </w:rPr>
            </w:pPr>
          </w:p>
        </w:tc>
      </w:tr>
      <w:tr w:rsidR="00600E10" w:rsidRPr="00C7009F" w14:paraId="0EBCF4F8" w14:textId="77777777" w:rsidTr="00600E10">
        <w:trPr>
          <w:trHeight w:val="767"/>
        </w:trPr>
        <w:tc>
          <w:tcPr>
            <w:tcW w:w="707" w:type="dxa"/>
            <w:shd w:val="clear" w:color="auto" w:fill="auto"/>
            <w:noWrap/>
            <w:vAlign w:val="center"/>
            <w:hideMark/>
          </w:tcPr>
          <w:p w14:paraId="17C69E34" w14:textId="77777777" w:rsidR="00600E10" w:rsidRPr="00C7009F" w:rsidRDefault="00600E10" w:rsidP="00D4206E">
            <w:pPr>
              <w:jc w:val="center"/>
              <w:rPr>
                <w:rFonts w:ascii="Arial" w:hAnsi="Arial" w:cs="Arial"/>
              </w:rPr>
            </w:pPr>
            <w:r w:rsidRPr="00C7009F">
              <w:rPr>
                <w:rFonts w:ascii="Arial" w:hAnsi="Arial" w:cs="Arial"/>
              </w:rPr>
              <w:t>2</w:t>
            </w:r>
          </w:p>
        </w:tc>
        <w:tc>
          <w:tcPr>
            <w:tcW w:w="1030" w:type="dxa"/>
            <w:shd w:val="clear" w:color="auto" w:fill="auto"/>
            <w:noWrap/>
            <w:vAlign w:val="center"/>
            <w:hideMark/>
          </w:tcPr>
          <w:p w14:paraId="39AFEA5D" w14:textId="77777777" w:rsidR="00600E10" w:rsidRPr="00C7009F" w:rsidRDefault="00600E10" w:rsidP="00D4206E">
            <w:pPr>
              <w:jc w:val="center"/>
              <w:rPr>
                <w:rFonts w:ascii="Arial" w:hAnsi="Arial" w:cs="Arial"/>
              </w:rPr>
            </w:pPr>
            <w:r w:rsidRPr="00C7009F">
              <w:rPr>
                <w:rFonts w:ascii="Arial" w:hAnsi="Arial" w:cs="Arial"/>
              </w:rPr>
              <w:t>00016825</w:t>
            </w:r>
          </w:p>
        </w:tc>
        <w:tc>
          <w:tcPr>
            <w:tcW w:w="946" w:type="dxa"/>
            <w:shd w:val="clear" w:color="auto" w:fill="auto"/>
            <w:noWrap/>
            <w:vAlign w:val="center"/>
            <w:hideMark/>
          </w:tcPr>
          <w:p w14:paraId="2CBEB17A" w14:textId="77777777" w:rsidR="00600E10" w:rsidRPr="00C7009F" w:rsidRDefault="00600E10" w:rsidP="00D4206E">
            <w:pPr>
              <w:jc w:val="center"/>
              <w:rPr>
                <w:rFonts w:ascii="Arial" w:hAnsi="Arial" w:cs="Arial"/>
              </w:rPr>
            </w:pPr>
            <w:r w:rsidRPr="00C7009F">
              <w:rPr>
                <w:rFonts w:ascii="Arial" w:hAnsi="Arial" w:cs="Arial"/>
              </w:rPr>
              <w:t>433297</w:t>
            </w:r>
          </w:p>
        </w:tc>
        <w:tc>
          <w:tcPr>
            <w:tcW w:w="3255" w:type="dxa"/>
            <w:shd w:val="clear" w:color="auto" w:fill="auto"/>
            <w:vAlign w:val="center"/>
            <w:hideMark/>
          </w:tcPr>
          <w:p w14:paraId="2AAB57EF" w14:textId="77777777" w:rsidR="00600E10" w:rsidRPr="00C7009F" w:rsidRDefault="00600E10" w:rsidP="00D4206E">
            <w:pPr>
              <w:jc w:val="both"/>
              <w:rPr>
                <w:rFonts w:ascii="Arial" w:hAnsi="Arial" w:cs="Arial"/>
              </w:rPr>
            </w:pPr>
            <w:r w:rsidRPr="00C7009F">
              <w:rPr>
                <w:rFonts w:ascii="Arial" w:hAnsi="Arial" w:cs="Arial"/>
              </w:rPr>
              <w:t xml:space="preserve">Analise de água potável - monitoramento mensal incluindo os parâmetros: coliformes totais e </w:t>
            </w:r>
            <w:proofErr w:type="spellStart"/>
            <w:r w:rsidRPr="00C7009F">
              <w:rPr>
                <w:rFonts w:ascii="Arial" w:hAnsi="Arial" w:cs="Arial"/>
              </w:rPr>
              <w:t>E</w:t>
            </w:r>
            <w:proofErr w:type="spellEnd"/>
            <w:r w:rsidRPr="00C7009F">
              <w:rPr>
                <w:rFonts w:ascii="Arial" w:hAnsi="Arial" w:cs="Arial"/>
              </w:rPr>
              <w:t>. Coli. 12 pontos de coleta por mês.</w:t>
            </w:r>
          </w:p>
        </w:tc>
        <w:tc>
          <w:tcPr>
            <w:tcW w:w="693" w:type="dxa"/>
            <w:shd w:val="clear" w:color="auto" w:fill="auto"/>
            <w:noWrap/>
            <w:vAlign w:val="center"/>
            <w:hideMark/>
          </w:tcPr>
          <w:p w14:paraId="0A5931A9" w14:textId="77777777" w:rsidR="00600E10" w:rsidRPr="00C7009F" w:rsidRDefault="00600E10" w:rsidP="00D4206E">
            <w:pPr>
              <w:jc w:val="center"/>
              <w:rPr>
                <w:rFonts w:ascii="Arial" w:hAnsi="Arial" w:cs="Arial"/>
              </w:rPr>
            </w:pPr>
            <w:r w:rsidRPr="00C7009F">
              <w:rPr>
                <w:rFonts w:ascii="Arial" w:hAnsi="Arial" w:cs="Arial"/>
              </w:rPr>
              <w:t>Serv.</w:t>
            </w:r>
          </w:p>
        </w:tc>
        <w:tc>
          <w:tcPr>
            <w:tcW w:w="831" w:type="dxa"/>
            <w:shd w:val="clear" w:color="000000" w:fill="FFFFFF"/>
            <w:noWrap/>
            <w:vAlign w:val="center"/>
            <w:hideMark/>
          </w:tcPr>
          <w:p w14:paraId="1AD2DEF6" w14:textId="77777777" w:rsidR="00600E10" w:rsidRPr="00C7009F" w:rsidRDefault="00600E10" w:rsidP="00D4206E">
            <w:pPr>
              <w:jc w:val="center"/>
              <w:rPr>
                <w:rFonts w:ascii="Arial" w:hAnsi="Arial" w:cs="Arial"/>
                <w:color w:val="000000"/>
              </w:rPr>
            </w:pPr>
            <w:r w:rsidRPr="00C7009F">
              <w:rPr>
                <w:rFonts w:ascii="Arial" w:hAnsi="Arial" w:cs="Arial"/>
                <w:color w:val="000000"/>
              </w:rPr>
              <w:t>144</w:t>
            </w:r>
          </w:p>
        </w:tc>
        <w:tc>
          <w:tcPr>
            <w:tcW w:w="1075" w:type="dxa"/>
            <w:shd w:val="clear" w:color="000000" w:fill="FFFFFF"/>
            <w:noWrap/>
            <w:vAlign w:val="center"/>
          </w:tcPr>
          <w:p w14:paraId="26C0508C" w14:textId="13E6F67E" w:rsidR="00600E10" w:rsidRPr="00C7009F" w:rsidRDefault="00600E10" w:rsidP="00D4206E">
            <w:pPr>
              <w:jc w:val="center"/>
              <w:rPr>
                <w:rFonts w:ascii="Arial" w:hAnsi="Arial" w:cs="Arial"/>
              </w:rPr>
            </w:pPr>
          </w:p>
        </w:tc>
        <w:tc>
          <w:tcPr>
            <w:tcW w:w="1248" w:type="dxa"/>
            <w:shd w:val="clear" w:color="auto" w:fill="auto"/>
            <w:noWrap/>
            <w:vAlign w:val="center"/>
          </w:tcPr>
          <w:p w14:paraId="3ADEC1C8" w14:textId="63BAE4C3" w:rsidR="00600E10" w:rsidRPr="00C7009F" w:rsidRDefault="00600E10" w:rsidP="00D4206E">
            <w:pPr>
              <w:jc w:val="center"/>
              <w:rPr>
                <w:rFonts w:ascii="Arial" w:hAnsi="Arial" w:cs="Arial"/>
              </w:rPr>
            </w:pPr>
          </w:p>
        </w:tc>
      </w:tr>
      <w:tr w:rsidR="00600E10" w:rsidRPr="00C7009F" w14:paraId="04AF3857" w14:textId="77777777" w:rsidTr="00D4206E">
        <w:trPr>
          <w:trHeight w:val="283"/>
        </w:trPr>
        <w:tc>
          <w:tcPr>
            <w:tcW w:w="707" w:type="dxa"/>
            <w:shd w:val="clear" w:color="auto" w:fill="auto"/>
            <w:noWrap/>
            <w:vAlign w:val="center"/>
          </w:tcPr>
          <w:p w14:paraId="020E835F" w14:textId="77777777" w:rsidR="00600E10" w:rsidRPr="00C7009F" w:rsidRDefault="00600E10" w:rsidP="00D4206E">
            <w:pPr>
              <w:jc w:val="center"/>
              <w:rPr>
                <w:rFonts w:ascii="Arial" w:hAnsi="Arial" w:cs="Arial"/>
              </w:rPr>
            </w:pPr>
          </w:p>
        </w:tc>
        <w:tc>
          <w:tcPr>
            <w:tcW w:w="1030" w:type="dxa"/>
            <w:shd w:val="clear" w:color="auto" w:fill="auto"/>
            <w:noWrap/>
            <w:vAlign w:val="center"/>
          </w:tcPr>
          <w:p w14:paraId="01D28C9C" w14:textId="77777777" w:rsidR="00600E10" w:rsidRPr="00C7009F" w:rsidRDefault="00600E10" w:rsidP="00D4206E">
            <w:pPr>
              <w:jc w:val="center"/>
              <w:rPr>
                <w:rFonts w:ascii="Arial" w:hAnsi="Arial" w:cs="Arial"/>
              </w:rPr>
            </w:pPr>
          </w:p>
        </w:tc>
        <w:tc>
          <w:tcPr>
            <w:tcW w:w="946" w:type="dxa"/>
            <w:shd w:val="clear" w:color="auto" w:fill="auto"/>
            <w:noWrap/>
            <w:vAlign w:val="center"/>
          </w:tcPr>
          <w:p w14:paraId="0568FFE4" w14:textId="77777777" w:rsidR="00600E10" w:rsidRPr="00C7009F" w:rsidRDefault="00600E10" w:rsidP="00D4206E">
            <w:pPr>
              <w:jc w:val="center"/>
              <w:rPr>
                <w:rFonts w:ascii="Arial" w:hAnsi="Arial" w:cs="Arial"/>
              </w:rPr>
            </w:pPr>
          </w:p>
        </w:tc>
        <w:tc>
          <w:tcPr>
            <w:tcW w:w="3255" w:type="dxa"/>
            <w:shd w:val="clear" w:color="auto" w:fill="auto"/>
            <w:vAlign w:val="center"/>
          </w:tcPr>
          <w:p w14:paraId="282D6F51" w14:textId="77777777" w:rsidR="00600E10" w:rsidRPr="00C7009F" w:rsidRDefault="00600E10" w:rsidP="00D4206E">
            <w:pPr>
              <w:jc w:val="center"/>
              <w:rPr>
                <w:rFonts w:ascii="Arial" w:hAnsi="Arial" w:cs="Arial"/>
              </w:rPr>
            </w:pPr>
            <w:r w:rsidRPr="00C7009F">
              <w:rPr>
                <w:rFonts w:ascii="Arial" w:hAnsi="Arial" w:cs="Arial"/>
                <w:b/>
                <w:bCs/>
              </w:rPr>
              <w:t>TOTAL GERAL (R$)</w:t>
            </w:r>
          </w:p>
        </w:tc>
        <w:tc>
          <w:tcPr>
            <w:tcW w:w="693" w:type="dxa"/>
            <w:shd w:val="clear" w:color="auto" w:fill="auto"/>
            <w:noWrap/>
            <w:vAlign w:val="center"/>
          </w:tcPr>
          <w:p w14:paraId="7214500D" w14:textId="77777777" w:rsidR="00600E10" w:rsidRPr="00C7009F" w:rsidRDefault="00600E10" w:rsidP="00D4206E">
            <w:pPr>
              <w:jc w:val="center"/>
              <w:rPr>
                <w:rFonts w:ascii="Arial" w:hAnsi="Arial" w:cs="Arial"/>
              </w:rPr>
            </w:pPr>
          </w:p>
        </w:tc>
        <w:tc>
          <w:tcPr>
            <w:tcW w:w="831" w:type="dxa"/>
            <w:shd w:val="clear" w:color="000000" w:fill="FFFFFF"/>
            <w:noWrap/>
            <w:vAlign w:val="center"/>
          </w:tcPr>
          <w:p w14:paraId="104FFCBF" w14:textId="77777777" w:rsidR="00600E10" w:rsidRPr="00C7009F" w:rsidRDefault="00600E10" w:rsidP="00D4206E">
            <w:pPr>
              <w:jc w:val="center"/>
              <w:rPr>
                <w:rFonts w:ascii="Arial" w:hAnsi="Arial" w:cs="Arial"/>
                <w:color w:val="000000"/>
              </w:rPr>
            </w:pPr>
          </w:p>
        </w:tc>
        <w:tc>
          <w:tcPr>
            <w:tcW w:w="1075" w:type="dxa"/>
            <w:shd w:val="clear" w:color="000000" w:fill="FFFFFF"/>
            <w:noWrap/>
            <w:vAlign w:val="center"/>
          </w:tcPr>
          <w:p w14:paraId="679FEA8D" w14:textId="77777777" w:rsidR="00600E10" w:rsidRPr="00C7009F" w:rsidRDefault="00600E10" w:rsidP="00D4206E">
            <w:pPr>
              <w:jc w:val="center"/>
              <w:rPr>
                <w:rFonts w:ascii="Arial" w:hAnsi="Arial" w:cs="Arial"/>
              </w:rPr>
            </w:pPr>
          </w:p>
        </w:tc>
        <w:tc>
          <w:tcPr>
            <w:tcW w:w="1248" w:type="dxa"/>
            <w:shd w:val="clear" w:color="auto" w:fill="auto"/>
            <w:noWrap/>
            <w:vAlign w:val="center"/>
          </w:tcPr>
          <w:p w14:paraId="7CF601C7" w14:textId="1E8AF799" w:rsidR="00600E10" w:rsidRPr="00C7009F" w:rsidRDefault="00600E10" w:rsidP="00D4206E">
            <w:pPr>
              <w:jc w:val="center"/>
              <w:rPr>
                <w:rFonts w:ascii="Arial" w:hAnsi="Arial" w:cs="Arial"/>
              </w:rPr>
            </w:pPr>
          </w:p>
        </w:tc>
      </w:tr>
    </w:tbl>
    <w:p w14:paraId="2D97C9BC" w14:textId="77777777" w:rsidR="00600E10" w:rsidRDefault="00600E10" w:rsidP="00901BEA">
      <w:pPr>
        <w:jc w:val="both"/>
        <w:rPr>
          <w:rFonts w:ascii="Arial" w:hAnsi="Arial" w:cs="Arial"/>
          <w:sz w:val="24"/>
          <w:szCs w:val="24"/>
        </w:rPr>
      </w:pPr>
    </w:p>
    <w:p w14:paraId="24EDD3DC" w14:textId="6EA791F8" w:rsidR="00901BEA" w:rsidRPr="003A32EA" w:rsidRDefault="00901BEA" w:rsidP="00901BEA">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52E57217" w14:textId="77777777" w:rsidR="00901BEA" w:rsidRPr="003A32EA" w:rsidRDefault="00901BEA" w:rsidP="00901BEA">
      <w:pPr>
        <w:jc w:val="both"/>
        <w:rPr>
          <w:rFonts w:ascii="Arial" w:hAnsi="Arial" w:cs="Arial"/>
          <w:sz w:val="24"/>
          <w:szCs w:val="24"/>
        </w:rPr>
      </w:pPr>
      <w:r w:rsidRPr="003A32EA">
        <w:rPr>
          <w:rFonts w:ascii="Arial" w:hAnsi="Arial" w:cs="Arial"/>
          <w:sz w:val="24"/>
          <w:szCs w:val="24"/>
        </w:rPr>
        <w:t>Condições de Pagamento: ____________________________</w:t>
      </w:r>
    </w:p>
    <w:p w14:paraId="4756CE06" w14:textId="3902F869" w:rsidR="00901BEA" w:rsidRPr="003A32EA" w:rsidRDefault="00901BEA" w:rsidP="00901BEA">
      <w:pPr>
        <w:jc w:val="both"/>
        <w:rPr>
          <w:rFonts w:ascii="Arial" w:hAnsi="Arial" w:cs="Arial"/>
          <w:sz w:val="24"/>
          <w:szCs w:val="24"/>
        </w:rPr>
      </w:pPr>
      <w:r w:rsidRPr="003A32EA">
        <w:rPr>
          <w:rFonts w:ascii="Arial" w:hAnsi="Arial" w:cs="Arial"/>
          <w:sz w:val="24"/>
          <w:szCs w:val="24"/>
        </w:rPr>
        <w:t>Prazo de Entrega: __________________________________</w:t>
      </w:r>
    </w:p>
    <w:p w14:paraId="682A84B5" w14:textId="77777777" w:rsidR="00901BEA" w:rsidRPr="003A32EA" w:rsidRDefault="00901BEA" w:rsidP="00901BEA">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64E596EB" w14:textId="5B7CCE71" w:rsidR="00781114" w:rsidRPr="0010304E" w:rsidRDefault="00901BEA" w:rsidP="00901BEA">
      <w:pPr>
        <w:autoSpaceDE w:val="0"/>
        <w:autoSpaceDN w:val="0"/>
        <w:adjustRightInd w:val="0"/>
        <w:jc w:val="both"/>
        <w:rPr>
          <w:rFonts w:ascii="Arial" w:hAnsi="Arial" w:cs="Arial"/>
          <w:color w:val="000000"/>
        </w:rPr>
      </w:pPr>
      <w:r w:rsidRPr="0010304E">
        <w:rPr>
          <w:rFonts w:ascii="Arial" w:hAnsi="Arial" w:cs="Arial"/>
        </w:rPr>
        <w:t xml:space="preserve">    </w:t>
      </w:r>
    </w:p>
    <w:p w14:paraId="15377B0F" w14:textId="16917296" w:rsidR="00901BEA" w:rsidRPr="002C647A" w:rsidRDefault="00901BEA" w:rsidP="00901BEA">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C78B2DD" w14:textId="77777777" w:rsidR="00901BEA" w:rsidRPr="002C647A" w:rsidRDefault="00901BEA" w:rsidP="00901BEA">
      <w:pPr>
        <w:autoSpaceDE w:val="0"/>
        <w:autoSpaceDN w:val="0"/>
        <w:adjustRightInd w:val="0"/>
        <w:jc w:val="both"/>
        <w:rPr>
          <w:rFonts w:ascii="Arial" w:hAnsi="Arial" w:cs="Arial"/>
          <w:color w:val="000000"/>
          <w:sz w:val="24"/>
          <w:szCs w:val="24"/>
        </w:rPr>
      </w:pPr>
    </w:p>
    <w:p w14:paraId="0D72758C" w14:textId="774B025C" w:rsidR="00901BEA" w:rsidRPr="003A32EA" w:rsidRDefault="00901BEA" w:rsidP="00901BEA">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Declaro para fins de participação n</w:t>
      </w:r>
      <w:r w:rsidR="001202EB">
        <w:rPr>
          <w:rFonts w:ascii="Arial" w:hAnsi="Arial" w:cs="Arial"/>
          <w:color w:val="000000"/>
          <w:sz w:val="24"/>
          <w:szCs w:val="24"/>
        </w:rPr>
        <w:t xml:space="preserve">a </w:t>
      </w:r>
      <w:r w:rsidR="001202EB" w:rsidRPr="001202EB">
        <w:rPr>
          <w:rFonts w:ascii="Arial" w:hAnsi="Arial" w:cs="Arial"/>
          <w:color w:val="000000"/>
          <w:sz w:val="24"/>
          <w:szCs w:val="24"/>
        </w:rPr>
        <w:t>DISPENSA DE LICITAÇÃO ELETRÔNICA Nº 00</w:t>
      </w:r>
      <w:r w:rsidR="00600E10">
        <w:rPr>
          <w:rFonts w:ascii="Arial" w:hAnsi="Arial" w:cs="Arial"/>
          <w:color w:val="000000"/>
          <w:sz w:val="24"/>
          <w:szCs w:val="24"/>
        </w:rPr>
        <w:t>2</w:t>
      </w:r>
      <w:r w:rsidR="001202EB" w:rsidRPr="001202EB">
        <w:rPr>
          <w:rFonts w:ascii="Arial" w:hAnsi="Arial" w:cs="Arial"/>
          <w:color w:val="000000"/>
          <w:sz w:val="24"/>
          <w:szCs w:val="24"/>
        </w:rPr>
        <w:t>/202</w:t>
      </w:r>
      <w:r w:rsidR="00600E10">
        <w:rPr>
          <w:rFonts w:ascii="Arial" w:hAnsi="Arial" w:cs="Arial"/>
          <w:color w:val="000000"/>
          <w:sz w:val="24"/>
          <w:szCs w:val="24"/>
        </w:rPr>
        <w:t>5</w:t>
      </w:r>
      <w:r w:rsidRPr="003A32EA">
        <w:rPr>
          <w:rFonts w:ascii="Arial" w:hAnsi="Arial" w:cs="Arial"/>
          <w:color w:val="000000"/>
          <w:sz w:val="24"/>
          <w:szCs w:val="24"/>
        </w:rPr>
        <w:t xml:space="preserve"> que nos preços propostos encontram-se incluídos todos os tributos, encargos sociais e quaisquer outros ônus que porventura possam recair sobre o objeto do presente</w:t>
      </w:r>
      <w:r w:rsidR="001202EB">
        <w:rPr>
          <w:rFonts w:ascii="Arial" w:hAnsi="Arial" w:cs="Arial"/>
          <w:color w:val="000000"/>
          <w:sz w:val="24"/>
          <w:szCs w:val="24"/>
        </w:rPr>
        <w:t xml:space="preserve"> procedimento</w:t>
      </w:r>
      <w:r w:rsidRPr="003A32EA">
        <w:rPr>
          <w:rFonts w:ascii="Arial" w:hAnsi="Arial" w:cs="Arial"/>
          <w:color w:val="000000"/>
          <w:sz w:val="24"/>
          <w:szCs w:val="24"/>
        </w:rPr>
        <w:t>.</w:t>
      </w:r>
    </w:p>
    <w:p w14:paraId="7B14243E" w14:textId="77777777" w:rsidR="00901BEA" w:rsidRDefault="00901BEA" w:rsidP="00901BEA">
      <w:pPr>
        <w:autoSpaceDE w:val="0"/>
        <w:autoSpaceDN w:val="0"/>
        <w:adjustRightInd w:val="0"/>
        <w:jc w:val="both"/>
        <w:rPr>
          <w:rFonts w:ascii="Arial" w:hAnsi="Arial" w:cs="Arial"/>
          <w:sz w:val="24"/>
          <w:szCs w:val="24"/>
        </w:rPr>
      </w:pPr>
    </w:p>
    <w:p w14:paraId="4EBF5B0E" w14:textId="77777777" w:rsidR="00901BEA" w:rsidRPr="003A32EA" w:rsidRDefault="00901BEA" w:rsidP="00901BEA">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1E14FDBB" w14:textId="77777777" w:rsidR="00901BEA" w:rsidRDefault="00901BEA" w:rsidP="00901BEA">
      <w:pPr>
        <w:jc w:val="center"/>
        <w:rPr>
          <w:rFonts w:ascii="Arial" w:hAnsi="Arial" w:cs="Arial"/>
          <w:sz w:val="24"/>
          <w:szCs w:val="24"/>
        </w:rPr>
      </w:pPr>
    </w:p>
    <w:p w14:paraId="2656BA03" w14:textId="77777777" w:rsidR="00901BEA" w:rsidRDefault="00901BEA" w:rsidP="00901BEA">
      <w:pPr>
        <w:jc w:val="center"/>
        <w:rPr>
          <w:rFonts w:ascii="Arial" w:hAnsi="Arial" w:cs="Arial"/>
          <w:sz w:val="24"/>
          <w:szCs w:val="24"/>
        </w:rPr>
      </w:pPr>
    </w:p>
    <w:p w14:paraId="682ADF14" w14:textId="77777777" w:rsidR="00901BEA" w:rsidRPr="003A32EA" w:rsidRDefault="00901BEA" w:rsidP="00901BEA">
      <w:pPr>
        <w:jc w:val="center"/>
        <w:rPr>
          <w:rFonts w:ascii="Arial" w:hAnsi="Arial" w:cs="Arial"/>
          <w:sz w:val="24"/>
          <w:szCs w:val="24"/>
        </w:rPr>
      </w:pPr>
    </w:p>
    <w:p w14:paraId="4FBCE1E0" w14:textId="77777777" w:rsidR="00901BEA" w:rsidRPr="003A32EA" w:rsidRDefault="00901BEA" w:rsidP="00901BEA">
      <w:pPr>
        <w:jc w:val="center"/>
        <w:rPr>
          <w:rFonts w:ascii="Arial" w:hAnsi="Arial" w:cs="Arial"/>
          <w:sz w:val="24"/>
          <w:szCs w:val="24"/>
        </w:rPr>
      </w:pPr>
      <w:r w:rsidRPr="003A32EA">
        <w:rPr>
          <w:rFonts w:ascii="Arial" w:hAnsi="Arial" w:cs="Arial"/>
          <w:sz w:val="24"/>
          <w:szCs w:val="24"/>
        </w:rPr>
        <w:t>(Assinatura e Identificação do Licitante)</w:t>
      </w:r>
    </w:p>
    <w:p w14:paraId="1C321F86" w14:textId="77777777" w:rsidR="00901BEA" w:rsidRPr="003A32EA" w:rsidRDefault="00901BEA" w:rsidP="00901BEA">
      <w:pPr>
        <w:jc w:val="center"/>
        <w:rPr>
          <w:rFonts w:ascii="Arial" w:hAnsi="Arial" w:cs="Arial"/>
          <w:sz w:val="24"/>
          <w:szCs w:val="24"/>
        </w:rPr>
      </w:pPr>
      <w:r>
        <w:rPr>
          <w:rFonts w:ascii="Arial" w:hAnsi="Arial" w:cs="Arial"/>
          <w:sz w:val="24"/>
          <w:szCs w:val="24"/>
        </w:rPr>
        <w:t xml:space="preserve">C/ CARIMBO – </w:t>
      </w:r>
    </w:p>
    <w:p w14:paraId="49F026A7" w14:textId="77777777" w:rsidR="00901BEA" w:rsidRDefault="00901BEA" w:rsidP="00901BEA">
      <w:pPr>
        <w:jc w:val="center"/>
        <w:rPr>
          <w:rFonts w:ascii="Arial" w:hAnsi="Arial" w:cs="Arial"/>
          <w:sz w:val="24"/>
          <w:szCs w:val="24"/>
        </w:rPr>
      </w:pPr>
    </w:p>
    <w:p w14:paraId="1D07BFBE" w14:textId="77777777" w:rsidR="00901BEA" w:rsidRDefault="00901BEA" w:rsidP="00901BEA">
      <w:pPr>
        <w:jc w:val="center"/>
        <w:rPr>
          <w:rFonts w:ascii="Arial" w:hAnsi="Arial" w:cs="Arial"/>
          <w:sz w:val="24"/>
          <w:szCs w:val="24"/>
        </w:rPr>
      </w:pPr>
    </w:p>
    <w:p w14:paraId="4D53A527" w14:textId="77777777" w:rsidR="00901BEA" w:rsidRDefault="00901BEA" w:rsidP="00901BEA">
      <w:pPr>
        <w:jc w:val="center"/>
        <w:rPr>
          <w:rFonts w:ascii="Arial" w:hAnsi="Arial" w:cs="Arial"/>
          <w:sz w:val="24"/>
          <w:szCs w:val="24"/>
        </w:rPr>
      </w:pPr>
    </w:p>
    <w:p w14:paraId="1CF3ADCD" w14:textId="77777777" w:rsidR="00901BEA" w:rsidRDefault="00901BEA" w:rsidP="00901BEA">
      <w:pPr>
        <w:jc w:val="center"/>
        <w:rPr>
          <w:rFonts w:ascii="Arial" w:hAnsi="Arial" w:cs="Arial"/>
          <w:sz w:val="24"/>
          <w:szCs w:val="24"/>
        </w:rPr>
      </w:pPr>
    </w:p>
    <w:p w14:paraId="4B5F42C6" w14:textId="77777777" w:rsidR="00901BEA" w:rsidRDefault="00901BEA" w:rsidP="00901BEA">
      <w:pPr>
        <w:jc w:val="center"/>
        <w:rPr>
          <w:rFonts w:ascii="Arial" w:hAnsi="Arial" w:cs="Arial"/>
          <w:sz w:val="24"/>
          <w:szCs w:val="24"/>
        </w:rPr>
      </w:pPr>
    </w:p>
    <w:p w14:paraId="209193B4" w14:textId="77777777" w:rsidR="00901BEA" w:rsidRDefault="00901BEA" w:rsidP="00901BEA">
      <w:pPr>
        <w:jc w:val="center"/>
        <w:rPr>
          <w:rFonts w:ascii="Arial" w:hAnsi="Arial" w:cs="Arial"/>
          <w:sz w:val="24"/>
          <w:szCs w:val="24"/>
        </w:rPr>
      </w:pPr>
    </w:p>
    <w:p w14:paraId="0BDC17D7" w14:textId="77777777" w:rsidR="00901BEA" w:rsidRDefault="00901BEA" w:rsidP="00901BEA">
      <w:pPr>
        <w:rPr>
          <w:rFonts w:ascii="Arial" w:hAnsi="Arial" w:cs="Arial"/>
          <w:sz w:val="24"/>
          <w:szCs w:val="24"/>
        </w:rPr>
      </w:pPr>
    </w:p>
    <w:p w14:paraId="158B5678" w14:textId="77777777" w:rsidR="00901BEA" w:rsidRDefault="00901BEA" w:rsidP="00901BEA">
      <w:pPr>
        <w:jc w:val="center"/>
        <w:rPr>
          <w:rFonts w:ascii="Arial" w:hAnsi="Arial" w:cs="Arial"/>
          <w:sz w:val="24"/>
          <w:szCs w:val="24"/>
        </w:rPr>
      </w:pPr>
    </w:p>
    <w:p w14:paraId="1D80F863" w14:textId="77777777" w:rsidR="00901BEA" w:rsidRDefault="00901BEA" w:rsidP="00901BEA">
      <w:pPr>
        <w:jc w:val="center"/>
        <w:rPr>
          <w:rFonts w:ascii="Arial" w:hAnsi="Arial" w:cs="Arial"/>
          <w:sz w:val="24"/>
          <w:szCs w:val="24"/>
        </w:rPr>
      </w:pPr>
    </w:p>
    <w:p w14:paraId="77C5A9AE" w14:textId="77777777" w:rsidR="00901BEA" w:rsidRDefault="00901BEA" w:rsidP="00901BEA">
      <w:pPr>
        <w:jc w:val="center"/>
        <w:rPr>
          <w:rFonts w:ascii="Arial" w:hAnsi="Arial" w:cs="Arial"/>
          <w:sz w:val="24"/>
          <w:szCs w:val="24"/>
        </w:rPr>
      </w:pPr>
    </w:p>
    <w:p w14:paraId="6CDC8629" w14:textId="6313B25A" w:rsidR="0010304E" w:rsidRDefault="0010304E" w:rsidP="00901BEA">
      <w:pPr>
        <w:jc w:val="center"/>
        <w:rPr>
          <w:rFonts w:ascii="Arial" w:hAnsi="Arial" w:cs="Arial"/>
          <w:sz w:val="24"/>
          <w:szCs w:val="24"/>
        </w:rPr>
      </w:pPr>
    </w:p>
    <w:p w14:paraId="05AE106C" w14:textId="77777777" w:rsidR="0010304E" w:rsidRDefault="0010304E" w:rsidP="00901BEA">
      <w:pPr>
        <w:jc w:val="center"/>
        <w:rPr>
          <w:rFonts w:ascii="Arial" w:hAnsi="Arial" w:cs="Arial"/>
          <w:sz w:val="24"/>
          <w:szCs w:val="24"/>
        </w:rPr>
      </w:pPr>
    </w:p>
    <w:p w14:paraId="129ADD4E" w14:textId="5A1988D7" w:rsidR="00901BEA" w:rsidRPr="003A32EA" w:rsidRDefault="00014FA5" w:rsidP="00901BEA">
      <w:pPr>
        <w:shd w:val="clear" w:color="auto" w:fill="BFBFBF"/>
        <w:autoSpaceDE w:val="0"/>
        <w:autoSpaceDN w:val="0"/>
        <w:adjustRightInd w:val="0"/>
        <w:jc w:val="center"/>
        <w:rPr>
          <w:rFonts w:ascii="Arial" w:hAnsi="Arial" w:cs="Arial"/>
          <w:b/>
          <w:bCs/>
          <w:sz w:val="24"/>
          <w:szCs w:val="24"/>
        </w:rPr>
      </w:pPr>
      <w:r w:rsidRPr="00014FA5">
        <w:rPr>
          <w:rFonts w:ascii="Arial" w:hAnsi="Arial" w:cs="Arial"/>
          <w:b/>
          <w:bCs/>
          <w:sz w:val="24"/>
          <w:szCs w:val="24"/>
        </w:rPr>
        <w:t>DISPENSA DE LICITAÇÃO ELETRÔNICA Nº 00</w:t>
      </w:r>
      <w:r w:rsidR="00600E10">
        <w:rPr>
          <w:rFonts w:ascii="Arial" w:hAnsi="Arial" w:cs="Arial"/>
          <w:b/>
          <w:bCs/>
          <w:sz w:val="24"/>
          <w:szCs w:val="24"/>
        </w:rPr>
        <w:t>2</w:t>
      </w:r>
      <w:r w:rsidRPr="00014FA5">
        <w:rPr>
          <w:rFonts w:ascii="Arial" w:hAnsi="Arial" w:cs="Arial"/>
          <w:b/>
          <w:bCs/>
          <w:sz w:val="24"/>
          <w:szCs w:val="24"/>
        </w:rPr>
        <w:t>/202</w:t>
      </w:r>
      <w:r w:rsidR="00600E10">
        <w:rPr>
          <w:rFonts w:ascii="Arial" w:hAnsi="Arial" w:cs="Arial"/>
          <w:b/>
          <w:bCs/>
          <w:sz w:val="24"/>
          <w:szCs w:val="24"/>
        </w:rPr>
        <w:t>5</w:t>
      </w:r>
      <w:r w:rsidRPr="00014FA5">
        <w:rPr>
          <w:rFonts w:ascii="Arial" w:hAnsi="Arial" w:cs="Arial"/>
          <w:b/>
          <w:bCs/>
          <w:sz w:val="24"/>
          <w:szCs w:val="24"/>
        </w:rPr>
        <w:t xml:space="preserve"> </w:t>
      </w:r>
    </w:p>
    <w:p w14:paraId="5A28B0C8" w14:textId="77777777" w:rsidR="00901BEA" w:rsidRPr="003A32EA" w:rsidRDefault="00901BEA" w:rsidP="00901BEA">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612D261" w14:textId="77777777" w:rsidR="00901BEA" w:rsidRPr="003A32EA" w:rsidRDefault="00901BEA" w:rsidP="00901BEA">
      <w:pPr>
        <w:autoSpaceDE w:val="0"/>
        <w:autoSpaceDN w:val="0"/>
        <w:adjustRightInd w:val="0"/>
        <w:jc w:val="center"/>
        <w:rPr>
          <w:rFonts w:ascii="Arial" w:hAnsi="Arial" w:cs="Arial"/>
          <w:b/>
          <w:bCs/>
          <w:sz w:val="24"/>
          <w:szCs w:val="24"/>
        </w:rPr>
      </w:pPr>
    </w:p>
    <w:p w14:paraId="7B1DB863" w14:textId="77777777" w:rsidR="00901BEA" w:rsidRPr="003A32EA" w:rsidRDefault="00901BEA" w:rsidP="00901BEA">
      <w:pPr>
        <w:autoSpaceDE w:val="0"/>
        <w:autoSpaceDN w:val="0"/>
        <w:adjustRightInd w:val="0"/>
        <w:jc w:val="center"/>
        <w:rPr>
          <w:rFonts w:ascii="Arial" w:hAnsi="Arial" w:cs="Arial"/>
          <w:b/>
          <w:bCs/>
          <w:sz w:val="24"/>
          <w:szCs w:val="24"/>
        </w:rPr>
      </w:pPr>
    </w:p>
    <w:p w14:paraId="3E37B669" w14:textId="77777777" w:rsidR="00901BEA" w:rsidRDefault="00901BEA" w:rsidP="00901BEA">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7A5DAB24" w14:textId="77777777" w:rsidR="00901BEA" w:rsidRPr="003A32EA" w:rsidRDefault="00901BEA" w:rsidP="00901BEA">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767B6B7A" w14:textId="77777777" w:rsidR="00901BEA" w:rsidRPr="003A32EA" w:rsidRDefault="00901BEA" w:rsidP="00901BEA">
      <w:pPr>
        <w:autoSpaceDE w:val="0"/>
        <w:autoSpaceDN w:val="0"/>
        <w:adjustRightInd w:val="0"/>
        <w:jc w:val="center"/>
        <w:rPr>
          <w:rFonts w:ascii="Arial" w:hAnsi="Arial" w:cs="Arial"/>
          <w:b/>
          <w:bCs/>
          <w:sz w:val="24"/>
          <w:szCs w:val="24"/>
        </w:rPr>
      </w:pPr>
    </w:p>
    <w:p w14:paraId="77D71AA2" w14:textId="77777777" w:rsidR="00901BEA" w:rsidRPr="003A32EA" w:rsidRDefault="00901BEA" w:rsidP="00901BEA">
      <w:pPr>
        <w:autoSpaceDE w:val="0"/>
        <w:autoSpaceDN w:val="0"/>
        <w:adjustRightInd w:val="0"/>
        <w:rPr>
          <w:rFonts w:ascii="Arial" w:hAnsi="Arial" w:cs="Arial"/>
          <w:b/>
          <w:sz w:val="24"/>
          <w:szCs w:val="24"/>
        </w:rPr>
      </w:pPr>
    </w:p>
    <w:p w14:paraId="1225A7AC"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À</w:t>
      </w:r>
    </w:p>
    <w:p w14:paraId="499E3DD6"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56B7181A" w14:textId="0F063571" w:rsidR="00901BEA" w:rsidRPr="003A32EA" w:rsidRDefault="00901BEA" w:rsidP="00901BEA">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001202EB" w:rsidRPr="001202EB">
        <w:rPr>
          <w:rFonts w:ascii="Arial" w:hAnsi="Arial" w:cs="Arial"/>
          <w:sz w:val="24"/>
          <w:szCs w:val="24"/>
        </w:rPr>
        <w:t>DISPENSA DE LICITAÇÃO ELETRÔNICA Nº 00</w:t>
      </w:r>
      <w:r w:rsidR="00600E10">
        <w:rPr>
          <w:rFonts w:ascii="Arial" w:hAnsi="Arial" w:cs="Arial"/>
          <w:sz w:val="24"/>
          <w:szCs w:val="24"/>
        </w:rPr>
        <w:t>2</w:t>
      </w:r>
      <w:r w:rsidR="001202EB" w:rsidRPr="001202EB">
        <w:rPr>
          <w:rFonts w:ascii="Arial" w:hAnsi="Arial" w:cs="Arial"/>
          <w:sz w:val="24"/>
          <w:szCs w:val="24"/>
        </w:rPr>
        <w:t>/202</w:t>
      </w:r>
      <w:r w:rsidR="00600E10">
        <w:rPr>
          <w:rFonts w:ascii="Arial" w:hAnsi="Arial" w:cs="Arial"/>
          <w:sz w:val="24"/>
          <w:szCs w:val="24"/>
        </w:rPr>
        <w:t>5</w:t>
      </w:r>
      <w:r w:rsidRPr="003A32EA">
        <w:rPr>
          <w:rFonts w:ascii="Arial" w:hAnsi="Arial" w:cs="Arial"/>
          <w:bCs/>
          <w:sz w:val="24"/>
          <w:szCs w:val="24"/>
        </w:rPr>
        <w:t>.</w:t>
      </w:r>
    </w:p>
    <w:p w14:paraId="492483B9" w14:textId="597EEDB8" w:rsidR="00901BEA" w:rsidRPr="003A32EA" w:rsidRDefault="00901BEA" w:rsidP="00901BEA">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600E10">
        <w:rPr>
          <w:rFonts w:ascii="Arial" w:hAnsi="Arial" w:cs="Arial"/>
          <w:bCs/>
          <w:sz w:val="24"/>
          <w:szCs w:val="24"/>
        </w:rPr>
        <w:t>LOTE</w:t>
      </w:r>
    </w:p>
    <w:p w14:paraId="18DE27BA" w14:textId="77777777" w:rsidR="00901BEA" w:rsidRPr="003A32EA" w:rsidRDefault="00901BEA" w:rsidP="00901BEA">
      <w:pPr>
        <w:autoSpaceDE w:val="0"/>
        <w:autoSpaceDN w:val="0"/>
        <w:adjustRightInd w:val="0"/>
        <w:jc w:val="both"/>
        <w:rPr>
          <w:rFonts w:ascii="Arial" w:hAnsi="Arial" w:cs="Arial"/>
          <w:sz w:val="24"/>
          <w:szCs w:val="24"/>
        </w:rPr>
      </w:pPr>
    </w:p>
    <w:p w14:paraId="1DA6C40B" w14:textId="77777777" w:rsidR="00901BEA" w:rsidRPr="003A32EA" w:rsidRDefault="00901BEA" w:rsidP="00901BEA">
      <w:pPr>
        <w:autoSpaceDE w:val="0"/>
        <w:autoSpaceDN w:val="0"/>
        <w:adjustRightInd w:val="0"/>
        <w:jc w:val="both"/>
        <w:rPr>
          <w:rFonts w:ascii="Arial" w:hAnsi="Arial" w:cs="Arial"/>
          <w:sz w:val="24"/>
          <w:szCs w:val="24"/>
        </w:rPr>
      </w:pPr>
    </w:p>
    <w:p w14:paraId="21BB99B0" w14:textId="2D9F5991" w:rsidR="00901BEA" w:rsidRPr="003A32EA" w:rsidRDefault="00901BEA" w:rsidP="00901BEA">
      <w:pPr>
        <w:autoSpaceDE w:val="0"/>
        <w:autoSpaceDN w:val="0"/>
        <w:adjustRightInd w:val="0"/>
        <w:jc w:val="both"/>
        <w:rPr>
          <w:rFonts w:ascii="Arial" w:hAnsi="Arial" w:cs="Arial"/>
          <w:sz w:val="24"/>
          <w:szCs w:val="24"/>
        </w:rPr>
      </w:pPr>
      <w:r w:rsidRPr="003A32EA">
        <w:rPr>
          <w:rFonts w:ascii="Arial" w:hAnsi="Arial" w:cs="Arial"/>
          <w:sz w:val="24"/>
          <w:szCs w:val="24"/>
        </w:rPr>
        <w:t>A empresa ____________ (nome da empresa), inscrita no CNPJ sob nº _______, por intermédio de seu</w:t>
      </w:r>
      <w:r w:rsidR="009B73F4">
        <w:rPr>
          <w:rFonts w:ascii="Arial" w:hAnsi="Arial" w:cs="Arial"/>
          <w:sz w:val="24"/>
          <w:szCs w:val="24"/>
        </w:rPr>
        <w:t xml:space="preserve"> representante lega e/ou</w:t>
      </w:r>
      <w:r w:rsidRPr="003A32EA">
        <w:rPr>
          <w:rFonts w:ascii="Arial" w:hAnsi="Arial" w:cs="Arial"/>
          <w:sz w:val="24"/>
          <w:szCs w:val="24"/>
        </w:rPr>
        <w:t xml:space="preserve">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sidR="001202EB">
        <w:rPr>
          <w:rFonts w:ascii="Arial" w:hAnsi="Arial" w:cs="Arial"/>
          <w:sz w:val="24"/>
          <w:szCs w:val="24"/>
        </w:rPr>
        <w:t>5.9</w:t>
      </w:r>
      <w:r w:rsidRPr="003A32EA">
        <w:rPr>
          <w:rFonts w:ascii="Arial" w:hAnsi="Arial" w:cs="Arial"/>
          <w:sz w:val="24"/>
          <w:szCs w:val="24"/>
        </w:rPr>
        <w:t xml:space="preserve"> do </w:t>
      </w:r>
      <w:r w:rsidR="001202EB">
        <w:rPr>
          <w:rFonts w:ascii="Arial" w:hAnsi="Arial" w:cs="Arial"/>
          <w:sz w:val="24"/>
          <w:szCs w:val="24"/>
        </w:rPr>
        <w:t xml:space="preserve">Aviso de </w:t>
      </w:r>
      <w:r w:rsidR="001202EB" w:rsidRPr="001202EB">
        <w:rPr>
          <w:rFonts w:ascii="Arial" w:hAnsi="Arial" w:cs="Arial"/>
          <w:sz w:val="24"/>
          <w:szCs w:val="24"/>
        </w:rPr>
        <w:t>DISPENSA DE LICITAÇÃO ELETRÔNICA Nº 00</w:t>
      </w:r>
      <w:r w:rsidR="00600E10">
        <w:rPr>
          <w:rFonts w:ascii="Arial" w:hAnsi="Arial" w:cs="Arial"/>
          <w:sz w:val="24"/>
          <w:szCs w:val="24"/>
        </w:rPr>
        <w:t>2</w:t>
      </w:r>
      <w:r w:rsidR="001202EB" w:rsidRPr="001202EB">
        <w:rPr>
          <w:rFonts w:ascii="Arial" w:hAnsi="Arial" w:cs="Arial"/>
          <w:sz w:val="24"/>
          <w:szCs w:val="24"/>
        </w:rPr>
        <w:t>/202</w:t>
      </w:r>
      <w:r w:rsidR="00600E10">
        <w:rPr>
          <w:rFonts w:ascii="Arial" w:hAnsi="Arial" w:cs="Arial"/>
          <w:sz w:val="24"/>
          <w:szCs w:val="24"/>
        </w:rPr>
        <w:t>5</w:t>
      </w:r>
      <w:r w:rsidRPr="003A32EA">
        <w:rPr>
          <w:rFonts w:ascii="Arial" w:hAnsi="Arial" w:cs="Arial"/>
          <w:sz w:val="24"/>
          <w:szCs w:val="24"/>
        </w:rPr>
        <w:t>, sob as sanções administrativas cabíveis e sob penas da Lei, que esta empresa, na presente data é considerada:</w:t>
      </w:r>
    </w:p>
    <w:p w14:paraId="3503B78D" w14:textId="77777777" w:rsidR="00901BEA" w:rsidRDefault="00901BEA" w:rsidP="00901BEA">
      <w:pPr>
        <w:autoSpaceDE w:val="0"/>
        <w:autoSpaceDN w:val="0"/>
        <w:adjustRightInd w:val="0"/>
        <w:jc w:val="both"/>
        <w:rPr>
          <w:rFonts w:ascii="Arial" w:hAnsi="Arial" w:cs="Arial"/>
          <w:sz w:val="24"/>
          <w:szCs w:val="24"/>
        </w:rPr>
      </w:pPr>
    </w:p>
    <w:p w14:paraId="6AA5620E" w14:textId="275FAF0E" w:rsidR="00901BEA" w:rsidRDefault="00901BEA" w:rsidP="00901BEA">
      <w:pPr>
        <w:autoSpaceDE w:val="0"/>
        <w:autoSpaceDN w:val="0"/>
        <w:adjustRightInd w:val="0"/>
        <w:jc w:val="both"/>
        <w:rPr>
          <w:rFonts w:ascii="Arial" w:hAnsi="Arial" w:cs="Arial"/>
          <w:sz w:val="24"/>
          <w:szCs w:val="24"/>
        </w:rPr>
      </w:pPr>
      <w:proofErr w:type="gramStart"/>
      <w:r w:rsidRPr="00783A52">
        <w:rPr>
          <w:rFonts w:ascii="Arial" w:hAnsi="Arial" w:cs="Arial"/>
          <w:sz w:val="24"/>
          <w:szCs w:val="24"/>
        </w:rPr>
        <w:t>( )</w:t>
      </w:r>
      <w:proofErr w:type="gramEnd"/>
      <w:r w:rsidRPr="00783A52">
        <w:rPr>
          <w:rFonts w:ascii="Arial" w:hAnsi="Arial" w:cs="Arial"/>
          <w:sz w:val="24"/>
          <w:szCs w:val="24"/>
        </w:rPr>
        <w:t xml:space="preserve"> MICROEMPREENDEDOR INDIVIDUAL, conforme §1º do art. 18A.º da Lei Complementar nº 123, de 14/12/2006.</w:t>
      </w:r>
    </w:p>
    <w:p w14:paraId="65AF9803" w14:textId="77777777" w:rsidR="00901BEA" w:rsidRPr="003A32EA" w:rsidRDefault="00901BEA" w:rsidP="00901BEA">
      <w:pPr>
        <w:autoSpaceDE w:val="0"/>
        <w:autoSpaceDN w:val="0"/>
        <w:adjustRightInd w:val="0"/>
        <w:jc w:val="both"/>
        <w:rPr>
          <w:rFonts w:ascii="Arial" w:hAnsi="Arial" w:cs="Arial"/>
          <w:sz w:val="24"/>
          <w:szCs w:val="24"/>
        </w:rPr>
      </w:pPr>
    </w:p>
    <w:p w14:paraId="1C679EA2" w14:textId="77777777" w:rsidR="00901BEA" w:rsidRPr="003A32EA" w:rsidRDefault="00901BEA" w:rsidP="00901BEA">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xml:space="preserve">(  </w:t>
      </w:r>
      <w:proofErr w:type="gramEnd"/>
      <w:r w:rsidRPr="003A32EA">
        <w:rPr>
          <w:rFonts w:ascii="Arial" w:hAnsi="Arial" w:cs="Arial"/>
          <w:sz w:val="24"/>
          <w:szCs w:val="24"/>
        </w:rPr>
        <w:t xml:space="preserve">  ) MICROEMPRESA, conforme Inciso I, art. 3º da Lei Complementar nº 123/2006;</w:t>
      </w:r>
    </w:p>
    <w:p w14:paraId="4E3D63C6" w14:textId="77777777" w:rsidR="00901BEA" w:rsidRPr="003A32EA" w:rsidRDefault="00901BEA" w:rsidP="00901BEA">
      <w:pPr>
        <w:autoSpaceDE w:val="0"/>
        <w:autoSpaceDN w:val="0"/>
        <w:adjustRightInd w:val="0"/>
        <w:jc w:val="both"/>
        <w:rPr>
          <w:rFonts w:ascii="Arial" w:hAnsi="Arial" w:cs="Arial"/>
          <w:sz w:val="24"/>
          <w:szCs w:val="24"/>
        </w:rPr>
      </w:pPr>
    </w:p>
    <w:p w14:paraId="2429823E" w14:textId="7E39EE4C" w:rsidR="00901BEA" w:rsidRPr="003A32EA" w:rsidRDefault="00901BEA" w:rsidP="00901BEA">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xml:space="preserve">( </w:t>
      </w:r>
      <w:r w:rsidR="004743C6">
        <w:rPr>
          <w:rFonts w:ascii="Arial" w:hAnsi="Arial" w:cs="Arial"/>
          <w:sz w:val="24"/>
          <w:szCs w:val="24"/>
        </w:rPr>
        <w:t xml:space="preserve"> </w:t>
      </w:r>
      <w:proofErr w:type="gramEnd"/>
      <w:r w:rsidR="004743C6">
        <w:rPr>
          <w:rFonts w:ascii="Arial" w:hAnsi="Arial" w:cs="Arial"/>
          <w:sz w:val="24"/>
          <w:szCs w:val="24"/>
        </w:rPr>
        <w:t xml:space="preserve"> </w:t>
      </w:r>
      <w:r w:rsidRPr="003A32EA">
        <w:rPr>
          <w:rFonts w:ascii="Arial" w:hAnsi="Arial" w:cs="Arial"/>
          <w:sz w:val="24"/>
          <w:szCs w:val="24"/>
        </w:rPr>
        <w:t xml:space="preserve"> ) EMPRESA DE PEQUENO PORTE, conforme Inciso II, art. 3º da Lei Complementar nº 123/2006;</w:t>
      </w:r>
    </w:p>
    <w:p w14:paraId="677639CC" w14:textId="77777777" w:rsidR="00901BEA" w:rsidRPr="003A32EA" w:rsidRDefault="00901BEA" w:rsidP="00901BEA">
      <w:pPr>
        <w:autoSpaceDE w:val="0"/>
        <w:autoSpaceDN w:val="0"/>
        <w:adjustRightInd w:val="0"/>
        <w:jc w:val="both"/>
        <w:rPr>
          <w:rFonts w:ascii="Arial" w:hAnsi="Arial" w:cs="Arial"/>
          <w:sz w:val="24"/>
          <w:szCs w:val="24"/>
        </w:rPr>
      </w:pPr>
    </w:p>
    <w:p w14:paraId="3D942692" w14:textId="77777777" w:rsidR="00901BEA" w:rsidRPr="003A32EA" w:rsidRDefault="00901BEA" w:rsidP="00901BEA">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2E63D878" w14:textId="77777777" w:rsidR="00901BEA" w:rsidRPr="003A32EA" w:rsidRDefault="00901BEA" w:rsidP="00901BEA">
      <w:pPr>
        <w:autoSpaceDE w:val="0"/>
        <w:autoSpaceDN w:val="0"/>
        <w:adjustRightInd w:val="0"/>
        <w:jc w:val="center"/>
        <w:rPr>
          <w:rFonts w:ascii="Arial" w:hAnsi="Arial" w:cs="Arial"/>
          <w:sz w:val="24"/>
          <w:szCs w:val="24"/>
        </w:rPr>
      </w:pPr>
    </w:p>
    <w:p w14:paraId="4774378E" w14:textId="77777777" w:rsidR="00901BEA" w:rsidRPr="003A32EA" w:rsidRDefault="00901BEA" w:rsidP="00901BEA">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508412C2" w14:textId="77777777" w:rsidR="00901BEA" w:rsidRPr="003A32EA" w:rsidRDefault="00901BEA" w:rsidP="00901BEA">
      <w:pPr>
        <w:autoSpaceDE w:val="0"/>
        <w:autoSpaceDN w:val="0"/>
        <w:adjustRightInd w:val="0"/>
        <w:jc w:val="center"/>
        <w:rPr>
          <w:rFonts w:ascii="Arial" w:hAnsi="Arial" w:cs="Arial"/>
          <w:sz w:val="24"/>
          <w:szCs w:val="24"/>
        </w:rPr>
      </w:pPr>
    </w:p>
    <w:p w14:paraId="75D083F3" w14:textId="77777777" w:rsidR="00901BEA" w:rsidRPr="003A32EA" w:rsidRDefault="00901BEA" w:rsidP="00901BEA">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5B62FB8F" w14:textId="77777777" w:rsidR="00901BEA" w:rsidRPr="003A32EA" w:rsidRDefault="00901BEA" w:rsidP="00901BEA">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28B2D816" w14:textId="77777777" w:rsidR="00901BEA" w:rsidRPr="003A32EA" w:rsidRDefault="00901BEA" w:rsidP="00901BEA">
      <w:pPr>
        <w:autoSpaceDE w:val="0"/>
        <w:autoSpaceDN w:val="0"/>
        <w:adjustRightInd w:val="0"/>
        <w:jc w:val="both"/>
        <w:rPr>
          <w:rFonts w:ascii="Arial" w:hAnsi="Arial" w:cs="Arial"/>
          <w:sz w:val="24"/>
          <w:szCs w:val="24"/>
        </w:rPr>
      </w:pPr>
    </w:p>
    <w:p w14:paraId="70189B22" w14:textId="77777777" w:rsidR="00901BEA" w:rsidRPr="003A32EA" w:rsidRDefault="00901BEA" w:rsidP="00901BEA">
      <w:pPr>
        <w:autoSpaceDE w:val="0"/>
        <w:autoSpaceDN w:val="0"/>
        <w:adjustRightInd w:val="0"/>
        <w:jc w:val="both"/>
        <w:rPr>
          <w:rFonts w:ascii="Arial" w:hAnsi="Arial" w:cs="Arial"/>
          <w:sz w:val="24"/>
          <w:szCs w:val="24"/>
        </w:rPr>
      </w:pPr>
    </w:p>
    <w:p w14:paraId="7B044AB4" w14:textId="77777777" w:rsidR="00901BEA" w:rsidRPr="003A32EA" w:rsidRDefault="00901BEA" w:rsidP="00901BEA">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6EB2D632" w14:textId="77777777" w:rsidR="00901BEA" w:rsidRPr="003A32EA" w:rsidRDefault="00901BEA" w:rsidP="00901BEA">
      <w:pPr>
        <w:autoSpaceDE w:val="0"/>
        <w:autoSpaceDN w:val="0"/>
        <w:adjustRightInd w:val="0"/>
        <w:jc w:val="both"/>
        <w:rPr>
          <w:rFonts w:ascii="Arial" w:hAnsi="Arial" w:cs="Arial"/>
          <w:sz w:val="24"/>
          <w:szCs w:val="24"/>
        </w:rPr>
      </w:pPr>
    </w:p>
    <w:p w14:paraId="5DD03147" w14:textId="1294725B" w:rsidR="00901BEA" w:rsidRDefault="00901BEA" w:rsidP="00901BEA">
      <w:pPr>
        <w:autoSpaceDE w:val="0"/>
        <w:autoSpaceDN w:val="0"/>
        <w:adjustRightInd w:val="0"/>
        <w:jc w:val="both"/>
        <w:rPr>
          <w:rFonts w:ascii="Arial" w:hAnsi="Arial" w:cs="Arial"/>
          <w:sz w:val="24"/>
          <w:szCs w:val="24"/>
        </w:rPr>
      </w:pPr>
    </w:p>
    <w:p w14:paraId="63F3D7C3" w14:textId="77777777" w:rsidR="004743C6" w:rsidRDefault="004743C6" w:rsidP="00901BEA">
      <w:pPr>
        <w:autoSpaceDE w:val="0"/>
        <w:autoSpaceDN w:val="0"/>
        <w:adjustRightInd w:val="0"/>
        <w:jc w:val="both"/>
        <w:rPr>
          <w:rFonts w:ascii="Arial" w:hAnsi="Arial" w:cs="Arial"/>
          <w:sz w:val="24"/>
          <w:szCs w:val="24"/>
        </w:rPr>
      </w:pPr>
    </w:p>
    <w:p w14:paraId="16FF470A" w14:textId="77777777" w:rsidR="00901BEA" w:rsidRPr="003A32EA" w:rsidRDefault="00901BEA" w:rsidP="00901BEA">
      <w:pPr>
        <w:autoSpaceDE w:val="0"/>
        <w:autoSpaceDN w:val="0"/>
        <w:adjustRightInd w:val="0"/>
        <w:jc w:val="both"/>
        <w:rPr>
          <w:rFonts w:ascii="Arial" w:hAnsi="Arial" w:cs="Arial"/>
          <w:sz w:val="24"/>
          <w:szCs w:val="24"/>
        </w:rPr>
      </w:pPr>
    </w:p>
    <w:p w14:paraId="6E6B9E8F" w14:textId="7D2C8BA8" w:rsidR="00014FA5" w:rsidRDefault="00014FA5" w:rsidP="00901BEA">
      <w:pPr>
        <w:shd w:val="clear" w:color="auto" w:fill="BFBFBF"/>
        <w:autoSpaceDE w:val="0"/>
        <w:autoSpaceDN w:val="0"/>
        <w:adjustRightInd w:val="0"/>
        <w:jc w:val="center"/>
        <w:rPr>
          <w:rFonts w:ascii="Arial" w:hAnsi="Arial" w:cs="Arial"/>
          <w:b/>
          <w:bCs/>
          <w:sz w:val="24"/>
          <w:szCs w:val="24"/>
        </w:rPr>
      </w:pPr>
      <w:r w:rsidRPr="00014FA5">
        <w:rPr>
          <w:rFonts w:ascii="Arial" w:hAnsi="Arial" w:cs="Arial"/>
          <w:b/>
          <w:bCs/>
          <w:sz w:val="24"/>
          <w:szCs w:val="24"/>
        </w:rPr>
        <w:t>DISPENSA DE LICITAÇÃO ELETRÔNICA Nº 00</w:t>
      </w:r>
      <w:r w:rsidR="00600E10">
        <w:rPr>
          <w:rFonts w:ascii="Arial" w:hAnsi="Arial" w:cs="Arial"/>
          <w:b/>
          <w:bCs/>
          <w:sz w:val="24"/>
          <w:szCs w:val="24"/>
        </w:rPr>
        <w:t>2</w:t>
      </w:r>
      <w:r w:rsidRPr="00014FA5">
        <w:rPr>
          <w:rFonts w:ascii="Arial" w:hAnsi="Arial" w:cs="Arial"/>
          <w:b/>
          <w:bCs/>
          <w:sz w:val="24"/>
          <w:szCs w:val="24"/>
        </w:rPr>
        <w:t>/202</w:t>
      </w:r>
      <w:r w:rsidR="00600E10">
        <w:rPr>
          <w:rFonts w:ascii="Arial" w:hAnsi="Arial" w:cs="Arial"/>
          <w:b/>
          <w:bCs/>
          <w:sz w:val="24"/>
          <w:szCs w:val="24"/>
        </w:rPr>
        <w:t>5</w:t>
      </w:r>
      <w:r w:rsidRPr="00014FA5">
        <w:rPr>
          <w:rFonts w:ascii="Arial" w:hAnsi="Arial" w:cs="Arial"/>
          <w:b/>
          <w:bCs/>
          <w:sz w:val="24"/>
          <w:szCs w:val="24"/>
        </w:rPr>
        <w:t xml:space="preserve"> </w:t>
      </w:r>
    </w:p>
    <w:p w14:paraId="0A09E552" w14:textId="3C06DD7B" w:rsidR="00901BEA" w:rsidRPr="003A32EA" w:rsidRDefault="00901BEA" w:rsidP="00901BEA">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38AF3708" w14:textId="77777777" w:rsidR="00901BEA" w:rsidRPr="003A32EA" w:rsidRDefault="00901BEA" w:rsidP="00901BEA">
      <w:pPr>
        <w:autoSpaceDE w:val="0"/>
        <w:autoSpaceDN w:val="0"/>
        <w:adjustRightInd w:val="0"/>
        <w:jc w:val="center"/>
        <w:rPr>
          <w:rFonts w:ascii="Arial" w:hAnsi="Arial" w:cs="Arial"/>
          <w:b/>
          <w:bCs/>
          <w:sz w:val="24"/>
          <w:szCs w:val="24"/>
        </w:rPr>
      </w:pPr>
    </w:p>
    <w:p w14:paraId="6B727978" w14:textId="77777777" w:rsidR="00901BEA" w:rsidRPr="003A32EA" w:rsidRDefault="00901BEA" w:rsidP="00901BEA">
      <w:pPr>
        <w:autoSpaceDE w:val="0"/>
        <w:autoSpaceDN w:val="0"/>
        <w:adjustRightInd w:val="0"/>
        <w:jc w:val="center"/>
        <w:rPr>
          <w:rFonts w:ascii="Arial" w:hAnsi="Arial" w:cs="Arial"/>
          <w:b/>
          <w:bCs/>
          <w:sz w:val="24"/>
          <w:szCs w:val="24"/>
        </w:rPr>
      </w:pPr>
    </w:p>
    <w:p w14:paraId="21AAEAA7" w14:textId="77777777" w:rsidR="00901BEA" w:rsidRPr="003A32EA" w:rsidRDefault="00901BEA" w:rsidP="00901BEA">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34F8DE76" w14:textId="77777777" w:rsidR="00901BEA" w:rsidRPr="003A32EA" w:rsidRDefault="00901BEA" w:rsidP="00901BEA">
      <w:pPr>
        <w:autoSpaceDE w:val="0"/>
        <w:autoSpaceDN w:val="0"/>
        <w:adjustRightInd w:val="0"/>
        <w:jc w:val="center"/>
        <w:rPr>
          <w:rFonts w:ascii="Arial" w:hAnsi="Arial" w:cs="Arial"/>
          <w:b/>
          <w:bCs/>
          <w:sz w:val="24"/>
          <w:szCs w:val="24"/>
        </w:rPr>
      </w:pPr>
    </w:p>
    <w:p w14:paraId="4A7B2DE2" w14:textId="77777777" w:rsidR="00901BEA" w:rsidRPr="003A32EA" w:rsidRDefault="00901BEA" w:rsidP="00901BEA">
      <w:pPr>
        <w:autoSpaceDE w:val="0"/>
        <w:autoSpaceDN w:val="0"/>
        <w:adjustRightInd w:val="0"/>
        <w:jc w:val="center"/>
        <w:rPr>
          <w:rFonts w:ascii="Arial" w:hAnsi="Arial" w:cs="Arial"/>
          <w:b/>
          <w:bCs/>
          <w:sz w:val="24"/>
          <w:szCs w:val="24"/>
        </w:rPr>
      </w:pPr>
    </w:p>
    <w:p w14:paraId="729C08D8"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À</w:t>
      </w:r>
    </w:p>
    <w:p w14:paraId="670C4D30" w14:textId="77777777" w:rsidR="00901BEA" w:rsidRPr="003A32EA" w:rsidRDefault="00901BEA" w:rsidP="00901BEA">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F6A9D35" w14:textId="3437163C" w:rsidR="001202EB" w:rsidRPr="003A32EA" w:rsidRDefault="001202EB" w:rsidP="001202EB">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1202EB">
        <w:rPr>
          <w:rFonts w:ascii="Arial" w:hAnsi="Arial" w:cs="Arial"/>
          <w:sz w:val="24"/>
          <w:szCs w:val="24"/>
        </w:rPr>
        <w:t>DISPENSA DE LICITAÇÃO ELETRÔNICA Nº 00</w:t>
      </w:r>
      <w:r w:rsidR="00600E10">
        <w:rPr>
          <w:rFonts w:ascii="Arial" w:hAnsi="Arial" w:cs="Arial"/>
          <w:sz w:val="24"/>
          <w:szCs w:val="24"/>
        </w:rPr>
        <w:t>2</w:t>
      </w:r>
      <w:r w:rsidRPr="001202EB">
        <w:rPr>
          <w:rFonts w:ascii="Arial" w:hAnsi="Arial" w:cs="Arial"/>
          <w:sz w:val="24"/>
          <w:szCs w:val="24"/>
        </w:rPr>
        <w:t>/202</w:t>
      </w:r>
      <w:r w:rsidR="00600E10">
        <w:rPr>
          <w:rFonts w:ascii="Arial" w:hAnsi="Arial" w:cs="Arial"/>
          <w:sz w:val="24"/>
          <w:szCs w:val="24"/>
        </w:rPr>
        <w:t>5</w:t>
      </w:r>
      <w:r w:rsidRPr="003A32EA">
        <w:rPr>
          <w:rFonts w:ascii="Arial" w:hAnsi="Arial" w:cs="Arial"/>
          <w:bCs/>
          <w:sz w:val="24"/>
          <w:szCs w:val="24"/>
        </w:rPr>
        <w:t>.</w:t>
      </w:r>
    </w:p>
    <w:p w14:paraId="5EECC226" w14:textId="2B72864F" w:rsidR="00901BEA" w:rsidRPr="003A32EA" w:rsidRDefault="00901BEA" w:rsidP="00901BEA">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600E10">
        <w:rPr>
          <w:rFonts w:ascii="Arial" w:hAnsi="Arial" w:cs="Arial"/>
          <w:bCs/>
          <w:sz w:val="24"/>
          <w:szCs w:val="24"/>
        </w:rPr>
        <w:t>LOTE</w:t>
      </w:r>
    </w:p>
    <w:p w14:paraId="3BE11262" w14:textId="77777777" w:rsidR="00901BEA" w:rsidRPr="003A32EA" w:rsidRDefault="00901BEA" w:rsidP="00901BEA">
      <w:pPr>
        <w:tabs>
          <w:tab w:val="left" w:pos="3675"/>
        </w:tabs>
        <w:rPr>
          <w:rFonts w:ascii="Arial" w:hAnsi="Arial" w:cs="Arial"/>
          <w:sz w:val="24"/>
          <w:szCs w:val="24"/>
        </w:rPr>
      </w:pPr>
    </w:p>
    <w:p w14:paraId="448B06A1" w14:textId="77777777" w:rsidR="00901BEA" w:rsidRPr="003A32EA" w:rsidRDefault="00901BEA" w:rsidP="00901BEA">
      <w:pPr>
        <w:tabs>
          <w:tab w:val="left" w:pos="2445"/>
        </w:tabs>
        <w:jc w:val="both"/>
        <w:rPr>
          <w:rFonts w:ascii="Arial" w:hAnsi="Arial" w:cs="Arial"/>
          <w:sz w:val="24"/>
          <w:szCs w:val="24"/>
        </w:rPr>
      </w:pPr>
    </w:p>
    <w:p w14:paraId="248A1DD7" w14:textId="77777777" w:rsidR="00901BEA" w:rsidRPr="003A32EA" w:rsidRDefault="00901BEA" w:rsidP="00901BEA">
      <w:pPr>
        <w:tabs>
          <w:tab w:val="left" w:pos="2445"/>
        </w:tabs>
        <w:jc w:val="both"/>
        <w:rPr>
          <w:rFonts w:ascii="Arial" w:hAnsi="Arial" w:cs="Arial"/>
          <w:sz w:val="24"/>
          <w:szCs w:val="24"/>
        </w:rPr>
      </w:pPr>
    </w:p>
    <w:p w14:paraId="61A7824B" w14:textId="214077BA" w:rsidR="00901BEA" w:rsidRPr="003A32EA" w:rsidRDefault="00901BEA" w:rsidP="00901BEA">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w:t>
      </w:r>
      <w:r w:rsidR="001202EB" w:rsidRPr="001202EB">
        <w:rPr>
          <w:rFonts w:ascii="Arial" w:hAnsi="Arial" w:cs="Arial"/>
          <w:sz w:val="24"/>
          <w:szCs w:val="24"/>
        </w:rPr>
        <w:t>Aviso de DISPENSA DE LICITAÇÃO ELETRÔNICA Nº 00</w:t>
      </w:r>
      <w:r w:rsidR="00600E10">
        <w:rPr>
          <w:rFonts w:ascii="Arial" w:hAnsi="Arial" w:cs="Arial"/>
          <w:sz w:val="24"/>
          <w:szCs w:val="24"/>
        </w:rPr>
        <w:t>2</w:t>
      </w:r>
      <w:r w:rsidR="001202EB" w:rsidRPr="001202EB">
        <w:rPr>
          <w:rFonts w:ascii="Arial" w:hAnsi="Arial" w:cs="Arial"/>
          <w:sz w:val="24"/>
          <w:szCs w:val="24"/>
        </w:rPr>
        <w:t>/202</w:t>
      </w:r>
      <w:r w:rsidR="00600E10">
        <w:rPr>
          <w:rFonts w:ascii="Arial" w:hAnsi="Arial" w:cs="Arial"/>
          <w:sz w:val="24"/>
          <w:szCs w:val="24"/>
        </w:rPr>
        <w:t>5</w:t>
      </w:r>
      <w:r w:rsidRPr="003A32EA">
        <w:rPr>
          <w:rFonts w:ascii="Arial" w:hAnsi="Arial" w:cs="Arial"/>
          <w:sz w:val="24"/>
          <w:szCs w:val="24"/>
        </w:rPr>
        <w:t>, DECLARA, sob as penas da lei, que:</w:t>
      </w:r>
    </w:p>
    <w:p w14:paraId="708EFA97" w14:textId="383053BD" w:rsidR="00C02A9F" w:rsidRDefault="00C02A9F" w:rsidP="00901BEA">
      <w:pPr>
        <w:tabs>
          <w:tab w:val="left" w:pos="993"/>
          <w:tab w:val="left" w:pos="2445"/>
        </w:tabs>
        <w:ind w:hanging="11"/>
        <w:jc w:val="both"/>
        <w:rPr>
          <w:rFonts w:ascii="Arial" w:hAnsi="Arial" w:cs="Arial"/>
          <w:sz w:val="24"/>
          <w:szCs w:val="24"/>
        </w:rPr>
      </w:pPr>
    </w:p>
    <w:p w14:paraId="4D0BF039" w14:textId="66312E10" w:rsidR="00C02A9F" w:rsidRDefault="00C02A9F"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w:t>
      </w:r>
      <w:r w:rsidRPr="003E5DF9">
        <w:rPr>
          <w:rFonts w:ascii="Arial" w:hAnsi="Arial" w:cs="Arial"/>
          <w:color w:val="000000"/>
          <w:sz w:val="24"/>
          <w:szCs w:val="24"/>
        </w:rPr>
        <w:t>que está ciente e concorda com as condições contidas no Aviso de Contratação Direta e seus anexos;</w:t>
      </w:r>
    </w:p>
    <w:p w14:paraId="5E0BA807" w14:textId="2916DA26" w:rsidR="00C02A9F" w:rsidRDefault="00C02A9F" w:rsidP="00600E10">
      <w:pPr>
        <w:pStyle w:val="PargrafodaLista"/>
        <w:tabs>
          <w:tab w:val="left" w:pos="993"/>
        </w:tabs>
        <w:spacing w:after="0" w:line="240" w:lineRule="auto"/>
        <w:ind w:left="3402"/>
        <w:jc w:val="both"/>
        <w:rPr>
          <w:rFonts w:ascii="Arial" w:hAnsi="Arial" w:cs="Arial"/>
          <w:color w:val="000000"/>
          <w:sz w:val="24"/>
          <w:szCs w:val="24"/>
        </w:rPr>
      </w:pPr>
    </w:p>
    <w:p w14:paraId="757EE19E" w14:textId="7B09EB56" w:rsidR="00600E10" w:rsidRPr="00D01C65" w:rsidRDefault="00600E10" w:rsidP="00600E10">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proofErr w:type="gramStart"/>
      <w:r>
        <w:rPr>
          <w:rFonts w:ascii="Arial" w:hAnsi="Arial" w:cs="Arial"/>
          <w:color w:val="000000"/>
          <w:sz w:val="24"/>
          <w:szCs w:val="24"/>
        </w:rPr>
        <w:t>q</w:t>
      </w:r>
      <w:r w:rsidRPr="00D01C65">
        <w:rPr>
          <w:rFonts w:ascii="Arial" w:hAnsi="Arial" w:cs="Arial"/>
          <w:color w:val="000000"/>
          <w:sz w:val="24"/>
          <w:szCs w:val="24"/>
        </w:rPr>
        <w:t>ue Não</w:t>
      </w:r>
      <w:proofErr w:type="gramEnd"/>
      <w:r w:rsidRPr="00D01C65">
        <w:rPr>
          <w:rFonts w:ascii="Arial" w:hAnsi="Arial" w:cs="Arial"/>
          <w:color w:val="000000"/>
          <w:sz w:val="24"/>
          <w:szCs w:val="24"/>
        </w:rPr>
        <w:t xml:space="preserve"> está impossibilitada de participar da licitação em decorrência de sanção que lhe foi imposta; (inciso III, do art. 14 da Lei 14.133/2021);</w:t>
      </w:r>
    </w:p>
    <w:p w14:paraId="6CBBA391" w14:textId="77777777" w:rsidR="00600E10" w:rsidRDefault="00600E10" w:rsidP="00600E10">
      <w:pPr>
        <w:pStyle w:val="PargrafodaLista"/>
        <w:tabs>
          <w:tab w:val="left" w:pos="993"/>
        </w:tabs>
        <w:spacing w:after="0" w:line="240" w:lineRule="auto"/>
        <w:ind w:left="3402"/>
        <w:jc w:val="both"/>
        <w:rPr>
          <w:rFonts w:ascii="Arial" w:hAnsi="Arial" w:cs="Arial"/>
          <w:color w:val="000000"/>
          <w:sz w:val="24"/>
          <w:szCs w:val="24"/>
        </w:rPr>
      </w:pPr>
    </w:p>
    <w:p w14:paraId="0039EEE9" w14:textId="77777777" w:rsidR="00C02A9F" w:rsidRDefault="00C02A9F"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w:t>
      </w:r>
      <w:r w:rsidRPr="003E5DF9">
        <w:rPr>
          <w:rFonts w:ascii="Arial" w:hAnsi="Arial" w:cs="Arial"/>
          <w:color w:val="000000"/>
          <w:sz w:val="24"/>
          <w:szCs w:val="24"/>
        </w:rPr>
        <w:t>que inexistem fatos impeditivos para sua habilitação no certame, ciente da obrigatoriedade de declarar ocorrências posteriores;</w:t>
      </w:r>
    </w:p>
    <w:p w14:paraId="498F165E" w14:textId="77777777" w:rsidR="00C02A9F" w:rsidRPr="003E5DF9" w:rsidRDefault="00C02A9F" w:rsidP="001F4FEE">
      <w:pPr>
        <w:pStyle w:val="PargrafodaLista"/>
        <w:tabs>
          <w:tab w:val="left" w:pos="993"/>
        </w:tabs>
        <w:spacing w:after="0" w:line="240" w:lineRule="auto"/>
        <w:ind w:left="3402"/>
        <w:jc w:val="both"/>
        <w:rPr>
          <w:rFonts w:ascii="Arial" w:hAnsi="Arial" w:cs="Arial"/>
          <w:color w:val="000000"/>
          <w:sz w:val="24"/>
          <w:szCs w:val="24"/>
        </w:rPr>
      </w:pPr>
    </w:p>
    <w:p w14:paraId="7C572574" w14:textId="529FBE8B" w:rsidR="00C02A9F" w:rsidRPr="00600E10" w:rsidRDefault="00C02A9F" w:rsidP="00705C9B">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sidRPr="00600E10">
        <w:rPr>
          <w:rFonts w:ascii="Arial" w:hAnsi="Arial" w:cs="Arial"/>
          <w:color w:val="000000"/>
          <w:sz w:val="24"/>
          <w:szCs w:val="24"/>
        </w:rPr>
        <w:t xml:space="preserve">  que assume a responsabilidade pelas transações que forem efetuadas no sistema, assumindo como firmes e verdadeiras;</w:t>
      </w:r>
    </w:p>
    <w:p w14:paraId="003E9B96" w14:textId="77777777" w:rsidR="00C02A9F" w:rsidRDefault="00C02A9F" w:rsidP="001F4FEE">
      <w:pPr>
        <w:pStyle w:val="PargrafodaLista"/>
        <w:tabs>
          <w:tab w:val="left" w:pos="993"/>
        </w:tabs>
        <w:spacing w:after="0" w:line="240" w:lineRule="auto"/>
        <w:ind w:left="3402"/>
        <w:jc w:val="both"/>
        <w:rPr>
          <w:rFonts w:ascii="Arial" w:hAnsi="Arial" w:cs="Arial"/>
          <w:color w:val="000000"/>
          <w:sz w:val="24"/>
          <w:szCs w:val="24"/>
        </w:rPr>
      </w:pPr>
    </w:p>
    <w:p w14:paraId="57D93909" w14:textId="4F5F6201" w:rsidR="00C02A9F" w:rsidRPr="00C02A9F" w:rsidRDefault="00C02A9F" w:rsidP="00AD7E8E">
      <w:pPr>
        <w:pStyle w:val="PargrafodaLista"/>
        <w:numPr>
          <w:ilvl w:val="0"/>
          <w:numId w:val="3"/>
        </w:numPr>
        <w:tabs>
          <w:tab w:val="left" w:pos="993"/>
        </w:tabs>
        <w:spacing w:after="0" w:line="240" w:lineRule="auto"/>
        <w:ind w:left="3402" w:hanging="5"/>
        <w:jc w:val="both"/>
        <w:rPr>
          <w:rFonts w:ascii="Arial" w:hAnsi="Arial" w:cs="Arial"/>
          <w:color w:val="000000"/>
          <w:sz w:val="24"/>
          <w:szCs w:val="24"/>
        </w:rPr>
      </w:pPr>
      <w:r>
        <w:rPr>
          <w:rFonts w:ascii="Arial" w:hAnsi="Arial" w:cs="Arial"/>
          <w:color w:val="000000"/>
          <w:sz w:val="24"/>
          <w:szCs w:val="24"/>
        </w:rPr>
        <w:t xml:space="preserve"> q</w:t>
      </w:r>
      <w:r w:rsidRPr="00C02A9F">
        <w:rPr>
          <w:rFonts w:ascii="Arial" w:hAnsi="Arial" w:cs="Arial"/>
          <w:color w:val="000000"/>
          <w:sz w:val="24"/>
          <w:szCs w:val="24"/>
        </w:rPr>
        <w:t xml:space="preserve">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w:t>
      </w:r>
      <w:r w:rsidRPr="00C02A9F">
        <w:rPr>
          <w:rFonts w:ascii="Arial" w:hAnsi="Arial" w:cs="Arial"/>
          <w:color w:val="000000"/>
          <w:sz w:val="24"/>
          <w:szCs w:val="24"/>
        </w:rPr>
        <w:lastRenderedPageBreak/>
        <w:t xml:space="preserve">afinidade, até o terceiro grau; (inciso IV, do art. 14° da Lei 14.133/2021); </w:t>
      </w:r>
    </w:p>
    <w:p w14:paraId="3644DD16" w14:textId="77777777" w:rsidR="00C02A9F" w:rsidRPr="00746440" w:rsidRDefault="00C02A9F" w:rsidP="001F4FEE">
      <w:pPr>
        <w:pStyle w:val="PargrafodaLista"/>
        <w:spacing w:after="0" w:line="240" w:lineRule="auto"/>
        <w:rPr>
          <w:rFonts w:ascii="Arial" w:hAnsi="Arial" w:cs="Arial"/>
          <w:color w:val="000000"/>
          <w:sz w:val="24"/>
          <w:szCs w:val="24"/>
        </w:rPr>
      </w:pPr>
    </w:p>
    <w:p w14:paraId="0AE257E8" w14:textId="68F1D460" w:rsidR="00C02A9F" w:rsidRDefault="00C02A9F" w:rsidP="00AD7E8E">
      <w:pPr>
        <w:pStyle w:val="PargrafodaLista"/>
        <w:numPr>
          <w:ilvl w:val="0"/>
          <w:numId w:val="3"/>
        </w:numPr>
        <w:tabs>
          <w:tab w:val="left" w:pos="993"/>
        </w:tabs>
        <w:spacing w:after="0" w:line="240" w:lineRule="auto"/>
        <w:ind w:left="3402" w:firstLine="9"/>
        <w:jc w:val="both"/>
        <w:rPr>
          <w:rFonts w:ascii="Arial" w:hAnsi="Arial" w:cs="Arial"/>
          <w:color w:val="000000"/>
          <w:sz w:val="24"/>
          <w:szCs w:val="24"/>
        </w:rPr>
      </w:pPr>
      <w:r w:rsidRPr="00D928CD">
        <w:rPr>
          <w:rFonts w:ascii="Arial" w:hAnsi="Arial" w:cs="Arial"/>
          <w:color w:val="000000"/>
          <w:sz w:val="24"/>
          <w:szCs w:val="24"/>
        </w:rPr>
        <w:t xml:space="preserve"> que cumpre as exigências de reserva de cargos para pessoa com deficiência e para reabilitado da Previdência Social, de que trata o art. 93 da Lei nº 8.213/91.</w:t>
      </w:r>
    </w:p>
    <w:p w14:paraId="1B5B3284" w14:textId="77777777" w:rsidR="001F4FEE" w:rsidRPr="001F4FEE" w:rsidRDefault="001F4FEE" w:rsidP="001F4FEE">
      <w:pPr>
        <w:pStyle w:val="PargrafodaLista"/>
        <w:spacing w:after="0" w:line="240" w:lineRule="auto"/>
        <w:rPr>
          <w:rFonts w:ascii="Arial" w:hAnsi="Arial" w:cs="Arial"/>
          <w:color w:val="000000"/>
          <w:sz w:val="24"/>
          <w:szCs w:val="24"/>
        </w:rPr>
      </w:pPr>
    </w:p>
    <w:p w14:paraId="2B6F53E2" w14:textId="2FD522BC" w:rsidR="001F4FEE" w:rsidRDefault="001F4FEE" w:rsidP="00AD7E8E">
      <w:pPr>
        <w:pStyle w:val="PargrafodaLista"/>
        <w:numPr>
          <w:ilvl w:val="0"/>
          <w:numId w:val="3"/>
        </w:numPr>
        <w:tabs>
          <w:tab w:val="left" w:pos="993"/>
        </w:tabs>
        <w:spacing w:after="0" w:line="240" w:lineRule="auto"/>
        <w:ind w:left="3402" w:firstLine="9"/>
        <w:jc w:val="both"/>
        <w:rPr>
          <w:rFonts w:ascii="Arial" w:hAnsi="Arial" w:cs="Arial"/>
          <w:color w:val="000000"/>
          <w:sz w:val="24"/>
          <w:szCs w:val="24"/>
        </w:rPr>
      </w:pPr>
      <w:r>
        <w:rPr>
          <w:rFonts w:ascii="Arial" w:hAnsi="Arial" w:cs="Arial"/>
          <w:color w:val="000000"/>
          <w:sz w:val="24"/>
          <w:szCs w:val="24"/>
        </w:rPr>
        <w:t xml:space="preserve"> </w:t>
      </w:r>
      <w:r w:rsidRPr="00D928CD">
        <w:rPr>
          <w:rFonts w:ascii="Arial" w:hAnsi="Arial" w:cs="Arial"/>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e art. 68, VI, da Lei 14133/2021); </w:t>
      </w:r>
    </w:p>
    <w:p w14:paraId="3DEBB168" w14:textId="77777777" w:rsidR="001F4FEE" w:rsidRPr="001F4FEE" w:rsidRDefault="001F4FEE" w:rsidP="001F4FEE">
      <w:pPr>
        <w:pStyle w:val="PargrafodaLista"/>
        <w:spacing w:after="0" w:line="240" w:lineRule="auto"/>
        <w:rPr>
          <w:rFonts w:ascii="Arial" w:hAnsi="Arial" w:cs="Arial"/>
          <w:color w:val="000000"/>
          <w:sz w:val="24"/>
          <w:szCs w:val="24"/>
        </w:rPr>
      </w:pPr>
    </w:p>
    <w:p w14:paraId="1774C718" w14:textId="3F43A469" w:rsidR="001F4FEE" w:rsidRPr="001F4FEE" w:rsidRDefault="001F4FEE" w:rsidP="00AD7E8E">
      <w:pPr>
        <w:pStyle w:val="PargrafodaLista"/>
        <w:numPr>
          <w:ilvl w:val="0"/>
          <w:numId w:val="3"/>
        </w:numPr>
        <w:tabs>
          <w:tab w:val="left" w:pos="993"/>
        </w:tabs>
        <w:spacing w:after="0" w:line="240" w:lineRule="auto"/>
        <w:ind w:left="3402" w:firstLine="9"/>
        <w:jc w:val="both"/>
        <w:rPr>
          <w:rFonts w:ascii="Arial" w:hAnsi="Arial" w:cs="Arial"/>
          <w:color w:val="000000"/>
          <w:sz w:val="24"/>
          <w:szCs w:val="24"/>
        </w:rPr>
      </w:pPr>
      <w:r>
        <w:rPr>
          <w:rFonts w:ascii="Arial" w:hAnsi="Arial" w:cs="Arial"/>
          <w:color w:val="000000"/>
          <w:sz w:val="24"/>
          <w:szCs w:val="24"/>
        </w:rPr>
        <w:t xml:space="preserve"> q</w:t>
      </w:r>
      <w:r w:rsidRPr="001F4FEE">
        <w:rPr>
          <w:rFonts w:ascii="Arial" w:hAnsi="Arial" w:cs="Arial"/>
          <w:color w:val="000000"/>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0CF919D2" w14:textId="77777777" w:rsidR="00901BEA" w:rsidRPr="003A32EA" w:rsidRDefault="00901BEA" w:rsidP="00901BEA">
      <w:pPr>
        <w:jc w:val="both"/>
        <w:rPr>
          <w:rFonts w:ascii="Arial" w:hAnsi="Arial" w:cs="Arial"/>
          <w:sz w:val="24"/>
          <w:szCs w:val="24"/>
        </w:rPr>
      </w:pPr>
    </w:p>
    <w:p w14:paraId="4B6053A5" w14:textId="77777777" w:rsidR="00901BEA" w:rsidRPr="003A32EA" w:rsidRDefault="00901BEA" w:rsidP="00901BEA">
      <w:pPr>
        <w:jc w:val="center"/>
        <w:rPr>
          <w:rFonts w:ascii="Arial" w:hAnsi="Arial" w:cs="Arial"/>
          <w:sz w:val="24"/>
          <w:szCs w:val="24"/>
        </w:rPr>
      </w:pPr>
      <w:r w:rsidRPr="003A32EA">
        <w:rPr>
          <w:rFonts w:ascii="Arial" w:hAnsi="Arial" w:cs="Arial"/>
          <w:sz w:val="24"/>
          <w:szCs w:val="24"/>
        </w:rPr>
        <w:t>Local e Data</w:t>
      </w:r>
    </w:p>
    <w:p w14:paraId="4975D049" w14:textId="77777777" w:rsidR="00901BEA" w:rsidRPr="003A32EA" w:rsidRDefault="00901BEA" w:rsidP="00901BEA">
      <w:pPr>
        <w:jc w:val="center"/>
        <w:rPr>
          <w:rFonts w:ascii="Arial" w:hAnsi="Arial" w:cs="Arial"/>
          <w:b/>
          <w:sz w:val="24"/>
          <w:szCs w:val="24"/>
        </w:rPr>
      </w:pPr>
    </w:p>
    <w:p w14:paraId="47C45736" w14:textId="77777777" w:rsidR="00901BEA" w:rsidRPr="003A32EA" w:rsidRDefault="00901BEA" w:rsidP="00901BEA">
      <w:pPr>
        <w:jc w:val="center"/>
        <w:rPr>
          <w:rFonts w:ascii="Arial" w:hAnsi="Arial" w:cs="Arial"/>
          <w:sz w:val="24"/>
          <w:szCs w:val="24"/>
        </w:rPr>
      </w:pPr>
      <w:r w:rsidRPr="003A32EA">
        <w:rPr>
          <w:rFonts w:ascii="Arial" w:hAnsi="Arial" w:cs="Arial"/>
          <w:sz w:val="24"/>
          <w:szCs w:val="24"/>
        </w:rPr>
        <w:t>(assinatura e identificação do representante)</w:t>
      </w:r>
    </w:p>
    <w:p w14:paraId="52529286" w14:textId="77777777" w:rsidR="00901BEA" w:rsidRPr="003A32EA" w:rsidRDefault="00901BEA" w:rsidP="00901BEA">
      <w:pPr>
        <w:jc w:val="center"/>
        <w:rPr>
          <w:rFonts w:ascii="Arial" w:hAnsi="Arial" w:cs="Arial"/>
          <w:sz w:val="24"/>
          <w:szCs w:val="24"/>
        </w:rPr>
      </w:pPr>
      <w:r w:rsidRPr="003A32EA">
        <w:rPr>
          <w:rFonts w:ascii="Arial" w:hAnsi="Arial" w:cs="Arial"/>
          <w:sz w:val="24"/>
          <w:szCs w:val="24"/>
        </w:rPr>
        <w:t>Representante Legal</w:t>
      </w:r>
    </w:p>
    <w:p w14:paraId="44CC0BB3" w14:textId="77777777" w:rsidR="00901BEA" w:rsidRPr="003A32EA" w:rsidRDefault="00901BEA" w:rsidP="00901BEA">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62E9B6E1" w14:textId="77777777" w:rsidR="00901BEA" w:rsidRPr="003A32EA" w:rsidRDefault="00901BEA" w:rsidP="00901BEA">
      <w:pPr>
        <w:tabs>
          <w:tab w:val="left" w:pos="3675"/>
        </w:tabs>
        <w:jc w:val="center"/>
        <w:rPr>
          <w:rFonts w:ascii="Arial" w:hAnsi="Arial" w:cs="Arial"/>
          <w:sz w:val="24"/>
          <w:szCs w:val="24"/>
        </w:rPr>
      </w:pPr>
    </w:p>
    <w:p w14:paraId="3B19C24F" w14:textId="77777777" w:rsidR="00901BEA" w:rsidRPr="003A32EA" w:rsidRDefault="00901BEA" w:rsidP="00901BEA">
      <w:pPr>
        <w:tabs>
          <w:tab w:val="left" w:pos="3675"/>
        </w:tabs>
        <w:jc w:val="center"/>
        <w:rPr>
          <w:rFonts w:ascii="Arial" w:hAnsi="Arial" w:cs="Arial"/>
          <w:sz w:val="24"/>
          <w:szCs w:val="24"/>
        </w:rPr>
      </w:pPr>
    </w:p>
    <w:p w14:paraId="6640321B" w14:textId="77777777" w:rsidR="00901BEA" w:rsidRPr="003A32EA" w:rsidRDefault="00901BEA" w:rsidP="00901BEA">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47CF14BE" w14:textId="77777777" w:rsidR="00901BEA" w:rsidRDefault="00901BEA" w:rsidP="00901BEA">
      <w:pPr>
        <w:autoSpaceDE w:val="0"/>
        <w:autoSpaceDN w:val="0"/>
        <w:adjustRightInd w:val="0"/>
        <w:rPr>
          <w:rFonts w:ascii="Arial" w:hAnsi="Arial" w:cs="Arial"/>
          <w:b/>
          <w:bCs/>
          <w:sz w:val="24"/>
          <w:szCs w:val="24"/>
        </w:rPr>
      </w:pPr>
    </w:p>
    <w:p w14:paraId="6E5B9C2E" w14:textId="77777777" w:rsidR="00901BEA" w:rsidRDefault="00901BEA" w:rsidP="00901BEA">
      <w:pPr>
        <w:autoSpaceDE w:val="0"/>
        <w:autoSpaceDN w:val="0"/>
        <w:adjustRightInd w:val="0"/>
        <w:rPr>
          <w:rFonts w:ascii="Arial" w:hAnsi="Arial" w:cs="Arial"/>
          <w:b/>
          <w:bCs/>
          <w:sz w:val="24"/>
          <w:szCs w:val="24"/>
        </w:rPr>
      </w:pPr>
    </w:p>
    <w:p w14:paraId="488005D1" w14:textId="05AE9944" w:rsidR="00901BEA" w:rsidRDefault="00901BEA" w:rsidP="001905D4">
      <w:pPr>
        <w:jc w:val="center"/>
        <w:rPr>
          <w:rFonts w:ascii="Arial" w:hAnsi="Arial" w:cs="Arial"/>
          <w:b/>
          <w:bCs/>
          <w:szCs w:val="24"/>
          <w:lang w:eastAsia="en-US"/>
        </w:rPr>
      </w:pPr>
    </w:p>
    <w:p w14:paraId="163A87B8" w14:textId="5E75524B" w:rsidR="00901BEA" w:rsidRDefault="00901BEA" w:rsidP="001905D4">
      <w:pPr>
        <w:jc w:val="center"/>
        <w:rPr>
          <w:rFonts w:ascii="Arial" w:hAnsi="Arial" w:cs="Arial"/>
          <w:b/>
          <w:bCs/>
          <w:szCs w:val="24"/>
          <w:lang w:eastAsia="en-US"/>
        </w:rPr>
      </w:pPr>
    </w:p>
    <w:p w14:paraId="55E2E6C7" w14:textId="7CBC50D5" w:rsidR="00901BEA" w:rsidRDefault="00901BEA" w:rsidP="001905D4">
      <w:pPr>
        <w:jc w:val="center"/>
        <w:rPr>
          <w:rFonts w:ascii="Arial" w:hAnsi="Arial" w:cs="Arial"/>
          <w:b/>
          <w:bCs/>
          <w:szCs w:val="24"/>
          <w:lang w:eastAsia="en-US"/>
        </w:rPr>
      </w:pPr>
    </w:p>
    <w:p w14:paraId="5F75F4D6" w14:textId="4B3EA084" w:rsidR="00901BEA" w:rsidRDefault="00901BEA" w:rsidP="001905D4">
      <w:pPr>
        <w:jc w:val="center"/>
        <w:rPr>
          <w:rFonts w:ascii="Arial" w:hAnsi="Arial" w:cs="Arial"/>
          <w:b/>
          <w:bCs/>
          <w:szCs w:val="24"/>
          <w:lang w:eastAsia="en-US"/>
        </w:rPr>
      </w:pPr>
    </w:p>
    <w:p w14:paraId="3CA0BB93" w14:textId="7D48C526" w:rsidR="00901BEA" w:rsidRDefault="00901BEA" w:rsidP="001905D4">
      <w:pPr>
        <w:jc w:val="center"/>
        <w:rPr>
          <w:rFonts w:ascii="Arial" w:hAnsi="Arial" w:cs="Arial"/>
          <w:b/>
          <w:bCs/>
          <w:szCs w:val="24"/>
          <w:lang w:eastAsia="en-US"/>
        </w:rPr>
      </w:pPr>
    </w:p>
    <w:p w14:paraId="6BC03F55" w14:textId="494A9BE3" w:rsidR="00901BEA" w:rsidRDefault="00901BEA" w:rsidP="001905D4">
      <w:pPr>
        <w:jc w:val="center"/>
        <w:rPr>
          <w:rFonts w:ascii="Arial" w:hAnsi="Arial" w:cs="Arial"/>
          <w:b/>
          <w:bCs/>
          <w:szCs w:val="24"/>
          <w:lang w:eastAsia="en-US"/>
        </w:rPr>
      </w:pPr>
    </w:p>
    <w:p w14:paraId="4E4B1E9E" w14:textId="32E2745B" w:rsidR="00901BEA" w:rsidRDefault="00901BEA" w:rsidP="001905D4">
      <w:pPr>
        <w:jc w:val="center"/>
        <w:rPr>
          <w:rFonts w:ascii="Arial" w:hAnsi="Arial" w:cs="Arial"/>
          <w:b/>
          <w:bCs/>
          <w:szCs w:val="24"/>
          <w:lang w:eastAsia="en-US"/>
        </w:rPr>
      </w:pPr>
    </w:p>
    <w:p w14:paraId="3496A28C" w14:textId="11E6A662" w:rsidR="00901BEA" w:rsidRDefault="00901BEA" w:rsidP="001905D4">
      <w:pPr>
        <w:jc w:val="center"/>
        <w:rPr>
          <w:rFonts w:ascii="Arial" w:hAnsi="Arial" w:cs="Arial"/>
          <w:b/>
          <w:bCs/>
          <w:szCs w:val="24"/>
          <w:lang w:eastAsia="en-US"/>
        </w:rPr>
      </w:pPr>
    </w:p>
    <w:p w14:paraId="5889C90E" w14:textId="38F2F48E" w:rsidR="00901BEA" w:rsidRDefault="00901BEA" w:rsidP="001905D4">
      <w:pPr>
        <w:jc w:val="center"/>
        <w:rPr>
          <w:rFonts w:ascii="Arial" w:hAnsi="Arial" w:cs="Arial"/>
          <w:b/>
          <w:bCs/>
          <w:szCs w:val="24"/>
          <w:lang w:eastAsia="en-US"/>
        </w:rPr>
      </w:pPr>
    </w:p>
    <w:p w14:paraId="5B9CB696" w14:textId="261591E1" w:rsidR="00901BEA" w:rsidRDefault="00901BEA" w:rsidP="001905D4">
      <w:pPr>
        <w:jc w:val="center"/>
        <w:rPr>
          <w:rFonts w:ascii="Arial" w:hAnsi="Arial" w:cs="Arial"/>
          <w:b/>
          <w:bCs/>
          <w:szCs w:val="24"/>
          <w:lang w:eastAsia="en-US"/>
        </w:rPr>
      </w:pPr>
    </w:p>
    <w:p w14:paraId="248A221B" w14:textId="624B3694" w:rsidR="00901BEA" w:rsidRDefault="00901BEA" w:rsidP="001905D4">
      <w:pPr>
        <w:jc w:val="center"/>
        <w:rPr>
          <w:rFonts w:ascii="Arial" w:hAnsi="Arial" w:cs="Arial"/>
          <w:b/>
          <w:bCs/>
          <w:szCs w:val="24"/>
          <w:lang w:eastAsia="en-US"/>
        </w:rPr>
      </w:pPr>
    </w:p>
    <w:p w14:paraId="7A79C49F" w14:textId="2C790771" w:rsidR="00901BEA" w:rsidRDefault="00901BEA" w:rsidP="001905D4">
      <w:pPr>
        <w:jc w:val="center"/>
        <w:rPr>
          <w:rFonts w:ascii="Arial" w:hAnsi="Arial" w:cs="Arial"/>
          <w:b/>
          <w:bCs/>
          <w:szCs w:val="24"/>
          <w:lang w:eastAsia="en-US"/>
        </w:rPr>
      </w:pPr>
    </w:p>
    <w:p w14:paraId="3A1F414F" w14:textId="5C194392" w:rsidR="00901BEA" w:rsidRDefault="00901BEA" w:rsidP="001905D4">
      <w:pPr>
        <w:jc w:val="center"/>
        <w:rPr>
          <w:rFonts w:ascii="Arial" w:hAnsi="Arial" w:cs="Arial"/>
          <w:b/>
          <w:bCs/>
          <w:szCs w:val="24"/>
          <w:lang w:eastAsia="en-US"/>
        </w:rPr>
      </w:pPr>
    </w:p>
    <w:p w14:paraId="50422A01" w14:textId="15524CC5" w:rsidR="00901BEA" w:rsidRDefault="00901BEA" w:rsidP="001905D4">
      <w:pPr>
        <w:jc w:val="center"/>
        <w:rPr>
          <w:rFonts w:ascii="Arial" w:hAnsi="Arial" w:cs="Arial"/>
          <w:b/>
          <w:bCs/>
          <w:szCs w:val="24"/>
          <w:lang w:eastAsia="en-US"/>
        </w:rPr>
      </w:pPr>
    </w:p>
    <w:p w14:paraId="1157E455" w14:textId="73DF3E48" w:rsidR="00901BEA" w:rsidRDefault="00901BEA" w:rsidP="001905D4">
      <w:pPr>
        <w:jc w:val="center"/>
        <w:rPr>
          <w:rFonts w:ascii="Arial" w:hAnsi="Arial" w:cs="Arial"/>
          <w:b/>
          <w:bCs/>
          <w:szCs w:val="24"/>
          <w:lang w:eastAsia="en-US"/>
        </w:rPr>
      </w:pPr>
    </w:p>
    <w:p w14:paraId="56655334" w14:textId="0835E642" w:rsidR="00901BEA" w:rsidRDefault="00901BEA" w:rsidP="001905D4">
      <w:pPr>
        <w:jc w:val="center"/>
        <w:rPr>
          <w:rFonts w:ascii="Arial" w:hAnsi="Arial" w:cs="Arial"/>
          <w:b/>
          <w:bCs/>
          <w:szCs w:val="24"/>
          <w:lang w:eastAsia="en-US"/>
        </w:rPr>
      </w:pPr>
    </w:p>
    <w:p w14:paraId="0FC899F2" w14:textId="1DC69BD4" w:rsidR="00901BEA" w:rsidRPr="00411458" w:rsidRDefault="00901BEA" w:rsidP="001905D4">
      <w:pPr>
        <w:jc w:val="center"/>
        <w:rPr>
          <w:rFonts w:ascii="Arial" w:hAnsi="Arial" w:cs="Arial"/>
          <w:b/>
          <w:bCs/>
          <w:sz w:val="24"/>
          <w:szCs w:val="32"/>
          <w:lang w:eastAsia="en-US"/>
        </w:rPr>
      </w:pPr>
    </w:p>
    <w:p w14:paraId="0EE47C71" w14:textId="5C9280D0" w:rsidR="00014FA5" w:rsidRDefault="00014FA5" w:rsidP="00901BEA">
      <w:pPr>
        <w:shd w:val="clear" w:color="auto" w:fill="BFBFBF"/>
        <w:autoSpaceDE w:val="0"/>
        <w:autoSpaceDN w:val="0"/>
        <w:adjustRightInd w:val="0"/>
        <w:jc w:val="center"/>
        <w:rPr>
          <w:rFonts w:ascii="Arial" w:hAnsi="Arial" w:cs="Arial"/>
          <w:b/>
          <w:bCs/>
          <w:sz w:val="24"/>
          <w:szCs w:val="24"/>
        </w:rPr>
      </w:pPr>
      <w:r w:rsidRPr="00014FA5">
        <w:rPr>
          <w:rFonts w:ascii="Arial" w:hAnsi="Arial" w:cs="Arial"/>
          <w:b/>
          <w:bCs/>
          <w:sz w:val="24"/>
          <w:szCs w:val="24"/>
        </w:rPr>
        <w:t>DISPENSA DE LICITAÇÃO ELETRÔNICA Nº 00</w:t>
      </w:r>
      <w:r w:rsidR="00600E10">
        <w:rPr>
          <w:rFonts w:ascii="Arial" w:hAnsi="Arial" w:cs="Arial"/>
          <w:b/>
          <w:bCs/>
          <w:sz w:val="24"/>
          <w:szCs w:val="24"/>
        </w:rPr>
        <w:t>2</w:t>
      </w:r>
      <w:r w:rsidRPr="00014FA5">
        <w:rPr>
          <w:rFonts w:ascii="Arial" w:hAnsi="Arial" w:cs="Arial"/>
          <w:b/>
          <w:bCs/>
          <w:sz w:val="24"/>
          <w:szCs w:val="24"/>
        </w:rPr>
        <w:t>/202</w:t>
      </w:r>
      <w:r w:rsidR="00600E10">
        <w:rPr>
          <w:rFonts w:ascii="Arial" w:hAnsi="Arial" w:cs="Arial"/>
          <w:b/>
          <w:bCs/>
          <w:sz w:val="24"/>
          <w:szCs w:val="24"/>
        </w:rPr>
        <w:t>5</w:t>
      </w:r>
      <w:r w:rsidRPr="00014FA5">
        <w:rPr>
          <w:rFonts w:ascii="Arial" w:hAnsi="Arial" w:cs="Arial"/>
          <w:b/>
          <w:bCs/>
          <w:sz w:val="24"/>
          <w:szCs w:val="24"/>
        </w:rPr>
        <w:t xml:space="preserve"> </w:t>
      </w:r>
    </w:p>
    <w:p w14:paraId="03523729" w14:textId="07B6EA55" w:rsidR="00901BEA" w:rsidRPr="003A32EA" w:rsidRDefault="00901BEA" w:rsidP="00901BEA">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V – MINUTA DE </w:t>
      </w:r>
      <w:r>
        <w:rPr>
          <w:rFonts w:ascii="Arial" w:hAnsi="Arial" w:cs="Arial"/>
          <w:b/>
          <w:bCs/>
          <w:sz w:val="24"/>
          <w:szCs w:val="24"/>
        </w:rPr>
        <w:t>CONTRATO</w:t>
      </w:r>
    </w:p>
    <w:p w14:paraId="58CAA1F5" w14:textId="70B41376" w:rsidR="00CC5EB2" w:rsidRPr="00CC5EB2" w:rsidRDefault="00CC5EB2" w:rsidP="00901BEA">
      <w:pPr>
        <w:keepNext/>
        <w:outlineLvl w:val="3"/>
        <w:rPr>
          <w:rFonts w:ascii="Arial" w:hAnsi="Arial" w:cs="Arial"/>
          <w:b/>
          <w:sz w:val="23"/>
          <w:szCs w:val="23"/>
        </w:rPr>
      </w:pPr>
    </w:p>
    <w:p w14:paraId="1C34E958" w14:textId="77777777" w:rsidR="00CC5EB2" w:rsidRPr="00CC5EB2" w:rsidRDefault="00CC5EB2" w:rsidP="00CC5EB2">
      <w:pPr>
        <w:pStyle w:val="Recuodecorpodetexto"/>
        <w:ind w:left="0"/>
        <w:rPr>
          <w:rFonts w:ascii="Arial" w:hAnsi="Arial" w:cs="Arial"/>
          <w:bCs/>
          <w:i w:val="0"/>
          <w:iCs/>
          <w:sz w:val="23"/>
          <w:szCs w:val="23"/>
        </w:rPr>
      </w:pPr>
      <w:r w:rsidRPr="00CC5EB2">
        <w:rPr>
          <w:rFonts w:ascii="Arial" w:hAnsi="Arial" w:cs="Arial"/>
          <w:bCs/>
          <w:i w:val="0"/>
          <w:iCs/>
          <w:sz w:val="23"/>
          <w:szCs w:val="23"/>
        </w:rPr>
        <w:t xml:space="preserve">CONTRATO ADMINISTRATIVO DE PRESTAÇÃO DE SERVIÇOS, QUE ENTRE SI CELEBRAM A </w:t>
      </w:r>
      <w:r w:rsidRPr="00CC5EB2">
        <w:rPr>
          <w:rFonts w:ascii="Arial" w:hAnsi="Arial" w:cs="Arial"/>
          <w:b/>
          <w:i w:val="0"/>
          <w:iCs/>
          <w:sz w:val="23"/>
          <w:szCs w:val="23"/>
        </w:rPr>
        <w:t>PREFEITURA MUNICIPAL DE</w:t>
      </w:r>
      <w:r w:rsidRPr="00CC5EB2">
        <w:rPr>
          <w:rFonts w:ascii="Arial" w:hAnsi="Arial" w:cs="Arial"/>
          <w:i w:val="0"/>
          <w:iCs/>
          <w:sz w:val="23"/>
          <w:szCs w:val="23"/>
        </w:rPr>
        <w:t xml:space="preserve"> </w:t>
      </w:r>
      <w:r w:rsidRPr="00CC5EB2">
        <w:rPr>
          <w:rFonts w:ascii="Arial" w:hAnsi="Arial" w:cs="Arial"/>
          <w:b/>
          <w:i w:val="0"/>
          <w:iCs/>
          <w:sz w:val="23"/>
          <w:szCs w:val="23"/>
        </w:rPr>
        <w:t>ITAÚBA – MT</w:t>
      </w:r>
      <w:r w:rsidRPr="00CC5EB2">
        <w:rPr>
          <w:rFonts w:ascii="Arial" w:hAnsi="Arial" w:cs="Arial"/>
          <w:bCs/>
          <w:i w:val="0"/>
          <w:iCs/>
          <w:sz w:val="23"/>
          <w:szCs w:val="23"/>
        </w:rPr>
        <w:t xml:space="preserve"> E A EMPRESA _________</w:t>
      </w:r>
      <w:r w:rsidRPr="00CC5EB2">
        <w:rPr>
          <w:rFonts w:ascii="Arial" w:hAnsi="Arial" w:cs="Arial"/>
          <w:bCs/>
          <w:i w:val="0"/>
          <w:sz w:val="23"/>
          <w:szCs w:val="23"/>
        </w:rPr>
        <w:t>.</w:t>
      </w:r>
    </w:p>
    <w:p w14:paraId="34E89FE6" w14:textId="77777777" w:rsidR="00CC5EB2" w:rsidRPr="00CC5EB2" w:rsidRDefault="00CC5EB2" w:rsidP="00CC5EB2">
      <w:pPr>
        <w:rPr>
          <w:rFonts w:ascii="Arial" w:hAnsi="Arial" w:cs="Arial"/>
          <w:b/>
          <w:sz w:val="23"/>
          <w:szCs w:val="23"/>
        </w:rPr>
      </w:pPr>
      <w:r w:rsidRPr="00CC5EB2">
        <w:rPr>
          <w:rFonts w:ascii="Arial" w:hAnsi="Arial" w:cs="Arial"/>
          <w:b/>
          <w:sz w:val="23"/>
          <w:szCs w:val="23"/>
        </w:rPr>
        <w:t xml:space="preserve"> </w:t>
      </w:r>
    </w:p>
    <w:p w14:paraId="5B4B069B" w14:textId="77777777" w:rsidR="00CC5EB2" w:rsidRPr="00CC5EB2" w:rsidRDefault="00CC5EB2" w:rsidP="00CC5EB2">
      <w:pPr>
        <w:pStyle w:val="Ttulo4"/>
        <w:jc w:val="left"/>
        <w:rPr>
          <w:rFonts w:cs="Arial"/>
          <w:sz w:val="23"/>
          <w:szCs w:val="23"/>
        </w:rPr>
      </w:pPr>
      <w:r w:rsidRPr="00CC5EB2">
        <w:rPr>
          <w:rFonts w:cs="Arial"/>
          <w:sz w:val="23"/>
          <w:szCs w:val="23"/>
        </w:rPr>
        <w:t>Nº: ___/_____</w:t>
      </w:r>
    </w:p>
    <w:p w14:paraId="68495028" w14:textId="77777777" w:rsidR="00CC5EB2" w:rsidRPr="00CC5EB2" w:rsidRDefault="00CC5EB2" w:rsidP="00CC5EB2">
      <w:pPr>
        <w:rPr>
          <w:rFonts w:ascii="Arial" w:hAnsi="Arial" w:cs="Arial"/>
          <w:sz w:val="23"/>
          <w:szCs w:val="23"/>
        </w:rPr>
      </w:pPr>
    </w:p>
    <w:p w14:paraId="33324363" w14:textId="77777777" w:rsidR="00F3266F" w:rsidRPr="00771231" w:rsidRDefault="00F3266F" w:rsidP="00F3266F">
      <w:pPr>
        <w:jc w:val="both"/>
        <w:rPr>
          <w:rFonts w:ascii="Arial" w:hAnsi="Arial" w:cs="Arial"/>
          <w:sz w:val="23"/>
          <w:szCs w:val="23"/>
        </w:rPr>
      </w:pPr>
      <w:r w:rsidRPr="00771231">
        <w:rPr>
          <w:rFonts w:ascii="Arial" w:hAnsi="Arial" w:cs="Arial"/>
          <w:sz w:val="23"/>
          <w:szCs w:val="23"/>
        </w:rPr>
        <w:t xml:space="preserve">Por este instrumento de </w:t>
      </w:r>
      <w:r w:rsidRPr="00771231">
        <w:rPr>
          <w:rFonts w:ascii="Arial" w:hAnsi="Arial" w:cs="Arial"/>
          <w:b/>
          <w:sz w:val="23"/>
          <w:szCs w:val="23"/>
        </w:rPr>
        <w:t xml:space="preserve">Contrato Administrativo de </w:t>
      </w:r>
      <w:r>
        <w:rPr>
          <w:rFonts w:ascii="Arial" w:hAnsi="Arial" w:cs="Arial"/>
          <w:b/>
          <w:sz w:val="23"/>
          <w:szCs w:val="23"/>
        </w:rPr>
        <w:t>Prestação de Serviços</w:t>
      </w:r>
      <w:r w:rsidRPr="00771231">
        <w:rPr>
          <w:rFonts w:ascii="Arial" w:hAnsi="Arial" w:cs="Arial"/>
          <w:sz w:val="23"/>
          <w:szCs w:val="23"/>
        </w:rPr>
        <w:t>,</w:t>
      </w:r>
      <w:r w:rsidRPr="00771231">
        <w:rPr>
          <w:rFonts w:ascii="Arial" w:hAnsi="Arial" w:cs="Arial"/>
          <w:i/>
          <w:sz w:val="23"/>
          <w:szCs w:val="23"/>
        </w:rPr>
        <w:t xml:space="preserve"> </w:t>
      </w:r>
      <w:r w:rsidRPr="00771231">
        <w:rPr>
          <w:rFonts w:ascii="Arial" w:hAnsi="Arial" w:cs="Arial"/>
          <w:sz w:val="23"/>
          <w:szCs w:val="23"/>
        </w:rPr>
        <w:t xml:space="preserve">que fazem as partes, de um lado,  como  </w:t>
      </w:r>
      <w:r w:rsidRPr="00771231">
        <w:rPr>
          <w:rFonts w:ascii="Arial" w:hAnsi="Arial" w:cs="Arial"/>
          <w:b/>
          <w:sz w:val="23"/>
          <w:szCs w:val="23"/>
        </w:rPr>
        <w:t>CONTRATANTE</w:t>
      </w:r>
      <w:r w:rsidRPr="00771231">
        <w:rPr>
          <w:rFonts w:ascii="Arial" w:hAnsi="Arial" w:cs="Arial"/>
          <w:sz w:val="23"/>
          <w:szCs w:val="23"/>
        </w:rPr>
        <w:t xml:space="preserve">,  a </w:t>
      </w:r>
      <w:r w:rsidRPr="00771231">
        <w:rPr>
          <w:rFonts w:ascii="Arial" w:hAnsi="Arial" w:cs="Arial"/>
          <w:b/>
          <w:sz w:val="23"/>
          <w:szCs w:val="23"/>
        </w:rPr>
        <w:t xml:space="preserve">PREFEITURA MUNICIPAL DE </w:t>
      </w:r>
      <w:r>
        <w:rPr>
          <w:rFonts w:ascii="Arial" w:hAnsi="Arial" w:cs="Arial"/>
          <w:b/>
          <w:sz w:val="23"/>
          <w:szCs w:val="23"/>
        </w:rPr>
        <w:t>ITAÚBA</w:t>
      </w:r>
      <w:r w:rsidRPr="00771231">
        <w:rPr>
          <w:rFonts w:ascii="Arial" w:hAnsi="Arial" w:cs="Arial"/>
          <w:b/>
          <w:sz w:val="23"/>
          <w:szCs w:val="23"/>
        </w:rPr>
        <w:t>-MT</w:t>
      </w:r>
      <w:r w:rsidRPr="00771231">
        <w:rPr>
          <w:rFonts w:ascii="Arial" w:hAnsi="Arial" w:cs="Arial"/>
          <w:sz w:val="23"/>
          <w:szCs w:val="23"/>
        </w:rPr>
        <w:t>, pessoa jurídica de direito público interno, inscrita no CNPJ/MF sob o n.º 03.238.9</w:t>
      </w:r>
      <w:r>
        <w:rPr>
          <w:rFonts w:ascii="Arial" w:hAnsi="Arial" w:cs="Arial"/>
          <w:sz w:val="23"/>
          <w:szCs w:val="23"/>
        </w:rPr>
        <w:t>61</w:t>
      </w:r>
      <w:r w:rsidRPr="00771231">
        <w:rPr>
          <w:rFonts w:ascii="Arial" w:hAnsi="Arial" w:cs="Arial"/>
          <w:sz w:val="23"/>
          <w:szCs w:val="23"/>
        </w:rPr>
        <w:t>/0001-</w:t>
      </w:r>
      <w:r>
        <w:rPr>
          <w:rFonts w:ascii="Arial" w:hAnsi="Arial" w:cs="Arial"/>
          <w:sz w:val="23"/>
          <w:szCs w:val="23"/>
        </w:rPr>
        <w:t>27</w:t>
      </w:r>
      <w:r w:rsidRPr="00771231">
        <w:rPr>
          <w:rFonts w:ascii="Arial" w:hAnsi="Arial" w:cs="Arial"/>
          <w:sz w:val="23"/>
          <w:szCs w:val="23"/>
        </w:rPr>
        <w:t xml:space="preserve">,  com sede na Av. </w:t>
      </w:r>
      <w:r>
        <w:rPr>
          <w:rFonts w:ascii="Arial" w:hAnsi="Arial" w:cs="Arial"/>
          <w:sz w:val="23"/>
          <w:szCs w:val="23"/>
        </w:rPr>
        <w:t>Tancredo Neves</w:t>
      </w:r>
      <w:r w:rsidRPr="00771231">
        <w:rPr>
          <w:rFonts w:ascii="Arial" w:hAnsi="Arial" w:cs="Arial"/>
          <w:sz w:val="23"/>
          <w:szCs w:val="23"/>
        </w:rPr>
        <w:t xml:space="preserve">, nº </w:t>
      </w:r>
      <w:r>
        <w:rPr>
          <w:rFonts w:ascii="Arial" w:hAnsi="Arial" w:cs="Arial"/>
          <w:sz w:val="23"/>
          <w:szCs w:val="23"/>
        </w:rPr>
        <w:t>799</w:t>
      </w:r>
      <w:r w:rsidRPr="00771231">
        <w:rPr>
          <w:rFonts w:ascii="Arial" w:hAnsi="Arial" w:cs="Arial"/>
          <w:sz w:val="23"/>
          <w:szCs w:val="23"/>
        </w:rPr>
        <w:t>, Bairro Centro, CEP 78.51</w:t>
      </w:r>
      <w:r>
        <w:rPr>
          <w:rFonts w:ascii="Arial" w:hAnsi="Arial" w:cs="Arial"/>
          <w:sz w:val="23"/>
          <w:szCs w:val="23"/>
        </w:rPr>
        <w:t>0</w:t>
      </w:r>
      <w:r w:rsidRPr="00771231">
        <w:rPr>
          <w:rFonts w:ascii="Arial" w:hAnsi="Arial" w:cs="Arial"/>
          <w:sz w:val="23"/>
          <w:szCs w:val="23"/>
        </w:rPr>
        <w:t xml:space="preserve">-000, na cidade de </w:t>
      </w:r>
      <w:r>
        <w:rPr>
          <w:rFonts w:ascii="Arial" w:hAnsi="Arial" w:cs="Arial"/>
          <w:sz w:val="23"/>
          <w:szCs w:val="23"/>
        </w:rPr>
        <w:t>Itaúba</w:t>
      </w:r>
      <w:r w:rsidRPr="00771231">
        <w:rPr>
          <w:rFonts w:ascii="Arial" w:hAnsi="Arial" w:cs="Arial"/>
          <w:sz w:val="23"/>
          <w:szCs w:val="23"/>
        </w:rPr>
        <w:t xml:space="preserve">/MT, neste ato representada pelo seu Prefeito Municipal, Sr. _____, portador da Cédula de Identidade RG nº ____ e  do CPF/MF  nº _____, residente e domiciliado na Rua_______, na cidade de _____/___; e de outro lado, como  </w:t>
      </w:r>
      <w:r w:rsidRPr="00771231">
        <w:rPr>
          <w:rFonts w:ascii="Arial" w:hAnsi="Arial" w:cs="Arial"/>
          <w:b/>
          <w:sz w:val="23"/>
          <w:szCs w:val="23"/>
        </w:rPr>
        <w:t>CONTRATADA</w:t>
      </w:r>
      <w:r w:rsidRPr="00771231">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72F8E443" w14:textId="77777777" w:rsidR="00CC5EB2" w:rsidRPr="00CC5EB2" w:rsidRDefault="00CC5EB2" w:rsidP="00CC5EB2">
      <w:pPr>
        <w:jc w:val="both"/>
        <w:rPr>
          <w:rFonts w:ascii="Arial" w:hAnsi="Arial" w:cs="Arial"/>
          <w:bCs/>
          <w:iCs/>
          <w:sz w:val="23"/>
          <w:szCs w:val="23"/>
          <w:lang w:val="x-none" w:eastAsia="x-none"/>
        </w:rPr>
      </w:pPr>
    </w:p>
    <w:p w14:paraId="5159CC42" w14:textId="77777777" w:rsidR="00CC5EB2" w:rsidRPr="00CC5EB2" w:rsidRDefault="00CC5EB2" w:rsidP="00CC5EB2">
      <w:pPr>
        <w:jc w:val="both"/>
        <w:rPr>
          <w:rFonts w:ascii="Arial" w:eastAsia="Calibri" w:hAnsi="Arial" w:cs="Arial"/>
          <w:b/>
          <w:sz w:val="23"/>
          <w:szCs w:val="23"/>
          <w:u w:val="single"/>
          <w:lang w:eastAsia="en-US"/>
        </w:rPr>
      </w:pPr>
      <w:r w:rsidRPr="00CC5EB2">
        <w:rPr>
          <w:rFonts w:ascii="Arial" w:eastAsia="Calibri" w:hAnsi="Arial" w:cs="Arial"/>
          <w:b/>
          <w:sz w:val="23"/>
          <w:szCs w:val="23"/>
          <w:u w:val="single"/>
          <w:lang w:eastAsia="en-US"/>
        </w:rPr>
        <w:t>CLÁUSULA PRIMEIRA: DO OBJETO</w:t>
      </w:r>
    </w:p>
    <w:p w14:paraId="7CFDEBCC" w14:textId="77777777" w:rsidR="00CC5EB2" w:rsidRPr="00CC5EB2" w:rsidRDefault="00CC5EB2" w:rsidP="00CC5EB2">
      <w:pPr>
        <w:jc w:val="both"/>
        <w:rPr>
          <w:rFonts w:ascii="Arial" w:hAnsi="Arial" w:cs="Arial"/>
          <w:sz w:val="23"/>
          <w:szCs w:val="23"/>
          <w:lang w:eastAsia="en-US"/>
        </w:rPr>
      </w:pPr>
    </w:p>
    <w:p w14:paraId="344BD98F" w14:textId="45DF9E03" w:rsidR="00CC5EB2" w:rsidRPr="00CC5EB2" w:rsidRDefault="00CC5EB2" w:rsidP="00CC5EB2">
      <w:pPr>
        <w:autoSpaceDE w:val="0"/>
        <w:autoSpaceDN w:val="0"/>
        <w:adjustRightInd w:val="0"/>
        <w:jc w:val="both"/>
        <w:rPr>
          <w:rFonts w:ascii="Arial" w:eastAsia="Calibri" w:hAnsi="Arial" w:cs="Arial"/>
          <w:iCs/>
          <w:sz w:val="23"/>
          <w:szCs w:val="23"/>
          <w:lang w:eastAsia="en-US"/>
        </w:rPr>
      </w:pPr>
      <w:r w:rsidRPr="00CC5EB2">
        <w:rPr>
          <w:rFonts w:ascii="Arial" w:eastAsia="Calibri" w:hAnsi="Arial" w:cs="Arial"/>
          <w:sz w:val="23"/>
          <w:szCs w:val="23"/>
          <w:lang w:eastAsia="en-US"/>
        </w:rPr>
        <w:t xml:space="preserve">1.1. O objeto do presente contrato consiste na </w:t>
      </w:r>
      <w:r w:rsidRPr="00CC5EB2">
        <w:rPr>
          <w:rFonts w:ascii="Arial" w:eastAsia="Calibri" w:hAnsi="Arial" w:cs="Arial"/>
          <w:b/>
          <w:sz w:val="23"/>
          <w:szCs w:val="23"/>
          <w:lang w:eastAsia="en-US"/>
        </w:rPr>
        <w:t xml:space="preserve">prestação </w:t>
      </w:r>
      <w:r w:rsidR="00A27D79" w:rsidRPr="00A27D79">
        <w:rPr>
          <w:rFonts w:ascii="Arial" w:eastAsia="Calibri" w:hAnsi="Arial" w:cs="Arial"/>
          <w:b/>
          <w:sz w:val="23"/>
          <w:szCs w:val="23"/>
          <w:lang w:eastAsia="en-US"/>
        </w:rPr>
        <w:t>de serviços de análises da água tratada no município de Itaúba/MT, em conformidade com as normas estabelecidas pela Portaria GM/MS nº 888/2021</w:t>
      </w:r>
      <w:r w:rsidRPr="00CC5EB2">
        <w:rPr>
          <w:rFonts w:ascii="Arial" w:eastAsia="Calibri" w:hAnsi="Arial" w:cs="Arial"/>
          <w:sz w:val="23"/>
          <w:szCs w:val="23"/>
          <w:lang w:eastAsia="en-US"/>
        </w:rPr>
        <w:t>, conforme especificação dos serviços a</w:t>
      </w:r>
      <w:r w:rsidRPr="00CC5EB2">
        <w:rPr>
          <w:rFonts w:ascii="Arial" w:eastAsia="Calibri" w:hAnsi="Arial" w:cs="Arial"/>
          <w:iCs/>
          <w:sz w:val="23"/>
          <w:szCs w:val="23"/>
          <w:lang w:eastAsia="en-US"/>
        </w:rPr>
        <w:t xml:space="preserve">baixo descrita:  </w:t>
      </w:r>
    </w:p>
    <w:p w14:paraId="5CE624E1" w14:textId="77777777" w:rsidR="00CC5EB2" w:rsidRDefault="00CC5EB2" w:rsidP="00CC5EB2">
      <w:pPr>
        <w:autoSpaceDE w:val="0"/>
        <w:autoSpaceDN w:val="0"/>
        <w:adjustRightInd w:val="0"/>
        <w:jc w:val="both"/>
        <w:rPr>
          <w:rFonts w:ascii="Arial" w:eastAsia="Calibri" w:hAnsi="Arial" w:cs="Arial"/>
          <w:iCs/>
          <w:color w:val="000000"/>
          <w:spacing w:val="-14"/>
          <w:sz w:val="23"/>
          <w:szCs w:val="23"/>
          <w:lang w:val="pt-PT" w:eastAsia="en-US"/>
        </w:rPr>
      </w:pPr>
    </w:p>
    <w:tbl>
      <w:tblPr>
        <w:tblW w:w="96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1010"/>
        <w:gridCol w:w="1155"/>
        <w:gridCol w:w="2745"/>
        <w:gridCol w:w="721"/>
        <w:gridCol w:w="867"/>
        <w:gridCol w:w="1155"/>
        <w:gridCol w:w="1185"/>
      </w:tblGrid>
      <w:tr w:rsidR="00CC5EB2" w:rsidRPr="00F3266F" w14:paraId="6BF26459" w14:textId="77777777" w:rsidTr="0010304E">
        <w:trPr>
          <w:trHeight w:val="97"/>
        </w:trPr>
        <w:tc>
          <w:tcPr>
            <w:tcW w:w="837" w:type="dxa"/>
            <w:tcBorders>
              <w:bottom w:val="single" w:sz="4" w:space="0" w:color="000000"/>
            </w:tcBorders>
            <w:shd w:val="clear" w:color="auto" w:fill="D9D9D9"/>
            <w:vAlign w:val="center"/>
          </w:tcPr>
          <w:p w14:paraId="0421B517"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ITEM</w:t>
            </w:r>
          </w:p>
        </w:tc>
        <w:tc>
          <w:tcPr>
            <w:tcW w:w="1010" w:type="dxa"/>
            <w:tcBorders>
              <w:bottom w:val="single" w:sz="4" w:space="0" w:color="000000"/>
            </w:tcBorders>
            <w:shd w:val="clear" w:color="auto" w:fill="D9D9D9"/>
            <w:vAlign w:val="center"/>
          </w:tcPr>
          <w:p w14:paraId="1C2CF5AB" w14:textId="6059428E"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bCs/>
                <w:color w:val="000000"/>
                <w:sz w:val="18"/>
                <w:szCs w:val="18"/>
              </w:rPr>
              <w:t>CÓDIGO</w:t>
            </w:r>
            <w:r w:rsidR="00F3266F" w:rsidRPr="00F3266F">
              <w:rPr>
                <w:rFonts w:ascii="Arial" w:eastAsia="Arial" w:hAnsi="Arial" w:cs="Arial"/>
                <w:b/>
                <w:bCs/>
                <w:color w:val="000000"/>
                <w:sz w:val="18"/>
                <w:szCs w:val="18"/>
              </w:rPr>
              <w:t xml:space="preserve"> DO</w:t>
            </w:r>
            <w:r w:rsidRPr="00F3266F">
              <w:rPr>
                <w:rFonts w:ascii="Arial" w:eastAsia="Arial" w:hAnsi="Arial" w:cs="Arial"/>
                <w:b/>
                <w:bCs/>
                <w:color w:val="000000"/>
                <w:sz w:val="18"/>
                <w:szCs w:val="18"/>
              </w:rPr>
              <w:t xml:space="preserve"> TCE</w:t>
            </w:r>
          </w:p>
        </w:tc>
        <w:tc>
          <w:tcPr>
            <w:tcW w:w="1155" w:type="dxa"/>
            <w:tcBorders>
              <w:bottom w:val="single" w:sz="4" w:space="0" w:color="000000"/>
            </w:tcBorders>
            <w:shd w:val="clear" w:color="auto" w:fill="D9D9D9"/>
            <w:vAlign w:val="center"/>
          </w:tcPr>
          <w:p w14:paraId="03D97173"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bCs/>
                <w:color w:val="000000"/>
                <w:sz w:val="18"/>
                <w:szCs w:val="18"/>
              </w:rPr>
              <w:t>CÓDIGO DO ITEM</w:t>
            </w:r>
          </w:p>
        </w:tc>
        <w:tc>
          <w:tcPr>
            <w:tcW w:w="2745" w:type="dxa"/>
            <w:tcBorders>
              <w:bottom w:val="single" w:sz="4" w:space="0" w:color="000000"/>
            </w:tcBorders>
            <w:shd w:val="clear" w:color="auto" w:fill="D9D9D9"/>
            <w:vAlign w:val="center"/>
          </w:tcPr>
          <w:p w14:paraId="47E1F177"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DESCRIÇÃO DOS SERVIÇOS</w:t>
            </w:r>
          </w:p>
        </w:tc>
        <w:tc>
          <w:tcPr>
            <w:tcW w:w="721" w:type="dxa"/>
            <w:tcBorders>
              <w:bottom w:val="single" w:sz="4" w:space="0" w:color="000000"/>
            </w:tcBorders>
            <w:shd w:val="clear" w:color="auto" w:fill="D9D9D9"/>
            <w:vAlign w:val="center"/>
          </w:tcPr>
          <w:p w14:paraId="41F92DE9"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UND.</w:t>
            </w:r>
          </w:p>
        </w:tc>
        <w:tc>
          <w:tcPr>
            <w:tcW w:w="867" w:type="dxa"/>
            <w:tcBorders>
              <w:bottom w:val="single" w:sz="4" w:space="0" w:color="000000"/>
            </w:tcBorders>
            <w:shd w:val="clear" w:color="auto" w:fill="D9D9D9"/>
            <w:vAlign w:val="center"/>
          </w:tcPr>
          <w:p w14:paraId="0F6308A8"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 xml:space="preserve">QTIDE </w:t>
            </w:r>
          </w:p>
        </w:tc>
        <w:tc>
          <w:tcPr>
            <w:tcW w:w="1155" w:type="dxa"/>
            <w:tcBorders>
              <w:bottom w:val="single" w:sz="4" w:space="0" w:color="000000"/>
            </w:tcBorders>
            <w:shd w:val="clear" w:color="auto" w:fill="D9D9D9"/>
          </w:tcPr>
          <w:p w14:paraId="654FD3AB"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PREÇO UNITÁRIO</w:t>
            </w:r>
          </w:p>
        </w:tc>
        <w:tc>
          <w:tcPr>
            <w:tcW w:w="1185" w:type="dxa"/>
            <w:tcBorders>
              <w:bottom w:val="single" w:sz="4" w:space="0" w:color="000000"/>
            </w:tcBorders>
            <w:shd w:val="clear" w:color="auto" w:fill="D9D9D9"/>
            <w:vAlign w:val="center"/>
          </w:tcPr>
          <w:p w14:paraId="427841A1"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PREÇO</w:t>
            </w:r>
          </w:p>
          <w:p w14:paraId="1A7A96A8" w14:textId="77777777" w:rsidR="00CC5EB2" w:rsidRPr="00F3266F" w:rsidRDefault="00CC5EB2" w:rsidP="00227479">
            <w:pPr>
              <w:jc w:val="center"/>
              <w:rPr>
                <w:rFonts w:ascii="Arial" w:eastAsia="Arial" w:hAnsi="Arial" w:cs="Arial"/>
                <w:b/>
                <w:sz w:val="18"/>
                <w:szCs w:val="18"/>
                <w:lang w:eastAsia="en-US"/>
              </w:rPr>
            </w:pPr>
            <w:r w:rsidRPr="00F3266F">
              <w:rPr>
                <w:rFonts w:ascii="Arial" w:eastAsia="Arial" w:hAnsi="Arial" w:cs="Arial"/>
                <w:b/>
                <w:sz w:val="18"/>
                <w:szCs w:val="18"/>
                <w:lang w:eastAsia="en-US"/>
              </w:rPr>
              <w:t xml:space="preserve">TOTAL </w:t>
            </w:r>
          </w:p>
        </w:tc>
      </w:tr>
      <w:tr w:rsidR="0010304E" w:rsidRPr="00F3266F" w14:paraId="50C054CA" w14:textId="77777777" w:rsidTr="0010304E">
        <w:trPr>
          <w:trHeight w:val="97"/>
        </w:trPr>
        <w:tc>
          <w:tcPr>
            <w:tcW w:w="837" w:type="dxa"/>
            <w:shd w:val="clear" w:color="auto" w:fill="auto"/>
            <w:vAlign w:val="center"/>
          </w:tcPr>
          <w:p w14:paraId="555E6570" w14:textId="77777777" w:rsidR="0010304E" w:rsidRPr="00F3266F" w:rsidRDefault="0010304E" w:rsidP="00227479">
            <w:pPr>
              <w:jc w:val="center"/>
              <w:rPr>
                <w:rFonts w:ascii="Arial" w:eastAsia="Arial" w:hAnsi="Arial" w:cs="Arial"/>
                <w:b/>
                <w:sz w:val="18"/>
                <w:szCs w:val="18"/>
                <w:lang w:eastAsia="en-US"/>
              </w:rPr>
            </w:pPr>
          </w:p>
        </w:tc>
        <w:tc>
          <w:tcPr>
            <w:tcW w:w="1010" w:type="dxa"/>
            <w:shd w:val="clear" w:color="auto" w:fill="auto"/>
            <w:vAlign w:val="center"/>
          </w:tcPr>
          <w:p w14:paraId="21665627" w14:textId="77777777" w:rsidR="0010304E" w:rsidRPr="00F3266F" w:rsidRDefault="0010304E" w:rsidP="00227479">
            <w:pPr>
              <w:jc w:val="center"/>
              <w:rPr>
                <w:rFonts w:ascii="Arial" w:eastAsia="Arial" w:hAnsi="Arial" w:cs="Arial"/>
                <w:b/>
                <w:bCs/>
                <w:color w:val="000000"/>
                <w:sz w:val="18"/>
                <w:szCs w:val="18"/>
              </w:rPr>
            </w:pPr>
          </w:p>
        </w:tc>
        <w:tc>
          <w:tcPr>
            <w:tcW w:w="1155" w:type="dxa"/>
            <w:shd w:val="clear" w:color="auto" w:fill="auto"/>
            <w:vAlign w:val="center"/>
          </w:tcPr>
          <w:p w14:paraId="6E03CF30" w14:textId="77777777" w:rsidR="0010304E" w:rsidRPr="00F3266F" w:rsidRDefault="0010304E" w:rsidP="00227479">
            <w:pPr>
              <w:jc w:val="center"/>
              <w:rPr>
                <w:rFonts w:ascii="Arial" w:eastAsia="Arial" w:hAnsi="Arial" w:cs="Arial"/>
                <w:b/>
                <w:bCs/>
                <w:color w:val="000000"/>
                <w:sz w:val="18"/>
                <w:szCs w:val="18"/>
              </w:rPr>
            </w:pPr>
          </w:p>
        </w:tc>
        <w:tc>
          <w:tcPr>
            <w:tcW w:w="2745" w:type="dxa"/>
            <w:shd w:val="clear" w:color="auto" w:fill="auto"/>
            <w:vAlign w:val="center"/>
          </w:tcPr>
          <w:p w14:paraId="2330470C" w14:textId="77777777" w:rsidR="0010304E" w:rsidRPr="00F3266F" w:rsidRDefault="0010304E" w:rsidP="00227479">
            <w:pPr>
              <w:jc w:val="center"/>
              <w:rPr>
                <w:rFonts w:ascii="Arial" w:eastAsia="Arial" w:hAnsi="Arial" w:cs="Arial"/>
                <w:b/>
                <w:sz w:val="18"/>
                <w:szCs w:val="18"/>
                <w:lang w:eastAsia="en-US"/>
              </w:rPr>
            </w:pPr>
          </w:p>
        </w:tc>
        <w:tc>
          <w:tcPr>
            <w:tcW w:w="721" w:type="dxa"/>
            <w:shd w:val="clear" w:color="auto" w:fill="auto"/>
            <w:vAlign w:val="center"/>
          </w:tcPr>
          <w:p w14:paraId="0E224C56" w14:textId="77777777" w:rsidR="0010304E" w:rsidRPr="00F3266F" w:rsidRDefault="0010304E" w:rsidP="00227479">
            <w:pPr>
              <w:jc w:val="center"/>
              <w:rPr>
                <w:rFonts w:ascii="Arial" w:eastAsia="Arial" w:hAnsi="Arial" w:cs="Arial"/>
                <w:b/>
                <w:sz w:val="18"/>
                <w:szCs w:val="18"/>
                <w:lang w:eastAsia="en-US"/>
              </w:rPr>
            </w:pPr>
          </w:p>
        </w:tc>
        <w:tc>
          <w:tcPr>
            <w:tcW w:w="867" w:type="dxa"/>
            <w:shd w:val="clear" w:color="auto" w:fill="auto"/>
            <w:vAlign w:val="center"/>
          </w:tcPr>
          <w:p w14:paraId="54D742D4" w14:textId="77777777" w:rsidR="0010304E" w:rsidRPr="00F3266F" w:rsidRDefault="0010304E" w:rsidP="00227479">
            <w:pPr>
              <w:jc w:val="center"/>
              <w:rPr>
                <w:rFonts w:ascii="Arial" w:eastAsia="Arial" w:hAnsi="Arial" w:cs="Arial"/>
                <w:b/>
                <w:sz w:val="18"/>
                <w:szCs w:val="18"/>
                <w:lang w:eastAsia="en-US"/>
              </w:rPr>
            </w:pPr>
          </w:p>
        </w:tc>
        <w:tc>
          <w:tcPr>
            <w:tcW w:w="1155" w:type="dxa"/>
            <w:shd w:val="clear" w:color="auto" w:fill="auto"/>
          </w:tcPr>
          <w:p w14:paraId="612B92B5" w14:textId="77777777" w:rsidR="0010304E" w:rsidRPr="00F3266F" w:rsidRDefault="0010304E" w:rsidP="00227479">
            <w:pPr>
              <w:jc w:val="center"/>
              <w:rPr>
                <w:rFonts w:ascii="Arial" w:eastAsia="Arial" w:hAnsi="Arial" w:cs="Arial"/>
                <w:b/>
                <w:sz w:val="18"/>
                <w:szCs w:val="18"/>
                <w:lang w:eastAsia="en-US"/>
              </w:rPr>
            </w:pPr>
          </w:p>
        </w:tc>
        <w:tc>
          <w:tcPr>
            <w:tcW w:w="1185" w:type="dxa"/>
            <w:shd w:val="clear" w:color="auto" w:fill="auto"/>
            <w:vAlign w:val="center"/>
          </w:tcPr>
          <w:p w14:paraId="5FA825D5" w14:textId="77777777" w:rsidR="0010304E" w:rsidRPr="00F3266F" w:rsidRDefault="0010304E" w:rsidP="00227479">
            <w:pPr>
              <w:jc w:val="center"/>
              <w:rPr>
                <w:rFonts w:ascii="Arial" w:eastAsia="Arial" w:hAnsi="Arial" w:cs="Arial"/>
                <w:b/>
                <w:sz w:val="18"/>
                <w:szCs w:val="18"/>
                <w:lang w:eastAsia="en-US"/>
              </w:rPr>
            </w:pPr>
          </w:p>
        </w:tc>
      </w:tr>
    </w:tbl>
    <w:p w14:paraId="4D00A8CF" w14:textId="2B401266" w:rsidR="00CC5EB2" w:rsidRDefault="00CC5EB2" w:rsidP="00CC5EB2">
      <w:pPr>
        <w:jc w:val="both"/>
        <w:rPr>
          <w:rFonts w:ascii="Arial" w:eastAsia="Calibri" w:hAnsi="Arial" w:cs="Arial"/>
          <w:sz w:val="23"/>
          <w:szCs w:val="23"/>
          <w:lang w:eastAsia="en-US"/>
        </w:rPr>
      </w:pPr>
    </w:p>
    <w:p w14:paraId="5045734C" w14:textId="77777777" w:rsidR="00F3266F" w:rsidRPr="001538D5" w:rsidRDefault="00F3266F" w:rsidP="00F3266F">
      <w:pPr>
        <w:widowControl w:val="0"/>
        <w:autoSpaceDE w:val="0"/>
        <w:autoSpaceDN w:val="0"/>
        <w:adjustRightInd w:val="0"/>
        <w:jc w:val="both"/>
        <w:rPr>
          <w:rFonts w:ascii="Arial" w:hAnsi="Arial" w:cs="Arial"/>
          <w:b/>
          <w:bCs/>
          <w:sz w:val="23"/>
          <w:szCs w:val="23"/>
          <w:u w:val="single"/>
        </w:rPr>
      </w:pPr>
      <w:r w:rsidRPr="001538D5">
        <w:rPr>
          <w:rFonts w:ascii="Arial" w:hAnsi="Arial" w:cs="Arial"/>
          <w:b/>
          <w:bCs/>
          <w:sz w:val="23"/>
          <w:szCs w:val="23"/>
          <w:u w:val="single"/>
        </w:rPr>
        <w:t>CLÁUSULA SEGUNDA: DA VINCULAÇÃO AO EDITAL</w:t>
      </w:r>
    </w:p>
    <w:p w14:paraId="540EA10E" w14:textId="77777777" w:rsidR="00F3266F" w:rsidRDefault="00F3266F" w:rsidP="00CC5EB2">
      <w:pPr>
        <w:jc w:val="both"/>
        <w:rPr>
          <w:rFonts w:ascii="Arial" w:eastAsia="Calibri" w:hAnsi="Arial" w:cs="Arial"/>
          <w:sz w:val="23"/>
          <w:szCs w:val="23"/>
          <w:lang w:eastAsia="en-US"/>
        </w:rPr>
      </w:pPr>
    </w:p>
    <w:p w14:paraId="2D58FE6B" w14:textId="12524D6B" w:rsidR="00CC5EB2" w:rsidRPr="00CC5EB2" w:rsidRDefault="00F3266F" w:rsidP="00CC5EB2">
      <w:pPr>
        <w:jc w:val="both"/>
        <w:rPr>
          <w:rFonts w:ascii="Arial" w:eastAsia="Calibri" w:hAnsi="Arial" w:cs="Arial"/>
          <w:sz w:val="23"/>
          <w:szCs w:val="23"/>
          <w:lang w:eastAsia="en-US"/>
        </w:rPr>
      </w:pPr>
      <w:r>
        <w:rPr>
          <w:rFonts w:ascii="Arial" w:eastAsia="Calibri" w:hAnsi="Arial" w:cs="Arial"/>
          <w:sz w:val="23"/>
          <w:szCs w:val="23"/>
          <w:lang w:eastAsia="en-US"/>
        </w:rPr>
        <w:t>2</w:t>
      </w:r>
      <w:r w:rsidR="00CC5EB2" w:rsidRPr="00CC5EB2">
        <w:rPr>
          <w:rFonts w:ascii="Arial" w:eastAsia="Calibri" w:hAnsi="Arial" w:cs="Arial"/>
          <w:sz w:val="23"/>
          <w:szCs w:val="23"/>
          <w:lang w:eastAsia="en-US"/>
        </w:rPr>
        <w:t>.</w:t>
      </w:r>
      <w:r>
        <w:rPr>
          <w:rFonts w:ascii="Arial" w:eastAsia="Calibri" w:hAnsi="Arial" w:cs="Arial"/>
          <w:sz w:val="23"/>
          <w:szCs w:val="23"/>
          <w:lang w:eastAsia="en-US"/>
        </w:rPr>
        <w:t>1</w:t>
      </w:r>
      <w:r w:rsidR="00CC5EB2" w:rsidRPr="00CC5EB2">
        <w:rPr>
          <w:rFonts w:ascii="Arial" w:eastAsia="Calibri" w:hAnsi="Arial" w:cs="Arial"/>
          <w:sz w:val="23"/>
          <w:szCs w:val="23"/>
          <w:lang w:eastAsia="en-US"/>
        </w:rPr>
        <w:t xml:space="preserve">. Vinculam está contratação, independentemente de transcrição: </w:t>
      </w:r>
    </w:p>
    <w:p w14:paraId="4A2513F4" w14:textId="77777777" w:rsidR="00CC5EB2" w:rsidRPr="00CC5EB2" w:rsidRDefault="00CC5EB2" w:rsidP="00CC5EB2">
      <w:pPr>
        <w:jc w:val="both"/>
        <w:rPr>
          <w:rFonts w:ascii="Arial" w:eastAsia="Calibri" w:hAnsi="Arial" w:cs="Arial"/>
          <w:sz w:val="23"/>
          <w:szCs w:val="23"/>
          <w:lang w:eastAsia="en-US"/>
        </w:rPr>
      </w:pPr>
    </w:p>
    <w:p w14:paraId="0B7B639E" w14:textId="5D03134C" w:rsidR="00CC5EB2" w:rsidRPr="00CC5EB2" w:rsidRDefault="00F3266F" w:rsidP="00CC5EB2">
      <w:pPr>
        <w:pStyle w:val="Cabealho"/>
        <w:jc w:val="both"/>
        <w:rPr>
          <w:rFonts w:ascii="Arial" w:hAnsi="Arial" w:cs="Arial"/>
          <w:sz w:val="23"/>
          <w:szCs w:val="23"/>
        </w:rPr>
      </w:pPr>
      <w:r>
        <w:rPr>
          <w:rFonts w:ascii="Arial" w:eastAsia="Calibri" w:hAnsi="Arial" w:cs="Arial"/>
          <w:sz w:val="23"/>
          <w:szCs w:val="23"/>
          <w:lang w:eastAsia="en-US"/>
        </w:rPr>
        <w:t>2</w:t>
      </w:r>
      <w:r w:rsidR="00CC5EB2" w:rsidRPr="00CC5EB2">
        <w:rPr>
          <w:rFonts w:ascii="Arial" w:eastAsia="Calibri" w:hAnsi="Arial" w:cs="Arial"/>
          <w:sz w:val="23"/>
          <w:szCs w:val="23"/>
          <w:lang w:eastAsia="en-US"/>
        </w:rPr>
        <w:t>.</w:t>
      </w:r>
      <w:r>
        <w:rPr>
          <w:rFonts w:ascii="Arial" w:eastAsia="Calibri" w:hAnsi="Arial" w:cs="Arial"/>
          <w:sz w:val="23"/>
          <w:szCs w:val="23"/>
          <w:lang w:eastAsia="en-US"/>
        </w:rPr>
        <w:t>1</w:t>
      </w:r>
      <w:r w:rsidR="00CC5EB2" w:rsidRPr="00CC5EB2">
        <w:rPr>
          <w:rFonts w:ascii="Arial" w:eastAsia="Calibri" w:hAnsi="Arial" w:cs="Arial"/>
          <w:sz w:val="23"/>
          <w:szCs w:val="23"/>
          <w:lang w:eastAsia="en-US"/>
        </w:rPr>
        <w:t xml:space="preserve">.1. O Processo de Dispensa de Licitação </w:t>
      </w:r>
      <w:r>
        <w:rPr>
          <w:rFonts w:ascii="Arial" w:eastAsia="Calibri" w:hAnsi="Arial" w:cs="Arial"/>
          <w:sz w:val="23"/>
          <w:szCs w:val="23"/>
          <w:lang w:eastAsia="en-US"/>
        </w:rPr>
        <w:t xml:space="preserve">Eletrônica </w:t>
      </w:r>
      <w:r w:rsidR="00CC5EB2" w:rsidRPr="00CC5EB2">
        <w:rPr>
          <w:rFonts w:ascii="Arial" w:eastAsia="Calibri" w:hAnsi="Arial" w:cs="Arial"/>
          <w:sz w:val="23"/>
          <w:szCs w:val="23"/>
          <w:lang w:eastAsia="en-US"/>
        </w:rPr>
        <w:t xml:space="preserve">nº ___/____, </w:t>
      </w:r>
      <w:r w:rsidR="00CC5EB2" w:rsidRPr="00CC5EB2">
        <w:rPr>
          <w:rFonts w:ascii="Arial" w:hAnsi="Arial" w:cs="Arial"/>
          <w:sz w:val="23"/>
          <w:szCs w:val="23"/>
        </w:rPr>
        <w:t>o Termo de Referência e eventuais anexos dos documentos supracitados;</w:t>
      </w:r>
    </w:p>
    <w:p w14:paraId="3DFC2C57" w14:textId="77777777" w:rsidR="00A27D79" w:rsidRDefault="00A27D79" w:rsidP="00CC5EB2">
      <w:pPr>
        <w:jc w:val="both"/>
        <w:rPr>
          <w:rFonts w:ascii="Arial" w:eastAsia="Calibri" w:hAnsi="Arial" w:cs="Arial"/>
          <w:sz w:val="23"/>
          <w:szCs w:val="23"/>
          <w:lang w:eastAsia="en-US"/>
        </w:rPr>
      </w:pPr>
    </w:p>
    <w:p w14:paraId="17A94E10" w14:textId="2EBDAF55" w:rsidR="00CC5EB2" w:rsidRPr="00CC5EB2" w:rsidRDefault="00F3266F" w:rsidP="00CC5EB2">
      <w:pPr>
        <w:jc w:val="both"/>
        <w:rPr>
          <w:rFonts w:ascii="Arial" w:eastAsia="Calibri" w:hAnsi="Arial" w:cs="Arial"/>
          <w:sz w:val="23"/>
          <w:szCs w:val="23"/>
          <w:lang w:eastAsia="en-US"/>
        </w:rPr>
      </w:pPr>
      <w:r>
        <w:rPr>
          <w:rFonts w:ascii="Arial" w:eastAsia="Calibri" w:hAnsi="Arial" w:cs="Arial"/>
          <w:sz w:val="23"/>
          <w:szCs w:val="23"/>
          <w:lang w:eastAsia="en-US"/>
        </w:rPr>
        <w:t>2</w:t>
      </w:r>
      <w:r w:rsidR="00CC5EB2" w:rsidRPr="00CC5EB2">
        <w:rPr>
          <w:rFonts w:ascii="Arial" w:eastAsia="Calibri" w:hAnsi="Arial" w:cs="Arial"/>
          <w:sz w:val="23"/>
          <w:szCs w:val="23"/>
          <w:lang w:eastAsia="en-US"/>
        </w:rPr>
        <w:t>.</w:t>
      </w:r>
      <w:r>
        <w:rPr>
          <w:rFonts w:ascii="Arial" w:eastAsia="Calibri" w:hAnsi="Arial" w:cs="Arial"/>
          <w:sz w:val="23"/>
          <w:szCs w:val="23"/>
          <w:lang w:eastAsia="en-US"/>
        </w:rPr>
        <w:t>1</w:t>
      </w:r>
      <w:r w:rsidR="00CC5EB2" w:rsidRPr="00CC5EB2">
        <w:rPr>
          <w:rFonts w:ascii="Arial" w:eastAsia="Calibri" w:hAnsi="Arial" w:cs="Arial"/>
          <w:sz w:val="23"/>
          <w:szCs w:val="23"/>
          <w:lang w:eastAsia="en-US"/>
        </w:rPr>
        <w:t xml:space="preserve">.2. A Autorização de Contratação Direta e o Aviso de Dispensa Eletrônica de Licitação; </w:t>
      </w:r>
    </w:p>
    <w:p w14:paraId="7786A083" w14:textId="77777777" w:rsidR="00A27D79" w:rsidRDefault="00A27D79" w:rsidP="00CC5EB2">
      <w:pPr>
        <w:jc w:val="both"/>
        <w:rPr>
          <w:rFonts w:ascii="Arial" w:eastAsia="Calibri" w:hAnsi="Arial" w:cs="Arial"/>
          <w:sz w:val="23"/>
          <w:szCs w:val="23"/>
          <w:lang w:eastAsia="en-US"/>
        </w:rPr>
      </w:pPr>
    </w:p>
    <w:p w14:paraId="55246EFD" w14:textId="0E3DE4FE" w:rsidR="00CC5EB2" w:rsidRPr="00CC5EB2" w:rsidRDefault="00F3266F" w:rsidP="00CC5EB2">
      <w:pPr>
        <w:jc w:val="both"/>
        <w:rPr>
          <w:rFonts w:ascii="Arial" w:eastAsia="Calibri" w:hAnsi="Arial" w:cs="Arial"/>
          <w:sz w:val="23"/>
          <w:szCs w:val="23"/>
          <w:lang w:eastAsia="en-US"/>
        </w:rPr>
      </w:pPr>
      <w:r>
        <w:rPr>
          <w:rFonts w:ascii="Arial" w:eastAsia="Calibri" w:hAnsi="Arial" w:cs="Arial"/>
          <w:sz w:val="23"/>
          <w:szCs w:val="23"/>
          <w:lang w:eastAsia="en-US"/>
        </w:rPr>
        <w:t>2</w:t>
      </w:r>
      <w:r w:rsidR="00CC5EB2" w:rsidRPr="00CC5EB2">
        <w:rPr>
          <w:rFonts w:ascii="Arial" w:eastAsia="Calibri" w:hAnsi="Arial" w:cs="Arial"/>
          <w:sz w:val="23"/>
          <w:szCs w:val="23"/>
          <w:lang w:eastAsia="en-US"/>
        </w:rPr>
        <w:t>.</w:t>
      </w:r>
      <w:r>
        <w:rPr>
          <w:rFonts w:ascii="Arial" w:eastAsia="Calibri" w:hAnsi="Arial" w:cs="Arial"/>
          <w:sz w:val="23"/>
          <w:szCs w:val="23"/>
          <w:lang w:eastAsia="en-US"/>
        </w:rPr>
        <w:t>1</w:t>
      </w:r>
      <w:r w:rsidR="00CC5EB2" w:rsidRPr="00CC5EB2">
        <w:rPr>
          <w:rFonts w:ascii="Arial" w:eastAsia="Calibri" w:hAnsi="Arial" w:cs="Arial"/>
          <w:sz w:val="23"/>
          <w:szCs w:val="23"/>
          <w:lang w:eastAsia="en-US"/>
        </w:rPr>
        <w:t xml:space="preserve">.3. A Proposta de Preços e Documentos de Habilitação da contratada; </w:t>
      </w:r>
    </w:p>
    <w:p w14:paraId="71C2BC12" w14:textId="77777777" w:rsidR="00CC5EB2" w:rsidRPr="00CC5EB2" w:rsidRDefault="00CC5EB2" w:rsidP="00CC5EB2">
      <w:pPr>
        <w:jc w:val="both"/>
        <w:rPr>
          <w:rFonts w:ascii="Arial" w:eastAsia="Calibri" w:hAnsi="Arial" w:cs="Arial"/>
          <w:sz w:val="23"/>
          <w:szCs w:val="23"/>
          <w:lang w:eastAsia="en-US"/>
        </w:rPr>
      </w:pPr>
    </w:p>
    <w:p w14:paraId="56B5E869" w14:textId="2DD3E0BC" w:rsidR="00CC5EB2" w:rsidRPr="00CC5EB2" w:rsidRDefault="00CC5EB2" w:rsidP="00CC5EB2">
      <w:pPr>
        <w:widowControl w:val="0"/>
        <w:autoSpaceDE w:val="0"/>
        <w:autoSpaceDN w:val="0"/>
        <w:adjustRightInd w:val="0"/>
        <w:jc w:val="both"/>
        <w:rPr>
          <w:rFonts w:ascii="Arial" w:hAnsi="Arial" w:cs="Arial"/>
          <w:b/>
          <w:bCs/>
          <w:sz w:val="23"/>
          <w:szCs w:val="23"/>
          <w:u w:val="single"/>
        </w:rPr>
      </w:pPr>
      <w:r w:rsidRPr="00CC5EB2">
        <w:rPr>
          <w:rFonts w:ascii="Arial" w:hAnsi="Arial" w:cs="Arial"/>
          <w:b/>
          <w:bCs/>
          <w:sz w:val="23"/>
          <w:szCs w:val="23"/>
          <w:u w:val="single"/>
        </w:rPr>
        <w:t xml:space="preserve">CLÁUSULA </w:t>
      </w:r>
      <w:r w:rsidR="00F3266F">
        <w:rPr>
          <w:rFonts w:ascii="Arial" w:hAnsi="Arial" w:cs="Arial"/>
          <w:b/>
          <w:bCs/>
          <w:sz w:val="23"/>
          <w:szCs w:val="23"/>
          <w:u w:val="single"/>
        </w:rPr>
        <w:t>TERCEIRA</w:t>
      </w:r>
      <w:r w:rsidRPr="00CC5EB2">
        <w:rPr>
          <w:rFonts w:ascii="Arial" w:hAnsi="Arial" w:cs="Arial"/>
          <w:b/>
          <w:bCs/>
          <w:sz w:val="23"/>
          <w:szCs w:val="23"/>
          <w:u w:val="single"/>
        </w:rPr>
        <w:t>: DA LEGISLAÇÃO APLICÁVEL À EXECUÇÃO DO CONTRATO</w:t>
      </w:r>
    </w:p>
    <w:p w14:paraId="1BA1F750" w14:textId="77777777" w:rsidR="00CC5EB2" w:rsidRPr="00CC5EB2" w:rsidRDefault="00CC5EB2" w:rsidP="00CC5EB2">
      <w:pPr>
        <w:pStyle w:val="Cabealho"/>
        <w:jc w:val="both"/>
        <w:rPr>
          <w:rFonts w:ascii="Arial" w:hAnsi="Arial" w:cs="Arial"/>
          <w:sz w:val="23"/>
          <w:szCs w:val="23"/>
        </w:rPr>
      </w:pPr>
    </w:p>
    <w:p w14:paraId="2F997282" w14:textId="17A39DDF" w:rsidR="00CC5EB2" w:rsidRPr="00CC5EB2" w:rsidRDefault="00F3266F" w:rsidP="00CC5EB2">
      <w:pPr>
        <w:pStyle w:val="Cabealho"/>
        <w:jc w:val="both"/>
        <w:rPr>
          <w:rFonts w:ascii="Arial" w:hAnsi="Arial" w:cs="Arial"/>
          <w:sz w:val="23"/>
          <w:szCs w:val="23"/>
        </w:rPr>
      </w:pPr>
      <w:r>
        <w:rPr>
          <w:rFonts w:ascii="Arial" w:hAnsi="Arial" w:cs="Arial"/>
          <w:sz w:val="23"/>
          <w:szCs w:val="23"/>
        </w:rPr>
        <w:t>3</w:t>
      </w:r>
      <w:r w:rsidR="00CC5EB2" w:rsidRPr="00CC5EB2">
        <w:rPr>
          <w:rFonts w:ascii="Arial" w:hAnsi="Arial" w:cs="Arial"/>
          <w:sz w:val="23"/>
          <w:szCs w:val="23"/>
        </w:rPr>
        <w:t xml:space="preserve">.1. O presente Contrato será regido pela Lei Federal nº 14.133/2021, pelo Decreto Municipal </w:t>
      </w:r>
      <w:r w:rsidR="00CC5EB2" w:rsidRPr="00CC5EB2">
        <w:rPr>
          <w:rFonts w:ascii="Arial" w:hAnsi="Arial" w:cs="Arial"/>
          <w:sz w:val="23"/>
          <w:szCs w:val="23"/>
        </w:rPr>
        <w:lastRenderedPageBreak/>
        <w:t>nº 012/2024, e suas alterações posteriores, no que couber e demais legislações correlatas.</w:t>
      </w:r>
    </w:p>
    <w:p w14:paraId="2CCAB2C7" w14:textId="77777777" w:rsidR="00CC5EB2" w:rsidRPr="00CC5EB2" w:rsidRDefault="00CC5EB2" w:rsidP="00CC5EB2">
      <w:pPr>
        <w:pStyle w:val="Cabealho"/>
        <w:jc w:val="both"/>
        <w:rPr>
          <w:rFonts w:ascii="Arial" w:hAnsi="Arial" w:cs="Arial"/>
          <w:sz w:val="23"/>
          <w:szCs w:val="23"/>
        </w:rPr>
      </w:pPr>
    </w:p>
    <w:p w14:paraId="7739560E" w14:textId="53E9D318" w:rsidR="00CC5EB2" w:rsidRPr="00CC5EB2" w:rsidRDefault="00F3266F" w:rsidP="00CC5EB2">
      <w:pPr>
        <w:pStyle w:val="Cabealho"/>
        <w:jc w:val="both"/>
        <w:rPr>
          <w:rFonts w:ascii="Arial" w:hAnsi="Arial" w:cs="Arial"/>
          <w:sz w:val="23"/>
          <w:szCs w:val="23"/>
        </w:rPr>
      </w:pPr>
      <w:r>
        <w:rPr>
          <w:rFonts w:ascii="Arial" w:hAnsi="Arial" w:cs="Arial"/>
          <w:sz w:val="23"/>
          <w:szCs w:val="23"/>
        </w:rPr>
        <w:t>3</w:t>
      </w:r>
      <w:r w:rsidR="00CC5EB2" w:rsidRPr="00CC5EB2">
        <w:rPr>
          <w:rFonts w:ascii="Arial" w:hAnsi="Arial" w:cs="Arial"/>
          <w:sz w:val="23"/>
          <w:szCs w:val="23"/>
        </w:rPr>
        <w:t>.2.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EFA21AB" w14:textId="77777777" w:rsidR="00CC5EB2" w:rsidRPr="00CC5EB2" w:rsidRDefault="00CC5EB2" w:rsidP="00CC5EB2">
      <w:pPr>
        <w:keepNext/>
        <w:outlineLvl w:val="3"/>
        <w:rPr>
          <w:rFonts w:ascii="Arial" w:hAnsi="Arial" w:cs="Arial"/>
          <w:b/>
          <w:bCs/>
          <w:iCs/>
          <w:sz w:val="23"/>
          <w:szCs w:val="23"/>
          <w:u w:val="single"/>
        </w:rPr>
      </w:pPr>
    </w:p>
    <w:p w14:paraId="4CEA790F" w14:textId="77777777" w:rsidR="00CC5EB2" w:rsidRPr="00CC5EB2" w:rsidRDefault="00CC5EB2" w:rsidP="00CC5EB2">
      <w:pPr>
        <w:keepNext/>
        <w:outlineLvl w:val="3"/>
        <w:rPr>
          <w:rFonts w:ascii="Arial" w:hAnsi="Arial" w:cs="Arial"/>
          <w:b/>
          <w:bCs/>
          <w:iCs/>
          <w:sz w:val="23"/>
          <w:szCs w:val="23"/>
          <w:u w:val="single"/>
        </w:rPr>
      </w:pPr>
      <w:r w:rsidRPr="00CC5EB2">
        <w:rPr>
          <w:rFonts w:ascii="Arial" w:hAnsi="Arial" w:cs="Arial"/>
          <w:b/>
          <w:bCs/>
          <w:iCs/>
          <w:sz w:val="23"/>
          <w:szCs w:val="23"/>
          <w:u w:val="single"/>
        </w:rPr>
        <w:t>CLÁUSULA QUARTA: DA VIGÊNCIA E PRORROGAÇÃO</w:t>
      </w:r>
    </w:p>
    <w:p w14:paraId="5A33096B" w14:textId="77777777" w:rsidR="00CC5EB2" w:rsidRPr="00CC5EB2" w:rsidRDefault="00CC5EB2" w:rsidP="00CC5EB2">
      <w:pPr>
        <w:keepNext/>
        <w:jc w:val="center"/>
        <w:outlineLvl w:val="3"/>
        <w:rPr>
          <w:rFonts w:ascii="Arial" w:hAnsi="Arial" w:cs="Arial"/>
          <w:bCs/>
          <w:i/>
          <w:iCs/>
          <w:sz w:val="23"/>
          <w:szCs w:val="23"/>
        </w:rPr>
      </w:pPr>
      <w:r w:rsidRPr="00CC5EB2">
        <w:rPr>
          <w:rFonts w:ascii="Arial" w:hAnsi="Arial" w:cs="Arial"/>
          <w:b/>
          <w:iCs/>
          <w:sz w:val="23"/>
          <w:szCs w:val="23"/>
        </w:rPr>
        <w:tab/>
      </w:r>
      <w:r w:rsidRPr="00CC5EB2">
        <w:rPr>
          <w:rFonts w:ascii="Arial" w:hAnsi="Arial" w:cs="Arial"/>
          <w:b/>
          <w:iCs/>
          <w:sz w:val="23"/>
          <w:szCs w:val="23"/>
        </w:rPr>
        <w:tab/>
      </w:r>
      <w:r w:rsidRPr="00CC5EB2">
        <w:rPr>
          <w:rFonts w:ascii="Arial" w:hAnsi="Arial" w:cs="Arial"/>
          <w:b/>
          <w:iCs/>
          <w:sz w:val="23"/>
          <w:szCs w:val="23"/>
        </w:rPr>
        <w:tab/>
      </w:r>
      <w:r w:rsidRPr="00CC5EB2">
        <w:rPr>
          <w:rFonts w:ascii="Arial" w:hAnsi="Arial" w:cs="Arial"/>
          <w:b/>
          <w:iCs/>
          <w:sz w:val="23"/>
          <w:szCs w:val="23"/>
        </w:rPr>
        <w:tab/>
      </w:r>
    </w:p>
    <w:p w14:paraId="72FD26F5" w14:textId="77777777" w:rsidR="00CC5EB2" w:rsidRPr="00CC5EB2" w:rsidRDefault="00CC5EB2" w:rsidP="00CC5EB2">
      <w:pPr>
        <w:keepNext/>
        <w:jc w:val="both"/>
        <w:outlineLvl w:val="3"/>
        <w:rPr>
          <w:rFonts w:ascii="Arial" w:hAnsi="Arial" w:cs="Arial"/>
          <w:bCs/>
          <w:iCs/>
          <w:sz w:val="23"/>
          <w:szCs w:val="23"/>
        </w:rPr>
      </w:pPr>
      <w:r w:rsidRPr="00CC5EB2">
        <w:rPr>
          <w:rFonts w:ascii="Arial" w:hAnsi="Arial" w:cs="Arial"/>
          <w:sz w:val="23"/>
          <w:szCs w:val="23"/>
        </w:rPr>
        <w:t xml:space="preserve">4.1. O presente contrato terá vigência a partir do dia de sua assinatura até o dia __ de _____ </w:t>
      </w:r>
      <w:proofErr w:type="spellStart"/>
      <w:r w:rsidRPr="00CC5EB2">
        <w:rPr>
          <w:rFonts w:ascii="Arial" w:hAnsi="Arial" w:cs="Arial"/>
          <w:sz w:val="23"/>
          <w:szCs w:val="23"/>
        </w:rPr>
        <w:t>de</w:t>
      </w:r>
      <w:proofErr w:type="spellEnd"/>
      <w:r w:rsidRPr="00CC5EB2">
        <w:rPr>
          <w:rFonts w:ascii="Arial" w:hAnsi="Arial" w:cs="Arial"/>
          <w:sz w:val="23"/>
          <w:szCs w:val="23"/>
        </w:rPr>
        <w:t xml:space="preserve"> ____</w:t>
      </w:r>
      <w:r w:rsidRPr="00CC5EB2">
        <w:rPr>
          <w:rFonts w:ascii="Arial" w:hAnsi="Arial" w:cs="Arial"/>
          <w:bCs/>
          <w:iCs/>
          <w:sz w:val="23"/>
          <w:szCs w:val="23"/>
        </w:rPr>
        <w:t>, podendo ser prorrogado, nas hipóteses e nos termos dos artigos 105 a 114 da Lei Federal nº 14.133, de 2021.</w:t>
      </w:r>
    </w:p>
    <w:p w14:paraId="74CC8414" w14:textId="77777777" w:rsidR="00CC5EB2" w:rsidRPr="00CC5EB2" w:rsidRDefault="00CC5EB2" w:rsidP="00CC5EB2">
      <w:pPr>
        <w:keepNext/>
        <w:jc w:val="both"/>
        <w:outlineLvl w:val="3"/>
        <w:rPr>
          <w:rFonts w:ascii="Arial" w:hAnsi="Arial" w:cs="Arial"/>
          <w:bCs/>
          <w:iCs/>
          <w:sz w:val="23"/>
          <w:szCs w:val="23"/>
        </w:rPr>
      </w:pPr>
      <w:r w:rsidRPr="00CC5EB2">
        <w:rPr>
          <w:rFonts w:ascii="Arial" w:hAnsi="Arial" w:cs="Arial"/>
          <w:bCs/>
          <w:iCs/>
          <w:sz w:val="23"/>
          <w:szCs w:val="23"/>
        </w:rPr>
        <w:t xml:space="preserve"> </w:t>
      </w:r>
    </w:p>
    <w:p w14:paraId="64F3F5DD" w14:textId="77777777" w:rsidR="00CC5EB2" w:rsidRPr="00CC5EB2" w:rsidRDefault="00CC5EB2" w:rsidP="00CC5EB2">
      <w:pPr>
        <w:keepNext/>
        <w:jc w:val="both"/>
        <w:outlineLvl w:val="3"/>
        <w:rPr>
          <w:rFonts w:ascii="Arial" w:hAnsi="Arial" w:cs="Arial"/>
          <w:sz w:val="23"/>
          <w:szCs w:val="23"/>
        </w:rPr>
      </w:pPr>
      <w:r w:rsidRPr="00CC5EB2">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7E2C1033" w14:textId="77777777" w:rsidR="00CC5EB2" w:rsidRPr="00CC5EB2" w:rsidRDefault="00CC5EB2" w:rsidP="00CC5EB2">
      <w:pPr>
        <w:keepNext/>
        <w:jc w:val="both"/>
        <w:outlineLvl w:val="3"/>
        <w:rPr>
          <w:rFonts w:ascii="Arial" w:hAnsi="Arial" w:cs="Arial"/>
          <w:sz w:val="23"/>
          <w:szCs w:val="23"/>
        </w:rPr>
      </w:pPr>
    </w:p>
    <w:p w14:paraId="7B766A76" w14:textId="77777777" w:rsidR="00CC5EB2" w:rsidRPr="00CC5EB2" w:rsidRDefault="00CC5EB2" w:rsidP="00CC5EB2">
      <w:pPr>
        <w:keepNext/>
        <w:jc w:val="both"/>
        <w:outlineLvl w:val="3"/>
        <w:rPr>
          <w:rFonts w:ascii="Arial" w:hAnsi="Arial" w:cs="Arial"/>
          <w:sz w:val="23"/>
          <w:szCs w:val="23"/>
        </w:rPr>
      </w:pPr>
      <w:r w:rsidRPr="00CC5EB2">
        <w:rPr>
          <w:rFonts w:ascii="Arial" w:hAnsi="Arial" w:cs="Arial"/>
          <w:sz w:val="23"/>
          <w:szCs w:val="23"/>
        </w:rPr>
        <w:t>4.2. A CONTRATADA não tem direito subjetivo à prorrogação contratual.</w:t>
      </w:r>
    </w:p>
    <w:p w14:paraId="08DF2D7A" w14:textId="77777777" w:rsidR="00CC5EB2" w:rsidRPr="00CC5EB2" w:rsidRDefault="00CC5EB2" w:rsidP="00CC5EB2">
      <w:pPr>
        <w:keepNext/>
        <w:jc w:val="both"/>
        <w:outlineLvl w:val="3"/>
        <w:rPr>
          <w:rFonts w:ascii="Arial" w:hAnsi="Arial" w:cs="Arial"/>
          <w:sz w:val="23"/>
          <w:szCs w:val="23"/>
        </w:rPr>
      </w:pPr>
    </w:p>
    <w:p w14:paraId="74E0577E" w14:textId="77777777" w:rsidR="00CC5EB2" w:rsidRPr="00CC5EB2" w:rsidRDefault="00CC5EB2" w:rsidP="00CC5EB2">
      <w:pPr>
        <w:keepNext/>
        <w:jc w:val="both"/>
        <w:outlineLvl w:val="3"/>
        <w:rPr>
          <w:rFonts w:ascii="Arial" w:hAnsi="Arial" w:cs="Arial"/>
          <w:sz w:val="23"/>
          <w:szCs w:val="23"/>
        </w:rPr>
      </w:pPr>
      <w:r w:rsidRPr="00CC5EB2">
        <w:rPr>
          <w:rFonts w:ascii="Arial" w:hAnsi="Arial" w:cs="Arial"/>
          <w:sz w:val="23"/>
          <w:szCs w:val="23"/>
        </w:rPr>
        <w:t>4.3. A prorrogação de contrato deverá ser promovida mediante celebração de termo aditivo.</w:t>
      </w:r>
    </w:p>
    <w:p w14:paraId="5D896320" w14:textId="77777777" w:rsidR="00CC5EB2" w:rsidRPr="00CC5EB2" w:rsidRDefault="00CC5EB2" w:rsidP="00CC5EB2">
      <w:pPr>
        <w:keepNext/>
        <w:jc w:val="both"/>
        <w:outlineLvl w:val="3"/>
        <w:rPr>
          <w:rFonts w:ascii="Arial" w:hAnsi="Arial" w:cs="Arial"/>
          <w:sz w:val="23"/>
          <w:szCs w:val="23"/>
        </w:rPr>
      </w:pPr>
    </w:p>
    <w:p w14:paraId="7AACA142" w14:textId="77777777" w:rsidR="00CC5EB2" w:rsidRPr="00CC5EB2" w:rsidRDefault="00CC5EB2" w:rsidP="00CC5EB2">
      <w:pPr>
        <w:keepNext/>
        <w:jc w:val="both"/>
        <w:outlineLvl w:val="3"/>
        <w:rPr>
          <w:rFonts w:ascii="Arial" w:hAnsi="Arial" w:cs="Arial"/>
          <w:sz w:val="23"/>
          <w:szCs w:val="23"/>
        </w:rPr>
      </w:pPr>
      <w:r w:rsidRPr="00CC5EB2">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4BB34AA0" w14:textId="77777777" w:rsidR="00CC5EB2" w:rsidRPr="00CC5EB2" w:rsidRDefault="00CC5EB2" w:rsidP="00CC5EB2">
      <w:pPr>
        <w:rPr>
          <w:rFonts w:ascii="Arial" w:eastAsia="Calibri" w:hAnsi="Arial" w:cs="Arial"/>
          <w:b/>
          <w:sz w:val="23"/>
          <w:szCs w:val="23"/>
          <w:u w:val="single"/>
          <w:lang w:eastAsia="en-US"/>
        </w:rPr>
      </w:pPr>
    </w:p>
    <w:p w14:paraId="3842BA76" w14:textId="77777777" w:rsidR="00CC5EB2" w:rsidRPr="00CC5EB2" w:rsidRDefault="00CC5EB2" w:rsidP="00CC5EB2">
      <w:pPr>
        <w:keepNext/>
        <w:jc w:val="both"/>
        <w:outlineLvl w:val="3"/>
        <w:rPr>
          <w:rFonts w:ascii="Arial" w:hAnsi="Arial" w:cs="Arial"/>
          <w:sz w:val="23"/>
          <w:szCs w:val="23"/>
          <w:lang w:val="x-none" w:eastAsia="x-none"/>
        </w:rPr>
      </w:pPr>
      <w:r w:rsidRPr="00CC5EB2">
        <w:rPr>
          <w:rFonts w:ascii="Arial" w:hAnsi="Arial" w:cs="Arial"/>
          <w:bCs/>
          <w:iCs/>
          <w:sz w:val="23"/>
          <w:szCs w:val="23"/>
          <w:lang w:eastAsia="x-none"/>
        </w:rPr>
        <w:t>4</w:t>
      </w:r>
      <w:r w:rsidRPr="00CC5EB2">
        <w:rPr>
          <w:rFonts w:ascii="Arial" w:hAnsi="Arial" w:cs="Arial"/>
          <w:bCs/>
          <w:iCs/>
          <w:sz w:val="23"/>
          <w:szCs w:val="23"/>
          <w:lang w:val="x-none" w:eastAsia="x-none"/>
        </w:rPr>
        <w:t>.</w:t>
      </w:r>
      <w:r w:rsidRPr="00CC5EB2">
        <w:rPr>
          <w:rFonts w:ascii="Arial" w:hAnsi="Arial" w:cs="Arial"/>
          <w:bCs/>
          <w:iCs/>
          <w:sz w:val="23"/>
          <w:szCs w:val="23"/>
          <w:lang w:eastAsia="x-none"/>
        </w:rPr>
        <w:t>5</w:t>
      </w:r>
      <w:r w:rsidRPr="00CC5EB2">
        <w:rPr>
          <w:rFonts w:ascii="Arial" w:hAnsi="Arial" w:cs="Arial"/>
          <w:bCs/>
          <w:iCs/>
          <w:sz w:val="23"/>
          <w:szCs w:val="23"/>
          <w:lang w:val="x-none" w:eastAsia="x-none"/>
        </w:rPr>
        <w:t>. F</w:t>
      </w:r>
      <w:r w:rsidRPr="00CC5EB2">
        <w:rPr>
          <w:rFonts w:ascii="Arial" w:hAnsi="Arial" w:cs="Arial"/>
          <w:sz w:val="23"/>
          <w:szCs w:val="23"/>
          <w:lang w:val="x-none" w:eastAsia="x-none"/>
        </w:rPr>
        <w:t>ica a CONTRATADA obrigada, mesmo após o encerramento do presente contrato, à  efetuar todos os serviços referentes ao período de vigência do presente termo.</w:t>
      </w:r>
    </w:p>
    <w:p w14:paraId="72F80EA4" w14:textId="77777777" w:rsidR="00CC5EB2" w:rsidRPr="00CC5EB2" w:rsidRDefault="00CC5EB2" w:rsidP="00CC5EB2">
      <w:pPr>
        <w:rPr>
          <w:rFonts w:ascii="Arial" w:eastAsia="Calibri" w:hAnsi="Arial" w:cs="Arial"/>
          <w:b/>
          <w:sz w:val="23"/>
          <w:szCs w:val="23"/>
          <w:u w:val="single"/>
          <w:lang w:eastAsia="en-US"/>
        </w:rPr>
      </w:pPr>
    </w:p>
    <w:p w14:paraId="31569840" w14:textId="77777777" w:rsidR="00CC5EB2" w:rsidRPr="00CC5EB2" w:rsidRDefault="00CC5EB2" w:rsidP="00CC5EB2">
      <w:pPr>
        <w:rPr>
          <w:rFonts w:ascii="Arial" w:eastAsia="Calibri" w:hAnsi="Arial" w:cs="Arial"/>
          <w:b/>
          <w:sz w:val="23"/>
          <w:szCs w:val="23"/>
          <w:u w:val="single"/>
          <w:lang w:eastAsia="en-US"/>
        </w:rPr>
      </w:pPr>
      <w:r w:rsidRPr="00CC5EB2">
        <w:rPr>
          <w:rFonts w:ascii="Arial" w:eastAsia="Calibri" w:hAnsi="Arial" w:cs="Arial"/>
          <w:b/>
          <w:sz w:val="23"/>
          <w:szCs w:val="23"/>
          <w:u w:val="single"/>
          <w:lang w:eastAsia="en-US"/>
        </w:rPr>
        <w:t xml:space="preserve">CLÁUSULA QUINTA: DO PREÇO E CONDIÇÕES DE PAGAMENTO </w:t>
      </w:r>
    </w:p>
    <w:p w14:paraId="621B8DAA" w14:textId="77777777" w:rsidR="00CC5EB2" w:rsidRPr="00CC5EB2" w:rsidRDefault="00CC5EB2" w:rsidP="00CC5EB2">
      <w:pPr>
        <w:jc w:val="both"/>
        <w:rPr>
          <w:rFonts w:ascii="Arial" w:eastAsia="Calibri" w:hAnsi="Arial" w:cs="Arial"/>
          <w:iCs/>
          <w:sz w:val="23"/>
          <w:szCs w:val="23"/>
          <w:lang w:eastAsia="en-US"/>
        </w:rPr>
      </w:pPr>
    </w:p>
    <w:p w14:paraId="42A92FA2" w14:textId="79855D5B" w:rsidR="00AE08F8" w:rsidRPr="001538D5" w:rsidRDefault="00AE08F8" w:rsidP="00AE08F8">
      <w:pPr>
        <w:jc w:val="both"/>
        <w:rPr>
          <w:rFonts w:ascii="Arial" w:hAnsi="Arial" w:cs="Arial"/>
          <w:bCs/>
          <w:sz w:val="23"/>
          <w:szCs w:val="23"/>
        </w:rPr>
      </w:pPr>
      <w:bookmarkStart w:id="6" w:name="_Hlk160202699"/>
      <w:r w:rsidRPr="001538D5">
        <w:rPr>
          <w:rFonts w:ascii="Arial" w:hAnsi="Arial" w:cs="Arial"/>
          <w:bCs/>
          <w:sz w:val="23"/>
          <w:szCs w:val="23"/>
        </w:rPr>
        <w:t>5.1. A CONTRATANTE pagará à CONTRATADA pelo fornecimento do</w:t>
      </w:r>
      <w:r>
        <w:rPr>
          <w:rFonts w:ascii="Arial" w:hAnsi="Arial" w:cs="Arial"/>
          <w:bCs/>
          <w:sz w:val="23"/>
          <w:szCs w:val="23"/>
        </w:rPr>
        <w:t>s</w:t>
      </w:r>
      <w:r w:rsidRPr="001538D5">
        <w:rPr>
          <w:rFonts w:ascii="Arial" w:hAnsi="Arial" w:cs="Arial"/>
          <w:bCs/>
          <w:sz w:val="23"/>
          <w:szCs w:val="23"/>
        </w:rPr>
        <w:t xml:space="preserve"> </w:t>
      </w:r>
      <w:r>
        <w:rPr>
          <w:rFonts w:ascii="Arial" w:hAnsi="Arial" w:cs="Arial"/>
          <w:bCs/>
          <w:sz w:val="23"/>
          <w:szCs w:val="23"/>
        </w:rPr>
        <w:t xml:space="preserve">serviços </w:t>
      </w:r>
      <w:r w:rsidRPr="001538D5">
        <w:rPr>
          <w:rFonts w:ascii="Arial" w:hAnsi="Arial" w:cs="Arial"/>
          <w:bCs/>
          <w:sz w:val="23"/>
          <w:szCs w:val="23"/>
        </w:rPr>
        <w:t>objeto ora contratado o valor de R$ ______ (_________)</w:t>
      </w:r>
    </w:p>
    <w:p w14:paraId="1C88A07E" w14:textId="77777777" w:rsidR="00AE08F8" w:rsidRPr="00AE08F8" w:rsidRDefault="00AE08F8" w:rsidP="00CC5EB2">
      <w:pPr>
        <w:jc w:val="both"/>
        <w:rPr>
          <w:rFonts w:ascii="Arial" w:hAnsi="Arial" w:cs="Arial"/>
          <w:bCs/>
          <w:sz w:val="23"/>
          <w:szCs w:val="23"/>
        </w:rPr>
      </w:pPr>
    </w:p>
    <w:p w14:paraId="2ACAF2B6" w14:textId="019C746D" w:rsidR="00AE08F8" w:rsidRPr="00AE08F8" w:rsidRDefault="00AE08F8" w:rsidP="00AE08F8">
      <w:pPr>
        <w:jc w:val="both"/>
        <w:rPr>
          <w:rFonts w:ascii="Arial" w:hAnsi="Arial" w:cs="Arial"/>
          <w:bCs/>
          <w:sz w:val="23"/>
          <w:szCs w:val="23"/>
        </w:rPr>
      </w:pPr>
      <w:r>
        <w:rPr>
          <w:rFonts w:ascii="Arial" w:hAnsi="Arial" w:cs="Arial"/>
          <w:bCs/>
          <w:sz w:val="23"/>
          <w:szCs w:val="23"/>
        </w:rPr>
        <w:t>5</w:t>
      </w:r>
      <w:r w:rsidRPr="00AE08F8">
        <w:rPr>
          <w:rFonts w:ascii="Arial" w:hAnsi="Arial" w:cs="Arial"/>
          <w:bCs/>
          <w:sz w:val="23"/>
          <w:szCs w:val="23"/>
        </w:rPr>
        <w:t>.</w:t>
      </w:r>
      <w:r>
        <w:rPr>
          <w:rFonts w:ascii="Arial" w:hAnsi="Arial" w:cs="Arial"/>
          <w:bCs/>
          <w:sz w:val="23"/>
          <w:szCs w:val="23"/>
        </w:rPr>
        <w:t>2</w:t>
      </w:r>
      <w:r w:rsidRPr="00AE08F8">
        <w:rPr>
          <w:rFonts w:ascii="Arial" w:hAnsi="Arial" w:cs="Arial"/>
          <w:bCs/>
          <w:sz w:val="23"/>
          <w:szCs w:val="23"/>
        </w:rPr>
        <w:t xml:space="preserve">. O pagamento será efetuado, através de ordem bancária exclusivamente em nome da CONTRATADA em número de conta bancária informada, devendo ser pago em até </w:t>
      </w:r>
      <w:r>
        <w:rPr>
          <w:rFonts w:ascii="Arial" w:hAnsi="Arial" w:cs="Arial"/>
          <w:bCs/>
          <w:sz w:val="23"/>
          <w:szCs w:val="23"/>
        </w:rPr>
        <w:t xml:space="preserve">___ </w:t>
      </w:r>
      <w:r w:rsidRPr="00AE08F8">
        <w:rPr>
          <w:rFonts w:ascii="Arial" w:hAnsi="Arial" w:cs="Arial"/>
          <w:bCs/>
          <w:sz w:val="23"/>
          <w:szCs w:val="23"/>
        </w:rPr>
        <w:t>(</w:t>
      </w:r>
      <w:r>
        <w:rPr>
          <w:rFonts w:ascii="Arial" w:hAnsi="Arial" w:cs="Arial"/>
          <w:bCs/>
          <w:sz w:val="23"/>
          <w:szCs w:val="23"/>
        </w:rPr>
        <w:t>___</w:t>
      </w:r>
      <w:r w:rsidRPr="00AE08F8">
        <w:rPr>
          <w:rFonts w:ascii="Arial" w:hAnsi="Arial" w:cs="Arial"/>
          <w:bCs/>
          <w:sz w:val="23"/>
          <w:szCs w:val="23"/>
        </w:rPr>
        <w:t xml:space="preserve">) </w:t>
      </w:r>
      <w:r w:rsidRPr="00AE08F8">
        <w:rPr>
          <w:rFonts w:ascii="Arial" w:hAnsi="Arial" w:cs="Arial"/>
          <w:b/>
          <w:sz w:val="23"/>
          <w:szCs w:val="23"/>
        </w:rPr>
        <w:t>dias corridos</w:t>
      </w:r>
      <w:r w:rsidRPr="00AE08F8">
        <w:rPr>
          <w:rFonts w:ascii="Arial" w:hAnsi="Arial" w:cs="Arial"/>
          <w:bCs/>
          <w:sz w:val="23"/>
          <w:szCs w:val="23"/>
        </w:rPr>
        <w:t xml:space="preserve">, após a </w:t>
      </w:r>
      <w:r w:rsidR="00A27D79">
        <w:rPr>
          <w:rFonts w:ascii="Arial" w:hAnsi="Arial" w:cs="Arial"/>
          <w:bCs/>
          <w:sz w:val="23"/>
          <w:szCs w:val="23"/>
        </w:rPr>
        <w:t xml:space="preserve">execução dos serviços </w:t>
      </w:r>
      <w:r w:rsidRPr="00AE08F8">
        <w:rPr>
          <w:rFonts w:ascii="Arial" w:hAnsi="Arial" w:cs="Arial"/>
          <w:bCs/>
          <w:sz w:val="23"/>
          <w:szCs w:val="23"/>
        </w:rPr>
        <w:t>e apresentação da nota fiscal devidamente atestada pela Administração.</w:t>
      </w:r>
    </w:p>
    <w:p w14:paraId="3BDFE6F3" w14:textId="77777777" w:rsidR="00CC5EB2" w:rsidRPr="00CC5EB2" w:rsidRDefault="00CC5EB2" w:rsidP="00CC5EB2">
      <w:pPr>
        <w:jc w:val="both"/>
        <w:rPr>
          <w:rFonts w:ascii="Arial" w:eastAsia="Calibri" w:hAnsi="Arial" w:cs="Arial"/>
          <w:bCs/>
          <w:sz w:val="23"/>
          <w:szCs w:val="23"/>
          <w:lang w:eastAsia="en-US"/>
        </w:rPr>
      </w:pPr>
    </w:p>
    <w:p w14:paraId="17ABD6D7" w14:textId="2A2CD1C6"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3</w:t>
      </w:r>
      <w:r w:rsidRPr="00CC5EB2">
        <w:rPr>
          <w:rFonts w:ascii="Arial" w:eastAsia="Calibri" w:hAnsi="Arial" w:cs="Arial"/>
          <w:bCs/>
          <w:sz w:val="23"/>
          <w:szCs w:val="23"/>
          <w:lang w:eastAsia="en-US"/>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5DB26C" w14:textId="77777777" w:rsidR="00CC5EB2" w:rsidRPr="00CC5EB2" w:rsidRDefault="00CC5EB2" w:rsidP="00CC5EB2">
      <w:pPr>
        <w:jc w:val="both"/>
        <w:rPr>
          <w:rFonts w:ascii="Arial" w:eastAsia="Calibri" w:hAnsi="Arial" w:cs="Arial"/>
          <w:bCs/>
          <w:sz w:val="23"/>
          <w:szCs w:val="23"/>
          <w:lang w:eastAsia="en-US"/>
        </w:rPr>
      </w:pPr>
    </w:p>
    <w:p w14:paraId="4392BB8A" w14:textId="681D6C2C"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4</w:t>
      </w:r>
      <w:r w:rsidRPr="00CC5EB2">
        <w:rPr>
          <w:rFonts w:ascii="Arial" w:eastAsia="Calibri" w:hAnsi="Arial" w:cs="Arial"/>
          <w:bCs/>
          <w:sz w:val="23"/>
          <w:szCs w:val="23"/>
          <w:lang w:eastAsia="en-US"/>
        </w:rPr>
        <w:t>. Caso constatado alguma irregularidade na nota fiscal/fatura, esta será devolvida a CONTRATADA, para as necessárias correções, com as informações que motivaram sua rejeição, sendo que o prazo para pagamento fluirá após a reapresentação da nota fiscal/fatura.</w:t>
      </w:r>
    </w:p>
    <w:p w14:paraId="6F3182F5" w14:textId="77777777" w:rsidR="00CC5EB2" w:rsidRPr="00CC5EB2" w:rsidRDefault="00CC5EB2" w:rsidP="00CC5EB2">
      <w:pPr>
        <w:jc w:val="both"/>
        <w:rPr>
          <w:rFonts w:ascii="Arial" w:eastAsia="Calibri" w:hAnsi="Arial" w:cs="Arial"/>
          <w:bCs/>
          <w:sz w:val="23"/>
          <w:szCs w:val="23"/>
          <w:lang w:eastAsia="en-US"/>
        </w:rPr>
      </w:pPr>
    </w:p>
    <w:p w14:paraId="5979EB6F" w14:textId="63985E21"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5</w:t>
      </w:r>
      <w:r w:rsidRPr="00CC5EB2">
        <w:rPr>
          <w:rFonts w:ascii="Arial" w:eastAsia="Calibri" w:hAnsi="Arial" w:cs="Arial"/>
          <w:bCs/>
          <w:sz w:val="23"/>
          <w:szCs w:val="23"/>
          <w:lang w:eastAsia="en-US"/>
        </w:rPr>
        <w:t>. Nenhum pagamento isentará a CONTRATADA das suas responsabilidades e obrigações, nem implicará aceitação definitiva do fornecimento dos serviços.</w:t>
      </w:r>
    </w:p>
    <w:p w14:paraId="3549FA09" w14:textId="77777777" w:rsidR="00CC5EB2" w:rsidRPr="00CC5EB2" w:rsidRDefault="00CC5EB2" w:rsidP="00CC5EB2">
      <w:pPr>
        <w:jc w:val="both"/>
        <w:rPr>
          <w:rFonts w:ascii="Arial" w:eastAsia="Calibri" w:hAnsi="Arial" w:cs="Arial"/>
          <w:bCs/>
          <w:sz w:val="23"/>
          <w:szCs w:val="23"/>
          <w:lang w:eastAsia="en-US"/>
        </w:rPr>
      </w:pPr>
    </w:p>
    <w:p w14:paraId="7209F6A5" w14:textId="676E1C71"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6</w:t>
      </w:r>
      <w:r w:rsidRPr="00CC5EB2">
        <w:rPr>
          <w:rFonts w:ascii="Arial" w:eastAsia="Calibri" w:hAnsi="Arial" w:cs="Arial"/>
          <w:bCs/>
          <w:sz w:val="23"/>
          <w:szCs w:val="23"/>
          <w:lang w:eastAsia="en-US"/>
        </w:rPr>
        <w:t>. Nenhum pagamento será efetuado à empresa CONTRATADA, enquanto pendente de liquidação qualquer obrigação. Esse fato não será gerador de direito a reajustamento de preços ou a atualização monetária.</w:t>
      </w:r>
    </w:p>
    <w:p w14:paraId="03480DCF" w14:textId="77777777" w:rsidR="00CC5EB2" w:rsidRPr="00CC5EB2" w:rsidRDefault="00CC5EB2" w:rsidP="00CC5EB2">
      <w:pPr>
        <w:jc w:val="both"/>
        <w:rPr>
          <w:rFonts w:ascii="Arial" w:eastAsia="Calibri" w:hAnsi="Arial" w:cs="Arial"/>
          <w:bCs/>
          <w:sz w:val="23"/>
          <w:szCs w:val="23"/>
          <w:lang w:eastAsia="en-US"/>
        </w:rPr>
      </w:pPr>
    </w:p>
    <w:p w14:paraId="7E466708" w14:textId="4A682018"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7</w:t>
      </w:r>
      <w:r w:rsidRPr="00CC5EB2">
        <w:rPr>
          <w:rFonts w:ascii="Arial" w:eastAsia="Calibri" w:hAnsi="Arial" w:cs="Arial"/>
          <w:bCs/>
          <w:sz w:val="23"/>
          <w:szCs w:val="23"/>
          <w:lang w:eastAsia="en-US"/>
        </w:rPr>
        <w:t>. O pagamento dos serviços contratados fica condicionado à apresentação pela CONTRATADA, dos seguintes documentos:</w:t>
      </w:r>
    </w:p>
    <w:p w14:paraId="6DEB9DE2" w14:textId="77777777" w:rsidR="00CC5EB2" w:rsidRPr="00CC5EB2" w:rsidRDefault="00CC5EB2" w:rsidP="00CC5EB2">
      <w:pPr>
        <w:jc w:val="both"/>
        <w:rPr>
          <w:rFonts w:ascii="Arial" w:eastAsia="Calibri" w:hAnsi="Arial" w:cs="Arial"/>
          <w:bCs/>
          <w:lang w:eastAsia="en-US"/>
        </w:rPr>
      </w:pPr>
    </w:p>
    <w:p w14:paraId="0314E150" w14:textId="77777777"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a) CRF – Certidão de regularidade do FGTS;</w:t>
      </w:r>
    </w:p>
    <w:p w14:paraId="5314776E" w14:textId="77777777"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b) CND – Certidão Negativa de Débitos, expedida pela RFB/PGFN;</w:t>
      </w:r>
    </w:p>
    <w:p w14:paraId="533687BC" w14:textId="77777777" w:rsidR="00CC5EB2" w:rsidRPr="00CC5EB2" w:rsidRDefault="00CC5EB2" w:rsidP="00CC5EB2">
      <w:pPr>
        <w:jc w:val="both"/>
        <w:rPr>
          <w:rFonts w:ascii="Arial" w:eastAsia="Calibri" w:hAnsi="Arial" w:cs="Arial"/>
          <w:bCs/>
          <w:lang w:eastAsia="en-US"/>
        </w:rPr>
      </w:pPr>
    </w:p>
    <w:p w14:paraId="6E0220CB" w14:textId="0F3D2909"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8</w:t>
      </w:r>
      <w:r w:rsidRPr="00CC5EB2">
        <w:rPr>
          <w:rFonts w:ascii="Arial" w:eastAsia="Calibri" w:hAnsi="Arial" w:cs="Arial"/>
          <w:bCs/>
          <w:sz w:val="23"/>
          <w:szCs w:val="23"/>
          <w:lang w:eastAsia="en-US"/>
        </w:rPr>
        <w:t>. Não haverá, sob hipótese alguma, pagamento antecipado.</w:t>
      </w:r>
    </w:p>
    <w:p w14:paraId="62B1025B" w14:textId="77777777" w:rsidR="00CC5EB2" w:rsidRPr="00CC5EB2" w:rsidRDefault="00CC5EB2" w:rsidP="00CC5EB2">
      <w:pPr>
        <w:jc w:val="both"/>
        <w:rPr>
          <w:rFonts w:ascii="Arial" w:eastAsia="Calibri" w:hAnsi="Arial" w:cs="Arial"/>
          <w:sz w:val="23"/>
          <w:szCs w:val="23"/>
          <w:lang w:eastAsia="en-US"/>
        </w:rPr>
      </w:pPr>
    </w:p>
    <w:p w14:paraId="3BB44B94" w14:textId="39DD437E"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9</w:t>
      </w:r>
      <w:r w:rsidRPr="00CC5EB2">
        <w:rPr>
          <w:rFonts w:ascii="Arial" w:eastAsia="Calibri" w:hAnsi="Arial" w:cs="Arial"/>
          <w:bCs/>
          <w:sz w:val="23"/>
          <w:szCs w:val="23"/>
          <w:lang w:eastAsia="en-US"/>
        </w:rPr>
        <w:t xml:space="preserve">.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EC44389" w14:textId="77777777" w:rsidR="00CC5EB2" w:rsidRPr="00CC5EB2" w:rsidRDefault="00CC5EB2" w:rsidP="00CC5EB2">
      <w:pPr>
        <w:jc w:val="both"/>
        <w:rPr>
          <w:rFonts w:ascii="Arial" w:eastAsia="Calibri" w:hAnsi="Arial" w:cs="Arial"/>
          <w:bCs/>
          <w:sz w:val="23"/>
          <w:szCs w:val="23"/>
          <w:lang w:eastAsia="en-US"/>
        </w:rPr>
      </w:pPr>
    </w:p>
    <w:p w14:paraId="1A5F9F49" w14:textId="0AA52F49"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5.</w:t>
      </w:r>
      <w:r w:rsidR="00AE08F8">
        <w:rPr>
          <w:rFonts w:ascii="Arial" w:eastAsia="Calibri" w:hAnsi="Arial" w:cs="Arial"/>
          <w:bCs/>
          <w:sz w:val="23"/>
          <w:szCs w:val="23"/>
          <w:lang w:eastAsia="en-US"/>
        </w:rPr>
        <w:t>10</w:t>
      </w:r>
      <w:r w:rsidRPr="00CC5EB2">
        <w:rPr>
          <w:rFonts w:ascii="Arial" w:eastAsia="Calibri" w:hAnsi="Arial" w:cs="Arial"/>
          <w:bCs/>
          <w:sz w:val="23"/>
          <w:szCs w:val="23"/>
          <w:lang w:eastAsia="en-US"/>
        </w:rPr>
        <w:t>. A liquidação da despesa será realizada pela Seção de Orçamento e Finanças, mediante análise pormenorizada, pela Seção de Contratos, dos documentos e informações encaminhadas pela Fiscalização, nos termos da legislação específica.</w:t>
      </w:r>
    </w:p>
    <w:bookmarkEnd w:id="6"/>
    <w:p w14:paraId="616E760E" w14:textId="77777777" w:rsidR="00CC5EB2" w:rsidRPr="00CC5EB2" w:rsidRDefault="00CC5EB2" w:rsidP="00CC5EB2">
      <w:pPr>
        <w:jc w:val="both"/>
        <w:rPr>
          <w:rFonts w:ascii="Arial" w:hAnsi="Arial" w:cs="Arial"/>
          <w:b/>
          <w:bCs/>
          <w:iCs/>
          <w:sz w:val="23"/>
          <w:szCs w:val="23"/>
          <w:u w:val="single"/>
          <w:lang w:eastAsia="x-none"/>
        </w:rPr>
      </w:pPr>
    </w:p>
    <w:p w14:paraId="65B3DC50" w14:textId="77777777" w:rsidR="00CC5EB2" w:rsidRPr="00CC5EB2" w:rsidRDefault="00CC5EB2" w:rsidP="00CC5EB2">
      <w:pPr>
        <w:jc w:val="both"/>
        <w:rPr>
          <w:rFonts w:ascii="Arial" w:hAnsi="Arial" w:cs="Arial"/>
          <w:b/>
          <w:bCs/>
          <w:iCs/>
          <w:sz w:val="23"/>
          <w:szCs w:val="23"/>
          <w:u w:val="single"/>
          <w:lang w:val="x-none" w:eastAsia="x-none"/>
        </w:rPr>
      </w:pPr>
      <w:r w:rsidRPr="00CC5EB2">
        <w:rPr>
          <w:rFonts w:ascii="Arial" w:hAnsi="Arial" w:cs="Arial"/>
          <w:b/>
          <w:bCs/>
          <w:iCs/>
          <w:sz w:val="23"/>
          <w:szCs w:val="23"/>
          <w:u w:val="single"/>
          <w:lang w:val="x-none" w:eastAsia="x-none"/>
        </w:rPr>
        <w:t xml:space="preserve">CLÁUSULA </w:t>
      </w:r>
      <w:r w:rsidRPr="00CC5EB2">
        <w:rPr>
          <w:rFonts w:ascii="Arial" w:hAnsi="Arial" w:cs="Arial"/>
          <w:b/>
          <w:bCs/>
          <w:iCs/>
          <w:sz w:val="23"/>
          <w:szCs w:val="23"/>
          <w:u w:val="single"/>
          <w:lang w:eastAsia="x-none"/>
        </w:rPr>
        <w:t>SEXTA</w:t>
      </w:r>
      <w:r w:rsidRPr="00CC5EB2">
        <w:rPr>
          <w:rFonts w:ascii="Arial" w:hAnsi="Arial" w:cs="Arial"/>
          <w:b/>
          <w:bCs/>
          <w:iCs/>
          <w:sz w:val="23"/>
          <w:szCs w:val="23"/>
          <w:u w:val="single"/>
          <w:lang w:val="x-none" w:eastAsia="x-none"/>
        </w:rPr>
        <w:t>: D</w:t>
      </w:r>
      <w:r w:rsidRPr="00CC5EB2">
        <w:rPr>
          <w:rFonts w:ascii="Arial" w:hAnsi="Arial" w:cs="Arial"/>
          <w:b/>
          <w:bCs/>
          <w:iCs/>
          <w:sz w:val="23"/>
          <w:szCs w:val="23"/>
          <w:u w:val="single"/>
          <w:lang w:eastAsia="x-none"/>
        </w:rPr>
        <w:t xml:space="preserve">O LOCAL, FORMA E </w:t>
      </w:r>
      <w:r w:rsidRPr="00CC5EB2">
        <w:rPr>
          <w:rFonts w:ascii="Arial" w:hAnsi="Arial" w:cs="Arial"/>
          <w:b/>
          <w:bCs/>
          <w:iCs/>
          <w:sz w:val="23"/>
          <w:szCs w:val="23"/>
          <w:u w:val="single"/>
          <w:lang w:val="x-none" w:eastAsia="x-none"/>
        </w:rPr>
        <w:t xml:space="preserve">PRAZO DE </w:t>
      </w:r>
      <w:r w:rsidRPr="00CC5EB2">
        <w:rPr>
          <w:rFonts w:ascii="Arial" w:hAnsi="Arial" w:cs="Arial"/>
          <w:b/>
          <w:bCs/>
          <w:iCs/>
          <w:sz w:val="23"/>
          <w:szCs w:val="23"/>
          <w:u w:val="single"/>
          <w:lang w:eastAsia="x-none"/>
        </w:rPr>
        <w:t>ENTREGA</w:t>
      </w:r>
    </w:p>
    <w:p w14:paraId="4017D21D" w14:textId="5EDD61BC" w:rsidR="00CC5EB2" w:rsidRDefault="00CC5EB2" w:rsidP="00CC5EB2">
      <w:pPr>
        <w:jc w:val="both"/>
        <w:rPr>
          <w:rFonts w:ascii="Arial" w:hAnsi="Arial" w:cs="Arial"/>
          <w:sz w:val="23"/>
          <w:szCs w:val="23"/>
          <w:lang w:val="x-none" w:eastAsia="x-none"/>
        </w:rPr>
      </w:pPr>
    </w:p>
    <w:p w14:paraId="5AF52B44" w14:textId="3D14F937" w:rsidR="00A27D79" w:rsidRPr="00C7009F" w:rsidRDefault="00A27D79" w:rsidP="00A27D79">
      <w:pPr>
        <w:tabs>
          <w:tab w:val="left" w:pos="284"/>
        </w:tabs>
        <w:jc w:val="both"/>
        <w:rPr>
          <w:rFonts w:ascii="Arial" w:eastAsia="MS Mincho" w:hAnsi="Arial" w:cs="Arial"/>
          <w:color w:val="000000"/>
          <w:sz w:val="23"/>
          <w:szCs w:val="23"/>
        </w:rPr>
      </w:pPr>
      <w:r>
        <w:rPr>
          <w:rFonts w:ascii="Arial" w:eastAsia="MS Mincho" w:hAnsi="Arial" w:cs="Arial"/>
          <w:color w:val="000000"/>
          <w:sz w:val="23"/>
          <w:szCs w:val="23"/>
        </w:rPr>
        <w:t>6</w:t>
      </w:r>
      <w:r w:rsidRPr="00C7009F">
        <w:rPr>
          <w:rFonts w:ascii="Arial" w:eastAsia="MS Mincho" w:hAnsi="Arial" w:cs="Arial"/>
          <w:color w:val="000000"/>
          <w:sz w:val="23"/>
          <w:szCs w:val="23"/>
        </w:rPr>
        <w:t>.</w:t>
      </w:r>
      <w:r>
        <w:rPr>
          <w:rFonts w:ascii="Arial" w:eastAsia="MS Mincho" w:hAnsi="Arial" w:cs="Arial"/>
          <w:color w:val="000000"/>
          <w:sz w:val="23"/>
          <w:szCs w:val="23"/>
        </w:rPr>
        <w:t>1</w:t>
      </w:r>
      <w:r w:rsidRPr="00C7009F">
        <w:rPr>
          <w:rFonts w:ascii="Arial" w:eastAsia="MS Mincho" w:hAnsi="Arial" w:cs="Arial"/>
          <w:color w:val="000000"/>
          <w:sz w:val="23"/>
          <w:szCs w:val="23"/>
        </w:rPr>
        <w:t>. Para o adequado fornecimento e execução dos serviços, por sua conta e risco, a empresa CONTRATADA deverá se responsabilizar por:</w:t>
      </w:r>
    </w:p>
    <w:p w14:paraId="6DFB40E3" w14:textId="77777777" w:rsidR="00A27D79" w:rsidRDefault="00A27D79" w:rsidP="00CC5EB2">
      <w:pPr>
        <w:jc w:val="both"/>
        <w:rPr>
          <w:rFonts w:ascii="Arial" w:hAnsi="Arial" w:cs="Arial"/>
          <w:sz w:val="23"/>
          <w:szCs w:val="23"/>
          <w:lang w:val="x-none" w:eastAsia="x-none"/>
        </w:rPr>
      </w:pPr>
    </w:p>
    <w:p w14:paraId="38322297" w14:textId="77777777" w:rsidR="00A27D79" w:rsidRPr="00C7009F" w:rsidRDefault="00A27D79" w:rsidP="00A27D79">
      <w:pPr>
        <w:widowControl w:val="0"/>
        <w:autoSpaceDE w:val="0"/>
        <w:autoSpaceDN w:val="0"/>
        <w:adjustRightInd w:val="0"/>
        <w:jc w:val="both"/>
        <w:rPr>
          <w:rFonts w:ascii="Arial" w:hAnsi="Arial" w:cs="Arial"/>
          <w:b/>
          <w:bCs/>
          <w:sz w:val="23"/>
          <w:szCs w:val="23"/>
        </w:rPr>
      </w:pPr>
      <w:r w:rsidRPr="00C7009F">
        <w:rPr>
          <w:rFonts w:ascii="Arial" w:hAnsi="Arial" w:cs="Arial"/>
          <w:b/>
          <w:bCs/>
          <w:sz w:val="23"/>
          <w:szCs w:val="23"/>
        </w:rPr>
        <w:t>Requisitos técnicos da contratação:</w:t>
      </w:r>
    </w:p>
    <w:p w14:paraId="7665BFA3" w14:textId="77777777" w:rsidR="00A27D79" w:rsidRPr="00C7009F" w:rsidRDefault="00A27D79" w:rsidP="00A27D79">
      <w:pPr>
        <w:widowControl w:val="0"/>
        <w:autoSpaceDE w:val="0"/>
        <w:autoSpaceDN w:val="0"/>
        <w:adjustRightInd w:val="0"/>
        <w:jc w:val="both"/>
        <w:rPr>
          <w:rFonts w:ascii="Arial" w:hAnsi="Arial" w:cs="Arial"/>
          <w:sz w:val="23"/>
          <w:szCs w:val="23"/>
        </w:rPr>
      </w:pPr>
    </w:p>
    <w:p w14:paraId="3875C6AD" w14:textId="0353BC21"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Executar os serviços de acordo com as exigências feitas neste Contrato.</w:t>
      </w:r>
    </w:p>
    <w:p w14:paraId="1953BB6F"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Fornecer as análises em conformidade com os padrões microbiológicos, físico-químicas e de contaminantes químicos, nos termos da Portaria GM/MS nº 888/2021.</w:t>
      </w:r>
    </w:p>
    <w:p w14:paraId="3C4A49F8"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Executar os serviços através de laboratório que atenda aos requisitos de acreditação e que possua experiência na análise de água.</w:t>
      </w:r>
    </w:p>
    <w:p w14:paraId="0904953A"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Utilizar equipamentos modernos e metodologias reconhecidas para garantir a precisão e confiabilidade dos resultados das análises.</w:t>
      </w:r>
    </w:p>
    <w:p w14:paraId="0FDD754A"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Possui todas as ferramentas e acessórios necessários aos trabalhos, como máquinas, ferramentas, acessórios, etc.</w:t>
      </w:r>
    </w:p>
    <w:p w14:paraId="3DE95998"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Manter pessoal habilitado em número suficiente à perfeita execução dos serviços no prazo estabelecido.</w:t>
      </w:r>
    </w:p>
    <w:p w14:paraId="3C1F0186"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lastRenderedPageBreak/>
        <w:t xml:space="preserve">Fornecer os </w:t>
      </w:r>
      <w:proofErr w:type="spellStart"/>
      <w:r w:rsidRPr="00A27D79">
        <w:rPr>
          <w:rFonts w:ascii="Arial" w:hAnsi="Arial" w:cs="Arial"/>
          <w:sz w:val="23"/>
          <w:szCs w:val="23"/>
          <w:lang w:eastAsia="en-US"/>
        </w:rPr>
        <w:t>EPI’s</w:t>
      </w:r>
      <w:proofErr w:type="spellEnd"/>
      <w:r w:rsidRPr="00A27D79">
        <w:rPr>
          <w:rFonts w:ascii="Arial" w:hAnsi="Arial" w:cs="Arial"/>
          <w:sz w:val="23"/>
          <w:szCs w:val="23"/>
          <w:lang w:eastAsia="en-US"/>
        </w:rPr>
        <w:t xml:space="preserve"> (Equipamentos de Proteção Individual), </w:t>
      </w:r>
      <w:proofErr w:type="spellStart"/>
      <w:r w:rsidRPr="00A27D79">
        <w:rPr>
          <w:rFonts w:ascii="Arial" w:hAnsi="Arial" w:cs="Arial"/>
          <w:sz w:val="23"/>
          <w:szCs w:val="23"/>
          <w:lang w:eastAsia="en-US"/>
        </w:rPr>
        <w:t>EPC’s</w:t>
      </w:r>
      <w:proofErr w:type="spellEnd"/>
      <w:r w:rsidRPr="00A27D79">
        <w:rPr>
          <w:rFonts w:ascii="Arial" w:hAnsi="Arial" w:cs="Arial"/>
          <w:sz w:val="23"/>
          <w:szCs w:val="23"/>
          <w:lang w:eastAsia="en-US"/>
        </w:rPr>
        <w:t xml:space="preserve"> (Equipamentos de Proteção Coletiva) e todas as embalagens/frascos e materiais necessários à execução dos serviços e em atendimento às legislações vigentes.</w:t>
      </w:r>
    </w:p>
    <w:p w14:paraId="2E131AED"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 xml:space="preserve">Sustentabilidade: Além dos critérios de sustentabilidade, eventualmente inserido na descrição do objeto, devem ser atendidos os requisitos que se baseiam no Guia Nacional de Contratações Sustentável. Com material reciclado, biodegradável, atóxico, bem como proveniente de reflorestamento. </w:t>
      </w:r>
    </w:p>
    <w:p w14:paraId="2DFCB0EB"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Subcontratação: A empresa CONTRATADA não poderá subcontratar, ceder ou transferir, total e parcialmente, o objeto Contratado.</w:t>
      </w:r>
    </w:p>
    <w:p w14:paraId="521BF166" w14:textId="77777777" w:rsidR="00A27D79" w:rsidRPr="00A27D79" w:rsidRDefault="00A27D79" w:rsidP="00D20870">
      <w:pPr>
        <w:numPr>
          <w:ilvl w:val="0"/>
          <w:numId w:val="9"/>
        </w:numPr>
        <w:ind w:left="284" w:hanging="284"/>
        <w:contextualSpacing/>
        <w:jc w:val="both"/>
        <w:rPr>
          <w:rFonts w:ascii="Arial" w:hAnsi="Arial" w:cs="Arial"/>
          <w:sz w:val="23"/>
          <w:szCs w:val="23"/>
          <w:lang w:eastAsia="en-US"/>
        </w:rPr>
      </w:pPr>
      <w:r w:rsidRPr="00A27D79">
        <w:rPr>
          <w:rFonts w:ascii="Arial" w:hAnsi="Arial" w:cs="Arial"/>
          <w:sz w:val="23"/>
          <w:szCs w:val="23"/>
          <w:lang w:eastAsia="en-US"/>
        </w:rPr>
        <w:t>Garantias da Contratação: Não haverá exigência da garantia da contratação de que trata o artigo 96 da Lei nº 14.133, de 2021.</w:t>
      </w:r>
    </w:p>
    <w:p w14:paraId="1508C194" w14:textId="77777777" w:rsidR="00A27D79" w:rsidRPr="00C7009F" w:rsidRDefault="00A27D79" w:rsidP="00A27D79">
      <w:pPr>
        <w:jc w:val="both"/>
        <w:rPr>
          <w:rFonts w:ascii="Arial" w:hAnsi="Arial" w:cs="Arial"/>
          <w:b/>
          <w:bCs/>
          <w:sz w:val="23"/>
          <w:szCs w:val="23"/>
        </w:rPr>
      </w:pPr>
    </w:p>
    <w:p w14:paraId="48DC82ED" w14:textId="77777777" w:rsidR="00A27D79" w:rsidRPr="00C7009F" w:rsidRDefault="00A27D79" w:rsidP="00A27D79">
      <w:pPr>
        <w:rPr>
          <w:rFonts w:ascii="Arial" w:hAnsi="Arial" w:cs="Arial"/>
          <w:b/>
          <w:bCs/>
          <w:color w:val="000000"/>
          <w:sz w:val="23"/>
          <w:szCs w:val="23"/>
        </w:rPr>
      </w:pPr>
      <w:r w:rsidRPr="00C7009F">
        <w:rPr>
          <w:rFonts w:ascii="Arial" w:hAnsi="Arial" w:cs="Arial"/>
          <w:b/>
          <w:bCs/>
          <w:color w:val="000000"/>
          <w:sz w:val="23"/>
          <w:szCs w:val="23"/>
        </w:rPr>
        <w:t>Do Local, Forma e Prazo de Execução dos Serviços</w:t>
      </w:r>
    </w:p>
    <w:p w14:paraId="4E9796BD" w14:textId="77777777" w:rsidR="00A27D79" w:rsidRPr="00C7009F" w:rsidRDefault="00A27D79" w:rsidP="00A27D79">
      <w:pPr>
        <w:tabs>
          <w:tab w:val="left" w:pos="284"/>
        </w:tabs>
        <w:jc w:val="both"/>
        <w:rPr>
          <w:rFonts w:ascii="Arial" w:eastAsia="MS Mincho" w:hAnsi="Arial" w:cs="Arial"/>
          <w:color w:val="000000"/>
          <w:sz w:val="23"/>
          <w:szCs w:val="23"/>
        </w:rPr>
      </w:pPr>
    </w:p>
    <w:p w14:paraId="287EA5EE" w14:textId="40B5BDBC" w:rsidR="00A27D79" w:rsidRPr="00C7009F" w:rsidRDefault="00A27D79" w:rsidP="00A27D79">
      <w:pPr>
        <w:widowControl w:val="0"/>
        <w:autoSpaceDE w:val="0"/>
        <w:autoSpaceDN w:val="0"/>
        <w:adjustRightInd w:val="0"/>
        <w:jc w:val="both"/>
        <w:rPr>
          <w:rFonts w:ascii="Arial" w:hAnsi="Arial" w:cs="Arial"/>
          <w:sz w:val="23"/>
          <w:szCs w:val="23"/>
        </w:rPr>
      </w:pPr>
      <w:r w:rsidRPr="00C7009F">
        <w:rPr>
          <w:rFonts w:ascii="Arial" w:hAnsi="Arial" w:cs="Arial"/>
          <w:sz w:val="23"/>
          <w:szCs w:val="23"/>
        </w:rPr>
        <w:t>6.</w:t>
      </w:r>
      <w:r>
        <w:rPr>
          <w:rFonts w:ascii="Arial" w:hAnsi="Arial" w:cs="Arial"/>
          <w:sz w:val="23"/>
          <w:szCs w:val="23"/>
        </w:rPr>
        <w:t>2</w:t>
      </w:r>
      <w:r w:rsidRPr="00C7009F">
        <w:rPr>
          <w:rFonts w:ascii="Arial" w:hAnsi="Arial" w:cs="Arial"/>
          <w:sz w:val="23"/>
          <w:szCs w:val="23"/>
        </w:rPr>
        <w:t>. A empresa CONTRATADA deverá executar os serviços nos pontos de coletas localizados no perímetro urbano do município de Itaúba/MT, observando o prazo determinado pela PREFEITURA, sendo que todos os custos com mão de obra, alimentação, hospedagens, traslados e pedágios necessários para a execução dos serviços serão por conta da empresa CONTRATADA.</w:t>
      </w:r>
    </w:p>
    <w:p w14:paraId="1DB06A10" w14:textId="77777777" w:rsidR="00A27D79" w:rsidRPr="00C7009F" w:rsidRDefault="00A27D79" w:rsidP="00A27D79">
      <w:pPr>
        <w:widowControl w:val="0"/>
        <w:autoSpaceDE w:val="0"/>
        <w:autoSpaceDN w:val="0"/>
        <w:adjustRightInd w:val="0"/>
        <w:jc w:val="both"/>
        <w:rPr>
          <w:rFonts w:ascii="Arial" w:hAnsi="Arial" w:cs="Arial"/>
          <w:sz w:val="23"/>
          <w:szCs w:val="23"/>
        </w:rPr>
      </w:pPr>
    </w:p>
    <w:p w14:paraId="13E1B00C" w14:textId="0CAA93D1" w:rsidR="00A27D79" w:rsidRPr="00C7009F" w:rsidRDefault="00A27D79" w:rsidP="00A27D79">
      <w:pPr>
        <w:contextualSpacing/>
        <w:jc w:val="both"/>
        <w:rPr>
          <w:rFonts w:ascii="Arial" w:hAnsi="Arial" w:cs="Arial"/>
          <w:sz w:val="23"/>
          <w:szCs w:val="23"/>
        </w:rPr>
      </w:pPr>
      <w:r w:rsidRPr="00C7009F">
        <w:rPr>
          <w:rFonts w:ascii="Arial" w:hAnsi="Arial" w:cs="Arial"/>
          <w:sz w:val="23"/>
          <w:szCs w:val="23"/>
        </w:rPr>
        <w:t>6.</w:t>
      </w:r>
      <w:r>
        <w:rPr>
          <w:rFonts w:ascii="Arial" w:hAnsi="Arial" w:cs="Arial"/>
          <w:sz w:val="23"/>
          <w:szCs w:val="23"/>
        </w:rPr>
        <w:t>3</w:t>
      </w:r>
      <w:r w:rsidRPr="00C7009F">
        <w:rPr>
          <w:rFonts w:ascii="Arial" w:hAnsi="Arial" w:cs="Arial"/>
          <w:sz w:val="23"/>
          <w:szCs w:val="23"/>
        </w:rPr>
        <w:t xml:space="preserve">. Os serviços deverão ser executados de forma PARCELADA conforme a necessidade do órgão demandante e solicitação do departamento de Compras da PREFEITURA, </w:t>
      </w:r>
      <w:r w:rsidRPr="00C7009F">
        <w:rPr>
          <w:rFonts w:ascii="Arial" w:hAnsi="Arial" w:cs="Arial"/>
          <w:b/>
          <w:bCs/>
          <w:sz w:val="23"/>
          <w:szCs w:val="23"/>
          <w:u w:val="single"/>
        </w:rPr>
        <w:t>sem limites de quantidades mínima dos serviços para realização dos pedidos</w:t>
      </w:r>
      <w:r w:rsidRPr="00C7009F">
        <w:rPr>
          <w:rFonts w:ascii="Arial" w:hAnsi="Arial" w:cs="Arial"/>
          <w:sz w:val="23"/>
          <w:szCs w:val="23"/>
        </w:rPr>
        <w:t>.</w:t>
      </w:r>
    </w:p>
    <w:p w14:paraId="542B73BB" w14:textId="77777777" w:rsidR="00A27D79" w:rsidRPr="00C7009F" w:rsidRDefault="00A27D79" w:rsidP="00A27D79">
      <w:pPr>
        <w:contextualSpacing/>
        <w:jc w:val="both"/>
        <w:rPr>
          <w:rFonts w:ascii="Arial" w:hAnsi="Arial" w:cs="Arial"/>
          <w:sz w:val="23"/>
          <w:szCs w:val="23"/>
        </w:rPr>
      </w:pPr>
    </w:p>
    <w:p w14:paraId="2203AFB1" w14:textId="7BB96E68" w:rsidR="00A27D79" w:rsidRPr="00C7009F" w:rsidRDefault="00A27D79" w:rsidP="00A27D79">
      <w:pPr>
        <w:contextualSpacing/>
        <w:jc w:val="both"/>
        <w:rPr>
          <w:rFonts w:ascii="Arial" w:hAnsi="Arial" w:cs="Arial"/>
          <w:sz w:val="23"/>
          <w:szCs w:val="23"/>
        </w:rPr>
      </w:pPr>
      <w:r w:rsidRPr="00C7009F">
        <w:rPr>
          <w:rFonts w:ascii="Arial" w:hAnsi="Arial" w:cs="Arial"/>
          <w:sz w:val="23"/>
          <w:szCs w:val="23"/>
        </w:rPr>
        <w:t>6.</w:t>
      </w:r>
      <w:r>
        <w:rPr>
          <w:rFonts w:ascii="Arial" w:hAnsi="Arial" w:cs="Arial"/>
          <w:sz w:val="23"/>
          <w:szCs w:val="23"/>
        </w:rPr>
        <w:t>4</w:t>
      </w:r>
      <w:r w:rsidRPr="00C7009F">
        <w:rPr>
          <w:rFonts w:ascii="Arial" w:hAnsi="Arial" w:cs="Arial"/>
          <w:sz w:val="23"/>
          <w:szCs w:val="23"/>
        </w:rPr>
        <w:t>. O prazo de início da execução dos serviços será de até</w:t>
      </w:r>
      <w:r>
        <w:rPr>
          <w:rFonts w:ascii="Arial" w:hAnsi="Arial" w:cs="Arial"/>
          <w:sz w:val="23"/>
          <w:szCs w:val="23"/>
        </w:rPr>
        <w:t xml:space="preserve"> ___ (___) </w:t>
      </w:r>
      <w:r w:rsidRPr="00C7009F">
        <w:rPr>
          <w:rFonts w:ascii="Arial" w:hAnsi="Arial" w:cs="Arial"/>
          <w:b/>
          <w:bCs/>
          <w:sz w:val="23"/>
          <w:szCs w:val="23"/>
        </w:rPr>
        <w:t>dias úteis</w:t>
      </w:r>
      <w:r w:rsidRPr="00C7009F">
        <w:rPr>
          <w:rFonts w:ascii="Arial" w:hAnsi="Arial" w:cs="Arial"/>
          <w:sz w:val="23"/>
          <w:szCs w:val="23"/>
        </w:rPr>
        <w:t xml:space="preserve">, após o recebimento da ordem de serviços e/ou requisição expedida pelo Departamento de Compras da Prefeitura. </w:t>
      </w:r>
    </w:p>
    <w:p w14:paraId="0277DC37" w14:textId="77777777" w:rsidR="00A27D79" w:rsidRPr="00C7009F" w:rsidRDefault="00A27D79" w:rsidP="00A27D79">
      <w:pPr>
        <w:contextualSpacing/>
        <w:jc w:val="both"/>
        <w:rPr>
          <w:rFonts w:ascii="Arial" w:hAnsi="Arial" w:cs="Arial"/>
          <w:sz w:val="23"/>
          <w:szCs w:val="23"/>
        </w:rPr>
      </w:pPr>
    </w:p>
    <w:p w14:paraId="4B47E553" w14:textId="4E4C820E" w:rsidR="00A27D79" w:rsidRPr="00C7009F" w:rsidRDefault="00A27D79" w:rsidP="00A27D79">
      <w:pPr>
        <w:contextualSpacing/>
        <w:jc w:val="both"/>
        <w:rPr>
          <w:rFonts w:ascii="Arial" w:hAnsi="Arial" w:cs="Arial"/>
          <w:sz w:val="23"/>
          <w:szCs w:val="23"/>
        </w:rPr>
      </w:pPr>
      <w:r w:rsidRPr="00C7009F">
        <w:rPr>
          <w:rFonts w:ascii="Arial" w:hAnsi="Arial" w:cs="Arial"/>
          <w:sz w:val="23"/>
          <w:szCs w:val="23"/>
        </w:rPr>
        <w:t>6.</w:t>
      </w:r>
      <w:r>
        <w:rPr>
          <w:rFonts w:ascii="Arial" w:hAnsi="Arial" w:cs="Arial"/>
          <w:sz w:val="23"/>
          <w:szCs w:val="23"/>
        </w:rPr>
        <w:t>5</w:t>
      </w:r>
      <w:r w:rsidRPr="00C7009F">
        <w:rPr>
          <w:rFonts w:ascii="Arial" w:hAnsi="Arial" w:cs="Arial"/>
          <w:sz w:val="23"/>
          <w:szCs w:val="23"/>
        </w:rPr>
        <w:t>. A entrega dos resultados das análises deverá ser feita nos prazos abaixo estabelecidos, contados da data do recebimento da autorização de fornecimento e/ou requisição, salvo se houver pedido formal de prorrogação deste, devidamente justificado pela empresa CONTRATADA e acatado pela CONTRATANTE. Segue abaixo os prazos para a entrega dos resultados das análises:</w:t>
      </w:r>
    </w:p>
    <w:p w14:paraId="2035759A" w14:textId="77777777" w:rsidR="00A27D79" w:rsidRPr="00C7009F" w:rsidRDefault="00A27D79" w:rsidP="00A27D79">
      <w:pPr>
        <w:contextualSpacing/>
        <w:jc w:val="both"/>
        <w:rPr>
          <w:rFonts w:ascii="Arial" w:hAnsi="Arial" w:cs="Arial"/>
          <w:sz w:val="23"/>
          <w:szCs w:val="23"/>
        </w:rPr>
      </w:pPr>
    </w:p>
    <w:p w14:paraId="3DED5443" w14:textId="6D110B09" w:rsidR="00A27D79" w:rsidRDefault="00A27D79" w:rsidP="00D20870">
      <w:pPr>
        <w:numPr>
          <w:ilvl w:val="0"/>
          <w:numId w:val="9"/>
        </w:numPr>
        <w:ind w:left="284" w:hanging="284"/>
        <w:contextualSpacing/>
        <w:jc w:val="both"/>
        <w:rPr>
          <w:rFonts w:ascii="Arial" w:hAnsi="Arial" w:cs="Arial"/>
          <w:sz w:val="23"/>
          <w:szCs w:val="23"/>
          <w:lang w:eastAsia="en-US"/>
        </w:rPr>
      </w:pPr>
      <w:r w:rsidRPr="00C7009F">
        <w:rPr>
          <w:rFonts w:ascii="Arial" w:hAnsi="Arial" w:cs="Arial"/>
          <w:sz w:val="23"/>
          <w:szCs w:val="23"/>
          <w:lang w:eastAsia="en-US"/>
        </w:rPr>
        <w:t xml:space="preserve">Entrega dos resultados das </w:t>
      </w:r>
      <w:r w:rsidRPr="00C7009F">
        <w:rPr>
          <w:rFonts w:ascii="Arial" w:hAnsi="Arial" w:cs="Arial"/>
          <w:b/>
          <w:bCs/>
          <w:sz w:val="23"/>
          <w:szCs w:val="23"/>
          <w:lang w:eastAsia="en-US"/>
        </w:rPr>
        <w:t>análises microbiológicas</w:t>
      </w:r>
      <w:r w:rsidRPr="00C7009F">
        <w:rPr>
          <w:rFonts w:ascii="Arial" w:hAnsi="Arial" w:cs="Arial"/>
          <w:sz w:val="23"/>
          <w:szCs w:val="23"/>
          <w:lang w:eastAsia="en-US"/>
        </w:rPr>
        <w:t xml:space="preserve"> deverá ser feita no prazo máximo de até</w:t>
      </w:r>
      <w:r>
        <w:rPr>
          <w:rFonts w:ascii="Arial" w:hAnsi="Arial" w:cs="Arial"/>
          <w:sz w:val="23"/>
          <w:szCs w:val="23"/>
          <w:lang w:eastAsia="en-US"/>
        </w:rPr>
        <w:t xml:space="preserve"> ___ (___) </w:t>
      </w:r>
      <w:r w:rsidRPr="00C7009F">
        <w:rPr>
          <w:rFonts w:ascii="Arial" w:hAnsi="Arial" w:cs="Arial"/>
          <w:b/>
          <w:bCs/>
          <w:sz w:val="23"/>
          <w:szCs w:val="23"/>
          <w:lang w:eastAsia="en-US"/>
        </w:rPr>
        <w:t>dias corridos</w:t>
      </w:r>
      <w:r w:rsidRPr="00C7009F">
        <w:rPr>
          <w:rFonts w:ascii="Arial" w:hAnsi="Arial" w:cs="Arial"/>
          <w:sz w:val="23"/>
          <w:szCs w:val="23"/>
          <w:lang w:eastAsia="en-US"/>
        </w:rPr>
        <w:t>, contados da data do recebimento da autorização de fornecimento e/ou requisição.</w:t>
      </w:r>
    </w:p>
    <w:p w14:paraId="03FDA651" w14:textId="77777777" w:rsidR="00A27D79" w:rsidRPr="00C7009F" w:rsidRDefault="00A27D79" w:rsidP="00A27D79">
      <w:pPr>
        <w:ind w:left="284"/>
        <w:contextualSpacing/>
        <w:jc w:val="both"/>
        <w:rPr>
          <w:rFonts w:ascii="Arial" w:hAnsi="Arial" w:cs="Arial"/>
          <w:sz w:val="23"/>
          <w:szCs w:val="23"/>
          <w:lang w:eastAsia="en-US"/>
        </w:rPr>
      </w:pPr>
    </w:p>
    <w:p w14:paraId="54C65479" w14:textId="70EF8CE7" w:rsidR="00A27D79" w:rsidRPr="00C7009F" w:rsidRDefault="00A27D79" w:rsidP="00D20870">
      <w:pPr>
        <w:numPr>
          <w:ilvl w:val="0"/>
          <w:numId w:val="9"/>
        </w:numPr>
        <w:ind w:left="284" w:hanging="284"/>
        <w:contextualSpacing/>
        <w:jc w:val="both"/>
        <w:rPr>
          <w:rFonts w:ascii="Arial" w:hAnsi="Arial" w:cs="Arial"/>
          <w:sz w:val="23"/>
          <w:szCs w:val="23"/>
          <w:lang w:eastAsia="en-US"/>
        </w:rPr>
      </w:pPr>
      <w:r w:rsidRPr="00C7009F">
        <w:rPr>
          <w:rFonts w:ascii="Arial" w:hAnsi="Arial" w:cs="Arial"/>
          <w:sz w:val="23"/>
          <w:szCs w:val="23"/>
          <w:lang w:eastAsia="en-US"/>
        </w:rPr>
        <w:t xml:space="preserve">Entrega dos resultados das </w:t>
      </w:r>
      <w:r w:rsidRPr="00C7009F">
        <w:rPr>
          <w:rFonts w:ascii="Arial" w:hAnsi="Arial" w:cs="Arial"/>
          <w:b/>
          <w:bCs/>
          <w:sz w:val="23"/>
          <w:szCs w:val="23"/>
          <w:lang w:eastAsia="en-US"/>
        </w:rPr>
        <w:t>análises físico-químicas</w:t>
      </w:r>
      <w:r w:rsidRPr="00C7009F">
        <w:rPr>
          <w:rFonts w:ascii="Arial" w:hAnsi="Arial" w:cs="Arial"/>
          <w:sz w:val="23"/>
          <w:szCs w:val="23"/>
          <w:lang w:eastAsia="en-US"/>
        </w:rPr>
        <w:t xml:space="preserve"> e </w:t>
      </w:r>
      <w:r w:rsidRPr="00C7009F">
        <w:rPr>
          <w:rFonts w:ascii="Arial" w:hAnsi="Arial" w:cs="Arial"/>
          <w:b/>
          <w:bCs/>
          <w:sz w:val="23"/>
          <w:szCs w:val="23"/>
          <w:lang w:eastAsia="en-US"/>
        </w:rPr>
        <w:t>análises de contaminantes químicos</w:t>
      </w:r>
      <w:r w:rsidRPr="00C7009F">
        <w:rPr>
          <w:rFonts w:ascii="Arial" w:hAnsi="Arial" w:cs="Arial"/>
          <w:sz w:val="23"/>
          <w:szCs w:val="23"/>
          <w:lang w:eastAsia="en-US"/>
        </w:rPr>
        <w:t>, deverá ser feita no prazo máximo de até</w:t>
      </w:r>
      <w:r>
        <w:rPr>
          <w:rFonts w:ascii="Arial" w:hAnsi="Arial" w:cs="Arial"/>
          <w:sz w:val="23"/>
          <w:szCs w:val="23"/>
          <w:lang w:eastAsia="en-US"/>
        </w:rPr>
        <w:t xml:space="preserve"> ___ (___) </w:t>
      </w:r>
      <w:r w:rsidRPr="00C7009F">
        <w:rPr>
          <w:rFonts w:ascii="Arial" w:hAnsi="Arial" w:cs="Arial"/>
          <w:b/>
          <w:bCs/>
          <w:sz w:val="23"/>
          <w:szCs w:val="23"/>
          <w:lang w:eastAsia="en-US"/>
        </w:rPr>
        <w:t>dias corridos</w:t>
      </w:r>
      <w:r w:rsidRPr="00C7009F">
        <w:rPr>
          <w:rFonts w:ascii="Arial" w:hAnsi="Arial" w:cs="Arial"/>
          <w:sz w:val="23"/>
          <w:szCs w:val="23"/>
          <w:lang w:eastAsia="en-US"/>
        </w:rPr>
        <w:t>, contados da data do recebimento da autorização de fornecimento e/ou requisição.</w:t>
      </w:r>
    </w:p>
    <w:p w14:paraId="57A38065" w14:textId="77777777" w:rsidR="00A27D79" w:rsidRPr="00C7009F" w:rsidRDefault="00A27D79" w:rsidP="00A27D79">
      <w:pPr>
        <w:widowControl w:val="0"/>
        <w:autoSpaceDE w:val="0"/>
        <w:autoSpaceDN w:val="0"/>
        <w:adjustRightInd w:val="0"/>
        <w:jc w:val="both"/>
        <w:rPr>
          <w:rFonts w:ascii="Arial" w:hAnsi="Arial" w:cs="Arial"/>
          <w:sz w:val="23"/>
          <w:szCs w:val="23"/>
        </w:rPr>
      </w:pPr>
    </w:p>
    <w:p w14:paraId="368185BF" w14:textId="06571F28" w:rsidR="00A27D79" w:rsidRPr="00C7009F" w:rsidRDefault="00A27D79" w:rsidP="00A27D79">
      <w:pPr>
        <w:widowControl w:val="0"/>
        <w:autoSpaceDE w:val="0"/>
        <w:autoSpaceDN w:val="0"/>
        <w:adjustRightInd w:val="0"/>
        <w:jc w:val="both"/>
        <w:rPr>
          <w:rFonts w:ascii="Arial" w:hAnsi="Arial" w:cs="Arial"/>
          <w:sz w:val="23"/>
          <w:szCs w:val="23"/>
        </w:rPr>
      </w:pPr>
      <w:r w:rsidRPr="00C7009F">
        <w:rPr>
          <w:rFonts w:ascii="Arial" w:hAnsi="Arial" w:cs="Arial"/>
          <w:sz w:val="23"/>
          <w:szCs w:val="23"/>
        </w:rPr>
        <w:t>6.</w:t>
      </w:r>
      <w:r>
        <w:rPr>
          <w:rFonts w:ascii="Arial" w:hAnsi="Arial" w:cs="Arial"/>
          <w:sz w:val="23"/>
          <w:szCs w:val="23"/>
        </w:rPr>
        <w:t>6</w:t>
      </w:r>
      <w:r w:rsidRPr="00C7009F">
        <w:rPr>
          <w:rFonts w:ascii="Arial" w:hAnsi="Arial" w:cs="Arial"/>
          <w:sz w:val="23"/>
          <w:szCs w:val="23"/>
        </w:rPr>
        <w:t>. A autorização de fornecimento e/ou requisição será expedida pelo Departamento de Compras da Prefeitura e remetida por quaisquer meios de comunicação que possibilitem a comprovação do respectivo recebimento por parte da empresa CONTRATADA, inclusive correio eletrônico.</w:t>
      </w:r>
    </w:p>
    <w:p w14:paraId="47BC9C35" w14:textId="643B4BF4" w:rsidR="00A27D79" w:rsidRPr="00C7009F" w:rsidRDefault="00A27D79" w:rsidP="00A27D79">
      <w:pPr>
        <w:jc w:val="both"/>
        <w:rPr>
          <w:rFonts w:ascii="Arial" w:hAnsi="Arial" w:cs="Arial"/>
          <w:sz w:val="23"/>
          <w:szCs w:val="23"/>
        </w:rPr>
      </w:pPr>
      <w:r w:rsidRPr="00C7009F">
        <w:rPr>
          <w:rFonts w:ascii="Arial" w:hAnsi="Arial" w:cs="Arial"/>
          <w:sz w:val="23"/>
          <w:szCs w:val="23"/>
        </w:rPr>
        <w:lastRenderedPageBreak/>
        <w:t>6.</w:t>
      </w:r>
      <w:r w:rsidR="000C52E7">
        <w:rPr>
          <w:rFonts w:ascii="Arial" w:hAnsi="Arial" w:cs="Arial"/>
          <w:sz w:val="23"/>
          <w:szCs w:val="23"/>
        </w:rPr>
        <w:t>7</w:t>
      </w:r>
      <w:r w:rsidRPr="00C7009F">
        <w:rPr>
          <w:rFonts w:ascii="Arial" w:hAnsi="Arial" w:cs="Arial"/>
          <w:sz w:val="23"/>
          <w:szCs w:val="23"/>
        </w:rPr>
        <w:t>. A PREFEITURA terá o prazo de até</w:t>
      </w:r>
      <w:r w:rsidR="000C52E7">
        <w:rPr>
          <w:rFonts w:ascii="Arial" w:hAnsi="Arial" w:cs="Arial"/>
          <w:sz w:val="23"/>
          <w:szCs w:val="23"/>
        </w:rPr>
        <w:t xml:space="preserve"> ___ (___) </w:t>
      </w:r>
      <w:r w:rsidRPr="00C7009F">
        <w:rPr>
          <w:rFonts w:ascii="Arial" w:hAnsi="Arial" w:cs="Arial"/>
          <w:b/>
          <w:bCs/>
          <w:sz w:val="23"/>
          <w:szCs w:val="23"/>
        </w:rPr>
        <w:t xml:space="preserve">dias úteis </w:t>
      </w:r>
      <w:r w:rsidRPr="00C7009F">
        <w:rPr>
          <w:rFonts w:ascii="Arial" w:hAnsi="Arial" w:cs="Arial"/>
          <w:sz w:val="23"/>
          <w:szCs w:val="23"/>
        </w:rPr>
        <w:t>para aceitar os serviços fornecidos pela empresa CONTRATADA, sendo que o mesmo será recebido da seguinte forma:</w:t>
      </w:r>
    </w:p>
    <w:p w14:paraId="29C17333" w14:textId="77777777" w:rsidR="00A27D79" w:rsidRPr="00C7009F" w:rsidRDefault="00A27D79" w:rsidP="00A27D79">
      <w:pPr>
        <w:rPr>
          <w:rFonts w:ascii="Arial" w:hAnsi="Arial" w:cs="Arial"/>
          <w:sz w:val="23"/>
          <w:szCs w:val="23"/>
        </w:rPr>
      </w:pPr>
    </w:p>
    <w:p w14:paraId="7D6D2C1D" w14:textId="77777777" w:rsidR="00A27D79" w:rsidRPr="00C7009F" w:rsidRDefault="00A27D79" w:rsidP="00A27D79">
      <w:pPr>
        <w:jc w:val="both"/>
        <w:rPr>
          <w:rFonts w:ascii="Arial" w:hAnsi="Arial" w:cs="Arial"/>
          <w:sz w:val="23"/>
          <w:szCs w:val="23"/>
        </w:rPr>
      </w:pPr>
      <w:r w:rsidRPr="00C7009F">
        <w:rPr>
          <w:rFonts w:ascii="Arial" w:hAnsi="Arial" w:cs="Arial"/>
          <w:b/>
          <w:bCs/>
          <w:sz w:val="23"/>
          <w:szCs w:val="23"/>
        </w:rPr>
        <w:t>a)</w:t>
      </w:r>
      <w:r w:rsidRPr="00C7009F">
        <w:rPr>
          <w:rFonts w:ascii="Arial" w:hAnsi="Arial" w:cs="Arial"/>
          <w:sz w:val="23"/>
          <w:szCs w:val="23"/>
        </w:rPr>
        <w:t xml:space="preserve"> Provisoriamente, para efeito de posterior verificação da conformidade dos serviços com a especificação;</w:t>
      </w:r>
    </w:p>
    <w:p w14:paraId="60424467" w14:textId="77777777" w:rsidR="00A27D79" w:rsidRPr="00C7009F" w:rsidRDefault="00A27D79" w:rsidP="00A27D79">
      <w:pPr>
        <w:rPr>
          <w:rFonts w:ascii="Arial" w:hAnsi="Arial" w:cs="Arial"/>
          <w:sz w:val="23"/>
          <w:szCs w:val="23"/>
        </w:rPr>
      </w:pPr>
    </w:p>
    <w:p w14:paraId="69470499" w14:textId="77777777" w:rsidR="00A27D79" w:rsidRPr="00C7009F" w:rsidRDefault="00A27D79" w:rsidP="00A27D79">
      <w:pPr>
        <w:jc w:val="both"/>
        <w:rPr>
          <w:rFonts w:ascii="Arial" w:hAnsi="Arial" w:cs="Arial"/>
          <w:sz w:val="23"/>
          <w:szCs w:val="23"/>
        </w:rPr>
      </w:pPr>
      <w:r w:rsidRPr="00C7009F">
        <w:rPr>
          <w:rFonts w:ascii="Arial" w:hAnsi="Arial" w:cs="Arial"/>
          <w:b/>
          <w:bCs/>
          <w:sz w:val="23"/>
          <w:szCs w:val="23"/>
        </w:rPr>
        <w:t>b)</w:t>
      </w:r>
      <w:r w:rsidRPr="00C7009F">
        <w:rPr>
          <w:rFonts w:ascii="Arial" w:hAnsi="Arial" w:cs="Arial"/>
          <w:sz w:val="23"/>
          <w:szCs w:val="23"/>
        </w:rPr>
        <w:t xml:space="preserve"> Definitivamente, após a verificação da qualidade e quantidade dos serviços e consequente aceitação, quando a nota fiscal será atestada e remetida para pagamento;</w:t>
      </w:r>
    </w:p>
    <w:p w14:paraId="648851F9" w14:textId="77777777" w:rsidR="00A27D79" w:rsidRPr="00C7009F" w:rsidRDefault="00A27D79" w:rsidP="00A27D79">
      <w:pPr>
        <w:jc w:val="both"/>
        <w:rPr>
          <w:rFonts w:ascii="Arial" w:hAnsi="Arial" w:cs="Arial"/>
          <w:sz w:val="23"/>
          <w:szCs w:val="23"/>
        </w:rPr>
      </w:pPr>
    </w:p>
    <w:p w14:paraId="5CBDA8FA" w14:textId="04EC341D" w:rsidR="00A27D79" w:rsidRPr="00C7009F" w:rsidRDefault="00A27D79" w:rsidP="00A27D79">
      <w:pPr>
        <w:jc w:val="both"/>
        <w:rPr>
          <w:rFonts w:ascii="Arial" w:hAnsi="Arial" w:cs="Arial"/>
          <w:sz w:val="23"/>
          <w:szCs w:val="23"/>
        </w:rPr>
      </w:pPr>
      <w:r w:rsidRPr="00C7009F">
        <w:rPr>
          <w:rFonts w:ascii="Arial" w:hAnsi="Arial" w:cs="Arial"/>
          <w:b/>
          <w:bCs/>
          <w:sz w:val="23"/>
          <w:szCs w:val="23"/>
        </w:rPr>
        <w:t>c)</w:t>
      </w:r>
      <w:r w:rsidRPr="00C7009F">
        <w:rPr>
          <w:rFonts w:ascii="Arial" w:hAnsi="Arial" w:cs="Arial"/>
          <w:sz w:val="23"/>
          <w:szCs w:val="23"/>
        </w:rPr>
        <w:t xml:space="preserve"> Rejeitado, quando em desacordo com o estabelecido nesse </w:t>
      </w:r>
      <w:r w:rsidR="000C52E7">
        <w:rPr>
          <w:rFonts w:ascii="Arial" w:hAnsi="Arial" w:cs="Arial"/>
          <w:sz w:val="23"/>
          <w:szCs w:val="23"/>
        </w:rPr>
        <w:t>contrato</w:t>
      </w:r>
      <w:r w:rsidRPr="00C7009F">
        <w:rPr>
          <w:rFonts w:ascii="Arial" w:hAnsi="Arial" w:cs="Arial"/>
          <w:sz w:val="23"/>
          <w:szCs w:val="23"/>
        </w:rPr>
        <w:t xml:space="preserve">. </w:t>
      </w:r>
    </w:p>
    <w:p w14:paraId="730871C2" w14:textId="77777777" w:rsidR="00A27D79" w:rsidRPr="00C7009F" w:rsidRDefault="00A27D79" w:rsidP="00A27D79">
      <w:pPr>
        <w:widowControl w:val="0"/>
        <w:autoSpaceDE w:val="0"/>
        <w:autoSpaceDN w:val="0"/>
        <w:adjustRightInd w:val="0"/>
        <w:jc w:val="both"/>
        <w:rPr>
          <w:rFonts w:ascii="Arial" w:hAnsi="Arial" w:cs="Arial"/>
          <w:sz w:val="23"/>
          <w:szCs w:val="23"/>
        </w:rPr>
      </w:pPr>
    </w:p>
    <w:p w14:paraId="260111BE" w14:textId="0594611C" w:rsidR="00A27D79" w:rsidRPr="00C7009F" w:rsidRDefault="00A27D79" w:rsidP="00A27D79">
      <w:pPr>
        <w:jc w:val="both"/>
        <w:rPr>
          <w:rFonts w:ascii="Arial" w:hAnsi="Arial" w:cs="Arial"/>
          <w:sz w:val="23"/>
          <w:szCs w:val="23"/>
        </w:rPr>
      </w:pPr>
      <w:r w:rsidRPr="00C7009F">
        <w:rPr>
          <w:rFonts w:ascii="Arial" w:hAnsi="Arial" w:cs="Arial"/>
          <w:sz w:val="23"/>
          <w:szCs w:val="23"/>
        </w:rPr>
        <w:t>6.</w:t>
      </w:r>
      <w:r w:rsidR="000C52E7">
        <w:rPr>
          <w:rFonts w:ascii="Arial" w:hAnsi="Arial" w:cs="Arial"/>
          <w:sz w:val="23"/>
          <w:szCs w:val="23"/>
        </w:rPr>
        <w:t>8</w:t>
      </w:r>
      <w:r w:rsidRPr="00C7009F">
        <w:rPr>
          <w:rFonts w:ascii="Arial" w:hAnsi="Arial" w:cs="Arial"/>
          <w:sz w:val="23"/>
          <w:szCs w:val="23"/>
        </w:rPr>
        <w:t xml:space="preserve">. Os serviços executados em desacordo com o estipulado na requisição ou com a </w:t>
      </w:r>
      <w:r w:rsidRPr="00C7009F">
        <w:rPr>
          <w:rFonts w:ascii="Arial" w:eastAsia="MS Mincho" w:hAnsi="Arial" w:cs="Arial"/>
          <w:sz w:val="23"/>
          <w:szCs w:val="23"/>
        </w:rPr>
        <w:t>Portaria GM/MS nº 888/2021</w:t>
      </w:r>
      <w:r w:rsidRPr="00C7009F">
        <w:rPr>
          <w:rFonts w:ascii="Arial" w:hAnsi="Arial" w:cs="Arial"/>
          <w:sz w:val="23"/>
          <w:szCs w:val="23"/>
        </w:rPr>
        <w:t xml:space="preserve"> serão rejeitados parcialmente ou totalmente, conforme o caso:</w:t>
      </w:r>
    </w:p>
    <w:p w14:paraId="12128004" w14:textId="77777777" w:rsidR="00A27D79" w:rsidRPr="00C7009F" w:rsidRDefault="00A27D79" w:rsidP="00A27D79">
      <w:pPr>
        <w:jc w:val="both"/>
        <w:rPr>
          <w:rFonts w:ascii="Arial" w:hAnsi="Arial" w:cs="Arial"/>
          <w:sz w:val="23"/>
          <w:szCs w:val="23"/>
        </w:rPr>
      </w:pPr>
    </w:p>
    <w:p w14:paraId="6AC5D2B2" w14:textId="7F81C23D" w:rsidR="00A27D79" w:rsidRPr="00C7009F" w:rsidRDefault="00A27D79" w:rsidP="00A27D79">
      <w:pPr>
        <w:jc w:val="both"/>
        <w:rPr>
          <w:rFonts w:ascii="Arial" w:hAnsi="Arial" w:cs="Arial"/>
          <w:w w:val="98"/>
          <w:sz w:val="23"/>
          <w:szCs w:val="23"/>
        </w:rPr>
      </w:pPr>
      <w:r w:rsidRPr="00C7009F">
        <w:rPr>
          <w:rFonts w:ascii="Arial" w:hAnsi="Arial" w:cs="Arial"/>
          <w:b/>
          <w:sz w:val="23"/>
          <w:szCs w:val="23"/>
        </w:rPr>
        <w:t xml:space="preserve">a) </w:t>
      </w:r>
      <w:r w:rsidRPr="00C7009F">
        <w:rPr>
          <w:rFonts w:ascii="Arial" w:hAnsi="Arial" w:cs="Arial"/>
          <w:sz w:val="23"/>
          <w:szCs w:val="23"/>
        </w:rPr>
        <w:t>Quanto a problemas de qualidade dos serviços, a empresa CONTRATADA notificada pela PREFEITURA será responsável por refazer os serviços que apresentar problemas, observando o prazo máximo de</w:t>
      </w:r>
      <w:r w:rsidR="000C52E7">
        <w:rPr>
          <w:rFonts w:ascii="Arial" w:hAnsi="Arial" w:cs="Arial"/>
          <w:sz w:val="23"/>
          <w:szCs w:val="23"/>
        </w:rPr>
        <w:t xml:space="preserve"> ___ (___) </w:t>
      </w:r>
      <w:r w:rsidRPr="00C7009F">
        <w:rPr>
          <w:rFonts w:ascii="Arial" w:hAnsi="Arial" w:cs="Arial"/>
          <w:b/>
          <w:w w:val="98"/>
          <w:sz w:val="23"/>
          <w:szCs w:val="23"/>
        </w:rPr>
        <w:t>dias</w:t>
      </w:r>
      <w:r w:rsidRPr="00C7009F">
        <w:rPr>
          <w:rFonts w:ascii="Arial" w:hAnsi="Arial" w:cs="Arial"/>
          <w:w w:val="98"/>
          <w:sz w:val="23"/>
          <w:szCs w:val="23"/>
        </w:rPr>
        <w:t>;</w:t>
      </w:r>
    </w:p>
    <w:p w14:paraId="4230EE2D" w14:textId="77777777" w:rsidR="00A27D79" w:rsidRPr="00C7009F" w:rsidRDefault="00A27D79" w:rsidP="00A27D79">
      <w:pPr>
        <w:autoSpaceDE w:val="0"/>
        <w:autoSpaceDN w:val="0"/>
        <w:adjustRightInd w:val="0"/>
        <w:jc w:val="both"/>
        <w:rPr>
          <w:rFonts w:ascii="Arial" w:hAnsi="Arial" w:cs="Arial"/>
          <w:w w:val="98"/>
          <w:sz w:val="23"/>
          <w:szCs w:val="23"/>
        </w:rPr>
      </w:pPr>
    </w:p>
    <w:p w14:paraId="6A2E0365" w14:textId="77777777" w:rsidR="00A27D79" w:rsidRPr="00C7009F" w:rsidRDefault="00A27D79" w:rsidP="00A27D79">
      <w:pPr>
        <w:autoSpaceDE w:val="0"/>
        <w:autoSpaceDN w:val="0"/>
        <w:adjustRightInd w:val="0"/>
        <w:jc w:val="both"/>
        <w:rPr>
          <w:rFonts w:ascii="Arial" w:hAnsi="Arial" w:cs="Arial"/>
          <w:sz w:val="23"/>
          <w:szCs w:val="23"/>
        </w:rPr>
      </w:pPr>
      <w:r w:rsidRPr="00C7009F">
        <w:rPr>
          <w:rFonts w:ascii="Arial" w:hAnsi="Arial" w:cs="Arial"/>
          <w:b/>
          <w:sz w:val="23"/>
          <w:szCs w:val="23"/>
        </w:rPr>
        <w:t>b)</w:t>
      </w:r>
      <w:r w:rsidRPr="00C7009F">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02452BBD" w14:textId="77777777" w:rsidR="00A27D79" w:rsidRPr="00C7009F" w:rsidRDefault="00A27D79" w:rsidP="00A27D79">
      <w:pPr>
        <w:autoSpaceDE w:val="0"/>
        <w:autoSpaceDN w:val="0"/>
        <w:adjustRightInd w:val="0"/>
        <w:jc w:val="both"/>
        <w:rPr>
          <w:rFonts w:ascii="Arial" w:hAnsi="Arial" w:cs="Arial"/>
          <w:sz w:val="23"/>
          <w:szCs w:val="23"/>
        </w:rPr>
      </w:pPr>
    </w:p>
    <w:p w14:paraId="32AB904F" w14:textId="6E677F75" w:rsidR="00A27D79" w:rsidRPr="00C7009F" w:rsidRDefault="00A27D79" w:rsidP="00A27D79">
      <w:pPr>
        <w:autoSpaceDE w:val="0"/>
        <w:autoSpaceDN w:val="0"/>
        <w:adjustRightInd w:val="0"/>
        <w:jc w:val="both"/>
        <w:rPr>
          <w:rFonts w:ascii="Arial" w:hAnsi="Arial" w:cs="Arial"/>
          <w:sz w:val="23"/>
          <w:szCs w:val="23"/>
        </w:rPr>
      </w:pPr>
      <w:r w:rsidRPr="00C7009F">
        <w:rPr>
          <w:rFonts w:ascii="Arial" w:hAnsi="Arial" w:cs="Arial"/>
          <w:b/>
          <w:sz w:val="23"/>
          <w:szCs w:val="23"/>
        </w:rPr>
        <w:t>c)</w:t>
      </w:r>
      <w:r w:rsidRPr="00C7009F">
        <w:rPr>
          <w:rFonts w:ascii="Arial" w:hAnsi="Arial" w:cs="Arial"/>
          <w:sz w:val="23"/>
          <w:szCs w:val="23"/>
        </w:rPr>
        <w:t xml:space="preserve"> Na hipótese de substituição, a empresa CONTRATADA deverá fazê-la em conformidade com a indicação da Administração, no prazo máximo de até</w:t>
      </w:r>
      <w:r w:rsidR="000C52E7">
        <w:rPr>
          <w:rFonts w:ascii="Arial" w:hAnsi="Arial" w:cs="Arial"/>
          <w:sz w:val="23"/>
          <w:szCs w:val="23"/>
        </w:rPr>
        <w:t xml:space="preserve"> ___ (___) </w:t>
      </w:r>
      <w:r w:rsidRPr="00C7009F">
        <w:rPr>
          <w:rFonts w:ascii="Arial" w:hAnsi="Arial" w:cs="Arial"/>
          <w:b/>
          <w:w w:val="98"/>
          <w:sz w:val="23"/>
          <w:szCs w:val="23"/>
        </w:rPr>
        <w:t>dias</w:t>
      </w:r>
      <w:r w:rsidRPr="00C7009F">
        <w:rPr>
          <w:rFonts w:ascii="Arial" w:hAnsi="Arial" w:cs="Arial"/>
          <w:w w:val="98"/>
          <w:sz w:val="23"/>
          <w:szCs w:val="23"/>
        </w:rPr>
        <w:t xml:space="preserve">, </w:t>
      </w:r>
      <w:r w:rsidRPr="00C7009F">
        <w:rPr>
          <w:rFonts w:ascii="Arial" w:hAnsi="Arial" w:cs="Arial"/>
          <w:sz w:val="23"/>
          <w:szCs w:val="23"/>
        </w:rPr>
        <w:t>contados da notificação por escrito, mantido o preço inicialmente contratado;</w:t>
      </w:r>
    </w:p>
    <w:p w14:paraId="7ACBE557" w14:textId="77777777" w:rsidR="00A27D79" w:rsidRPr="00C7009F" w:rsidRDefault="00A27D79" w:rsidP="00A27D79">
      <w:pPr>
        <w:autoSpaceDE w:val="0"/>
        <w:autoSpaceDN w:val="0"/>
        <w:adjustRightInd w:val="0"/>
        <w:jc w:val="both"/>
        <w:rPr>
          <w:rFonts w:ascii="Arial" w:hAnsi="Arial" w:cs="Arial"/>
          <w:sz w:val="23"/>
          <w:szCs w:val="23"/>
        </w:rPr>
      </w:pPr>
    </w:p>
    <w:p w14:paraId="7B2A25C0" w14:textId="77777777" w:rsidR="00A27D79" w:rsidRPr="00C7009F" w:rsidRDefault="00A27D79" w:rsidP="00A27D79">
      <w:pPr>
        <w:autoSpaceDE w:val="0"/>
        <w:autoSpaceDN w:val="0"/>
        <w:adjustRightInd w:val="0"/>
        <w:jc w:val="both"/>
        <w:rPr>
          <w:rFonts w:ascii="Arial" w:hAnsi="Arial" w:cs="Arial"/>
          <w:sz w:val="23"/>
          <w:szCs w:val="23"/>
        </w:rPr>
      </w:pPr>
      <w:r w:rsidRPr="00C7009F">
        <w:rPr>
          <w:rFonts w:ascii="Arial" w:hAnsi="Arial" w:cs="Arial"/>
          <w:b/>
          <w:sz w:val="23"/>
          <w:szCs w:val="23"/>
        </w:rPr>
        <w:t>d)</w:t>
      </w:r>
      <w:r w:rsidRPr="00C7009F">
        <w:rPr>
          <w:rFonts w:ascii="Arial" w:hAnsi="Arial" w:cs="Arial"/>
          <w:sz w:val="23"/>
          <w:szCs w:val="23"/>
        </w:rPr>
        <w:t xml:space="preserve"> S</w:t>
      </w:r>
      <w:r w:rsidRPr="00C7009F">
        <w:rPr>
          <w:rFonts w:ascii="Arial" w:hAnsi="Arial" w:cs="Arial"/>
          <w:w w:val="98"/>
          <w:sz w:val="23"/>
          <w:szCs w:val="23"/>
        </w:rPr>
        <w:t xml:space="preserve">e </w:t>
      </w:r>
      <w:r w:rsidRPr="00C7009F">
        <w:rPr>
          <w:rFonts w:ascii="Arial" w:hAnsi="Arial" w:cs="Arial"/>
          <w:sz w:val="23"/>
          <w:szCs w:val="23"/>
        </w:rPr>
        <w:t>disser respeito à diferença de quantidade ou de partes, determinar sua complementação ou rescindir a contratação, sem prejuízo das penalidades cabíveis;</w:t>
      </w:r>
    </w:p>
    <w:p w14:paraId="1AF72D5D" w14:textId="77777777" w:rsidR="00A27D79" w:rsidRPr="00C7009F" w:rsidRDefault="00A27D79" w:rsidP="00A27D79">
      <w:pPr>
        <w:autoSpaceDE w:val="0"/>
        <w:autoSpaceDN w:val="0"/>
        <w:adjustRightInd w:val="0"/>
        <w:jc w:val="both"/>
        <w:rPr>
          <w:rFonts w:ascii="Arial" w:hAnsi="Arial" w:cs="Arial"/>
          <w:sz w:val="23"/>
          <w:szCs w:val="23"/>
        </w:rPr>
      </w:pPr>
    </w:p>
    <w:p w14:paraId="179410F2" w14:textId="45C99B78" w:rsidR="00A27D79" w:rsidRPr="00C7009F" w:rsidRDefault="00A27D79" w:rsidP="00A27D79">
      <w:pPr>
        <w:autoSpaceDE w:val="0"/>
        <w:autoSpaceDN w:val="0"/>
        <w:adjustRightInd w:val="0"/>
        <w:jc w:val="both"/>
        <w:rPr>
          <w:rFonts w:ascii="Arial" w:hAnsi="Arial" w:cs="Arial"/>
          <w:sz w:val="23"/>
          <w:szCs w:val="23"/>
        </w:rPr>
      </w:pPr>
      <w:r w:rsidRPr="00C7009F">
        <w:rPr>
          <w:rFonts w:ascii="Arial" w:hAnsi="Arial" w:cs="Arial"/>
          <w:b/>
          <w:sz w:val="23"/>
          <w:szCs w:val="23"/>
        </w:rPr>
        <w:t>e)</w:t>
      </w:r>
      <w:r w:rsidRPr="00C7009F">
        <w:rPr>
          <w:rFonts w:ascii="Arial" w:hAnsi="Arial" w:cs="Arial"/>
          <w:sz w:val="23"/>
          <w:szCs w:val="23"/>
        </w:rPr>
        <w:t xml:space="preserve"> na hipótese de complementação, a empresa CONTRATADA deverá fazê-la em conformidade com a indicação da Prefeitura, no prazo máximo de até</w:t>
      </w:r>
      <w:r w:rsidR="000C52E7">
        <w:rPr>
          <w:rFonts w:ascii="Arial" w:hAnsi="Arial" w:cs="Arial"/>
          <w:sz w:val="23"/>
          <w:szCs w:val="23"/>
        </w:rPr>
        <w:t xml:space="preserve"> ___ (___) </w:t>
      </w:r>
      <w:r w:rsidRPr="00C7009F">
        <w:rPr>
          <w:rFonts w:ascii="Arial" w:hAnsi="Arial" w:cs="Arial"/>
          <w:b/>
          <w:w w:val="98"/>
          <w:sz w:val="23"/>
          <w:szCs w:val="23"/>
        </w:rPr>
        <w:t>dias</w:t>
      </w:r>
      <w:r w:rsidRPr="00C7009F">
        <w:rPr>
          <w:rFonts w:ascii="Arial" w:hAnsi="Arial" w:cs="Arial"/>
          <w:w w:val="98"/>
          <w:sz w:val="23"/>
          <w:szCs w:val="23"/>
        </w:rPr>
        <w:t xml:space="preserve">, </w:t>
      </w:r>
      <w:r w:rsidRPr="00C7009F">
        <w:rPr>
          <w:rFonts w:ascii="Arial" w:hAnsi="Arial" w:cs="Arial"/>
          <w:sz w:val="23"/>
          <w:szCs w:val="23"/>
        </w:rPr>
        <w:t>contados da notificação por escrito, mantido o preço inicialmente contratado.</w:t>
      </w:r>
    </w:p>
    <w:p w14:paraId="265AC452" w14:textId="77777777" w:rsidR="00A27D79" w:rsidRPr="00C7009F" w:rsidRDefault="00A27D79" w:rsidP="00A27D79">
      <w:pPr>
        <w:autoSpaceDE w:val="0"/>
        <w:autoSpaceDN w:val="0"/>
        <w:adjustRightInd w:val="0"/>
        <w:jc w:val="both"/>
        <w:rPr>
          <w:rFonts w:ascii="Arial" w:hAnsi="Arial" w:cs="Arial"/>
          <w:sz w:val="23"/>
          <w:szCs w:val="23"/>
        </w:rPr>
      </w:pPr>
    </w:p>
    <w:p w14:paraId="032A3E4E" w14:textId="4F0A9A9E" w:rsidR="00A27D79" w:rsidRPr="00C7009F" w:rsidRDefault="00A27D79" w:rsidP="00A27D79">
      <w:pPr>
        <w:autoSpaceDE w:val="0"/>
        <w:autoSpaceDN w:val="0"/>
        <w:adjustRightInd w:val="0"/>
        <w:jc w:val="both"/>
        <w:rPr>
          <w:rFonts w:ascii="Arial" w:hAnsi="Arial" w:cs="Arial"/>
          <w:sz w:val="23"/>
          <w:szCs w:val="23"/>
        </w:rPr>
      </w:pPr>
      <w:r w:rsidRPr="00C7009F">
        <w:rPr>
          <w:rFonts w:ascii="Arial" w:hAnsi="Arial" w:cs="Arial"/>
          <w:sz w:val="23"/>
          <w:szCs w:val="23"/>
        </w:rPr>
        <w:t>6.</w:t>
      </w:r>
      <w:r w:rsidR="000C52E7">
        <w:rPr>
          <w:rFonts w:ascii="Arial" w:hAnsi="Arial" w:cs="Arial"/>
          <w:sz w:val="23"/>
          <w:szCs w:val="23"/>
        </w:rPr>
        <w:t>9</w:t>
      </w:r>
      <w:r w:rsidRPr="00C7009F">
        <w:rPr>
          <w:rFonts w:ascii="Arial" w:hAnsi="Arial" w:cs="Arial"/>
          <w:sz w:val="23"/>
          <w:szCs w:val="23"/>
        </w:rPr>
        <w:t xml:space="preserve">. Após a execução dos serviços, caso esteja comprovado o não cumprimento das especificações do mesmo, a PREFEITURA reserva–se o direito de </w:t>
      </w:r>
      <w:proofErr w:type="gramStart"/>
      <w:r w:rsidRPr="00C7009F">
        <w:rPr>
          <w:rFonts w:ascii="Arial" w:hAnsi="Arial" w:cs="Arial"/>
          <w:sz w:val="23"/>
          <w:szCs w:val="23"/>
        </w:rPr>
        <w:t>substituí-lo</w:t>
      </w:r>
      <w:proofErr w:type="gramEnd"/>
      <w:r w:rsidRPr="00C7009F">
        <w:rPr>
          <w:rFonts w:ascii="Arial" w:hAnsi="Arial" w:cs="Arial"/>
          <w:sz w:val="23"/>
          <w:szCs w:val="23"/>
        </w:rPr>
        <w:t>, complementá-lo ou devolvê-los.</w:t>
      </w:r>
    </w:p>
    <w:p w14:paraId="06A4F8E0" w14:textId="77777777" w:rsidR="00A27D79" w:rsidRPr="00C7009F" w:rsidRDefault="00A27D79" w:rsidP="00A27D79">
      <w:pPr>
        <w:jc w:val="both"/>
        <w:rPr>
          <w:rFonts w:ascii="Arial" w:hAnsi="Arial" w:cs="Arial"/>
          <w:sz w:val="23"/>
          <w:szCs w:val="23"/>
        </w:rPr>
      </w:pPr>
    </w:p>
    <w:p w14:paraId="01EC683F" w14:textId="42BF912F" w:rsidR="00A27D79" w:rsidRPr="00C7009F" w:rsidRDefault="00A27D79" w:rsidP="00A27D79">
      <w:pPr>
        <w:jc w:val="both"/>
        <w:rPr>
          <w:rFonts w:ascii="Arial" w:hAnsi="Arial" w:cs="Arial"/>
          <w:sz w:val="23"/>
          <w:szCs w:val="23"/>
        </w:rPr>
      </w:pPr>
      <w:r w:rsidRPr="00C7009F">
        <w:rPr>
          <w:rFonts w:ascii="Arial" w:hAnsi="Arial" w:cs="Arial"/>
          <w:sz w:val="23"/>
          <w:szCs w:val="23"/>
        </w:rPr>
        <w:t>6.</w:t>
      </w:r>
      <w:r w:rsidR="000C52E7">
        <w:rPr>
          <w:rFonts w:ascii="Arial" w:hAnsi="Arial" w:cs="Arial"/>
          <w:sz w:val="23"/>
          <w:szCs w:val="23"/>
        </w:rPr>
        <w:t>10</w:t>
      </w:r>
      <w:r w:rsidRPr="00C7009F">
        <w:rPr>
          <w:rFonts w:ascii="Arial" w:hAnsi="Arial" w:cs="Arial"/>
          <w:sz w:val="23"/>
          <w:szCs w:val="23"/>
        </w:rPr>
        <w:t>. Em caso de irregularidade não sanada pela empresa CONTRATADA, os servidores responsáveis pela fiscalização reduzirão a termos os fatos ocorridos e encaminhará ao órgão competente para providências de penalização.</w:t>
      </w:r>
    </w:p>
    <w:p w14:paraId="62AB81E9" w14:textId="77777777" w:rsidR="00AE08F8" w:rsidRDefault="00AE08F8" w:rsidP="00CC5EB2">
      <w:pPr>
        <w:jc w:val="both"/>
        <w:rPr>
          <w:rFonts w:ascii="Arial" w:eastAsia="Calibri" w:hAnsi="Arial" w:cs="Arial"/>
          <w:b/>
          <w:bCs/>
          <w:sz w:val="23"/>
          <w:szCs w:val="23"/>
          <w:u w:val="single"/>
          <w:lang w:eastAsia="en-US"/>
        </w:rPr>
      </w:pPr>
    </w:p>
    <w:p w14:paraId="27D4925A" w14:textId="40A7065A"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
          <w:bCs/>
          <w:sz w:val="23"/>
          <w:szCs w:val="23"/>
          <w:u w:val="single"/>
          <w:lang w:eastAsia="en-US"/>
        </w:rPr>
        <w:t xml:space="preserve">CLÁUSULA SÉTIMA: DO REAJUSTE E REVISÃO DE PREÇOS </w:t>
      </w:r>
    </w:p>
    <w:p w14:paraId="20FF4F9A" w14:textId="77777777" w:rsidR="00CC5EB2" w:rsidRPr="00CC5EB2" w:rsidRDefault="00CC5EB2" w:rsidP="00CC5EB2">
      <w:pPr>
        <w:jc w:val="both"/>
        <w:rPr>
          <w:rFonts w:ascii="Arial" w:eastAsia="Calibri" w:hAnsi="Arial" w:cs="Arial"/>
          <w:sz w:val="23"/>
          <w:szCs w:val="23"/>
          <w:lang w:eastAsia="en-US"/>
        </w:rPr>
      </w:pPr>
    </w:p>
    <w:p w14:paraId="7D9D96AA"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7.1. O preço inicialmente contratado será fixo e irreajustável no prazo de um ano contado da data do orçamento estimado, em ___/___/____.</w:t>
      </w:r>
    </w:p>
    <w:p w14:paraId="21AA0227" w14:textId="77777777" w:rsidR="00CC5EB2" w:rsidRPr="00CC5EB2" w:rsidRDefault="00CC5EB2" w:rsidP="00CC5EB2">
      <w:pPr>
        <w:jc w:val="both"/>
        <w:rPr>
          <w:rFonts w:ascii="Arial" w:eastAsia="Calibri" w:hAnsi="Arial" w:cs="Arial"/>
          <w:sz w:val="23"/>
          <w:szCs w:val="23"/>
          <w:lang w:eastAsia="en-US"/>
        </w:rPr>
      </w:pPr>
    </w:p>
    <w:p w14:paraId="12215887"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lastRenderedPageBreak/>
        <w:t>7.2. O preço contratado manter-se-á inalterado pelo período de vigência do contrato, admitida a revisão no caso de desequilíbrio da equação econômico-financeira inicial deste instrumento a partir de determinação estatal, cabendo-lhe no máximo o repasse do percentual determinado.</w:t>
      </w:r>
    </w:p>
    <w:p w14:paraId="244DFC06" w14:textId="77777777" w:rsidR="00CC5EB2" w:rsidRPr="00CC5EB2" w:rsidRDefault="00CC5EB2" w:rsidP="00CC5EB2">
      <w:pPr>
        <w:jc w:val="both"/>
        <w:rPr>
          <w:rFonts w:ascii="Arial" w:eastAsia="Calibri" w:hAnsi="Arial" w:cs="Arial"/>
          <w:sz w:val="23"/>
          <w:szCs w:val="23"/>
          <w:lang w:eastAsia="en-US"/>
        </w:rPr>
      </w:pPr>
    </w:p>
    <w:p w14:paraId="5ECA48DF"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7.3. O preço contratado poderá ser REAJUSTADO, para mais ou para menos, com base na variação do período do IPCA (IBGE), ou outro índice que venha a sucedê-lo, desde que decorridos 12 MESES, contados da assinatura do contrato, particularmente no caso da prorrogação da vigência do contrato, às luz do disposto no art. 82, inc. VI, Lei nº 14.133, de 2021, bem como observados os procedimentos disciplinados neste contrato. </w:t>
      </w:r>
    </w:p>
    <w:p w14:paraId="115A72EC" w14:textId="77777777" w:rsidR="00CC5EB2" w:rsidRPr="00CC5EB2" w:rsidRDefault="00CC5EB2" w:rsidP="00CC5EB2">
      <w:pPr>
        <w:jc w:val="both"/>
        <w:rPr>
          <w:rFonts w:ascii="Arial" w:eastAsia="Calibri" w:hAnsi="Arial" w:cs="Arial"/>
          <w:sz w:val="23"/>
          <w:szCs w:val="23"/>
          <w:lang w:eastAsia="en-US"/>
        </w:rPr>
      </w:pPr>
    </w:p>
    <w:p w14:paraId="55F78E64"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7.3.1. O reajuste de preços deverá ser requerido do contratado, sob pena de preclusão, não se confundindo com eventual desequilíbrio deste instrumento. </w:t>
      </w:r>
    </w:p>
    <w:p w14:paraId="151E772F" w14:textId="77777777" w:rsidR="00CC5EB2" w:rsidRPr="00CC5EB2" w:rsidRDefault="00CC5EB2" w:rsidP="00CC5EB2">
      <w:pPr>
        <w:jc w:val="both"/>
        <w:rPr>
          <w:rFonts w:ascii="Arial" w:eastAsia="Calibri" w:hAnsi="Arial" w:cs="Arial"/>
          <w:sz w:val="23"/>
          <w:szCs w:val="23"/>
          <w:lang w:eastAsia="en-US"/>
        </w:rPr>
      </w:pPr>
    </w:p>
    <w:p w14:paraId="4CCF0C48"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7.3.2. Havendo comprovado desequilíbrio econômico-financeiro, caberá revisão de preço, nos termos fixados nos </w:t>
      </w:r>
      <w:proofErr w:type="spellStart"/>
      <w:r w:rsidRPr="00CC5EB2">
        <w:rPr>
          <w:rFonts w:ascii="Arial" w:eastAsia="Calibri" w:hAnsi="Arial" w:cs="Arial"/>
          <w:sz w:val="23"/>
          <w:szCs w:val="23"/>
          <w:lang w:eastAsia="en-US"/>
        </w:rPr>
        <w:t>arts</w:t>
      </w:r>
      <w:proofErr w:type="spellEnd"/>
      <w:r w:rsidRPr="00CC5EB2">
        <w:rPr>
          <w:rFonts w:ascii="Arial" w:eastAsia="Calibri" w:hAnsi="Arial" w:cs="Arial"/>
          <w:sz w:val="23"/>
          <w:szCs w:val="23"/>
          <w:lang w:eastAsia="en-US"/>
        </w:rPr>
        <w:t xml:space="preserve">. 82, inc. VI, e 124 da Lei nº 14.133/2021 e alterações posteriores. </w:t>
      </w:r>
    </w:p>
    <w:p w14:paraId="3E170790" w14:textId="77777777" w:rsidR="00CC5EB2" w:rsidRPr="00CC5EB2" w:rsidRDefault="00CC5EB2" w:rsidP="00CC5EB2">
      <w:pPr>
        <w:jc w:val="both"/>
        <w:rPr>
          <w:rFonts w:ascii="Arial" w:eastAsia="Calibri" w:hAnsi="Arial" w:cs="Arial"/>
          <w:sz w:val="23"/>
          <w:szCs w:val="23"/>
          <w:lang w:eastAsia="en-US"/>
        </w:rPr>
      </w:pPr>
    </w:p>
    <w:p w14:paraId="1489FE40"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7.4.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0CEB960D" w14:textId="77777777" w:rsidR="00CC5EB2" w:rsidRPr="00CC5EB2" w:rsidRDefault="00CC5EB2" w:rsidP="00CC5EB2">
      <w:pPr>
        <w:jc w:val="both"/>
        <w:rPr>
          <w:rFonts w:ascii="Arial" w:eastAsia="Calibri" w:hAnsi="Arial" w:cs="Arial"/>
          <w:sz w:val="23"/>
          <w:szCs w:val="23"/>
          <w:lang w:eastAsia="en-US"/>
        </w:rPr>
      </w:pPr>
    </w:p>
    <w:p w14:paraId="44E8180F"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7.5. O preço contratado poderá ser revisto em decorrência de eventual redução daqueles praticados no mercado, ou de fato que eleve o custo dos bens contratados, cabendo ao órgão gerenciador do contrato negociar junto ao fornecedor contratado.</w:t>
      </w:r>
    </w:p>
    <w:p w14:paraId="16EFDF27" w14:textId="77777777" w:rsidR="00CC5EB2" w:rsidRPr="00CC5EB2" w:rsidRDefault="00CC5EB2" w:rsidP="00CC5EB2">
      <w:pPr>
        <w:jc w:val="both"/>
        <w:rPr>
          <w:rFonts w:ascii="Arial" w:eastAsia="Calibri" w:hAnsi="Arial" w:cs="Arial"/>
          <w:sz w:val="23"/>
          <w:szCs w:val="23"/>
          <w:lang w:eastAsia="en-US"/>
        </w:rPr>
      </w:pPr>
    </w:p>
    <w:p w14:paraId="0B509DA2" w14:textId="77777777"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 xml:space="preserve">7.6. </w:t>
      </w:r>
      <w:r w:rsidRPr="00CC5EB2">
        <w:rPr>
          <w:rFonts w:ascii="Arial" w:eastAsia="Calibri" w:hAnsi="Arial" w:cs="Arial"/>
          <w:sz w:val="23"/>
          <w:szCs w:val="23"/>
          <w:lang w:eastAsia="en-US"/>
        </w:rPr>
        <w:t xml:space="preserve">A </w:t>
      </w:r>
      <w:r w:rsidRPr="00CC5EB2">
        <w:rPr>
          <w:rFonts w:ascii="Arial" w:eastAsia="Calibri" w:hAnsi="Arial" w:cs="Arial"/>
          <w:bCs/>
          <w:sz w:val="23"/>
          <w:szCs w:val="23"/>
          <w:lang w:eastAsia="en-US"/>
        </w:rPr>
        <w:t xml:space="preserve">cada pedido de revisão de preço deverá </w:t>
      </w:r>
      <w:r w:rsidRPr="00CC5EB2">
        <w:rPr>
          <w:rFonts w:ascii="Arial" w:eastAsia="Calibri" w:hAnsi="Arial" w:cs="Arial"/>
          <w:sz w:val="23"/>
          <w:szCs w:val="23"/>
          <w:lang w:eastAsia="en-US"/>
        </w:rPr>
        <w:t xml:space="preserve">à </w:t>
      </w:r>
      <w:r w:rsidRPr="00CC5EB2">
        <w:rPr>
          <w:rFonts w:ascii="Arial" w:eastAsia="Calibri" w:hAnsi="Arial" w:cs="Arial"/>
          <w:bCs/>
          <w:sz w:val="23"/>
          <w:szCs w:val="23"/>
          <w:lang w:eastAsia="en-US"/>
        </w:rPr>
        <w:t xml:space="preserve">contratada comprovar </w:t>
      </w:r>
      <w:r w:rsidRPr="00CC5EB2">
        <w:rPr>
          <w:rFonts w:ascii="Arial" w:eastAsia="Calibri" w:hAnsi="Arial" w:cs="Arial"/>
          <w:sz w:val="23"/>
          <w:szCs w:val="23"/>
          <w:lang w:eastAsia="en-US"/>
        </w:rPr>
        <w:t xml:space="preserve">e </w:t>
      </w:r>
      <w:r w:rsidRPr="00CC5EB2">
        <w:rPr>
          <w:rFonts w:ascii="Arial" w:eastAsia="Calibri" w:hAnsi="Arial" w:cs="Arial"/>
          <w:bCs/>
          <w:sz w:val="23"/>
          <w:szCs w:val="23"/>
          <w:lang w:eastAsia="en-US"/>
        </w:rPr>
        <w:t xml:space="preserve">justificar as alterações havidas </w:t>
      </w:r>
      <w:r w:rsidRPr="00CC5EB2">
        <w:rPr>
          <w:rFonts w:ascii="Arial" w:eastAsia="Calibri" w:hAnsi="Arial" w:cs="Arial"/>
          <w:sz w:val="23"/>
          <w:szCs w:val="23"/>
          <w:lang w:eastAsia="en-US"/>
        </w:rPr>
        <w:t xml:space="preserve">à </w:t>
      </w:r>
      <w:r w:rsidRPr="00CC5EB2">
        <w:rPr>
          <w:rFonts w:ascii="Arial" w:eastAsia="Calibri" w:hAnsi="Arial" w:cs="Arial"/>
          <w:bCs/>
          <w:sz w:val="23"/>
          <w:szCs w:val="23"/>
          <w:lang w:eastAsia="en-US"/>
        </w:rPr>
        <w:t xml:space="preserve">época da elaboração da proposta, demonstrando </w:t>
      </w:r>
      <w:r w:rsidRPr="00CC5EB2">
        <w:rPr>
          <w:rFonts w:ascii="Arial" w:eastAsia="Calibri" w:hAnsi="Arial" w:cs="Arial"/>
          <w:sz w:val="23"/>
          <w:szCs w:val="23"/>
          <w:lang w:eastAsia="en-US"/>
        </w:rPr>
        <w:t xml:space="preserve">a </w:t>
      </w:r>
      <w:r w:rsidRPr="00CC5EB2">
        <w:rPr>
          <w:rFonts w:ascii="Arial" w:eastAsia="Calibri" w:hAnsi="Arial" w:cs="Arial"/>
          <w:bCs/>
          <w:sz w:val="23"/>
          <w:szCs w:val="23"/>
          <w:lang w:eastAsia="en-US"/>
        </w:rPr>
        <w:t xml:space="preserve">nova composição do preço. </w:t>
      </w:r>
    </w:p>
    <w:p w14:paraId="2EBC07C0" w14:textId="77777777" w:rsidR="00CC5EB2" w:rsidRPr="00CC5EB2" w:rsidRDefault="00CC5EB2" w:rsidP="00CC5EB2">
      <w:pPr>
        <w:jc w:val="both"/>
        <w:rPr>
          <w:rFonts w:ascii="Arial" w:eastAsia="Calibri" w:hAnsi="Arial" w:cs="Arial"/>
          <w:sz w:val="23"/>
          <w:szCs w:val="23"/>
          <w:lang w:eastAsia="en-US"/>
        </w:rPr>
      </w:pPr>
    </w:p>
    <w:p w14:paraId="7E82178E"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bCs/>
          <w:sz w:val="23"/>
          <w:szCs w:val="23"/>
          <w:lang w:eastAsia="en-US"/>
        </w:rPr>
        <w:t>7.7.</w:t>
      </w:r>
      <w:r w:rsidRPr="00CC5EB2">
        <w:rPr>
          <w:rFonts w:ascii="Arial" w:eastAsia="Calibri" w:hAnsi="Arial" w:cs="Arial"/>
          <w:sz w:val="23"/>
          <w:szCs w:val="23"/>
          <w:lang w:eastAsia="en-US"/>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5FCE9560" w14:textId="77777777" w:rsidR="00CC5EB2" w:rsidRPr="00CC5EB2" w:rsidRDefault="00CC5EB2" w:rsidP="00CC5EB2">
      <w:pPr>
        <w:autoSpaceDE w:val="0"/>
        <w:autoSpaceDN w:val="0"/>
        <w:adjustRightInd w:val="0"/>
        <w:jc w:val="both"/>
        <w:rPr>
          <w:rFonts w:ascii="Arial" w:eastAsia="Calibri" w:hAnsi="Arial" w:cs="Arial"/>
          <w:sz w:val="23"/>
          <w:szCs w:val="23"/>
          <w:lang w:eastAsia="en-US"/>
        </w:rPr>
      </w:pPr>
    </w:p>
    <w:p w14:paraId="13456835"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bCs/>
          <w:sz w:val="23"/>
          <w:szCs w:val="23"/>
          <w:lang w:eastAsia="en-US"/>
        </w:rPr>
        <w:t xml:space="preserve">7.8. </w:t>
      </w:r>
      <w:r w:rsidRPr="00CC5EB2">
        <w:rPr>
          <w:rFonts w:ascii="Arial" w:eastAsia="Calibri" w:hAnsi="Arial" w:cs="Arial"/>
          <w:sz w:val="23"/>
          <w:szCs w:val="23"/>
          <w:lang w:eastAsia="en-US"/>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CC5EB2">
        <w:rPr>
          <w:rFonts w:ascii="Arial" w:eastAsia="Calibri" w:hAnsi="Arial" w:cs="Arial"/>
          <w:b/>
          <w:bCs/>
          <w:sz w:val="23"/>
          <w:szCs w:val="23"/>
          <w:lang w:eastAsia="en-US"/>
        </w:rPr>
        <w:t>01 (um) mês</w:t>
      </w:r>
      <w:r w:rsidRPr="00CC5EB2">
        <w:rPr>
          <w:rFonts w:ascii="Arial" w:eastAsia="Calibri" w:hAnsi="Arial" w:cs="Arial"/>
          <w:sz w:val="23"/>
          <w:szCs w:val="23"/>
          <w:lang w:eastAsia="en-US"/>
        </w:rPr>
        <w:t>, admitida a prorrogação motivada por igual período, conforme prazo definido no parágrafo único do art. 123 da Lei Federal nº 14.133, de 2021.</w:t>
      </w:r>
    </w:p>
    <w:p w14:paraId="68BB750B" w14:textId="77777777" w:rsidR="00CC5EB2" w:rsidRPr="00CC5EB2" w:rsidRDefault="00CC5EB2" w:rsidP="00CC5EB2">
      <w:pPr>
        <w:jc w:val="both"/>
        <w:rPr>
          <w:rFonts w:ascii="Arial" w:eastAsia="Calibri" w:hAnsi="Arial" w:cs="Arial"/>
          <w:sz w:val="23"/>
          <w:szCs w:val="23"/>
          <w:lang w:eastAsia="en-US"/>
        </w:rPr>
      </w:pPr>
    </w:p>
    <w:p w14:paraId="7A86253F" w14:textId="77777777"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7.9.</w:t>
      </w:r>
      <w:r w:rsidRPr="00CC5EB2">
        <w:rPr>
          <w:rFonts w:ascii="Arial" w:eastAsia="Calibri" w:hAnsi="Arial" w:cs="Arial"/>
          <w:sz w:val="23"/>
          <w:szCs w:val="23"/>
          <w:lang w:eastAsia="en-US"/>
        </w:rPr>
        <w:t xml:space="preserve"> O </w:t>
      </w:r>
      <w:r w:rsidRPr="00CC5EB2">
        <w:rPr>
          <w:rFonts w:ascii="Arial" w:eastAsia="Calibri" w:hAnsi="Arial" w:cs="Arial"/>
          <w:bCs/>
          <w:sz w:val="23"/>
          <w:szCs w:val="23"/>
          <w:lang w:eastAsia="en-US"/>
        </w:rPr>
        <w:t xml:space="preserve">percentual diferencial entre os preços de mercado vigente </w:t>
      </w:r>
      <w:r w:rsidRPr="00CC5EB2">
        <w:rPr>
          <w:rFonts w:ascii="Arial" w:eastAsia="Calibri" w:hAnsi="Arial" w:cs="Arial"/>
          <w:sz w:val="23"/>
          <w:szCs w:val="23"/>
          <w:lang w:eastAsia="en-US"/>
        </w:rPr>
        <w:t xml:space="preserve">à </w:t>
      </w:r>
      <w:r w:rsidRPr="00CC5EB2">
        <w:rPr>
          <w:rFonts w:ascii="Arial" w:eastAsia="Calibri" w:hAnsi="Arial" w:cs="Arial"/>
          <w:bCs/>
          <w:sz w:val="23"/>
          <w:szCs w:val="23"/>
          <w:lang w:eastAsia="en-US"/>
        </w:rPr>
        <w:t xml:space="preserve">época do julgamento da licitação, devidamente apurado, </w:t>
      </w:r>
      <w:r w:rsidRPr="00CC5EB2">
        <w:rPr>
          <w:rFonts w:ascii="Arial" w:eastAsia="Calibri" w:hAnsi="Arial" w:cs="Arial"/>
          <w:sz w:val="23"/>
          <w:szCs w:val="23"/>
          <w:lang w:eastAsia="en-US"/>
        </w:rPr>
        <w:t xml:space="preserve">e </w:t>
      </w:r>
      <w:r w:rsidRPr="00CC5EB2">
        <w:rPr>
          <w:rFonts w:ascii="Arial" w:eastAsia="Calibri" w:hAnsi="Arial" w:cs="Arial"/>
          <w:bCs/>
          <w:sz w:val="23"/>
          <w:szCs w:val="23"/>
          <w:lang w:eastAsia="en-US"/>
        </w:rPr>
        <w:t xml:space="preserve">os propostos pela Contratada serão mantidos durante toda </w:t>
      </w:r>
      <w:r w:rsidRPr="00CC5EB2">
        <w:rPr>
          <w:rFonts w:ascii="Arial" w:eastAsia="Calibri" w:hAnsi="Arial" w:cs="Arial"/>
          <w:sz w:val="23"/>
          <w:szCs w:val="23"/>
          <w:lang w:eastAsia="en-US"/>
        </w:rPr>
        <w:t xml:space="preserve">a </w:t>
      </w:r>
      <w:r w:rsidRPr="00CC5EB2">
        <w:rPr>
          <w:rFonts w:ascii="Arial" w:eastAsia="Calibri" w:hAnsi="Arial" w:cs="Arial"/>
          <w:bCs/>
          <w:sz w:val="23"/>
          <w:szCs w:val="23"/>
          <w:lang w:eastAsia="en-US"/>
        </w:rPr>
        <w:lastRenderedPageBreak/>
        <w:t xml:space="preserve">vigência do contrato. </w:t>
      </w:r>
      <w:r w:rsidRPr="00CC5EB2">
        <w:rPr>
          <w:rFonts w:ascii="Arial" w:eastAsia="Calibri" w:hAnsi="Arial" w:cs="Arial"/>
          <w:sz w:val="23"/>
          <w:szCs w:val="23"/>
          <w:lang w:eastAsia="en-US"/>
        </w:rPr>
        <w:t xml:space="preserve">O </w:t>
      </w:r>
      <w:r w:rsidRPr="00CC5EB2">
        <w:rPr>
          <w:rFonts w:ascii="Arial" w:eastAsia="Calibri" w:hAnsi="Arial" w:cs="Arial"/>
          <w:bCs/>
          <w:sz w:val="23"/>
          <w:szCs w:val="23"/>
          <w:lang w:eastAsia="en-US"/>
        </w:rPr>
        <w:t xml:space="preserve">percentual não poderá ser alterado de forma </w:t>
      </w:r>
      <w:r w:rsidRPr="00CC5EB2">
        <w:rPr>
          <w:rFonts w:ascii="Arial" w:eastAsia="Calibri" w:hAnsi="Arial" w:cs="Arial"/>
          <w:sz w:val="23"/>
          <w:szCs w:val="23"/>
          <w:lang w:eastAsia="en-US"/>
        </w:rPr>
        <w:t xml:space="preserve">a </w:t>
      </w:r>
      <w:r w:rsidRPr="00CC5EB2">
        <w:rPr>
          <w:rFonts w:ascii="Arial" w:eastAsia="Calibri" w:hAnsi="Arial" w:cs="Arial"/>
          <w:bCs/>
          <w:sz w:val="23"/>
          <w:szCs w:val="23"/>
          <w:lang w:eastAsia="en-US"/>
        </w:rPr>
        <w:t xml:space="preserve">configurar reajuste econômico durante </w:t>
      </w:r>
      <w:r w:rsidRPr="00CC5EB2">
        <w:rPr>
          <w:rFonts w:ascii="Arial" w:eastAsia="Calibri" w:hAnsi="Arial" w:cs="Arial"/>
          <w:sz w:val="23"/>
          <w:szCs w:val="23"/>
          <w:lang w:eastAsia="en-US"/>
        </w:rPr>
        <w:t xml:space="preserve">a </w:t>
      </w:r>
      <w:r w:rsidRPr="00CC5EB2">
        <w:rPr>
          <w:rFonts w:ascii="Arial" w:eastAsia="Calibri" w:hAnsi="Arial" w:cs="Arial"/>
          <w:bCs/>
          <w:sz w:val="23"/>
          <w:szCs w:val="23"/>
          <w:lang w:eastAsia="en-US"/>
        </w:rPr>
        <w:t xml:space="preserve">vigência deste contrato. </w:t>
      </w:r>
    </w:p>
    <w:p w14:paraId="074FE491" w14:textId="77777777" w:rsidR="00CC5EB2" w:rsidRPr="00CC5EB2" w:rsidRDefault="00CC5EB2" w:rsidP="00CC5EB2">
      <w:pPr>
        <w:jc w:val="both"/>
        <w:rPr>
          <w:rFonts w:ascii="Arial" w:eastAsia="Calibri" w:hAnsi="Arial" w:cs="Arial"/>
          <w:sz w:val="23"/>
          <w:szCs w:val="23"/>
          <w:lang w:eastAsia="en-US"/>
        </w:rPr>
      </w:pPr>
    </w:p>
    <w:p w14:paraId="1F0039C3"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bCs/>
          <w:sz w:val="23"/>
          <w:szCs w:val="23"/>
          <w:lang w:eastAsia="en-US"/>
        </w:rPr>
        <w:t xml:space="preserve">7.10. </w:t>
      </w:r>
      <w:r w:rsidRPr="00CC5EB2">
        <w:rPr>
          <w:rFonts w:ascii="Arial" w:eastAsia="Calibri" w:hAnsi="Arial" w:cs="Arial"/>
          <w:sz w:val="23"/>
          <w:szCs w:val="23"/>
          <w:lang w:eastAsia="en-US"/>
        </w:rPr>
        <w:t>Caso o preço contratado seja superior à média dos preços de mercado, a PREFEITURA solicitará a CONTRATADA, mediante correspondência, redução do preço contratado, de forma a adequá-lo ao praticado no mercado.</w:t>
      </w:r>
    </w:p>
    <w:p w14:paraId="66B4B253" w14:textId="77777777" w:rsidR="00CC5EB2" w:rsidRPr="00CC5EB2" w:rsidRDefault="00CC5EB2" w:rsidP="00CC5EB2">
      <w:pPr>
        <w:tabs>
          <w:tab w:val="left" w:pos="1245"/>
        </w:tabs>
        <w:jc w:val="both"/>
        <w:rPr>
          <w:rFonts w:ascii="Arial" w:eastAsia="Calibri" w:hAnsi="Arial" w:cs="Arial"/>
          <w:sz w:val="23"/>
          <w:szCs w:val="23"/>
          <w:lang w:eastAsia="en-US"/>
        </w:rPr>
      </w:pPr>
      <w:r w:rsidRPr="00CC5EB2">
        <w:rPr>
          <w:rFonts w:ascii="Arial" w:eastAsia="Calibri" w:hAnsi="Arial" w:cs="Arial"/>
          <w:sz w:val="23"/>
          <w:szCs w:val="23"/>
          <w:lang w:eastAsia="en-US"/>
        </w:rPr>
        <w:tab/>
      </w:r>
    </w:p>
    <w:p w14:paraId="3D29F4BE"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7.11. Caso a CONTRATADA se recuse a baixar os seus preços, o Órgão Gerenciador poderá liberar o fornecedor do compromisso assumido, uma vez frustrada a negociação e convocar os demais fornecedores visando a igual oportunidade de negociação. </w:t>
      </w:r>
    </w:p>
    <w:p w14:paraId="0D9EE7A8" w14:textId="77777777" w:rsidR="00CC5EB2" w:rsidRPr="00CC5EB2" w:rsidRDefault="00CC5EB2" w:rsidP="00CC5EB2">
      <w:pPr>
        <w:jc w:val="both"/>
        <w:rPr>
          <w:rFonts w:ascii="Arial" w:eastAsia="Calibri" w:hAnsi="Arial" w:cs="Arial"/>
          <w:sz w:val="23"/>
          <w:szCs w:val="23"/>
          <w:lang w:eastAsia="en-US"/>
        </w:rPr>
      </w:pPr>
    </w:p>
    <w:p w14:paraId="2429C836"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7.12. Não serão reconhecidos e nem analisados pedidos de reequilíbrio econômico-financeiro não fundamentados e desacompanhados de documentos que comprovem as alegações/fatos aludidos no pedido.</w:t>
      </w:r>
    </w:p>
    <w:p w14:paraId="71F29196" w14:textId="77777777" w:rsidR="00CC5EB2" w:rsidRPr="00CC5EB2" w:rsidRDefault="00CC5EB2" w:rsidP="00CC5EB2">
      <w:pPr>
        <w:jc w:val="both"/>
        <w:rPr>
          <w:rFonts w:ascii="Arial" w:eastAsia="Calibri" w:hAnsi="Arial" w:cs="Arial"/>
          <w:sz w:val="23"/>
          <w:szCs w:val="23"/>
          <w:lang w:eastAsia="en-US"/>
        </w:rPr>
      </w:pPr>
    </w:p>
    <w:p w14:paraId="01C81CC2" w14:textId="77777777" w:rsidR="00CC5EB2" w:rsidRPr="00CC5EB2" w:rsidRDefault="00CC5EB2" w:rsidP="00CC5EB2">
      <w:pPr>
        <w:autoSpaceDE w:val="0"/>
        <w:autoSpaceDN w:val="0"/>
        <w:adjustRightInd w:val="0"/>
        <w:jc w:val="both"/>
        <w:rPr>
          <w:rFonts w:ascii="Arial" w:eastAsia="Calibri" w:hAnsi="Arial" w:cs="Arial"/>
          <w:sz w:val="23"/>
          <w:szCs w:val="23"/>
          <w:lang w:eastAsia="en-US"/>
        </w:rPr>
      </w:pPr>
      <w:r w:rsidRPr="00CC5EB2">
        <w:rPr>
          <w:rFonts w:ascii="Arial" w:eastAsia="Calibri" w:hAnsi="Arial" w:cs="Arial"/>
          <w:sz w:val="23"/>
          <w:szCs w:val="23"/>
          <w:lang w:eastAsia="en-US"/>
        </w:rPr>
        <w:t>7.13.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7503FC4A" w14:textId="77777777" w:rsidR="00CC5EB2" w:rsidRPr="00CC5EB2" w:rsidRDefault="00CC5EB2" w:rsidP="00CC5EB2">
      <w:pPr>
        <w:jc w:val="both"/>
        <w:rPr>
          <w:rFonts w:ascii="Arial" w:eastAsia="Calibri" w:hAnsi="Arial" w:cs="Arial"/>
          <w:sz w:val="23"/>
          <w:szCs w:val="23"/>
          <w:lang w:eastAsia="en-US"/>
        </w:rPr>
      </w:pPr>
    </w:p>
    <w:p w14:paraId="34F29D78" w14:textId="77777777" w:rsidR="00CC5EB2" w:rsidRPr="00CC5EB2" w:rsidRDefault="00CC5EB2" w:rsidP="00CC5EB2">
      <w:pPr>
        <w:autoSpaceDE w:val="0"/>
        <w:autoSpaceDN w:val="0"/>
        <w:adjustRightInd w:val="0"/>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7.14. Para todos os efeitos, contar-se-á o prazo para concessão de reajuste e/ou reequilíbrio econômico-financeiro, a partir do dia em que a contratada </w:t>
      </w:r>
      <w:proofErr w:type="gramStart"/>
      <w:r w:rsidRPr="00CC5EB2">
        <w:rPr>
          <w:rFonts w:ascii="Arial" w:eastAsia="Calibri" w:hAnsi="Arial" w:cs="Arial"/>
          <w:sz w:val="23"/>
          <w:szCs w:val="23"/>
          <w:lang w:eastAsia="en-US"/>
        </w:rPr>
        <w:t>manifestar-se</w:t>
      </w:r>
      <w:proofErr w:type="gramEnd"/>
      <w:r w:rsidRPr="00CC5EB2">
        <w:rPr>
          <w:rFonts w:ascii="Arial" w:eastAsia="Calibri" w:hAnsi="Arial" w:cs="Arial"/>
          <w:sz w:val="23"/>
          <w:szCs w:val="23"/>
          <w:lang w:eastAsia="en-US"/>
        </w:rPr>
        <w:t xml:space="preserve"> perante a Administração. Sob nenhum pretexto haverá reajuste e/ou reequilíbrio econômico-financeiro retroativo. Não haverá reajuste/ reequilíbrio econômico automático, devendo, por conseguinte, haver o requerimento da empresa.</w:t>
      </w:r>
    </w:p>
    <w:p w14:paraId="5A8FD571" w14:textId="77777777" w:rsidR="00CC5EB2" w:rsidRPr="00CC5EB2" w:rsidRDefault="00CC5EB2" w:rsidP="00CC5EB2">
      <w:pPr>
        <w:jc w:val="both"/>
        <w:rPr>
          <w:rFonts w:ascii="Arial" w:eastAsia="Calibri" w:hAnsi="Arial" w:cs="Arial"/>
          <w:sz w:val="23"/>
          <w:szCs w:val="23"/>
          <w:lang w:eastAsia="en-US"/>
        </w:rPr>
      </w:pPr>
    </w:p>
    <w:p w14:paraId="5AFC2984" w14:textId="77777777" w:rsidR="00CC5EB2" w:rsidRPr="00CC5EB2" w:rsidRDefault="00CC5EB2" w:rsidP="00CC5EB2">
      <w:pPr>
        <w:jc w:val="both"/>
        <w:rPr>
          <w:rFonts w:ascii="Arial" w:eastAsia="Calibri" w:hAnsi="Arial" w:cs="Arial"/>
          <w:bCs/>
          <w:sz w:val="23"/>
          <w:szCs w:val="23"/>
          <w:lang w:eastAsia="en-US"/>
        </w:rPr>
      </w:pPr>
      <w:r w:rsidRPr="00CC5EB2">
        <w:rPr>
          <w:rFonts w:ascii="Arial" w:eastAsia="Calibri" w:hAnsi="Arial" w:cs="Arial"/>
          <w:bCs/>
          <w:sz w:val="23"/>
          <w:szCs w:val="23"/>
          <w:lang w:eastAsia="en-US"/>
        </w:rPr>
        <w:t>7.15.</w:t>
      </w:r>
      <w:r w:rsidRPr="00CC5EB2">
        <w:rPr>
          <w:rFonts w:ascii="Arial" w:eastAsia="Calibri" w:hAnsi="Arial" w:cs="Arial"/>
          <w:sz w:val="23"/>
          <w:szCs w:val="23"/>
          <w:lang w:eastAsia="en-US"/>
        </w:rPr>
        <w:t xml:space="preserve"> É </w:t>
      </w:r>
      <w:r w:rsidRPr="00CC5EB2">
        <w:rPr>
          <w:rFonts w:ascii="Arial" w:eastAsia="Calibri" w:hAnsi="Arial" w:cs="Arial"/>
          <w:bCs/>
          <w:sz w:val="23"/>
          <w:szCs w:val="23"/>
          <w:lang w:eastAsia="en-US"/>
        </w:rPr>
        <w:t xml:space="preserve">vedado </w:t>
      </w:r>
      <w:r w:rsidRPr="00CC5EB2">
        <w:rPr>
          <w:rFonts w:ascii="Arial" w:eastAsia="Calibri" w:hAnsi="Arial" w:cs="Arial"/>
          <w:sz w:val="23"/>
          <w:szCs w:val="23"/>
          <w:lang w:eastAsia="en-US"/>
        </w:rPr>
        <w:t xml:space="preserve">à CONTRATADA </w:t>
      </w:r>
      <w:r w:rsidRPr="00CC5EB2">
        <w:rPr>
          <w:rFonts w:ascii="Arial" w:eastAsia="Calibri" w:hAnsi="Arial" w:cs="Arial"/>
          <w:bCs/>
          <w:sz w:val="23"/>
          <w:szCs w:val="23"/>
          <w:lang w:eastAsia="en-US"/>
        </w:rPr>
        <w:t xml:space="preserve">interromper </w:t>
      </w:r>
      <w:r w:rsidRPr="00CC5EB2">
        <w:rPr>
          <w:rFonts w:ascii="Arial" w:eastAsia="Calibri" w:hAnsi="Arial" w:cs="Arial"/>
          <w:sz w:val="23"/>
          <w:szCs w:val="23"/>
          <w:lang w:eastAsia="en-US"/>
        </w:rPr>
        <w:t xml:space="preserve">o </w:t>
      </w:r>
      <w:r w:rsidRPr="00CC5EB2">
        <w:rPr>
          <w:rFonts w:ascii="Arial" w:eastAsia="Calibri" w:hAnsi="Arial" w:cs="Arial"/>
          <w:bCs/>
          <w:sz w:val="23"/>
          <w:szCs w:val="23"/>
          <w:lang w:eastAsia="en-US"/>
        </w:rPr>
        <w:t xml:space="preserve">fornecimento enquanto aguarda </w:t>
      </w:r>
      <w:r w:rsidRPr="00CC5EB2">
        <w:rPr>
          <w:rFonts w:ascii="Arial" w:eastAsia="Calibri" w:hAnsi="Arial" w:cs="Arial"/>
          <w:sz w:val="23"/>
          <w:szCs w:val="23"/>
          <w:lang w:eastAsia="en-US"/>
        </w:rPr>
        <w:t xml:space="preserve">o </w:t>
      </w:r>
      <w:r w:rsidRPr="00CC5EB2">
        <w:rPr>
          <w:rFonts w:ascii="Arial" w:eastAsia="Calibri" w:hAnsi="Arial" w:cs="Arial"/>
          <w:bCs/>
          <w:sz w:val="23"/>
          <w:szCs w:val="23"/>
          <w:lang w:eastAsia="en-US"/>
        </w:rPr>
        <w:t xml:space="preserve">trâmite do processo de revisão de preços, estando, neste caso, sujeita às sanções previstas neste contrato. </w:t>
      </w:r>
    </w:p>
    <w:p w14:paraId="16D18226" w14:textId="77777777" w:rsidR="00CC5EB2" w:rsidRPr="00CC5EB2" w:rsidRDefault="00CC5EB2" w:rsidP="00CC5EB2">
      <w:pPr>
        <w:rPr>
          <w:rFonts w:ascii="Arial" w:eastAsia="Calibri" w:hAnsi="Arial" w:cs="Arial"/>
          <w:sz w:val="23"/>
          <w:szCs w:val="23"/>
          <w:lang w:eastAsia="en-US"/>
        </w:rPr>
      </w:pPr>
    </w:p>
    <w:p w14:paraId="7E7AB36F" w14:textId="77777777" w:rsidR="00CC5EB2" w:rsidRPr="00CC5EB2" w:rsidRDefault="00CC5EB2" w:rsidP="00CC5EB2">
      <w:pPr>
        <w:widowControl w:val="0"/>
        <w:autoSpaceDE w:val="0"/>
        <w:autoSpaceDN w:val="0"/>
        <w:adjustRightInd w:val="0"/>
        <w:jc w:val="both"/>
        <w:rPr>
          <w:rFonts w:ascii="Arial" w:eastAsia="Calibri" w:hAnsi="Arial" w:cs="Arial"/>
          <w:b/>
          <w:sz w:val="23"/>
          <w:szCs w:val="23"/>
          <w:u w:val="single"/>
          <w:lang w:eastAsia="en-US"/>
        </w:rPr>
      </w:pPr>
      <w:r w:rsidRPr="00CC5EB2">
        <w:rPr>
          <w:rFonts w:ascii="Arial" w:eastAsia="Calibri" w:hAnsi="Arial" w:cs="Arial"/>
          <w:b/>
          <w:bCs/>
          <w:sz w:val="23"/>
          <w:szCs w:val="23"/>
          <w:u w:val="single"/>
          <w:lang w:eastAsia="en-US"/>
        </w:rPr>
        <w:t>CLÁUSULA OITAVA: DAS OBRIGAÇÕES E RESPONSABELIDADES DA CONTRATADA</w:t>
      </w:r>
    </w:p>
    <w:p w14:paraId="44429C0A" w14:textId="77777777" w:rsidR="00CC5EB2" w:rsidRPr="00CC5EB2" w:rsidRDefault="00CC5EB2" w:rsidP="00CC5EB2">
      <w:pPr>
        <w:rPr>
          <w:rFonts w:ascii="Arial" w:eastAsia="Calibri" w:hAnsi="Arial" w:cs="Arial"/>
          <w:sz w:val="23"/>
          <w:szCs w:val="23"/>
          <w:lang w:eastAsia="en-US"/>
        </w:rPr>
      </w:pPr>
    </w:p>
    <w:p w14:paraId="0C76D1F2" w14:textId="77777777" w:rsidR="00AE08F8" w:rsidRPr="00C74D16" w:rsidRDefault="00AE08F8" w:rsidP="00AE08F8">
      <w:pPr>
        <w:jc w:val="both"/>
        <w:rPr>
          <w:rFonts w:ascii="Arial" w:hAnsi="Arial" w:cs="Arial"/>
          <w:sz w:val="23"/>
          <w:szCs w:val="23"/>
        </w:rPr>
      </w:pPr>
      <w:r w:rsidRPr="00F75634">
        <w:rPr>
          <w:rFonts w:ascii="Arial" w:hAnsi="Arial" w:cs="Arial"/>
          <w:sz w:val="23"/>
          <w:szCs w:val="23"/>
        </w:rPr>
        <w:t>8.</w:t>
      </w:r>
      <w:r>
        <w:rPr>
          <w:rFonts w:ascii="Arial" w:hAnsi="Arial" w:cs="Arial"/>
          <w:sz w:val="23"/>
          <w:szCs w:val="23"/>
        </w:rPr>
        <w:t>1</w:t>
      </w:r>
      <w:r w:rsidRPr="00F75634">
        <w:rPr>
          <w:rFonts w:ascii="Arial" w:hAnsi="Arial" w:cs="Arial"/>
          <w:sz w:val="23"/>
          <w:szCs w:val="23"/>
        </w:rPr>
        <w:t>.</w:t>
      </w:r>
      <w:r>
        <w:rPr>
          <w:rFonts w:ascii="Arial" w:hAnsi="Arial" w:cs="Arial"/>
          <w:sz w:val="23"/>
          <w:szCs w:val="23"/>
        </w:rPr>
        <w:t xml:space="preserve"> </w:t>
      </w:r>
      <w:r w:rsidRPr="00C74D16">
        <w:rPr>
          <w:rFonts w:ascii="Arial" w:hAnsi="Arial" w:cs="Arial"/>
          <w:sz w:val="23"/>
          <w:szCs w:val="23"/>
        </w:rPr>
        <w:t xml:space="preserve">Executar os </w:t>
      </w:r>
      <w:r>
        <w:rPr>
          <w:rFonts w:ascii="Arial" w:hAnsi="Arial" w:cs="Arial"/>
          <w:sz w:val="23"/>
          <w:szCs w:val="23"/>
        </w:rPr>
        <w:t>s</w:t>
      </w:r>
      <w:r w:rsidRPr="00C74D16">
        <w:rPr>
          <w:rFonts w:ascii="Arial" w:hAnsi="Arial" w:cs="Arial"/>
          <w:sz w:val="23"/>
          <w:szCs w:val="23"/>
        </w:rPr>
        <w:t>erviços através de Contrato, de modo que no prazo estabelecido, seja entregue inteiramente concluíd</w:t>
      </w:r>
      <w:r>
        <w:rPr>
          <w:rFonts w:ascii="Arial" w:hAnsi="Arial" w:cs="Arial"/>
          <w:sz w:val="23"/>
          <w:szCs w:val="23"/>
        </w:rPr>
        <w:t>o.</w:t>
      </w:r>
    </w:p>
    <w:p w14:paraId="4560D9AD" w14:textId="77777777" w:rsidR="00AE08F8" w:rsidRDefault="00AE08F8" w:rsidP="00AE08F8">
      <w:pPr>
        <w:jc w:val="both"/>
        <w:rPr>
          <w:rFonts w:ascii="Arial" w:hAnsi="Arial" w:cs="Arial"/>
          <w:sz w:val="23"/>
          <w:szCs w:val="23"/>
        </w:rPr>
      </w:pPr>
    </w:p>
    <w:p w14:paraId="2F8B947F"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t>8.</w:t>
      </w:r>
      <w:r>
        <w:rPr>
          <w:rFonts w:ascii="Arial" w:hAnsi="Arial" w:cs="Arial"/>
          <w:sz w:val="23"/>
          <w:szCs w:val="23"/>
        </w:rPr>
        <w:t>2</w:t>
      </w:r>
      <w:r w:rsidRPr="003B7C44">
        <w:rPr>
          <w:rFonts w:ascii="Arial" w:hAnsi="Arial" w:cs="Arial"/>
          <w:sz w:val="23"/>
          <w:szCs w:val="23"/>
        </w:rPr>
        <w:t xml:space="preserve">. </w:t>
      </w:r>
      <w:r w:rsidRPr="00F75634">
        <w:rPr>
          <w:rFonts w:ascii="Arial" w:hAnsi="Arial" w:cs="Arial"/>
          <w:sz w:val="23"/>
          <w:szCs w:val="23"/>
        </w:rPr>
        <w:t xml:space="preserve">A CONTRATADA </w:t>
      </w:r>
      <w:r w:rsidRPr="003B7C44">
        <w:rPr>
          <w:rFonts w:ascii="Arial" w:hAnsi="Arial" w:cs="Arial"/>
          <w:sz w:val="23"/>
          <w:szCs w:val="23"/>
        </w:rPr>
        <w:t>deve cumprir todas as obrigações constantes d</w:t>
      </w:r>
      <w:r w:rsidRPr="00F75634">
        <w:rPr>
          <w:rFonts w:ascii="Arial" w:hAnsi="Arial" w:cs="Arial"/>
          <w:sz w:val="23"/>
          <w:szCs w:val="23"/>
        </w:rPr>
        <w:t xml:space="preserve">o </w:t>
      </w:r>
      <w:r w:rsidRPr="003B7C44">
        <w:rPr>
          <w:rFonts w:ascii="Arial" w:hAnsi="Arial" w:cs="Arial"/>
          <w:sz w:val="23"/>
          <w:szCs w:val="23"/>
        </w:rPr>
        <w:t>Contrato e de seus anexos,</w:t>
      </w:r>
      <w:r>
        <w:rPr>
          <w:rFonts w:ascii="Arial" w:hAnsi="Arial" w:cs="Arial"/>
          <w:sz w:val="23"/>
          <w:szCs w:val="23"/>
        </w:rPr>
        <w:t xml:space="preserve"> </w:t>
      </w:r>
      <w:r w:rsidRPr="003B7C44">
        <w:rPr>
          <w:rFonts w:ascii="Arial" w:hAnsi="Arial" w:cs="Arial"/>
          <w:sz w:val="23"/>
          <w:szCs w:val="23"/>
        </w:rPr>
        <w:t>assumindo como exclusivamente seus os riscos e as despesas decorrentes da boa e perfeita execução do</w:t>
      </w:r>
      <w:r>
        <w:rPr>
          <w:rFonts w:ascii="Arial" w:hAnsi="Arial" w:cs="Arial"/>
          <w:sz w:val="23"/>
          <w:szCs w:val="23"/>
        </w:rPr>
        <w:t xml:space="preserve"> </w:t>
      </w:r>
      <w:r w:rsidRPr="003B7C44">
        <w:rPr>
          <w:rFonts w:ascii="Arial" w:hAnsi="Arial" w:cs="Arial"/>
          <w:sz w:val="23"/>
          <w:szCs w:val="23"/>
        </w:rPr>
        <w:t>objeto</w:t>
      </w:r>
      <w:r>
        <w:rPr>
          <w:rFonts w:ascii="Arial" w:hAnsi="Arial" w:cs="Arial"/>
          <w:sz w:val="23"/>
          <w:szCs w:val="23"/>
        </w:rPr>
        <w:t>.</w:t>
      </w:r>
    </w:p>
    <w:p w14:paraId="18CC8D07" w14:textId="77777777" w:rsidR="00AE08F8" w:rsidRPr="003B7C44" w:rsidRDefault="00AE08F8" w:rsidP="00AE08F8">
      <w:pPr>
        <w:jc w:val="both"/>
        <w:rPr>
          <w:rFonts w:ascii="Arial" w:hAnsi="Arial" w:cs="Arial"/>
          <w:sz w:val="23"/>
          <w:szCs w:val="23"/>
        </w:rPr>
      </w:pPr>
      <w:r w:rsidRPr="003B7C44">
        <w:rPr>
          <w:rFonts w:ascii="Arial" w:hAnsi="Arial" w:cs="Arial"/>
          <w:sz w:val="23"/>
          <w:szCs w:val="23"/>
        </w:rPr>
        <w:t xml:space="preserve"> </w:t>
      </w:r>
    </w:p>
    <w:p w14:paraId="7A4B048E" w14:textId="77777777" w:rsidR="00AE08F8" w:rsidRDefault="00AE08F8" w:rsidP="00AE08F8">
      <w:pPr>
        <w:jc w:val="both"/>
        <w:rPr>
          <w:rFonts w:ascii="Arial" w:hAnsi="Arial" w:cs="Arial"/>
          <w:sz w:val="23"/>
          <w:szCs w:val="23"/>
        </w:rPr>
      </w:pPr>
      <w:r w:rsidRPr="003B7C44">
        <w:rPr>
          <w:rFonts w:ascii="Arial" w:hAnsi="Arial" w:cs="Arial"/>
          <w:sz w:val="23"/>
          <w:szCs w:val="23"/>
        </w:rPr>
        <w:t>8.</w:t>
      </w:r>
      <w:r>
        <w:rPr>
          <w:rFonts w:ascii="Arial" w:hAnsi="Arial" w:cs="Arial"/>
          <w:sz w:val="23"/>
          <w:szCs w:val="23"/>
        </w:rPr>
        <w:t>3. A CONTRATADA deve m</w:t>
      </w:r>
      <w:r w:rsidRPr="003B7C44">
        <w:rPr>
          <w:rFonts w:ascii="Arial" w:hAnsi="Arial" w:cs="Arial"/>
          <w:sz w:val="23"/>
          <w:szCs w:val="23"/>
        </w:rPr>
        <w:t>anter preposto aceito pela Administração no local do serviço para representá-lo na execução do</w:t>
      </w:r>
      <w:r>
        <w:rPr>
          <w:rFonts w:ascii="Arial" w:hAnsi="Arial" w:cs="Arial"/>
          <w:sz w:val="23"/>
          <w:szCs w:val="23"/>
        </w:rPr>
        <w:t xml:space="preserve"> </w:t>
      </w:r>
      <w:r w:rsidRPr="003B7C44">
        <w:rPr>
          <w:rFonts w:ascii="Arial" w:hAnsi="Arial" w:cs="Arial"/>
          <w:sz w:val="23"/>
          <w:szCs w:val="23"/>
        </w:rPr>
        <w:t>contrato.</w:t>
      </w:r>
    </w:p>
    <w:p w14:paraId="2AFAB293"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t xml:space="preserve"> </w:t>
      </w:r>
    </w:p>
    <w:p w14:paraId="6EA175F6"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t>8.</w:t>
      </w:r>
      <w:r>
        <w:rPr>
          <w:rFonts w:ascii="Arial" w:hAnsi="Arial" w:cs="Arial"/>
          <w:sz w:val="23"/>
          <w:szCs w:val="23"/>
        </w:rPr>
        <w:t>3.</w:t>
      </w:r>
      <w:r w:rsidRPr="003B7C44">
        <w:rPr>
          <w:rFonts w:ascii="Arial" w:hAnsi="Arial" w:cs="Arial"/>
          <w:sz w:val="23"/>
          <w:szCs w:val="23"/>
        </w:rPr>
        <w:t>1.</w:t>
      </w:r>
      <w:r w:rsidRPr="00F75634">
        <w:rPr>
          <w:rFonts w:ascii="Arial" w:hAnsi="Arial" w:cs="Arial"/>
          <w:sz w:val="23"/>
          <w:szCs w:val="23"/>
        </w:rPr>
        <w:t xml:space="preserve"> </w:t>
      </w:r>
      <w:r w:rsidRPr="003B7C44">
        <w:rPr>
          <w:rFonts w:ascii="Arial" w:hAnsi="Arial" w:cs="Arial"/>
          <w:sz w:val="23"/>
          <w:szCs w:val="23"/>
        </w:rPr>
        <w:t>A indicação ou a manutenção do preposto da empresa poderá ser recusada pelo órgão ou</w:t>
      </w:r>
      <w:r>
        <w:rPr>
          <w:rFonts w:ascii="Arial" w:hAnsi="Arial" w:cs="Arial"/>
          <w:sz w:val="23"/>
          <w:szCs w:val="23"/>
        </w:rPr>
        <w:t xml:space="preserve"> </w:t>
      </w:r>
      <w:r w:rsidRPr="003B7C44">
        <w:rPr>
          <w:rFonts w:ascii="Arial" w:hAnsi="Arial" w:cs="Arial"/>
          <w:sz w:val="23"/>
          <w:szCs w:val="23"/>
        </w:rPr>
        <w:t>entidade</w:t>
      </w:r>
      <w:r>
        <w:rPr>
          <w:rFonts w:ascii="Arial" w:hAnsi="Arial" w:cs="Arial"/>
          <w:sz w:val="23"/>
          <w:szCs w:val="23"/>
        </w:rPr>
        <w:t xml:space="preserve"> CONTRATANTE</w:t>
      </w:r>
      <w:r w:rsidRPr="003B7C44">
        <w:rPr>
          <w:rFonts w:ascii="Arial" w:hAnsi="Arial" w:cs="Arial"/>
          <w:sz w:val="23"/>
          <w:szCs w:val="23"/>
        </w:rPr>
        <w:t>, desde que devidamente justificada, devendo a empresa designar outro para o exercício da</w:t>
      </w:r>
      <w:r>
        <w:rPr>
          <w:rFonts w:ascii="Arial" w:hAnsi="Arial" w:cs="Arial"/>
          <w:sz w:val="23"/>
          <w:szCs w:val="23"/>
        </w:rPr>
        <w:t xml:space="preserve"> </w:t>
      </w:r>
      <w:r w:rsidRPr="003B7C44">
        <w:rPr>
          <w:rFonts w:ascii="Arial" w:hAnsi="Arial" w:cs="Arial"/>
          <w:sz w:val="23"/>
          <w:szCs w:val="23"/>
        </w:rPr>
        <w:t xml:space="preserve">atividade. </w:t>
      </w:r>
    </w:p>
    <w:p w14:paraId="43373FED" w14:textId="77777777" w:rsidR="00AE08F8" w:rsidRPr="003B7C44" w:rsidRDefault="00AE08F8" w:rsidP="00AE08F8">
      <w:pPr>
        <w:jc w:val="both"/>
        <w:rPr>
          <w:rFonts w:ascii="Arial" w:hAnsi="Arial" w:cs="Arial"/>
          <w:sz w:val="23"/>
          <w:szCs w:val="23"/>
        </w:rPr>
      </w:pPr>
    </w:p>
    <w:p w14:paraId="399C2DC1"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lastRenderedPageBreak/>
        <w:t>8.</w:t>
      </w:r>
      <w:r>
        <w:rPr>
          <w:rFonts w:ascii="Arial" w:hAnsi="Arial" w:cs="Arial"/>
          <w:sz w:val="23"/>
          <w:szCs w:val="23"/>
        </w:rPr>
        <w:t xml:space="preserve">4. </w:t>
      </w:r>
      <w:r w:rsidRPr="003B7C44">
        <w:rPr>
          <w:rFonts w:ascii="Arial" w:hAnsi="Arial" w:cs="Arial"/>
          <w:sz w:val="23"/>
          <w:szCs w:val="23"/>
        </w:rPr>
        <w:t>Atender às determinações regulares emitidas pelo fiscal do contrato ou autoridade superior (art.</w:t>
      </w:r>
      <w:r>
        <w:rPr>
          <w:rFonts w:ascii="Arial" w:hAnsi="Arial" w:cs="Arial"/>
          <w:sz w:val="23"/>
          <w:szCs w:val="23"/>
        </w:rPr>
        <w:t xml:space="preserve"> </w:t>
      </w:r>
      <w:r w:rsidRPr="003B7C44">
        <w:rPr>
          <w:rFonts w:ascii="Arial" w:hAnsi="Arial" w:cs="Arial"/>
          <w:sz w:val="23"/>
          <w:szCs w:val="23"/>
        </w:rPr>
        <w:t>137, II) e prestar todo esclarecimento ou informação por eles solicitados;</w:t>
      </w:r>
    </w:p>
    <w:p w14:paraId="379429F8" w14:textId="77777777" w:rsidR="00AE08F8" w:rsidRPr="003B7C44" w:rsidRDefault="00AE08F8" w:rsidP="00AE08F8">
      <w:pPr>
        <w:jc w:val="both"/>
        <w:rPr>
          <w:rFonts w:ascii="Arial" w:hAnsi="Arial" w:cs="Arial"/>
          <w:sz w:val="23"/>
          <w:szCs w:val="23"/>
        </w:rPr>
      </w:pPr>
      <w:r w:rsidRPr="003B7C44">
        <w:rPr>
          <w:rFonts w:ascii="Arial" w:hAnsi="Arial" w:cs="Arial"/>
          <w:sz w:val="23"/>
          <w:szCs w:val="23"/>
        </w:rPr>
        <w:t xml:space="preserve"> </w:t>
      </w:r>
    </w:p>
    <w:p w14:paraId="4A1AD54D"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t>8.</w:t>
      </w:r>
      <w:r>
        <w:rPr>
          <w:rFonts w:ascii="Arial" w:hAnsi="Arial" w:cs="Arial"/>
          <w:sz w:val="23"/>
          <w:szCs w:val="23"/>
        </w:rPr>
        <w:t xml:space="preserve">5. </w:t>
      </w:r>
      <w:r w:rsidRPr="003B7C44">
        <w:rPr>
          <w:rFonts w:ascii="Arial" w:hAnsi="Arial" w:cs="Arial"/>
          <w:sz w:val="23"/>
          <w:szCs w:val="23"/>
        </w:rPr>
        <w:t xml:space="preserve">Alocar os empregados necessários ao perfeito cumprimento </w:t>
      </w:r>
      <w:r w:rsidRPr="00F75634">
        <w:rPr>
          <w:rFonts w:ascii="Arial" w:hAnsi="Arial" w:cs="Arial"/>
          <w:sz w:val="23"/>
          <w:szCs w:val="23"/>
        </w:rPr>
        <w:t xml:space="preserve">dos serviços e </w:t>
      </w:r>
      <w:r w:rsidRPr="003B7C44">
        <w:rPr>
          <w:rFonts w:ascii="Arial" w:hAnsi="Arial" w:cs="Arial"/>
          <w:sz w:val="23"/>
          <w:szCs w:val="23"/>
        </w:rPr>
        <w:t>das cláusulas d</w:t>
      </w:r>
      <w:r w:rsidRPr="00F75634">
        <w:rPr>
          <w:rFonts w:ascii="Arial" w:hAnsi="Arial" w:cs="Arial"/>
          <w:sz w:val="23"/>
          <w:szCs w:val="23"/>
        </w:rPr>
        <w:t xml:space="preserve">o </w:t>
      </w:r>
      <w:r w:rsidRPr="003B7C44">
        <w:rPr>
          <w:rFonts w:ascii="Arial" w:hAnsi="Arial" w:cs="Arial"/>
          <w:sz w:val="23"/>
          <w:szCs w:val="23"/>
        </w:rPr>
        <w:t>contrato,</w:t>
      </w:r>
      <w:r>
        <w:rPr>
          <w:rFonts w:ascii="Arial" w:hAnsi="Arial" w:cs="Arial"/>
          <w:sz w:val="23"/>
          <w:szCs w:val="23"/>
        </w:rPr>
        <w:t xml:space="preserve"> </w:t>
      </w:r>
      <w:r w:rsidRPr="003B7C44">
        <w:rPr>
          <w:rFonts w:ascii="Arial" w:hAnsi="Arial" w:cs="Arial"/>
          <w:sz w:val="23"/>
          <w:szCs w:val="23"/>
        </w:rPr>
        <w:t>com</w:t>
      </w:r>
      <w:r w:rsidRPr="00F75634">
        <w:rPr>
          <w:rFonts w:ascii="Arial" w:hAnsi="Arial" w:cs="Arial"/>
          <w:sz w:val="23"/>
          <w:szCs w:val="23"/>
        </w:rPr>
        <w:t xml:space="preserve"> </w:t>
      </w:r>
      <w:r w:rsidRPr="003B7C44">
        <w:rPr>
          <w:rFonts w:ascii="Arial" w:hAnsi="Arial" w:cs="Arial"/>
          <w:sz w:val="23"/>
          <w:szCs w:val="23"/>
        </w:rPr>
        <w:t>habilitação e conhecimento adequados, fornecendo os materiais, equipamentos, ferramentas e utensílios</w:t>
      </w:r>
      <w:r w:rsidRPr="00F75634">
        <w:rPr>
          <w:rFonts w:ascii="Arial" w:hAnsi="Arial" w:cs="Arial"/>
          <w:sz w:val="23"/>
          <w:szCs w:val="23"/>
        </w:rPr>
        <w:t xml:space="preserve"> </w:t>
      </w:r>
      <w:r w:rsidRPr="003B7C44">
        <w:rPr>
          <w:rFonts w:ascii="Arial" w:hAnsi="Arial" w:cs="Arial"/>
          <w:sz w:val="23"/>
          <w:szCs w:val="23"/>
        </w:rPr>
        <w:t xml:space="preserve">demandados, cuja quantidade, qualidade e tecnologia deverão atender às recomendações de boa técnica e a legislação de regência; </w:t>
      </w:r>
    </w:p>
    <w:p w14:paraId="0275CC62" w14:textId="77777777" w:rsidR="00AE08F8" w:rsidRPr="003B7C44" w:rsidRDefault="00AE08F8" w:rsidP="00AE08F8">
      <w:pPr>
        <w:jc w:val="both"/>
        <w:rPr>
          <w:rFonts w:ascii="Arial" w:hAnsi="Arial" w:cs="Arial"/>
          <w:sz w:val="23"/>
          <w:szCs w:val="23"/>
        </w:rPr>
      </w:pPr>
    </w:p>
    <w:p w14:paraId="7C2E842B" w14:textId="77777777" w:rsidR="00AE08F8" w:rsidRPr="00F75634" w:rsidRDefault="00AE08F8" w:rsidP="00AE08F8">
      <w:pPr>
        <w:jc w:val="both"/>
        <w:rPr>
          <w:rFonts w:ascii="Arial" w:hAnsi="Arial" w:cs="Arial"/>
          <w:sz w:val="23"/>
          <w:szCs w:val="23"/>
        </w:rPr>
      </w:pPr>
      <w:r w:rsidRPr="003B7C44">
        <w:rPr>
          <w:rFonts w:ascii="Arial" w:hAnsi="Arial" w:cs="Arial"/>
          <w:sz w:val="23"/>
          <w:szCs w:val="23"/>
        </w:rPr>
        <w:t>8.</w:t>
      </w:r>
      <w:r>
        <w:rPr>
          <w:rFonts w:ascii="Arial" w:hAnsi="Arial" w:cs="Arial"/>
          <w:sz w:val="23"/>
          <w:szCs w:val="23"/>
        </w:rPr>
        <w:t xml:space="preserve">6. </w:t>
      </w:r>
      <w:r w:rsidRPr="003B7C44">
        <w:rPr>
          <w:rFonts w:ascii="Arial" w:hAnsi="Arial" w:cs="Arial"/>
          <w:sz w:val="23"/>
          <w:szCs w:val="23"/>
        </w:rPr>
        <w:t xml:space="preserve">Reparar, corrigir, remover, reconstruir ou substituir, às suas expensas, no total ou em parte, no prazo fixado pelo fiscal do contrato, os serviços nos quais se verificarem vícios, defeitos ou incorreções </w:t>
      </w:r>
      <w:r w:rsidRPr="00F75634">
        <w:rPr>
          <w:rFonts w:ascii="Arial" w:hAnsi="Arial" w:cs="Arial"/>
          <w:sz w:val="23"/>
          <w:szCs w:val="23"/>
        </w:rPr>
        <w:t>resultantes da execução</w:t>
      </w:r>
      <w:r>
        <w:rPr>
          <w:rFonts w:ascii="Arial" w:hAnsi="Arial" w:cs="Arial"/>
          <w:sz w:val="23"/>
          <w:szCs w:val="23"/>
        </w:rPr>
        <w:t xml:space="preserve"> dos serviços</w:t>
      </w:r>
      <w:r w:rsidRPr="00F75634">
        <w:rPr>
          <w:rFonts w:ascii="Arial" w:hAnsi="Arial" w:cs="Arial"/>
          <w:sz w:val="23"/>
          <w:szCs w:val="23"/>
        </w:rPr>
        <w:t>;</w:t>
      </w:r>
    </w:p>
    <w:p w14:paraId="1F916B26" w14:textId="77777777" w:rsidR="00AE08F8" w:rsidRPr="00F75634" w:rsidRDefault="00AE08F8" w:rsidP="00AE08F8">
      <w:pPr>
        <w:jc w:val="both"/>
        <w:rPr>
          <w:rFonts w:ascii="Arial" w:hAnsi="Arial" w:cs="Arial"/>
          <w:sz w:val="23"/>
          <w:szCs w:val="23"/>
        </w:rPr>
      </w:pPr>
    </w:p>
    <w:p w14:paraId="28C84F39"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7. </w:t>
      </w:r>
      <w:r w:rsidRPr="00B67904">
        <w:rPr>
          <w:rFonts w:ascii="Arial" w:hAnsi="Arial" w:cs="Arial"/>
          <w:sz w:val="23"/>
          <w:szCs w:val="23"/>
        </w:rPr>
        <w:t>Efetuar comunicação a</w:t>
      </w:r>
      <w:r w:rsidRPr="00F75634">
        <w:rPr>
          <w:rFonts w:ascii="Arial" w:hAnsi="Arial" w:cs="Arial"/>
          <w:sz w:val="23"/>
          <w:szCs w:val="23"/>
        </w:rPr>
        <w:t xml:space="preserve"> CONTRATANTE</w:t>
      </w:r>
      <w:r w:rsidRPr="00B67904">
        <w:rPr>
          <w:rFonts w:ascii="Arial" w:hAnsi="Arial" w:cs="Arial"/>
          <w:sz w:val="23"/>
          <w:szCs w:val="23"/>
        </w:rPr>
        <w:t>, assim que tiver ciência da impossibilidade de realização ou finalização do serviço no prazo estabelecido, para adoção de ações de contingência cabíveis.</w:t>
      </w:r>
    </w:p>
    <w:p w14:paraId="2793FCF3"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735BB570"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8. </w:t>
      </w:r>
      <w:r w:rsidRPr="00B67904">
        <w:rPr>
          <w:rFonts w:ascii="Arial" w:hAnsi="Arial" w:cs="Arial"/>
          <w:sz w:val="23"/>
          <w:szCs w:val="23"/>
        </w:rPr>
        <w:t>Não contratar, durante a vigência do contrato, cônjuge, companheiro ou parente em linha reta, colateral ou por afinidade, até o terceiro grau, de dirigente d</w:t>
      </w:r>
      <w:r w:rsidRPr="00F75634">
        <w:rPr>
          <w:rFonts w:ascii="Arial" w:hAnsi="Arial" w:cs="Arial"/>
          <w:sz w:val="23"/>
          <w:szCs w:val="23"/>
        </w:rPr>
        <w:t xml:space="preserve">a </w:t>
      </w:r>
      <w:r w:rsidRPr="00B67904">
        <w:rPr>
          <w:rFonts w:ascii="Arial" w:hAnsi="Arial" w:cs="Arial"/>
          <w:sz w:val="23"/>
          <w:szCs w:val="23"/>
        </w:rPr>
        <w:t>contratante ou do fiscal ou gestor do contrato,</w:t>
      </w:r>
      <w:r>
        <w:rPr>
          <w:rFonts w:ascii="Arial" w:hAnsi="Arial" w:cs="Arial"/>
          <w:sz w:val="23"/>
          <w:szCs w:val="23"/>
        </w:rPr>
        <w:t xml:space="preserve"> </w:t>
      </w:r>
      <w:r w:rsidRPr="00B67904">
        <w:rPr>
          <w:rFonts w:ascii="Arial" w:hAnsi="Arial" w:cs="Arial"/>
          <w:sz w:val="23"/>
          <w:szCs w:val="23"/>
        </w:rPr>
        <w:t>nos termos do</w:t>
      </w:r>
      <w:r w:rsidRPr="00F75634">
        <w:rPr>
          <w:rFonts w:ascii="Arial" w:hAnsi="Arial" w:cs="Arial"/>
          <w:sz w:val="23"/>
          <w:szCs w:val="23"/>
        </w:rPr>
        <w:t xml:space="preserve"> </w:t>
      </w:r>
      <w:r w:rsidRPr="00B67904">
        <w:rPr>
          <w:rFonts w:ascii="Arial" w:hAnsi="Arial" w:cs="Arial"/>
          <w:sz w:val="23"/>
          <w:szCs w:val="23"/>
        </w:rPr>
        <w:t xml:space="preserve">artigo 48, parágrafo único, da Lei nº 14.133, de 2021; </w:t>
      </w:r>
    </w:p>
    <w:p w14:paraId="204C8E9D" w14:textId="77777777" w:rsidR="00AE08F8" w:rsidRPr="00F75634" w:rsidRDefault="00AE08F8" w:rsidP="00AE08F8">
      <w:pPr>
        <w:jc w:val="both"/>
        <w:rPr>
          <w:rFonts w:ascii="Arial" w:hAnsi="Arial" w:cs="Arial"/>
          <w:sz w:val="23"/>
          <w:szCs w:val="23"/>
        </w:rPr>
      </w:pPr>
    </w:p>
    <w:p w14:paraId="3407D981"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9</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Responsabilizar-se pelo cumprimento das obrigações previstas em Acordo, Convenção, Dissídio</w:t>
      </w:r>
      <w:r>
        <w:rPr>
          <w:rFonts w:ascii="Arial" w:hAnsi="Arial" w:cs="Arial"/>
          <w:sz w:val="23"/>
          <w:szCs w:val="23"/>
        </w:rPr>
        <w:t xml:space="preserve"> </w:t>
      </w:r>
      <w:r w:rsidRPr="00B67904">
        <w:rPr>
          <w:rFonts w:ascii="Arial" w:hAnsi="Arial" w:cs="Arial"/>
          <w:sz w:val="23"/>
          <w:szCs w:val="23"/>
        </w:rPr>
        <w:t>Coletivo de Trabalho ou equivalentes das categorias abrangidas pelo contrato, por todas as obrigações</w:t>
      </w:r>
      <w:r>
        <w:rPr>
          <w:rFonts w:ascii="Arial" w:hAnsi="Arial" w:cs="Arial"/>
          <w:sz w:val="23"/>
          <w:szCs w:val="23"/>
        </w:rPr>
        <w:t xml:space="preserve"> </w:t>
      </w:r>
      <w:r w:rsidRPr="00B67904">
        <w:rPr>
          <w:rFonts w:ascii="Arial" w:hAnsi="Arial" w:cs="Arial"/>
          <w:sz w:val="23"/>
          <w:szCs w:val="23"/>
        </w:rPr>
        <w:t>trabalhistas, sociais, previdenciárias, tributárias e as demais previstas em legislação específica, cuja</w:t>
      </w:r>
      <w:r>
        <w:rPr>
          <w:rFonts w:ascii="Arial" w:hAnsi="Arial" w:cs="Arial"/>
          <w:sz w:val="23"/>
          <w:szCs w:val="23"/>
        </w:rPr>
        <w:t xml:space="preserve"> </w:t>
      </w:r>
      <w:r w:rsidRPr="00B67904">
        <w:rPr>
          <w:rFonts w:ascii="Arial" w:hAnsi="Arial" w:cs="Arial"/>
          <w:sz w:val="23"/>
          <w:szCs w:val="23"/>
        </w:rPr>
        <w:t>inadimplência não transfere a responsabilidade a</w:t>
      </w:r>
      <w:r w:rsidRPr="00F75634">
        <w:rPr>
          <w:rFonts w:ascii="Arial" w:hAnsi="Arial" w:cs="Arial"/>
          <w:sz w:val="23"/>
          <w:szCs w:val="23"/>
        </w:rPr>
        <w:t xml:space="preserve"> CONTRATANTE</w:t>
      </w:r>
      <w:r w:rsidRPr="00B67904">
        <w:rPr>
          <w:rFonts w:ascii="Arial" w:hAnsi="Arial" w:cs="Arial"/>
          <w:sz w:val="23"/>
          <w:szCs w:val="23"/>
        </w:rPr>
        <w:t>;</w:t>
      </w:r>
    </w:p>
    <w:p w14:paraId="2C2FF3BE"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46A69D9C"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10</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 xml:space="preserve">Comunicar ao Fiscal do contrato, no prazo de 24 (vinte e quatro) horas, qualquer ocorrência anormal ou acidente que se verifique no local dos serviços. </w:t>
      </w:r>
    </w:p>
    <w:p w14:paraId="00F93E7F" w14:textId="77777777" w:rsidR="00AE08F8" w:rsidRPr="00B67904" w:rsidRDefault="00AE08F8" w:rsidP="00AE08F8">
      <w:pPr>
        <w:jc w:val="both"/>
        <w:rPr>
          <w:rFonts w:ascii="Arial" w:hAnsi="Arial" w:cs="Arial"/>
          <w:sz w:val="23"/>
          <w:szCs w:val="23"/>
        </w:rPr>
      </w:pPr>
    </w:p>
    <w:p w14:paraId="74DF32EC"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8.1</w:t>
      </w:r>
      <w:r>
        <w:rPr>
          <w:rFonts w:ascii="Arial" w:hAnsi="Arial" w:cs="Arial"/>
          <w:sz w:val="23"/>
          <w:szCs w:val="23"/>
        </w:rPr>
        <w:t>1</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Prestar todo esclarecimento ou informação solicitada pel</w:t>
      </w:r>
      <w:r w:rsidRPr="00F75634">
        <w:rPr>
          <w:rFonts w:ascii="Arial" w:hAnsi="Arial" w:cs="Arial"/>
          <w:sz w:val="23"/>
          <w:szCs w:val="23"/>
        </w:rPr>
        <w:t xml:space="preserve">a CONTRATANTE </w:t>
      </w:r>
      <w:r w:rsidRPr="00B67904">
        <w:rPr>
          <w:rFonts w:ascii="Arial" w:hAnsi="Arial" w:cs="Arial"/>
          <w:sz w:val="23"/>
          <w:szCs w:val="23"/>
        </w:rPr>
        <w:t>ou por seus prepostos,</w:t>
      </w:r>
      <w:r>
        <w:rPr>
          <w:rFonts w:ascii="Arial" w:hAnsi="Arial" w:cs="Arial"/>
          <w:sz w:val="23"/>
          <w:szCs w:val="23"/>
        </w:rPr>
        <w:t xml:space="preserve"> </w:t>
      </w:r>
      <w:r w:rsidRPr="00B67904">
        <w:rPr>
          <w:rFonts w:ascii="Arial" w:hAnsi="Arial" w:cs="Arial"/>
          <w:sz w:val="23"/>
          <w:szCs w:val="23"/>
        </w:rPr>
        <w:t>garantindo-lhes o acesso, a qualquer tempo, ao local dos trabalhos, bem como aos documentos relativos à</w:t>
      </w:r>
      <w:r>
        <w:rPr>
          <w:rFonts w:ascii="Arial" w:hAnsi="Arial" w:cs="Arial"/>
          <w:sz w:val="23"/>
          <w:szCs w:val="23"/>
        </w:rPr>
        <w:t xml:space="preserve"> </w:t>
      </w:r>
      <w:r w:rsidRPr="00B67904">
        <w:rPr>
          <w:rFonts w:ascii="Arial" w:hAnsi="Arial" w:cs="Arial"/>
          <w:sz w:val="23"/>
          <w:szCs w:val="23"/>
        </w:rPr>
        <w:t xml:space="preserve">execução </w:t>
      </w:r>
      <w:r>
        <w:rPr>
          <w:rFonts w:ascii="Arial" w:hAnsi="Arial" w:cs="Arial"/>
          <w:sz w:val="23"/>
          <w:szCs w:val="23"/>
        </w:rPr>
        <w:t>dos serviços</w:t>
      </w:r>
      <w:r w:rsidRPr="00B67904">
        <w:rPr>
          <w:rFonts w:ascii="Arial" w:hAnsi="Arial" w:cs="Arial"/>
          <w:sz w:val="23"/>
          <w:szCs w:val="23"/>
        </w:rPr>
        <w:t>.</w:t>
      </w:r>
    </w:p>
    <w:p w14:paraId="31B18F0F" w14:textId="77777777" w:rsidR="00AE08F8" w:rsidRDefault="00AE08F8" w:rsidP="00AE08F8">
      <w:pPr>
        <w:jc w:val="both"/>
        <w:rPr>
          <w:rFonts w:ascii="Arial" w:hAnsi="Arial" w:cs="Arial"/>
          <w:sz w:val="23"/>
          <w:szCs w:val="23"/>
        </w:rPr>
      </w:pPr>
    </w:p>
    <w:p w14:paraId="03C9F31E" w14:textId="77777777" w:rsidR="00AE08F8" w:rsidRDefault="00AE08F8" w:rsidP="00AE08F8">
      <w:pPr>
        <w:jc w:val="both"/>
        <w:rPr>
          <w:rFonts w:ascii="Arial" w:hAnsi="Arial" w:cs="Arial"/>
          <w:sz w:val="23"/>
          <w:szCs w:val="23"/>
        </w:rPr>
      </w:pPr>
      <w:r w:rsidRPr="00B67904">
        <w:rPr>
          <w:rFonts w:ascii="Arial" w:hAnsi="Arial" w:cs="Arial"/>
          <w:sz w:val="23"/>
          <w:szCs w:val="23"/>
        </w:rPr>
        <w:t>8.1</w:t>
      </w:r>
      <w:r>
        <w:rPr>
          <w:rFonts w:ascii="Arial" w:hAnsi="Arial" w:cs="Arial"/>
          <w:sz w:val="23"/>
          <w:szCs w:val="23"/>
        </w:rPr>
        <w:t>2</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Paralisar, por determinação d</w:t>
      </w:r>
      <w:r w:rsidRPr="00F75634">
        <w:rPr>
          <w:rFonts w:ascii="Arial" w:hAnsi="Arial" w:cs="Arial"/>
          <w:sz w:val="23"/>
          <w:szCs w:val="23"/>
        </w:rPr>
        <w:t>a CONTRATANTE</w:t>
      </w:r>
      <w:r w:rsidRPr="00B67904">
        <w:rPr>
          <w:rFonts w:ascii="Arial" w:hAnsi="Arial" w:cs="Arial"/>
          <w:sz w:val="23"/>
          <w:szCs w:val="23"/>
        </w:rPr>
        <w:t>, qualquer atividade que não esteja sendo executada de</w:t>
      </w:r>
      <w:r w:rsidRPr="00F75634">
        <w:rPr>
          <w:rFonts w:ascii="Arial" w:hAnsi="Arial" w:cs="Arial"/>
          <w:sz w:val="23"/>
          <w:szCs w:val="23"/>
        </w:rPr>
        <w:t xml:space="preserve"> </w:t>
      </w:r>
      <w:r w:rsidRPr="00B67904">
        <w:rPr>
          <w:rFonts w:ascii="Arial" w:hAnsi="Arial" w:cs="Arial"/>
          <w:sz w:val="23"/>
          <w:szCs w:val="23"/>
        </w:rPr>
        <w:t>acordo com a boa técnica ou que ponha em risco a segurança de pessoas ou bens de terceiros.</w:t>
      </w:r>
    </w:p>
    <w:p w14:paraId="75807001" w14:textId="77777777" w:rsidR="00AE08F8" w:rsidRPr="00F75634" w:rsidRDefault="00AE08F8" w:rsidP="00AE08F8">
      <w:pPr>
        <w:jc w:val="both"/>
        <w:rPr>
          <w:rFonts w:ascii="Arial" w:hAnsi="Arial" w:cs="Arial"/>
          <w:sz w:val="23"/>
          <w:szCs w:val="23"/>
        </w:rPr>
      </w:pPr>
    </w:p>
    <w:p w14:paraId="5B55D9B6"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13. </w:t>
      </w:r>
      <w:r w:rsidRPr="00B67904">
        <w:rPr>
          <w:rFonts w:ascii="Arial" w:hAnsi="Arial" w:cs="Arial"/>
          <w:sz w:val="23"/>
          <w:szCs w:val="23"/>
        </w:rPr>
        <w:t>Não permitir a utilização de qualquer trabalho do menor de dezesseis anos, exceto na condição de</w:t>
      </w:r>
      <w:r>
        <w:rPr>
          <w:rFonts w:ascii="Arial" w:hAnsi="Arial" w:cs="Arial"/>
          <w:sz w:val="23"/>
          <w:szCs w:val="23"/>
        </w:rPr>
        <w:t xml:space="preserve"> </w:t>
      </w:r>
      <w:r w:rsidRPr="00B67904">
        <w:rPr>
          <w:rFonts w:ascii="Arial" w:hAnsi="Arial" w:cs="Arial"/>
          <w:sz w:val="23"/>
          <w:szCs w:val="23"/>
        </w:rPr>
        <w:t>aprendiz para os maiores de quatorze anos, nem permitir a utilização do trabalho do menor de dezoito anos em trabalho noturno, perigoso ou insalubre;</w:t>
      </w:r>
    </w:p>
    <w:p w14:paraId="078E04FF"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6E6250FF"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14. </w:t>
      </w:r>
      <w:r w:rsidRPr="00B67904">
        <w:rPr>
          <w:rFonts w:ascii="Arial" w:hAnsi="Arial" w:cs="Arial"/>
          <w:sz w:val="23"/>
          <w:szCs w:val="23"/>
        </w:rPr>
        <w:t>Manter durante toda a vigência do contrato, em compatibilidade com as obrigações assumidas, todas as condições exigidas para habilitação na licitação;</w:t>
      </w:r>
    </w:p>
    <w:p w14:paraId="4CCA46D7"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070C77DB"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15</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 xml:space="preserve">Cumprir, durante todo o período de execução do contrato, a reserva de cargos prevista em lei para pessoa com deficiência, para reabilitado da Previdência Social ou para aprendiz, </w:t>
      </w:r>
      <w:r w:rsidRPr="00B67904">
        <w:rPr>
          <w:rFonts w:ascii="Arial" w:hAnsi="Arial" w:cs="Arial"/>
          <w:sz w:val="23"/>
          <w:szCs w:val="23"/>
        </w:rPr>
        <w:lastRenderedPageBreak/>
        <w:t>bem como as reservas de</w:t>
      </w:r>
      <w:r>
        <w:rPr>
          <w:rFonts w:ascii="Arial" w:hAnsi="Arial" w:cs="Arial"/>
          <w:sz w:val="23"/>
          <w:szCs w:val="23"/>
        </w:rPr>
        <w:t xml:space="preserve"> </w:t>
      </w:r>
      <w:r w:rsidRPr="00B67904">
        <w:rPr>
          <w:rFonts w:ascii="Arial" w:hAnsi="Arial" w:cs="Arial"/>
          <w:sz w:val="23"/>
          <w:szCs w:val="23"/>
        </w:rPr>
        <w:t>cargos previstas</w:t>
      </w:r>
      <w:r w:rsidRPr="00F75634">
        <w:rPr>
          <w:rFonts w:ascii="Arial" w:hAnsi="Arial" w:cs="Arial"/>
          <w:sz w:val="23"/>
          <w:szCs w:val="23"/>
        </w:rPr>
        <w:t xml:space="preserve"> em outras normas especificas </w:t>
      </w:r>
      <w:r w:rsidRPr="00B67904">
        <w:rPr>
          <w:rFonts w:ascii="Arial" w:hAnsi="Arial" w:cs="Arial"/>
          <w:sz w:val="23"/>
          <w:szCs w:val="23"/>
        </w:rPr>
        <w:t>(art. 116</w:t>
      </w:r>
      <w:r w:rsidRPr="00F75634">
        <w:rPr>
          <w:rFonts w:ascii="Arial" w:hAnsi="Arial" w:cs="Arial"/>
          <w:sz w:val="23"/>
          <w:szCs w:val="23"/>
        </w:rPr>
        <w:t xml:space="preserve"> </w:t>
      </w:r>
      <w:r w:rsidRPr="00B67904">
        <w:rPr>
          <w:rFonts w:ascii="Arial" w:hAnsi="Arial" w:cs="Arial"/>
          <w:sz w:val="23"/>
          <w:szCs w:val="23"/>
        </w:rPr>
        <w:t>da Lei nº 14.133, de 2021</w:t>
      </w:r>
      <w:r w:rsidRPr="00F75634">
        <w:rPr>
          <w:rFonts w:ascii="Arial" w:hAnsi="Arial" w:cs="Arial"/>
          <w:sz w:val="23"/>
          <w:szCs w:val="23"/>
        </w:rPr>
        <w:t>);</w:t>
      </w:r>
    </w:p>
    <w:p w14:paraId="045EC68F" w14:textId="77777777" w:rsidR="00AE08F8" w:rsidRPr="00F75634" w:rsidRDefault="00AE08F8" w:rsidP="00AE08F8">
      <w:pPr>
        <w:jc w:val="both"/>
        <w:rPr>
          <w:rFonts w:ascii="Arial" w:hAnsi="Arial" w:cs="Arial"/>
          <w:sz w:val="23"/>
          <w:szCs w:val="23"/>
        </w:rPr>
      </w:pPr>
    </w:p>
    <w:p w14:paraId="42F3FFB1" w14:textId="5C5AAD55" w:rsidR="00AE08F8"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15.1. </w:t>
      </w:r>
      <w:r w:rsidRPr="00B67904">
        <w:rPr>
          <w:rFonts w:ascii="Arial" w:hAnsi="Arial" w:cs="Arial"/>
          <w:sz w:val="23"/>
          <w:szCs w:val="23"/>
        </w:rPr>
        <w:t xml:space="preserve">Comprovar a reserva de cargos a que se refere </w:t>
      </w:r>
      <w:r w:rsidRPr="00F75634">
        <w:rPr>
          <w:rFonts w:ascii="Arial" w:hAnsi="Arial" w:cs="Arial"/>
          <w:sz w:val="23"/>
          <w:szCs w:val="23"/>
        </w:rPr>
        <w:t>o subitem anterior</w:t>
      </w:r>
      <w:r w:rsidRPr="00B67904">
        <w:rPr>
          <w:rFonts w:ascii="Arial" w:hAnsi="Arial" w:cs="Arial"/>
          <w:sz w:val="23"/>
          <w:szCs w:val="23"/>
        </w:rPr>
        <w:t>, no prazo fixado pelo fiscal do contrato, com a indicação dos empregados que preencheram as referidas vagas (art. 116, parágrafo único</w:t>
      </w:r>
      <w:r w:rsidRPr="00F75634">
        <w:rPr>
          <w:rFonts w:ascii="Arial" w:hAnsi="Arial" w:cs="Arial"/>
          <w:sz w:val="23"/>
          <w:szCs w:val="23"/>
        </w:rPr>
        <w:t xml:space="preserve">, </w:t>
      </w:r>
      <w:r w:rsidRPr="00B67904">
        <w:rPr>
          <w:rFonts w:ascii="Arial" w:hAnsi="Arial" w:cs="Arial"/>
          <w:sz w:val="23"/>
          <w:szCs w:val="23"/>
        </w:rPr>
        <w:t>da Lei nº 14.133, de 2021);</w:t>
      </w:r>
    </w:p>
    <w:p w14:paraId="1DB874BE" w14:textId="77777777" w:rsidR="005C17A2" w:rsidRPr="00F75634" w:rsidRDefault="005C17A2" w:rsidP="00AE08F8">
      <w:pPr>
        <w:jc w:val="both"/>
        <w:rPr>
          <w:rFonts w:ascii="Arial" w:hAnsi="Arial" w:cs="Arial"/>
          <w:sz w:val="23"/>
          <w:szCs w:val="23"/>
        </w:rPr>
      </w:pPr>
    </w:p>
    <w:p w14:paraId="25A4F56E"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16</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Guardar sigilo sobre todas as informações obtidas em decorrência do cumprimento do contrato;</w:t>
      </w:r>
    </w:p>
    <w:p w14:paraId="4468456B"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6F3BE625"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17</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w:t>
      </w:r>
      <w:r>
        <w:rPr>
          <w:rFonts w:ascii="Arial" w:hAnsi="Arial" w:cs="Arial"/>
          <w:sz w:val="23"/>
          <w:szCs w:val="23"/>
        </w:rPr>
        <w:t xml:space="preserve"> </w:t>
      </w:r>
      <w:r w:rsidRPr="00B67904">
        <w:rPr>
          <w:rFonts w:ascii="Arial" w:hAnsi="Arial" w:cs="Arial"/>
          <w:sz w:val="23"/>
          <w:szCs w:val="23"/>
        </w:rPr>
        <w:t>objeto da contratação, exceto quando ocorrer algum dos eventos arrolados no art. 124, II, d, da Lei nº</w:t>
      </w:r>
      <w:r>
        <w:rPr>
          <w:rFonts w:ascii="Arial" w:hAnsi="Arial" w:cs="Arial"/>
          <w:sz w:val="23"/>
          <w:szCs w:val="23"/>
        </w:rPr>
        <w:t xml:space="preserve"> </w:t>
      </w:r>
      <w:r w:rsidRPr="00B67904">
        <w:rPr>
          <w:rFonts w:ascii="Arial" w:hAnsi="Arial" w:cs="Arial"/>
          <w:sz w:val="23"/>
          <w:szCs w:val="23"/>
        </w:rPr>
        <w:t>14.133, de 2021;</w:t>
      </w:r>
    </w:p>
    <w:p w14:paraId="67F91632"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59D566A3"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 xml:space="preserve">18. </w:t>
      </w:r>
      <w:r w:rsidRPr="00B67904">
        <w:rPr>
          <w:rFonts w:ascii="Arial" w:hAnsi="Arial" w:cs="Arial"/>
          <w:sz w:val="23"/>
          <w:szCs w:val="23"/>
        </w:rPr>
        <w:t>Cumprir, além dos postulados legais vigentes de âmbito federal, estadual ou municipal, as normas</w:t>
      </w:r>
      <w:r>
        <w:rPr>
          <w:rFonts w:ascii="Arial" w:hAnsi="Arial" w:cs="Arial"/>
          <w:sz w:val="23"/>
          <w:szCs w:val="23"/>
        </w:rPr>
        <w:t xml:space="preserve"> </w:t>
      </w:r>
      <w:r w:rsidRPr="00B67904">
        <w:rPr>
          <w:rFonts w:ascii="Arial" w:hAnsi="Arial" w:cs="Arial"/>
          <w:sz w:val="23"/>
          <w:szCs w:val="23"/>
        </w:rPr>
        <w:t xml:space="preserve">de segurança </w:t>
      </w:r>
      <w:r w:rsidRPr="00F75634">
        <w:rPr>
          <w:rFonts w:ascii="Arial" w:hAnsi="Arial" w:cs="Arial"/>
          <w:sz w:val="23"/>
          <w:szCs w:val="23"/>
        </w:rPr>
        <w:t>da CONTRATANTE</w:t>
      </w:r>
      <w:r w:rsidRPr="00B67904">
        <w:rPr>
          <w:rFonts w:ascii="Arial" w:hAnsi="Arial" w:cs="Arial"/>
          <w:sz w:val="23"/>
          <w:szCs w:val="23"/>
        </w:rPr>
        <w:t>;</w:t>
      </w:r>
    </w:p>
    <w:p w14:paraId="6ACF5953" w14:textId="77777777" w:rsidR="00AE08F8" w:rsidRDefault="00AE08F8" w:rsidP="00AE08F8">
      <w:pPr>
        <w:jc w:val="both"/>
        <w:rPr>
          <w:rFonts w:ascii="Arial" w:hAnsi="Arial" w:cs="Arial"/>
          <w:sz w:val="23"/>
          <w:szCs w:val="23"/>
        </w:rPr>
      </w:pPr>
      <w:r w:rsidRPr="00B67904">
        <w:rPr>
          <w:rFonts w:ascii="Arial" w:hAnsi="Arial" w:cs="Arial"/>
          <w:sz w:val="23"/>
          <w:szCs w:val="23"/>
        </w:rPr>
        <w:t xml:space="preserve"> </w:t>
      </w:r>
    </w:p>
    <w:p w14:paraId="2FA2A463" w14:textId="56CC2429" w:rsidR="00AE08F8" w:rsidRDefault="00AE08F8" w:rsidP="00AE08F8">
      <w:pPr>
        <w:autoSpaceDE w:val="0"/>
        <w:autoSpaceDN w:val="0"/>
        <w:adjustRightInd w:val="0"/>
        <w:jc w:val="both"/>
        <w:rPr>
          <w:rFonts w:ascii="Arial" w:hAnsi="Arial" w:cs="Arial"/>
          <w:sz w:val="23"/>
          <w:szCs w:val="23"/>
        </w:rPr>
      </w:pPr>
      <w:r>
        <w:rPr>
          <w:rFonts w:ascii="Arial" w:hAnsi="Arial" w:cs="Arial"/>
          <w:sz w:val="23"/>
          <w:szCs w:val="23"/>
        </w:rPr>
        <w:t>8</w:t>
      </w:r>
      <w:r w:rsidRPr="005F3CA8">
        <w:rPr>
          <w:rFonts w:ascii="Arial" w:hAnsi="Arial" w:cs="Arial"/>
          <w:sz w:val="23"/>
          <w:szCs w:val="23"/>
        </w:rPr>
        <w:t>.</w:t>
      </w:r>
      <w:r>
        <w:rPr>
          <w:rFonts w:ascii="Arial" w:hAnsi="Arial" w:cs="Arial"/>
          <w:sz w:val="23"/>
          <w:szCs w:val="23"/>
        </w:rPr>
        <w:t xml:space="preserve">19. </w:t>
      </w:r>
      <w:r w:rsidRPr="005F3CA8">
        <w:rPr>
          <w:rFonts w:ascii="Arial" w:hAnsi="Arial" w:cs="Arial"/>
          <w:sz w:val="23"/>
          <w:szCs w:val="23"/>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sidR="005C17A2">
        <w:rPr>
          <w:rFonts w:ascii="Arial" w:hAnsi="Arial" w:cs="Arial"/>
          <w:sz w:val="23"/>
          <w:szCs w:val="23"/>
        </w:rPr>
        <w:t>contrato</w:t>
      </w:r>
      <w:r w:rsidRPr="005F3CA8">
        <w:rPr>
          <w:rFonts w:ascii="Arial" w:hAnsi="Arial" w:cs="Arial"/>
          <w:sz w:val="23"/>
          <w:szCs w:val="23"/>
        </w:rPr>
        <w:t>.</w:t>
      </w:r>
    </w:p>
    <w:p w14:paraId="0D893EB6" w14:textId="77777777" w:rsidR="00AE08F8" w:rsidRDefault="00AE08F8" w:rsidP="00AE08F8">
      <w:pPr>
        <w:autoSpaceDE w:val="0"/>
        <w:autoSpaceDN w:val="0"/>
        <w:adjustRightInd w:val="0"/>
        <w:jc w:val="both"/>
        <w:rPr>
          <w:rFonts w:ascii="Arial" w:hAnsi="Arial" w:cs="Arial"/>
          <w:sz w:val="23"/>
          <w:szCs w:val="23"/>
        </w:rPr>
      </w:pPr>
    </w:p>
    <w:p w14:paraId="6537904D" w14:textId="65C1114F" w:rsidR="00AE08F8" w:rsidRPr="005F3CA8" w:rsidRDefault="00AE08F8" w:rsidP="00AE08F8">
      <w:pPr>
        <w:autoSpaceDE w:val="0"/>
        <w:autoSpaceDN w:val="0"/>
        <w:adjustRightInd w:val="0"/>
        <w:jc w:val="both"/>
        <w:rPr>
          <w:rFonts w:ascii="Arial" w:hAnsi="Arial" w:cs="Arial"/>
          <w:sz w:val="23"/>
          <w:szCs w:val="23"/>
        </w:rPr>
      </w:pPr>
      <w:r>
        <w:rPr>
          <w:rFonts w:ascii="Arial" w:hAnsi="Arial" w:cs="Arial"/>
          <w:sz w:val="23"/>
          <w:szCs w:val="23"/>
        </w:rPr>
        <w:t>8</w:t>
      </w:r>
      <w:r w:rsidRPr="005F3CA8">
        <w:rPr>
          <w:rFonts w:ascii="Arial" w:hAnsi="Arial" w:cs="Arial"/>
          <w:sz w:val="23"/>
          <w:szCs w:val="23"/>
        </w:rPr>
        <w:t>.</w:t>
      </w:r>
      <w:r>
        <w:rPr>
          <w:rFonts w:ascii="Arial" w:hAnsi="Arial" w:cs="Arial"/>
          <w:sz w:val="23"/>
          <w:szCs w:val="23"/>
        </w:rPr>
        <w:t>20</w:t>
      </w:r>
      <w:r w:rsidRPr="005F3CA8">
        <w:rPr>
          <w:rFonts w:ascii="Arial" w:hAnsi="Arial" w:cs="Arial"/>
          <w:sz w:val="23"/>
          <w:szCs w:val="23"/>
        </w:rPr>
        <w:t>. Responsabilizar-se pelo cumprimento de todas as obrigações trabalhistas, previdenciárias, fiscais, comerciais e as demais previstas em legislação específica, cuja inadimplência não transfere a responsabilidade a</w:t>
      </w:r>
      <w:r>
        <w:rPr>
          <w:rFonts w:ascii="Arial" w:hAnsi="Arial" w:cs="Arial"/>
          <w:sz w:val="23"/>
          <w:szCs w:val="23"/>
        </w:rPr>
        <w:t xml:space="preserve"> CONTRATANTE </w:t>
      </w:r>
      <w:r w:rsidRPr="005F3CA8">
        <w:rPr>
          <w:rFonts w:ascii="Arial" w:hAnsi="Arial" w:cs="Arial"/>
          <w:sz w:val="23"/>
          <w:szCs w:val="23"/>
        </w:rPr>
        <w:t xml:space="preserve">e não poderá onerar o objeto deste </w:t>
      </w:r>
      <w:r w:rsidR="005C17A2">
        <w:rPr>
          <w:rFonts w:ascii="Arial" w:hAnsi="Arial" w:cs="Arial"/>
          <w:sz w:val="23"/>
          <w:szCs w:val="23"/>
        </w:rPr>
        <w:t>contrato</w:t>
      </w:r>
      <w:r w:rsidRPr="005F3CA8">
        <w:rPr>
          <w:rFonts w:ascii="Arial" w:hAnsi="Arial" w:cs="Arial"/>
          <w:sz w:val="23"/>
          <w:szCs w:val="23"/>
        </w:rPr>
        <w:t>.</w:t>
      </w:r>
    </w:p>
    <w:p w14:paraId="1FA7BF0E" w14:textId="77777777" w:rsidR="00AE08F8" w:rsidRDefault="00AE08F8" w:rsidP="00AE08F8">
      <w:pPr>
        <w:jc w:val="both"/>
        <w:rPr>
          <w:rFonts w:ascii="Arial" w:hAnsi="Arial" w:cs="Arial"/>
          <w:sz w:val="23"/>
          <w:szCs w:val="23"/>
        </w:rPr>
      </w:pPr>
    </w:p>
    <w:p w14:paraId="6A9DB0D7" w14:textId="77777777" w:rsidR="000C52E7" w:rsidRDefault="000C52E7" w:rsidP="000C52E7">
      <w:pPr>
        <w:widowControl w:val="0"/>
        <w:autoSpaceDE w:val="0"/>
        <w:autoSpaceDN w:val="0"/>
        <w:adjustRightInd w:val="0"/>
        <w:jc w:val="both"/>
        <w:rPr>
          <w:rFonts w:ascii="Arial" w:hAnsi="Arial" w:cs="Arial"/>
          <w:sz w:val="23"/>
          <w:szCs w:val="23"/>
        </w:rPr>
      </w:pPr>
      <w:r>
        <w:rPr>
          <w:rFonts w:ascii="Arial" w:hAnsi="Arial" w:cs="Arial"/>
          <w:sz w:val="23"/>
          <w:szCs w:val="23"/>
        </w:rPr>
        <w:t>8.21. Providenciar para que t</w:t>
      </w:r>
      <w:r w:rsidRPr="00FA5A4D">
        <w:rPr>
          <w:rFonts w:ascii="Arial" w:hAnsi="Arial" w:cs="Arial"/>
          <w:sz w:val="23"/>
          <w:szCs w:val="23"/>
        </w:rPr>
        <w:t xml:space="preserve">odos os serviços elencados e a metodologia executiva a ser adotada </w:t>
      </w:r>
      <w:r>
        <w:rPr>
          <w:rFonts w:ascii="Arial" w:hAnsi="Arial" w:cs="Arial"/>
          <w:sz w:val="23"/>
          <w:szCs w:val="23"/>
        </w:rPr>
        <w:t xml:space="preserve">cumpra </w:t>
      </w:r>
      <w:r w:rsidRPr="00FA5A4D">
        <w:rPr>
          <w:rFonts w:ascii="Arial" w:hAnsi="Arial" w:cs="Arial"/>
          <w:sz w:val="23"/>
          <w:szCs w:val="23"/>
        </w:rPr>
        <w:t xml:space="preserve">fielmente as Normas Técnicas vigentes e Especificações de Serviços da Associação Brasileira de Normas Técnicas </w:t>
      </w:r>
      <w:r>
        <w:rPr>
          <w:rFonts w:ascii="Arial" w:hAnsi="Arial" w:cs="Arial"/>
          <w:sz w:val="23"/>
          <w:szCs w:val="23"/>
        </w:rPr>
        <w:t>–</w:t>
      </w:r>
      <w:r w:rsidRPr="00FA5A4D">
        <w:rPr>
          <w:rFonts w:ascii="Arial" w:hAnsi="Arial" w:cs="Arial"/>
          <w:sz w:val="23"/>
          <w:szCs w:val="23"/>
        </w:rPr>
        <w:t xml:space="preserve"> ABNT</w:t>
      </w:r>
      <w:r>
        <w:rPr>
          <w:rFonts w:ascii="Arial" w:hAnsi="Arial" w:cs="Arial"/>
          <w:sz w:val="23"/>
          <w:szCs w:val="23"/>
        </w:rPr>
        <w:t xml:space="preserve"> e a </w:t>
      </w:r>
      <w:r w:rsidRPr="00312DCE">
        <w:rPr>
          <w:rFonts w:ascii="Arial" w:hAnsi="Arial" w:cs="Arial"/>
          <w:sz w:val="23"/>
          <w:szCs w:val="23"/>
        </w:rPr>
        <w:t>Portaria GM/MS nº 888/2021</w:t>
      </w:r>
      <w:r w:rsidRPr="00FA5A4D">
        <w:rPr>
          <w:rFonts w:ascii="Arial" w:hAnsi="Arial" w:cs="Arial"/>
          <w:sz w:val="23"/>
          <w:szCs w:val="23"/>
        </w:rPr>
        <w:t>.</w:t>
      </w:r>
    </w:p>
    <w:p w14:paraId="55B356C9" w14:textId="77777777" w:rsidR="00AE08F8" w:rsidRPr="00B67904" w:rsidRDefault="00AE08F8" w:rsidP="00AE08F8">
      <w:pPr>
        <w:jc w:val="both"/>
        <w:rPr>
          <w:rFonts w:ascii="Arial" w:hAnsi="Arial" w:cs="Arial"/>
          <w:sz w:val="23"/>
          <w:szCs w:val="23"/>
        </w:rPr>
      </w:pPr>
    </w:p>
    <w:p w14:paraId="5C153D14" w14:textId="77777777" w:rsidR="00AE08F8" w:rsidRDefault="00AE08F8" w:rsidP="00AE08F8">
      <w:pPr>
        <w:jc w:val="both"/>
        <w:rPr>
          <w:rFonts w:ascii="Arial" w:hAnsi="Arial" w:cs="Arial"/>
          <w:sz w:val="23"/>
          <w:szCs w:val="23"/>
        </w:rPr>
      </w:pPr>
      <w:r>
        <w:rPr>
          <w:rFonts w:ascii="Arial" w:hAnsi="Arial" w:cs="Arial"/>
          <w:sz w:val="23"/>
          <w:szCs w:val="23"/>
        </w:rPr>
        <w:t>8.22. Providenciar para que t</w:t>
      </w:r>
      <w:r w:rsidRPr="00BE668C">
        <w:rPr>
          <w:rFonts w:ascii="Arial" w:hAnsi="Arial" w:cs="Arial"/>
          <w:sz w:val="23"/>
          <w:szCs w:val="23"/>
        </w:rPr>
        <w:t>odos os funcionários</w:t>
      </w:r>
      <w:r>
        <w:rPr>
          <w:rFonts w:ascii="Arial" w:hAnsi="Arial" w:cs="Arial"/>
          <w:sz w:val="23"/>
          <w:szCs w:val="23"/>
        </w:rPr>
        <w:t xml:space="preserve"> designados para execução dos serviços, estejam </w:t>
      </w:r>
      <w:r w:rsidRPr="00BE668C">
        <w:rPr>
          <w:rFonts w:ascii="Arial" w:hAnsi="Arial" w:cs="Arial"/>
          <w:sz w:val="23"/>
          <w:szCs w:val="23"/>
        </w:rPr>
        <w:t>devidamente uniformizados, identificados e utilizando equipamentos de segurança;</w:t>
      </w:r>
    </w:p>
    <w:p w14:paraId="35D50853" w14:textId="77777777" w:rsidR="00AE08F8" w:rsidRPr="00BE668C" w:rsidRDefault="00AE08F8" w:rsidP="00AE08F8">
      <w:pPr>
        <w:jc w:val="both"/>
        <w:rPr>
          <w:rFonts w:ascii="Arial" w:hAnsi="Arial" w:cs="Arial"/>
          <w:sz w:val="23"/>
          <w:szCs w:val="23"/>
        </w:rPr>
      </w:pPr>
      <w:r w:rsidRPr="00BE668C">
        <w:rPr>
          <w:rFonts w:ascii="Arial" w:hAnsi="Arial" w:cs="Arial"/>
          <w:sz w:val="23"/>
          <w:szCs w:val="23"/>
        </w:rPr>
        <w:t xml:space="preserve"> </w:t>
      </w:r>
    </w:p>
    <w:p w14:paraId="48AD2CBF"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23</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Apresentar a</w:t>
      </w:r>
      <w:r w:rsidRPr="00F75634">
        <w:rPr>
          <w:rFonts w:ascii="Arial" w:hAnsi="Arial" w:cs="Arial"/>
          <w:sz w:val="23"/>
          <w:szCs w:val="23"/>
        </w:rPr>
        <w:t xml:space="preserve"> CONTRATANTE</w:t>
      </w:r>
      <w:r w:rsidRPr="00B67904">
        <w:rPr>
          <w:rFonts w:ascii="Arial" w:hAnsi="Arial" w:cs="Arial"/>
          <w:sz w:val="23"/>
          <w:szCs w:val="23"/>
        </w:rPr>
        <w:t>, quando for o caso, a relação nominal dos empregados que adentrarão no órgão para a execução do serviço.</w:t>
      </w:r>
    </w:p>
    <w:p w14:paraId="369A7800"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5EFA5EF5"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24.</w:t>
      </w:r>
      <w:r w:rsidRPr="00F75634">
        <w:rPr>
          <w:rFonts w:ascii="Arial" w:hAnsi="Arial" w:cs="Arial"/>
          <w:sz w:val="23"/>
          <w:szCs w:val="23"/>
        </w:rPr>
        <w:t xml:space="preserve"> </w:t>
      </w:r>
      <w:r w:rsidRPr="00B67904">
        <w:rPr>
          <w:rFonts w:ascii="Arial" w:hAnsi="Arial" w:cs="Arial"/>
          <w:sz w:val="23"/>
          <w:szCs w:val="23"/>
        </w:rPr>
        <w:t>Atender às solicitações d</w:t>
      </w:r>
      <w:r w:rsidRPr="00F75634">
        <w:rPr>
          <w:rFonts w:ascii="Arial" w:hAnsi="Arial" w:cs="Arial"/>
          <w:sz w:val="23"/>
          <w:szCs w:val="23"/>
        </w:rPr>
        <w:t xml:space="preserve">a CONTRATANTE </w:t>
      </w:r>
      <w:r w:rsidRPr="00B67904">
        <w:rPr>
          <w:rFonts w:ascii="Arial" w:hAnsi="Arial" w:cs="Arial"/>
          <w:sz w:val="23"/>
          <w:szCs w:val="23"/>
        </w:rPr>
        <w:t>quanto à substituição dos empregados alocados, no prazo</w:t>
      </w:r>
      <w:r>
        <w:rPr>
          <w:rFonts w:ascii="Arial" w:hAnsi="Arial" w:cs="Arial"/>
          <w:sz w:val="23"/>
          <w:szCs w:val="23"/>
        </w:rPr>
        <w:t xml:space="preserve"> </w:t>
      </w:r>
      <w:r w:rsidRPr="00B67904">
        <w:rPr>
          <w:rFonts w:ascii="Arial" w:hAnsi="Arial" w:cs="Arial"/>
          <w:sz w:val="23"/>
          <w:szCs w:val="23"/>
        </w:rPr>
        <w:t>fixado pela fiscalização do contrato, nos casos em que ficar constatado descumprimento das obrigações</w:t>
      </w:r>
      <w:r>
        <w:rPr>
          <w:rFonts w:ascii="Arial" w:hAnsi="Arial" w:cs="Arial"/>
          <w:sz w:val="23"/>
          <w:szCs w:val="23"/>
        </w:rPr>
        <w:t xml:space="preserve"> </w:t>
      </w:r>
      <w:r w:rsidRPr="00B67904">
        <w:rPr>
          <w:rFonts w:ascii="Arial" w:hAnsi="Arial" w:cs="Arial"/>
          <w:sz w:val="23"/>
          <w:szCs w:val="23"/>
        </w:rPr>
        <w:t xml:space="preserve">relativas à execução do serviço, conforme descrito nas especificações do objeto. </w:t>
      </w:r>
    </w:p>
    <w:p w14:paraId="4619B75E" w14:textId="77777777" w:rsidR="00AE08F8" w:rsidRPr="00F75634" w:rsidRDefault="00AE08F8" w:rsidP="00AE08F8">
      <w:pPr>
        <w:jc w:val="both"/>
        <w:rPr>
          <w:rFonts w:ascii="Arial" w:hAnsi="Arial" w:cs="Arial"/>
          <w:sz w:val="23"/>
          <w:szCs w:val="23"/>
        </w:rPr>
      </w:pPr>
    </w:p>
    <w:p w14:paraId="639C6D3C"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25</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Instruir seus empregados quanto à necessidade de acatar as Normas Internas d</w:t>
      </w:r>
      <w:r w:rsidRPr="00F75634">
        <w:rPr>
          <w:rFonts w:ascii="Arial" w:hAnsi="Arial" w:cs="Arial"/>
          <w:sz w:val="23"/>
          <w:szCs w:val="23"/>
        </w:rPr>
        <w:t>a CONTRATANTE</w:t>
      </w:r>
      <w:r w:rsidRPr="00B67904">
        <w:rPr>
          <w:rFonts w:ascii="Arial" w:hAnsi="Arial" w:cs="Arial"/>
          <w:sz w:val="23"/>
          <w:szCs w:val="23"/>
        </w:rPr>
        <w:t>.</w:t>
      </w:r>
    </w:p>
    <w:p w14:paraId="031779B5"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lastRenderedPageBreak/>
        <w:t xml:space="preserve"> </w:t>
      </w:r>
    </w:p>
    <w:p w14:paraId="36A4BF3D" w14:textId="77777777" w:rsidR="00AE08F8" w:rsidRPr="00F7563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26</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Adotar as providências e precauções necessárias, inclusive consulta nos respectivos órgãos, se</w:t>
      </w:r>
      <w:r>
        <w:rPr>
          <w:rFonts w:ascii="Arial" w:hAnsi="Arial" w:cs="Arial"/>
          <w:sz w:val="23"/>
          <w:szCs w:val="23"/>
        </w:rPr>
        <w:t xml:space="preserve"> </w:t>
      </w:r>
      <w:r w:rsidRPr="00B67904">
        <w:rPr>
          <w:rFonts w:ascii="Arial" w:hAnsi="Arial" w:cs="Arial"/>
          <w:sz w:val="23"/>
          <w:szCs w:val="23"/>
        </w:rPr>
        <w:t xml:space="preserve">necessário for, a fim de que não venham a ser danificadas as redes </w:t>
      </w:r>
      <w:r>
        <w:rPr>
          <w:rFonts w:ascii="Arial" w:hAnsi="Arial" w:cs="Arial"/>
          <w:sz w:val="23"/>
          <w:szCs w:val="23"/>
        </w:rPr>
        <w:t xml:space="preserve">água, </w:t>
      </w:r>
      <w:proofErr w:type="spellStart"/>
      <w:r w:rsidRPr="00B67904">
        <w:rPr>
          <w:rFonts w:ascii="Arial" w:hAnsi="Arial" w:cs="Arial"/>
          <w:sz w:val="23"/>
          <w:szCs w:val="23"/>
        </w:rPr>
        <w:t>hidrossanitárias</w:t>
      </w:r>
      <w:proofErr w:type="spellEnd"/>
      <w:r w:rsidRPr="00B67904">
        <w:rPr>
          <w:rFonts w:ascii="Arial" w:hAnsi="Arial" w:cs="Arial"/>
          <w:sz w:val="23"/>
          <w:szCs w:val="23"/>
        </w:rPr>
        <w:t>, elétricas e de comunicação.</w:t>
      </w:r>
    </w:p>
    <w:p w14:paraId="694960A0"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3D98A38F" w14:textId="77777777" w:rsidR="005C17A2"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27</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Estar registrada ou inscrita no Conselho Profissional competente, conforme as áreas de atuação</w:t>
      </w:r>
      <w:r>
        <w:rPr>
          <w:rFonts w:ascii="Arial" w:hAnsi="Arial" w:cs="Arial"/>
          <w:sz w:val="23"/>
          <w:szCs w:val="23"/>
        </w:rPr>
        <w:t xml:space="preserve"> </w:t>
      </w:r>
      <w:r w:rsidRPr="00B67904">
        <w:rPr>
          <w:rFonts w:ascii="Arial" w:hAnsi="Arial" w:cs="Arial"/>
          <w:sz w:val="23"/>
          <w:szCs w:val="23"/>
        </w:rPr>
        <w:t>previstas no Termo de Referência, em plena validade.</w:t>
      </w:r>
    </w:p>
    <w:p w14:paraId="3F0CC652" w14:textId="3AC1F31E" w:rsidR="00AE08F8" w:rsidRPr="00B67904" w:rsidRDefault="00AE08F8" w:rsidP="00AE08F8">
      <w:pPr>
        <w:jc w:val="both"/>
        <w:rPr>
          <w:rFonts w:ascii="Arial" w:hAnsi="Arial" w:cs="Arial"/>
          <w:sz w:val="23"/>
          <w:szCs w:val="23"/>
        </w:rPr>
      </w:pPr>
      <w:r w:rsidRPr="00B67904">
        <w:rPr>
          <w:rFonts w:ascii="Arial" w:hAnsi="Arial" w:cs="Arial"/>
          <w:sz w:val="23"/>
          <w:szCs w:val="23"/>
        </w:rPr>
        <w:t xml:space="preserve"> </w:t>
      </w:r>
    </w:p>
    <w:p w14:paraId="68211CB7" w14:textId="77777777" w:rsidR="00AE08F8" w:rsidRPr="00B67904" w:rsidRDefault="00AE08F8" w:rsidP="00AE08F8">
      <w:pPr>
        <w:jc w:val="both"/>
        <w:rPr>
          <w:rFonts w:ascii="Arial" w:hAnsi="Arial" w:cs="Arial"/>
          <w:sz w:val="23"/>
          <w:szCs w:val="23"/>
        </w:rPr>
      </w:pPr>
      <w:r w:rsidRPr="00B67904">
        <w:rPr>
          <w:rFonts w:ascii="Arial" w:hAnsi="Arial" w:cs="Arial"/>
          <w:sz w:val="23"/>
          <w:szCs w:val="23"/>
        </w:rPr>
        <w:t>8.</w:t>
      </w:r>
      <w:r>
        <w:rPr>
          <w:rFonts w:ascii="Arial" w:hAnsi="Arial" w:cs="Arial"/>
          <w:sz w:val="23"/>
          <w:szCs w:val="23"/>
        </w:rPr>
        <w:t>28</w:t>
      </w:r>
      <w:r w:rsidRPr="00B67904">
        <w:rPr>
          <w:rFonts w:ascii="Arial" w:hAnsi="Arial" w:cs="Arial"/>
          <w:sz w:val="23"/>
          <w:szCs w:val="23"/>
        </w:rPr>
        <w:t>.</w:t>
      </w:r>
      <w:r w:rsidRPr="00F75634">
        <w:rPr>
          <w:rFonts w:ascii="Arial" w:hAnsi="Arial" w:cs="Arial"/>
          <w:sz w:val="23"/>
          <w:szCs w:val="23"/>
        </w:rPr>
        <w:t xml:space="preserve"> </w:t>
      </w:r>
      <w:r w:rsidRPr="00B67904">
        <w:rPr>
          <w:rFonts w:ascii="Arial" w:hAnsi="Arial" w:cs="Arial"/>
          <w:sz w:val="23"/>
          <w:szCs w:val="23"/>
        </w:rPr>
        <w:t>Obter junto aos órgãos competentes, conforme o caso, as licenças necessárias e demais</w:t>
      </w:r>
      <w:r>
        <w:rPr>
          <w:rFonts w:ascii="Arial" w:hAnsi="Arial" w:cs="Arial"/>
          <w:sz w:val="23"/>
          <w:szCs w:val="23"/>
        </w:rPr>
        <w:t xml:space="preserve"> </w:t>
      </w:r>
      <w:r w:rsidRPr="00B67904">
        <w:rPr>
          <w:rFonts w:ascii="Arial" w:hAnsi="Arial" w:cs="Arial"/>
          <w:sz w:val="23"/>
          <w:szCs w:val="23"/>
        </w:rPr>
        <w:t xml:space="preserve">documentos e autorizações exigíveis, na forma da legislação aplicável. </w:t>
      </w:r>
    </w:p>
    <w:p w14:paraId="59578C05" w14:textId="77777777" w:rsidR="00AE08F8" w:rsidRPr="00F75634" w:rsidRDefault="00AE08F8" w:rsidP="00AE08F8">
      <w:pPr>
        <w:jc w:val="both"/>
        <w:rPr>
          <w:rFonts w:ascii="Arial" w:hAnsi="Arial" w:cs="Arial"/>
          <w:sz w:val="23"/>
          <w:szCs w:val="23"/>
        </w:rPr>
      </w:pPr>
    </w:p>
    <w:p w14:paraId="0EA3791B" w14:textId="77777777" w:rsidR="00AE08F8" w:rsidRPr="00C74D16"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Pr>
          <w:rFonts w:ascii="Arial" w:hAnsi="Arial" w:cs="Arial"/>
          <w:bCs/>
          <w:sz w:val="23"/>
          <w:szCs w:val="23"/>
        </w:rPr>
        <w:t>8</w:t>
      </w:r>
      <w:r w:rsidRPr="00C74D16">
        <w:rPr>
          <w:rFonts w:ascii="Arial" w:hAnsi="Arial" w:cs="Arial"/>
          <w:bCs/>
          <w:sz w:val="23"/>
          <w:szCs w:val="23"/>
        </w:rPr>
        <w:t>.</w:t>
      </w:r>
      <w:r>
        <w:rPr>
          <w:rFonts w:ascii="Arial" w:hAnsi="Arial" w:cs="Arial"/>
          <w:bCs/>
          <w:sz w:val="23"/>
          <w:szCs w:val="23"/>
        </w:rPr>
        <w:t>29</w:t>
      </w:r>
      <w:r w:rsidRPr="00C74D16">
        <w:rPr>
          <w:rFonts w:ascii="Arial" w:hAnsi="Arial" w:cs="Arial"/>
          <w:bCs/>
          <w:sz w:val="23"/>
          <w:szCs w:val="23"/>
        </w:rPr>
        <w:t xml:space="preserve">. </w:t>
      </w:r>
      <w:r>
        <w:rPr>
          <w:rFonts w:ascii="Arial" w:hAnsi="Arial" w:cs="Arial"/>
          <w:sz w:val="23"/>
          <w:szCs w:val="23"/>
        </w:rPr>
        <w:t xml:space="preserve">Responsabilizar-se por </w:t>
      </w:r>
      <w:r w:rsidRPr="00C74D16">
        <w:rPr>
          <w:rFonts w:ascii="Arial" w:hAnsi="Arial" w:cs="Arial"/>
          <w:sz w:val="23"/>
          <w:szCs w:val="23"/>
        </w:rPr>
        <w:t>quaisquer acidentes na execução do serviço, inclusive quanto às redes de serviços públicos, aos fatos de que resultem na destruição ou danificação do serviço, estendendo-se essa responsabilidade até a assinatura do "TERMO DE RECEBIMENTO DEFINITIVO DO SERVIÇO".</w:t>
      </w:r>
    </w:p>
    <w:p w14:paraId="3069B9C1" w14:textId="77777777" w:rsidR="00AE08F8" w:rsidRPr="00926DE4"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18"/>
          <w:szCs w:val="18"/>
        </w:rPr>
      </w:pPr>
    </w:p>
    <w:p w14:paraId="6307FCC0" w14:textId="77777777" w:rsidR="00AE08F8" w:rsidRPr="008C452E"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Pr>
          <w:rFonts w:ascii="Arial" w:hAnsi="Arial" w:cs="Arial"/>
          <w:sz w:val="23"/>
          <w:szCs w:val="23"/>
        </w:rPr>
        <w:t xml:space="preserve">8.30. </w:t>
      </w:r>
      <w:r w:rsidRPr="008C452E">
        <w:rPr>
          <w:rFonts w:ascii="Arial" w:hAnsi="Arial" w:cs="Arial"/>
          <w:sz w:val="23"/>
          <w:szCs w:val="23"/>
        </w:rPr>
        <w:t>Responsabilizar-se pelos danos causados diretamente a</w:t>
      </w:r>
      <w:r>
        <w:rPr>
          <w:rFonts w:ascii="Arial" w:hAnsi="Arial" w:cs="Arial"/>
          <w:sz w:val="23"/>
          <w:szCs w:val="23"/>
        </w:rPr>
        <w:t xml:space="preserve"> CONTRATANTE </w:t>
      </w:r>
      <w:r w:rsidRPr="008C452E">
        <w:rPr>
          <w:rFonts w:ascii="Arial" w:hAnsi="Arial" w:cs="Arial"/>
          <w:sz w:val="23"/>
          <w:szCs w:val="23"/>
        </w:rPr>
        <w:t>ou a terceiros, decorrentes de sua culpa ou dolo na execução d</w:t>
      </w:r>
      <w:r>
        <w:rPr>
          <w:rFonts w:ascii="Arial" w:hAnsi="Arial" w:cs="Arial"/>
          <w:sz w:val="23"/>
          <w:szCs w:val="23"/>
        </w:rPr>
        <w:t xml:space="preserve">o </w:t>
      </w:r>
      <w:r w:rsidRPr="008C452E">
        <w:rPr>
          <w:rFonts w:ascii="Arial" w:hAnsi="Arial" w:cs="Arial"/>
          <w:sz w:val="23"/>
          <w:szCs w:val="23"/>
        </w:rPr>
        <w:t>Contrato, não excluindo ou reduzindo a fiscalização ou acompanhamento pel</w:t>
      </w:r>
      <w:r>
        <w:rPr>
          <w:rFonts w:ascii="Arial" w:hAnsi="Arial" w:cs="Arial"/>
          <w:sz w:val="23"/>
          <w:szCs w:val="23"/>
        </w:rPr>
        <w:t>a CONTRATANTE</w:t>
      </w:r>
      <w:r w:rsidRPr="008C452E">
        <w:rPr>
          <w:rFonts w:ascii="Arial" w:hAnsi="Arial" w:cs="Arial"/>
          <w:sz w:val="23"/>
          <w:szCs w:val="23"/>
        </w:rPr>
        <w:t>;</w:t>
      </w:r>
    </w:p>
    <w:p w14:paraId="44783135" w14:textId="77777777" w:rsidR="00AE08F8" w:rsidRPr="00926DE4"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18"/>
          <w:szCs w:val="18"/>
        </w:rPr>
      </w:pPr>
    </w:p>
    <w:p w14:paraId="5204A7D4" w14:textId="77777777" w:rsidR="00AE08F8"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Pr>
          <w:rFonts w:ascii="Arial" w:hAnsi="Arial" w:cs="Arial"/>
          <w:sz w:val="23"/>
          <w:szCs w:val="23"/>
        </w:rPr>
        <w:t>8</w:t>
      </w:r>
      <w:r w:rsidRPr="008C452E">
        <w:rPr>
          <w:rFonts w:ascii="Arial" w:hAnsi="Arial" w:cs="Arial"/>
          <w:sz w:val="23"/>
          <w:szCs w:val="23"/>
        </w:rPr>
        <w:t>.</w:t>
      </w:r>
      <w:r>
        <w:rPr>
          <w:rFonts w:ascii="Arial" w:hAnsi="Arial" w:cs="Arial"/>
          <w:sz w:val="23"/>
          <w:szCs w:val="23"/>
        </w:rPr>
        <w:t xml:space="preserve">31. </w:t>
      </w:r>
      <w:r w:rsidRPr="008C452E">
        <w:rPr>
          <w:rFonts w:ascii="Arial" w:hAnsi="Arial" w:cs="Arial"/>
          <w:sz w:val="23"/>
          <w:szCs w:val="23"/>
        </w:rPr>
        <w:t xml:space="preserve">Aceitar, nas mesmas condições iniciais do contrato, os acréscimos e supressões que se fizerem necessárias, dentro do limite permitido em lei. </w:t>
      </w:r>
    </w:p>
    <w:p w14:paraId="17A7473C" w14:textId="77777777" w:rsidR="00AE08F8" w:rsidRPr="00926DE4"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Cs/>
        </w:rPr>
      </w:pPr>
    </w:p>
    <w:p w14:paraId="07648CC3" w14:textId="77777777" w:rsidR="00AE08F8" w:rsidRPr="00C74D16" w:rsidRDefault="00AE08F8" w:rsidP="00AE08F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3"/>
          <w:szCs w:val="23"/>
        </w:rPr>
      </w:pPr>
      <w:r>
        <w:rPr>
          <w:rFonts w:ascii="Arial" w:hAnsi="Arial" w:cs="Arial"/>
          <w:bCs/>
          <w:sz w:val="23"/>
          <w:szCs w:val="23"/>
        </w:rPr>
        <w:t>8</w:t>
      </w:r>
      <w:r w:rsidRPr="00C74D16">
        <w:rPr>
          <w:rFonts w:ascii="Arial" w:hAnsi="Arial" w:cs="Arial"/>
          <w:bCs/>
          <w:sz w:val="23"/>
          <w:szCs w:val="23"/>
        </w:rPr>
        <w:t>.</w:t>
      </w:r>
      <w:r>
        <w:rPr>
          <w:rFonts w:ascii="Arial" w:hAnsi="Arial" w:cs="Arial"/>
          <w:bCs/>
          <w:sz w:val="23"/>
          <w:szCs w:val="23"/>
        </w:rPr>
        <w:t xml:space="preserve">32. </w:t>
      </w:r>
      <w:r w:rsidRPr="00C74D16">
        <w:rPr>
          <w:rFonts w:ascii="Arial" w:hAnsi="Arial" w:cs="Arial"/>
          <w:sz w:val="23"/>
          <w:szCs w:val="23"/>
        </w:rPr>
        <w:t>Receber dentro do prazo estipulado, os pagamentos correspondentes dos serviços já executados.</w:t>
      </w:r>
    </w:p>
    <w:p w14:paraId="189879D5" w14:textId="77777777" w:rsidR="00CC5EB2" w:rsidRPr="00CC5EB2" w:rsidRDefault="00CC5EB2" w:rsidP="00CC5EB2">
      <w:pPr>
        <w:widowControl w:val="0"/>
        <w:autoSpaceDE w:val="0"/>
        <w:autoSpaceDN w:val="0"/>
        <w:adjustRightInd w:val="0"/>
        <w:jc w:val="both"/>
        <w:rPr>
          <w:rFonts w:ascii="Arial" w:eastAsia="Calibri" w:hAnsi="Arial" w:cs="Arial"/>
          <w:b/>
          <w:bCs/>
          <w:sz w:val="23"/>
          <w:szCs w:val="23"/>
          <w:u w:val="single"/>
          <w:lang w:eastAsia="en-US"/>
        </w:rPr>
      </w:pPr>
    </w:p>
    <w:p w14:paraId="2C869B6D" w14:textId="77777777" w:rsidR="00CC5EB2" w:rsidRPr="00CC5EB2" w:rsidRDefault="00CC5EB2" w:rsidP="00CC5EB2">
      <w:pPr>
        <w:widowControl w:val="0"/>
        <w:autoSpaceDE w:val="0"/>
        <w:autoSpaceDN w:val="0"/>
        <w:adjustRightInd w:val="0"/>
        <w:jc w:val="both"/>
        <w:rPr>
          <w:rFonts w:ascii="Arial" w:eastAsia="Calibri" w:hAnsi="Arial" w:cs="Arial"/>
          <w:b/>
          <w:sz w:val="23"/>
          <w:szCs w:val="23"/>
          <w:u w:val="single"/>
          <w:lang w:eastAsia="en-US"/>
        </w:rPr>
      </w:pPr>
      <w:bookmarkStart w:id="7" w:name="_Hlk160198674"/>
      <w:r w:rsidRPr="00CC5EB2">
        <w:rPr>
          <w:rFonts w:ascii="Arial" w:eastAsia="Calibri" w:hAnsi="Arial" w:cs="Arial"/>
          <w:b/>
          <w:bCs/>
          <w:sz w:val="23"/>
          <w:szCs w:val="23"/>
          <w:u w:val="single"/>
          <w:lang w:eastAsia="en-US"/>
        </w:rPr>
        <w:t>CLÁUSULA NONA: DAS OBRIGAÇÕES E RESPONSABILIDADES DO CONTRATANTE</w:t>
      </w:r>
    </w:p>
    <w:p w14:paraId="43055D2B" w14:textId="77777777" w:rsidR="00CC5EB2" w:rsidRPr="00CC5EB2" w:rsidRDefault="00CC5EB2" w:rsidP="00CC5EB2">
      <w:pPr>
        <w:jc w:val="both"/>
        <w:rPr>
          <w:rFonts w:ascii="Arial" w:eastAsia="Calibri" w:hAnsi="Arial" w:cs="Arial"/>
          <w:sz w:val="23"/>
          <w:szCs w:val="23"/>
          <w:lang w:eastAsia="en-US"/>
        </w:rPr>
      </w:pPr>
      <w:r w:rsidRPr="00CC5EB2">
        <w:rPr>
          <w:rFonts w:ascii="Arial" w:eastAsia="Calibri" w:hAnsi="Arial" w:cs="Arial"/>
          <w:sz w:val="23"/>
          <w:szCs w:val="23"/>
          <w:lang w:eastAsia="en-US"/>
        </w:rPr>
        <w:tab/>
      </w:r>
      <w:r w:rsidRPr="00CC5EB2">
        <w:rPr>
          <w:rFonts w:ascii="Arial" w:eastAsia="Calibri" w:hAnsi="Arial" w:cs="Arial"/>
          <w:sz w:val="23"/>
          <w:szCs w:val="23"/>
          <w:lang w:eastAsia="en-US"/>
        </w:rPr>
        <w:tab/>
      </w:r>
    </w:p>
    <w:bookmarkEnd w:id="7"/>
    <w:p w14:paraId="5BDC6923"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9.1. Oferecer todas as informações necessárias para que a CONTRATADA possa executar o objeto dentro das especificações.</w:t>
      </w:r>
    </w:p>
    <w:p w14:paraId="31BA589B" w14:textId="77777777" w:rsidR="005C17A2" w:rsidRPr="00BF6AB7" w:rsidRDefault="005C17A2" w:rsidP="005C17A2">
      <w:pPr>
        <w:ind w:left="-5" w:hanging="10"/>
        <w:jc w:val="both"/>
        <w:rPr>
          <w:rFonts w:ascii="Arial" w:hAnsi="Arial" w:cs="Arial"/>
          <w:color w:val="000000"/>
          <w:sz w:val="23"/>
          <w:szCs w:val="23"/>
        </w:rPr>
      </w:pPr>
    </w:p>
    <w:p w14:paraId="54E5F392"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9.2. Fornecer a CONTRATADA, verbalmente ou por escrito informações específicas que visem a esclarecer ou orientar a correta prestação dos serviços.</w:t>
      </w:r>
    </w:p>
    <w:p w14:paraId="14BE09E6" w14:textId="77777777" w:rsidR="005C17A2" w:rsidRPr="00BF6AB7" w:rsidRDefault="005C17A2" w:rsidP="005C17A2">
      <w:pPr>
        <w:ind w:left="-5" w:hanging="10"/>
        <w:jc w:val="both"/>
        <w:rPr>
          <w:rFonts w:ascii="Arial" w:hAnsi="Arial" w:cs="Arial"/>
          <w:color w:val="000000"/>
          <w:sz w:val="23"/>
          <w:szCs w:val="23"/>
        </w:rPr>
      </w:pPr>
    </w:p>
    <w:p w14:paraId="598E7892"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9.3. Efetuar o pagamento dos serviços executados nas condições e prazo estipulados.</w:t>
      </w:r>
    </w:p>
    <w:p w14:paraId="49B465D6" w14:textId="77777777" w:rsidR="005C17A2" w:rsidRPr="00BF6AB7" w:rsidRDefault="005C17A2" w:rsidP="005C17A2">
      <w:pPr>
        <w:pStyle w:val="Corpodetexto5"/>
        <w:ind w:left="284"/>
        <w:rPr>
          <w:rFonts w:ascii="Arial" w:hAnsi="Arial" w:cs="Arial"/>
          <w:sz w:val="23"/>
          <w:szCs w:val="23"/>
        </w:rPr>
      </w:pPr>
    </w:p>
    <w:p w14:paraId="28B392B1" w14:textId="77777777" w:rsidR="005C17A2" w:rsidRPr="00BF6AB7" w:rsidRDefault="005C17A2" w:rsidP="005C17A2">
      <w:pPr>
        <w:autoSpaceDE w:val="0"/>
        <w:autoSpaceDN w:val="0"/>
        <w:adjustRightInd w:val="0"/>
        <w:jc w:val="both"/>
        <w:rPr>
          <w:rFonts w:ascii="Arial" w:hAnsi="Arial" w:cs="Arial"/>
          <w:sz w:val="23"/>
          <w:szCs w:val="23"/>
        </w:rPr>
      </w:pPr>
      <w:r w:rsidRPr="00BF6AB7">
        <w:rPr>
          <w:rFonts w:ascii="Arial" w:hAnsi="Arial" w:cs="Arial"/>
          <w:color w:val="000000"/>
          <w:sz w:val="23"/>
          <w:szCs w:val="23"/>
        </w:rPr>
        <w:t>9.4. Designar servidores para acompanhar a execução e fiscalização do contrato</w:t>
      </w:r>
      <w:r w:rsidRPr="00BF6AB7">
        <w:rPr>
          <w:rFonts w:ascii="Arial" w:hAnsi="Arial" w:cs="Arial"/>
          <w:sz w:val="23"/>
          <w:szCs w:val="23"/>
        </w:rPr>
        <w:t>, nos termos da Lei nº 14.133/2021.</w:t>
      </w:r>
    </w:p>
    <w:p w14:paraId="0C0F62E0" w14:textId="77777777" w:rsidR="005C17A2" w:rsidRPr="00BF6AB7" w:rsidRDefault="005C17A2" w:rsidP="005C17A2">
      <w:pPr>
        <w:ind w:left="-5" w:hanging="10"/>
        <w:jc w:val="both"/>
        <w:rPr>
          <w:rFonts w:ascii="Arial" w:hAnsi="Arial" w:cs="Arial"/>
          <w:color w:val="000000"/>
          <w:sz w:val="23"/>
          <w:szCs w:val="23"/>
        </w:rPr>
      </w:pPr>
    </w:p>
    <w:p w14:paraId="4550E54B"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9.5. Notificar, por escrito, à CONTRATADA, a ocorrência de eventuais imperfeições no curso da execução dos serviços, fixando prazo para sua correção.</w:t>
      </w:r>
    </w:p>
    <w:p w14:paraId="4B7957BF" w14:textId="77777777" w:rsidR="005C17A2" w:rsidRPr="00BF6AB7" w:rsidRDefault="005C17A2" w:rsidP="005C17A2">
      <w:pPr>
        <w:ind w:left="-5" w:hanging="10"/>
        <w:jc w:val="both"/>
        <w:rPr>
          <w:rFonts w:ascii="Arial" w:hAnsi="Arial" w:cs="Arial"/>
          <w:color w:val="000000"/>
          <w:sz w:val="23"/>
          <w:szCs w:val="23"/>
        </w:rPr>
      </w:pPr>
    </w:p>
    <w:p w14:paraId="09280AA3"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9.6. Fiscalizar livremente os serviços, não eximindo a CONTRATADA de total responsabilidade quanto à execução dos mesmos.</w:t>
      </w:r>
    </w:p>
    <w:p w14:paraId="602CD74B" w14:textId="77777777" w:rsidR="005C17A2" w:rsidRPr="00BF6AB7" w:rsidRDefault="005C17A2" w:rsidP="005C17A2">
      <w:pPr>
        <w:ind w:left="-5" w:hanging="10"/>
        <w:jc w:val="both"/>
        <w:rPr>
          <w:rFonts w:ascii="Arial" w:hAnsi="Arial" w:cs="Arial"/>
          <w:color w:val="000000"/>
          <w:sz w:val="23"/>
          <w:szCs w:val="23"/>
        </w:rPr>
      </w:pPr>
    </w:p>
    <w:p w14:paraId="334C4E69" w14:textId="77777777"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lastRenderedPageBreak/>
        <w:t>9.7. Acompanhar os serviços, podendo intervir durante a sua execução, para fins de ajuste ou suspensão da execução; inclusive rejeitando, no todo ou em parte, os serviços executados fora das especificações do contrato.</w:t>
      </w:r>
    </w:p>
    <w:p w14:paraId="1168D6C8" w14:textId="77777777" w:rsidR="005C17A2" w:rsidRPr="00BF6AB7" w:rsidRDefault="005C17A2" w:rsidP="005C17A2">
      <w:pPr>
        <w:ind w:left="-5" w:hanging="10"/>
        <w:jc w:val="both"/>
        <w:rPr>
          <w:rFonts w:ascii="Arial" w:hAnsi="Arial" w:cs="Arial"/>
          <w:color w:val="000000"/>
          <w:sz w:val="23"/>
          <w:szCs w:val="23"/>
        </w:rPr>
      </w:pPr>
    </w:p>
    <w:p w14:paraId="7E0478D1" w14:textId="77777777" w:rsidR="005C17A2" w:rsidRPr="00BF6AB7" w:rsidRDefault="005C17A2" w:rsidP="005C17A2">
      <w:pPr>
        <w:autoSpaceDE w:val="0"/>
        <w:autoSpaceDN w:val="0"/>
        <w:adjustRightInd w:val="0"/>
        <w:jc w:val="both"/>
        <w:rPr>
          <w:rFonts w:ascii="Arial" w:hAnsi="Arial" w:cs="Arial"/>
          <w:sz w:val="23"/>
          <w:szCs w:val="23"/>
        </w:rPr>
      </w:pPr>
      <w:r w:rsidRPr="00BF6AB7">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0C9BD2AE" w14:textId="77777777" w:rsidR="005C17A2" w:rsidRPr="00BF6AB7" w:rsidRDefault="005C17A2" w:rsidP="005C17A2">
      <w:pPr>
        <w:autoSpaceDE w:val="0"/>
        <w:autoSpaceDN w:val="0"/>
        <w:adjustRightInd w:val="0"/>
        <w:jc w:val="both"/>
        <w:rPr>
          <w:rFonts w:ascii="Arial" w:hAnsi="Arial" w:cs="Arial"/>
          <w:sz w:val="23"/>
          <w:szCs w:val="23"/>
        </w:rPr>
      </w:pPr>
    </w:p>
    <w:p w14:paraId="50EE0E4A" w14:textId="60771EC5" w:rsidR="005C17A2" w:rsidRPr="00BF6AB7" w:rsidRDefault="005C17A2" w:rsidP="005C17A2">
      <w:pPr>
        <w:ind w:left="-5" w:hanging="10"/>
        <w:jc w:val="both"/>
        <w:rPr>
          <w:rFonts w:ascii="Arial" w:hAnsi="Arial" w:cs="Arial"/>
          <w:color w:val="000000"/>
          <w:sz w:val="23"/>
          <w:szCs w:val="23"/>
        </w:rPr>
      </w:pPr>
      <w:r w:rsidRPr="00BF6AB7">
        <w:rPr>
          <w:rFonts w:ascii="Arial" w:hAnsi="Arial" w:cs="Arial"/>
          <w:color w:val="000000"/>
          <w:sz w:val="23"/>
          <w:szCs w:val="23"/>
        </w:rPr>
        <w:t>9.9. Aplicar as sanções administrativas por descumprimento do pactuado n</w:t>
      </w:r>
      <w:r w:rsidR="000C52E7">
        <w:rPr>
          <w:rFonts w:ascii="Arial" w:hAnsi="Arial" w:cs="Arial"/>
          <w:color w:val="000000"/>
          <w:sz w:val="23"/>
          <w:szCs w:val="23"/>
        </w:rPr>
        <w:t xml:space="preserve">este </w:t>
      </w:r>
      <w:r w:rsidRPr="00BF6AB7">
        <w:rPr>
          <w:rFonts w:ascii="Arial" w:hAnsi="Arial" w:cs="Arial"/>
          <w:color w:val="000000"/>
          <w:sz w:val="23"/>
          <w:szCs w:val="23"/>
        </w:rPr>
        <w:t>contrato.</w:t>
      </w:r>
    </w:p>
    <w:p w14:paraId="57A705BF" w14:textId="77777777" w:rsidR="005C17A2" w:rsidRPr="00BF6AB7" w:rsidRDefault="005C17A2" w:rsidP="005C17A2">
      <w:pPr>
        <w:autoSpaceDE w:val="0"/>
        <w:autoSpaceDN w:val="0"/>
        <w:adjustRightInd w:val="0"/>
        <w:jc w:val="both"/>
        <w:rPr>
          <w:rFonts w:ascii="Arial" w:hAnsi="Arial" w:cs="Arial"/>
          <w:sz w:val="23"/>
          <w:szCs w:val="23"/>
        </w:rPr>
      </w:pPr>
    </w:p>
    <w:p w14:paraId="3D945A90" w14:textId="6AA91BD0" w:rsidR="005C17A2" w:rsidRPr="00BF6AB7" w:rsidRDefault="005C17A2" w:rsidP="005C17A2">
      <w:pPr>
        <w:autoSpaceDE w:val="0"/>
        <w:autoSpaceDN w:val="0"/>
        <w:adjustRightInd w:val="0"/>
        <w:jc w:val="both"/>
        <w:rPr>
          <w:rFonts w:ascii="Arial" w:hAnsi="Arial" w:cs="Arial"/>
          <w:sz w:val="23"/>
          <w:szCs w:val="23"/>
        </w:rPr>
      </w:pPr>
      <w:r w:rsidRPr="00BF6AB7">
        <w:rPr>
          <w:rFonts w:ascii="Arial" w:hAnsi="Arial" w:cs="Arial"/>
          <w:sz w:val="23"/>
          <w:szCs w:val="23"/>
        </w:rPr>
        <w:t xml:space="preserve">9.10. Responder eventuais pedidos de reestabelecimento do equilíbrio econômico-financeiro feitos pela contratada no prazo máximo de </w:t>
      </w:r>
      <w:r w:rsidR="000C52E7">
        <w:rPr>
          <w:rFonts w:ascii="Arial" w:hAnsi="Arial" w:cs="Arial"/>
          <w:sz w:val="23"/>
          <w:szCs w:val="23"/>
        </w:rPr>
        <w:t xml:space="preserve">___ (___) </w:t>
      </w:r>
      <w:r w:rsidRPr="00BF6AB7">
        <w:rPr>
          <w:rFonts w:ascii="Arial" w:hAnsi="Arial" w:cs="Arial"/>
          <w:sz w:val="23"/>
          <w:szCs w:val="23"/>
        </w:rPr>
        <w:t>dia;</w:t>
      </w:r>
    </w:p>
    <w:p w14:paraId="3D28F97B" w14:textId="77777777" w:rsidR="00CC5EB2" w:rsidRPr="00CC5EB2" w:rsidRDefault="00CC5EB2" w:rsidP="00CC5EB2">
      <w:pPr>
        <w:widowControl w:val="0"/>
        <w:autoSpaceDE w:val="0"/>
        <w:autoSpaceDN w:val="0"/>
        <w:adjustRightInd w:val="0"/>
        <w:ind w:firstLine="708"/>
        <w:jc w:val="both"/>
        <w:rPr>
          <w:rFonts w:ascii="Arial" w:eastAsia="Calibri" w:hAnsi="Arial" w:cs="Arial"/>
          <w:bCs/>
          <w:sz w:val="23"/>
          <w:szCs w:val="23"/>
          <w:u w:val="single"/>
          <w:lang w:eastAsia="en-US"/>
        </w:rPr>
      </w:pPr>
    </w:p>
    <w:p w14:paraId="67F7C9F5" w14:textId="77777777" w:rsidR="00CC5EB2" w:rsidRPr="00CC5EB2" w:rsidRDefault="00CC5EB2" w:rsidP="00CC5EB2">
      <w:pPr>
        <w:widowControl w:val="0"/>
        <w:autoSpaceDE w:val="0"/>
        <w:autoSpaceDN w:val="0"/>
        <w:adjustRightInd w:val="0"/>
        <w:jc w:val="both"/>
        <w:rPr>
          <w:rFonts w:ascii="Arial" w:eastAsia="Calibri" w:hAnsi="Arial" w:cs="Arial"/>
          <w:b/>
          <w:sz w:val="23"/>
          <w:szCs w:val="23"/>
          <w:u w:val="single"/>
          <w:lang w:eastAsia="en-US"/>
        </w:rPr>
      </w:pPr>
      <w:r w:rsidRPr="00CC5EB2">
        <w:rPr>
          <w:rFonts w:ascii="Arial" w:eastAsia="Calibri" w:hAnsi="Arial" w:cs="Arial"/>
          <w:b/>
          <w:bCs/>
          <w:sz w:val="23"/>
          <w:szCs w:val="23"/>
          <w:u w:val="single"/>
          <w:lang w:eastAsia="en-US"/>
        </w:rPr>
        <w:t>CLÁUSULA DÉCIMA: DA DOTAÇÃO ORÇAMENTÁRIA</w:t>
      </w:r>
    </w:p>
    <w:p w14:paraId="280BB9E3" w14:textId="77777777" w:rsidR="00CC5EB2" w:rsidRPr="00CC5EB2" w:rsidRDefault="00CC5EB2" w:rsidP="00CC5EB2">
      <w:pPr>
        <w:widowControl w:val="0"/>
        <w:autoSpaceDE w:val="0"/>
        <w:autoSpaceDN w:val="0"/>
        <w:adjustRightInd w:val="0"/>
        <w:jc w:val="both"/>
        <w:rPr>
          <w:rFonts w:ascii="Arial" w:eastAsia="Calibri" w:hAnsi="Arial" w:cs="Arial"/>
          <w:b/>
          <w:bCs/>
          <w:sz w:val="23"/>
          <w:szCs w:val="23"/>
          <w:u w:val="single"/>
          <w:lang w:eastAsia="en-US"/>
        </w:rPr>
      </w:pPr>
    </w:p>
    <w:p w14:paraId="64E6F2EF"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10.1. As despesas decorrentes deste instrumento, correrão por conta da classificação e dotação orçamentária abaixo especificada, e consignada no Orçamento Programa previsto para o corrente exercício, na seguinte Rubrica:  </w:t>
      </w:r>
    </w:p>
    <w:p w14:paraId="0B02A0E1"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p>
    <w:p w14:paraId="7EE29A59" w14:textId="77777777" w:rsidR="00CC5EB2" w:rsidRPr="00CC5EB2" w:rsidRDefault="00CC5EB2" w:rsidP="00CC5EB2">
      <w:pPr>
        <w:widowControl w:val="0"/>
        <w:autoSpaceDE w:val="0"/>
        <w:autoSpaceDN w:val="0"/>
        <w:adjustRightInd w:val="0"/>
        <w:jc w:val="both"/>
        <w:rPr>
          <w:rFonts w:ascii="Arial" w:eastAsia="Calibri" w:hAnsi="Arial" w:cs="Arial"/>
          <w:b/>
          <w:sz w:val="23"/>
          <w:szCs w:val="23"/>
          <w:lang w:eastAsia="en-US"/>
        </w:rPr>
      </w:pPr>
      <w:r w:rsidRPr="00CC5EB2">
        <w:rPr>
          <w:rFonts w:ascii="Arial" w:eastAsia="Calibri" w:hAnsi="Arial" w:cs="Arial"/>
          <w:b/>
          <w:bCs/>
          <w:sz w:val="23"/>
          <w:szCs w:val="23"/>
          <w:lang w:eastAsia="en-US"/>
        </w:rPr>
        <w:t xml:space="preserve">RECURSO: </w:t>
      </w:r>
    </w:p>
    <w:p w14:paraId="57C5703B" w14:textId="77777777" w:rsidR="000C52E7" w:rsidRDefault="000C52E7" w:rsidP="00CC5EB2">
      <w:pPr>
        <w:widowControl w:val="0"/>
        <w:autoSpaceDE w:val="0"/>
        <w:autoSpaceDN w:val="0"/>
        <w:adjustRightInd w:val="0"/>
        <w:jc w:val="both"/>
        <w:rPr>
          <w:rFonts w:ascii="Arial" w:eastAsia="Calibri" w:hAnsi="Arial" w:cs="Arial"/>
          <w:b/>
          <w:bCs/>
          <w:sz w:val="23"/>
          <w:szCs w:val="23"/>
          <w:lang w:eastAsia="en-US"/>
        </w:rPr>
      </w:pPr>
    </w:p>
    <w:p w14:paraId="2B1403F9" w14:textId="54E45CB5" w:rsidR="00CC5EB2" w:rsidRPr="00CC5EB2" w:rsidRDefault="00CC5EB2" w:rsidP="00CC5EB2">
      <w:pPr>
        <w:widowControl w:val="0"/>
        <w:autoSpaceDE w:val="0"/>
        <w:autoSpaceDN w:val="0"/>
        <w:adjustRightInd w:val="0"/>
        <w:jc w:val="both"/>
        <w:rPr>
          <w:rFonts w:ascii="Arial" w:eastAsia="Calibri" w:hAnsi="Arial" w:cs="Arial"/>
          <w:b/>
          <w:bCs/>
          <w:sz w:val="23"/>
          <w:szCs w:val="23"/>
          <w:lang w:eastAsia="en-US"/>
        </w:rPr>
      </w:pPr>
      <w:r w:rsidRPr="00CC5EB2">
        <w:rPr>
          <w:rFonts w:ascii="Arial" w:eastAsia="Calibri" w:hAnsi="Arial" w:cs="Arial"/>
          <w:b/>
          <w:bCs/>
          <w:sz w:val="23"/>
          <w:szCs w:val="23"/>
          <w:lang w:eastAsia="en-US"/>
        </w:rPr>
        <w:t>Código:</w:t>
      </w:r>
    </w:p>
    <w:p w14:paraId="39E934A2" w14:textId="77777777" w:rsidR="00CC5EB2" w:rsidRPr="00CC5EB2" w:rsidRDefault="00CC5EB2" w:rsidP="00CC5EB2">
      <w:pPr>
        <w:widowControl w:val="0"/>
        <w:autoSpaceDE w:val="0"/>
        <w:autoSpaceDN w:val="0"/>
        <w:adjustRightInd w:val="0"/>
        <w:jc w:val="both"/>
        <w:rPr>
          <w:rFonts w:ascii="Arial" w:eastAsia="Calibri" w:hAnsi="Arial" w:cs="Arial"/>
          <w:b/>
          <w:sz w:val="23"/>
          <w:szCs w:val="23"/>
          <w:lang w:eastAsia="en-US"/>
        </w:rPr>
      </w:pPr>
      <w:r w:rsidRPr="00CC5EB2">
        <w:rPr>
          <w:rFonts w:ascii="Arial" w:eastAsia="Calibri" w:hAnsi="Arial" w:cs="Arial"/>
          <w:b/>
          <w:bCs/>
          <w:sz w:val="23"/>
          <w:szCs w:val="23"/>
          <w:lang w:eastAsia="en-US"/>
        </w:rPr>
        <w:t>Órgão:</w:t>
      </w:r>
    </w:p>
    <w:p w14:paraId="42950823" w14:textId="77777777" w:rsidR="00CC5EB2" w:rsidRPr="00CC5EB2" w:rsidRDefault="00CC5EB2" w:rsidP="00CC5EB2">
      <w:pPr>
        <w:widowControl w:val="0"/>
        <w:autoSpaceDE w:val="0"/>
        <w:autoSpaceDN w:val="0"/>
        <w:adjustRightInd w:val="0"/>
        <w:jc w:val="both"/>
        <w:rPr>
          <w:rFonts w:ascii="Arial" w:eastAsia="Calibri" w:hAnsi="Arial" w:cs="Arial"/>
          <w:b/>
          <w:sz w:val="23"/>
          <w:szCs w:val="23"/>
          <w:lang w:eastAsia="en-US"/>
        </w:rPr>
      </w:pPr>
      <w:r w:rsidRPr="00CC5EB2">
        <w:rPr>
          <w:rFonts w:ascii="Arial" w:eastAsia="Calibri" w:hAnsi="Arial" w:cs="Arial"/>
          <w:b/>
          <w:bCs/>
          <w:sz w:val="23"/>
          <w:szCs w:val="23"/>
          <w:lang w:eastAsia="en-US"/>
        </w:rPr>
        <w:t>Unidade:</w:t>
      </w:r>
    </w:p>
    <w:p w14:paraId="6A660605" w14:textId="77777777" w:rsidR="00CC5EB2" w:rsidRPr="00CC5EB2" w:rsidRDefault="00CC5EB2" w:rsidP="00CC5EB2">
      <w:pPr>
        <w:widowControl w:val="0"/>
        <w:autoSpaceDE w:val="0"/>
        <w:autoSpaceDN w:val="0"/>
        <w:adjustRightInd w:val="0"/>
        <w:jc w:val="both"/>
        <w:rPr>
          <w:rFonts w:ascii="Arial" w:eastAsia="Calibri" w:hAnsi="Arial" w:cs="Arial"/>
          <w:b/>
          <w:sz w:val="23"/>
          <w:szCs w:val="23"/>
          <w:lang w:eastAsia="en-US"/>
        </w:rPr>
      </w:pPr>
      <w:r w:rsidRPr="00CC5EB2">
        <w:rPr>
          <w:rFonts w:ascii="Arial" w:eastAsia="Calibri" w:hAnsi="Arial" w:cs="Arial"/>
          <w:b/>
          <w:bCs/>
          <w:sz w:val="23"/>
          <w:szCs w:val="23"/>
          <w:lang w:eastAsia="en-US"/>
        </w:rPr>
        <w:t>Projeto/Atividade:</w:t>
      </w:r>
    </w:p>
    <w:p w14:paraId="6701EFD1" w14:textId="77777777" w:rsidR="00CC5EB2" w:rsidRPr="00CC5EB2" w:rsidRDefault="00CC5EB2" w:rsidP="00CC5EB2">
      <w:pPr>
        <w:widowControl w:val="0"/>
        <w:autoSpaceDE w:val="0"/>
        <w:autoSpaceDN w:val="0"/>
        <w:adjustRightInd w:val="0"/>
        <w:jc w:val="both"/>
        <w:rPr>
          <w:rFonts w:ascii="Arial" w:eastAsia="Calibri" w:hAnsi="Arial" w:cs="Arial"/>
          <w:b/>
          <w:sz w:val="23"/>
          <w:szCs w:val="23"/>
          <w:lang w:eastAsia="en-US"/>
        </w:rPr>
      </w:pPr>
      <w:r w:rsidRPr="00CC5EB2">
        <w:rPr>
          <w:rFonts w:ascii="Arial" w:eastAsia="Calibri" w:hAnsi="Arial" w:cs="Arial"/>
          <w:b/>
          <w:bCs/>
          <w:sz w:val="23"/>
          <w:szCs w:val="23"/>
          <w:lang w:eastAsia="en-US"/>
        </w:rPr>
        <w:t>Elemento de Despesa:</w:t>
      </w:r>
      <w:r w:rsidRPr="00CC5EB2">
        <w:rPr>
          <w:rFonts w:ascii="Arial" w:eastAsia="Calibri" w:hAnsi="Arial" w:cs="Arial"/>
          <w:b/>
          <w:sz w:val="23"/>
          <w:szCs w:val="23"/>
          <w:lang w:eastAsia="en-US"/>
        </w:rPr>
        <w:t xml:space="preserve"> </w:t>
      </w:r>
    </w:p>
    <w:p w14:paraId="505A0462"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p>
    <w:p w14:paraId="28670D2D" w14:textId="77777777" w:rsidR="00CC5EB2" w:rsidRPr="00CC5EB2" w:rsidRDefault="00CC5EB2" w:rsidP="00CC5EB2">
      <w:pPr>
        <w:widowControl w:val="0"/>
        <w:autoSpaceDE w:val="0"/>
        <w:autoSpaceDN w:val="0"/>
        <w:adjustRightInd w:val="0"/>
        <w:jc w:val="both"/>
        <w:rPr>
          <w:rFonts w:ascii="Arial" w:eastAsia="Calibri" w:hAnsi="Arial" w:cs="Arial"/>
          <w:b/>
          <w:bCs/>
          <w:sz w:val="23"/>
          <w:szCs w:val="23"/>
          <w:u w:val="single"/>
          <w:lang w:eastAsia="en-US"/>
        </w:rPr>
      </w:pPr>
      <w:r w:rsidRPr="00CC5EB2">
        <w:rPr>
          <w:rFonts w:ascii="Arial" w:eastAsia="Calibri" w:hAnsi="Arial" w:cs="Arial"/>
          <w:b/>
          <w:bCs/>
          <w:sz w:val="23"/>
          <w:szCs w:val="23"/>
          <w:u w:val="single"/>
          <w:lang w:eastAsia="en-US"/>
        </w:rPr>
        <w:t xml:space="preserve">CLÁUSULA DÉCIMA PRIMEIRA: GARANTIA DE EXECUÇÃO </w:t>
      </w:r>
    </w:p>
    <w:p w14:paraId="14714E91"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p>
    <w:p w14:paraId="59DFD4A2"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r w:rsidRPr="00CC5EB2">
        <w:rPr>
          <w:rFonts w:ascii="Arial" w:eastAsia="Calibri" w:hAnsi="Arial" w:cs="Arial"/>
          <w:sz w:val="23"/>
          <w:szCs w:val="23"/>
          <w:lang w:eastAsia="en-US"/>
        </w:rPr>
        <w:t>11.1. Não haverá exigência da garantia da contratação de que trata o artigo 96 da Lei nº 14.133, de 2021.</w:t>
      </w:r>
    </w:p>
    <w:p w14:paraId="7AED4163" w14:textId="77777777" w:rsidR="00CC5EB2" w:rsidRPr="00CC5EB2" w:rsidRDefault="00CC5EB2" w:rsidP="00CC5EB2">
      <w:pPr>
        <w:widowControl w:val="0"/>
        <w:autoSpaceDE w:val="0"/>
        <w:autoSpaceDN w:val="0"/>
        <w:adjustRightInd w:val="0"/>
        <w:ind w:firstLine="708"/>
        <w:jc w:val="both"/>
        <w:rPr>
          <w:rFonts w:ascii="Arial" w:eastAsia="Calibri" w:hAnsi="Arial" w:cs="Arial"/>
          <w:bCs/>
          <w:sz w:val="23"/>
          <w:szCs w:val="23"/>
          <w:u w:val="single"/>
          <w:lang w:eastAsia="en-US"/>
        </w:rPr>
      </w:pPr>
    </w:p>
    <w:p w14:paraId="7AF25A70" w14:textId="77777777" w:rsidR="00CC5EB2" w:rsidRPr="00CC5EB2" w:rsidRDefault="00CC5EB2" w:rsidP="00CC5EB2">
      <w:pPr>
        <w:widowControl w:val="0"/>
        <w:autoSpaceDE w:val="0"/>
        <w:autoSpaceDN w:val="0"/>
        <w:adjustRightInd w:val="0"/>
        <w:jc w:val="both"/>
        <w:rPr>
          <w:rFonts w:ascii="Arial" w:eastAsia="Calibri" w:hAnsi="Arial" w:cs="Arial"/>
          <w:b/>
          <w:bCs/>
          <w:i/>
          <w:sz w:val="23"/>
          <w:szCs w:val="23"/>
          <w:lang w:eastAsia="en-US"/>
        </w:rPr>
      </w:pPr>
      <w:bookmarkStart w:id="8" w:name="_Hlk160199199"/>
      <w:r w:rsidRPr="00CC5EB2">
        <w:rPr>
          <w:rFonts w:ascii="Arial" w:eastAsia="Calibri" w:hAnsi="Arial" w:cs="Arial"/>
          <w:b/>
          <w:bCs/>
          <w:sz w:val="23"/>
          <w:szCs w:val="23"/>
          <w:u w:val="single"/>
          <w:lang w:eastAsia="en-US"/>
        </w:rPr>
        <w:t>CLÁUSULA DÉCIMA SEGUNDA</w:t>
      </w:r>
      <w:r w:rsidRPr="00CC5EB2">
        <w:rPr>
          <w:rFonts w:ascii="Arial" w:eastAsia="Calibri" w:hAnsi="Arial" w:cs="Arial"/>
          <w:b/>
          <w:sz w:val="23"/>
          <w:szCs w:val="23"/>
          <w:u w:val="single"/>
          <w:lang w:eastAsia="en-US"/>
        </w:rPr>
        <w:t xml:space="preserve">: </w:t>
      </w:r>
      <w:r w:rsidRPr="00CC5EB2">
        <w:rPr>
          <w:rFonts w:ascii="Arial" w:eastAsia="Calibri" w:hAnsi="Arial" w:cs="Arial"/>
          <w:b/>
          <w:bCs/>
          <w:sz w:val="23"/>
          <w:szCs w:val="23"/>
          <w:u w:val="single"/>
          <w:lang w:eastAsia="en-US"/>
        </w:rPr>
        <w:t xml:space="preserve">DAS INFRAÇÕES E SANÇÕES ADMINISTRATIVAS </w:t>
      </w:r>
    </w:p>
    <w:p w14:paraId="3E84750C" w14:textId="77777777" w:rsidR="00CC5EB2" w:rsidRPr="00CC5EB2" w:rsidRDefault="00CC5EB2" w:rsidP="00CC5EB2">
      <w:pPr>
        <w:jc w:val="both"/>
        <w:rPr>
          <w:rFonts w:ascii="Arial" w:hAnsi="Arial" w:cs="Arial"/>
          <w:b/>
          <w:bCs/>
          <w:sz w:val="23"/>
          <w:szCs w:val="23"/>
        </w:rPr>
      </w:pPr>
    </w:p>
    <w:p w14:paraId="7A8B18A9"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12.1. Com fulcro na Lei nº 14.133, de 2021, a Administração poderá, garantida a prévia defesa, aplicar ao CONTRATADO as seguintes sanções, sem prejuízo das responsabilidades civil e criminal: </w:t>
      </w:r>
    </w:p>
    <w:p w14:paraId="453DFA4A" w14:textId="77777777" w:rsidR="00CC5EB2" w:rsidRPr="00CC5EB2" w:rsidRDefault="00CC5EB2" w:rsidP="00CC5EB2">
      <w:pPr>
        <w:jc w:val="both"/>
        <w:rPr>
          <w:rFonts w:ascii="Arial" w:hAnsi="Arial" w:cs="Arial"/>
          <w:sz w:val="23"/>
          <w:szCs w:val="23"/>
        </w:rPr>
      </w:pPr>
    </w:p>
    <w:p w14:paraId="75B7BC2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12.1.1. Advertência; </w:t>
      </w:r>
    </w:p>
    <w:p w14:paraId="24B91043" w14:textId="77777777" w:rsidR="00CC5EB2" w:rsidRPr="00CC5EB2" w:rsidRDefault="00CC5EB2" w:rsidP="00CC5EB2">
      <w:pPr>
        <w:jc w:val="both"/>
        <w:rPr>
          <w:rFonts w:ascii="Arial" w:hAnsi="Arial" w:cs="Arial"/>
          <w:sz w:val="23"/>
          <w:szCs w:val="23"/>
        </w:rPr>
      </w:pPr>
    </w:p>
    <w:p w14:paraId="6AB19EE6"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12.1.2. Multa;</w:t>
      </w:r>
    </w:p>
    <w:p w14:paraId="3B29BF1D" w14:textId="77777777" w:rsidR="00CC5EB2" w:rsidRPr="00CC5EB2" w:rsidRDefault="00CC5EB2" w:rsidP="00CC5EB2">
      <w:pPr>
        <w:jc w:val="both"/>
        <w:rPr>
          <w:rFonts w:ascii="Arial" w:hAnsi="Arial" w:cs="Arial"/>
          <w:sz w:val="23"/>
          <w:szCs w:val="23"/>
        </w:rPr>
      </w:pPr>
    </w:p>
    <w:p w14:paraId="4B95820B"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12.1.3. Impedimento de licitar e contratar; e</w:t>
      </w:r>
    </w:p>
    <w:p w14:paraId="41AAB6EA" w14:textId="77777777" w:rsidR="00CC5EB2" w:rsidRPr="00CC5EB2" w:rsidRDefault="00CC5EB2" w:rsidP="00CC5EB2">
      <w:pPr>
        <w:jc w:val="both"/>
        <w:rPr>
          <w:rFonts w:ascii="Arial" w:hAnsi="Arial" w:cs="Arial"/>
          <w:sz w:val="23"/>
          <w:szCs w:val="23"/>
        </w:rPr>
      </w:pPr>
    </w:p>
    <w:p w14:paraId="4D37FD75"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lastRenderedPageBreak/>
        <w:t>12.1.4. Declaração de inidoneidade para licitar ou contratar, enquanto perdurarem os motivos determinantes da punição ou até que seja promovida sua reabilitação perante a própria autoridade que aplicou a penalidade.</w:t>
      </w:r>
    </w:p>
    <w:p w14:paraId="78035229" w14:textId="77777777" w:rsidR="00CC5EB2" w:rsidRPr="00CC5EB2" w:rsidRDefault="00CC5EB2" w:rsidP="00CC5EB2">
      <w:pPr>
        <w:jc w:val="both"/>
        <w:rPr>
          <w:rFonts w:ascii="Arial" w:hAnsi="Arial" w:cs="Arial"/>
          <w:sz w:val="23"/>
          <w:szCs w:val="23"/>
        </w:rPr>
      </w:pPr>
    </w:p>
    <w:p w14:paraId="3273D4E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 Na aplicação das sanções serão considerados:</w:t>
      </w:r>
    </w:p>
    <w:p w14:paraId="20BA5118" w14:textId="77777777" w:rsidR="00CC5EB2" w:rsidRPr="00CC5EB2" w:rsidRDefault="00CC5EB2" w:rsidP="00CC5EB2">
      <w:pPr>
        <w:jc w:val="both"/>
        <w:rPr>
          <w:rFonts w:ascii="Arial" w:hAnsi="Arial" w:cs="Arial"/>
          <w:sz w:val="23"/>
          <w:szCs w:val="23"/>
        </w:rPr>
      </w:pPr>
    </w:p>
    <w:p w14:paraId="26C5D6A5"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12.2.1. A natureza e a gravidade da infração cometida.</w:t>
      </w:r>
    </w:p>
    <w:p w14:paraId="0EC83204" w14:textId="77777777" w:rsidR="00CC5EB2" w:rsidRPr="00CC5EB2" w:rsidRDefault="00CC5EB2" w:rsidP="00CC5EB2">
      <w:pPr>
        <w:jc w:val="both"/>
        <w:rPr>
          <w:rFonts w:ascii="Arial" w:hAnsi="Arial" w:cs="Arial"/>
          <w:sz w:val="23"/>
          <w:szCs w:val="23"/>
        </w:rPr>
      </w:pPr>
    </w:p>
    <w:p w14:paraId="31336E2A"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12.2.2. As peculiaridades do caso concreto.</w:t>
      </w:r>
    </w:p>
    <w:p w14:paraId="1D160944" w14:textId="77777777" w:rsidR="00CC5EB2" w:rsidRPr="00CC5EB2" w:rsidRDefault="00CC5EB2" w:rsidP="00CC5EB2">
      <w:pPr>
        <w:jc w:val="both"/>
        <w:rPr>
          <w:rFonts w:ascii="Arial" w:hAnsi="Arial" w:cs="Arial"/>
          <w:sz w:val="23"/>
          <w:szCs w:val="23"/>
        </w:rPr>
      </w:pPr>
    </w:p>
    <w:p w14:paraId="716E3E88"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12.2.3. As circunstâncias agravantes ou atenuantes.</w:t>
      </w:r>
    </w:p>
    <w:p w14:paraId="2D61D687" w14:textId="77777777" w:rsidR="00CC5EB2" w:rsidRPr="00CC5EB2" w:rsidRDefault="00CC5EB2" w:rsidP="00CC5EB2">
      <w:pPr>
        <w:jc w:val="both"/>
        <w:rPr>
          <w:rFonts w:ascii="Arial" w:hAnsi="Arial" w:cs="Arial"/>
          <w:sz w:val="23"/>
          <w:szCs w:val="23"/>
        </w:rPr>
      </w:pPr>
    </w:p>
    <w:p w14:paraId="1D6FBAE8"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12.2.4. Os danos que dela provierem para a Administração Pública.</w:t>
      </w:r>
    </w:p>
    <w:p w14:paraId="62622328" w14:textId="77777777" w:rsidR="00CC5EB2" w:rsidRPr="00CC5EB2" w:rsidRDefault="00CC5EB2" w:rsidP="00CC5EB2">
      <w:pPr>
        <w:jc w:val="both"/>
        <w:rPr>
          <w:rFonts w:ascii="Arial" w:hAnsi="Arial" w:cs="Arial"/>
          <w:sz w:val="23"/>
          <w:szCs w:val="23"/>
        </w:rPr>
      </w:pPr>
    </w:p>
    <w:p w14:paraId="69EB9D4E"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12.2.5. A implantação ou o aperfeiçoamento de programa de integridade, conforme normas e orientações dos órgãos de controle.</w:t>
      </w:r>
    </w:p>
    <w:p w14:paraId="0EFEA922" w14:textId="77777777" w:rsidR="00CC5EB2" w:rsidRPr="00CC5EB2" w:rsidRDefault="00CC5EB2" w:rsidP="00CC5EB2">
      <w:pPr>
        <w:jc w:val="both"/>
        <w:rPr>
          <w:rFonts w:ascii="Arial" w:hAnsi="Arial" w:cs="Arial"/>
          <w:sz w:val="23"/>
          <w:szCs w:val="23"/>
        </w:rPr>
      </w:pPr>
    </w:p>
    <w:p w14:paraId="5AAB312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12.3. A multa será recolhida em percentual de </w:t>
      </w:r>
      <w:r w:rsidRPr="00CC5EB2">
        <w:rPr>
          <w:rFonts w:ascii="Arial" w:hAnsi="Arial" w:cs="Arial"/>
          <w:b/>
          <w:bCs/>
          <w:sz w:val="23"/>
          <w:szCs w:val="23"/>
        </w:rPr>
        <w:t>0,5%</w:t>
      </w:r>
      <w:r w:rsidRPr="00CC5EB2">
        <w:rPr>
          <w:rFonts w:ascii="Arial" w:hAnsi="Arial" w:cs="Arial"/>
          <w:sz w:val="23"/>
          <w:szCs w:val="23"/>
        </w:rPr>
        <w:t xml:space="preserve"> a </w:t>
      </w:r>
      <w:r w:rsidRPr="00CC5EB2">
        <w:rPr>
          <w:rFonts w:ascii="Arial" w:hAnsi="Arial" w:cs="Arial"/>
          <w:b/>
          <w:bCs/>
          <w:sz w:val="23"/>
          <w:szCs w:val="23"/>
        </w:rPr>
        <w:t>30%</w:t>
      </w:r>
      <w:r w:rsidRPr="00CC5EB2">
        <w:rPr>
          <w:rFonts w:ascii="Arial" w:hAnsi="Arial" w:cs="Arial"/>
          <w:sz w:val="23"/>
          <w:szCs w:val="23"/>
        </w:rPr>
        <w:t xml:space="preserve"> incidente sobre o valor do contrato licitado, recolhida no prazo máximo de </w:t>
      </w:r>
      <w:r w:rsidRPr="00CC5EB2">
        <w:rPr>
          <w:rFonts w:ascii="Arial" w:hAnsi="Arial" w:cs="Arial"/>
          <w:b/>
          <w:bCs/>
          <w:sz w:val="23"/>
          <w:szCs w:val="23"/>
        </w:rPr>
        <w:t>05 (cinco) dias úteis</w:t>
      </w:r>
      <w:r w:rsidRPr="00CC5EB2">
        <w:rPr>
          <w:rFonts w:ascii="Arial" w:hAnsi="Arial" w:cs="Arial"/>
          <w:sz w:val="23"/>
          <w:szCs w:val="23"/>
        </w:rPr>
        <w:t xml:space="preserve">, a contar da comunicação oficial. </w:t>
      </w:r>
    </w:p>
    <w:p w14:paraId="7488862B" w14:textId="77777777" w:rsidR="00CC5EB2" w:rsidRPr="00CC5EB2" w:rsidRDefault="00CC5EB2" w:rsidP="00CC5EB2">
      <w:pPr>
        <w:jc w:val="both"/>
        <w:rPr>
          <w:rFonts w:ascii="Arial" w:hAnsi="Arial" w:cs="Arial"/>
          <w:sz w:val="23"/>
          <w:szCs w:val="23"/>
        </w:rPr>
      </w:pPr>
    </w:p>
    <w:p w14:paraId="34900EE4"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05C2B52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12.5. Na aplicação da sanção de multa será facultada a defesa do interessado no prazo de </w:t>
      </w:r>
      <w:r w:rsidRPr="00CC5EB2">
        <w:rPr>
          <w:rFonts w:ascii="Arial" w:hAnsi="Arial" w:cs="Arial"/>
          <w:b/>
          <w:bCs/>
          <w:sz w:val="23"/>
          <w:szCs w:val="23"/>
        </w:rPr>
        <w:t>15 (quinze) dias úteis</w:t>
      </w:r>
      <w:r w:rsidRPr="00CC5EB2">
        <w:rPr>
          <w:rFonts w:ascii="Arial" w:hAnsi="Arial" w:cs="Arial"/>
          <w:sz w:val="23"/>
          <w:szCs w:val="23"/>
        </w:rPr>
        <w:t>, contado da data de sua intimação.</w:t>
      </w:r>
    </w:p>
    <w:p w14:paraId="19AB4ECA" w14:textId="77777777" w:rsidR="00CC5EB2" w:rsidRPr="00CC5EB2" w:rsidRDefault="00CC5EB2" w:rsidP="00CC5EB2">
      <w:pPr>
        <w:jc w:val="both"/>
        <w:rPr>
          <w:rFonts w:ascii="Arial" w:hAnsi="Arial" w:cs="Arial"/>
          <w:sz w:val="23"/>
          <w:szCs w:val="23"/>
        </w:rPr>
      </w:pPr>
    </w:p>
    <w:p w14:paraId="5BFA5DC5"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C5EB2">
        <w:rPr>
          <w:rFonts w:ascii="Arial" w:hAnsi="Arial" w:cs="Arial"/>
          <w:b/>
          <w:bCs/>
          <w:sz w:val="23"/>
          <w:szCs w:val="23"/>
        </w:rPr>
        <w:t>15 (quinze) dias úteis</w:t>
      </w:r>
      <w:r w:rsidRPr="00CC5EB2">
        <w:rPr>
          <w:rFonts w:ascii="Arial" w:hAnsi="Arial" w:cs="Arial"/>
          <w:sz w:val="23"/>
          <w:szCs w:val="23"/>
        </w:rPr>
        <w:t xml:space="preserve">, contado da data de sua intimação, apresentar defesa escrita e especificar as provas que pretenda produzir. </w:t>
      </w:r>
    </w:p>
    <w:p w14:paraId="2EEC25DC" w14:textId="77777777" w:rsidR="00CC5EB2" w:rsidRPr="00CC5EB2" w:rsidRDefault="00CC5EB2" w:rsidP="00CC5EB2">
      <w:pPr>
        <w:jc w:val="both"/>
        <w:rPr>
          <w:rFonts w:ascii="Arial" w:hAnsi="Arial" w:cs="Arial"/>
          <w:sz w:val="23"/>
          <w:szCs w:val="23"/>
        </w:rPr>
      </w:pPr>
    </w:p>
    <w:p w14:paraId="347533DA"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12.7. Caberá recurso no prazo de </w:t>
      </w:r>
      <w:r w:rsidRPr="00CC5EB2">
        <w:rPr>
          <w:rFonts w:ascii="Arial" w:hAnsi="Arial" w:cs="Arial"/>
          <w:b/>
          <w:bCs/>
          <w:sz w:val="23"/>
          <w:szCs w:val="23"/>
        </w:rPr>
        <w:t>15 (quinze) dias úteis</w:t>
      </w:r>
      <w:r w:rsidRPr="00CC5EB2">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C5EB2">
        <w:rPr>
          <w:rFonts w:ascii="Arial" w:hAnsi="Arial" w:cs="Arial"/>
          <w:b/>
          <w:bCs/>
          <w:sz w:val="23"/>
          <w:szCs w:val="23"/>
        </w:rPr>
        <w:t>5 (cinco) dias úteis</w:t>
      </w:r>
      <w:r w:rsidRPr="00CC5EB2">
        <w:rPr>
          <w:rFonts w:ascii="Arial" w:hAnsi="Arial" w:cs="Arial"/>
          <w:sz w:val="23"/>
          <w:szCs w:val="23"/>
        </w:rPr>
        <w:t xml:space="preserve">, encaminhará o recurso com sua motivação à autoridade superior, que deverá proferir sua decisão no prazo máximo de </w:t>
      </w:r>
      <w:r w:rsidRPr="00CC5EB2">
        <w:rPr>
          <w:rFonts w:ascii="Arial" w:hAnsi="Arial" w:cs="Arial"/>
          <w:b/>
          <w:bCs/>
          <w:sz w:val="23"/>
          <w:szCs w:val="23"/>
        </w:rPr>
        <w:t>20 (vinte) dias úteis</w:t>
      </w:r>
      <w:r w:rsidRPr="00CC5EB2">
        <w:rPr>
          <w:rFonts w:ascii="Arial" w:hAnsi="Arial" w:cs="Arial"/>
          <w:sz w:val="23"/>
          <w:szCs w:val="23"/>
        </w:rPr>
        <w:t>, contado do recebimento dos autos.</w:t>
      </w:r>
    </w:p>
    <w:p w14:paraId="0F52FE40" w14:textId="77777777" w:rsidR="00CC5EB2" w:rsidRPr="00CC5EB2" w:rsidRDefault="00CC5EB2" w:rsidP="00CC5EB2">
      <w:pPr>
        <w:jc w:val="both"/>
        <w:rPr>
          <w:rFonts w:ascii="Arial" w:hAnsi="Arial" w:cs="Arial"/>
          <w:sz w:val="23"/>
          <w:szCs w:val="23"/>
        </w:rPr>
      </w:pPr>
    </w:p>
    <w:p w14:paraId="7DF09EBC"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12.8. Caberá a apresentação de pedido de reconsideração da aplicação da sanção de declaração de inidoneidade para licitar ou contratar no prazo de </w:t>
      </w:r>
      <w:r w:rsidRPr="00CC5EB2">
        <w:rPr>
          <w:rFonts w:ascii="Arial" w:hAnsi="Arial" w:cs="Arial"/>
          <w:b/>
          <w:bCs/>
          <w:sz w:val="23"/>
          <w:szCs w:val="23"/>
        </w:rPr>
        <w:t>15 (quinze) dias úteis</w:t>
      </w:r>
      <w:r w:rsidRPr="00CC5EB2">
        <w:rPr>
          <w:rFonts w:ascii="Arial" w:hAnsi="Arial" w:cs="Arial"/>
          <w:sz w:val="23"/>
          <w:szCs w:val="23"/>
        </w:rPr>
        <w:t xml:space="preserve">, contado da data da intimação, e decidido no prazo máximo de </w:t>
      </w:r>
      <w:r w:rsidRPr="00CC5EB2">
        <w:rPr>
          <w:rFonts w:ascii="Arial" w:hAnsi="Arial" w:cs="Arial"/>
          <w:b/>
          <w:bCs/>
          <w:sz w:val="23"/>
          <w:szCs w:val="23"/>
        </w:rPr>
        <w:t>20 (vinte) dias úteis</w:t>
      </w:r>
      <w:r w:rsidRPr="00CC5EB2">
        <w:rPr>
          <w:rFonts w:ascii="Arial" w:hAnsi="Arial" w:cs="Arial"/>
          <w:sz w:val="23"/>
          <w:szCs w:val="23"/>
        </w:rPr>
        <w:t>, contado do seu recebimento.</w:t>
      </w:r>
    </w:p>
    <w:p w14:paraId="13068910" w14:textId="77777777" w:rsidR="00CC5EB2" w:rsidRPr="00CC5EB2" w:rsidRDefault="00CC5EB2" w:rsidP="00CC5EB2">
      <w:pPr>
        <w:jc w:val="both"/>
        <w:rPr>
          <w:rFonts w:ascii="Arial" w:hAnsi="Arial" w:cs="Arial"/>
          <w:sz w:val="23"/>
          <w:szCs w:val="23"/>
        </w:rPr>
      </w:pPr>
    </w:p>
    <w:p w14:paraId="7CC4DA8A"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lastRenderedPageBreak/>
        <w:t>12.9. O recurso e o pedido de reconsideração terão efeito suspensivo do ato ou da decisão recorrida até que sobrevenha decisão final da autoridade competente.</w:t>
      </w:r>
    </w:p>
    <w:p w14:paraId="2700D506" w14:textId="77777777" w:rsidR="00CC5EB2" w:rsidRPr="00CC5EB2" w:rsidRDefault="00CC5EB2" w:rsidP="00CC5EB2">
      <w:pPr>
        <w:jc w:val="both"/>
        <w:rPr>
          <w:rFonts w:ascii="Arial" w:hAnsi="Arial" w:cs="Arial"/>
          <w:sz w:val="23"/>
          <w:szCs w:val="23"/>
        </w:rPr>
      </w:pPr>
    </w:p>
    <w:p w14:paraId="65F90871"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12.10. A aplicação das sanções previstas neste contrato não exclui, em hipótese alguma, a obrigação de reparação integral dos danos causados.</w:t>
      </w:r>
    </w:p>
    <w:p w14:paraId="1DC5B8E9" w14:textId="77777777" w:rsidR="00CC5EB2" w:rsidRPr="00CC5EB2" w:rsidRDefault="00CC5EB2" w:rsidP="00CC5EB2">
      <w:pPr>
        <w:jc w:val="both"/>
        <w:rPr>
          <w:rFonts w:ascii="Arial" w:hAnsi="Arial" w:cs="Arial"/>
          <w:sz w:val="23"/>
          <w:szCs w:val="23"/>
        </w:rPr>
      </w:pPr>
    </w:p>
    <w:p w14:paraId="45537EA9" w14:textId="77777777" w:rsidR="00CC5EB2" w:rsidRPr="00CC5EB2" w:rsidRDefault="00CC5EB2" w:rsidP="00CC5EB2">
      <w:pPr>
        <w:widowControl w:val="0"/>
        <w:autoSpaceDE w:val="0"/>
        <w:autoSpaceDN w:val="0"/>
        <w:adjustRightInd w:val="0"/>
        <w:jc w:val="both"/>
        <w:rPr>
          <w:rFonts w:ascii="Arial" w:eastAsia="Calibri" w:hAnsi="Arial" w:cs="Arial"/>
          <w:b/>
          <w:bCs/>
          <w:sz w:val="23"/>
          <w:szCs w:val="23"/>
          <w:u w:val="single"/>
          <w:lang w:eastAsia="en-US"/>
        </w:rPr>
      </w:pPr>
      <w:r w:rsidRPr="00CC5EB2">
        <w:rPr>
          <w:rFonts w:ascii="Arial" w:eastAsia="Calibri" w:hAnsi="Arial" w:cs="Arial"/>
          <w:b/>
          <w:bCs/>
          <w:sz w:val="23"/>
          <w:szCs w:val="23"/>
          <w:u w:val="single"/>
          <w:lang w:eastAsia="en-US"/>
        </w:rPr>
        <w:t xml:space="preserve">CLÁUSULA DÉCIMA TERCEIRA: DOS CASOS DE EXTINÇÃO DO CONTRATO </w:t>
      </w:r>
    </w:p>
    <w:p w14:paraId="2F2F0631" w14:textId="77777777" w:rsidR="00CC5EB2" w:rsidRPr="00CC5EB2" w:rsidRDefault="00CC5EB2" w:rsidP="00CC5EB2">
      <w:pPr>
        <w:jc w:val="both"/>
        <w:rPr>
          <w:rFonts w:ascii="Arial" w:hAnsi="Arial" w:cs="Arial"/>
          <w:sz w:val="23"/>
          <w:szCs w:val="23"/>
        </w:rPr>
      </w:pPr>
    </w:p>
    <w:p w14:paraId="3A0D55C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13.1. O contrato se extingue quando vencido o prazo nele estipulado, independentemente de terem sido cumpridas ou não as obrigações de ambas as partes contraentes. </w:t>
      </w:r>
    </w:p>
    <w:p w14:paraId="2C9F7953" w14:textId="77777777" w:rsidR="00CC5EB2" w:rsidRPr="00CC5EB2" w:rsidRDefault="00CC5EB2" w:rsidP="00CC5EB2">
      <w:pPr>
        <w:jc w:val="both"/>
        <w:rPr>
          <w:rFonts w:ascii="Arial" w:hAnsi="Arial" w:cs="Arial"/>
          <w:sz w:val="23"/>
          <w:szCs w:val="23"/>
        </w:rPr>
      </w:pPr>
    </w:p>
    <w:p w14:paraId="7CFE1F12"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3BFADF0A" w14:textId="77777777" w:rsidR="00CC5EB2" w:rsidRPr="00CC5EB2" w:rsidRDefault="00CC5EB2" w:rsidP="00CC5EB2">
      <w:pPr>
        <w:jc w:val="both"/>
        <w:rPr>
          <w:rFonts w:ascii="Arial" w:hAnsi="Arial" w:cs="Arial"/>
          <w:sz w:val="23"/>
          <w:szCs w:val="23"/>
        </w:rPr>
      </w:pPr>
    </w:p>
    <w:p w14:paraId="224B52E2"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13.2.1. Nesta hipótese, aplicam-se também os artigos 138 e 139 da mesma Lei.</w:t>
      </w:r>
    </w:p>
    <w:p w14:paraId="3EB7702F" w14:textId="77777777" w:rsidR="00CC5EB2" w:rsidRPr="00CC5EB2" w:rsidRDefault="00CC5EB2" w:rsidP="00CC5EB2">
      <w:pPr>
        <w:jc w:val="both"/>
        <w:rPr>
          <w:rFonts w:ascii="Arial" w:hAnsi="Arial" w:cs="Arial"/>
          <w:sz w:val="23"/>
          <w:szCs w:val="23"/>
        </w:rPr>
      </w:pPr>
    </w:p>
    <w:p w14:paraId="1E578AE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1F777803" w14:textId="77777777" w:rsidR="00CC5EB2" w:rsidRPr="00CC5EB2" w:rsidRDefault="00CC5EB2" w:rsidP="00CC5EB2">
      <w:pPr>
        <w:jc w:val="both"/>
        <w:rPr>
          <w:rFonts w:ascii="Arial" w:hAnsi="Arial" w:cs="Arial"/>
          <w:sz w:val="23"/>
          <w:szCs w:val="23"/>
        </w:rPr>
      </w:pPr>
    </w:p>
    <w:p w14:paraId="4543CD4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13.2.2.1. Se a operação implicar mudança da pessoa jurídica contratada, deverá ser formalizado termo aditivo para alteração subjetiva. </w:t>
      </w:r>
    </w:p>
    <w:p w14:paraId="5525F900" w14:textId="77777777" w:rsidR="00CC5EB2" w:rsidRPr="00CC5EB2" w:rsidRDefault="00CC5EB2" w:rsidP="00CC5EB2">
      <w:pPr>
        <w:jc w:val="both"/>
        <w:rPr>
          <w:rFonts w:ascii="Arial" w:hAnsi="Arial" w:cs="Arial"/>
          <w:sz w:val="23"/>
          <w:szCs w:val="23"/>
        </w:rPr>
      </w:pPr>
    </w:p>
    <w:p w14:paraId="2CCE4C4B"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13.3. O termo de extinção, sempre que possível, será precedido: </w:t>
      </w:r>
    </w:p>
    <w:p w14:paraId="42C665E1" w14:textId="77777777" w:rsidR="001E2E3A" w:rsidRDefault="001E2E3A" w:rsidP="00CC5EB2">
      <w:pPr>
        <w:jc w:val="both"/>
        <w:rPr>
          <w:rFonts w:ascii="Arial" w:hAnsi="Arial" w:cs="Arial"/>
          <w:sz w:val="23"/>
          <w:szCs w:val="23"/>
        </w:rPr>
      </w:pPr>
    </w:p>
    <w:p w14:paraId="34141E67" w14:textId="30BC4C43"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13.3.1. Balanço dos eventos contratuais já cumpridos ou parcialmente cumpridos; </w:t>
      </w:r>
    </w:p>
    <w:p w14:paraId="02DF16E9" w14:textId="77777777" w:rsidR="00CC5EB2" w:rsidRPr="00CC5EB2" w:rsidRDefault="00CC5EB2" w:rsidP="00CC5EB2">
      <w:pPr>
        <w:jc w:val="both"/>
        <w:rPr>
          <w:rFonts w:ascii="Arial" w:hAnsi="Arial" w:cs="Arial"/>
          <w:sz w:val="23"/>
          <w:szCs w:val="23"/>
        </w:rPr>
      </w:pPr>
    </w:p>
    <w:p w14:paraId="437E9E2E"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13.3.2. Relação dos pagamentos já efetuados e ainda devidos; </w:t>
      </w:r>
    </w:p>
    <w:p w14:paraId="6B872F61" w14:textId="77777777" w:rsidR="00CC5EB2" w:rsidRPr="00CC5EB2" w:rsidRDefault="00CC5EB2" w:rsidP="00CC5EB2">
      <w:pPr>
        <w:jc w:val="both"/>
        <w:rPr>
          <w:rFonts w:ascii="Arial" w:hAnsi="Arial" w:cs="Arial"/>
          <w:sz w:val="23"/>
          <w:szCs w:val="23"/>
        </w:rPr>
      </w:pPr>
    </w:p>
    <w:p w14:paraId="3C317B2C"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13.3.3. Indenizações e multas.</w:t>
      </w:r>
    </w:p>
    <w:p w14:paraId="514F2638" w14:textId="77777777" w:rsidR="00CC5EB2" w:rsidRPr="00CC5EB2" w:rsidRDefault="00CC5EB2" w:rsidP="00CC5EB2">
      <w:pPr>
        <w:jc w:val="both"/>
        <w:rPr>
          <w:rFonts w:ascii="Arial" w:hAnsi="Arial" w:cs="Arial"/>
          <w:sz w:val="23"/>
          <w:szCs w:val="23"/>
        </w:rPr>
      </w:pPr>
    </w:p>
    <w:p w14:paraId="647A0703"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386BE1AC" w14:textId="77777777" w:rsidR="00CC5EB2" w:rsidRPr="00CC5EB2" w:rsidRDefault="00CC5EB2" w:rsidP="00CC5EB2">
      <w:pPr>
        <w:jc w:val="both"/>
        <w:rPr>
          <w:rFonts w:ascii="Arial" w:hAnsi="Arial" w:cs="Arial"/>
          <w:sz w:val="23"/>
          <w:szCs w:val="23"/>
        </w:rPr>
      </w:pPr>
    </w:p>
    <w:p w14:paraId="1DBD4653"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13F9288" w14:textId="77777777" w:rsidR="00CC5EB2" w:rsidRPr="00CC5EB2" w:rsidRDefault="00CC5EB2" w:rsidP="00CC5EB2">
      <w:pPr>
        <w:jc w:val="both"/>
        <w:rPr>
          <w:rFonts w:ascii="Arial" w:hAnsi="Arial" w:cs="Arial"/>
          <w:sz w:val="23"/>
          <w:szCs w:val="23"/>
        </w:rPr>
      </w:pPr>
    </w:p>
    <w:p w14:paraId="7EE51D9B" w14:textId="77777777" w:rsidR="00CC5EB2" w:rsidRPr="00CC5EB2" w:rsidRDefault="00CC5EB2" w:rsidP="00CC5EB2">
      <w:pPr>
        <w:widowControl w:val="0"/>
        <w:autoSpaceDE w:val="0"/>
        <w:autoSpaceDN w:val="0"/>
        <w:adjustRightInd w:val="0"/>
        <w:jc w:val="both"/>
        <w:rPr>
          <w:rFonts w:ascii="Arial" w:hAnsi="Arial" w:cs="Arial"/>
          <w:sz w:val="23"/>
          <w:szCs w:val="23"/>
          <w:u w:val="single"/>
        </w:rPr>
      </w:pPr>
      <w:r w:rsidRPr="00CC5EB2">
        <w:rPr>
          <w:rFonts w:ascii="Arial" w:hAnsi="Arial" w:cs="Arial"/>
          <w:b/>
          <w:bCs/>
          <w:sz w:val="23"/>
          <w:szCs w:val="23"/>
          <w:u w:val="single"/>
        </w:rPr>
        <w:t xml:space="preserve">CLÁUSULA </w:t>
      </w:r>
      <w:r w:rsidRPr="00CC5EB2">
        <w:rPr>
          <w:rFonts w:ascii="Arial" w:eastAsia="Calibri" w:hAnsi="Arial" w:cs="Arial"/>
          <w:b/>
          <w:bCs/>
          <w:sz w:val="23"/>
          <w:szCs w:val="23"/>
          <w:u w:val="single"/>
          <w:lang w:eastAsia="en-US"/>
        </w:rPr>
        <w:t>DÉCIMA QUARTA</w:t>
      </w:r>
      <w:r w:rsidRPr="00CC5EB2">
        <w:rPr>
          <w:rFonts w:ascii="Arial" w:hAnsi="Arial" w:cs="Arial"/>
          <w:b/>
          <w:bCs/>
          <w:sz w:val="23"/>
          <w:szCs w:val="23"/>
          <w:u w:val="single"/>
        </w:rPr>
        <w:t>: DAS ALTERAÇÕES CONTRATUAIS</w:t>
      </w:r>
    </w:p>
    <w:p w14:paraId="36ADB7F9" w14:textId="77777777" w:rsidR="00CC5EB2" w:rsidRPr="00CC5EB2" w:rsidRDefault="00CC5EB2" w:rsidP="00CC5EB2">
      <w:pPr>
        <w:widowControl w:val="0"/>
        <w:autoSpaceDE w:val="0"/>
        <w:autoSpaceDN w:val="0"/>
        <w:adjustRightInd w:val="0"/>
        <w:jc w:val="both"/>
        <w:rPr>
          <w:rFonts w:ascii="Arial" w:hAnsi="Arial" w:cs="Arial"/>
          <w:sz w:val="23"/>
          <w:szCs w:val="23"/>
        </w:rPr>
      </w:pPr>
    </w:p>
    <w:p w14:paraId="4177A9CB"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14.1. Eventuais alterações contratuais reger-se-ão pela disciplina dos </w:t>
      </w:r>
      <w:hyperlink r:id="rId33" w:anchor="art124" w:history="1">
        <w:proofErr w:type="spellStart"/>
        <w:r w:rsidRPr="00CC5EB2">
          <w:rPr>
            <w:rFonts w:ascii="Arial" w:hAnsi="Arial" w:cs="Arial"/>
            <w:sz w:val="23"/>
            <w:szCs w:val="23"/>
          </w:rPr>
          <w:t>arts</w:t>
        </w:r>
        <w:proofErr w:type="spellEnd"/>
        <w:r w:rsidRPr="00CC5EB2">
          <w:rPr>
            <w:rFonts w:ascii="Arial" w:hAnsi="Arial" w:cs="Arial"/>
            <w:sz w:val="23"/>
            <w:szCs w:val="23"/>
          </w:rPr>
          <w:t>. 124 e seguintes da Lei nº 14.133, de 2021</w:t>
        </w:r>
      </w:hyperlink>
      <w:r w:rsidRPr="00CC5EB2">
        <w:rPr>
          <w:rFonts w:ascii="Arial" w:hAnsi="Arial" w:cs="Arial"/>
          <w:sz w:val="23"/>
          <w:szCs w:val="23"/>
        </w:rPr>
        <w:t>.</w:t>
      </w:r>
    </w:p>
    <w:p w14:paraId="26B99E86" w14:textId="77777777" w:rsidR="00CC5EB2" w:rsidRPr="00CC5EB2" w:rsidRDefault="00CC5EB2" w:rsidP="00CC5EB2">
      <w:pPr>
        <w:jc w:val="both"/>
        <w:rPr>
          <w:rFonts w:ascii="Arial" w:hAnsi="Arial" w:cs="Arial"/>
          <w:sz w:val="23"/>
          <w:szCs w:val="23"/>
        </w:rPr>
      </w:pPr>
    </w:p>
    <w:p w14:paraId="3A0342FC"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2A2DA241" w14:textId="77777777" w:rsidR="00CC5EB2" w:rsidRPr="00CC5EB2" w:rsidRDefault="00CC5EB2" w:rsidP="00CC5EB2">
      <w:pPr>
        <w:jc w:val="both"/>
        <w:rPr>
          <w:rFonts w:ascii="Arial" w:hAnsi="Arial" w:cs="Arial"/>
          <w:sz w:val="23"/>
          <w:szCs w:val="23"/>
        </w:rPr>
      </w:pPr>
    </w:p>
    <w:p w14:paraId="33B64FE3"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74237ABF" w14:textId="77777777" w:rsidR="00CC5EB2" w:rsidRPr="00CC5EB2" w:rsidRDefault="00CC5EB2" w:rsidP="00CC5EB2">
      <w:pPr>
        <w:jc w:val="both"/>
        <w:rPr>
          <w:rFonts w:ascii="Arial" w:hAnsi="Arial" w:cs="Arial"/>
          <w:sz w:val="23"/>
          <w:szCs w:val="23"/>
        </w:rPr>
      </w:pPr>
    </w:p>
    <w:p w14:paraId="1028F5F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14.4. Registros que não caracterizam alteração do contrato podem ser realizados por simples apostila, dispensada a celebração de termo aditivo, na forma do </w:t>
      </w:r>
      <w:hyperlink r:id="rId34" w:anchor="art136" w:history="1">
        <w:r w:rsidRPr="00CC5EB2">
          <w:rPr>
            <w:rFonts w:ascii="Arial" w:hAnsi="Arial" w:cs="Arial"/>
            <w:sz w:val="23"/>
            <w:szCs w:val="23"/>
          </w:rPr>
          <w:t>art. 136 da Lei nº 14.133, de 2021</w:t>
        </w:r>
      </w:hyperlink>
      <w:r w:rsidRPr="00CC5EB2">
        <w:rPr>
          <w:rFonts w:ascii="Arial" w:hAnsi="Arial" w:cs="Arial"/>
          <w:sz w:val="23"/>
          <w:szCs w:val="23"/>
        </w:rPr>
        <w:t>.</w:t>
      </w:r>
    </w:p>
    <w:p w14:paraId="0E6FB81B" w14:textId="77777777" w:rsidR="00CC5EB2" w:rsidRPr="00CC5EB2" w:rsidRDefault="00CC5EB2" w:rsidP="00CC5EB2">
      <w:pPr>
        <w:keepNext/>
        <w:jc w:val="both"/>
        <w:outlineLvl w:val="1"/>
        <w:rPr>
          <w:rFonts w:ascii="Arial" w:hAnsi="Arial" w:cs="Arial"/>
          <w:b/>
          <w:sz w:val="23"/>
          <w:szCs w:val="23"/>
          <w:u w:val="single"/>
        </w:rPr>
      </w:pPr>
    </w:p>
    <w:p w14:paraId="6EF694F6" w14:textId="77777777" w:rsidR="00CC5EB2" w:rsidRPr="00CC5EB2" w:rsidRDefault="00CC5EB2" w:rsidP="00CC5EB2">
      <w:pPr>
        <w:keepNext/>
        <w:jc w:val="both"/>
        <w:outlineLvl w:val="1"/>
        <w:rPr>
          <w:rFonts w:ascii="Arial" w:hAnsi="Arial" w:cs="Arial"/>
          <w:b/>
          <w:sz w:val="23"/>
          <w:szCs w:val="23"/>
          <w:u w:val="single"/>
        </w:rPr>
      </w:pPr>
      <w:r w:rsidRPr="00CC5EB2">
        <w:rPr>
          <w:rFonts w:ascii="Arial" w:hAnsi="Arial" w:cs="Arial"/>
          <w:b/>
          <w:sz w:val="23"/>
          <w:szCs w:val="23"/>
          <w:u w:val="single"/>
        </w:rPr>
        <w:t>CLÁUSULA DÉCIMA QUINTA: DA FISCALIZAÇÃO DO CONTRATO</w:t>
      </w:r>
    </w:p>
    <w:p w14:paraId="04BD8134" w14:textId="77777777" w:rsidR="00CC5EB2" w:rsidRPr="00CC5EB2" w:rsidRDefault="00CC5EB2" w:rsidP="00CC5EB2">
      <w:pPr>
        <w:jc w:val="both"/>
        <w:rPr>
          <w:rFonts w:ascii="Arial" w:hAnsi="Arial" w:cs="Arial"/>
          <w:sz w:val="23"/>
          <w:szCs w:val="23"/>
        </w:rPr>
      </w:pPr>
    </w:p>
    <w:p w14:paraId="751267A7"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CC5EB2">
        <w:rPr>
          <w:rFonts w:ascii="Arial" w:hAnsi="Arial" w:cs="Arial"/>
          <w:sz w:val="23"/>
          <w:szCs w:val="23"/>
        </w:rPr>
        <w:t>como Fiscal</w:t>
      </w:r>
      <w:proofErr w:type="gramEnd"/>
      <w:r w:rsidRPr="00CC5EB2">
        <w:rPr>
          <w:rFonts w:ascii="Arial" w:hAnsi="Arial" w:cs="Arial"/>
          <w:sz w:val="23"/>
          <w:szCs w:val="23"/>
        </w:rPr>
        <w:t>, que promoverá o acompanhamento e a fiscalização do instrumento de contratação.</w:t>
      </w:r>
    </w:p>
    <w:p w14:paraId="5E1F619C" w14:textId="77777777" w:rsidR="00CC5EB2" w:rsidRPr="00CC5EB2" w:rsidRDefault="00CC5EB2" w:rsidP="00CC5EB2">
      <w:pPr>
        <w:jc w:val="both"/>
        <w:rPr>
          <w:rFonts w:ascii="Arial" w:hAnsi="Arial" w:cs="Arial"/>
          <w:sz w:val="23"/>
          <w:szCs w:val="23"/>
          <w:shd w:val="clear" w:color="auto" w:fill="FFFFFF"/>
        </w:rPr>
      </w:pPr>
    </w:p>
    <w:p w14:paraId="74F085E5" w14:textId="7777777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15.2. Caberá a(os) fiscal(</w:t>
      </w:r>
      <w:proofErr w:type="spellStart"/>
      <w:r w:rsidRPr="00CC5EB2">
        <w:rPr>
          <w:rFonts w:ascii="Arial" w:hAnsi="Arial" w:cs="Arial"/>
          <w:sz w:val="23"/>
          <w:szCs w:val="23"/>
          <w:shd w:val="clear" w:color="auto" w:fill="FFFFFF"/>
        </w:rPr>
        <w:t>is</w:t>
      </w:r>
      <w:proofErr w:type="spellEnd"/>
      <w:r w:rsidRPr="00CC5EB2">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B4945B0" w14:textId="77777777" w:rsidR="000C52E7" w:rsidRDefault="000C52E7" w:rsidP="00CC5EB2">
      <w:pPr>
        <w:jc w:val="both"/>
        <w:rPr>
          <w:rFonts w:ascii="Arial" w:hAnsi="Arial" w:cs="Arial"/>
          <w:sz w:val="23"/>
          <w:szCs w:val="23"/>
          <w:shd w:val="clear" w:color="auto" w:fill="FFFFFF"/>
        </w:rPr>
      </w:pPr>
    </w:p>
    <w:p w14:paraId="1D6A84E4" w14:textId="4C6F778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1A78CFD5" w14:textId="7777777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 xml:space="preserve"> </w:t>
      </w:r>
    </w:p>
    <w:p w14:paraId="27C9F047" w14:textId="7777777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09139BBA" w14:textId="7777777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 xml:space="preserve"> </w:t>
      </w:r>
    </w:p>
    <w:p w14:paraId="5049F06E" w14:textId="77777777" w:rsidR="00CC5EB2" w:rsidRPr="00CC5EB2" w:rsidRDefault="00CC5EB2" w:rsidP="00CC5EB2">
      <w:pPr>
        <w:jc w:val="both"/>
        <w:rPr>
          <w:rFonts w:ascii="Arial" w:hAnsi="Arial" w:cs="Arial"/>
          <w:sz w:val="23"/>
          <w:szCs w:val="23"/>
          <w:shd w:val="clear" w:color="auto" w:fill="FFFFFF"/>
        </w:rPr>
      </w:pPr>
      <w:r w:rsidRPr="00CC5EB2">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F999F33" w14:textId="77777777" w:rsidR="00CC5EB2" w:rsidRPr="00CC5EB2" w:rsidRDefault="00CC5EB2" w:rsidP="00CC5EB2">
      <w:pPr>
        <w:jc w:val="both"/>
        <w:rPr>
          <w:rFonts w:ascii="Arial" w:hAnsi="Arial" w:cs="Arial"/>
          <w:sz w:val="23"/>
          <w:szCs w:val="23"/>
          <w:shd w:val="clear" w:color="auto" w:fill="FFFFFF"/>
        </w:rPr>
      </w:pPr>
    </w:p>
    <w:p w14:paraId="037D4F4F"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79582CC3" w14:textId="77777777" w:rsidR="00CC5EB2" w:rsidRPr="00CC5EB2" w:rsidRDefault="00CC5EB2" w:rsidP="00CC5EB2">
      <w:pPr>
        <w:autoSpaceDE w:val="0"/>
        <w:autoSpaceDN w:val="0"/>
        <w:adjustRightInd w:val="0"/>
        <w:jc w:val="both"/>
        <w:rPr>
          <w:rFonts w:ascii="Arial" w:hAnsi="Arial" w:cs="Arial"/>
          <w:sz w:val="23"/>
          <w:szCs w:val="23"/>
        </w:rPr>
      </w:pPr>
    </w:p>
    <w:p w14:paraId="46BA3557" w14:textId="77777777" w:rsidR="00CC5EB2" w:rsidRPr="00CC5EB2" w:rsidRDefault="00CC5EB2" w:rsidP="00CC5EB2">
      <w:pPr>
        <w:autoSpaceDE w:val="0"/>
        <w:autoSpaceDN w:val="0"/>
        <w:adjustRightInd w:val="0"/>
        <w:jc w:val="both"/>
        <w:rPr>
          <w:rFonts w:ascii="Arial" w:hAnsi="Arial" w:cs="Arial"/>
          <w:sz w:val="23"/>
          <w:szCs w:val="23"/>
        </w:rPr>
      </w:pPr>
      <w:r w:rsidRPr="00CC5EB2">
        <w:rPr>
          <w:rFonts w:ascii="Arial" w:hAnsi="Arial" w:cs="Arial"/>
          <w:sz w:val="23"/>
          <w:szCs w:val="23"/>
        </w:rPr>
        <w:t>15.7. A CONTRATANTE poderá solicitar a presença de representantes da empresa fornecedora para discussões ou providências urgentes relacionadas à execução da ata/contrato.</w:t>
      </w:r>
    </w:p>
    <w:p w14:paraId="709D3839" w14:textId="77777777" w:rsidR="00CC5EB2" w:rsidRPr="00CC5EB2" w:rsidRDefault="00CC5EB2" w:rsidP="00CC5EB2">
      <w:pPr>
        <w:autoSpaceDE w:val="0"/>
        <w:autoSpaceDN w:val="0"/>
        <w:adjustRightInd w:val="0"/>
        <w:jc w:val="both"/>
        <w:rPr>
          <w:rFonts w:ascii="Arial" w:hAnsi="Arial" w:cs="Arial"/>
          <w:sz w:val="23"/>
          <w:szCs w:val="23"/>
        </w:rPr>
      </w:pPr>
    </w:p>
    <w:p w14:paraId="5A82D8F1" w14:textId="77777777" w:rsidR="00CC5EB2" w:rsidRPr="00CC5EB2" w:rsidRDefault="00CC5EB2" w:rsidP="00CC5EB2">
      <w:pPr>
        <w:autoSpaceDE w:val="0"/>
        <w:autoSpaceDN w:val="0"/>
        <w:adjustRightInd w:val="0"/>
        <w:jc w:val="both"/>
        <w:rPr>
          <w:rFonts w:ascii="Arial" w:hAnsi="Arial" w:cs="Arial"/>
          <w:sz w:val="23"/>
          <w:szCs w:val="23"/>
        </w:rPr>
      </w:pPr>
      <w:r w:rsidRPr="00CC5EB2">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8C987AA" w14:textId="77777777" w:rsidR="00CC5EB2" w:rsidRPr="00CC5EB2" w:rsidRDefault="00CC5EB2" w:rsidP="00CC5EB2">
      <w:pPr>
        <w:autoSpaceDE w:val="0"/>
        <w:autoSpaceDN w:val="0"/>
        <w:adjustRightInd w:val="0"/>
        <w:jc w:val="both"/>
        <w:rPr>
          <w:rFonts w:ascii="Arial" w:hAnsi="Arial" w:cs="Arial"/>
          <w:sz w:val="23"/>
          <w:szCs w:val="23"/>
        </w:rPr>
      </w:pPr>
    </w:p>
    <w:p w14:paraId="1666771A" w14:textId="77777777" w:rsidR="00CC5EB2" w:rsidRPr="00CC5EB2" w:rsidRDefault="00CC5EB2" w:rsidP="00CC5EB2">
      <w:pPr>
        <w:autoSpaceDE w:val="0"/>
        <w:autoSpaceDN w:val="0"/>
        <w:adjustRightInd w:val="0"/>
        <w:jc w:val="both"/>
        <w:rPr>
          <w:rFonts w:ascii="Arial" w:hAnsi="Arial" w:cs="Arial"/>
          <w:b/>
          <w:bCs/>
          <w:sz w:val="23"/>
          <w:szCs w:val="23"/>
        </w:rPr>
      </w:pPr>
      <w:r w:rsidRPr="00CC5EB2">
        <w:rPr>
          <w:rFonts w:ascii="Arial" w:hAnsi="Arial" w:cs="Arial"/>
          <w:b/>
          <w:bCs/>
          <w:sz w:val="23"/>
          <w:szCs w:val="23"/>
        </w:rPr>
        <w:t>Preposto</w:t>
      </w:r>
    </w:p>
    <w:p w14:paraId="73F3DAF6" w14:textId="77777777" w:rsidR="00CC5EB2" w:rsidRPr="00CC5EB2" w:rsidRDefault="00CC5EB2" w:rsidP="00CC5EB2">
      <w:pPr>
        <w:autoSpaceDE w:val="0"/>
        <w:autoSpaceDN w:val="0"/>
        <w:adjustRightInd w:val="0"/>
        <w:jc w:val="both"/>
        <w:rPr>
          <w:rFonts w:ascii="Arial" w:hAnsi="Arial" w:cs="Arial"/>
          <w:b/>
          <w:bCs/>
          <w:sz w:val="23"/>
          <w:szCs w:val="23"/>
        </w:rPr>
      </w:pPr>
    </w:p>
    <w:p w14:paraId="6D240A3F" w14:textId="77777777" w:rsidR="00CC5EB2" w:rsidRPr="00CC5EB2" w:rsidRDefault="00CC5EB2" w:rsidP="00CC5EB2">
      <w:pPr>
        <w:autoSpaceDE w:val="0"/>
        <w:autoSpaceDN w:val="0"/>
        <w:adjustRightInd w:val="0"/>
        <w:jc w:val="both"/>
        <w:rPr>
          <w:rFonts w:ascii="Arial" w:hAnsi="Arial" w:cs="Arial"/>
          <w:sz w:val="23"/>
          <w:szCs w:val="23"/>
        </w:rPr>
      </w:pPr>
      <w:r w:rsidRPr="00CC5EB2">
        <w:rPr>
          <w:rFonts w:ascii="Arial" w:hAnsi="Arial" w:cs="Arial"/>
          <w:sz w:val="23"/>
          <w:szCs w:val="23"/>
        </w:rPr>
        <w:t>15.9. A CONTRATADA designará formalmente o preposto da empresa, antes do início do fornecimento dos serviços, indicando no instrumento os poderes e deveres em relação à execução do objeto contratado.</w:t>
      </w:r>
    </w:p>
    <w:p w14:paraId="1AAA0EE5" w14:textId="77777777" w:rsidR="00CC5EB2" w:rsidRPr="00CC5EB2" w:rsidRDefault="00CC5EB2" w:rsidP="00CC5EB2">
      <w:pPr>
        <w:autoSpaceDE w:val="0"/>
        <w:autoSpaceDN w:val="0"/>
        <w:adjustRightInd w:val="0"/>
        <w:jc w:val="both"/>
        <w:rPr>
          <w:rFonts w:ascii="Arial" w:hAnsi="Arial" w:cs="Arial"/>
          <w:sz w:val="23"/>
          <w:szCs w:val="23"/>
        </w:rPr>
      </w:pPr>
    </w:p>
    <w:p w14:paraId="090A3259" w14:textId="77777777" w:rsidR="00CC5EB2" w:rsidRPr="00CC5EB2" w:rsidRDefault="00CC5EB2" w:rsidP="00CC5EB2">
      <w:pPr>
        <w:autoSpaceDE w:val="0"/>
        <w:autoSpaceDN w:val="0"/>
        <w:adjustRightInd w:val="0"/>
        <w:jc w:val="both"/>
        <w:rPr>
          <w:rFonts w:ascii="Arial" w:hAnsi="Arial" w:cs="Arial"/>
          <w:sz w:val="23"/>
          <w:szCs w:val="23"/>
        </w:rPr>
      </w:pPr>
      <w:r w:rsidRPr="00CC5EB2">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673A3AED" w14:textId="77777777" w:rsidR="00CC5EB2" w:rsidRPr="00CC5EB2" w:rsidRDefault="00CC5EB2" w:rsidP="00CC5EB2">
      <w:pPr>
        <w:autoSpaceDE w:val="0"/>
        <w:autoSpaceDN w:val="0"/>
        <w:adjustRightInd w:val="0"/>
        <w:jc w:val="both"/>
        <w:rPr>
          <w:rFonts w:ascii="Arial" w:hAnsi="Arial" w:cs="Arial"/>
          <w:sz w:val="23"/>
          <w:szCs w:val="23"/>
        </w:rPr>
      </w:pPr>
    </w:p>
    <w:p w14:paraId="3FF37196" w14:textId="77777777" w:rsidR="00CC5EB2" w:rsidRPr="00CC5EB2" w:rsidRDefault="00CC5EB2" w:rsidP="00CC5EB2">
      <w:pPr>
        <w:autoSpaceDE w:val="0"/>
        <w:autoSpaceDN w:val="0"/>
        <w:adjustRightInd w:val="0"/>
        <w:jc w:val="both"/>
        <w:rPr>
          <w:rFonts w:ascii="Arial" w:hAnsi="Arial" w:cs="Arial"/>
          <w:b/>
          <w:bCs/>
          <w:sz w:val="23"/>
          <w:szCs w:val="23"/>
        </w:rPr>
      </w:pPr>
      <w:r w:rsidRPr="00CC5EB2">
        <w:rPr>
          <w:rFonts w:ascii="Arial" w:hAnsi="Arial" w:cs="Arial"/>
          <w:b/>
          <w:bCs/>
          <w:sz w:val="23"/>
          <w:szCs w:val="23"/>
        </w:rPr>
        <w:t>Fiscalização Técnica</w:t>
      </w:r>
    </w:p>
    <w:p w14:paraId="79595903" w14:textId="77777777" w:rsidR="00CC5EB2" w:rsidRPr="00CC5EB2" w:rsidRDefault="00CC5EB2" w:rsidP="00CC5EB2">
      <w:pPr>
        <w:autoSpaceDE w:val="0"/>
        <w:autoSpaceDN w:val="0"/>
        <w:adjustRightInd w:val="0"/>
        <w:jc w:val="both"/>
        <w:rPr>
          <w:rFonts w:ascii="Arial" w:hAnsi="Arial" w:cs="Arial"/>
          <w:b/>
          <w:bCs/>
          <w:sz w:val="23"/>
          <w:szCs w:val="23"/>
        </w:rPr>
      </w:pPr>
    </w:p>
    <w:p w14:paraId="73B8B9E7" w14:textId="77777777" w:rsidR="00CC5EB2" w:rsidRPr="00CC5EB2" w:rsidRDefault="00CC5EB2" w:rsidP="00CC5EB2">
      <w:pPr>
        <w:autoSpaceDE w:val="0"/>
        <w:autoSpaceDN w:val="0"/>
        <w:adjustRightInd w:val="0"/>
        <w:jc w:val="both"/>
        <w:rPr>
          <w:rFonts w:ascii="Arial" w:hAnsi="Arial" w:cs="Arial"/>
          <w:sz w:val="23"/>
          <w:szCs w:val="23"/>
        </w:rPr>
      </w:pPr>
      <w:r w:rsidRPr="00CC5EB2">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10C0CFD4" w14:textId="77777777" w:rsidR="00CC5EB2" w:rsidRPr="00CC5EB2" w:rsidRDefault="00CC5EB2" w:rsidP="00CC5EB2">
      <w:pPr>
        <w:autoSpaceDE w:val="0"/>
        <w:autoSpaceDN w:val="0"/>
        <w:adjustRightInd w:val="0"/>
        <w:jc w:val="both"/>
        <w:rPr>
          <w:rFonts w:ascii="Arial" w:hAnsi="Arial" w:cs="Arial"/>
          <w:sz w:val="23"/>
          <w:szCs w:val="23"/>
        </w:rPr>
      </w:pPr>
    </w:p>
    <w:p w14:paraId="4FF1A3B3"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15.12. Caberá ao fiscal técnico do contrato e, nos seus afastamentos e seus impedimentos legais, ao seu substituto, em especial:</w:t>
      </w:r>
    </w:p>
    <w:p w14:paraId="2093DE57" w14:textId="77777777" w:rsidR="000C52E7" w:rsidRDefault="000C52E7" w:rsidP="00CC5EB2">
      <w:pPr>
        <w:jc w:val="both"/>
        <w:rPr>
          <w:rFonts w:ascii="Arial" w:hAnsi="Arial" w:cs="Arial"/>
          <w:b/>
          <w:sz w:val="23"/>
          <w:szCs w:val="23"/>
        </w:rPr>
      </w:pPr>
    </w:p>
    <w:p w14:paraId="2297342D" w14:textId="7503745C" w:rsidR="00CC5EB2" w:rsidRPr="00CC5EB2" w:rsidRDefault="00CC5EB2" w:rsidP="00CC5EB2">
      <w:pPr>
        <w:jc w:val="both"/>
        <w:rPr>
          <w:rFonts w:ascii="Arial" w:hAnsi="Arial" w:cs="Arial"/>
          <w:sz w:val="23"/>
          <w:szCs w:val="23"/>
        </w:rPr>
      </w:pPr>
      <w:r w:rsidRPr="00CC5EB2">
        <w:rPr>
          <w:rFonts w:ascii="Arial" w:hAnsi="Arial" w:cs="Arial"/>
          <w:b/>
          <w:sz w:val="23"/>
          <w:szCs w:val="23"/>
        </w:rPr>
        <w:t>I -</w:t>
      </w:r>
      <w:r w:rsidRPr="00CC5EB2">
        <w:rPr>
          <w:rFonts w:ascii="Arial" w:hAnsi="Arial" w:cs="Arial"/>
          <w:sz w:val="23"/>
          <w:szCs w:val="23"/>
        </w:rPr>
        <w:t xml:space="preserve"> </w:t>
      </w:r>
      <w:proofErr w:type="gramStart"/>
      <w:r w:rsidRPr="00CC5EB2">
        <w:rPr>
          <w:rFonts w:ascii="Arial" w:hAnsi="Arial" w:cs="Arial"/>
          <w:sz w:val="23"/>
          <w:szCs w:val="23"/>
        </w:rPr>
        <w:t>prestar</w:t>
      </w:r>
      <w:proofErr w:type="gramEnd"/>
      <w:r w:rsidRPr="00CC5EB2">
        <w:rPr>
          <w:rFonts w:ascii="Arial" w:hAnsi="Arial" w:cs="Arial"/>
          <w:sz w:val="23"/>
          <w:szCs w:val="23"/>
        </w:rPr>
        <w:t xml:space="preserve"> apoio técnico e operacional ao gestor da ata/contrato com informações pertinentes às suas competências;</w:t>
      </w:r>
    </w:p>
    <w:p w14:paraId="1DB96FFA" w14:textId="77777777" w:rsidR="00CC5EB2" w:rsidRPr="00332A85" w:rsidRDefault="00CC5EB2" w:rsidP="00CC5EB2">
      <w:pPr>
        <w:jc w:val="both"/>
        <w:rPr>
          <w:rFonts w:ascii="Arial" w:hAnsi="Arial" w:cs="Arial"/>
          <w:b/>
          <w:sz w:val="18"/>
          <w:szCs w:val="18"/>
        </w:rPr>
      </w:pPr>
    </w:p>
    <w:p w14:paraId="6E098430"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II -</w:t>
      </w:r>
      <w:r w:rsidRPr="00CC5EB2">
        <w:rPr>
          <w:rFonts w:ascii="Arial" w:hAnsi="Arial" w:cs="Arial"/>
          <w:sz w:val="23"/>
          <w:szCs w:val="23"/>
        </w:rPr>
        <w:t xml:space="preserve"> </w:t>
      </w:r>
      <w:proofErr w:type="gramStart"/>
      <w:r w:rsidRPr="00CC5EB2">
        <w:rPr>
          <w:rFonts w:ascii="Arial" w:hAnsi="Arial" w:cs="Arial"/>
          <w:sz w:val="23"/>
          <w:szCs w:val="23"/>
        </w:rPr>
        <w:t>anotar</w:t>
      </w:r>
      <w:proofErr w:type="gramEnd"/>
      <w:r w:rsidRPr="00CC5EB2">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7E211261" w14:textId="77777777" w:rsidR="00CC5EB2" w:rsidRPr="00332A85" w:rsidRDefault="00CC5EB2" w:rsidP="00CC5EB2">
      <w:pPr>
        <w:jc w:val="both"/>
        <w:rPr>
          <w:rFonts w:ascii="Arial" w:hAnsi="Arial" w:cs="Arial"/>
          <w:b/>
          <w:sz w:val="18"/>
          <w:szCs w:val="18"/>
        </w:rPr>
      </w:pPr>
    </w:p>
    <w:p w14:paraId="55CB17A3"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III -</w:t>
      </w:r>
      <w:r w:rsidRPr="00CC5EB2">
        <w:rPr>
          <w:rFonts w:ascii="Arial" w:hAnsi="Arial" w:cs="Arial"/>
          <w:sz w:val="23"/>
          <w:szCs w:val="23"/>
        </w:rPr>
        <w:t xml:space="preserve"> emitir notificações para a correção de rotinas ou de qualquer inexatidão ou irregularidade constatada, com a definição de prazo para a correção;</w:t>
      </w:r>
    </w:p>
    <w:p w14:paraId="6B56A08E" w14:textId="77777777" w:rsidR="00CC5EB2" w:rsidRPr="0010304E" w:rsidRDefault="00CC5EB2" w:rsidP="00CC5EB2">
      <w:pPr>
        <w:jc w:val="both"/>
        <w:rPr>
          <w:rFonts w:ascii="Arial" w:hAnsi="Arial" w:cs="Arial"/>
          <w:b/>
        </w:rPr>
      </w:pPr>
    </w:p>
    <w:p w14:paraId="755A4757"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IV -</w:t>
      </w:r>
      <w:r w:rsidRPr="00CC5EB2">
        <w:rPr>
          <w:rFonts w:ascii="Arial" w:hAnsi="Arial" w:cs="Arial"/>
          <w:sz w:val="23"/>
          <w:szCs w:val="23"/>
        </w:rPr>
        <w:t xml:space="preserve"> </w:t>
      </w:r>
      <w:proofErr w:type="gramStart"/>
      <w:r w:rsidRPr="00CC5EB2">
        <w:rPr>
          <w:rFonts w:ascii="Arial" w:hAnsi="Arial" w:cs="Arial"/>
          <w:sz w:val="23"/>
          <w:szCs w:val="23"/>
        </w:rPr>
        <w:t>informar</w:t>
      </w:r>
      <w:proofErr w:type="gramEnd"/>
      <w:r w:rsidRPr="00CC5EB2">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236FDA34" w14:textId="77777777" w:rsidR="00CC5EB2" w:rsidRPr="0010304E" w:rsidRDefault="00CC5EB2" w:rsidP="00CC5EB2">
      <w:pPr>
        <w:jc w:val="both"/>
        <w:rPr>
          <w:rFonts w:ascii="Arial" w:hAnsi="Arial" w:cs="Arial"/>
          <w:b/>
          <w:sz w:val="18"/>
          <w:szCs w:val="18"/>
        </w:rPr>
      </w:pPr>
    </w:p>
    <w:p w14:paraId="1512D1A3"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 -</w:t>
      </w:r>
      <w:r w:rsidRPr="00CC5EB2">
        <w:rPr>
          <w:rFonts w:ascii="Arial" w:hAnsi="Arial" w:cs="Arial"/>
          <w:sz w:val="23"/>
          <w:szCs w:val="23"/>
        </w:rPr>
        <w:t xml:space="preserve"> </w:t>
      </w:r>
      <w:proofErr w:type="gramStart"/>
      <w:r w:rsidRPr="00CC5EB2">
        <w:rPr>
          <w:rFonts w:ascii="Arial" w:hAnsi="Arial" w:cs="Arial"/>
          <w:sz w:val="23"/>
          <w:szCs w:val="23"/>
        </w:rPr>
        <w:t>comunicar</w:t>
      </w:r>
      <w:proofErr w:type="gramEnd"/>
      <w:r w:rsidRPr="00CC5EB2">
        <w:rPr>
          <w:rFonts w:ascii="Arial" w:hAnsi="Arial" w:cs="Arial"/>
          <w:sz w:val="23"/>
          <w:szCs w:val="23"/>
        </w:rPr>
        <w:t xml:space="preserve"> imediatamente ao gestor do contrato quaisquer ocorrências que possam inviabilizar a execução do contrato nas datas estabelecidas;</w:t>
      </w:r>
    </w:p>
    <w:p w14:paraId="0E011E67" w14:textId="77777777" w:rsidR="00CC5EB2" w:rsidRPr="0010304E" w:rsidRDefault="00CC5EB2" w:rsidP="00CC5EB2">
      <w:pPr>
        <w:jc w:val="both"/>
        <w:rPr>
          <w:rFonts w:ascii="Arial" w:hAnsi="Arial" w:cs="Arial"/>
          <w:b/>
          <w:sz w:val="18"/>
          <w:szCs w:val="18"/>
        </w:rPr>
      </w:pPr>
    </w:p>
    <w:p w14:paraId="5BF81422"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VI -</w:t>
      </w:r>
      <w:r w:rsidRPr="00CC5EB2">
        <w:rPr>
          <w:rFonts w:ascii="Arial" w:hAnsi="Arial" w:cs="Arial"/>
          <w:sz w:val="23"/>
          <w:szCs w:val="23"/>
        </w:rPr>
        <w:t xml:space="preserve"> fiscalizar a execução do contrato para que sejam cumpridas as condições estabelecidas, de modo a assegurar os melhores resultados para a administração, com a conferência das </w:t>
      </w:r>
      <w:r w:rsidRPr="00CC5EB2">
        <w:rPr>
          <w:rFonts w:ascii="Arial" w:hAnsi="Arial" w:cs="Arial"/>
          <w:sz w:val="23"/>
          <w:szCs w:val="23"/>
        </w:rPr>
        <w:lastRenderedPageBreak/>
        <w:t>notas fiscais e das documentações exigidas para o pagamento e, após o ateste, que certifica o recebimento provisório, encaminhar ao gestor de contrato para ratificação;</w:t>
      </w:r>
    </w:p>
    <w:p w14:paraId="57293777" w14:textId="77777777" w:rsidR="00CC5EB2" w:rsidRPr="00332A85" w:rsidRDefault="00CC5EB2" w:rsidP="00CC5EB2">
      <w:pPr>
        <w:jc w:val="both"/>
        <w:rPr>
          <w:rFonts w:ascii="Arial" w:hAnsi="Arial" w:cs="Arial"/>
          <w:b/>
          <w:sz w:val="18"/>
          <w:szCs w:val="18"/>
        </w:rPr>
      </w:pPr>
    </w:p>
    <w:p w14:paraId="6341A546"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VII -</w:t>
      </w:r>
      <w:r w:rsidRPr="00CC5EB2">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686E4E7C" w14:textId="77777777" w:rsidR="00CC5EB2" w:rsidRPr="0010304E" w:rsidRDefault="00CC5EB2" w:rsidP="00CC5EB2">
      <w:pPr>
        <w:jc w:val="both"/>
        <w:rPr>
          <w:rFonts w:ascii="Arial" w:hAnsi="Arial" w:cs="Arial"/>
          <w:b/>
        </w:rPr>
      </w:pPr>
    </w:p>
    <w:p w14:paraId="6AC5E600"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VIII -</w:t>
      </w:r>
      <w:r w:rsidRPr="00CC5EB2">
        <w:rPr>
          <w:rFonts w:ascii="Arial" w:hAnsi="Arial" w:cs="Arial"/>
          <w:sz w:val="23"/>
          <w:szCs w:val="23"/>
        </w:rPr>
        <w:t xml:space="preserve"> participar da atualização do relatório de riscos durante a fase de gestão do contrato;</w:t>
      </w:r>
    </w:p>
    <w:p w14:paraId="451590FA" w14:textId="77777777" w:rsidR="00CC5EB2" w:rsidRPr="0010304E" w:rsidRDefault="00CC5EB2" w:rsidP="00CC5EB2">
      <w:pPr>
        <w:jc w:val="both"/>
        <w:rPr>
          <w:rFonts w:ascii="Arial" w:hAnsi="Arial" w:cs="Arial"/>
          <w:b/>
        </w:rPr>
      </w:pPr>
    </w:p>
    <w:p w14:paraId="67678DC6"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IX -</w:t>
      </w:r>
      <w:r w:rsidRPr="00CC5EB2">
        <w:rPr>
          <w:rFonts w:ascii="Arial" w:hAnsi="Arial" w:cs="Arial"/>
          <w:sz w:val="23"/>
          <w:szCs w:val="23"/>
        </w:rPr>
        <w:t xml:space="preserve"> </w:t>
      </w:r>
      <w:proofErr w:type="gramStart"/>
      <w:r w:rsidRPr="00CC5EB2">
        <w:rPr>
          <w:rFonts w:ascii="Arial" w:hAnsi="Arial" w:cs="Arial"/>
          <w:sz w:val="23"/>
          <w:szCs w:val="23"/>
        </w:rPr>
        <w:t>auxiliar</w:t>
      </w:r>
      <w:proofErr w:type="gramEnd"/>
      <w:r w:rsidRPr="00CC5EB2">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0AB6E5A9" w14:textId="77777777" w:rsidR="00CC5EB2" w:rsidRPr="0010304E" w:rsidRDefault="00CC5EB2" w:rsidP="00CC5EB2">
      <w:pPr>
        <w:jc w:val="both"/>
        <w:rPr>
          <w:rFonts w:ascii="Arial" w:hAnsi="Arial" w:cs="Arial"/>
          <w:b/>
        </w:rPr>
      </w:pPr>
    </w:p>
    <w:p w14:paraId="25953A1F" w14:textId="2AAFBDAD" w:rsidR="00CC5EB2" w:rsidRPr="00CC5EB2" w:rsidRDefault="00CC5EB2" w:rsidP="00CC5EB2">
      <w:pPr>
        <w:jc w:val="both"/>
        <w:rPr>
          <w:rFonts w:ascii="Arial" w:hAnsi="Arial" w:cs="Arial"/>
          <w:sz w:val="23"/>
          <w:szCs w:val="23"/>
        </w:rPr>
      </w:pPr>
      <w:r w:rsidRPr="00CC5EB2">
        <w:rPr>
          <w:rFonts w:ascii="Arial" w:hAnsi="Arial" w:cs="Arial"/>
          <w:b/>
          <w:sz w:val="23"/>
          <w:szCs w:val="23"/>
        </w:rPr>
        <w:t>X -</w:t>
      </w:r>
      <w:r w:rsidRPr="00CC5EB2">
        <w:rPr>
          <w:rFonts w:ascii="Arial" w:hAnsi="Arial" w:cs="Arial"/>
          <w:sz w:val="23"/>
          <w:szCs w:val="23"/>
        </w:rPr>
        <w:t xml:space="preserve"> </w:t>
      </w:r>
      <w:proofErr w:type="gramStart"/>
      <w:r w:rsidRPr="00CC5EB2">
        <w:rPr>
          <w:rFonts w:ascii="Arial" w:hAnsi="Arial" w:cs="Arial"/>
          <w:sz w:val="23"/>
          <w:szCs w:val="23"/>
        </w:rPr>
        <w:t>realizar</w:t>
      </w:r>
      <w:proofErr w:type="gramEnd"/>
      <w:r w:rsidRPr="00CC5EB2">
        <w:rPr>
          <w:rFonts w:ascii="Arial" w:hAnsi="Arial" w:cs="Arial"/>
          <w:sz w:val="23"/>
          <w:szCs w:val="23"/>
        </w:rPr>
        <w:t xml:space="preserve"> o recebimento provisório do objeto do contrato referido no art. 24 do </w:t>
      </w:r>
      <w:r w:rsidR="000C52E7">
        <w:rPr>
          <w:rFonts w:ascii="Arial" w:hAnsi="Arial" w:cs="Arial"/>
          <w:sz w:val="23"/>
          <w:szCs w:val="23"/>
        </w:rPr>
        <w:t>D</w:t>
      </w:r>
      <w:r w:rsidRPr="00CC5EB2">
        <w:rPr>
          <w:rFonts w:ascii="Arial" w:hAnsi="Arial" w:cs="Arial"/>
          <w:sz w:val="23"/>
          <w:szCs w:val="23"/>
        </w:rPr>
        <w:t>ecreto Municipal nº 012/2024, mediante termo detalhado que comprove o cumprimento das exigências de caráter técnico.</w:t>
      </w:r>
    </w:p>
    <w:p w14:paraId="68E373CD" w14:textId="77777777" w:rsidR="00CC5EB2" w:rsidRPr="00332A85" w:rsidRDefault="00CC5EB2" w:rsidP="00CC5EB2">
      <w:pPr>
        <w:autoSpaceDE w:val="0"/>
        <w:autoSpaceDN w:val="0"/>
        <w:adjustRightInd w:val="0"/>
        <w:jc w:val="both"/>
        <w:rPr>
          <w:rFonts w:ascii="Arial" w:hAnsi="Arial" w:cs="Arial"/>
          <w:sz w:val="18"/>
          <w:szCs w:val="18"/>
        </w:rPr>
      </w:pPr>
    </w:p>
    <w:p w14:paraId="78DE76AE" w14:textId="77777777" w:rsidR="00CC5EB2" w:rsidRPr="00CC5EB2" w:rsidRDefault="00CC5EB2" w:rsidP="00CC5EB2">
      <w:pPr>
        <w:autoSpaceDE w:val="0"/>
        <w:autoSpaceDN w:val="0"/>
        <w:adjustRightInd w:val="0"/>
        <w:jc w:val="both"/>
        <w:rPr>
          <w:rFonts w:ascii="Arial" w:hAnsi="Arial" w:cs="Arial"/>
          <w:b/>
          <w:bCs/>
          <w:sz w:val="23"/>
          <w:szCs w:val="23"/>
        </w:rPr>
      </w:pPr>
      <w:r w:rsidRPr="00CC5EB2">
        <w:rPr>
          <w:rFonts w:ascii="Arial" w:hAnsi="Arial" w:cs="Arial"/>
          <w:b/>
          <w:bCs/>
          <w:sz w:val="23"/>
          <w:szCs w:val="23"/>
        </w:rPr>
        <w:t>Gestor do Contrato</w:t>
      </w:r>
    </w:p>
    <w:p w14:paraId="097BF10B" w14:textId="77777777" w:rsidR="00CC5EB2" w:rsidRPr="0010304E" w:rsidRDefault="00CC5EB2" w:rsidP="00CC5EB2">
      <w:pPr>
        <w:autoSpaceDE w:val="0"/>
        <w:autoSpaceDN w:val="0"/>
        <w:adjustRightInd w:val="0"/>
        <w:jc w:val="both"/>
        <w:rPr>
          <w:rFonts w:ascii="Arial" w:hAnsi="Arial" w:cs="Arial"/>
          <w:b/>
          <w:bCs/>
          <w:sz w:val="18"/>
          <w:szCs w:val="18"/>
        </w:rPr>
      </w:pPr>
    </w:p>
    <w:p w14:paraId="72DAE1F9"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15.13.  Caberá ao gestor do contrato e, nos seus afastamentos e seus impedimentos legais, ao seu substituto, em especial:</w:t>
      </w:r>
    </w:p>
    <w:p w14:paraId="521C0963" w14:textId="77777777" w:rsidR="00CC5EB2" w:rsidRPr="00332A85" w:rsidRDefault="00CC5EB2" w:rsidP="00CC5EB2">
      <w:pPr>
        <w:jc w:val="both"/>
        <w:rPr>
          <w:rFonts w:ascii="Arial" w:hAnsi="Arial" w:cs="Arial"/>
          <w:sz w:val="18"/>
          <w:szCs w:val="18"/>
        </w:rPr>
      </w:pPr>
    </w:p>
    <w:p w14:paraId="18A10597"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 -</w:t>
      </w:r>
      <w:r w:rsidRPr="00CC5EB2">
        <w:rPr>
          <w:rFonts w:ascii="Arial" w:hAnsi="Arial" w:cs="Arial"/>
          <w:sz w:val="23"/>
          <w:szCs w:val="23"/>
        </w:rPr>
        <w:t xml:space="preserve"> </w:t>
      </w:r>
      <w:proofErr w:type="gramStart"/>
      <w:r w:rsidRPr="00CC5EB2">
        <w:rPr>
          <w:rFonts w:ascii="Arial" w:hAnsi="Arial" w:cs="Arial"/>
          <w:sz w:val="23"/>
          <w:szCs w:val="23"/>
        </w:rPr>
        <w:t>coordenar</w:t>
      </w:r>
      <w:proofErr w:type="gramEnd"/>
      <w:r w:rsidRPr="00CC5EB2">
        <w:rPr>
          <w:rFonts w:ascii="Arial" w:hAnsi="Arial" w:cs="Arial"/>
          <w:sz w:val="23"/>
          <w:szCs w:val="23"/>
        </w:rPr>
        <w:t xml:space="preserve"> as atividades relacionadas à fiscalização técnica;</w:t>
      </w:r>
    </w:p>
    <w:p w14:paraId="74603789" w14:textId="77777777" w:rsidR="00CC5EB2" w:rsidRPr="00332A85" w:rsidRDefault="00CC5EB2" w:rsidP="00CC5EB2">
      <w:pPr>
        <w:jc w:val="both"/>
        <w:rPr>
          <w:rFonts w:ascii="Arial" w:hAnsi="Arial" w:cs="Arial"/>
          <w:b/>
          <w:sz w:val="18"/>
          <w:szCs w:val="18"/>
        </w:rPr>
      </w:pPr>
    </w:p>
    <w:p w14:paraId="2A3F8020"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II -</w:t>
      </w:r>
      <w:r w:rsidRPr="00CC5EB2">
        <w:rPr>
          <w:rFonts w:ascii="Arial" w:hAnsi="Arial" w:cs="Arial"/>
          <w:sz w:val="23"/>
          <w:szCs w:val="23"/>
        </w:rPr>
        <w:t xml:space="preserve"> </w:t>
      </w:r>
      <w:proofErr w:type="gramStart"/>
      <w:r w:rsidRPr="00CC5EB2">
        <w:rPr>
          <w:rFonts w:ascii="Arial" w:hAnsi="Arial" w:cs="Arial"/>
          <w:sz w:val="23"/>
          <w:szCs w:val="23"/>
        </w:rPr>
        <w:t>acompanhar</w:t>
      </w:r>
      <w:proofErr w:type="gramEnd"/>
      <w:r w:rsidRPr="00CC5EB2">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6123211E" w14:textId="77777777" w:rsidR="00CC5EB2" w:rsidRPr="00332A85" w:rsidRDefault="00CC5EB2" w:rsidP="00CC5EB2">
      <w:pPr>
        <w:jc w:val="both"/>
        <w:rPr>
          <w:rFonts w:ascii="Arial" w:hAnsi="Arial" w:cs="Arial"/>
          <w:b/>
          <w:sz w:val="18"/>
          <w:szCs w:val="18"/>
        </w:rPr>
      </w:pPr>
    </w:p>
    <w:p w14:paraId="1BBA5F68"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III -</w:t>
      </w:r>
      <w:r w:rsidRPr="00CC5EB2">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CD55F3F" w14:textId="77777777" w:rsidR="000C52E7" w:rsidRDefault="000C52E7" w:rsidP="00CC5EB2">
      <w:pPr>
        <w:jc w:val="both"/>
        <w:rPr>
          <w:rFonts w:ascii="Arial" w:hAnsi="Arial" w:cs="Arial"/>
          <w:b/>
          <w:sz w:val="23"/>
          <w:szCs w:val="23"/>
        </w:rPr>
      </w:pPr>
    </w:p>
    <w:p w14:paraId="66ECC329" w14:textId="330C6041" w:rsidR="00CC5EB2" w:rsidRPr="00CC5EB2" w:rsidRDefault="00CC5EB2" w:rsidP="00CC5EB2">
      <w:pPr>
        <w:jc w:val="both"/>
        <w:rPr>
          <w:rFonts w:ascii="Arial" w:hAnsi="Arial" w:cs="Arial"/>
          <w:sz w:val="23"/>
          <w:szCs w:val="23"/>
        </w:rPr>
      </w:pPr>
      <w:r w:rsidRPr="00CC5EB2">
        <w:rPr>
          <w:rFonts w:ascii="Arial" w:hAnsi="Arial" w:cs="Arial"/>
          <w:b/>
          <w:sz w:val="23"/>
          <w:szCs w:val="23"/>
        </w:rPr>
        <w:t>IV -</w:t>
      </w:r>
      <w:r w:rsidRPr="00CC5EB2">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2407FA73" w14:textId="77777777" w:rsidR="00CC5EB2" w:rsidRPr="0010304E" w:rsidRDefault="00CC5EB2" w:rsidP="00CC5EB2">
      <w:pPr>
        <w:jc w:val="both"/>
        <w:rPr>
          <w:rFonts w:ascii="Arial" w:hAnsi="Arial" w:cs="Arial"/>
          <w:b/>
        </w:rPr>
      </w:pPr>
    </w:p>
    <w:p w14:paraId="611FDF99"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 -</w:t>
      </w:r>
      <w:r w:rsidRPr="00CC5EB2">
        <w:rPr>
          <w:rFonts w:ascii="Arial" w:hAnsi="Arial" w:cs="Arial"/>
          <w:sz w:val="23"/>
          <w:szCs w:val="23"/>
        </w:rPr>
        <w:t xml:space="preserve"> </w:t>
      </w:r>
      <w:proofErr w:type="gramStart"/>
      <w:r w:rsidRPr="00CC5EB2">
        <w:rPr>
          <w:rFonts w:ascii="Arial" w:hAnsi="Arial" w:cs="Arial"/>
          <w:sz w:val="23"/>
          <w:szCs w:val="23"/>
        </w:rPr>
        <w:t>coordenar</w:t>
      </w:r>
      <w:proofErr w:type="gramEnd"/>
      <w:r w:rsidRPr="00CC5EB2">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CC5EB2">
        <w:rPr>
          <w:rFonts w:ascii="Arial" w:hAnsi="Arial" w:cs="Arial"/>
          <w:b/>
          <w:bCs/>
          <w:sz w:val="23"/>
          <w:szCs w:val="23"/>
        </w:rPr>
        <w:t>caput</w:t>
      </w:r>
      <w:r w:rsidRPr="00CC5EB2">
        <w:rPr>
          <w:rFonts w:ascii="Arial" w:hAnsi="Arial" w:cs="Arial"/>
          <w:sz w:val="23"/>
          <w:szCs w:val="23"/>
        </w:rPr>
        <w:t xml:space="preserve"> do art. 19 do Decreto Municipal nº 012/2024;</w:t>
      </w:r>
    </w:p>
    <w:p w14:paraId="1ED1D7E9" w14:textId="77777777" w:rsidR="00CC5EB2" w:rsidRPr="0010304E" w:rsidRDefault="00CC5EB2" w:rsidP="00CC5EB2">
      <w:pPr>
        <w:jc w:val="both"/>
        <w:rPr>
          <w:rFonts w:ascii="Arial" w:hAnsi="Arial" w:cs="Arial"/>
          <w:b/>
        </w:rPr>
      </w:pPr>
    </w:p>
    <w:p w14:paraId="7354CBA0"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VI -</w:t>
      </w:r>
      <w:r w:rsidRPr="00CC5EB2">
        <w:rPr>
          <w:rFonts w:ascii="Arial" w:hAnsi="Arial" w:cs="Arial"/>
          <w:sz w:val="23"/>
          <w:szCs w:val="23"/>
        </w:rPr>
        <w:t xml:space="preserve"> elaborar o relatório final de que trata a </w:t>
      </w:r>
      <w:hyperlink r:id="rId35" w:anchor="art174%C2%A73vid" w:history="1">
        <w:r w:rsidRPr="00CC5EB2">
          <w:rPr>
            <w:rFonts w:ascii="Arial" w:hAnsi="Arial" w:cs="Arial"/>
            <w:sz w:val="23"/>
            <w:szCs w:val="23"/>
          </w:rPr>
          <w:t>alínea “d” do inciso VI do § 3º do art. 174 da Lei nº 14.133, de 2021</w:t>
        </w:r>
      </w:hyperlink>
      <w:r w:rsidRPr="00CC5EB2">
        <w:rPr>
          <w:rFonts w:ascii="Arial" w:hAnsi="Arial" w:cs="Arial"/>
          <w:sz w:val="23"/>
          <w:szCs w:val="23"/>
        </w:rPr>
        <w:t>, com as informações obtidas durante a execução do contrato;</w:t>
      </w:r>
    </w:p>
    <w:p w14:paraId="1714ABFE" w14:textId="77777777" w:rsidR="00CC5EB2" w:rsidRPr="0010304E" w:rsidRDefault="00CC5EB2" w:rsidP="00CC5EB2">
      <w:pPr>
        <w:jc w:val="both"/>
        <w:rPr>
          <w:rFonts w:ascii="Arial" w:hAnsi="Arial" w:cs="Arial"/>
          <w:b/>
        </w:rPr>
      </w:pPr>
    </w:p>
    <w:p w14:paraId="0F16F449"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VII -</w:t>
      </w:r>
      <w:r w:rsidRPr="00CC5EB2">
        <w:rPr>
          <w:rFonts w:ascii="Arial" w:hAnsi="Arial" w:cs="Arial"/>
          <w:sz w:val="23"/>
          <w:szCs w:val="23"/>
        </w:rPr>
        <w:t xml:space="preserve"> coordenar a atualização contínua do relatório de riscos durante a gestão do contrato, com apoio dos fiscais técnico;</w:t>
      </w:r>
    </w:p>
    <w:p w14:paraId="7EA65328" w14:textId="77777777" w:rsidR="00CC5EB2" w:rsidRPr="00CC5EB2" w:rsidRDefault="00CC5EB2" w:rsidP="00CC5EB2">
      <w:pPr>
        <w:jc w:val="both"/>
        <w:rPr>
          <w:rFonts w:ascii="Arial" w:hAnsi="Arial" w:cs="Arial"/>
          <w:b/>
          <w:sz w:val="23"/>
          <w:szCs w:val="23"/>
        </w:rPr>
      </w:pPr>
    </w:p>
    <w:p w14:paraId="4DD1200A"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lastRenderedPageBreak/>
        <w:t>VIII -</w:t>
      </w:r>
      <w:r w:rsidRPr="00CC5EB2">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6AC6F8DF" w14:textId="77777777" w:rsidR="00CC5EB2" w:rsidRPr="0010304E" w:rsidRDefault="00CC5EB2" w:rsidP="00CC5EB2">
      <w:pPr>
        <w:jc w:val="both"/>
        <w:rPr>
          <w:rFonts w:ascii="Arial" w:hAnsi="Arial" w:cs="Arial"/>
          <w:b/>
        </w:rPr>
      </w:pPr>
    </w:p>
    <w:p w14:paraId="6E4669A9"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IX -</w:t>
      </w:r>
      <w:r w:rsidRPr="00CC5EB2">
        <w:rPr>
          <w:rFonts w:ascii="Arial" w:hAnsi="Arial" w:cs="Arial"/>
          <w:sz w:val="23"/>
          <w:szCs w:val="23"/>
        </w:rPr>
        <w:t xml:space="preserve"> </w:t>
      </w:r>
      <w:proofErr w:type="gramStart"/>
      <w:r w:rsidRPr="00CC5EB2">
        <w:rPr>
          <w:rFonts w:ascii="Arial" w:hAnsi="Arial" w:cs="Arial"/>
          <w:sz w:val="23"/>
          <w:szCs w:val="23"/>
        </w:rPr>
        <w:t>realizar</w:t>
      </w:r>
      <w:proofErr w:type="gramEnd"/>
      <w:r w:rsidRPr="00CC5EB2">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1E5072E8" w14:textId="77777777" w:rsidR="00CC5EB2" w:rsidRPr="0010304E" w:rsidRDefault="00CC5EB2" w:rsidP="00CC5EB2">
      <w:pPr>
        <w:jc w:val="both"/>
        <w:rPr>
          <w:rFonts w:ascii="Arial" w:hAnsi="Arial" w:cs="Arial"/>
          <w:b/>
        </w:rPr>
      </w:pPr>
    </w:p>
    <w:p w14:paraId="0F54E129" w14:textId="77777777" w:rsidR="00CC5EB2" w:rsidRPr="00CC5EB2" w:rsidRDefault="00CC5EB2" w:rsidP="00CC5EB2">
      <w:pPr>
        <w:jc w:val="both"/>
        <w:rPr>
          <w:rFonts w:ascii="Arial" w:hAnsi="Arial" w:cs="Arial"/>
          <w:sz w:val="23"/>
          <w:szCs w:val="23"/>
        </w:rPr>
      </w:pPr>
      <w:r w:rsidRPr="00CC5EB2">
        <w:rPr>
          <w:rFonts w:ascii="Arial" w:hAnsi="Arial" w:cs="Arial"/>
          <w:b/>
          <w:sz w:val="23"/>
          <w:szCs w:val="23"/>
        </w:rPr>
        <w:t>X -</w:t>
      </w:r>
      <w:r w:rsidRPr="00CC5EB2">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6" w:anchor="art158" w:history="1">
        <w:r w:rsidRPr="00CC5EB2">
          <w:rPr>
            <w:rFonts w:ascii="Arial" w:hAnsi="Arial" w:cs="Arial"/>
            <w:sz w:val="23"/>
            <w:szCs w:val="23"/>
            <w:u w:val="single"/>
          </w:rPr>
          <w:t>art. 158 da Lei nº 14.133, de 2021,</w:t>
        </w:r>
      </w:hyperlink>
      <w:r w:rsidRPr="00CC5EB2">
        <w:rPr>
          <w:rFonts w:ascii="Arial" w:hAnsi="Arial" w:cs="Arial"/>
          <w:sz w:val="23"/>
          <w:szCs w:val="23"/>
        </w:rPr>
        <w:t xml:space="preserve"> ou pelo agente ou pelo setor competente para tal, conforme o caso.</w:t>
      </w:r>
    </w:p>
    <w:p w14:paraId="464EA22F" w14:textId="77777777" w:rsidR="00CC5EB2" w:rsidRPr="0010304E" w:rsidRDefault="00CC5EB2" w:rsidP="00CC5EB2">
      <w:pPr>
        <w:jc w:val="both"/>
        <w:rPr>
          <w:rFonts w:ascii="Arial" w:hAnsi="Arial" w:cs="Arial"/>
          <w:b/>
          <w:bCs/>
        </w:rPr>
      </w:pPr>
    </w:p>
    <w:p w14:paraId="51B0B911"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bookmarkEnd w:id="8"/>
    <w:p w14:paraId="03B8B2C5" w14:textId="77777777" w:rsidR="00CC5EB2" w:rsidRPr="0010304E" w:rsidRDefault="00CC5EB2" w:rsidP="00CC5EB2">
      <w:pPr>
        <w:widowControl w:val="0"/>
        <w:autoSpaceDE w:val="0"/>
        <w:autoSpaceDN w:val="0"/>
        <w:adjustRightInd w:val="0"/>
        <w:jc w:val="both"/>
        <w:rPr>
          <w:rFonts w:ascii="Arial" w:eastAsia="Calibri" w:hAnsi="Arial" w:cs="Arial"/>
          <w:b/>
          <w:bCs/>
          <w:u w:val="single"/>
          <w:lang w:eastAsia="en-US"/>
        </w:rPr>
      </w:pPr>
    </w:p>
    <w:p w14:paraId="5FAEF121" w14:textId="77777777" w:rsidR="00CC5EB2" w:rsidRPr="00CC5EB2" w:rsidRDefault="00CC5EB2" w:rsidP="00CC5EB2">
      <w:pPr>
        <w:widowControl w:val="0"/>
        <w:autoSpaceDE w:val="0"/>
        <w:autoSpaceDN w:val="0"/>
        <w:adjustRightInd w:val="0"/>
        <w:jc w:val="both"/>
        <w:rPr>
          <w:rFonts w:ascii="Arial" w:eastAsia="Calibri" w:hAnsi="Arial" w:cs="Arial"/>
          <w:b/>
          <w:sz w:val="23"/>
          <w:szCs w:val="23"/>
          <w:u w:val="single"/>
          <w:lang w:eastAsia="en-US"/>
        </w:rPr>
      </w:pPr>
      <w:r w:rsidRPr="00CC5EB2">
        <w:rPr>
          <w:rFonts w:ascii="Arial" w:eastAsia="Calibri" w:hAnsi="Arial" w:cs="Arial"/>
          <w:b/>
          <w:bCs/>
          <w:sz w:val="23"/>
          <w:szCs w:val="23"/>
          <w:u w:val="single"/>
          <w:lang w:eastAsia="en-US"/>
        </w:rPr>
        <w:t>CLÁUSULA DÉCIMA SEXTA: DO PROCESSO</w:t>
      </w:r>
      <w:r w:rsidRPr="00CC5EB2">
        <w:rPr>
          <w:rFonts w:ascii="Arial" w:eastAsia="Calibri" w:hAnsi="Arial" w:cs="Arial"/>
          <w:b/>
          <w:sz w:val="23"/>
          <w:szCs w:val="23"/>
          <w:u w:val="single"/>
          <w:lang w:eastAsia="en-US"/>
        </w:rPr>
        <w:t xml:space="preserve"> </w:t>
      </w:r>
    </w:p>
    <w:p w14:paraId="5565565B" w14:textId="77777777"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p>
    <w:p w14:paraId="2BAEB2F5" w14:textId="2526EFB5" w:rsidR="00CC5EB2" w:rsidRPr="00CC5EB2" w:rsidRDefault="00CC5EB2" w:rsidP="00CC5EB2">
      <w:pPr>
        <w:widowControl w:val="0"/>
        <w:autoSpaceDE w:val="0"/>
        <w:autoSpaceDN w:val="0"/>
        <w:adjustRightInd w:val="0"/>
        <w:jc w:val="both"/>
        <w:rPr>
          <w:rFonts w:ascii="Arial" w:eastAsia="Calibri" w:hAnsi="Arial" w:cs="Arial"/>
          <w:sz w:val="23"/>
          <w:szCs w:val="23"/>
          <w:lang w:eastAsia="en-US"/>
        </w:rPr>
      </w:pPr>
      <w:r w:rsidRPr="00CC5EB2">
        <w:rPr>
          <w:rFonts w:ascii="Arial" w:eastAsia="Calibri" w:hAnsi="Arial" w:cs="Arial"/>
          <w:sz w:val="23"/>
          <w:szCs w:val="23"/>
          <w:lang w:eastAsia="en-US"/>
        </w:rPr>
        <w:t xml:space="preserve">16.1. O presente contrato é oriundo do Processo de </w:t>
      </w:r>
      <w:r w:rsidRPr="00CC5EB2">
        <w:rPr>
          <w:rFonts w:ascii="Arial" w:eastAsia="Calibri" w:hAnsi="Arial" w:cs="Arial"/>
          <w:b/>
          <w:sz w:val="23"/>
          <w:szCs w:val="23"/>
          <w:lang w:eastAsia="en-US"/>
        </w:rPr>
        <w:t>Dispensa de Licitação</w:t>
      </w:r>
      <w:r w:rsidR="005C17A2">
        <w:rPr>
          <w:rFonts w:ascii="Arial" w:eastAsia="Calibri" w:hAnsi="Arial" w:cs="Arial"/>
          <w:b/>
          <w:sz w:val="23"/>
          <w:szCs w:val="23"/>
          <w:lang w:eastAsia="en-US"/>
        </w:rPr>
        <w:t xml:space="preserve"> Eletrônica </w:t>
      </w:r>
      <w:r w:rsidRPr="00CC5EB2">
        <w:rPr>
          <w:rFonts w:ascii="Arial" w:eastAsia="Calibri" w:hAnsi="Arial" w:cs="Arial"/>
          <w:b/>
          <w:bCs/>
          <w:sz w:val="23"/>
          <w:szCs w:val="23"/>
          <w:lang w:eastAsia="en-US"/>
        </w:rPr>
        <w:t>nº __</w:t>
      </w:r>
      <w:r w:rsidR="005C17A2">
        <w:rPr>
          <w:rFonts w:ascii="Arial" w:eastAsia="Calibri" w:hAnsi="Arial" w:cs="Arial"/>
          <w:b/>
          <w:bCs/>
          <w:sz w:val="23"/>
          <w:szCs w:val="23"/>
          <w:lang w:eastAsia="en-US"/>
        </w:rPr>
        <w:t>__</w:t>
      </w:r>
      <w:r w:rsidRPr="00CC5EB2">
        <w:rPr>
          <w:rFonts w:ascii="Arial" w:eastAsia="Calibri" w:hAnsi="Arial" w:cs="Arial"/>
          <w:b/>
          <w:bCs/>
          <w:sz w:val="23"/>
          <w:szCs w:val="23"/>
          <w:lang w:eastAsia="en-US"/>
        </w:rPr>
        <w:t>/</w:t>
      </w:r>
      <w:r w:rsidR="005C17A2">
        <w:rPr>
          <w:rFonts w:ascii="Arial" w:eastAsia="Calibri" w:hAnsi="Arial" w:cs="Arial"/>
          <w:b/>
          <w:bCs/>
          <w:sz w:val="23"/>
          <w:szCs w:val="23"/>
          <w:lang w:eastAsia="en-US"/>
        </w:rPr>
        <w:t>___</w:t>
      </w:r>
      <w:r w:rsidRPr="00CC5EB2">
        <w:rPr>
          <w:rFonts w:ascii="Arial" w:eastAsia="Calibri" w:hAnsi="Arial" w:cs="Arial"/>
          <w:b/>
          <w:bCs/>
          <w:sz w:val="23"/>
          <w:szCs w:val="23"/>
          <w:lang w:eastAsia="en-US"/>
        </w:rPr>
        <w:t>__</w:t>
      </w:r>
      <w:r w:rsidRPr="00CC5EB2">
        <w:rPr>
          <w:rFonts w:ascii="Arial" w:eastAsia="Calibri" w:hAnsi="Arial" w:cs="Arial"/>
          <w:sz w:val="23"/>
          <w:szCs w:val="23"/>
          <w:lang w:eastAsia="en-US"/>
        </w:rPr>
        <w:t>.</w:t>
      </w:r>
    </w:p>
    <w:p w14:paraId="681428EF" w14:textId="77777777" w:rsidR="00CC5EB2" w:rsidRPr="00CC5EB2" w:rsidRDefault="00CC5EB2" w:rsidP="00CC5EB2">
      <w:pPr>
        <w:widowControl w:val="0"/>
        <w:autoSpaceDE w:val="0"/>
        <w:autoSpaceDN w:val="0"/>
        <w:adjustRightInd w:val="0"/>
        <w:jc w:val="both"/>
        <w:rPr>
          <w:rFonts w:ascii="Arial" w:eastAsia="Calibri" w:hAnsi="Arial" w:cs="Arial"/>
          <w:bCs/>
          <w:sz w:val="23"/>
          <w:szCs w:val="23"/>
          <w:u w:val="single"/>
          <w:lang w:eastAsia="en-US"/>
        </w:rPr>
      </w:pPr>
    </w:p>
    <w:p w14:paraId="6873410C" w14:textId="77777777" w:rsidR="00CC5EB2" w:rsidRPr="00CC5EB2" w:rsidRDefault="00CC5EB2" w:rsidP="00CC5EB2">
      <w:pPr>
        <w:widowControl w:val="0"/>
        <w:autoSpaceDE w:val="0"/>
        <w:autoSpaceDN w:val="0"/>
        <w:adjustRightInd w:val="0"/>
        <w:ind w:right="-20"/>
        <w:jc w:val="both"/>
        <w:rPr>
          <w:rFonts w:ascii="Arial" w:eastAsia="Calibri" w:hAnsi="Arial" w:cs="Arial"/>
          <w:b/>
          <w:color w:val="000000"/>
          <w:sz w:val="23"/>
          <w:szCs w:val="23"/>
          <w:u w:val="single"/>
          <w:lang w:eastAsia="en-US"/>
        </w:rPr>
      </w:pPr>
      <w:r w:rsidRPr="00CC5EB2">
        <w:rPr>
          <w:rFonts w:ascii="Arial" w:eastAsia="Calibri" w:hAnsi="Arial" w:cs="Arial"/>
          <w:b/>
          <w:bCs/>
          <w:color w:val="000000"/>
          <w:sz w:val="23"/>
          <w:szCs w:val="23"/>
          <w:u w:val="single"/>
          <w:lang w:eastAsia="en-US"/>
        </w:rPr>
        <w:t>C</w:t>
      </w:r>
      <w:r w:rsidRPr="00CC5EB2">
        <w:rPr>
          <w:rFonts w:ascii="Arial" w:eastAsia="Calibri" w:hAnsi="Arial" w:cs="Arial"/>
          <w:b/>
          <w:bCs/>
          <w:color w:val="000000"/>
          <w:spacing w:val="-1"/>
          <w:sz w:val="23"/>
          <w:szCs w:val="23"/>
          <w:u w:val="single"/>
          <w:lang w:eastAsia="en-US"/>
        </w:rPr>
        <w:t>L</w:t>
      </w:r>
      <w:r w:rsidRPr="00CC5EB2">
        <w:rPr>
          <w:rFonts w:ascii="Arial" w:eastAsia="Calibri" w:hAnsi="Arial" w:cs="Arial"/>
          <w:b/>
          <w:bCs/>
          <w:color w:val="000000"/>
          <w:sz w:val="23"/>
          <w:szCs w:val="23"/>
          <w:u w:val="single"/>
          <w:lang w:eastAsia="en-US"/>
        </w:rPr>
        <w:t>ÁU</w:t>
      </w:r>
      <w:r w:rsidRPr="00CC5EB2">
        <w:rPr>
          <w:rFonts w:ascii="Arial" w:eastAsia="Calibri" w:hAnsi="Arial" w:cs="Arial"/>
          <w:b/>
          <w:bCs/>
          <w:color w:val="000000"/>
          <w:spacing w:val="1"/>
          <w:sz w:val="23"/>
          <w:szCs w:val="23"/>
          <w:u w:val="single"/>
          <w:lang w:eastAsia="en-US"/>
        </w:rPr>
        <w:t>S</w:t>
      </w:r>
      <w:r w:rsidRPr="00CC5EB2">
        <w:rPr>
          <w:rFonts w:ascii="Arial" w:eastAsia="Calibri" w:hAnsi="Arial" w:cs="Arial"/>
          <w:b/>
          <w:bCs/>
          <w:color w:val="000000"/>
          <w:sz w:val="23"/>
          <w:szCs w:val="23"/>
          <w:u w:val="single"/>
          <w:lang w:eastAsia="en-US"/>
        </w:rPr>
        <w:t>U</w:t>
      </w:r>
      <w:r w:rsidRPr="00CC5EB2">
        <w:rPr>
          <w:rFonts w:ascii="Arial" w:eastAsia="Calibri" w:hAnsi="Arial" w:cs="Arial"/>
          <w:b/>
          <w:bCs/>
          <w:color w:val="000000"/>
          <w:spacing w:val="-1"/>
          <w:sz w:val="23"/>
          <w:szCs w:val="23"/>
          <w:u w:val="single"/>
          <w:lang w:eastAsia="en-US"/>
        </w:rPr>
        <w:t>L</w:t>
      </w:r>
      <w:r w:rsidRPr="00CC5EB2">
        <w:rPr>
          <w:rFonts w:ascii="Arial" w:eastAsia="Calibri" w:hAnsi="Arial" w:cs="Arial"/>
          <w:b/>
          <w:bCs/>
          <w:color w:val="000000"/>
          <w:sz w:val="23"/>
          <w:szCs w:val="23"/>
          <w:u w:val="single"/>
          <w:lang w:eastAsia="en-US"/>
        </w:rPr>
        <w:t xml:space="preserve">A </w:t>
      </w:r>
      <w:r w:rsidRPr="00CC5EB2">
        <w:rPr>
          <w:rFonts w:ascii="Arial" w:eastAsia="Calibri" w:hAnsi="Arial" w:cs="Arial"/>
          <w:b/>
          <w:bCs/>
          <w:color w:val="000000"/>
          <w:spacing w:val="1"/>
          <w:sz w:val="23"/>
          <w:szCs w:val="23"/>
          <w:u w:val="single"/>
          <w:lang w:eastAsia="en-US"/>
        </w:rPr>
        <w:t>D</w:t>
      </w:r>
      <w:r w:rsidRPr="00CC5EB2">
        <w:rPr>
          <w:rFonts w:ascii="Arial" w:eastAsia="Calibri" w:hAnsi="Arial" w:cs="Arial"/>
          <w:b/>
          <w:bCs/>
          <w:color w:val="000000"/>
          <w:spacing w:val="-1"/>
          <w:sz w:val="23"/>
          <w:szCs w:val="23"/>
          <w:u w:val="single"/>
          <w:lang w:eastAsia="en-US"/>
        </w:rPr>
        <w:t>É</w:t>
      </w:r>
      <w:r w:rsidRPr="00CC5EB2">
        <w:rPr>
          <w:rFonts w:ascii="Arial" w:eastAsia="Calibri" w:hAnsi="Arial" w:cs="Arial"/>
          <w:b/>
          <w:bCs/>
          <w:color w:val="000000"/>
          <w:sz w:val="23"/>
          <w:szCs w:val="23"/>
          <w:u w:val="single"/>
          <w:lang w:eastAsia="en-US"/>
        </w:rPr>
        <w:t>C</w:t>
      </w:r>
      <w:r w:rsidRPr="00CC5EB2">
        <w:rPr>
          <w:rFonts w:ascii="Arial" w:eastAsia="Calibri" w:hAnsi="Arial" w:cs="Arial"/>
          <w:b/>
          <w:bCs/>
          <w:color w:val="000000"/>
          <w:spacing w:val="1"/>
          <w:sz w:val="23"/>
          <w:szCs w:val="23"/>
          <w:u w:val="single"/>
          <w:lang w:eastAsia="en-US"/>
        </w:rPr>
        <w:t>IM</w:t>
      </w:r>
      <w:r w:rsidRPr="00CC5EB2">
        <w:rPr>
          <w:rFonts w:ascii="Arial" w:eastAsia="Calibri" w:hAnsi="Arial" w:cs="Arial"/>
          <w:b/>
          <w:bCs/>
          <w:color w:val="000000"/>
          <w:sz w:val="23"/>
          <w:szCs w:val="23"/>
          <w:u w:val="single"/>
          <w:lang w:eastAsia="en-US"/>
        </w:rPr>
        <w:t>A</w:t>
      </w:r>
      <w:r w:rsidRPr="00CC5EB2">
        <w:rPr>
          <w:rFonts w:ascii="Arial" w:eastAsia="Calibri" w:hAnsi="Arial" w:cs="Arial"/>
          <w:b/>
          <w:bCs/>
          <w:color w:val="000000"/>
          <w:spacing w:val="-2"/>
          <w:sz w:val="23"/>
          <w:szCs w:val="23"/>
          <w:u w:val="single"/>
          <w:lang w:eastAsia="en-US"/>
        </w:rPr>
        <w:t xml:space="preserve"> </w:t>
      </w:r>
      <w:r w:rsidRPr="00CC5EB2">
        <w:rPr>
          <w:rFonts w:ascii="Arial" w:eastAsia="Calibri" w:hAnsi="Arial" w:cs="Arial"/>
          <w:b/>
          <w:bCs/>
          <w:sz w:val="23"/>
          <w:szCs w:val="23"/>
          <w:u w:val="single"/>
          <w:lang w:eastAsia="en-US"/>
        </w:rPr>
        <w:t>SÉTIMA</w:t>
      </w:r>
      <w:r w:rsidRPr="00CC5EB2">
        <w:rPr>
          <w:rFonts w:ascii="Arial" w:eastAsia="Calibri" w:hAnsi="Arial" w:cs="Arial"/>
          <w:b/>
          <w:bCs/>
          <w:color w:val="000000"/>
          <w:spacing w:val="-2"/>
          <w:sz w:val="23"/>
          <w:szCs w:val="23"/>
          <w:u w:val="single"/>
          <w:lang w:eastAsia="en-US"/>
        </w:rPr>
        <w:t xml:space="preserve">: </w:t>
      </w:r>
      <w:r w:rsidRPr="00CC5EB2">
        <w:rPr>
          <w:rFonts w:ascii="Arial" w:eastAsia="Calibri" w:hAnsi="Arial" w:cs="Arial"/>
          <w:b/>
          <w:bCs/>
          <w:color w:val="000000"/>
          <w:sz w:val="23"/>
          <w:szCs w:val="23"/>
          <w:u w:val="single"/>
          <w:lang w:eastAsia="en-US"/>
        </w:rPr>
        <w:t xml:space="preserve">DA </w:t>
      </w:r>
      <w:r w:rsidRPr="00CC5EB2">
        <w:rPr>
          <w:rFonts w:ascii="Arial" w:eastAsia="Calibri" w:hAnsi="Arial" w:cs="Arial"/>
          <w:b/>
          <w:bCs/>
          <w:color w:val="000000"/>
          <w:spacing w:val="1"/>
          <w:sz w:val="23"/>
          <w:szCs w:val="23"/>
          <w:u w:val="single"/>
          <w:lang w:eastAsia="en-US"/>
        </w:rPr>
        <w:t>C</w:t>
      </w:r>
      <w:r w:rsidRPr="00CC5EB2">
        <w:rPr>
          <w:rFonts w:ascii="Arial" w:eastAsia="Calibri" w:hAnsi="Arial" w:cs="Arial"/>
          <w:b/>
          <w:bCs/>
          <w:color w:val="000000"/>
          <w:spacing w:val="-1"/>
          <w:sz w:val="23"/>
          <w:szCs w:val="23"/>
          <w:u w:val="single"/>
          <w:lang w:eastAsia="en-US"/>
        </w:rPr>
        <w:t>E</w:t>
      </w:r>
      <w:r w:rsidRPr="00CC5EB2">
        <w:rPr>
          <w:rFonts w:ascii="Arial" w:eastAsia="Calibri" w:hAnsi="Arial" w:cs="Arial"/>
          <w:b/>
          <w:bCs/>
          <w:color w:val="000000"/>
          <w:spacing w:val="1"/>
          <w:sz w:val="23"/>
          <w:szCs w:val="23"/>
          <w:u w:val="single"/>
          <w:lang w:eastAsia="en-US"/>
        </w:rPr>
        <w:t>S</w:t>
      </w:r>
      <w:r w:rsidRPr="00CC5EB2">
        <w:rPr>
          <w:rFonts w:ascii="Arial" w:eastAsia="Calibri" w:hAnsi="Arial" w:cs="Arial"/>
          <w:b/>
          <w:bCs/>
          <w:color w:val="000000"/>
          <w:spacing w:val="-1"/>
          <w:sz w:val="23"/>
          <w:szCs w:val="23"/>
          <w:u w:val="single"/>
          <w:lang w:eastAsia="en-US"/>
        </w:rPr>
        <w:t>S</w:t>
      </w:r>
      <w:r w:rsidRPr="00CC5EB2">
        <w:rPr>
          <w:rFonts w:ascii="Arial" w:eastAsia="Calibri" w:hAnsi="Arial" w:cs="Arial"/>
          <w:b/>
          <w:bCs/>
          <w:color w:val="000000"/>
          <w:sz w:val="23"/>
          <w:szCs w:val="23"/>
          <w:u w:val="single"/>
          <w:lang w:eastAsia="en-US"/>
        </w:rPr>
        <w:t xml:space="preserve">ÃO </w:t>
      </w:r>
      <w:r w:rsidRPr="00CC5EB2">
        <w:rPr>
          <w:rFonts w:ascii="Arial" w:eastAsia="Calibri" w:hAnsi="Arial" w:cs="Arial"/>
          <w:b/>
          <w:bCs/>
          <w:color w:val="000000"/>
          <w:spacing w:val="1"/>
          <w:sz w:val="23"/>
          <w:szCs w:val="23"/>
          <w:u w:val="single"/>
          <w:lang w:eastAsia="en-US"/>
        </w:rPr>
        <w:t>O</w:t>
      </w:r>
      <w:r w:rsidRPr="00CC5EB2">
        <w:rPr>
          <w:rFonts w:ascii="Arial" w:eastAsia="Calibri" w:hAnsi="Arial" w:cs="Arial"/>
          <w:b/>
          <w:bCs/>
          <w:color w:val="000000"/>
          <w:sz w:val="23"/>
          <w:szCs w:val="23"/>
          <w:u w:val="single"/>
          <w:lang w:eastAsia="en-US"/>
        </w:rPr>
        <w:t>U TRAN</w:t>
      </w:r>
      <w:r w:rsidRPr="00CC5EB2">
        <w:rPr>
          <w:rFonts w:ascii="Arial" w:eastAsia="Calibri" w:hAnsi="Arial" w:cs="Arial"/>
          <w:b/>
          <w:bCs/>
          <w:color w:val="000000"/>
          <w:spacing w:val="-1"/>
          <w:sz w:val="23"/>
          <w:szCs w:val="23"/>
          <w:u w:val="single"/>
          <w:lang w:eastAsia="en-US"/>
        </w:rPr>
        <w:t>SF</w:t>
      </w:r>
      <w:r w:rsidRPr="00CC5EB2">
        <w:rPr>
          <w:rFonts w:ascii="Arial" w:eastAsia="Calibri" w:hAnsi="Arial" w:cs="Arial"/>
          <w:b/>
          <w:bCs/>
          <w:color w:val="000000"/>
          <w:spacing w:val="1"/>
          <w:sz w:val="23"/>
          <w:szCs w:val="23"/>
          <w:u w:val="single"/>
          <w:lang w:eastAsia="en-US"/>
        </w:rPr>
        <w:t>E</w:t>
      </w:r>
      <w:r w:rsidRPr="00CC5EB2">
        <w:rPr>
          <w:rFonts w:ascii="Arial" w:eastAsia="Calibri" w:hAnsi="Arial" w:cs="Arial"/>
          <w:b/>
          <w:bCs/>
          <w:color w:val="000000"/>
          <w:sz w:val="23"/>
          <w:szCs w:val="23"/>
          <w:u w:val="single"/>
          <w:lang w:eastAsia="en-US"/>
        </w:rPr>
        <w:t>R</w:t>
      </w:r>
      <w:r w:rsidRPr="00CC5EB2">
        <w:rPr>
          <w:rFonts w:ascii="Arial" w:eastAsia="Calibri" w:hAnsi="Arial" w:cs="Arial"/>
          <w:b/>
          <w:bCs/>
          <w:color w:val="000000"/>
          <w:spacing w:val="1"/>
          <w:sz w:val="23"/>
          <w:szCs w:val="23"/>
          <w:u w:val="single"/>
          <w:lang w:eastAsia="en-US"/>
        </w:rPr>
        <w:t>Ê</w:t>
      </w:r>
      <w:r w:rsidRPr="00CC5EB2">
        <w:rPr>
          <w:rFonts w:ascii="Arial" w:eastAsia="Calibri" w:hAnsi="Arial" w:cs="Arial"/>
          <w:b/>
          <w:bCs/>
          <w:color w:val="000000"/>
          <w:sz w:val="23"/>
          <w:szCs w:val="23"/>
          <w:u w:val="single"/>
          <w:lang w:eastAsia="en-US"/>
        </w:rPr>
        <w:t>NC</w:t>
      </w:r>
      <w:r w:rsidRPr="00CC5EB2">
        <w:rPr>
          <w:rFonts w:ascii="Arial" w:eastAsia="Calibri" w:hAnsi="Arial" w:cs="Arial"/>
          <w:b/>
          <w:bCs/>
          <w:color w:val="000000"/>
          <w:spacing w:val="-1"/>
          <w:sz w:val="23"/>
          <w:szCs w:val="23"/>
          <w:u w:val="single"/>
          <w:lang w:eastAsia="en-US"/>
        </w:rPr>
        <w:t>I</w:t>
      </w:r>
      <w:r w:rsidRPr="00CC5EB2">
        <w:rPr>
          <w:rFonts w:ascii="Arial" w:eastAsia="Calibri" w:hAnsi="Arial" w:cs="Arial"/>
          <w:b/>
          <w:bCs/>
          <w:color w:val="000000"/>
          <w:sz w:val="23"/>
          <w:szCs w:val="23"/>
          <w:u w:val="single"/>
          <w:lang w:eastAsia="en-US"/>
        </w:rPr>
        <w:t>A</w:t>
      </w:r>
    </w:p>
    <w:p w14:paraId="28935C9A" w14:textId="77777777" w:rsidR="00CC5EB2" w:rsidRPr="00CC5EB2" w:rsidRDefault="00CC5EB2" w:rsidP="00CC5EB2">
      <w:pPr>
        <w:widowControl w:val="0"/>
        <w:autoSpaceDE w:val="0"/>
        <w:autoSpaceDN w:val="0"/>
        <w:adjustRightInd w:val="0"/>
        <w:jc w:val="both"/>
        <w:rPr>
          <w:rFonts w:ascii="Arial" w:eastAsia="Calibri" w:hAnsi="Arial" w:cs="Arial"/>
          <w:color w:val="000000"/>
          <w:sz w:val="23"/>
          <w:szCs w:val="23"/>
          <w:lang w:eastAsia="en-US"/>
        </w:rPr>
      </w:pPr>
    </w:p>
    <w:p w14:paraId="3854415C" w14:textId="77777777" w:rsidR="00CC5EB2" w:rsidRPr="00CC5EB2" w:rsidRDefault="00CC5EB2" w:rsidP="00CC5EB2">
      <w:pPr>
        <w:widowControl w:val="0"/>
        <w:autoSpaceDE w:val="0"/>
        <w:autoSpaceDN w:val="0"/>
        <w:adjustRightInd w:val="0"/>
        <w:ind w:right="-1"/>
        <w:jc w:val="both"/>
        <w:rPr>
          <w:rFonts w:ascii="Arial" w:eastAsia="Calibri" w:hAnsi="Arial" w:cs="Arial"/>
          <w:color w:val="000000"/>
          <w:sz w:val="23"/>
          <w:szCs w:val="23"/>
          <w:lang w:eastAsia="en-US"/>
        </w:rPr>
      </w:pPr>
      <w:r w:rsidRPr="00CC5EB2">
        <w:rPr>
          <w:rFonts w:ascii="Arial" w:eastAsia="Calibri" w:hAnsi="Arial" w:cs="Arial"/>
          <w:color w:val="000000"/>
          <w:sz w:val="23"/>
          <w:szCs w:val="23"/>
          <w:lang w:eastAsia="en-US"/>
        </w:rPr>
        <w:t>17.1. O</w:t>
      </w:r>
      <w:r w:rsidRPr="00CC5EB2">
        <w:rPr>
          <w:rFonts w:ascii="Arial" w:eastAsia="Calibri" w:hAnsi="Arial" w:cs="Arial"/>
          <w:color w:val="000000"/>
          <w:spacing w:val="17"/>
          <w:sz w:val="23"/>
          <w:szCs w:val="23"/>
          <w:lang w:eastAsia="en-US"/>
        </w:rPr>
        <w:t xml:space="preserve"> </w:t>
      </w:r>
      <w:r w:rsidRPr="00CC5EB2">
        <w:rPr>
          <w:rFonts w:ascii="Arial" w:eastAsia="Calibri" w:hAnsi="Arial" w:cs="Arial"/>
          <w:color w:val="000000"/>
          <w:sz w:val="23"/>
          <w:szCs w:val="23"/>
          <w:lang w:eastAsia="en-US"/>
        </w:rPr>
        <w:t>obj</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to</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z w:val="23"/>
          <w:szCs w:val="23"/>
          <w:lang w:eastAsia="en-US"/>
        </w:rPr>
        <w:t>do</w:t>
      </w:r>
      <w:r w:rsidRPr="00CC5EB2">
        <w:rPr>
          <w:rFonts w:ascii="Arial" w:eastAsia="Calibri" w:hAnsi="Arial" w:cs="Arial"/>
          <w:color w:val="000000"/>
          <w:spacing w:val="17"/>
          <w:sz w:val="23"/>
          <w:szCs w:val="23"/>
          <w:lang w:eastAsia="en-US"/>
        </w:rPr>
        <w:t xml:space="preserve"> </w:t>
      </w:r>
      <w:r w:rsidRPr="00CC5EB2">
        <w:rPr>
          <w:rFonts w:ascii="Arial" w:eastAsia="Calibri" w:hAnsi="Arial" w:cs="Arial"/>
          <w:color w:val="000000"/>
          <w:sz w:val="23"/>
          <w:szCs w:val="23"/>
          <w:lang w:eastAsia="en-US"/>
        </w:rPr>
        <w:t>p</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pacing w:val="1"/>
          <w:sz w:val="23"/>
          <w:szCs w:val="23"/>
          <w:lang w:eastAsia="en-US"/>
        </w:rPr>
        <w:t>es</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nte</w:t>
      </w:r>
      <w:r w:rsidRPr="00CC5EB2">
        <w:rPr>
          <w:rFonts w:ascii="Arial" w:eastAsia="Calibri" w:hAnsi="Arial" w:cs="Arial"/>
          <w:color w:val="000000"/>
          <w:spacing w:val="18"/>
          <w:sz w:val="23"/>
          <w:szCs w:val="23"/>
          <w:lang w:eastAsia="en-US"/>
        </w:rPr>
        <w:t xml:space="preserve"> </w:t>
      </w:r>
      <w:r w:rsidRPr="00CC5EB2">
        <w:rPr>
          <w:rFonts w:ascii="Arial" w:eastAsia="Calibri" w:hAnsi="Arial" w:cs="Arial"/>
          <w:color w:val="000000"/>
          <w:spacing w:val="1"/>
          <w:sz w:val="23"/>
          <w:szCs w:val="23"/>
          <w:lang w:eastAsia="en-US"/>
        </w:rPr>
        <w:t>c</w:t>
      </w:r>
      <w:r w:rsidRPr="00CC5EB2">
        <w:rPr>
          <w:rFonts w:ascii="Arial" w:eastAsia="Calibri" w:hAnsi="Arial" w:cs="Arial"/>
          <w:color w:val="000000"/>
          <w:sz w:val="23"/>
          <w:szCs w:val="23"/>
          <w:lang w:eastAsia="en-US"/>
        </w:rPr>
        <w:t>ont</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pacing w:val="1"/>
          <w:sz w:val="23"/>
          <w:szCs w:val="23"/>
          <w:lang w:eastAsia="en-US"/>
        </w:rPr>
        <w:t>a</w:t>
      </w:r>
      <w:r w:rsidRPr="00CC5EB2">
        <w:rPr>
          <w:rFonts w:ascii="Arial" w:eastAsia="Calibri" w:hAnsi="Arial" w:cs="Arial"/>
          <w:color w:val="000000"/>
          <w:sz w:val="23"/>
          <w:szCs w:val="23"/>
          <w:lang w:eastAsia="en-US"/>
        </w:rPr>
        <w:t>to</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z w:val="23"/>
          <w:szCs w:val="23"/>
          <w:lang w:eastAsia="en-US"/>
        </w:rPr>
        <w:t>n</w:t>
      </w:r>
      <w:r w:rsidRPr="00CC5EB2">
        <w:rPr>
          <w:rFonts w:ascii="Arial" w:eastAsia="Calibri" w:hAnsi="Arial" w:cs="Arial"/>
          <w:color w:val="000000"/>
          <w:spacing w:val="-1"/>
          <w:sz w:val="23"/>
          <w:szCs w:val="23"/>
          <w:lang w:eastAsia="en-US"/>
        </w:rPr>
        <w:t>ã</w:t>
      </w:r>
      <w:r w:rsidRPr="00CC5EB2">
        <w:rPr>
          <w:rFonts w:ascii="Arial" w:eastAsia="Calibri" w:hAnsi="Arial" w:cs="Arial"/>
          <w:color w:val="000000"/>
          <w:sz w:val="23"/>
          <w:szCs w:val="23"/>
          <w:lang w:eastAsia="en-US"/>
        </w:rPr>
        <w:t>o</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z w:val="23"/>
          <w:szCs w:val="23"/>
          <w:lang w:eastAsia="en-US"/>
        </w:rPr>
        <w:t>pod</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z w:val="23"/>
          <w:szCs w:val="23"/>
          <w:lang w:eastAsia="en-US"/>
        </w:rPr>
        <w:t>á</w:t>
      </w:r>
      <w:r w:rsidRPr="00CC5EB2">
        <w:rPr>
          <w:rFonts w:ascii="Arial" w:eastAsia="Calibri" w:hAnsi="Arial" w:cs="Arial"/>
          <w:color w:val="000000"/>
          <w:spacing w:val="18"/>
          <w:sz w:val="23"/>
          <w:szCs w:val="23"/>
          <w:lang w:eastAsia="en-US"/>
        </w:rPr>
        <w:t xml:space="preserve"> </w:t>
      </w:r>
      <w:r w:rsidRPr="00CC5EB2">
        <w:rPr>
          <w:rFonts w:ascii="Arial" w:eastAsia="Calibri" w:hAnsi="Arial" w:cs="Arial"/>
          <w:color w:val="000000"/>
          <w:spacing w:val="1"/>
          <w:sz w:val="23"/>
          <w:szCs w:val="23"/>
          <w:lang w:eastAsia="en-US"/>
        </w:rPr>
        <w:t>s</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r</w:t>
      </w:r>
      <w:r w:rsidRPr="00CC5EB2">
        <w:rPr>
          <w:rFonts w:ascii="Arial" w:eastAsia="Calibri" w:hAnsi="Arial" w:cs="Arial"/>
          <w:color w:val="000000"/>
          <w:spacing w:val="18"/>
          <w:sz w:val="23"/>
          <w:szCs w:val="23"/>
          <w:lang w:eastAsia="en-US"/>
        </w:rPr>
        <w:t xml:space="preserve"> </w:t>
      </w:r>
      <w:r w:rsidRPr="00CC5EB2">
        <w:rPr>
          <w:rFonts w:ascii="Arial" w:eastAsia="Calibri" w:hAnsi="Arial" w:cs="Arial"/>
          <w:color w:val="000000"/>
          <w:spacing w:val="1"/>
          <w:sz w:val="23"/>
          <w:szCs w:val="23"/>
          <w:lang w:eastAsia="en-US"/>
        </w:rPr>
        <w:t>c</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dido</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z w:val="23"/>
          <w:szCs w:val="23"/>
          <w:lang w:eastAsia="en-US"/>
        </w:rPr>
        <w:t>ou</w:t>
      </w:r>
      <w:r w:rsidRPr="00CC5EB2">
        <w:rPr>
          <w:rFonts w:ascii="Arial" w:eastAsia="Calibri" w:hAnsi="Arial" w:cs="Arial"/>
          <w:color w:val="000000"/>
          <w:spacing w:val="17"/>
          <w:sz w:val="23"/>
          <w:szCs w:val="23"/>
          <w:lang w:eastAsia="en-US"/>
        </w:rPr>
        <w:t xml:space="preserve"> </w:t>
      </w:r>
      <w:r w:rsidRPr="00CC5EB2">
        <w:rPr>
          <w:rFonts w:ascii="Arial" w:eastAsia="Calibri" w:hAnsi="Arial" w:cs="Arial"/>
          <w:color w:val="000000"/>
          <w:sz w:val="23"/>
          <w:szCs w:val="23"/>
          <w:lang w:eastAsia="en-US"/>
        </w:rPr>
        <w:t>t</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pacing w:val="-1"/>
          <w:sz w:val="23"/>
          <w:szCs w:val="23"/>
          <w:lang w:eastAsia="en-US"/>
        </w:rPr>
        <w:t>a</w:t>
      </w:r>
      <w:r w:rsidRPr="00CC5EB2">
        <w:rPr>
          <w:rFonts w:ascii="Arial" w:eastAsia="Calibri" w:hAnsi="Arial" w:cs="Arial"/>
          <w:color w:val="000000"/>
          <w:sz w:val="23"/>
          <w:szCs w:val="23"/>
          <w:lang w:eastAsia="en-US"/>
        </w:rPr>
        <w:t>n</w:t>
      </w:r>
      <w:r w:rsidRPr="00CC5EB2">
        <w:rPr>
          <w:rFonts w:ascii="Arial" w:eastAsia="Calibri" w:hAnsi="Arial" w:cs="Arial"/>
          <w:color w:val="000000"/>
          <w:spacing w:val="1"/>
          <w:sz w:val="23"/>
          <w:szCs w:val="23"/>
          <w:lang w:eastAsia="en-US"/>
        </w:rPr>
        <w:t>s</w:t>
      </w:r>
      <w:r w:rsidRPr="00CC5EB2">
        <w:rPr>
          <w:rFonts w:ascii="Arial" w:eastAsia="Calibri" w:hAnsi="Arial" w:cs="Arial"/>
          <w:color w:val="000000"/>
          <w:spacing w:val="-1"/>
          <w:sz w:val="23"/>
          <w:szCs w:val="23"/>
          <w:lang w:eastAsia="en-US"/>
        </w:rPr>
        <w:t>f</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z w:val="23"/>
          <w:szCs w:val="23"/>
          <w:lang w:eastAsia="en-US"/>
        </w:rPr>
        <w:t>ido,</w:t>
      </w:r>
      <w:r w:rsidRPr="00CC5EB2">
        <w:rPr>
          <w:rFonts w:ascii="Arial" w:eastAsia="Calibri" w:hAnsi="Arial" w:cs="Arial"/>
          <w:color w:val="000000"/>
          <w:spacing w:val="18"/>
          <w:sz w:val="23"/>
          <w:szCs w:val="23"/>
          <w:lang w:eastAsia="en-US"/>
        </w:rPr>
        <w:t xml:space="preserve"> </w:t>
      </w:r>
      <w:r w:rsidRPr="00CC5EB2">
        <w:rPr>
          <w:rFonts w:ascii="Arial" w:eastAsia="Calibri" w:hAnsi="Arial" w:cs="Arial"/>
          <w:color w:val="000000"/>
          <w:sz w:val="23"/>
          <w:szCs w:val="23"/>
          <w:lang w:eastAsia="en-US"/>
        </w:rPr>
        <w:t>no</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z w:val="23"/>
          <w:szCs w:val="23"/>
          <w:lang w:eastAsia="en-US"/>
        </w:rPr>
        <w:t>todo</w:t>
      </w:r>
      <w:r w:rsidRPr="00CC5EB2">
        <w:rPr>
          <w:rFonts w:ascii="Arial" w:eastAsia="Calibri" w:hAnsi="Arial" w:cs="Arial"/>
          <w:color w:val="000000"/>
          <w:spacing w:val="17"/>
          <w:sz w:val="23"/>
          <w:szCs w:val="23"/>
          <w:lang w:eastAsia="en-US"/>
        </w:rPr>
        <w:t xml:space="preserve"> </w:t>
      </w:r>
      <w:r w:rsidRPr="00CC5EB2">
        <w:rPr>
          <w:rFonts w:ascii="Arial" w:eastAsia="Calibri" w:hAnsi="Arial" w:cs="Arial"/>
          <w:color w:val="000000"/>
          <w:sz w:val="23"/>
          <w:szCs w:val="23"/>
          <w:lang w:eastAsia="en-US"/>
        </w:rPr>
        <w:t>ou</w:t>
      </w:r>
      <w:r w:rsidRPr="00CC5EB2">
        <w:rPr>
          <w:rFonts w:ascii="Arial" w:eastAsia="Calibri" w:hAnsi="Arial" w:cs="Arial"/>
          <w:color w:val="000000"/>
          <w:spacing w:val="19"/>
          <w:sz w:val="23"/>
          <w:szCs w:val="23"/>
          <w:lang w:eastAsia="en-US"/>
        </w:rPr>
        <w:t xml:space="preserve"> </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m p</w:t>
      </w:r>
      <w:r w:rsidRPr="00CC5EB2">
        <w:rPr>
          <w:rFonts w:ascii="Arial" w:eastAsia="Calibri" w:hAnsi="Arial" w:cs="Arial"/>
          <w:color w:val="000000"/>
          <w:spacing w:val="1"/>
          <w:sz w:val="23"/>
          <w:szCs w:val="23"/>
          <w:lang w:eastAsia="en-US"/>
        </w:rPr>
        <w:t>a</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z w:val="23"/>
          <w:szCs w:val="23"/>
          <w:lang w:eastAsia="en-US"/>
        </w:rPr>
        <w:t>t</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 a não s</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 xml:space="preserve">r </w:t>
      </w:r>
      <w:r w:rsidRPr="00CC5EB2">
        <w:rPr>
          <w:rFonts w:ascii="Arial" w:eastAsia="Calibri" w:hAnsi="Arial" w:cs="Arial"/>
          <w:color w:val="000000"/>
          <w:spacing w:val="1"/>
          <w:sz w:val="23"/>
          <w:szCs w:val="23"/>
          <w:lang w:eastAsia="en-US"/>
        </w:rPr>
        <w:t>me</w:t>
      </w:r>
      <w:r w:rsidRPr="00CC5EB2">
        <w:rPr>
          <w:rFonts w:ascii="Arial" w:eastAsia="Calibri" w:hAnsi="Arial" w:cs="Arial"/>
          <w:color w:val="000000"/>
          <w:sz w:val="23"/>
          <w:szCs w:val="23"/>
          <w:lang w:eastAsia="en-US"/>
        </w:rPr>
        <w:t>di</w:t>
      </w:r>
      <w:r w:rsidRPr="00CC5EB2">
        <w:rPr>
          <w:rFonts w:ascii="Arial" w:eastAsia="Calibri" w:hAnsi="Arial" w:cs="Arial"/>
          <w:color w:val="000000"/>
          <w:spacing w:val="-1"/>
          <w:sz w:val="23"/>
          <w:szCs w:val="23"/>
          <w:lang w:eastAsia="en-US"/>
        </w:rPr>
        <w:t>a</w:t>
      </w:r>
      <w:r w:rsidRPr="00CC5EB2">
        <w:rPr>
          <w:rFonts w:ascii="Arial" w:eastAsia="Calibri" w:hAnsi="Arial" w:cs="Arial"/>
          <w:color w:val="000000"/>
          <w:sz w:val="23"/>
          <w:szCs w:val="23"/>
          <w:lang w:eastAsia="en-US"/>
        </w:rPr>
        <w:t>nte pr</w:t>
      </w:r>
      <w:r w:rsidRPr="00CC5EB2">
        <w:rPr>
          <w:rFonts w:ascii="Arial" w:eastAsia="Calibri" w:hAnsi="Arial" w:cs="Arial"/>
          <w:color w:val="000000"/>
          <w:spacing w:val="-1"/>
          <w:sz w:val="23"/>
          <w:szCs w:val="23"/>
          <w:lang w:eastAsia="en-US"/>
        </w:rPr>
        <w:t>é</w:t>
      </w:r>
      <w:r w:rsidRPr="00CC5EB2">
        <w:rPr>
          <w:rFonts w:ascii="Arial" w:eastAsia="Calibri" w:hAnsi="Arial" w:cs="Arial"/>
          <w:color w:val="000000"/>
          <w:sz w:val="23"/>
          <w:szCs w:val="23"/>
          <w:lang w:eastAsia="en-US"/>
        </w:rPr>
        <w:t>v</w:t>
      </w:r>
      <w:r w:rsidRPr="00CC5EB2">
        <w:rPr>
          <w:rFonts w:ascii="Arial" w:eastAsia="Calibri" w:hAnsi="Arial" w:cs="Arial"/>
          <w:color w:val="000000"/>
          <w:spacing w:val="2"/>
          <w:sz w:val="23"/>
          <w:szCs w:val="23"/>
          <w:lang w:eastAsia="en-US"/>
        </w:rPr>
        <w:t>i</w:t>
      </w:r>
      <w:r w:rsidRPr="00CC5EB2">
        <w:rPr>
          <w:rFonts w:ascii="Arial" w:eastAsia="Calibri" w:hAnsi="Arial" w:cs="Arial"/>
          <w:color w:val="000000"/>
          <w:sz w:val="23"/>
          <w:szCs w:val="23"/>
          <w:lang w:eastAsia="en-US"/>
        </w:rPr>
        <w:t>o e exp</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pacing w:val="-1"/>
          <w:sz w:val="23"/>
          <w:szCs w:val="23"/>
          <w:lang w:eastAsia="en-US"/>
        </w:rPr>
        <w:t>s</w:t>
      </w:r>
      <w:r w:rsidRPr="00CC5EB2">
        <w:rPr>
          <w:rFonts w:ascii="Arial" w:eastAsia="Calibri" w:hAnsi="Arial" w:cs="Arial"/>
          <w:color w:val="000000"/>
          <w:spacing w:val="1"/>
          <w:sz w:val="23"/>
          <w:szCs w:val="23"/>
          <w:lang w:eastAsia="en-US"/>
        </w:rPr>
        <w:t>s</w:t>
      </w:r>
      <w:r w:rsidRPr="00CC5EB2">
        <w:rPr>
          <w:rFonts w:ascii="Arial" w:eastAsia="Calibri" w:hAnsi="Arial" w:cs="Arial"/>
          <w:color w:val="000000"/>
          <w:sz w:val="23"/>
          <w:szCs w:val="23"/>
          <w:lang w:eastAsia="en-US"/>
        </w:rPr>
        <w:t>o con</w:t>
      </w:r>
      <w:r w:rsidRPr="00CC5EB2">
        <w:rPr>
          <w:rFonts w:ascii="Arial" w:eastAsia="Calibri" w:hAnsi="Arial" w:cs="Arial"/>
          <w:color w:val="000000"/>
          <w:spacing w:val="1"/>
          <w:sz w:val="23"/>
          <w:szCs w:val="23"/>
          <w:lang w:eastAsia="en-US"/>
        </w:rPr>
        <w:t>s</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nt</w:t>
      </w:r>
      <w:r w:rsidRPr="00CC5EB2">
        <w:rPr>
          <w:rFonts w:ascii="Arial" w:eastAsia="Calibri" w:hAnsi="Arial" w:cs="Arial"/>
          <w:color w:val="000000"/>
          <w:spacing w:val="2"/>
          <w:sz w:val="23"/>
          <w:szCs w:val="23"/>
          <w:lang w:eastAsia="en-US"/>
        </w:rPr>
        <w:t>i</w:t>
      </w:r>
      <w:r w:rsidRPr="00CC5EB2">
        <w:rPr>
          <w:rFonts w:ascii="Arial" w:eastAsia="Calibri" w:hAnsi="Arial" w:cs="Arial"/>
          <w:color w:val="000000"/>
          <w:sz w:val="23"/>
          <w:szCs w:val="23"/>
          <w:lang w:eastAsia="en-US"/>
        </w:rPr>
        <w:t>m</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nto da</w:t>
      </w:r>
      <w:r w:rsidRPr="00CC5EB2">
        <w:rPr>
          <w:rFonts w:ascii="Arial" w:eastAsia="Calibri" w:hAnsi="Arial" w:cs="Arial"/>
          <w:color w:val="000000"/>
          <w:spacing w:val="2"/>
          <w:sz w:val="23"/>
          <w:szCs w:val="23"/>
          <w:lang w:eastAsia="en-US"/>
        </w:rPr>
        <w:t xml:space="preserve"> </w:t>
      </w:r>
      <w:r w:rsidRPr="00CC5EB2">
        <w:rPr>
          <w:rFonts w:ascii="Arial" w:eastAsia="Calibri" w:hAnsi="Arial" w:cs="Arial"/>
          <w:color w:val="000000"/>
          <w:sz w:val="23"/>
          <w:szCs w:val="23"/>
          <w:lang w:eastAsia="en-US"/>
        </w:rPr>
        <w:t>CON</w:t>
      </w:r>
      <w:r w:rsidRPr="00CC5EB2">
        <w:rPr>
          <w:rFonts w:ascii="Arial" w:eastAsia="Calibri" w:hAnsi="Arial" w:cs="Arial"/>
          <w:color w:val="000000"/>
          <w:spacing w:val="-1"/>
          <w:sz w:val="23"/>
          <w:szCs w:val="23"/>
          <w:lang w:eastAsia="en-US"/>
        </w:rPr>
        <w:t>T</w:t>
      </w:r>
      <w:r w:rsidRPr="00CC5EB2">
        <w:rPr>
          <w:rFonts w:ascii="Arial" w:eastAsia="Calibri" w:hAnsi="Arial" w:cs="Arial"/>
          <w:color w:val="000000"/>
          <w:spacing w:val="1"/>
          <w:sz w:val="23"/>
          <w:szCs w:val="23"/>
          <w:lang w:eastAsia="en-US"/>
        </w:rPr>
        <w:t>R</w:t>
      </w:r>
      <w:r w:rsidRPr="00CC5EB2">
        <w:rPr>
          <w:rFonts w:ascii="Arial" w:eastAsia="Calibri" w:hAnsi="Arial" w:cs="Arial"/>
          <w:color w:val="000000"/>
          <w:sz w:val="23"/>
          <w:szCs w:val="23"/>
          <w:lang w:eastAsia="en-US"/>
        </w:rPr>
        <w:t>A</w:t>
      </w:r>
      <w:r w:rsidRPr="00CC5EB2">
        <w:rPr>
          <w:rFonts w:ascii="Arial" w:eastAsia="Calibri" w:hAnsi="Arial" w:cs="Arial"/>
          <w:color w:val="000000"/>
          <w:spacing w:val="-1"/>
          <w:sz w:val="23"/>
          <w:szCs w:val="23"/>
          <w:lang w:eastAsia="en-US"/>
        </w:rPr>
        <w:t>T</w:t>
      </w:r>
      <w:r w:rsidRPr="00CC5EB2">
        <w:rPr>
          <w:rFonts w:ascii="Arial" w:eastAsia="Calibri" w:hAnsi="Arial" w:cs="Arial"/>
          <w:color w:val="000000"/>
          <w:sz w:val="23"/>
          <w:szCs w:val="23"/>
          <w:lang w:eastAsia="en-US"/>
        </w:rPr>
        <w:t>AN</w:t>
      </w:r>
      <w:r w:rsidRPr="00CC5EB2">
        <w:rPr>
          <w:rFonts w:ascii="Arial" w:eastAsia="Calibri" w:hAnsi="Arial" w:cs="Arial"/>
          <w:color w:val="000000"/>
          <w:spacing w:val="-1"/>
          <w:sz w:val="23"/>
          <w:szCs w:val="23"/>
          <w:lang w:eastAsia="en-US"/>
        </w:rPr>
        <w:t>T</w:t>
      </w:r>
      <w:r w:rsidRPr="00CC5EB2">
        <w:rPr>
          <w:rFonts w:ascii="Arial" w:eastAsia="Calibri" w:hAnsi="Arial" w:cs="Arial"/>
          <w:color w:val="000000"/>
          <w:spacing w:val="1"/>
          <w:sz w:val="23"/>
          <w:szCs w:val="23"/>
          <w:lang w:eastAsia="en-US"/>
        </w:rPr>
        <w:t>E</w:t>
      </w:r>
      <w:r w:rsidRPr="00CC5EB2">
        <w:rPr>
          <w:rFonts w:ascii="Arial" w:eastAsia="Calibri" w:hAnsi="Arial" w:cs="Arial"/>
          <w:color w:val="000000"/>
          <w:sz w:val="23"/>
          <w:szCs w:val="23"/>
          <w:lang w:eastAsia="en-US"/>
        </w:rPr>
        <w:t>.</w:t>
      </w:r>
    </w:p>
    <w:p w14:paraId="135C2FDB" w14:textId="77777777" w:rsidR="00CC5EB2" w:rsidRPr="00CC5EB2" w:rsidRDefault="00CC5EB2" w:rsidP="00CC5EB2">
      <w:pPr>
        <w:widowControl w:val="0"/>
        <w:autoSpaceDE w:val="0"/>
        <w:autoSpaceDN w:val="0"/>
        <w:adjustRightInd w:val="0"/>
        <w:jc w:val="both"/>
        <w:rPr>
          <w:rFonts w:ascii="Arial" w:eastAsia="Calibri" w:hAnsi="Arial" w:cs="Arial"/>
          <w:bCs/>
          <w:sz w:val="23"/>
          <w:szCs w:val="23"/>
          <w:u w:val="single"/>
          <w:lang w:eastAsia="en-US"/>
        </w:rPr>
      </w:pPr>
    </w:p>
    <w:p w14:paraId="52A49855" w14:textId="77777777" w:rsidR="00CC5EB2" w:rsidRPr="00CC5EB2" w:rsidRDefault="00CC5EB2" w:rsidP="00CC5EB2">
      <w:pPr>
        <w:rPr>
          <w:rFonts w:ascii="Arial" w:hAnsi="Arial" w:cs="Arial"/>
          <w:b/>
          <w:sz w:val="23"/>
          <w:szCs w:val="23"/>
          <w:u w:val="single"/>
        </w:rPr>
      </w:pPr>
      <w:r w:rsidRPr="00CC5EB2">
        <w:rPr>
          <w:rFonts w:ascii="Arial" w:hAnsi="Arial" w:cs="Arial"/>
          <w:b/>
          <w:sz w:val="23"/>
          <w:szCs w:val="23"/>
          <w:u w:val="single"/>
        </w:rPr>
        <w:t xml:space="preserve">CLÁUSULA </w:t>
      </w:r>
      <w:r w:rsidRPr="00CC5EB2">
        <w:rPr>
          <w:rFonts w:ascii="Arial" w:hAnsi="Arial" w:cs="Arial"/>
          <w:b/>
          <w:bCs/>
          <w:sz w:val="23"/>
          <w:szCs w:val="23"/>
          <w:u w:val="single"/>
        </w:rPr>
        <w:t xml:space="preserve">DÉCIMA OITAVA: </w:t>
      </w:r>
      <w:r w:rsidRPr="00CC5EB2">
        <w:rPr>
          <w:rFonts w:ascii="Arial" w:hAnsi="Arial" w:cs="Arial"/>
          <w:b/>
          <w:sz w:val="23"/>
          <w:szCs w:val="23"/>
          <w:u w:val="single"/>
        </w:rPr>
        <w:t>DAS CERTIDÕES</w:t>
      </w:r>
    </w:p>
    <w:p w14:paraId="0F74E26D" w14:textId="77777777" w:rsidR="00CC5EB2" w:rsidRPr="00CC5EB2" w:rsidRDefault="00CC5EB2" w:rsidP="00CC5EB2">
      <w:pPr>
        <w:rPr>
          <w:rFonts w:ascii="Arial" w:eastAsia="Calibri" w:hAnsi="Arial" w:cs="Arial"/>
          <w:bCs/>
          <w:sz w:val="23"/>
          <w:szCs w:val="23"/>
          <w:u w:val="single"/>
          <w:lang w:eastAsia="en-US"/>
        </w:rPr>
      </w:pPr>
    </w:p>
    <w:p w14:paraId="121F3882" w14:textId="77777777" w:rsidR="00CC5EB2" w:rsidRPr="00CC5EB2" w:rsidRDefault="00CC5EB2" w:rsidP="00CC5EB2">
      <w:pPr>
        <w:widowControl w:val="0"/>
        <w:rPr>
          <w:rFonts w:ascii="Arial" w:eastAsia="Calibri" w:hAnsi="Arial" w:cs="Arial"/>
          <w:sz w:val="23"/>
          <w:szCs w:val="23"/>
          <w:lang w:eastAsia="en-US"/>
        </w:rPr>
      </w:pPr>
      <w:r w:rsidRPr="00CC5EB2">
        <w:rPr>
          <w:rFonts w:ascii="Arial" w:eastAsia="Calibri" w:hAnsi="Arial" w:cs="Arial"/>
          <w:sz w:val="23"/>
          <w:szCs w:val="23"/>
          <w:lang w:eastAsia="en-US"/>
        </w:rPr>
        <w:t>18.1. Foram apresentadas as certidões obrigatórias exigidas por Lei conforme abaixo:</w:t>
      </w:r>
    </w:p>
    <w:p w14:paraId="52C77C96" w14:textId="77777777" w:rsidR="00CC5EB2" w:rsidRPr="00CC5EB2" w:rsidRDefault="00CC5EB2" w:rsidP="00CC5EB2">
      <w:pPr>
        <w:widowControl w:val="0"/>
        <w:rPr>
          <w:rFonts w:ascii="Arial" w:eastAsia="Calibri" w:hAnsi="Arial" w:cs="Arial"/>
          <w:sz w:val="23"/>
          <w:szCs w:val="23"/>
          <w:lang w:eastAsia="en-US"/>
        </w:rPr>
      </w:pPr>
    </w:p>
    <w:tbl>
      <w:tblPr>
        <w:tblW w:w="97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7"/>
        <w:gridCol w:w="2036"/>
        <w:gridCol w:w="2793"/>
        <w:gridCol w:w="3308"/>
      </w:tblGrid>
      <w:tr w:rsidR="00CC5EB2" w:rsidRPr="00CC5EB2" w14:paraId="1B6A9FA5" w14:textId="77777777" w:rsidTr="0010304E">
        <w:trPr>
          <w:trHeight w:val="265"/>
        </w:trPr>
        <w:tc>
          <w:tcPr>
            <w:tcW w:w="1607" w:type="dxa"/>
          </w:tcPr>
          <w:p w14:paraId="4A036A85" w14:textId="77777777" w:rsidR="00CC5EB2" w:rsidRPr="00CC5EB2" w:rsidRDefault="00CC5EB2" w:rsidP="00227479">
            <w:pPr>
              <w:widowControl w:val="0"/>
              <w:jc w:val="center"/>
              <w:rPr>
                <w:rFonts w:ascii="Arial" w:eastAsia="Calibri" w:hAnsi="Arial" w:cs="Arial"/>
                <w:b/>
                <w:sz w:val="23"/>
                <w:szCs w:val="23"/>
                <w:lang w:eastAsia="en-US"/>
              </w:rPr>
            </w:pPr>
            <w:r w:rsidRPr="00CC5EB2">
              <w:rPr>
                <w:rFonts w:ascii="Arial" w:eastAsia="Calibri" w:hAnsi="Arial" w:cs="Arial"/>
                <w:b/>
                <w:sz w:val="23"/>
                <w:szCs w:val="23"/>
                <w:lang w:eastAsia="en-US"/>
              </w:rPr>
              <w:t>CERTIDÃO</w:t>
            </w:r>
          </w:p>
        </w:tc>
        <w:tc>
          <w:tcPr>
            <w:tcW w:w="2036" w:type="dxa"/>
          </w:tcPr>
          <w:p w14:paraId="001A5CF7" w14:textId="77777777" w:rsidR="00CC5EB2" w:rsidRPr="00CC5EB2" w:rsidRDefault="00CC5EB2" w:rsidP="00227479">
            <w:pPr>
              <w:widowControl w:val="0"/>
              <w:jc w:val="center"/>
              <w:rPr>
                <w:rFonts w:ascii="Arial" w:eastAsia="Calibri" w:hAnsi="Arial" w:cs="Arial"/>
                <w:b/>
                <w:sz w:val="23"/>
                <w:szCs w:val="23"/>
                <w:lang w:eastAsia="en-US"/>
              </w:rPr>
            </w:pPr>
            <w:r w:rsidRPr="00CC5EB2">
              <w:rPr>
                <w:rFonts w:ascii="Arial" w:eastAsia="Calibri" w:hAnsi="Arial" w:cs="Arial"/>
                <w:b/>
                <w:sz w:val="23"/>
                <w:szCs w:val="23"/>
                <w:lang w:eastAsia="en-US"/>
              </w:rPr>
              <w:t>Data Emissão</w:t>
            </w:r>
          </w:p>
        </w:tc>
        <w:tc>
          <w:tcPr>
            <w:tcW w:w="2793" w:type="dxa"/>
          </w:tcPr>
          <w:p w14:paraId="0E6D31BF" w14:textId="77777777" w:rsidR="00CC5EB2" w:rsidRPr="00CC5EB2" w:rsidRDefault="00CC5EB2" w:rsidP="00227479">
            <w:pPr>
              <w:widowControl w:val="0"/>
              <w:jc w:val="center"/>
              <w:rPr>
                <w:rFonts w:ascii="Arial" w:eastAsia="Calibri" w:hAnsi="Arial" w:cs="Arial"/>
                <w:b/>
                <w:sz w:val="23"/>
                <w:szCs w:val="23"/>
                <w:lang w:eastAsia="en-US"/>
              </w:rPr>
            </w:pPr>
            <w:r w:rsidRPr="00CC5EB2">
              <w:rPr>
                <w:rFonts w:ascii="Arial" w:eastAsia="Calibri" w:hAnsi="Arial" w:cs="Arial"/>
                <w:b/>
                <w:sz w:val="23"/>
                <w:szCs w:val="23"/>
                <w:lang w:eastAsia="en-US"/>
              </w:rPr>
              <w:t>Data de validade</w:t>
            </w:r>
          </w:p>
        </w:tc>
        <w:tc>
          <w:tcPr>
            <w:tcW w:w="3308" w:type="dxa"/>
          </w:tcPr>
          <w:p w14:paraId="0E1A20D7" w14:textId="77777777" w:rsidR="00CC5EB2" w:rsidRPr="00CC5EB2" w:rsidRDefault="00CC5EB2" w:rsidP="00227479">
            <w:pPr>
              <w:widowControl w:val="0"/>
              <w:jc w:val="center"/>
              <w:rPr>
                <w:rFonts w:ascii="Arial" w:eastAsia="Calibri" w:hAnsi="Arial" w:cs="Arial"/>
                <w:b/>
                <w:sz w:val="23"/>
                <w:szCs w:val="23"/>
                <w:lang w:eastAsia="en-US"/>
              </w:rPr>
            </w:pPr>
            <w:r w:rsidRPr="00CC5EB2">
              <w:rPr>
                <w:rFonts w:ascii="Arial" w:eastAsia="Calibri" w:hAnsi="Arial" w:cs="Arial"/>
                <w:b/>
                <w:sz w:val="23"/>
                <w:szCs w:val="23"/>
                <w:lang w:eastAsia="en-US"/>
              </w:rPr>
              <w:t>Nº da Certidão</w:t>
            </w:r>
          </w:p>
        </w:tc>
      </w:tr>
      <w:tr w:rsidR="00CC5EB2" w:rsidRPr="00CC5EB2" w14:paraId="4B8E2845" w14:textId="77777777" w:rsidTr="0010304E">
        <w:trPr>
          <w:trHeight w:val="202"/>
        </w:trPr>
        <w:tc>
          <w:tcPr>
            <w:tcW w:w="1607" w:type="dxa"/>
          </w:tcPr>
          <w:p w14:paraId="647B4A2C" w14:textId="77777777" w:rsidR="00CC5EB2" w:rsidRPr="00CC5EB2" w:rsidRDefault="00CC5EB2" w:rsidP="00227479">
            <w:pPr>
              <w:widowControl w:val="0"/>
              <w:rPr>
                <w:rFonts w:ascii="Arial" w:eastAsia="Calibri" w:hAnsi="Arial" w:cs="Arial"/>
                <w:b/>
                <w:sz w:val="23"/>
                <w:szCs w:val="23"/>
                <w:lang w:eastAsia="en-US"/>
              </w:rPr>
            </w:pPr>
            <w:r w:rsidRPr="00CC5EB2">
              <w:rPr>
                <w:rFonts w:ascii="Arial" w:eastAsia="Calibri" w:hAnsi="Arial" w:cs="Arial"/>
                <w:b/>
                <w:sz w:val="23"/>
                <w:szCs w:val="23"/>
                <w:lang w:eastAsia="en-US"/>
              </w:rPr>
              <w:t>FGTS</w:t>
            </w:r>
          </w:p>
        </w:tc>
        <w:tc>
          <w:tcPr>
            <w:tcW w:w="2036" w:type="dxa"/>
          </w:tcPr>
          <w:p w14:paraId="68D9661B" w14:textId="77777777" w:rsidR="00CC5EB2" w:rsidRPr="00CC5EB2" w:rsidRDefault="00CC5EB2" w:rsidP="00227479">
            <w:pPr>
              <w:widowControl w:val="0"/>
              <w:jc w:val="center"/>
              <w:rPr>
                <w:rFonts w:ascii="Arial" w:eastAsia="Calibri" w:hAnsi="Arial" w:cs="Arial"/>
                <w:sz w:val="23"/>
                <w:szCs w:val="23"/>
                <w:lang w:eastAsia="en-US"/>
              </w:rPr>
            </w:pPr>
          </w:p>
        </w:tc>
        <w:tc>
          <w:tcPr>
            <w:tcW w:w="2793" w:type="dxa"/>
          </w:tcPr>
          <w:p w14:paraId="772EF7C4" w14:textId="77777777" w:rsidR="00CC5EB2" w:rsidRPr="00CC5EB2" w:rsidRDefault="00CC5EB2" w:rsidP="00227479">
            <w:pPr>
              <w:widowControl w:val="0"/>
              <w:jc w:val="center"/>
              <w:rPr>
                <w:rFonts w:ascii="Arial" w:eastAsia="Calibri" w:hAnsi="Arial" w:cs="Arial"/>
                <w:sz w:val="23"/>
                <w:szCs w:val="23"/>
                <w:lang w:eastAsia="en-US"/>
              </w:rPr>
            </w:pPr>
          </w:p>
        </w:tc>
        <w:tc>
          <w:tcPr>
            <w:tcW w:w="3308" w:type="dxa"/>
          </w:tcPr>
          <w:p w14:paraId="5FE411DD" w14:textId="77777777" w:rsidR="00CC5EB2" w:rsidRPr="00CC5EB2" w:rsidRDefault="00CC5EB2" w:rsidP="00227479">
            <w:pPr>
              <w:widowControl w:val="0"/>
              <w:jc w:val="center"/>
              <w:rPr>
                <w:rFonts w:ascii="Arial" w:eastAsia="Calibri" w:hAnsi="Arial" w:cs="Arial"/>
                <w:sz w:val="23"/>
                <w:szCs w:val="23"/>
                <w:lang w:eastAsia="en-US"/>
              </w:rPr>
            </w:pPr>
          </w:p>
        </w:tc>
      </w:tr>
      <w:tr w:rsidR="00CC5EB2" w:rsidRPr="00CC5EB2" w14:paraId="6FBECDB3" w14:textId="77777777" w:rsidTr="0010304E">
        <w:trPr>
          <w:trHeight w:val="201"/>
        </w:trPr>
        <w:tc>
          <w:tcPr>
            <w:tcW w:w="1607" w:type="dxa"/>
          </w:tcPr>
          <w:p w14:paraId="27ABC8DE" w14:textId="77777777" w:rsidR="00CC5EB2" w:rsidRPr="00CC5EB2" w:rsidRDefault="00CC5EB2" w:rsidP="00227479">
            <w:pPr>
              <w:widowControl w:val="0"/>
              <w:rPr>
                <w:rFonts w:ascii="Arial" w:eastAsia="Calibri" w:hAnsi="Arial" w:cs="Arial"/>
                <w:b/>
                <w:sz w:val="23"/>
                <w:szCs w:val="23"/>
                <w:lang w:eastAsia="en-US"/>
              </w:rPr>
            </w:pPr>
            <w:r w:rsidRPr="00CC5EB2">
              <w:rPr>
                <w:rFonts w:ascii="Arial" w:eastAsia="Calibri" w:hAnsi="Arial" w:cs="Arial"/>
                <w:b/>
                <w:sz w:val="23"/>
                <w:szCs w:val="23"/>
                <w:lang w:eastAsia="en-US"/>
              </w:rPr>
              <w:t>RFB/PGFN</w:t>
            </w:r>
          </w:p>
        </w:tc>
        <w:tc>
          <w:tcPr>
            <w:tcW w:w="2036" w:type="dxa"/>
          </w:tcPr>
          <w:p w14:paraId="0445B269" w14:textId="77777777" w:rsidR="00CC5EB2" w:rsidRPr="00CC5EB2" w:rsidRDefault="00CC5EB2" w:rsidP="00227479">
            <w:pPr>
              <w:widowControl w:val="0"/>
              <w:jc w:val="center"/>
              <w:rPr>
                <w:rFonts w:ascii="Arial" w:eastAsia="Calibri" w:hAnsi="Arial" w:cs="Arial"/>
                <w:sz w:val="23"/>
                <w:szCs w:val="23"/>
                <w:lang w:eastAsia="en-US"/>
              </w:rPr>
            </w:pPr>
          </w:p>
        </w:tc>
        <w:tc>
          <w:tcPr>
            <w:tcW w:w="2793" w:type="dxa"/>
          </w:tcPr>
          <w:p w14:paraId="00DA1DBF" w14:textId="77777777" w:rsidR="00CC5EB2" w:rsidRPr="00CC5EB2" w:rsidRDefault="00CC5EB2" w:rsidP="00227479">
            <w:pPr>
              <w:widowControl w:val="0"/>
              <w:jc w:val="center"/>
              <w:rPr>
                <w:rFonts w:ascii="Arial" w:eastAsia="Calibri" w:hAnsi="Arial" w:cs="Arial"/>
                <w:sz w:val="23"/>
                <w:szCs w:val="23"/>
                <w:lang w:eastAsia="en-US"/>
              </w:rPr>
            </w:pPr>
          </w:p>
        </w:tc>
        <w:tc>
          <w:tcPr>
            <w:tcW w:w="3308" w:type="dxa"/>
          </w:tcPr>
          <w:p w14:paraId="4AB3D352" w14:textId="77777777" w:rsidR="00CC5EB2" w:rsidRPr="00CC5EB2" w:rsidRDefault="00CC5EB2" w:rsidP="00227479">
            <w:pPr>
              <w:widowControl w:val="0"/>
              <w:jc w:val="center"/>
              <w:rPr>
                <w:rFonts w:ascii="Arial" w:eastAsia="Calibri" w:hAnsi="Arial" w:cs="Arial"/>
                <w:sz w:val="23"/>
                <w:szCs w:val="23"/>
                <w:lang w:eastAsia="en-US"/>
              </w:rPr>
            </w:pPr>
          </w:p>
        </w:tc>
      </w:tr>
    </w:tbl>
    <w:p w14:paraId="05E63A53" w14:textId="77777777" w:rsidR="00CC5EB2" w:rsidRPr="00CC5EB2" w:rsidRDefault="00CC5EB2" w:rsidP="00CC5EB2">
      <w:pPr>
        <w:widowControl w:val="0"/>
        <w:autoSpaceDE w:val="0"/>
        <w:autoSpaceDN w:val="0"/>
        <w:adjustRightInd w:val="0"/>
        <w:jc w:val="both"/>
        <w:rPr>
          <w:rFonts w:ascii="Arial" w:eastAsia="Calibri" w:hAnsi="Arial" w:cs="Arial"/>
          <w:bCs/>
          <w:sz w:val="23"/>
          <w:szCs w:val="23"/>
          <w:u w:val="single"/>
          <w:lang w:eastAsia="en-US"/>
        </w:rPr>
      </w:pPr>
    </w:p>
    <w:p w14:paraId="6C584403" w14:textId="77777777" w:rsidR="00CC5EB2" w:rsidRPr="00CC5EB2" w:rsidRDefault="00CC5EB2" w:rsidP="00CC5EB2">
      <w:pPr>
        <w:widowControl w:val="0"/>
        <w:autoSpaceDE w:val="0"/>
        <w:autoSpaceDN w:val="0"/>
        <w:adjustRightInd w:val="0"/>
        <w:jc w:val="both"/>
        <w:rPr>
          <w:rFonts w:ascii="Arial" w:hAnsi="Arial" w:cs="Arial"/>
          <w:b/>
          <w:bCs/>
          <w:sz w:val="23"/>
          <w:szCs w:val="23"/>
          <w:u w:val="single"/>
        </w:rPr>
      </w:pPr>
      <w:r w:rsidRPr="00CC5EB2">
        <w:rPr>
          <w:rFonts w:ascii="Arial" w:hAnsi="Arial" w:cs="Arial"/>
          <w:b/>
          <w:bCs/>
          <w:sz w:val="23"/>
          <w:szCs w:val="23"/>
          <w:u w:val="single"/>
        </w:rPr>
        <w:t>CLÁUSULA DÉCIMA NONA: PUBLICAÇÃO</w:t>
      </w:r>
    </w:p>
    <w:p w14:paraId="11361A55" w14:textId="77777777" w:rsidR="00CC5EB2" w:rsidRPr="00CC5EB2" w:rsidRDefault="00CC5EB2" w:rsidP="00CC5EB2">
      <w:pPr>
        <w:jc w:val="both"/>
        <w:rPr>
          <w:rFonts w:ascii="Arial" w:hAnsi="Arial" w:cs="Arial"/>
          <w:sz w:val="23"/>
          <w:szCs w:val="23"/>
        </w:rPr>
      </w:pPr>
    </w:p>
    <w:p w14:paraId="639CF070"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19.1. Incumbirá a CONTRATANTE divulgar o presente instrumento no Portal Nacional de Contratações Públicas (PNCP), na forma prevista no </w:t>
      </w:r>
      <w:hyperlink r:id="rId37" w:anchor="art94" w:history="1">
        <w:r w:rsidRPr="00CC5EB2">
          <w:rPr>
            <w:rFonts w:ascii="Arial" w:hAnsi="Arial" w:cs="Arial"/>
            <w:sz w:val="23"/>
            <w:szCs w:val="23"/>
          </w:rPr>
          <w:t>art. 94 da Lei 14.133, de 2021</w:t>
        </w:r>
      </w:hyperlink>
      <w:r w:rsidRPr="00CC5EB2">
        <w:rPr>
          <w:rFonts w:ascii="Arial" w:hAnsi="Arial" w:cs="Arial"/>
          <w:sz w:val="23"/>
          <w:szCs w:val="23"/>
        </w:rPr>
        <w:t xml:space="preserve">, bem como no respectivo sítio oficial na Internet, em atenção ao art. 91, caput, da Lei n.º 14.133, de 2021, e ao </w:t>
      </w:r>
      <w:hyperlink r:id="rId38" w:anchor="art8§2" w:history="1">
        <w:r w:rsidRPr="00CC5EB2">
          <w:rPr>
            <w:rFonts w:ascii="Arial" w:hAnsi="Arial" w:cs="Arial"/>
            <w:sz w:val="23"/>
            <w:szCs w:val="23"/>
          </w:rPr>
          <w:t>art. 290</w:t>
        </w:r>
      </w:hyperlink>
      <w:r w:rsidRPr="00CC5EB2">
        <w:rPr>
          <w:rFonts w:ascii="Arial" w:hAnsi="Arial" w:cs="Arial"/>
          <w:sz w:val="23"/>
          <w:szCs w:val="23"/>
        </w:rPr>
        <w:t xml:space="preserve"> </w:t>
      </w:r>
      <w:hyperlink r:id="rId39" w:anchor="art7§3" w:history="1">
        <w:r w:rsidRPr="00CC5EB2">
          <w:rPr>
            <w:rFonts w:ascii="Arial" w:hAnsi="Arial" w:cs="Arial"/>
            <w:sz w:val="23"/>
            <w:szCs w:val="23"/>
          </w:rPr>
          <w:t>do Decreto Municipal nº 012/2024</w:t>
        </w:r>
      </w:hyperlink>
      <w:r w:rsidRPr="00CC5EB2">
        <w:rPr>
          <w:rFonts w:ascii="Arial" w:hAnsi="Arial" w:cs="Arial"/>
          <w:sz w:val="23"/>
          <w:szCs w:val="23"/>
        </w:rPr>
        <w:t>.</w:t>
      </w:r>
    </w:p>
    <w:p w14:paraId="16C0F66C" w14:textId="77777777" w:rsidR="00CC5EB2" w:rsidRPr="00CC5EB2" w:rsidRDefault="00CC5EB2" w:rsidP="00CC5EB2">
      <w:pPr>
        <w:jc w:val="both"/>
        <w:rPr>
          <w:rFonts w:ascii="Arial" w:hAnsi="Arial" w:cs="Arial"/>
          <w:sz w:val="23"/>
          <w:szCs w:val="23"/>
        </w:rPr>
      </w:pPr>
    </w:p>
    <w:p w14:paraId="03BA38C6"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19.2. Este contrato será publicado no prazo máximo de </w:t>
      </w:r>
      <w:r w:rsidRPr="00CC5EB2">
        <w:rPr>
          <w:rFonts w:ascii="Arial" w:hAnsi="Arial" w:cs="Arial"/>
          <w:b/>
          <w:bCs/>
          <w:sz w:val="23"/>
          <w:szCs w:val="23"/>
        </w:rPr>
        <w:t>10 (dez) dias úteis</w:t>
      </w:r>
      <w:r w:rsidRPr="00CC5EB2">
        <w:rPr>
          <w:rFonts w:ascii="Arial" w:hAnsi="Arial" w:cs="Arial"/>
          <w:sz w:val="23"/>
          <w:szCs w:val="23"/>
        </w:rPr>
        <w:t xml:space="preserve"> a contar da assinatura das partes (art. 94, II da Lei nº 14.133/2021).</w:t>
      </w:r>
    </w:p>
    <w:p w14:paraId="1A20A580" w14:textId="77777777" w:rsidR="00CC5EB2" w:rsidRPr="00CC5EB2" w:rsidRDefault="00CC5EB2" w:rsidP="00CC5EB2">
      <w:pPr>
        <w:jc w:val="both"/>
        <w:rPr>
          <w:rFonts w:ascii="Arial" w:hAnsi="Arial" w:cs="Arial"/>
          <w:sz w:val="23"/>
          <w:szCs w:val="23"/>
        </w:rPr>
      </w:pPr>
    </w:p>
    <w:p w14:paraId="7179E15C"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19.3. Para fins de garantir a ampla publicidade, este contrato e/ou seu extrato serão divulgados:</w:t>
      </w:r>
    </w:p>
    <w:p w14:paraId="6BC779A9" w14:textId="77777777" w:rsidR="00CC5EB2" w:rsidRPr="00CC5EB2" w:rsidRDefault="00CC5EB2" w:rsidP="00CC5EB2">
      <w:pPr>
        <w:jc w:val="both"/>
        <w:rPr>
          <w:rFonts w:ascii="Arial" w:hAnsi="Arial" w:cs="Arial"/>
          <w:sz w:val="23"/>
          <w:szCs w:val="23"/>
        </w:rPr>
      </w:pPr>
    </w:p>
    <w:p w14:paraId="5E933052"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I - Portal Nacional de Contratações Públicas – PNCP;</w:t>
      </w:r>
    </w:p>
    <w:p w14:paraId="4FB1913B"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II - Página do Município de Itaúba/MT (www.itauba.mt.gov.br);</w:t>
      </w:r>
    </w:p>
    <w:p w14:paraId="6A1D5D4C"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 xml:space="preserve">III - </w:t>
      </w:r>
      <w:r w:rsidRPr="00CC5EB2">
        <w:rPr>
          <w:rFonts w:ascii="Arial" w:hAnsi="Arial" w:cs="Arial"/>
          <w:sz w:val="23"/>
          <w:szCs w:val="23"/>
          <w:shd w:val="clear" w:color="auto" w:fill="FFFFFF"/>
        </w:rPr>
        <w:t>Diário Oficial de Contas do TCE-MT ou Jornal Oficial Eletrônico dos Municípios do Estado de Mato Grosso (AMM) ou outro utilizado pelo Município</w:t>
      </w:r>
      <w:r w:rsidRPr="00CC5EB2">
        <w:rPr>
          <w:rFonts w:ascii="Arial" w:hAnsi="Arial" w:cs="Arial"/>
          <w:sz w:val="23"/>
          <w:szCs w:val="23"/>
        </w:rPr>
        <w:t>.</w:t>
      </w:r>
    </w:p>
    <w:p w14:paraId="370FEC70" w14:textId="77777777" w:rsidR="00CC5EB2" w:rsidRDefault="00CC5EB2" w:rsidP="00CC5EB2">
      <w:pPr>
        <w:widowControl w:val="0"/>
        <w:autoSpaceDE w:val="0"/>
        <w:autoSpaceDN w:val="0"/>
        <w:adjustRightInd w:val="0"/>
        <w:jc w:val="both"/>
        <w:rPr>
          <w:rFonts w:ascii="Arial" w:hAnsi="Arial" w:cs="Arial"/>
          <w:b/>
          <w:bCs/>
          <w:sz w:val="23"/>
          <w:szCs w:val="23"/>
          <w:u w:val="single"/>
        </w:rPr>
      </w:pPr>
    </w:p>
    <w:p w14:paraId="039116C9" w14:textId="4EFC1073" w:rsidR="00CC5EB2" w:rsidRPr="00CC5EB2" w:rsidRDefault="00CC5EB2" w:rsidP="00CC5EB2">
      <w:pPr>
        <w:widowControl w:val="0"/>
        <w:autoSpaceDE w:val="0"/>
        <w:autoSpaceDN w:val="0"/>
        <w:adjustRightInd w:val="0"/>
        <w:jc w:val="both"/>
        <w:rPr>
          <w:rFonts w:ascii="Arial" w:hAnsi="Arial" w:cs="Arial"/>
          <w:b/>
          <w:bCs/>
          <w:sz w:val="23"/>
          <w:szCs w:val="23"/>
          <w:u w:val="single"/>
        </w:rPr>
      </w:pPr>
      <w:r w:rsidRPr="00CC5EB2">
        <w:rPr>
          <w:rFonts w:ascii="Arial" w:hAnsi="Arial" w:cs="Arial"/>
          <w:b/>
          <w:bCs/>
          <w:sz w:val="23"/>
          <w:szCs w:val="23"/>
          <w:u w:val="single"/>
        </w:rPr>
        <w:t xml:space="preserve">CLÁUSULA VIGÉSIMA: DO FORO </w:t>
      </w:r>
    </w:p>
    <w:p w14:paraId="7023DF41" w14:textId="77777777" w:rsidR="00CC5EB2" w:rsidRPr="00CC5EB2" w:rsidRDefault="00CC5EB2" w:rsidP="00CC5EB2">
      <w:pPr>
        <w:jc w:val="both"/>
        <w:rPr>
          <w:rFonts w:ascii="Arial" w:hAnsi="Arial" w:cs="Arial"/>
          <w:sz w:val="23"/>
          <w:szCs w:val="23"/>
        </w:rPr>
      </w:pPr>
    </w:p>
    <w:p w14:paraId="2B38B055"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38D18020" w14:textId="77777777" w:rsidR="00CC5EB2" w:rsidRPr="00CC5EB2" w:rsidRDefault="00CC5EB2" w:rsidP="00CC5EB2">
      <w:pPr>
        <w:jc w:val="both"/>
        <w:rPr>
          <w:rFonts w:ascii="Arial" w:hAnsi="Arial" w:cs="Arial"/>
          <w:sz w:val="23"/>
          <w:szCs w:val="23"/>
        </w:rPr>
      </w:pPr>
    </w:p>
    <w:p w14:paraId="582D1DE5" w14:textId="77777777" w:rsidR="00CC5EB2" w:rsidRPr="00CC5EB2" w:rsidRDefault="00CC5EB2" w:rsidP="00CC5EB2">
      <w:pPr>
        <w:jc w:val="both"/>
        <w:rPr>
          <w:rFonts w:ascii="Arial" w:hAnsi="Arial" w:cs="Arial"/>
          <w:sz w:val="23"/>
          <w:szCs w:val="23"/>
        </w:rPr>
      </w:pPr>
      <w:r w:rsidRPr="00CC5EB2">
        <w:rPr>
          <w:rFonts w:ascii="Arial" w:hAnsi="Arial" w:cs="Arial"/>
          <w:sz w:val="23"/>
          <w:szCs w:val="23"/>
        </w:rPr>
        <w:t>20.2. E por estarem justos e contratados, as partes passam a assinar o presente instrumento por si e seus sucessores, em ______(_____) vias de igual teor e forma, rubricadas para todos os fins de direito na presença de _____(____) testemunhas.</w:t>
      </w:r>
    </w:p>
    <w:p w14:paraId="55E0C4F7" w14:textId="77777777" w:rsidR="00CC5EB2" w:rsidRPr="00CC5EB2" w:rsidRDefault="00CC5EB2" w:rsidP="00CC5EB2">
      <w:pPr>
        <w:jc w:val="both"/>
        <w:rPr>
          <w:rFonts w:ascii="Arial" w:hAnsi="Arial" w:cs="Arial"/>
          <w:sz w:val="23"/>
          <w:szCs w:val="23"/>
        </w:rPr>
      </w:pPr>
    </w:p>
    <w:p w14:paraId="2AF10B5A" w14:textId="77777777" w:rsidR="00CC5EB2" w:rsidRPr="00CC5EB2" w:rsidRDefault="00CC5EB2" w:rsidP="00CC5EB2">
      <w:pPr>
        <w:jc w:val="center"/>
        <w:rPr>
          <w:rFonts w:ascii="Arial" w:hAnsi="Arial" w:cs="Arial"/>
          <w:sz w:val="23"/>
          <w:szCs w:val="23"/>
        </w:rPr>
      </w:pPr>
      <w:r w:rsidRPr="00CC5EB2">
        <w:rPr>
          <w:rFonts w:ascii="Arial" w:hAnsi="Arial" w:cs="Arial"/>
          <w:sz w:val="23"/>
          <w:szCs w:val="23"/>
        </w:rPr>
        <w:t>Itaúba/</w:t>
      </w:r>
      <w:proofErr w:type="gramStart"/>
      <w:r w:rsidRPr="00CC5EB2">
        <w:rPr>
          <w:rFonts w:ascii="Arial" w:hAnsi="Arial" w:cs="Arial"/>
          <w:sz w:val="23"/>
          <w:szCs w:val="23"/>
        </w:rPr>
        <w:t xml:space="preserve">MT,   </w:t>
      </w:r>
      <w:proofErr w:type="gramEnd"/>
      <w:r w:rsidRPr="00CC5EB2">
        <w:rPr>
          <w:rFonts w:ascii="Arial" w:hAnsi="Arial" w:cs="Arial"/>
          <w:sz w:val="23"/>
          <w:szCs w:val="23"/>
        </w:rPr>
        <w:t xml:space="preserve">________   de __________   </w:t>
      </w:r>
      <w:proofErr w:type="spellStart"/>
      <w:r w:rsidRPr="00CC5EB2">
        <w:rPr>
          <w:rFonts w:ascii="Arial" w:hAnsi="Arial" w:cs="Arial"/>
          <w:sz w:val="23"/>
          <w:szCs w:val="23"/>
        </w:rPr>
        <w:t>de</w:t>
      </w:r>
      <w:proofErr w:type="spellEnd"/>
      <w:r w:rsidRPr="00CC5EB2">
        <w:rPr>
          <w:rFonts w:ascii="Arial" w:hAnsi="Arial" w:cs="Arial"/>
          <w:sz w:val="23"/>
          <w:szCs w:val="23"/>
        </w:rPr>
        <w:t xml:space="preserve">   ______</w:t>
      </w:r>
    </w:p>
    <w:p w14:paraId="3C2DCD95" w14:textId="77777777" w:rsidR="00CC5EB2" w:rsidRPr="00AB40AA" w:rsidRDefault="00CC5EB2" w:rsidP="00CC5EB2">
      <w:pPr>
        <w:jc w:val="center"/>
        <w:rPr>
          <w:rFonts w:ascii="Arial" w:eastAsia="Calibri" w:hAnsi="Arial" w:cs="Arial"/>
          <w:sz w:val="22"/>
          <w:szCs w:val="22"/>
          <w:lang w:eastAsia="en-US"/>
        </w:rPr>
      </w:pPr>
    </w:p>
    <w:p w14:paraId="4434A2C6" w14:textId="77777777" w:rsidR="00CC5EB2" w:rsidRPr="0046109E" w:rsidRDefault="00CC5EB2" w:rsidP="00CC5EB2">
      <w:pPr>
        <w:jc w:val="center"/>
        <w:rPr>
          <w:rFonts w:ascii="Arial" w:eastAsia="Calibri" w:hAnsi="Arial" w:cs="Arial"/>
          <w:b/>
          <w:bCs/>
          <w:lang w:eastAsia="en-US"/>
        </w:rPr>
      </w:pPr>
      <w:r w:rsidRPr="0046109E">
        <w:rPr>
          <w:rFonts w:ascii="Arial" w:eastAsia="Calibri" w:hAnsi="Arial" w:cs="Arial"/>
          <w:b/>
          <w:bCs/>
          <w:lang w:eastAsia="en-US"/>
        </w:rPr>
        <w:t>_____________________________</w:t>
      </w:r>
    </w:p>
    <w:p w14:paraId="32555102" w14:textId="77777777" w:rsidR="00CC5EB2" w:rsidRPr="0046109E" w:rsidRDefault="00CC5EB2" w:rsidP="00CC5EB2">
      <w:pPr>
        <w:jc w:val="center"/>
        <w:rPr>
          <w:rFonts w:ascii="Arial" w:eastAsia="Calibri" w:hAnsi="Arial" w:cs="Arial"/>
          <w:b/>
          <w:bCs/>
          <w:lang w:eastAsia="en-US"/>
        </w:rPr>
      </w:pPr>
      <w:r w:rsidRPr="0046109E">
        <w:rPr>
          <w:rFonts w:ascii="Arial" w:eastAsia="Calibri" w:hAnsi="Arial" w:cs="Arial"/>
          <w:b/>
          <w:bCs/>
          <w:lang w:eastAsia="en-US"/>
        </w:rPr>
        <w:t>CONTRATANTE</w:t>
      </w:r>
    </w:p>
    <w:p w14:paraId="535CB317" w14:textId="77777777" w:rsidR="00CC5EB2" w:rsidRPr="0046109E" w:rsidRDefault="00CC5EB2" w:rsidP="00CC5EB2">
      <w:pPr>
        <w:jc w:val="center"/>
        <w:rPr>
          <w:rFonts w:ascii="Arial" w:eastAsia="Calibri" w:hAnsi="Arial" w:cs="Arial"/>
          <w:b/>
          <w:bCs/>
          <w:lang w:eastAsia="en-US"/>
        </w:rPr>
      </w:pPr>
    </w:p>
    <w:p w14:paraId="264F4A81" w14:textId="77777777" w:rsidR="00CC5EB2" w:rsidRPr="0046109E" w:rsidRDefault="00CC5EB2" w:rsidP="00CC5EB2">
      <w:pPr>
        <w:jc w:val="center"/>
        <w:rPr>
          <w:rFonts w:ascii="Arial" w:eastAsia="Calibri" w:hAnsi="Arial" w:cs="Arial"/>
          <w:b/>
          <w:bCs/>
          <w:lang w:eastAsia="en-US"/>
        </w:rPr>
      </w:pPr>
      <w:r w:rsidRPr="0046109E">
        <w:rPr>
          <w:rFonts w:ascii="Arial" w:eastAsia="Calibri" w:hAnsi="Arial" w:cs="Arial"/>
          <w:b/>
          <w:bCs/>
          <w:lang w:eastAsia="en-US"/>
        </w:rPr>
        <w:t>______________________________</w:t>
      </w:r>
    </w:p>
    <w:p w14:paraId="4AEA05D6" w14:textId="77777777" w:rsidR="00CC5EB2" w:rsidRPr="0046109E" w:rsidRDefault="00CC5EB2" w:rsidP="00CC5EB2">
      <w:pPr>
        <w:jc w:val="center"/>
        <w:rPr>
          <w:rFonts w:ascii="Arial" w:eastAsia="Calibri" w:hAnsi="Arial" w:cs="Arial"/>
          <w:b/>
          <w:bCs/>
          <w:lang w:eastAsia="en-US"/>
        </w:rPr>
      </w:pPr>
      <w:r w:rsidRPr="0046109E">
        <w:rPr>
          <w:rFonts w:ascii="Arial" w:eastAsia="Calibri" w:hAnsi="Arial" w:cs="Arial"/>
          <w:b/>
          <w:bCs/>
          <w:lang w:eastAsia="en-US"/>
        </w:rPr>
        <w:t>CONTRATADA</w:t>
      </w:r>
    </w:p>
    <w:p w14:paraId="0EEECDD1" w14:textId="77777777" w:rsidR="00CC5EB2" w:rsidRPr="0046109E" w:rsidRDefault="00CC5EB2" w:rsidP="00CC5EB2">
      <w:pPr>
        <w:jc w:val="both"/>
        <w:rPr>
          <w:rFonts w:ascii="Arial" w:eastAsia="Calibri" w:hAnsi="Arial" w:cs="Arial"/>
          <w:b/>
          <w:bCs/>
          <w:lang w:eastAsia="en-US"/>
        </w:rPr>
      </w:pPr>
      <w:r w:rsidRPr="0046109E">
        <w:rPr>
          <w:rFonts w:ascii="Arial" w:eastAsia="Calibri" w:hAnsi="Arial" w:cs="Arial"/>
          <w:b/>
          <w:bCs/>
          <w:lang w:eastAsia="en-US"/>
        </w:rPr>
        <w:t>TESTEMUNHAS:</w:t>
      </w:r>
    </w:p>
    <w:p w14:paraId="7FEEC1B6" w14:textId="77777777" w:rsidR="00CC5EB2" w:rsidRPr="0046109E" w:rsidRDefault="00CC5EB2" w:rsidP="00CC5EB2">
      <w:pPr>
        <w:jc w:val="both"/>
        <w:rPr>
          <w:rFonts w:ascii="Arial" w:eastAsia="Calibri" w:hAnsi="Arial" w:cs="Arial"/>
          <w:b/>
          <w:bCs/>
          <w:lang w:eastAsia="en-US"/>
        </w:rPr>
      </w:pPr>
    </w:p>
    <w:p w14:paraId="058A613A" w14:textId="32F73560" w:rsidR="00CC5EB2" w:rsidRPr="0046109E" w:rsidRDefault="00CC5EB2" w:rsidP="00CC5EB2">
      <w:pPr>
        <w:jc w:val="both"/>
        <w:rPr>
          <w:rFonts w:ascii="Arial" w:eastAsia="Calibri" w:hAnsi="Arial" w:cs="Arial"/>
          <w:b/>
          <w:bCs/>
          <w:lang w:eastAsia="en-US"/>
        </w:rPr>
      </w:pPr>
      <w:r w:rsidRPr="0046109E">
        <w:rPr>
          <w:rFonts w:ascii="Arial" w:eastAsia="Calibri" w:hAnsi="Arial" w:cs="Arial"/>
          <w:b/>
          <w:bCs/>
          <w:lang w:eastAsia="en-US"/>
        </w:rPr>
        <w:t>________________________</w:t>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t xml:space="preserve">       </w:t>
      </w:r>
      <w:r w:rsidRPr="0046109E">
        <w:rPr>
          <w:rFonts w:ascii="Arial" w:eastAsia="Calibri" w:hAnsi="Arial" w:cs="Arial"/>
          <w:b/>
          <w:bCs/>
          <w:lang w:eastAsia="en-US"/>
        </w:rPr>
        <w:tab/>
        <w:t xml:space="preserve">               </w:t>
      </w:r>
      <w:r>
        <w:rPr>
          <w:rFonts w:ascii="Arial" w:eastAsia="Calibri" w:hAnsi="Arial" w:cs="Arial"/>
          <w:b/>
          <w:bCs/>
          <w:lang w:eastAsia="en-US"/>
        </w:rPr>
        <w:t xml:space="preserve">               ____</w:t>
      </w:r>
      <w:r w:rsidRPr="0046109E">
        <w:rPr>
          <w:rFonts w:ascii="Arial" w:eastAsia="Calibri" w:hAnsi="Arial" w:cs="Arial"/>
          <w:b/>
          <w:bCs/>
          <w:lang w:eastAsia="en-US"/>
        </w:rPr>
        <w:t>______________________</w:t>
      </w:r>
    </w:p>
    <w:p w14:paraId="28C09629" w14:textId="34A7A151" w:rsidR="00CC5EB2" w:rsidRPr="0046109E" w:rsidRDefault="00CC5EB2" w:rsidP="00CC5EB2">
      <w:pPr>
        <w:keepNext/>
        <w:outlineLvl w:val="2"/>
        <w:rPr>
          <w:rFonts w:ascii="Arial" w:hAnsi="Arial" w:cs="Arial"/>
          <w:b/>
          <w:bCs/>
          <w:szCs w:val="18"/>
          <w:lang w:val="x-none" w:eastAsia="x-none"/>
        </w:rPr>
      </w:pPr>
      <w:r w:rsidRPr="0046109E">
        <w:rPr>
          <w:rFonts w:ascii="Arial" w:hAnsi="Arial" w:cs="Arial"/>
          <w:b/>
          <w:bCs/>
          <w:szCs w:val="18"/>
          <w:lang w:val="x-none" w:eastAsia="x-none"/>
        </w:rPr>
        <w:t>TESTEMUNHA</w:t>
      </w:r>
      <w:r w:rsidRPr="0046109E">
        <w:rPr>
          <w:rFonts w:ascii="Arial" w:hAnsi="Arial" w:cs="Arial"/>
          <w:b/>
          <w:bCs/>
          <w:szCs w:val="18"/>
          <w:lang w:val="x-none" w:eastAsia="x-none"/>
        </w:rPr>
        <w:tab/>
      </w:r>
      <w:r w:rsidRPr="0046109E">
        <w:rPr>
          <w:rFonts w:ascii="Arial" w:hAnsi="Arial" w:cs="Arial"/>
          <w:b/>
          <w:bCs/>
          <w:szCs w:val="18"/>
          <w:lang w:val="x-none" w:eastAsia="x-none"/>
        </w:rPr>
        <w:tab/>
      </w:r>
      <w:r w:rsidRPr="0046109E">
        <w:rPr>
          <w:rFonts w:ascii="Arial" w:hAnsi="Arial" w:cs="Arial"/>
          <w:b/>
          <w:bCs/>
          <w:szCs w:val="18"/>
          <w:lang w:val="x-none" w:eastAsia="x-none"/>
        </w:rPr>
        <w:tab/>
      </w:r>
      <w:r w:rsidRPr="0046109E">
        <w:rPr>
          <w:rFonts w:ascii="Arial" w:hAnsi="Arial" w:cs="Arial"/>
          <w:b/>
          <w:bCs/>
          <w:szCs w:val="18"/>
          <w:lang w:val="x-none" w:eastAsia="x-none"/>
        </w:rPr>
        <w:tab/>
      </w:r>
      <w:r w:rsidRPr="0046109E">
        <w:rPr>
          <w:rFonts w:ascii="Arial" w:hAnsi="Arial" w:cs="Arial"/>
          <w:b/>
          <w:bCs/>
          <w:szCs w:val="18"/>
          <w:lang w:val="x-none" w:eastAsia="x-none"/>
        </w:rPr>
        <w:tab/>
      </w:r>
      <w:r w:rsidRPr="0046109E">
        <w:rPr>
          <w:rFonts w:ascii="Arial" w:hAnsi="Arial" w:cs="Arial"/>
          <w:b/>
          <w:bCs/>
          <w:szCs w:val="18"/>
          <w:lang w:val="x-none" w:eastAsia="x-none"/>
        </w:rPr>
        <w:tab/>
      </w:r>
      <w:r w:rsidRPr="0046109E">
        <w:rPr>
          <w:rFonts w:ascii="Arial" w:hAnsi="Arial" w:cs="Arial"/>
          <w:b/>
          <w:bCs/>
          <w:szCs w:val="18"/>
          <w:lang w:val="x-none" w:eastAsia="x-none"/>
        </w:rPr>
        <w:tab/>
        <w:t xml:space="preserve">    </w:t>
      </w:r>
      <w:r>
        <w:rPr>
          <w:rFonts w:ascii="Arial" w:hAnsi="Arial" w:cs="Arial"/>
          <w:b/>
          <w:bCs/>
          <w:szCs w:val="18"/>
          <w:lang w:val="x-none" w:eastAsia="x-none"/>
        </w:rPr>
        <w:tab/>
      </w:r>
      <w:r>
        <w:rPr>
          <w:rFonts w:ascii="Arial" w:hAnsi="Arial" w:cs="Arial"/>
          <w:b/>
          <w:bCs/>
          <w:szCs w:val="18"/>
          <w:lang w:eastAsia="x-none"/>
        </w:rPr>
        <w:t xml:space="preserve">    </w:t>
      </w:r>
      <w:r w:rsidRPr="0046109E">
        <w:rPr>
          <w:rFonts w:ascii="Arial" w:hAnsi="Arial" w:cs="Arial"/>
          <w:b/>
          <w:bCs/>
          <w:szCs w:val="18"/>
          <w:lang w:val="x-none" w:eastAsia="x-none"/>
        </w:rPr>
        <w:t>TESTEMUNHA</w:t>
      </w:r>
    </w:p>
    <w:p w14:paraId="7F4D5D2F" w14:textId="610B162F" w:rsidR="00CC5EB2" w:rsidRPr="0046109E" w:rsidRDefault="00CC5EB2" w:rsidP="00CC5EB2">
      <w:pPr>
        <w:keepNext/>
        <w:outlineLvl w:val="2"/>
        <w:rPr>
          <w:rFonts w:ascii="Arial" w:eastAsia="Calibri" w:hAnsi="Arial" w:cs="Arial"/>
          <w:b/>
          <w:bCs/>
          <w:lang w:eastAsia="en-US"/>
        </w:rPr>
      </w:pPr>
      <w:r w:rsidRPr="0046109E">
        <w:rPr>
          <w:rFonts w:ascii="Arial" w:eastAsia="Calibri" w:hAnsi="Arial" w:cs="Arial"/>
          <w:b/>
          <w:bCs/>
          <w:lang w:eastAsia="en-US"/>
        </w:rPr>
        <w:t xml:space="preserve">CPF: </w:t>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r>
      <w:r w:rsidRPr="0046109E">
        <w:rPr>
          <w:rFonts w:ascii="Arial" w:eastAsia="Calibri" w:hAnsi="Arial" w:cs="Arial"/>
          <w:b/>
          <w:bCs/>
          <w:lang w:eastAsia="en-US"/>
        </w:rPr>
        <w:tab/>
        <w:t xml:space="preserve">               </w:t>
      </w:r>
      <w:r>
        <w:rPr>
          <w:rFonts w:ascii="Arial" w:eastAsia="Calibri" w:hAnsi="Arial" w:cs="Arial"/>
          <w:b/>
          <w:bCs/>
          <w:lang w:eastAsia="en-US"/>
        </w:rPr>
        <w:t xml:space="preserve">  </w:t>
      </w:r>
      <w:r w:rsidRPr="0046109E">
        <w:rPr>
          <w:rFonts w:ascii="Arial" w:eastAsia="Calibri" w:hAnsi="Arial" w:cs="Arial"/>
          <w:b/>
          <w:bCs/>
          <w:lang w:eastAsia="en-US"/>
        </w:rPr>
        <w:t>CPF:</w:t>
      </w:r>
    </w:p>
    <w:p w14:paraId="475B7F71" w14:textId="77777777" w:rsidR="00CC5EB2" w:rsidRPr="00771231" w:rsidRDefault="00CC5EB2" w:rsidP="00901BEA">
      <w:pPr>
        <w:keepNext/>
        <w:outlineLvl w:val="3"/>
        <w:rPr>
          <w:rFonts w:ascii="Arial" w:hAnsi="Arial" w:cs="Arial"/>
          <w:b/>
          <w:sz w:val="23"/>
          <w:szCs w:val="23"/>
        </w:rPr>
      </w:pPr>
    </w:p>
    <w:sectPr w:rsidR="00CC5EB2" w:rsidRPr="00771231" w:rsidSect="00D55E45">
      <w:headerReference w:type="even" r:id="rId40"/>
      <w:headerReference w:type="default" r:id="rId41"/>
      <w:footerReference w:type="even" r:id="rId42"/>
      <w:footerReference w:type="default" r:id="rId43"/>
      <w:headerReference w:type="first" r:id="rId44"/>
      <w:pgSz w:w="11907" w:h="16840" w:code="9"/>
      <w:pgMar w:top="2835" w:right="1134" w:bottom="1701"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8C9E5" w14:textId="77777777" w:rsidR="004F77CC" w:rsidRDefault="004F77CC">
      <w:r>
        <w:separator/>
      </w:r>
    </w:p>
  </w:endnote>
  <w:endnote w:type="continuationSeparator" w:id="0">
    <w:p w14:paraId="2E97EAC0" w14:textId="77777777" w:rsidR="004F77CC" w:rsidRDefault="004F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A2A05" w14:textId="77777777" w:rsidR="00C7009F" w:rsidRDefault="00C7009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C7009F" w:rsidRDefault="00C7009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E6F84" w14:textId="77777777" w:rsidR="00C7009F" w:rsidRDefault="00C7009F"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332C5444"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" o:allowincell="f" fillcolor="#9bbb59" strokecolor="#f2f2f2" strokeweight="3pt">
              <v:shadow on="t" color="#4e6128" opacity=".5" offset="1pt"/>
              <w10:wrap anchorx="page" anchory="page"/>
            </v:rect>
          </w:pict>
        </mc:Fallback>
      </mc:AlternateContent>
    </w:r>
  </w:p>
  <w:p w14:paraId="775908B8" w14:textId="77777777" w:rsidR="00C7009F" w:rsidRDefault="00C7009F"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C7009F" w:rsidRPr="008A7460" w:rsidRDefault="00C7009F"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C7009F" w:rsidRDefault="00C7009F"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C7009F" w:rsidRDefault="00C7009F"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C7009F" w:rsidRDefault="00C700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09776" w14:textId="77777777" w:rsidR="004F77CC" w:rsidRDefault="004F77CC">
      <w:r>
        <w:separator/>
      </w:r>
    </w:p>
  </w:footnote>
  <w:footnote w:type="continuationSeparator" w:id="0">
    <w:p w14:paraId="4428190D" w14:textId="77777777" w:rsidR="004F77CC" w:rsidRDefault="004F7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79F75" w14:textId="77777777" w:rsidR="00C7009F" w:rsidRDefault="00C7009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C7009F" w:rsidRDefault="00C7009F">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FFC2A" w14:textId="77777777" w:rsidR="00C7009F" w:rsidRDefault="00C7009F">
    <w:pPr>
      <w:pStyle w:val="Cabealho"/>
      <w:framePr w:wrap="around" w:vAnchor="text" w:hAnchor="margin" w:xAlign="right" w:y="1"/>
      <w:rPr>
        <w:rStyle w:val="Nmerodepgina"/>
      </w:rPr>
    </w:pPr>
  </w:p>
  <w:p w14:paraId="18299933" w14:textId="77777777" w:rsidR="00C7009F" w:rsidRDefault="00C7009F"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C7009F" w:rsidRDefault="00C7009F" w:rsidP="00CB14D4">
                          <w:pPr>
                            <w:jc w:val="both"/>
                            <w:rPr>
                              <w:rFonts w:ascii="Arial" w:hAnsi="Arial" w:cs="Arial"/>
                              <w:b/>
                              <w:sz w:val="12"/>
                              <w:szCs w:val="12"/>
                            </w:rPr>
                          </w:pPr>
                        </w:p>
                        <w:p w14:paraId="545DAC95" w14:textId="77777777" w:rsidR="00C7009F" w:rsidRPr="00356257" w:rsidRDefault="00C7009F"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C7009F" w:rsidRDefault="00C7009F" w:rsidP="00CB14D4">
                          <w:pPr>
                            <w:jc w:val="both"/>
                            <w:rPr>
                              <w:rFonts w:ascii="Arial" w:hAnsi="Arial" w:cs="Arial"/>
                              <w:b/>
                              <w:sz w:val="14"/>
                              <w:szCs w:val="14"/>
                            </w:rPr>
                          </w:pPr>
                        </w:p>
                        <w:p w14:paraId="69CA99C8" w14:textId="77777777" w:rsidR="00C7009F" w:rsidRDefault="00C7009F" w:rsidP="00CB14D4">
                          <w:pPr>
                            <w:jc w:val="both"/>
                            <w:rPr>
                              <w:rFonts w:ascii="Arial" w:hAnsi="Arial" w:cs="Arial"/>
                              <w:b/>
                              <w:sz w:val="14"/>
                              <w:szCs w:val="14"/>
                            </w:rPr>
                          </w:pPr>
                        </w:p>
                        <w:p w14:paraId="1C7A6EB1" w14:textId="77777777" w:rsidR="00C7009F" w:rsidRPr="003D059C" w:rsidRDefault="00C7009F"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C7009F" w:rsidRPr="003D059C" w:rsidRDefault="00C7009F"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">
              <v:textbox>
                <w:txbxContent>
                  <w:p w14:paraId="56FA1DFF" w14:textId="77777777" w:rsidR="00C7009F" w:rsidRDefault="00C7009F" w:rsidP="00CB14D4">
                    <w:pPr>
                      <w:jc w:val="both"/>
                      <w:rPr>
                        <w:rFonts w:ascii="Arial" w:hAnsi="Arial" w:cs="Arial"/>
                        <w:b/>
                        <w:sz w:val="12"/>
                        <w:szCs w:val="12"/>
                      </w:rPr>
                    </w:pPr>
                  </w:p>
                  <w:p w14:paraId="545DAC95" w14:textId="77777777" w:rsidR="00C7009F" w:rsidRPr="00356257" w:rsidRDefault="00C7009F"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C7009F" w:rsidRDefault="00C7009F" w:rsidP="00CB14D4">
                    <w:pPr>
                      <w:jc w:val="both"/>
                      <w:rPr>
                        <w:rFonts w:ascii="Arial" w:hAnsi="Arial" w:cs="Arial"/>
                        <w:b/>
                        <w:sz w:val="14"/>
                        <w:szCs w:val="14"/>
                      </w:rPr>
                    </w:pPr>
                  </w:p>
                  <w:p w14:paraId="69CA99C8" w14:textId="77777777" w:rsidR="00C7009F" w:rsidRDefault="00C7009F" w:rsidP="00CB14D4">
                    <w:pPr>
                      <w:jc w:val="both"/>
                      <w:rPr>
                        <w:rFonts w:ascii="Arial" w:hAnsi="Arial" w:cs="Arial"/>
                        <w:b/>
                        <w:sz w:val="14"/>
                        <w:szCs w:val="14"/>
                      </w:rPr>
                    </w:pPr>
                  </w:p>
                  <w:p w14:paraId="1C7A6EB1" w14:textId="77777777" w:rsidR="00C7009F" w:rsidRPr="003D059C" w:rsidRDefault="00C7009F"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C7009F" w:rsidRPr="003D059C" w:rsidRDefault="00C7009F"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C7009F" w:rsidRDefault="00C7009F" w:rsidP="00AB349D">
    <w:pPr>
      <w:pStyle w:val="Cabealho"/>
      <w:rPr>
        <w:lang w:eastAsia="x-none"/>
      </w:rPr>
    </w:pPr>
  </w:p>
  <w:p w14:paraId="4B391B61" w14:textId="77777777" w:rsidR="00C7009F" w:rsidRDefault="00C7009F" w:rsidP="00AB349D">
    <w:pPr>
      <w:pStyle w:val="Cabealho"/>
      <w:rPr>
        <w:lang w:eastAsia="x-none"/>
      </w:rPr>
    </w:pPr>
  </w:p>
  <w:p w14:paraId="68DC4867" w14:textId="77777777" w:rsidR="00C7009F" w:rsidRDefault="00C7009F" w:rsidP="00AE0115">
    <w:pPr>
      <w:pStyle w:val="Cabealho"/>
      <w:jc w:val="right"/>
      <w:rPr>
        <w:lang w:eastAsia="x-none"/>
      </w:rPr>
    </w:pPr>
  </w:p>
  <w:p w14:paraId="65D29465" w14:textId="77777777" w:rsidR="00C7009F" w:rsidRDefault="00C7009F" w:rsidP="00AB349D">
    <w:pPr>
      <w:pStyle w:val="Cabealho"/>
      <w:rPr>
        <w:lang w:eastAsia="x-none"/>
      </w:rPr>
    </w:pPr>
  </w:p>
  <w:p w14:paraId="5A93E5FE" w14:textId="77777777" w:rsidR="00C7009F" w:rsidRDefault="00C7009F" w:rsidP="00AB349D">
    <w:pPr>
      <w:pStyle w:val="Cabealho"/>
      <w:rPr>
        <w:lang w:eastAsia="x-none"/>
      </w:rPr>
    </w:pPr>
  </w:p>
  <w:p w14:paraId="76EB326A" w14:textId="77777777" w:rsidR="00C7009F" w:rsidRDefault="00C7009F" w:rsidP="00AB349D">
    <w:pPr>
      <w:pStyle w:val="Cabealho"/>
      <w:rPr>
        <w:lang w:eastAsia="x-none"/>
      </w:rPr>
    </w:pPr>
  </w:p>
  <w:p w14:paraId="37F9F0FD" w14:textId="77777777" w:rsidR="00C7009F" w:rsidRDefault="00C7009F"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6D3F0DD"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" o:allowincell="f" fillcolor="#9bbb59" strokecolor="#f2f2f2" strokeweight="3pt">
              <v:shadow on="t" color="#4e6128" opacity=".5" offset="1pt"/>
              <w10:wrap anchorx="page" anchory="page"/>
            </v:rect>
          </w:pict>
        </mc:Fallback>
      </mc:AlternateContent>
    </w:r>
  </w:p>
  <w:p w14:paraId="0A9EE3B8" w14:textId="77777777" w:rsidR="00C7009F" w:rsidRPr="00A93611" w:rsidRDefault="00C7009F" w:rsidP="00AB349D">
    <w:pPr>
      <w:pStyle w:val="Cabealho"/>
      <w:rPr>
        <w:lang w:eastAsia="x-none"/>
      </w:rPr>
    </w:pP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E8927" w14:textId="77777777" w:rsidR="00C7009F" w:rsidRDefault="00C7009F">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B187502"/>
    <w:multiLevelType w:val="hybridMultilevel"/>
    <w:tmpl w:val="55CA99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AE805FE"/>
    <w:multiLevelType w:val="multilevel"/>
    <w:tmpl w:val="8A962D2C"/>
    <w:lvl w:ilvl="0">
      <w:start w:val="1"/>
      <w:numFmt w:val="lowerLetter"/>
      <w:lvlText w:val="%1)"/>
      <w:lvlJc w:val="left"/>
      <w:pPr>
        <w:tabs>
          <w:tab w:val="num" w:pos="720"/>
        </w:tabs>
        <w:ind w:left="720" w:hanging="360"/>
      </w:pPr>
      <w:rPr>
        <w:rFonts w:ascii="Arial" w:eastAsia="Times New Roman" w:hAnsi="Arial" w:cs="Arial"/>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9C66C5B"/>
    <w:multiLevelType w:val="hybridMultilevel"/>
    <w:tmpl w:val="5D32D58E"/>
    <w:lvl w:ilvl="0" w:tplc="04160005">
      <w:start w:val="1"/>
      <w:numFmt w:val="bullet"/>
      <w:lvlText w:val=""/>
      <w:lvlJc w:val="left"/>
      <w:pPr>
        <w:ind w:left="2826" w:hanging="360"/>
      </w:pPr>
      <w:rPr>
        <w:rFonts w:ascii="Wingdings" w:hAnsi="Wingdings" w:hint="default"/>
      </w:rPr>
    </w:lvl>
    <w:lvl w:ilvl="1" w:tplc="04160003" w:tentative="1">
      <w:start w:val="1"/>
      <w:numFmt w:val="bullet"/>
      <w:lvlText w:val="o"/>
      <w:lvlJc w:val="left"/>
      <w:pPr>
        <w:ind w:left="3546" w:hanging="360"/>
      </w:pPr>
      <w:rPr>
        <w:rFonts w:ascii="Courier New" w:hAnsi="Courier New" w:cs="Courier New" w:hint="default"/>
      </w:rPr>
    </w:lvl>
    <w:lvl w:ilvl="2" w:tplc="04160005" w:tentative="1">
      <w:start w:val="1"/>
      <w:numFmt w:val="bullet"/>
      <w:lvlText w:val=""/>
      <w:lvlJc w:val="left"/>
      <w:pPr>
        <w:ind w:left="4266" w:hanging="360"/>
      </w:pPr>
      <w:rPr>
        <w:rFonts w:ascii="Wingdings" w:hAnsi="Wingdings" w:hint="default"/>
      </w:rPr>
    </w:lvl>
    <w:lvl w:ilvl="3" w:tplc="04160001" w:tentative="1">
      <w:start w:val="1"/>
      <w:numFmt w:val="bullet"/>
      <w:lvlText w:val=""/>
      <w:lvlJc w:val="left"/>
      <w:pPr>
        <w:ind w:left="4986" w:hanging="360"/>
      </w:pPr>
      <w:rPr>
        <w:rFonts w:ascii="Symbol" w:hAnsi="Symbol" w:hint="default"/>
      </w:rPr>
    </w:lvl>
    <w:lvl w:ilvl="4" w:tplc="04160003" w:tentative="1">
      <w:start w:val="1"/>
      <w:numFmt w:val="bullet"/>
      <w:lvlText w:val="o"/>
      <w:lvlJc w:val="left"/>
      <w:pPr>
        <w:ind w:left="5706" w:hanging="360"/>
      </w:pPr>
      <w:rPr>
        <w:rFonts w:ascii="Courier New" w:hAnsi="Courier New" w:cs="Courier New" w:hint="default"/>
      </w:rPr>
    </w:lvl>
    <w:lvl w:ilvl="5" w:tplc="04160005" w:tentative="1">
      <w:start w:val="1"/>
      <w:numFmt w:val="bullet"/>
      <w:lvlText w:val=""/>
      <w:lvlJc w:val="left"/>
      <w:pPr>
        <w:ind w:left="6426" w:hanging="360"/>
      </w:pPr>
      <w:rPr>
        <w:rFonts w:ascii="Wingdings" w:hAnsi="Wingdings" w:hint="default"/>
      </w:rPr>
    </w:lvl>
    <w:lvl w:ilvl="6" w:tplc="04160001" w:tentative="1">
      <w:start w:val="1"/>
      <w:numFmt w:val="bullet"/>
      <w:lvlText w:val=""/>
      <w:lvlJc w:val="left"/>
      <w:pPr>
        <w:ind w:left="7146" w:hanging="360"/>
      </w:pPr>
      <w:rPr>
        <w:rFonts w:ascii="Symbol" w:hAnsi="Symbol" w:hint="default"/>
      </w:rPr>
    </w:lvl>
    <w:lvl w:ilvl="7" w:tplc="04160003" w:tentative="1">
      <w:start w:val="1"/>
      <w:numFmt w:val="bullet"/>
      <w:lvlText w:val="o"/>
      <w:lvlJc w:val="left"/>
      <w:pPr>
        <w:ind w:left="7866" w:hanging="360"/>
      </w:pPr>
      <w:rPr>
        <w:rFonts w:ascii="Courier New" w:hAnsi="Courier New" w:cs="Courier New" w:hint="default"/>
      </w:rPr>
    </w:lvl>
    <w:lvl w:ilvl="8" w:tplc="04160005" w:tentative="1">
      <w:start w:val="1"/>
      <w:numFmt w:val="bullet"/>
      <w:lvlText w:val=""/>
      <w:lvlJc w:val="left"/>
      <w:pPr>
        <w:ind w:left="8586" w:hanging="360"/>
      </w:pPr>
      <w:rPr>
        <w:rFonts w:ascii="Wingdings" w:hAnsi="Wingdings" w:hint="default"/>
      </w:rPr>
    </w:lvl>
  </w:abstractNum>
  <w:num w:numId="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1"/>
  </w:num>
  <w:num w:numId="4">
    <w:abstractNumId w:val="2"/>
  </w:num>
  <w:num w:numId="5">
    <w:abstractNumId w:val="1"/>
  </w:num>
  <w:num w:numId="6">
    <w:abstractNumId w:val="4"/>
  </w:num>
  <w:num w:numId="7">
    <w:abstractNumId w:val="3"/>
  </w:num>
  <w:num w:numId="8">
    <w:abstractNumId w:val="6"/>
  </w:num>
  <w:num w:numId="9">
    <w:abstractNumId w:val="7"/>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13"/>
    <w:rsid w:val="000039CA"/>
    <w:rsid w:val="000079A3"/>
    <w:rsid w:val="0001390B"/>
    <w:rsid w:val="00014B7F"/>
    <w:rsid w:val="00014F7E"/>
    <w:rsid w:val="00014FA5"/>
    <w:rsid w:val="00015E47"/>
    <w:rsid w:val="00020EDA"/>
    <w:rsid w:val="00021B46"/>
    <w:rsid w:val="00022FF0"/>
    <w:rsid w:val="000231AF"/>
    <w:rsid w:val="0002324E"/>
    <w:rsid w:val="00024D45"/>
    <w:rsid w:val="0002799A"/>
    <w:rsid w:val="000306E8"/>
    <w:rsid w:val="00032F68"/>
    <w:rsid w:val="00033FA3"/>
    <w:rsid w:val="00034CCA"/>
    <w:rsid w:val="0003508E"/>
    <w:rsid w:val="00041DC7"/>
    <w:rsid w:val="000427FF"/>
    <w:rsid w:val="00042831"/>
    <w:rsid w:val="00042F47"/>
    <w:rsid w:val="00043159"/>
    <w:rsid w:val="00044111"/>
    <w:rsid w:val="0004594F"/>
    <w:rsid w:val="00052717"/>
    <w:rsid w:val="00052BDD"/>
    <w:rsid w:val="00053157"/>
    <w:rsid w:val="0006090D"/>
    <w:rsid w:val="00062C2E"/>
    <w:rsid w:val="00066C5F"/>
    <w:rsid w:val="00076D7A"/>
    <w:rsid w:val="00077E62"/>
    <w:rsid w:val="000810B8"/>
    <w:rsid w:val="00081FE0"/>
    <w:rsid w:val="00085E86"/>
    <w:rsid w:val="00090ECD"/>
    <w:rsid w:val="000962B8"/>
    <w:rsid w:val="00097813"/>
    <w:rsid w:val="000A7CD9"/>
    <w:rsid w:val="000C0615"/>
    <w:rsid w:val="000C14D3"/>
    <w:rsid w:val="000C2951"/>
    <w:rsid w:val="000C52E7"/>
    <w:rsid w:val="000D1527"/>
    <w:rsid w:val="000D7727"/>
    <w:rsid w:val="000E596A"/>
    <w:rsid w:val="000F6001"/>
    <w:rsid w:val="0010304E"/>
    <w:rsid w:val="00104306"/>
    <w:rsid w:val="001055D7"/>
    <w:rsid w:val="00106807"/>
    <w:rsid w:val="00110A4A"/>
    <w:rsid w:val="00111D16"/>
    <w:rsid w:val="001202EB"/>
    <w:rsid w:val="00121D44"/>
    <w:rsid w:val="00122E8D"/>
    <w:rsid w:val="001240FE"/>
    <w:rsid w:val="00127EAD"/>
    <w:rsid w:val="001337FA"/>
    <w:rsid w:val="001344E2"/>
    <w:rsid w:val="0013548B"/>
    <w:rsid w:val="00135F04"/>
    <w:rsid w:val="00142AAF"/>
    <w:rsid w:val="0014423E"/>
    <w:rsid w:val="00147B32"/>
    <w:rsid w:val="00150B01"/>
    <w:rsid w:val="00152AC2"/>
    <w:rsid w:val="001547E7"/>
    <w:rsid w:val="00155CB3"/>
    <w:rsid w:val="00161287"/>
    <w:rsid w:val="00161555"/>
    <w:rsid w:val="0016571D"/>
    <w:rsid w:val="00177B2F"/>
    <w:rsid w:val="00180B62"/>
    <w:rsid w:val="0018103E"/>
    <w:rsid w:val="001812E5"/>
    <w:rsid w:val="00184301"/>
    <w:rsid w:val="001845B3"/>
    <w:rsid w:val="001905D4"/>
    <w:rsid w:val="001A11EF"/>
    <w:rsid w:val="001A1AD1"/>
    <w:rsid w:val="001B1794"/>
    <w:rsid w:val="001B1AF9"/>
    <w:rsid w:val="001B7B0C"/>
    <w:rsid w:val="001C3253"/>
    <w:rsid w:val="001C61B9"/>
    <w:rsid w:val="001C7411"/>
    <w:rsid w:val="001D1947"/>
    <w:rsid w:val="001D3792"/>
    <w:rsid w:val="001D3C11"/>
    <w:rsid w:val="001E19DC"/>
    <w:rsid w:val="001E2E3A"/>
    <w:rsid w:val="001E4579"/>
    <w:rsid w:val="001E4E9B"/>
    <w:rsid w:val="001E5978"/>
    <w:rsid w:val="001E6799"/>
    <w:rsid w:val="001F455F"/>
    <w:rsid w:val="001F4FEE"/>
    <w:rsid w:val="001F581B"/>
    <w:rsid w:val="002014C4"/>
    <w:rsid w:val="0021122F"/>
    <w:rsid w:val="002130DA"/>
    <w:rsid w:val="00213575"/>
    <w:rsid w:val="0021405E"/>
    <w:rsid w:val="00217A3D"/>
    <w:rsid w:val="002254B0"/>
    <w:rsid w:val="0022550B"/>
    <w:rsid w:val="00227479"/>
    <w:rsid w:val="00231098"/>
    <w:rsid w:val="00232A69"/>
    <w:rsid w:val="00232F05"/>
    <w:rsid w:val="00234A7A"/>
    <w:rsid w:val="00241412"/>
    <w:rsid w:val="00250769"/>
    <w:rsid w:val="002510BA"/>
    <w:rsid w:val="002573EC"/>
    <w:rsid w:val="00267571"/>
    <w:rsid w:val="00271C65"/>
    <w:rsid w:val="002734DA"/>
    <w:rsid w:val="00273A2D"/>
    <w:rsid w:val="00281357"/>
    <w:rsid w:val="0028716C"/>
    <w:rsid w:val="002931D8"/>
    <w:rsid w:val="00293834"/>
    <w:rsid w:val="00293EEE"/>
    <w:rsid w:val="002A254E"/>
    <w:rsid w:val="002A3369"/>
    <w:rsid w:val="002B348F"/>
    <w:rsid w:val="002C39B3"/>
    <w:rsid w:val="002C5182"/>
    <w:rsid w:val="002C6AE3"/>
    <w:rsid w:val="002C7D17"/>
    <w:rsid w:val="002D0602"/>
    <w:rsid w:val="002D6B9C"/>
    <w:rsid w:val="002E4884"/>
    <w:rsid w:val="002F262F"/>
    <w:rsid w:val="002F2713"/>
    <w:rsid w:val="002F73DA"/>
    <w:rsid w:val="002F79B0"/>
    <w:rsid w:val="002F7FDF"/>
    <w:rsid w:val="00303205"/>
    <w:rsid w:val="003037C5"/>
    <w:rsid w:val="0030545D"/>
    <w:rsid w:val="00310EBF"/>
    <w:rsid w:val="00310FE3"/>
    <w:rsid w:val="00317D46"/>
    <w:rsid w:val="00325E1C"/>
    <w:rsid w:val="00332A85"/>
    <w:rsid w:val="00332F9E"/>
    <w:rsid w:val="00334743"/>
    <w:rsid w:val="00334CEB"/>
    <w:rsid w:val="00344989"/>
    <w:rsid w:val="00345714"/>
    <w:rsid w:val="00346D88"/>
    <w:rsid w:val="00351F9E"/>
    <w:rsid w:val="00356257"/>
    <w:rsid w:val="00356780"/>
    <w:rsid w:val="00360943"/>
    <w:rsid w:val="00373308"/>
    <w:rsid w:val="00381B61"/>
    <w:rsid w:val="00382A53"/>
    <w:rsid w:val="00383CC2"/>
    <w:rsid w:val="003846FE"/>
    <w:rsid w:val="00393C75"/>
    <w:rsid w:val="003B1D57"/>
    <w:rsid w:val="003B2B57"/>
    <w:rsid w:val="003B67F7"/>
    <w:rsid w:val="003C3DF3"/>
    <w:rsid w:val="003D1AE0"/>
    <w:rsid w:val="003E11CC"/>
    <w:rsid w:val="003E5A77"/>
    <w:rsid w:val="003E5DF9"/>
    <w:rsid w:val="003E609F"/>
    <w:rsid w:val="003E74E8"/>
    <w:rsid w:val="003F2C1F"/>
    <w:rsid w:val="003F3A57"/>
    <w:rsid w:val="003F59E9"/>
    <w:rsid w:val="003F67C8"/>
    <w:rsid w:val="00401399"/>
    <w:rsid w:val="0040307D"/>
    <w:rsid w:val="00411458"/>
    <w:rsid w:val="0041557B"/>
    <w:rsid w:val="004173AA"/>
    <w:rsid w:val="004227DC"/>
    <w:rsid w:val="00434CD8"/>
    <w:rsid w:val="00435D17"/>
    <w:rsid w:val="00441BA0"/>
    <w:rsid w:val="0044310F"/>
    <w:rsid w:val="004437AA"/>
    <w:rsid w:val="00452040"/>
    <w:rsid w:val="00452FDE"/>
    <w:rsid w:val="004603F9"/>
    <w:rsid w:val="004743C6"/>
    <w:rsid w:val="004762DD"/>
    <w:rsid w:val="00476D07"/>
    <w:rsid w:val="00476DF0"/>
    <w:rsid w:val="00477060"/>
    <w:rsid w:val="0047724C"/>
    <w:rsid w:val="00480A94"/>
    <w:rsid w:val="004866A6"/>
    <w:rsid w:val="004965BE"/>
    <w:rsid w:val="004A2ED5"/>
    <w:rsid w:val="004A38CB"/>
    <w:rsid w:val="004A3B68"/>
    <w:rsid w:val="004A5DD4"/>
    <w:rsid w:val="004A7FF1"/>
    <w:rsid w:val="004B1FC4"/>
    <w:rsid w:val="004B2E1B"/>
    <w:rsid w:val="004B40AB"/>
    <w:rsid w:val="004B5D3C"/>
    <w:rsid w:val="004B653B"/>
    <w:rsid w:val="004B744E"/>
    <w:rsid w:val="004B77A8"/>
    <w:rsid w:val="004C00E5"/>
    <w:rsid w:val="004C06D1"/>
    <w:rsid w:val="004C16FB"/>
    <w:rsid w:val="004C2F69"/>
    <w:rsid w:val="004C309D"/>
    <w:rsid w:val="004C52CE"/>
    <w:rsid w:val="004D4C6A"/>
    <w:rsid w:val="004E0D84"/>
    <w:rsid w:val="004E14F7"/>
    <w:rsid w:val="004F1CF0"/>
    <w:rsid w:val="004F77CC"/>
    <w:rsid w:val="005056F7"/>
    <w:rsid w:val="005073FB"/>
    <w:rsid w:val="00510C2A"/>
    <w:rsid w:val="0051137C"/>
    <w:rsid w:val="0051269C"/>
    <w:rsid w:val="0051308A"/>
    <w:rsid w:val="00514FF6"/>
    <w:rsid w:val="00516B68"/>
    <w:rsid w:val="005225DA"/>
    <w:rsid w:val="00523E94"/>
    <w:rsid w:val="00524091"/>
    <w:rsid w:val="005262FE"/>
    <w:rsid w:val="005315B0"/>
    <w:rsid w:val="005316D8"/>
    <w:rsid w:val="005322B6"/>
    <w:rsid w:val="005356FE"/>
    <w:rsid w:val="0053593A"/>
    <w:rsid w:val="00550B24"/>
    <w:rsid w:val="00562224"/>
    <w:rsid w:val="00562E34"/>
    <w:rsid w:val="00563A9D"/>
    <w:rsid w:val="005657C9"/>
    <w:rsid w:val="00566D1E"/>
    <w:rsid w:val="00576C35"/>
    <w:rsid w:val="00582282"/>
    <w:rsid w:val="00584158"/>
    <w:rsid w:val="00586DCE"/>
    <w:rsid w:val="005A06E6"/>
    <w:rsid w:val="005A25C5"/>
    <w:rsid w:val="005A600C"/>
    <w:rsid w:val="005B0D7A"/>
    <w:rsid w:val="005C17A2"/>
    <w:rsid w:val="005C2116"/>
    <w:rsid w:val="005C6B71"/>
    <w:rsid w:val="005D2BCA"/>
    <w:rsid w:val="005E3466"/>
    <w:rsid w:val="005E6E88"/>
    <w:rsid w:val="005F03F8"/>
    <w:rsid w:val="005F09D1"/>
    <w:rsid w:val="005F14FA"/>
    <w:rsid w:val="005F4A28"/>
    <w:rsid w:val="005F6377"/>
    <w:rsid w:val="005F7CA1"/>
    <w:rsid w:val="00600E10"/>
    <w:rsid w:val="00604180"/>
    <w:rsid w:val="00604558"/>
    <w:rsid w:val="006127E1"/>
    <w:rsid w:val="0061379A"/>
    <w:rsid w:val="00614CE1"/>
    <w:rsid w:val="0061572B"/>
    <w:rsid w:val="00617655"/>
    <w:rsid w:val="006215DD"/>
    <w:rsid w:val="006232BD"/>
    <w:rsid w:val="00626261"/>
    <w:rsid w:val="00633AF9"/>
    <w:rsid w:val="00633AFD"/>
    <w:rsid w:val="006340FE"/>
    <w:rsid w:val="006358C7"/>
    <w:rsid w:val="00637E0E"/>
    <w:rsid w:val="00641623"/>
    <w:rsid w:val="00642649"/>
    <w:rsid w:val="006440F0"/>
    <w:rsid w:val="006606C9"/>
    <w:rsid w:val="006636DC"/>
    <w:rsid w:val="00664B37"/>
    <w:rsid w:val="00664F96"/>
    <w:rsid w:val="006708DD"/>
    <w:rsid w:val="00671D0F"/>
    <w:rsid w:val="00671E02"/>
    <w:rsid w:val="006720C1"/>
    <w:rsid w:val="006764C6"/>
    <w:rsid w:val="0068665B"/>
    <w:rsid w:val="00690D1A"/>
    <w:rsid w:val="00690FCE"/>
    <w:rsid w:val="0069144A"/>
    <w:rsid w:val="006944A5"/>
    <w:rsid w:val="006A4B6C"/>
    <w:rsid w:val="006B327D"/>
    <w:rsid w:val="006B4ABF"/>
    <w:rsid w:val="006C04EA"/>
    <w:rsid w:val="006C0C29"/>
    <w:rsid w:val="006C19D2"/>
    <w:rsid w:val="006C1C81"/>
    <w:rsid w:val="006C56C8"/>
    <w:rsid w:val="006C5E0B"/>
    <w:rsid w:val="006D71A2"/>
    <w:rsid w:val="006E191C"/>
    <w:rsid w:val="006E203C"/>
    <w:rsid w:val="006E20F9"/>
    <w:rsid w:val="006F4443"/>
    <w:rsid w:val="006F4627"/>
    <w:rsid w:val="006F5DF7"/>
    <w:rsid w:val="00714121"/>
    <w:rsid w:val="0071729E"/>
    <w:rsid w:val="00720870"/>
    <w:rsid w:val="00721C12"/>
    <w:rsid w:val="00721DC5"/>
    <w:rsid w:val="00723A4A"/>
    <w:rsid w:val="007325A8"/>
    <w:rsid w:val="00735284"/>
    <w:rsid w:val="00742957"/>
    <w:rsid w:val="00746440"/>
    <w:rsid w:val="007530D8"/>
    <w:rsid w:val="0075681B"/>
    <w:rsid w:val="00756FC4"/>
    <w:rsid w:val="007601AC"/>
    <w:rsid w:val="007622A1"/>
    <w:rsid w:val="00763CE5"/>
    <w:rsid w:val="0076564C"/>
    <w:rsid w:val="007663F5"/>
    <w:rsid w:val="007738BC"/>
    <w:rsid w:val="00781114"/>
    <w:rsid w:val="0078313E"/>
    <w:rsid w:val="00783C81"/>
    <w:rsid w:val="0078417D"/>
    <w:rsid w:val="00785672"/>
    <w:rsid w:val="00795F1F"/>
    <w:rsid w:val="007A03F0"/>
    <w:rsid w:val="007A3536"/>
    <w:rsid w:val="007A7E88"/>
    <w:rsid w:val="007B25C2"/>
    <w:rsid w:val="007B449B"/>
    <w:rsid w:val="007C049A"/>
    <w:rsid w:val="007C0D16"/>
    <w:rsid w:val="007C2C39"/>
    <w:rsid w:val="007C4535"/>
    <w:rsid w:val="007D6526"/>
    <w:rsid w:val="007D725E"/>
    <w:rsid w:val="007E24F2"/>
    <w:rsid w:val="007E2A64"/>
    <w:rsid w:val="007E38A4"/>
    <w:rsid w:val="007F03D7"/>
    <w:rsid w:val="007F2C1D"/>
    <w:rsid w:val="008000B2"/>
    <w:rsid w:val="00800A80"/>
    <w:rsid w:val="00803C5A"/>
    <w:rsid w:val="00806AAB"/>
    <w:rsid w:val="0081225D"/>
    <w:rsid w:val="00812D2C"/>
    <w:rsid w:val="0081432C"/>
    <w:rsid w:val="00822ADE"/>
    <w:rsid w:val="0082587F"/>
    <w:rsid w:val="0083153D"/>
    <w:rsid w:val="00843E75"/>
    <w:rsid w:val="00846065"/>
    <w:rsid w:val="008469CF"/>
    <w:rsid w:val="008471A7"/>
    <w:rsid w:val="00852C78"/>
    <w:rsid w:val="0085395E"/>
    <w:rsid w:val="008610BE"/>
    <w:rsid w:val="00865758"/>
    <w:rsid w:val="00870BB6"/>
    <w:rsid w:val="00870E91"/>
    <w:rsid w:val="008715DC"/>
    <w:rsid w:val="00873474"/>
    <w:rsid w:val="008741FE"/>
    <w:rsid w:val="00875445"/>
    <w:rsid w:val="00881118"/>
    <w:rsid w:val="008827E1"/>
    <w:rsid w:val="00886C48"/>
    <w:rsid w:val="00890FD9"/>
    <w:rsid w:val="008A46A2"/>
    <w:rsid w:val="008A660F"/>
    <w:rsid w:val="008A7460"/>
    <w:rsid w:val="008B19EC"/>
    <w:rsid w:val="008B3544"/>
    <w:rsid w:val="008B41F5"/>
    <w:rsid w:val="008C0C4F"/>
    <w:rsid w:val="008C2EDD"/>
    <w:rsid w:val="008C4AD1"/>
    <w:rsid w:val="008D4B51"/>
    <w:rsid w:val="008F159B"/>
    <w:rsid w:val="008F16A7"/>
    <w:rsid w:val="008F2ABD"/>
    <w:rsid w:val="008F46B6"/>
    <w:rsid w:val="008F5476"/>
    <w:rsid w:val="008F6135"/>
    <w:rsid w:val="008F6416"/>
    <w:rsid w:val="008F767C"/>
    <w:rsid w:val="009007F8"/>
    <w:rsid w:val="00901BEA"/>
    <w:rsid w:val="00903944"/>
    <w:rsid w:val="009078DD"/>
    <w:rsid w:val="00911EF8"/>
    <w:rsid w:val="00917958"/>
    <w:rsid w:val="00933EF7"/>
    <w:rsid w:val="009341FD"/>
    <w:rsid w:val="00934DA3"/>
    <w:rsid w:val="00942CE0"/>
    <w:rsid w:val="00946815"/>
    <w:rsid w:val="00946875"/>
    <w:rsid w:val="009520FA"/>
    <w:rsid w:val="00960AAC"/>
    <w:rsid w:val="00962FA8"/>
    <w:rsid w:val="00966E36"/>
    <w:rsid w:val="009732F3"/>
    <w:rsid w:val="009771DD"/>
    <w:rsid w:val="00984C6C"/>
    <w:rsid w:val="009A4370"/>
    <w:rsid w:val="009B042C"/>
    <w:rsid w:val="009B4672"/>
    <w:rsid w:val="009B4B07"/>
    <w:rsid w:val="009B73F4"/>
    <w:rsid w:val="009C2ECC"/>
    <w:rsid w:val="009C6A69"/>
    <w:rsid w:val="009C77B1"/>
    <w:rsid w:val="009D0F6F"/>
    <w:rsid w:val="009D5921"/>
    <w:rsid w:val="009D595F"/>
    <w:rsid w:val="009E20F4"/>
    <w:rsid w:val="009F59B3"/>
    <w:rsid w:val="009F6E9A"/>
    <w:rsid w:val="009F7CD4"/>
    <w:rsid w:val="00A001D6"/>
    <w:rsid w:val="00A0252C"/>
    <w:rsid w:val="00A0438D"/>
    <w:rsid w:val="00A047C8"/>
    <w:rsid w:val="00A10F94"/>
    <w:rsid w:val="00A15C93"/>
    <w:rsid w:val="00A22D85"/>
    <w:rsid w:val="00A25DDB"/>
    <w:rsid w:val="00A27D79"/>
    <w:rsid w:val="00A3428B"/>
    <w:rsid w:val="00A35916"/>
    <w:rsid w:val="00A4052E"/>
    <w:rsid w:val="00A4345C"/>
    <w:rsid w:val="00A52705"/>
    <w:rsid w:val="00A557C5"/>
    <w:rsid w:val="00A56F1C"/>
    <w:rsid w:val="00A64BBE"/>
    <w:rsid w:val="00A7099B"/>
    <w:rsid w:val="00A72D6D"/>
    <w:rsid w:val="00A74117"/>
    <w:rsid w:val="00A75D96"/>
    <w:rsid w:val="00A77C53"/>
    <w:rsid w:val="00A8098B"/>
    <w:rsid w:val="00A8539C"/>
    <w:rsid w:val="00A857C3"/>
    <w:rsid w:val="00A862F5"/>
    <w:rsid w:val="00A91A03"/>
    <w:rsid w:val="00A93611"/>
    <w:rsid w:val="00A952A4"/>
    <w:rsid w:val="00AA24E0"/>
    <w:rsid w:val="00AA2645"/>
    <w:rsid w:val="00AA73EF"/>
    <w:rsid w:val="00AB349D"/>
    <w:rsid w:val="00AB5F0C"/>
    <w:rsid w:val="00AB5F4F"/>
    <w:rsid w:val="00AB5F97"/>
    <w:rsid w:val="00AC1775"/>
    <w:rsid w:val="00AC346E"/>
    <w:rsid w:val="00AC5C5D"/>
    <w:rsid w:val="00AD1E14"/>
    <w:rsid w:val="00AD206C"/>
    <w:rsid w:val="00AD2EFA"/>
    <w:rsid w:val="00AD448E"/>
    <w:rsid w:val="00AD6792"/>
    <w:rsid w:val="00AD70CF"/>
    <w:rsid w:val="00AD7E8E"/>
    <w:rsid w:val="00AE0115"/>
    <w:rsid w:val="00AE08A6"/>
    <w:rsid w:val="00AE08F8"/>
    <w:rsid w:val="00AE56FE"/>
    <w:rsid w:val="00AF169A"/>
    <w:rsid w:val="00AF45AE"/>
    <w:rsid w:val="00AF58EA"/>
    <w:rsid w:val="00B003CC"/>
    <w:rsid w:val="00B018F6"/>
    <w:rsid w:val="00B13954"/>
    <w:rsid w:val="00B14EDA"/>
    <w:rsid w:val="00B214C1"/>
    <w:rsid w:val="00B334AD"/>
    <w:rsid w:val="00B4040B"/>
    <w:rsid w:val="00B409E8"/>
    <w:rsid w:val="00B46417"/>
    <w:rsid w:val="00B464B8"/>
    <w:rsid w:val="00B51DA2"/>
    <w:rsid w:val="00B5779F"/>
    <w:rsid w:val="00B57A47"/>
    <w:rsid w:val="00B61DFE"/>
    <w:rsid w:val="00B620D4"/>
    <w:rsid w:val="00B65F5F"/>
    <w:rsid w:val="00B7226C"/>
    <w:rsid w:val="00B7235B"/>
    <w:rsid w:val="00B7748F"/>
    <w:rsid w:val="00B7761C"/>
    <w:rsid w:val="00B77DE3"/>
    <w:rsid w:val="00B84B67"/>
    <w:rsid w:val="00B96B49"/>
    <w:rsid w:val="00B96C44"/>
    <w:rsid w:val="00BA4E2D"/>
    <w:rsid w:val="00BA4F6F"/>
    <w:rsid w:val="00BB18EF"/>
    <w:rsid w:val="00BB4342"/>
    <w:rsid w:val="00BB7126"/>
    <w:rsid w:val="00BB7BB3"/>
    <w:rsid w:val="00BC226D"/>
    <w:rsid w:val="00BC229F"/>
    <w:rsid w:val="00BC6E81"/>
    <w:rsid w:val="00BD038A"/>
    <w:rsid w:val="00BD2EDF"/>
    <w:rsid w:val="00BD7C42"/>
    <w:rsid w:val="00BD7DBD"/>
    <w:rsid w:val="00BE07C8"/>
    <w:rsid w:val="00BE167F"/>
    <w:rsid w:val="00BE4626"/>
    <w:rsid w:val="00BE4CE6"/>
    <w:rsid w:val="00C02A9F"/>
    <w:rsid w:val="00C13AAD"/>
    <w:rsid w:val="00C17134"/>
    <w:rsid w:val="00C20EC6"/>
    <w:rsid w:val="00C228A2"/>
    <w:rsid w:val="00C254F4"/>
    <w:rsid w:val="00C402EA"/>
    <w:rsid w:val="00C43B41"/>
    <w:rsid w:val="00C47A8D"/>
    <w:rsid w:val="00C51E75"/>
    <w:rsid w:val="00C53CAF"/>
    <w:rsid w:val="00C5418D"/>
    <w:rsid w:val="00C56964"/>
    <w:rsid w:val="00C7009F"/>
    <w:rsid w:val="00C765CE"/>
    <w:rsid w:val="00C76E97"/>
    <w:rsid w:val="00C803B9"/>
    <w:rsid w:val="00C85C2C"/>
    <w:rsid w:val="00C91ED3"/>
    <w:rsid w:val="00C92DD7"/>
    <w:rsid w:val="00CA1A86"/>
    <w:rsid w:val="00CA3AA8"/>
    <w:rsid w:val="00CA4C51"/>
    <w:rsid w:val="00CA4C58"/>
    <w:rsid w:val="00CA5489"/>
    <w:rsid w:val="00CA6F78"/>
    <w:rsid w:val="00CB14D4"/>
    <w:rsid w:val="00CB1CD0"/>
    <w:rsid w:val="00CB370B"/>
    <w:rsid w:val="00CB7323"/>
    <w:rsid w:val="00CC2BB2"/>
    <w:rsid w:val="00CC3B12"/>
    <w:rsid w:val="00CC5EB2"/>
    <w:rsid w:val="00CD0280"/>
    <w:rsid w:val="00CD4704"/>
    <w:rsid w:val="00CD52B0"/>
    <w:rsid w:val="00CD588F"/>
    <w:rsid w:val="00CD7D34"/>
    <w:rsid w:val="00CF0A6E"/>
    <w:rsid w:val="00CF3869"/>
    <w:rsid w:val="00CF5405"/>
    <w:rsid w:val="00D03B4B"/>
    <w:rsid w:val="00D20870"/>
    <w:rsid w:val="00D246A2"/>
    <w:rsid w:val="00D25025"/>
    <w:rsid w:val="00D25BE2"/>
    <w:rsid w:val="00D265F9"/>
    <w:rsid w:val="00D26E9A"/>
    <w:rsid w:val="00D27B0B"/>
    <w:rsid w:val="00D30DB9"/>
    <w:rsid w:val="00D32900"/>
    <w:rsid w:val="00D32B0D"/>
    <w:rsid w:val="00D33876"/>
    <w:rsid w:val="00D34280"/>
    <w:rsid w:val="00D405FC"/>
    <w:rsid w:val="00D47C9B"/>
    <w:rsid w:val="00D521A2"/>
    <w:rsid w:val="00D54713"/>
    <w:rsid w:val="00D557F1"/>
    <w:rsid w:val="00D55E45"/>
    <w:rsid w:val="00D57EB4"/>
    <w:rsid w:val="00D604A4"/>
    <w:rsid w:val="00D66056"/>
    <w:rsid w:val="00D66D2D"/>
    <w:rsid w:val="00D71597"/>
    <w:rsid w:val="00D73B86"/>
    <w:rsid w:val="00D756C5"/>
    <w:rsid w:val="00D76562"/>
    <w:rsid w:val="00D82047"/>
    <w:rsid w:val="00D83895"/>
    <w:rsid w:val="00D8704C"/>
    <w:rsid w:val="00D928CD"/>
    <w:rsid w:val="00D95CB6"/>
    <w:rsid w:val="00DA45C2"/>
    <w:rsid w:val="00DA47AA"/>
    <w:rsid w:val="00DB0643"/>
    <w:rsid w:val="00DB4342"/>
    <w:rsid w:val="00DB43B4"/>
    <w:rsid w:val="00DB5041"/>
    <w:rsid w:val="00DB750B"/>
    <w:rsid w:val="00DB759B"/>
    <w:rsid w:val="00DB76AA"/>
    <w:rsid w:val="00DC32AB"/>
    <w:rsid w:val="00DC4FFC"/>
    <w:rsid w:val="00DC755D"/>
    <w:rsid w:val="00DD2071"/>
    <w:rsid w:val="00DF14EC"/>
    <w:rsid w:val="00DF1764"/>
    <w:rsid w:val="00DF3295"/>
    <w:rsid w:val="00DF6199"/>
    <w:rsid w:val="00DF78A9"/>
    <w:rsid w:val="00E010D3"/>
    <w:rsid w:val="00E0284D"/>
    <w:rsid w:val="00E04485"/>
    <w:rsid w:val="00E05327"/>
    <w:rsid w:val="00E05955"/>
    <w:rsid w:val="00E06BA6"/>
    <w:rsid w:val="00E10EF2"/>
    <w:rsid w:val="00E12A80"/>
    <w:rsid w:val="00E22326"/>
    <w:rsid w:val="00E230AE"/>
    <w:rsid w:val="00E27E06"/>
    <w:rsid w:val="00E36F05"/>
    <w:rsid w:val="00E37A31"/>
    <w:rsid w:val="00E42B29"/>
    <w:rsid w:val="00E45825"/>
    <w:rsid w:val="00E5417F"/>
    <w:rsid w:val="00E65DE0"/>
    <w:rsid w:val="00E7060F"/>
    <w:rsid w:val="00E815A5"/>
    <w:rsid w:val="00E81A1B"/>
    <w:rsid w:val="00E84274"/>
    <w:rsid w:val="00E90438"/>
    <w:rsid w:val="00E90B6E"/>
    <w:rsid w:val="00E92F23"/>
    <w:rsid w:val="00E9507C"/>
    <w:rsid w:val="00E955B8"/>
    <w:rsid w:val="00EA241A"/>
    <w:rsid w:val="00EB15BB"/>
    <w:rsid w:val="00EB2781"/>
    <w:rsid w:val="00EB3C02"/>
    <w:rsid w:val="00EB7367"/>
    <w:rsid w:val="00EC47C6"/>
    <w:rsid w:val="00EC58FF"/>
    <w:rsid w:val="00ED7E6D"/>
    <w:rsid w:val="00EE2FC6"/>
    <w:rsid w:val="00EE6ECF"/>
    <w:rsid w:val="00EF0C10"/>
    <w:rsid w:val="00EF3474"/>
    <w:rsid w:val="00EF4693"/>
    <w:rsid w:val="00EF54CD"/>
    <w:rsid w:val="00F0190C"/>
    <w:rsid w:val="00F03005"/>
    <w:rsid w:val="00F05887"/>
    <w:rsid w:val="00F07184"/>
    <w:rsid w:val="00F25C8E"/>
    <w:rsid w:val="00F26A10"/>
    <w:rsid w:val="00F31C72"/>
    <w:rsid w:val="00F32236"/>
    <w:rsid w:val="00F3266F"/>
    <w:rsid w:val="00F34F62"/>
    <w:rsid w:val="00F352DE"/>
    <w:rsid w:val="00F36CA0"/>
    <w:rsid w:val="00F44443"/>
    <w:rsid w:val="00F53B4D"/>
    <w:rsid w:val="00F54950"/>
    <w:rsid w:val="00F57A43"/>
    <w:rsid w:val="00F60676"/>
    <w:rsid w:val="00F649F6"/>
    <w:rsid w:val="00F64DB6"/>
    <w:rsid w:val="00F65FB0"/>
    <w:rsid w:val="00F666BB"/>
    <w:rsid w:val="00F67D1F"/>
    <w:rsid w:val="00F80EB8"/>
    <w:rsid w:val="00F82272"/>
    <w:rsid w:val="00F87F6C"/>
    <w:rsid w:val="00F90954"/>
    <w:rsid w:val="00F90B82"/>
    <w:rsid w:val="00F91FC4"/>
    <w:rsid w:val="00FB11DF"/>
    <w:rsid w:val="00FB3CF6"/>
    <w:rsid w:val="00FC04C4"/>
    <w:rsid w:val="00FC3C1A"/>
    <w:rsid w:val="00FC7DF7"/>
    <w:rsid w:val="00FE09B8"/>
    <w:rsid w:val="00FE326C"/>
    <w:rsid w:val="00FF197C"/>
    <w:rsid w:val="00FF7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5A2099"/>
  <w14:defaultImageDpi w14:val="0"/>
  <w15:docId w15:val="{2724D3ED-07E7-4C15-B8F6-81C94D834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aliases w:val="Segundo,List I Paragraph"/>
    <w:basedOn w:val="Normal"/>
    <w:link w:val="PargrafodaListaChar"/>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uiPriority w:val="22"/>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uiPriority w:val="20"/>
    <w:qFormat/>
    <w:rsid w:val="0030545D"/>
    <w:rPr>
      <w:rFonts w:cs="Times New Roman"/>
      <w:i/>
    </w:rPr>
  </w:style>
  <w:style w:type="paragraph" w:customStyle="1" w:styleId="Corpodetexto1">
    <w:name w:val="Corpo de texto1"/>
    <w:basedOn w:val="Normal"/>
    <w:qFormat/>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0">
    <w:name w:val="Char Char10"/>
    <w:rsid w:val="00F34F62"/>
  </w:style>
  <w:style w:type="character" w:customStyle="1" w:styleId="CharChar70">
    <w:name w:val="Char Char7"/>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1"/>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table" w:customStyle="1" w:styleId="TableGrid">
    <w:name w:val="TableGrid"/>
    <w:rsid w:val="00D55E45"/>
    <w:rPr>
      <w:rFonts w:ascii="Calibri" w:hAnsi="Calibri"/>
      <w:sz w:val="22"/>
      <w:szCs w:val="22"/>
    </w:rPr>
    <w:tblPr>
      <w:tblCellMar>
        <w:top w:w="0" w:type="dxa"/>
        <w:left w:w="0" w:type="dxa"/>
        <w:bottom w:w="0" w:type="dxa"/>
        <w:right w:w="0" w:type="dxa"/>
      </w:tblCellMar>
    </w:tblPr>
  </w:style>
  <w:style w:type="paragraph" w:customStyle="1" w:styleId="SemEspaamento1">
    <w:name w:val="Sem Espaçamento1"/>
    <w:rsid w:val="00803C5A"/>
    <w:rPr>
      <w:rFonts w:ascii="Calibri" w:hAnsi="Calibri"/>
      <w:sz w:val="22"/>
      <w:szCs w:val="22"/>
      <w:lang w:eastAsia="en-US"/>
    </w:rPr>
  </w:style>
  <w:style w:type="numbering" w:customStyle="1" w:styleId="Semlista3">
    <w:name w:val="Sem lista3"/>
    <w:next w:val="Semlista"/>
    <w:uiPriority w:val="99"/>
    <w:semiHidden/>
    <w:unhideWhenUsed/>
    <w:rsid w:val="001905D4"/>
  </w:style>
  <w:style w:type="paragraph" w:styleId="Citao">
    <w:name w:val="Quote"/>
    <w:basedOn w:val="Normal"/>
    <w:next w:val="Normal"/>
    <w:link w:val="CitaoChar"/>
    <w:qFormat/>
    <w:rsid w:val="001905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rsid w:val="001905D4"/>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1905D4"/>
  </w:style>
  <w:style w:type="character" w:customStyle="1" w:styleId="citao2Char">
    <w:name w:val="citação 2 Char"/>
    <w:basedOn w:val="CitaoChar"/>
    <w:link w:val="citao2"/>
    <w:rsid w:val="001905D4"/>
    <w:rPr>
      <w:rFonts w:ascii="Arial" w:eastAsia="Calibri" w:hAnsi="Arial" w:cs="Tahoma"/>
      <w:i/>
      <w:iCs/>
      <w:color w:val="000000"/>
      <w:szCs w:val="24"/>
      <w:shd w:val="clear" w:color="auto" w:fill="FFFFCC"/>
      <w:lang w:eastAsia="en-US"/>
    </w:rPr>
  </w:style>
  <w:style w:type="character" w:customStyle="1" w:styleId="QuoteChar">
    <w:name w:val="Quote Char"/>
    <w:basedOn w:val="Fontepargpadro"/>
    <w:link w:val="Citao1"/>
    <w:rsid w:val="001905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905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styleId="Assuntodocomentrio">
    <w:name w:val="annotation subject"/>
    <w:basedOn w:val="Textodecomentrio"/>
    <w:next w:val="Textodecomentrio"/>
    <w:link w:val="AssuntodocomentrioChar"/>
    <w:uiPriority w:val="99"/>
    <w:semiHidden/>
    <w:unhideWhenUsed/>
    <w:rsid w:val="001905D4"/>
    <w:rPr>
      <w:rFonts w:ascii="Arial" w:hAnsi="Arial" w:cs="Tahoma"/>
      <w:b/>
      <w:bCs/>
    </w:rPr>
  </w:style>
  <w:style w:type="character" w:customStyle="1" w:styleId="AssuntodocomentrioChar">
    <w:name w:val="Assunto do comentário Char"/>
    <w:basedOn w:val="TextodecomentrioChar"/>
    <w:link w:val="Assuntodocomentrio"/>
    <w:uiPriority w:val="99"/>
    <w:semiHidden/>
    <w:rsid w:val="001905D4"/>
    <w:rPr>
      <w:rFonts w:ascii="Arial" w:hAnsi="Arial" w:cs="Tahoma"/>
      <w:b/>
      <w:bCs/>
    </w:rPr>
  </w:style>
  <w:style w:type="paragraph" w:customStyle="1" w:styleId="Nivel10">
    <w:name w:val="Nivel1"/>
    <w:basedOn w:val="Ttulo1"/>
    <w:qFormat/>
    <w:rsid w:val="001905D4"/>
    <w:pPr>
      <w:keepLines/>
      <w:spacing w:before="480" w:line="276" w:lineRule="auto"/>
      <w:ind w:left="644" w:hanging="360"/>
      <w:jc w:val="both"/>
    </w:pPr>
    <w:rPr>
      <w:rFonts w:ascii="Arial" w:hAnsi="Arial"/>
      <w:i w:val="0"/>
      <w:color w:val="000000"/>
      <w:sz w:val="20"/>
    </w:rPr>
  </w:style>
  <w:style w:type="table" w:customStyle="1" w:styleId="Tabelacomgrade3">
    <w:name w:val="Tabela com grade3"/>
    <w:basedOn w:val="Tabelanormal"/>
    <w:next w:val="Tabelacomgrade"/>
    <w:rsid w:val="001905D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1905D4"/>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1905D4"/>
    <w:pPr>
      <w:numPr>
        <w:ilvl w:val="0"/>
      </w:numPr>
    </w:pPr>
    <w:rPr>
      <w:rFonts w:cs="Arial"/>
      <w:b/>
    </w:rPr>
  </w:style>
  <w:style w:type="paragraph" w:customStyle="1" w:styleId="Nivel3">
    <w:name w:val="Nivel 3"/>
    <w:basedOn w:val="Nivel2"/>
    <w:qFormat/>
    <w:rsid w:val="001905D4"/>
    <w:pPr>
      <w:numPr>
        <w:ilvl w:val="2"/>
      </w:numPr>
    </w:pPr>
    <w:rPr>
      <w:rFonts w:cs="Arial"/>
      <w:color w:val="000000"/>
    </w:rPr>
  </w:style>
  <w:style w:type="paragraph" w:customStyle="1" w:styleId="Nivel4">
    <w:name w:val="Nivel 4"/>
    <w:basedOn w:val="Nivel3"/>
    <w:link w:val="Nivel4Char"/>
    <w:qFormat/>
    <w:rsid w:val="001905D4"/>
    <w:pPr>
      <w:numPr>
        <w:ilvl w:val="3"/>
      </w:numPr>
    </w:pPr>
    <w:rPr>
      <w:color w:val="auto"/>
    </w:rPr>
  </w:style>
  <w:style w:type="paragraph" w:customStyle="1" w:styleId="Nivel5">
    <w:name w:val="Nivel 5"/>
    <w:basedOn w:val="Nivel4"/>
    <w:qFormat/>
    <w:rsid w:val="001905D4"/>
    <w:pPr>
      <w:numPr>
        <w:ilvl w:val="4"/>
      </w:numPr>
      <w:tabs>
        <w:tab w:val="num" w:pos="360"/>
        <w:tab w:val="num" w:pos="3600"/>
      </w:tabs>
      <w:ind w:left="3600" w:hanging="360"/>
    </w:pPr>
  </w:style>
  <w:style w:type="character" w:customStyle="1" w:styleId="Nivel4Char">
    <w:name w:val="Nivel 4 Char"/>
    <w:basedOn w:val="Fontepargpadro"/>
    <w:link w:val="Nivel4"/>
    <w:rsid w:val="001905D4"/>
    <w:rPr>
      <w:rFonts w:ascii="Ecofont_Spranq_eco_Sans" w:eastAsia="Arial Unicode MS" w:hAnsi="Ecofont_Spranq_eco_Sans" w:cs="Arial"/>
    </w:rPr>
  </w:style>
  <w:style w:type="character" w:styleId="MenoPendente">
    <w:name w:val="Unresolved Mention"/>
    <w:basedOn w:val="Fontepargpadro"/>
    <w:uiPriority w:val="99"/>
    <w:semiHidden/>
    <w:unhideWhenUsed/>
    <w:rsid w:val="001905D4"/>
    <w:rPr>
      <w:color w:val="605E5C"/>
      <w:shd w:val="clear" w:color="auto" w:fill="E1DFDD"/>
    </w:rPr>
  </w:style>
  <w:style w:type="paragraph" w:customStyle="1" w:styleId="Nvel3-R">
    <w:name w:val="Nível 3-R"/>
    <w:basedOn w:val="Nivel3"/>
    <w:qFormat/>
    <w:rsid w:val="009B4672"/>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B4672"/>
    <w:pPr>
      <w:numPr>
        <w:ilvl w:val="0"/>
        <w:numId w:val="0"/>
      </w:numPr>
      <w:tabs>
        <w:tab w:val="num" w:pos="0"/>
      </w:tabs>
      <w:ind w:left="567"/>
    </w:pPr>
    <w:rPr>
      <w:rFonts w:ascii="Arial" w:eastAsiaTheme="minorEastAsia" w:hAnsi="Arial"/>
      <w:i/>
      <w:iCs/>
      <w:color w:val="FF0000"/>
    </w:rPr>
  </w:style>
  <w:style w:type="character" w:customStyle="1" w:styleId="CharChar101">
    <w:name w:val="Char Char101"/>
    <w:rsid w:val="004743C6"/>
  </w:style>
  <w:style w:type="character" w:customStyle="1" w:styleId="CharChar71">
    <w:name w:val="Char Char71"/>
    <w:rsid w:val="004743C6"/>
  </w:style>
  <w:style w:type="paragraph" w:customStyle="1" w:styleId="Corpodetexto5">
    <w:name w:val="Corpo de texto5"/>
    <w:basedOn w:val="Normal"/>
    <w:rsid w:val="004743C6"/>
    <w:pPr>
      <w:jc w:val="both"/>
    </w:pPr>
    <w:rPr>
      <w:sz w:val="22"/>
    </w:rPr>
  </w:style>
  <w:style w:type="paragraph" w:customStyle="1" w:styleId="ecmsoheader">
    <w:name w:val="ec_msoheader"/>
    <w:basedOn w:val="Normal"/>
    <w:rsid w:val="004743C6"/>
    <w:pPr>
      <w:spacing w:before="100" w:beforeAutospacing="1" w:after="100" w:afterAutospacing="1"/>
    </w:pPr>
    <w:rPr>
      <w:sz w:val="24"/>
      <w:szCs w:val="24"/>
    </w:rPr>
  </w:style>
  <w:style w:type="paragraph" w:customStyle="1" w:styleId="textojustificado">
    <w:name w:val="texto_justificado"/>
    <w:basedOn w:val="Normal"/>
    <w:rsid w:val="004743C6"/>
    <w:pPr>
      <w:spacing w:before="100" w:beforeAutospacing="1" w:after="100" w:afterAutospacing="1"/>
    </w:pPr>
    <w:rPr>
      <w:sz w:val="24"/>
      <w:szCs w:val="24"/>
    </w:rPr>
  </w:style>
  <w:style w:type="paragraph" w:customStyle="1" w:styleId="textojustificadorecuoprimeiralinha">
    <w:name w:val="texto_justificado_recuo_primeira_linha"/>
    <w:basedOn w:val="Normal"/>
    <w:rsid w:val="004743C6"/>
    <w:pPr>
      <w:spacing w:before="100" w:beforeAutospacing="1" w:after="100" w:afterAutospacing="1"/>
    </w:pPr>
    <w:rPr>
      <w:sz w:val="24"/>
      <w:szCs w:val="24"/>
    </w:rPr>
  </w:style>
  <w:style w:type="character" w:customStyle="1" w:styleId="PargrafodaListaChar">
    <w:name w:val="Parágrafo da Lista Char"/>
    <w:aliases w:val="Segundo Char,List I Paragraph Char"/>
    <w:link w:val="PargrafodaLista"/>
    <w:uiPriority w:val="34"/>
    <w:locked/>
    <w:rsid w:val="004B2E1B"/>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1-2014/2012/decreto/d7724.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tst.jus.br/certidao"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file:///C:\Users\leonardo.oliveira\Downloads\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ortaldoempreendedor.gov.br"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portal.tcu.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2.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1/lei/l12527.htm" TargetMode="External"/><Relationship Id="rId46" Type="http://schemas.openxmlformats.org/officeDocument/2006/relationships/theme" Target="theme/theme1.xml"/><Relationship Id="rId20" Type="http://schemas.openxmlformats.org/officeDocument/2006/relationships/hyperlink" Target="https://www.planalto.gov.br/ccivil_03/_Ato2019-2022/2021/Lei/L14133.htm"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F218-3617-42AE-B59A-DAD4696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62</Pages>
  <Words>21886</Words>
  <Characters>118187</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139794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creator>PMI</dc:creator>
  <cp:lastModifiedBy>EDUARDO</cp:lastModifiedBy>
  <cp:revision>29</cp:revision>
  <cp:lastPrinted>2023-03-17T17:47:00Z</cp:lastPrinted>
  <dcterms:created xsi:type="dcterms:W3CDTF">2024-03-05T17:21:00Z</dcterms:created>
  <dcterms:modified xsi:type="dcterms:W3CDTF">2025-02-18T22:34:00Z</dcterms:modified>
</cp:coreProperties>
</file>