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2A2C2" w14:textId="0ECE9C6D" w:rsidR="00E5453E" w:rsidRPr="00C94170" w:rsidRDefault="00D13341" w:rsidP="00D91B08">
      <w:pPr>
        <w:spacing w:line="276" w:lineRule="auto"/>
        <w:jc w:val="center"/>
        <w:rPr>
          <w:rFonts w:ascii="Arial" w:hAnsi="Arial" w:cs="Arial"/>
          <w:b/>
        </w:rPr>
      </w:pPr>
      <w:r w:rsidRPr="00C94170">
        <w:rPr>
          <w:rFonts w:ascii="Arial" w:hAnsi="Arial" w:cs="Arial"/>
          <w:b/>
        </w:rPr>
        <w:t>ANEXO I</w:t>
      </w:r>
    </w:p>
    <w:p w14:paraId="23FAD7C7" w14:textId="77777777" w:rsidR="00687DC8" w:rsidRPr="00C94170" w:rsidRDefault="00E5453E" w:rsidP="00D91B08">
      <w:pPr>
        <w:spacing w:line="276" w:lineRule="auto"/>
        <w:jc w:val="center"/>
        <w:rPr>
          <w:rFonts w:ascii="Arial" w:hAnsi="Arial" w:cs="Arial"/>
          <w:b/>
          <w:caps/>
        </w:rPr>
      </w:pPr>
      <w:r w:rsidRPr="00C94170">
        <w:rPr>
          <w:rFonts w:ascii="Arial" w:hAnsi="Arial" w:cs="Arial"/>
          <w:b/>
          <w:caps/>
        </w:rPr>
        <w:t>Termo de Referência</w:t>
      </w:r>
    </w:p>
    <w:p w14:paraId="6934A4F6" w14:textId="77777777" w:rsidR="00160842" w:rsidRPr="00C94170" w:rsidRDefault="00160842" w:rsidP="00D91B08">
      <w:pPr>
        <w:shd w:val="clear" w:color="auto" w:fill="C2D69B" w:themeFill="accent3" w:themeFillTint="99"/>
        <w:spacing w:line="276" w:lineRule="auto"/>
        <w:jc w:val="center"/>
        <w:rPr>
          <w:rFonts w:ascii="Arial" w:hAnsi="Arial" w:cs="Arial"/>
          <w:b/>
        </w:rPr>
      </w:pPr>
      <w:r w:rsidRPr="00C94170">
        <w:rPr>
          <w:rFonts w:ascii="Arial" w:hAnsi="Arial" w:cs="Arial"/>
          <w:b/>
        </w:rPr>
        <w:t>1. DO OBJETO</w:t>
      </w:r>
    </w:p>
    <w:p w14:paraId="666A3276" w14:textId="3DCED1ED" w:rsidR="003B65AE" w:rsidRPr="00C94170" w:rsidRDefault="00160842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kern w:val="2"/>
        </w:rPr>
        <w:t>1.1.</w:t>
      </w:r>
      <w:r w:rsidRPr="00C94170">
        <w:rPr>
          <w:rFonts w:ascii="Arial" w:hAnsi="Arial" w:cs="Arial"/>
          <w:kern w:val="2"/>
        </w:rPr>
        <w:t xml:space="preserve"> </w:t>
      </w:r>
      <w:r w:rsidR="00250452" w:rsidRPr="00C94170">
        <w:rPr>
          <w:rFonts w:ascii="Arial" w:hAnsi="Arial" w:cs="Arial"/>
        </w:rPr>
        <w:t xml:space="preserve">Aquisição de </w:t>
      </w:r>
      <w:r w:rsidR="00250452" w:rsidRPr="00C94170">
        <w:rPr>
          <w:rStyle w:val="Forte"/>
          <w:rFonts w:ascii="Arial" w:hAnsi="Arial" w:cs="Arial"/>
        </w:rPr>
        <w:t>gêneros alimentícios da Agricultura Familiar</w:t>
      </w:r>
      <w:r w:rsidR="00250452" w:rsidRPr="00C94170">
        <w:rPr>
          <w:rFonts w:ascii="Arial" w:hAnsi="Arial" w:cs="Arial"/>
        </w:rPr>
        <w:t xml:space="preserve">, destinados a atender as necessidades dos alunos matriculados nas </w:t>
      </w:r>
      <w:r w:rsidR="00250452" w:rsidRPr="00C94170">
        <w:rPr>
          <w:rStyle w:val="Forte"/>
          <w:rFonts w:ascii="Arial" w:hAnsi="Arial" w:cs="Arial"/>
        </w:rPr>
        <w:t>Escolas Indígenas MATUKRE, PESUATÃ, KREMAITI, KOKRITI, PANTU, BEPKRA, KWYRERE, SIKÃ e KASÃ</w:t>
      </w:r>
      <w:r w:rsidR="00250452" w:rsidRPr="00C94170">
        <w:rPr>
          <w:rFonts w:ascii="Arial" w:hAnsi="Arial" w:cs="Arial"/>
        </w:rPr>
        <w:t xml:space="preserve">, no âmbito do </w:t>
      </w:r>
      <w:r w:rsidR="00250452" w:rsidRPr="00C94170">
        <w:rPr>
          <w:rStyle w:val="Forte"/>
          <w:rFonts w:ascii="Arial" w:hAnsi="Arial" w:cs="Arial"/>
        </w:rPr>
        <w:t>Programa Nacional de Alimentação Escolar – PNAE</w:t>
      </w:r>
      <w:r w:rsidR="00250452" w:rsidRPr="00C94170">
        <w:rPr>
          <w:rFonts w:ascii="Arial" w:hAnsi="Arial" w:cs="Arial"/>
        </w:rPr>
        <w:t xml:space="preserve">, conforme especificações detalhadas e constantes no </w:t>
      </w:r>
      <w:r w:rsidR="00250452" w:rsidRPr="00C94170">
        <w:rPr>
          <w:rStyle w:val="Forte"/>
          <w:rFonts w:ascii="Arial" w:hAnsi="Arial" w:cs="Arial"/>
        </w:rPr>
        <w:t>Termo de Referência (Anexo I)</w:t>
      </w:r>
      <w:r w:rsidR="003B65AE" w:rsidRPr="00C94170">
        <w:rPr>
          <w:rFonts w:ascii="Arial" w:hAnsi="Arial" w:cs="Arial"/>
        </w:rPr>
        <w:t>.</w:t>
      </w:r>
    </w:p>
    <w:p w14:paraId="363A626D" w14:textId="3DB1FD07" w:rsidR="00160842" w:rsidRDefault="00160842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</w:rPr>
        <w:t>1.2.</w:t>
      </w:r>
      <w:r w:rsidRPr="00C94170">
        <w:rPr>
          <w:rFonts w:ascii="Arial" w:hAnsi="Arial" w:cs="Arial"/>
        </w:rPr>
        <w:t xml:space="preserve"> DOS ITENS DO OBJETO, VALOR UNITÁRIO E TOTAL DE REFERÊNCIA;</w:t>
      </w:r>
      <w:r w:rsidR="00772489">
        <w:rPr>
          <w:rFonts w:ascii="Arial" w:hAnsi="Arial" w:cs="Arial"/>
        </w:rPr>
        <w:t xml:space="preserve"> </w:t>
      </w:r>
    </w:p>
    <w:tbl>
      <w:tblPr>
        <w:tblpPr w:leftFromText="141" w:rightFromText="141" w:bottomFromText="200" w:vertAnchor="text" w:horzAnchor="margin" w:tblpXSpec="center" w:tblpY="360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794"/>
        <w:gridCol w:w="742"/>
        <w:gridCol w:w="992"/>
        <w:gridCol w:w="1418"/>
        <w:gridCol w:w="1559"/>
      </w:tblGrid>
      <w:tr w:rsidR="00772489" w:rsidRPr="00C94170" w14:paraId="669D7D3F" w14:textId="77777777" w:rsidTr="00D3676C">
        <w:trPr>
          <w:trHeight w:val="49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7E896E66" w14:textId="77777777" w:rsidR="00772489" w:rsidRPr="00C94170" w:rsidRDefault="00772489" w:rsidP="00180153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C94170">
              <w:rPr>
                <w:rFonts w:ascii="Arial" w:eastAsia="Times New Roman" w:hAnsi="Arial" w:cs="Arial"/>
                <w:b/>
                <w:bCs/>
                <w:lang w:eastAsia="pt-BR"/>
              </w:rPr>
              <w:t>ITEM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795D45B3" w14:textId="77777777" w:rsidR="00772489" w:rsidRPr="00C94170" w:rsidRDefault="00772489" w:rsidP="00180153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C94170">
              <w:rPr>
                <w:rFonts w:ascii="Arial" w:eastAsia="Times New Roman" w:hAnsi="Arial" w:cs="Arial"/>
                <w:b/>
                <w:bCs/>
                <w:lang w:eastAsia="pt-BR"/>
              </w:rPr>
              <w:t>DESCRIÇÃO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0A47CD9B" w14:textId="77777777" w:rsidR="00772489" w:rsidRPr="00C94170" w:rsidRDefault="00772489" w:rsidP="00180153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C94170">
              <w:rPr>
                <w:rFonts w:ascii="Arial" w:eastAsia="Times New Roman" w:hAnsi="Arial" w:cs="Arial"/>
                <w:b/>
                <w:bCs/>
                <w:lang w:eastAsia="pt-BR"/>
              </w:rPr>
              <w:t>UND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7FA7643C" w14:textId="77777777" w:rsidR="00772489" w:rsidRPr="00C94170" w:rsidRDefault="00772489" w:rsidP="00180153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C94170">
              <w:rPr>
                <w:rFonts w:ascii="Arial" w:eastAsia="Times New Roman" w:hAnsi="Arial" w:cs="Arial"/>
                <w:b/>
                <w:bCs/>
                <w:lang w:eastAsia="pt-BR"/>
              </w:rPr>
              <w:t>QTD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53BD4316" w14:textId="77777777" w:rsidR="00772489" w:rsidRPr="00C94170" w:rsidRDefault="00772489" w:rsidP="00180153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C94170">
              <w:rPr>
                <w:rFonts w:ascii="Arial" w:eastAsia="Times New Roman" w:hAnsi="Arial" w:cs="Arial"/>
                <w:b/>
                <w:bCs/>
                <w:lang w:eastAsia="pt-BR"/>
              </w:rPr>
              <w:t>VALOR UNITÁRIO</w:t>
            </w:r>
          </w:p>
          <w:p w14:paraId="1EC39569" w14:textId="77777777" w:rsidR="00772489" w:rsidRPr="00C94170" w:rsidRDefault="00772489" w:rsidP="00180153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C94170">
              <w:rPr>
                <w:rFonts w:ascii="Arial" w:eastAsia="Times New Roman" w:hAnsi="Arial" w:cs="Arial"/>
                <w:b/>
                <w:bCs/>
                <w:lang w:eastAsia="pt-BR"/>
              </w:rPr>
              <w:t>R$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50479EA2" w14:textId="77777777" w:rsidR="00772489" w:rsidRPr="00C94170" w:rsidRDefault="00772489" w:rsidP="00180153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C94170">
              <w:rPr>
                <w:rFonts w:ascii="Arial" w:eastAsia="Times New Roman" w:hAnsi="Arial" w:cs="Arial"/>
                <w:b/>
                <w:bCs/>
                <w:lang w:eastAsia="pt-BR"/>
              </w:rPr>
              <w:t>VALOR TOTAL R$</w:t>
            </w:r>
          </w:p>
        </w:tc>
      </w:tr>
      <w:tr w:rsidR="009C4B1A" w:rsidRPr="00C94170" w14:paraId="2135BC9E" w14:textId="77777777" w:rsidTr="009C4B1A">
        <w:trPr>
          <w:trHeight w:val="2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AD645" w14:textId="77777777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eastAsia="Times New Roman" w:hAnsi="Arial" w:cs="Arial"/>
                <w:lang w:eastAsia="pt-BR"/>
              </w:rPr>
              <w:t>1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ADC9F" w14:textId="4EC86C0E" w:rsidR="009C4B1A" w:rsidRPr="00D3676C" w:rsidRDefault="009C4B1A" w:rsidP="009C4B1A">
            <w:pPr>
              <w:spacing w:after="0" w:line="276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ABÓBORA TIPO CABOTIÃ DE 1ª QUALIDADE, INTEIRA, ACONDICIONADA EM CAIXA OU REDE PLÁSTICA, COM IDENTIFICAÇÃO DE PESO. VALIDADE DE 15 DIAS A CONTAR DA DATA DA ENTREGA.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EAB83" w14:textId="2FA57B99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1D308F">
              <w:rPr>
                <w:rFonts w:ascii="Arial" w:hAnsi="Arial" w:cs="Arial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67BB5" w14:textId="0E5B2F02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550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4B4A8" w14:textId="5B2706C3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R$ 6,20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36C12" w14:textId="033B5909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R$3.410,00</w:t>
            </w:r>
          </w:p>
        </w:tc>
      </w:tr>
      <w:tr w:rsidR="009C4B1A" w:rsidRPr="00C94170" w14:paraId="5D127F6F" w14:textId="77777777" w:rsidTr="009C4B1A">
        <w:trPr>
          <w:trHeight w:val="2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1B737" w14:textId="77777777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eastAsia="Times New Roman" w:hAnsi="Arial" w:cs="Arial"/>
                <w:lang w:eastAsia="pt-BR"/>
              </w:rPr>
              <w:t>2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E8D33" w14:textId="455139F5" w:rsidR="009C4B1A" w:rsidRPr="00D3676C" w:rsidRDefault="009C4B1A" w:rsidP="009C4B1A">
            <w:pPr>
              <w:spacing w:after="0" w:line="276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ABOBRINHA VERDE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BBDA9" w14:textId="1C9A2A7E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1D308F">
              <w:rPr>
                <w:rFonts w:ascii="Arial" w:hAnsi="Arial" w:cs="Arial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7D7F5" w14:textId="451E01F9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330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84AA7F" w14:textId="2B3E8B1E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R$ 7,08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9179" w14:textId="196BD9B0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R$2.336,40</w:t>
            </w:r>
          </w:p>
        </w:tc>
      </w:tr>
      <w:tr w:rsidR="009C4B1A" w:rsidRPr="00C94170" w14:paraId="76C7DC53" w14:textId="77777777" w:rsidTr="009C4B1A">
        <w:trPr>
          <w:trHeight w:val="2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FB32C" w14:textId="77777777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eastAsia="Times New Roman" w:hAnsi="Arial" w:cs="Arial"/>
                <w:lang w:eastAsia="pt-BR"/>
              </w:rPr>
              <w:t>3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95D66" w14:textId="598AFBF8" w:rsidR="009C4B1A" w:rsidRPr="00D3676C" w:rsidRDefault="009C4B1A" w:rsidP="009C4B1A">
            <w:pPr>
              <w:spacing w:after="0" w:line="276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BANANA MAÇA INTEIRA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0F7A8" w14:textId="42D43740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1D308F">
              <w:rPr>
                <w:rFonts w:ascii="Arial" w:hAnsi="Arial" w:cs="Arial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29CD8E" w14:textId="185B3F91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550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FC583" w14:textId="7FA25A97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R$ 12,00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8EF0F" w14:textId="127A468C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R$6.600,00</w:t>
            </w:r>
          </w:p>
        </w:tc>
      </w:tr>
      <w:tr w:rsidR="009C4B1A" w:rsidRPr="00C94170" w14:paraId="243D9F22" w14:textId="77777777" w:rsidTr="009C4B1A">
        <w:trPr>
          <w:trHeight w:val="2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C6019" w14:textId="77777777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eastAsia="Times New Roman" w:hAnsi="Arial" w:cs="Arial"/>
                <w:lang w:eastAsia="pt-BR"/>
              </w:rPr>
              <w:t>4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DF9A57" w14:textId="77F12DB7" w:rsidR="009C4B1A" w:rsidRPr="00D3676C" w:rsidRDefault="009C4B1A" w:rsidP="009C4B1A">
            <w:pPr>
              <w:spacing w:after="0" w:line="276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BANANA NANICA INTEIRA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0CDCD" w14:textId="721E23B8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1D308F">
              <w:rPr>
                <w:rFonts w:ascii="Arial" w:hAnsi="Arial" w:cs="Arial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41548" w14:textId="4609412E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710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11C89" w14:textId="6C166823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R$ 8,70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8226" w14:textId="32A5EC2B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R$6.177,00</w:t>
            </w:r>
          </w:p>
        </w:tc>
      </w:tr>
      <w:tr w:rsidR="009C4B1A" w:rsidRPr="00C94170" w14:paraId="73A6F3D5" w14:textId="77777777" w:rsidTr="009C4B1A">
        <w:trPr>
          <w:trHeight w:val="2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E9F16" w14:textId="77777777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eastAsia="Times New Roman" w:hAnsi="Arial" w:cs="Arial"/>
                <w:lang w:eastAsia="pt-BR"/>
              </w:rPr>
              <w:t>5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9F0A0" w14:textId="2262055D" w:rsidR="009C4B1A" w:rsidRPr="00D3676C" w:rsidRDefault="009C4B1A" w:rsidP="009C4B1A">
            <w:pPr>
              <w:spacing w:after="0" w:line="276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BATATA DOCE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F7AD" w14:textId="7307D828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1D308F">
              <w:rPr>
                <w:rFonts w:ascii="Arial" w:hAnsi="Arial" w:cs="Arial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A819D" w14:textId="03A4F196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320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CB2EBE" w14:textId="69D4CB3A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R$ 7,50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CE62B" w14:textId="238551B4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R$2.400,00</w:t>
            </w:r>
          </w:p>
        </w:tc>
      </w:tr>
      <w:tr w:rsidR="009C4B1A" w:rsidRPr="00C94170" w14:paraId="2293A117" w14:textId="77777777" w:rsidTr="009C4B1A">
        <w:trPr>
          <w:trHeight w:val="2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E52817" w14:textId="77777777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eastAsia="Times New Roman" w:hAnsi="Arial" w:cs="Arial"/>
                <w:lang w:eastAsia="pt-BR"/>
              </w:rPr>
              <w:t>6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3FE1FC" w14:textId="4C9C33DE" w:rsidR="009C4B1A" w:rsidRPr="00D3676C" w:rsidRDefault="009C4B1A" w:rsidP="009C4B1A">
            <w:pPr>
              <w:spacing w:after="0" w:line="276" w:lineRule="auto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CARÁ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D3C0B" w14:textId="07413204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1D308F">
              <w:rPr>
                <w:rFonts w:ascii="Arial" w:hAnsi="Arial" w:cs="Arial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852E04" w14:textId="57914A3D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265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32445" w14:textId="7BD9E34B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R$ 13,98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35C96" w14:textId="70F1ABFB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R$3.704,70</w:t>
            </w:r>
          </w:p>
        </w:tc>
      </w:tr>
      <w:tr w:rsidR="009C4B1A" w:rsidRPr="00C94170" w14:paraId="4B608272" w14:textId="77777777" w:rsidTr="009C4B1A">
        <w:trPr>
          <w:trHeight w:val="2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7A47C" w14:textId="77777777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eastAsia="Times New Roman" w:hAnsi="Arial" w:cs="Arial"/>
                <w:lang w:eastAsia="pt-BR"/>
              </w:rPr>
              <w:t>7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DD435" w14:textId="025FA038" w:rsidR="009C4B1A" w:rsidRPr="00D3676C" w:rsidRDefault="009C4B1A" w:rsidP="009C4B1A">
            <w:pPr>
              <w:spacing w:after="0" w:line="276" w:lineRule="auto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MAMÃO TIPO FORMOSA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2C0B6" w14:textId="08C68CE4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1D308F">
              <w:rPr>
                <w:rFonts w:ascii="Arial" w:hAnsi="Arial" w:cs="Arial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7B639" w14:textId="6688E696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345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673B6" w14:textId="2D02F630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R$ 13,38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1E023" w14:textId="65AB6647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R$4.616,10</w:t>
            </w:r>
          </w:p>
        </w:tc>
      </w:tr>
      <w:tr w:rsidR="009C4B1A" w:rsidRPr="00C94170" w14:paraId="07230CE8" w14:textId="77777777" w:rsidTr="009C4B1A">
        <w:trPr>
          <w:trHeight w:val="2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92030" w14:textId="77777777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eastAsia="Times New Roman" w:hAnsi="Arial" w:cs="Arial"/>
                <w:lang w:eastAsia="pt-BR"/>
              </w:rPr>
              <w:t>8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4A3EF" w14:textId="7B7F9FA2" w:rsidR="009C4B1A" w:rsidRPr="00D3676C" w:rsidRDefault="009C4B1A" w:rsidP="009C4B1A">
            <w:pPr>
              <w:spacing w:after="0" w:line="276" w:lineRule="auto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MANDIOCA BRANCA DESCASCADA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1E123" w14:textId="5AD4F0B8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1D308F">
              <w:rPr>
                <w:rFonts w:ascii="Arial" w:hAnsi="Arial" w:cs="Arial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6E957" w14:textId="525E39F3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280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2581D" w14:textId="03E20BC7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R$ 10,29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B4281" w14:textId="11EA855F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R$2.881,20</w:t>
            </w:r>
          </w:p>
        </w:tc>
      </w:tr>
      <w:tr w:rsidR="009C4B1A" w:rsidRPr="00C94170" w14:paraId="32F6C5E7" w14:textId="77777777" w:rsidTr="009C4B1A">
        <w:trPr>
          <w:trHeight w:val="2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B2E30A" w14:textId="77777777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eastAsia="Times New Roman" w:hAnsi="Arial" w:cs="Arial"/>
                <w:lang w:eastAsia="pt-BR"/>
              </w:rPr>
              <w:t>9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CF0C3" w14:textId="6D0B4A34" w:rsidR="009C4B1A" w:rsidRPr="00D3676C" w:rsidRDefault="009C4B1A" w:rsidP="009C4B1A">
            <w:pPr>
              <w:spacing w:after="0" w:line="276" w:lineRule="auto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PEIXE FRESCO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D6BE4" w14:textId="0E4D421D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1D308F">
              <w:rPr>
                <w:rFonts w:ascii="Arial" w:hAnsi="Arial" w:cs="Arial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0D7D4" w14:textId="2C3D3D25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990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4BD3A" w14:textId="445F915A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R$ 56,34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326A" w14:textId="21580C87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R$55.776,60</w:t>
            </w:r>
          </w:p>
        </w:tc>
      </w:tr>
      <w:tr w:rsidR="009C4B1A" w:rsidRPr="00C94170" w14:paraId="31430E01" w14:textId="77777777" w:rsidTr="009C4B1A">
        <w:trPr>
          <w:trHeight w:val="2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30E01" w14:textId="77777777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eastAsia="Times New Roman" w:hAnsi="Arial" w:cs="Arial"/>
                <w:lang w:eastAsia="pt-BR"/>
              </w:rPr>
              <w:t>10</w:t>
            </w:r>
          </w:p>
        </w:tc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D0319" w14:textId="49E560EC" w:rsidR="009C4B1A" w:rsidRPr="00D3676C" w:rsidRDefault="009C4B1A" w:rsidP="009C4B1A">
            <w:pPr>
              <w:spacing w:after="0" w:line="276" w:lineRule="auto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POLPA DE AÇAÍ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C9B8B" w14:textId="7A7AB1FC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1D308F">
              <w:rPr>
                <w:rFonts w:ascii="Arial" w:hAnsi="Arial" w:cs="Arial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27E596" w14:textId="2158ED9C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F66EA" w14:textId="6BA044D3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R$ 37,60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BD40F" w14:textId="7E7D339B" w:rsidR="009C4B1A" w:rsidRPr="00D3676C" w:rsidRDefault="009C4B1A" w:rsidP="009C4B1A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D3676C">
              <w:rPr>
                <w:rFonts w:ascii="Arial" w:hAnsi="Arial" w:cs="Arial"/>
                <w:color w:val="000000"/>
              </w:rPr>
              <w:t>R$5.076,00</w:t>
            </w:r>
          </w:p>
        </w:tc>
      </w:tr>
      <w:tr w:rsidR="00D3676C" w:rsidRPr="00C94170" w14:paraId="39F7D5A0" w14:textId="77777777" w:rsidTr="00DA6915">
        <w:trPr>
          <w:trHeight w:val="258"/>
        </w:trPr>
        <w:tc>
          <w:tcPr>
            <w:tcW w:w="76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32AA8" w14:textId="1B716243" w:rsidR="00D3676C" w:rsidRPr="00D3676C" w:rsidRDefault="00D3676C" w:rsidP="00D3676C">
            <w:pPr>
              <w:spacing w:after="0"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VALOR 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83F0F" w14:textId="0B348F40" w:rsidR="00D3676C" w:rsidRPr="00D3676C" w:rsidRDefault="00D3676C" w:rsidP="00D3676C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3676C">
              <w:rPr>
                <w:rFonts w:ascii="Arial" w:hAnsi="Arial" w:cs="Arial"/>
                <w:b/>
                <w:bCs/>
                <w:color w:val="000000"/>
              </w:rPr>
              <w:t>R$ 92.978,00</w:t>
            </w:r>
          </w:p>
        </w:tc>
      </w:tr>
    </w:tbl>
    <w:p w14:paraId="63EA9347" w14:textId="77777777" w:rsidR="00772489" w:rsidRDefault="00772489" w:rsidP="00D91B08">
      <w:pPr>
        <w:spacing w:line="276" w:lineRule="auto"/>
        <w:jc w:val="both"/>
        <w:rPr>
          <w:rFonts w:ascii="Arial" w:hAnsi="Arial" w:cs="Arial"/>
        </w:rPr>
      </w:pPr>
    </w:p>
    <w:p w14:paraId="50E0166E" w14:textId="208B62F9" w:rsidR="00160842" w:rsidRPr="00C94170" w:rsidRDefault="00160842" w:rsidP="00D91B08">
      <w:pPr>
        <w:shd w:val="clear" w:color="auto" w:fill="C2D69B" w:themeFill="accent3" w:themeFillTint="99"/>
        <w:spacing w:line="276" w:lineRule="auto"/>
        <w:jc w:val="center"/>
        <w:rPr>
          <w:rFonts w:ascii="Arial" w:hAnsi="Arial" w:cs="Arial"/>
          <w:b/>
        </w:rPr>
      </w:pPr>
      <w:r w:rsidRPr="00C94170">
        <w:rPr>
          <w:rFonts w:ascii="Arial" w:hAnsi="Arial" w:cs="Arial"/>
          <w:b/>
        </w:rPr>
        <w:t>2.</w:t>
      </w:r>
      <w:r w:rsidR="00250452" w:rsidRPr="00C94170">
        <w:rPr>
          <w:rFonts w:ascii="Arial" w:hAnsi="Arial" w:cs="Arial"/>
          <w:b/>
        </w:rPr>
        <w:t>FUNDAMENTAÇÃO E DESCRIÇÃO DA NECESSIDADE</w:t>
      </w:r>
    </w:p>
    <w:p w14:paraId="649FC024" w14:textId="77777777" w:rsidR="00F32026" w:rsidRPr="00C94170" w:rsidRDefault="00160842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kern w:val="2"/>
        </w:rPr>
        <w:t>2.1.</w:t>
      </w:r>
      <w:r w:rsidRPr="00C94170">
        <w:rPr>
          <w:rFonts w:ascii="Arial" w:hAnsi="Arial" w:cs="Arial"/>
          <w:kern w:val="2"/>
        </w:rPr>
        <w:t xml:space="preserve"> </w:t>
      </w:r>
      <w:r w:rsidR="00F32026" w:rsidRPr="00C94170">
        <w:rPr>
          <w:rFonts w:ascii="Arial" w:hAnsi="Arial" w:cs="Arial"/>
        </w:rPr>
        <w:t xml:space="preserve">A alimentação escolar é um direito dos alunos da educação básica pública. Portanto temos como objetivo contribuir para o crescimento e o desenvolvimento biopsicossocial, aprendizagem, rendimento escolar e a formação de práticas alimentares saudáveis nos alunos, por meio de ações de educação alimentar nutricional e da oferta de refeições que cubram as suas necessidades nutricionais durante o período letivo, compreendendo assim o uso de alimentos variados, seguros, que respeitem a cultura, e os hábitos alimentares saudáveis, bem como, o apoio ao </w:t>
      </w:r>
      <w:r w:rsidR="00F32026" w:rsidRPr="00C94170">
        <w:rPr>
          <w:rFonts w:ascii="Arial" w:hAnsi="Arial" w:cs="Arial"/>
        </w:rPr>
        <w:lastRenderedPageBreak/>
        <w:t xml:space="preserve">desenvolvimento sustentável, com incentivos para a aquisição de gêneros alimentícios diversificados, produzidos em âmbito local e preferencialmente pela agricultura familiar e pelos empreendedores familiares rurais. </w:t>
      </w:r>
    </w:p>
    <w:p w14:paraId="122D495B" w14:textId="77777777" w:rsidR="00D65A56" w:rsidRDefault="00F32026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bCs/>
        </w:rPr>
        <w:t>2.2.</w:t>
      </w:r>
      <w:r w:rsidRPr="00C94170">
        <w:rPr>
          <w:rFonts w:ascii="Arial" w:hAnsi="Arial" w:cs="Arial"/>
        </w:rPr>
        <w:t xml:space="preserve"> A aquisição de alimentos da agricultura familiar para a alimentação escolar, além de assegurada por lei, constitui uma alternativa viável para o suprimento parcial da demanda da Instituição e é uma ação de grande relevância para o desenvolvimento educacional, social, econômico e ambiental. </w:t>
      </w:r>
    </w:p>
    <w:p w14:paraId="593AC325" w14:textId="068A0AB5" w:rsidR="00F32026" w:rsidRPr="00C94170" w:rsidRDefault="00D65A56" w:rsidP="00D91B08">
      <w:pPr>
        <w:spacing w:line="276" w:lineRule="auto"/>
        <w:jc w:val="both"/>
        <w:rPr>
          <w:rFonts w:ascii="Arial" w:hAnsi="Arial" w:cs="Arial"/>
        </w:rPr>
      </w:pPr>
      <w:r w:rsidRPr="00D65A56">
        <w:rPr>
          <w:rFonts w:ascii="Arial" w:hAnsi="Arial" w:cs="Arial"/>
          <w:b/>
          <w:bCs/>
        </w:rPr>
        <w:t>2.3.</w:t>
      </w:r>
      <w:r>
        <w:rPr>
          <w:rFonts w:ascii="Arial" w:hAnsi="Arial" w:cs="Arial"/>
        </w:rPr>
        <w:t xml:space="preserve"> </w:t>
      </w:r>
      <w:r w:rsidR="00F32026" w:rsidRPr="00C94170">
        <w:rPr>
          <w:rFonts w:ascii="Arial" w:hAnsi="Arial" w:cs="Arial"/>
        </w:rPr>
        <w:t xml:space="preserve">Diante do exposto, cabe ressaltar que o não atendimento desta solicitação prejudicaria acentuadamente a qualidade nutricional das refeições servidas ou até mesmo inviabilizaria a oferta de refeições, o que causaria forte impacto negativo no desempenho e permanência dos estudantes da Instituição. Esta aquisição se justifica, portanto, para o fornecimento de alimentos variados e seguros, que contribuam para o crescimento e desenvolvimento saudável dos alunos e a saúde da coletividade. </w:t>
      </w:r>
    </w:p>
    <w:p w14:paraId="3FC96316" w14:textId="65F06F97" w:rsidR="00D314F1" w:rsidRPr="00C94170" w:rsidRDefault="00F32026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bCs/>
        </w:rPr>
        <w:t>2.</w:t>
      </w:r>
      <w:r w:rsidR="00D65A56">
        <w:rPr>
          <w:rFonts w:ascii="Arial" w:hAnsi="Arial" w:cs="Arial"/>
          <w:b/>
          <w:bCs/>
        </w:rPr>
        <w:t>4</w:t>
      </w:r>
      <w:r w:rsidRPr="00C94170">
        <w:rPr>
          <w:rFonts w:ascii="Arial" w:hAnsi="Arial" w:cs="Arial"/>
          <w:b/>
          <w:bCs/>
        </w:rPr>
        <w:t>.</w:t>
      </w:r>
      <w:r w:rsidRPr="00C94170">
        <w:rPr>
          <w:rFonts w:ascii="Arial" w:hAnsi="Arial" w:cs="Arial"/>
        </w:rPr>
        <w:t xml:space="preserve"> Área requisitante Secretaria de Educação, Cultura e Desporto do Município de Guarantã do Norte/MT.</w:t>
      </w:r>
    </w:p>
    <w:p w14:paraId="154183DE" w14:textId="4AA39376" w:rsidR="00250452" w:rsidRPr="00C94170" w:rsidRDefault="00F32026" w:rsidP="00D91B08">
      <w:pPr>
        <w:shd w:val="clear" w:color="auto" w:fill="C2D69B" w:themeFill="accent3" w:themeFillTint="99"/>
        <w:spacing w:line="276" w:lineRule="auto"/>
        <w:jc w:val="center"/>
        <w:rPr>
          <w:rFonts w:ascii="Arial" w:hAnsi="Arial" w:cs="Arial"/>
          <w:b/>
          <w:bCs/>
        </w:rPr>
      </w:pPr>
      <w:r w:rsidRPr="00C94170">
        <w:rPr>
          <w:rFonts w:ascii="Arial" w:hAnsi="Arial" w:cs="Arial"/>
          <w:b/>
          <w:bCs/>
        </w:rPr>
        <w:t xml:space="preserve">3. </w:t>
      </w:r>
      <w:r w:rsidR="00250452" w:rsidRPr="00C94170">
        <w:rPr>
          <w:rFonts w:ascii="Arial" w:hAnsi="Arial" w:cs="Arial"/>
          <w:b/>
          <w:bCs/>
        </w:rPr>
        <w:t>DESCRIÇÃO DA SOLUÇÃO COMO UM TODO</w:t>
      </w:r>
    </w:p>
    <w:p w14:paraId="7540DDE8" w14:textId="041E2EC0" w:rsidR="00F32026" w:rsidRPr="00C94170" w:rsidRDefault="000F4CA1" w:rsidP="00D91B08">
      <w:pPr>
        <w:spacing w:line="276" w:lineRule="auto"/>
        <w:jc w:val="both"/>
        <w:rPr>
          <w:rFonts w:ascii="Arial" w:hAnsi="Arial" w:cs="Arial"/>
        </w:rPr>
      </w:pPr>
      <w:r w:rsidRPr="000F4CA1">
        <w:rPr>
          <w:rFonts w:ascii="Arial" w:hAnsi="Arial" w:cs="Arial"/>
          <w:b/>
          <w:bCs/>
        </w:rPr>
        <w:t>3.1.</w:t>
      </w:r>
      <w:r>
        <w:rPr>
          <w:rFonts w:ascii="Arial" w:hAnsi="Arial" w:cs="Arial"/>
        </w:rPr>
        <w:t xml:space="preserve"> </w:t>
      </w:r>
      <w:r w:rsidR="00F32026" w:rsidRPr="00C94170">
        <w:rPr>
          <w:rFonts w:ascii="Arial" w:hAnsi="Arial" w:cs="Arial"/>
        </w:rPr>
        <w:t>A solução consiste na aquisição de produtos oriundos da Agricultura Familiar. Os itens serão adquiridos parceladamente conforme a necessidade da secretaria. Diante disso será emitida uma ordem de compra para que seja feita a entrega dos bens.</w:t>
      </w:r>
    </w:p>
    <w:p w14:paraId="30AAEE1F" w14:textId="1FB8F410" w:rsidR="00250452" w:rsidRPr="00C94170" w:rsidRDefault="00F32026" w:rsidP="00D91B08">
      <w:pPr>
        <w:shd w:val="clear" w:color="auto" w:fill="C2D69B" w:themeFill="accent3" w:themeFillTint="99"/>
        <w:spacing w:line="276" w:lineRule="auto"/>
        <w:jc w:val="center"/>
        <w:rPr>
          <w:rFonts w:ascii="Arial" w:hAnsi="Arial" w:cs="Arial"/>
          <w:b/>
          <w:bCs/>
        </w:rPr>
      </w:pPr>
      <w:r w:rsidRPr="00C94170">
        <w:rPr>
          <w:rFonts w:ascii="Arial" w:hAnsi="Arial" w:cs="Arial"/>
          <w:b/>
          <w:bCs/>
        </w:rPr>
        <w:t xml:space="preserve">4. </w:t>
      </w:r>
      <w:r w:rsidR="00250452" w:rsidRPr="00C94170">
        <w:rPr>
          <w:rFonts w:ascii="Arial" w:hAnsi="Arial" w:cs="Arial"/>
          <w:b/>
          <w:bCs/>
        </w:rPr>
        <w:t>REQUISITOS DA CONTRATAÇÃO</w:t>
      </w:r>
    </w:p>
    <w:p w14:paraId="2A9CF3BC" w14:textId="5E394483" w:rsidR="00F32026" w:rsidRPr="00C94170" w:rsidRDefault="00F32026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bCs/>
        </w:rPr>
        <w:t>4.1.</w:t>
      </w:r>
      <w:r w:rsidRPr="00C94170">
        <w:rPr>
          <w:rFonts w:ascii="Arial" w:hAnsi="Arial" w:cs="Arial"/>
        </w:rPr>
        <w:t xml:space="preserve"> O fornecedor que participar do processo deverá atuar no ramo pertinente ao objeto da </w:t>
      </w:r>
      <w:r w:rsidR="004C0748" w:rsidRPr="00C94170">
        <w:rPr>
          <w:rFonts w:ascii="Arial" w:hAnsi="Arial" w:cs="Arial"/>
        </w:rPr>
        <w:t>Chamada Pública</w:t>
      </w:r>
      <w:r w:rsidRPr="00C94170">
        <w:rPr>
          <w:rFonts w:ascii="Arial" w:hAnsi="Arial" w:cs="Arial"/>
        </w:rPr>
        <w:t xml:space="preserve">. </w:t>
      </w:r>
    </w:p>
    <w:p w14:paraId="32D875AE" w14:textId="26FA43E9" w:rsidR="00F32026" w:rsidRPr="00C94170" w:rsidRDefault="00F32026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bCs/>
        </w:rPr>
        <w:t>4.2.</w:t>
      </w:r>
      <w:r w:rsidRPr="00C94170">
        <w:rPr>
          <w:rFonts w:ascii="Arial" w:hAnsi="Arial" w:cs="Arial"/>
        </w:rPr>
        <w:t xml:space="preserve"> Acatar as decisões e observações feitas pela Administração Municipal;</w:t>
      </w:r>
    </w:p>
    <w:p w14:paraId="6A5F7A0F" w14:textId="0A66765D" w:rsidR="00F32026" w:rsidRPr="00C94170" w:rsidRDefault="00F32026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bCs/>
        </w:rPr>
        <w:t>4.3.</w:t>
      </w:r>
      <w:r w:rsidRPr="00C94170">
        <w:rPr>
          <w:rFonts w:ascii="Arial" w:hAnsi="Arial" w:cs="Arial"/>
        </w:rPr>
        <w:t xml:space="preserve"> Executar o objeto deste contrato nos termos estabelecidos neste processo. </w:t>
      </w:r>
    </w:p>
    <w:p w14:paraId="02813364" w14:textId="4B35E881" w:rsidR="00F32026" w:rsidRPr="00C94170" w:rsidRDefault="00F32026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bCs/>
        </w:rPr>
        <w:t>4.</w:t>
      </w:r>
      <w:r w:rsidR="004C0748" w:rsidRPr="00C94170">
        <w:rPr>
          <w:rFonts w:ascii="Arial" w:hAnsi="Arial" w:cs="Arial"/>
          <w:b/>
          <w:bCs/>
        </w:rPr>
        <w:t>4</w:t>
      </w:r>
      <w:r w:rsidRPr="00C94170">
        <w:rPr>
          <w:rFonts w:ascii="Arial" w:hAnsi="Arial" w:cs="Arial"/>
          <w:b/>
          <w:bCs/>
        </w:rPr>
        <w:t>.</w:t>
      </w:r>
      <w:r w:rsidRPr="00C94170">
        <w:rPr>
          <w:rFonts w:ascii="Arial" w:hAnsi="Arial" w:cs="Arial"/>
        </w:rPr>
        <w:t xml:space="preserve"> Realizar o fornecimento com estrita observância ao Edital e seus anexos. </w:t>
      </w:r>
    </w:p>
    <w:p w14:paraId="43096921" w14:textId="306410C0" w:rsidR="00F32026" w:rsidRPr="00C94170" w:rsidRDefault="00F32026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bCs/>
        </w:rPr>
        <w:t>4.</w:t>
      </w:r>
      <w:r w:rsidR="004C0748" w:rsidRPr="00C94170">
        <w:rPr>
          <w:rFonts w:ascii="Arial" w:hAnsi="Arial" w:cs="Arial"/>
          <w:b/>
          <w:bCs/>
        </w:rPr>
        <w:t>5</w:t>
      </w:r>
      <w:r w:rsidRPr="00C94170">
        <w:rPr>
          <w:rFonts w:ascii="Arial" w:hAnsi="Arial" w:cs="Arial"/>
          <w:b/>
          <w:bCs/>
        </w:rPr>
        <w:t>.</w:t>
      </w:r>
      <w:r w:rsidRPr="00C94170">
        <w:rPr>
          <w:rFonts w:ascii="Arial" w:hAnsi="Arial" w:cs="Arial"/>
        </w:rPr>
        <w:t xml:space="preserve"> Responsabilizar-se pelos danos causados diretamente à Administração Municipal e/ou a terceiros. </w:t>
      </w:r>
    </w:p>
    <w:p w14:paraId="05A6D93A" w14:textId="6C33BFAA" w:rsidR="00F32026" w:rsidRPr="00C94170" w:rsidRDefault="00F32026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bCs/>
        </w:rPr>
        <w:t>4.</w:t>
      </w:r>
      <w:r w:rsidR="004C0748" w:rsidRPr="00C94170">
        <w:rPr>
          <w:rFonts w:ascii="Arial" w:hAnsi="Arial" w:cs="Arial"/>
          <w:b/>
          <w:bCs/>
        </w:rPr>
        <w:t>6</w:t>
      </w:r>
      <w:r w:rsidRPr="00C94170">
        <w:rPr>
          <w:rFonts w:ascii="Arial" w:hAnsi="Arial" w:cs="Arial"/>
          <w:b/>
          <w:bCs/>
        </w:rPr>
        <w:t>.</w:t>
      </w:r>
      <w:r w:rsidRPr="00C94170">
        <w:rPr>
          <w:rFonts w:ascii="Arial" w:hAnsi="Arial" w:cs="Arial"/>
        </w:rPr>
        <w:t xml:space="preserve"> </w:t>
      </w:r>
      <w:r w:rsidR="009F56B4" w:rsidRPr="009F56B4">
        <w:rPr>
          <w:rFonts w:ascii="Arial" w:hAnsi="Arial" w:cs="Arial"/>
        </w:rPr>
        <w:t>Poderão ocorrer ajustes quantitativos conforme necessidade da Administração, respeitado o limite individual de venda previsto na Resolução nº 21/2021</w:t>
      </w:r>
      <w:r w:rsidR="009F56B4">
        <w:rPr>
          <w:rFonts w:ascii="Arial" w:hAnsi="Arial" w:cs="Arial"/>
        </w:rPr>
        <w:t>.</w:t>
      </w:r>
      <w:r w:rsidRPr="00C94170">
        <w:rPr>
          <w:rFonts w:ascii="Arial" w:hAnsi="Arial" w:cs="Arial"/>
        </w:rPr>
        <w:t xml:space="preserve"> </w:t>
      </w:r>
    </w:p>
    <w:p w14:paraId="23CF2337" w14:textId="6D40CC89" w:rsidR="00F32026" w:rsidRPr="00C94170" w:rsidRDefault="00F32026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bCs/>
        </w:rPr>
        <w:t>4.</w:t>
      </w:r>
      <w:r w:rsidR="004C0748" w:rsidRPr="00C94170">
        <w:rPr>
          <w:rFonts w:ascii="Arial" w:hAnsi="Arial" w:cs="Arial"/>
          <w:b/>
          <w:bCs/>
        </w:rPr>
        <w:t>7</w:t>
      </w:r>
      <w:r w:rsidRPr="00C94170">
        <w:rPr>
          <w:rFonts w:ascii="Arial" w:hAnsi="Arial" w:cs="Arial"/>
          <w:b/>
          <w:bCs/>
        </w:rPr>
        <w:t>.</w:t>
      </w:r>
      <w:r w:rsidRPr="00C94170">
        <w:rPr>
          <w:rFonts w:ascii="Arial" w:hAnsi="Arial" w:cs="Arial"/>
        </w:rPr>
        <w:t xml:space="preserve"> A Fornecedora deverá manter as mesmas condições de habilitação e qualificação durante toda vigência do Contrato de Fornecimento. </w:t>
      </w:r>
    </w:p>
    <w:p w14:paraId="1155D409" w14:textId="3F3D435D" w:rsidR="00F32026" w:rsidRPr="00C94170" w:rsidRDefault="00F32026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bCs/>
        </w:rPr>
        <w:t>4.</w:t>
      </w:r>
      <w:r w:rsidR="004C0748" w:rsidRPr="00C94170">
        <w:rPr>
          <w:rFonts w:ascii="Arial" w:hAnsi="Arial" w:cs="Arial"/>
          <w:b/>
          <w:bCs/>
        </w:rPr>
        <w:t>8</w:t>
      </w:r>
      <w:r w:rsidRPr="00C94170">
        <w:rPr>
          <w:rFonts w:ascii="Arial" w:hAnsi="Arial" w:cs="Arial"/>
          <w:b/>
          <w:bCs/>
        </w:rPr>
        <w:t>.</w:t>
      </w:r>
      <w:r w:rsidRPr="00C94170">
        <w:rPr>
          <w:rFonts w:ascii="Arial" w:hAnsi="Arial" w:cs="Arial"/>
        </w:rPr>
        <w:t xml:space="preserve"> Cumprir os prazos de entrega, sob pena de aplicação de sanções administrativas; </w:t>
      </w:r>
    </w:p>
    <w:p w14:paraId="37328892" w14:textId="4D5D3F40" w:rsidR="00F32026" w:rsidRPr="00C94170" w:rsidRDefault="00F32026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bCs/>
        </w:rPr>
        <w:lastRenderedPageBreak/>
        <w:t>4.</w:t>
      </w:r>
      <w:r w:rsidR="004C0748" w:rsidRPr="00C94170">
        <w:rPr>
          <w:rFonts w:ascii="Arial" w:hAnsi="Arial" w:cs="Arial"/>
          <w:b/>
          <w:bCs/>
        </w:rPr>
        <w:t>9</w:t>
      </w:r>
      <w:r w:rsidRPr="00C94170">
        <w:rPr>
          <w:rFonts w:ascii="Arial" w:hAnsi="Arial" w:cs="Arial"/>
          <w:b/>
          <w:bCs/>
        </w:rPr>
        <w:t>.</w:t>
      </w:r>
      <w:r w:rsidRPr="00C94170">
        <w:rPr>
          <w:rFonts w:ascii="Arial" w:hAnsi="Arial" w:cs="Arial"/>
        </w:rPr>
        <w:t xml:space="preserve"> Como condição para emissão da Nota de Empenho, a Fornecedora deverá estar com a documentação obrigatória válida; </w:t>
      </w:r>
    </w:p>
    <w:p w14:paraId="39DEF609" w14:textId="222EEC1E" w:rsidR="00F32026" w:rsidRPr="00C94170" w:rsidRDefault="00F32026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bCs/>
        </w:rPr>
        <w:t>4.</w:t>
      </w:r>
      <w:r w:rsidR="004C0748" w:rsidRPr="00C94170">
        <w:rPr>
          <w:rFonts w:ascii="Arial" w:hAnsi="Arial" w:cs="Arial"/>
          <w:b/>
          <w:bCs/>
        </w:rPr>
        <w:t>10</w:t>
      </w:r>
      <w:r w:rsidRPr="00C94170">
        <w:rPr>
          <w:rFonts w:ascii="Arial" w:hAnsi="Arial" w:cs="Arial"/>
          <w:b/>
          <w:bCs/>
        </w:rPr>
        <w:t>.</w:t>
      </w:r>
      <w:r w:rsidRPr="00C94170">
        <w:rPr>
          <w:rFonts w:ascii="Arial" w:hAnsi="Arial" w:cs="Arial"/>
        </w:rPr>
        <w:t xml:space="preserve"> Se não comprovarem a situação regular da Fornecedora quanto a sua documentação, o Contratante poderá rescindir unilateralmente o Contrato de Fornecimento. </w:t>
      </w:r>
    </w:p>
    <w:p w14:paraId="1D5994CC" w14:textId="17D2F047" w:rsidR="00F32026" w:rsidRPr="00C94170" w:rsidRDefault="00F32026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bCs/>
        </w:rPr>
        <w:t>4.1</w:t>
      </w:r>
      <w:r w:rsidR="004C0748" w:rsidRPr="00C94170">
        <w:rPr>
          <w:rFonts w:ascii="Arial" w:hAnsi="Arial" w:cs="Arial"/>
          <w:b/>
          <w:bCs/>
        </w:rPr>
        <w:t>1.</w:t>
      </w:r>
      <w:r w:rsidRPr="00C94170">
        <w:rPr>
          <w:rFonts w:ascii="Arial" w:hAnsi="Arial" w:cs="Arial"/>
        </w:rPr>
        <w:t xml:space="preserve"> A Fornecedora não poderá dar em garantia ou vincular, de qualquer forma, total ou parcialmente os créditos financeiros do Contrato de Fornecimento, a qualquer pessoa física ou jurídica, sem a prévia e expressa autorização do Contratante; </w:t>
      </w:r>
    </w:p>
    <w:p w14:paraId="0497D8C8" w14:textId="58DE5EE3" w:rsidR="00F32026" w:rsidRPr="00C94170" w:rsidRDefault="00F32026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bCs/>
        </w:rPr>
        <w:t>4.</w:t>
      </w:r>
      <w:r w:rsidR="004C0748" w:rsidRPr="00C94170">
        <w:rPr>
          <w:rFonts w:ascii="Arial" w:hAnsi="Arial" w:cs="Arial"/>
          <w:b/>
          <w:bCs/>
        </w:rPr>
        <w:t>12</w:t>
      </w:r>
      <w:r w:rsidRPr="00C94170">
        <w:rPr>
          <w:rFonts w:ascii="Arial" w:hAnsi="Arial" w:cs="Arial"/>
          <w:b/>
          <w:bCs/>
        </w:rPr>
        <w:t>.</w:t>
      </w:r>
      <w:r w:rsidRPr="00C94170">
        <w:rPr>
          <w:rFonts w:ascii="Arial" w:hAnsi="Arial" w:cs="Arial"/>
        </w:rPr>
        <w:t xml:space="preserve"> Não será permitid</w:t>
      </w:r>
      <w:r w:rsidR="00294346">
        <w:rPr>
          <w:rFonts w:ascii="Arial" w:hAnsi="Arial" w:cs="Arial"/>
        </w:rPr>
        <w:t>a a</w:t>
      </w:r>
      <w:r w:rsidRPr="00C94170">
        <w:rPr>
          <w:rFonts w:ascii="Arial" w:hAnsi="Arial" w:cs="Arial"/>
        </w:rPr>
        <w:t xml:space="preserve"> subcontratação ou </w:t>
      </w:r>
      <w:r w:rsidR="00D91B08" w:rsidRPr="00C94170">
        <w:rPr>
          <w:rFonts w:ascii="Arial" w:hAnsi="Arial" w:cs="Arial"/>
        </w:rPr>
        <w:t>sub-rogação</w:t>
      </w:r>
      <w:r w:rsidRPr="00C94170">
        <w:rPr>
          <w:rFonts w:ascii="Arial" w:hAnsi="Arial" w:cs="Arial"/>
        </w:rPr>
        <w:t xml:space="preserve"> do objeto deste certame a terceiros. </w:t>
      </w:r>
    </w:p>
    <w:p w14:paraId="2DAB33F0" w14:textId="3B00681A" w:rsidR="00F32026" w:rsidRPr="00C94170" w:rsidRDefault="00F32026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bCs/>
        </w:rPr>
        <w:t>4.</w:t>
      </w:r>
      <w:r w:rsidR="004C0748" w:rsidRPr="00C94170">
        <w:rPr>
          <w:rFonts w:ascii="Arial" w:hAnsi="Arial" w:cs="Arial"/>
          <w:b/>
          <w:bCs/>
        </w:rPr>
        <w:t>13</w:t>
      </w:r>
      <w:r w:rsidRPr="00C94170">
        <w:rPr>
          <w:rFonts w:ascii="Arial" w:hAnsi="Arial" w:cs="Arial"/>
          <w:b/>
          <w:bCs/>
        </w:rPr>
        <w:t>.</w:t>
      </w:r>
      <w:r w:rsidRPr="00C94170">
        <w:rPr>
          <w:rFonts w:ascii="Arial" w:hAnsi="Arial" w:cs="Arial"/>
        </w:rPr>
        <w:t xml:space="preserve"> A fiscalização do fornecimento pelo Contratante, não exim</w:t>
      </w:r>
      <w:r w:rsidR="00EC13FE">
        <w:rPr>
          <w:rFonts w:ascii="Arial" w:hAnsi="Arial" w:cs="Arial"/>
        </w:rPr>
        <w:t>e</w:t>
      </w:r>
      <w:r w:rsidRPr="00C94170">
        <w:rPr>
          <w:rFonts w:ascii="Arial" w:hAnsi="Arial" w:cs="Arial"/>
        </w:rPr>
        <w:t xml:space="preserve"> a Fornecedora de responsabilização por eventuais falhas e/ou irregularidades no fornecimento. </w:t>
      </w:r>
    </w:p>
    <w:p w14:paraId="05A2F015" w14:textId="289D7C5E" w:rsidR="00F32026" w:rsidRPr="00C94170" w:rsidRDefault="00F32026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bCs/>
        </w:rPr>
        <w:t>4.</w:t>
      </w:r>
      <w:r w:rsidR="004C0748" w:rsidRPr="00C94170">
        <w:rPr>
          <w:rFonts w:ascii="Arial" w:hAnsi="Arial" w:cs="Arial"/>
          <w:b/>
          <w:bCs/>
        </w:rPr>
        <w:t>14</w:t>
      </w:r>
      <w:r w:rsidRPr="00C94170">
        <w:rPr>
          <w:rFonts w:ascii="Arial" w:hAnsi="Arial" w:cs="Arial"/>
          <w:b/>
          <w:bCs/>
        </w:rPr>
        <w:t>.</w:t>
      </w:r>
      <w:r w:rsidRPr="00C94170">
        <w:rPr>
          <w:rFonts w:ascii="Arial" w:hAnsi="Arial" w:cs="Arial"/>
        </w:rPr>
        <w:t xml:space="preserve"> Prestar todos os esclarecimentos e informações que forem solicitados pela fiscalização do CONTRATANTE, cujas reclamações se obrigam a atender prontamente. </w:t>
      </w:r>
    </w:p>
    <w:p w14:paraId="14DEC330" w14:textId="1403368C" w:rsidR="00F32026" w:rsidRPr="00C94170" w:rsidRDefault="00F32026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bCs/>
        </w:rPr>
        <w:t>4.</w:t>
      </w:r>
      <w:r w:rsidR="004C0748" w:rsidRPr="00C94170">
        <w:rPr>
          <w:rFonts w:ascii="Arial" w:hAnsi="Arial" w:cs="Arial"/>
          <w:b/>
          <w:bCs/>
        </w:rPr>
        <w:t>15</w:t>
      </w:r>
      <w:r w:rsidRPr="00C94170">
        <w:rPr>
          <w:rFonts w:ascii="Arial" w:hAnsi="Arial" w:cs="Arial"/>
          <w:b/>
          <w:bCs/>
        </w:rPr>
        <w:t>.</w:t>
      </w:r>
      <w:r w:rsidRPr="00C94170">
        <w:rPr>
          <w:rFonts w:ascii="Arial" w:hAnsi="Arial" w:cs="Arial"/>
        </w:rPr>
        <w:t xml:space="preserve"> Responder perante o CONTRATANTE e terceiros por eventuais prejuízos e danos decorrentes de sua demora ou da sua omissão do serviço deste instrumento sob a sua responsabilidade ou por erro relativo à execução do objeto deste contrato. </w:t>
      </w:r>
    </w:p>
    <w:p w14:paraId="3B145233" w14:textId="3B1F9082" w:rsidR="00F32026" w:rsidRPr="00C94170" w:rsidRDefault="00F32026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bCs/>
        </w:rPr>
        <w:t>4.</w:t>
      </w:r>
      <w:r w:rsidR="004C0748" w:rsidRPr="00C94170">
        <w:rPr>
          <w:rFonts w:ascii="Arial" w:hAnsi="Arial" w:cs="Arial"/>
          <w:b/>
          <w:bCs/>
        </w:rPr>
        <w:t>16</w:t>
      </w:r>
      <w:r w:rsidRPr="00C94170">
        <w:rPr>
          <w:rFonts w:ascii="Arial" w:hAnsi="Arial" w:cs="Arial"/>
          <w:b/>
          <w:bCs/>
        </w:rPr>
        <w:t>.</w:t>
      </w:r>
      <w:r w:rsidRPr="00C94170">
        <w:rPr>
          <w:rFonts w:ascii="Arial" w:hAnsi="Arial" w:cs="Arial"/>
        </w:rPr>
        <w:t xml:space="preserve"> Apresentar documentos relativos a DAP; </w:t>
      </w:r>
    </w:p>
    <w:p w14:paraId="2FD02A35" w14:textId="61CF85B7" w:rsidR="00F32026" w:rsidRPr="00C94170" w:rsidRDefault="00F32026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bCs/>
        </w:rPr>
        <w:t>4.</w:t>
      </w:r>
      <w:r w:rsidR="004C0748" w:rsidRPr="00C94170">
        <w:rPr>
          <w:rFonts w:ascii="Arial" w:hAnsi="Arial" w:cs="Arial"/>
          <w:b/>
          <w:bCs/>
        </w:rPr>
        <w:t>17</w:t>
      </w:r>
      <w:r w:rsidRPr="00C94170">
        <w:rPr>
          <w:rFonts w:ascii="Arial" w:hAnsi="Arial" w:cs="Arial"/>
          <w:b/>
          <w:bCs/>
        </w:rPr>
        <w:t>.</w:t>
      </w:r>
      <w:r w:rsidRPr="00C94170">
        <w:rPr>
          <w:rFonts w:ascii="Arial" w:hAnsi="Arial" w:cs="Arial"/>
        </w:rPr>
        <w:t xml:space="preserve"> A nota fiscal/fatura dos bens entregues deverá vir acompanhada dos seguintes documentos: a) Certidão Negativa de Débitos Relativos a Tributos Federais e à Dívida Ativa da União - CND Municipal, CND Federal, CND Estadual, CND Conjunta e dados bancários.</w:t>
      </w:r>
    </w:p>
    <w:p w14:paraId="74D51386" w14:textId="567C70C9" w:rsidR="00160842" w:rsidRPr="00C94170" w:rsidRDefault="0099321F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  <w:kern w:val="2"/>
        </w:rPr>
        <w:t>4.</w:t>
      </w:r>
      <w:r w:rsidR="004C0748" w:rsidRPr="00C94170">
        <w:rPr>
          <w:rFonts w:ascii="Arial" w:hAnsi="Arial" w:cs="Arial"/>
          <w:b/>
          <w:kern w:val="2"/>
        </w:rPr>
        <w:t>18</w:t>
      </w:r>
      <w:r w:rsidRPr="00C94170">
        <w:rPr>
          <w:rFonts w:ascii="Arial" w:hAnsi="Arial" w:cs="Arial"/>
          <w:b/>
          <w:kern w:val="2"/>
        </w:rPr>
        <w:t>.</w:t>
      </w:r>
      <w:r w:rsidR="00160842" w:rsidRPr="00C94170">
        <w:rPr>
          <w:rFonts w:ascii="Arial" w:hAnsi="Arial" w:cs="Arial"/>
          <w:kern w:val="2"/>
        </w:rPr>
        <w:t xml:space="preserve"> </w:t>
      </w:r>
      <w:r w:rsidR="00160842" w:rsidRPr="00C94170">
        <w:rPr>
          <w:rFonts w:ascii="Arial" w:hAnsi="Arial" w:cs="Arial"/>
        </w:rPr>
        <w:t>Fornecer o objeto de primeira qualidade;</w:t>
      </w:r>
    </w:p>
    <w:p w14:paraId="2D5AEFF8" w14:textId="7C359CBD" w:rsidR="00160842" w:rsidRPr="00C94170" w:rsidRDefault="0099321F" w:rsidP="00D91B08">
      <w:pPr>
        <w:spacing w:line="276" w:lineRule="auto"/>
        <w:ind w:left="708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</w:rPr>
        <w:t>4.</w:t>
      </w:r>
      <w:r w:rsidR="004C0748" w:rsidRPr="00C94170">
        <w:rPr>
          <w:rFonts w:ascii="Arial" w:hAnsi="Arial" w:cs="Arial"/>
          <w:b/>
        </w:rPr>
        <w:t>18</w:t>
      </w:r>
      <w:r w:rsidR="00160842" w:rsidRPr="00C94170">
        <w:rPr>
          <w:rFonts w:ascii="Arial" w:hAnsi="Arial" w:cs="Arial"/>
          <w:b/>
        </w:rPr>
        <w:t>.1.</w:t>
      </w:r>
      <w:r w:rsidR="00160842" w:rsidRPr="00C94170">
        <w:rPr>
          <w:rFonts w:ascii="Arial" w:hAnsi="Arial" w:cs="Arial"/>
        </w:rPr>
        <w:t xml:space="preserve"> Atender a contratante em conformidade com as requisições solicitadas.</w:t>
      </w:r>
    </w:p>
    <w:p w14:paraId="14B4D357" w14:textId="5DED1F67" w:rsidR="00160842" w:rsidRPr="00C94170" w:rsidRDefault="0099321F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</w:rPr>
        <w:t>4.</w:t>
      </w:r>
      <w:r w:rsidR="004C0748" w:rsidRPr="00C94170">
        <w:rPr>
          <w:rFonts w:ascii="Arial" w:hAnsi="Arial" w:cs="Arial"/>
          <w:b/>
        </w:rPr>
        <w:t>19</w:t>
      </w:r>
      <w:r w:rsidR="00160842" w:rsidRPr="00C94170">
        <w:rPr>
          <w:rFonts w:ascii="Arial" w:hAnsi="Arial" w:cs="Arial"/>
          <w:b/>
        </w:rPr>
        <w:t>.</w:t>
      </w:r>
      <w:r w:rsidR="00160842" w:rsidRPr="00C94170">
        <w:rPr>
          <w:rFonts w:ascii="Arial" w:hAnsi="Arial" w:cs="Arial"/>
        </w:rPr>
        <w:t xml:space="preserve"> É de responsabilidade da </w:t>
      </w:r>
      <w:r w:rsidR="00D314F1" w:rsidRPr="00C94170">
        <w:rPr>
          <w:rFonts w:ascii="Arial" w:hAnsi="Arial" w:cs="Arial"/>
        </w:rPr>
        <w:t>Fornecedora</w:t>
      </w:r>
      <w:r w:rsidR="00160842" w:rsidRPr="00C94170">
        <w:rPr>
          <w:rFonts w:ascii="Arial" w:hAnsi="Arial" w:cs="Arial"/>
        </w:rPr>
        <w:t xml:space="preserve"> o fiel cumprimento das entregas do objeto solicitado;</w:t>
      </w:r>
    </w:p>
    <w:p w14:paraId="781C66B3" w14:textId="45905FB9" w:rsidR="00160842" w:rsidRPr="00C94170" w:rsidRDefault="0099321F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</w:rPr>
        <w:t>4.</w:t>
      </w:r>
      <w:r w:rsidR="004C0748" w:rsidRPr="00C94170">
        <w:rPr>
          <w:rFonts w:ascii="Arial" w:hAnsi="Arial" w:cs="Arial"/>
          <w:b/>
        </w:rPr>
        <w:t>20</w:t>
      </w:r>
      <w:r w:rsidR="00160842" w:rsidRPr="00C94170">
        <w:rPr>
          <w:rFonts w:ascii="Arial" w:hAnsi="Arial" w:cs="Arial"/>
          <w:b/>
        </w:rPr>
        <w:t>.</w:t>
      </w:r>
      <w:r w:rsidR="00160842" w:rsidRPr="00C94170">
        <w:rPr>
          <w:rFonts w:ascii="Arial" w:hAnsi="Arial" w:cs="Arial"/>
        </w:rPr>
        <w:t xml:space="preserve"> Observar, na entrega do </w:t>
      </w:r>
      <w:r w:rsidR="0064324D" w:rsidRPr="00C94170">
        <w:rPr>
          <w:rFonts w:ascii="Arial" w:hAnsi="Arial" w:cs="Arial"/>
        </w:rPr>
        <w:t>PRODUTO</w:t>
      </w:r>
      <w:r w:rsidR="00160842" w:rsidRPr="00C94170">
        <w:rPr>
          <w:rFonts w:ascii="Arial" w:hAnsi="Arial" w:cs="Arial"/>
        </w:rPr>
        <w:t>, as Leis, os regulamentos, as posturas, inclusive de segurança pública, e as melhores normas técnicas específicas</w:t>
      </w:r>
      <w:r w:rsidR="00D314F1" w:rsidRPr="00C94170">
        <w:rPr>
          <w:rFonts w:ascii="Arial" w:hAnsi="Arial" w:cs="Arial"/>
        </w:rPr>
        <w:t xml:space="preserve"> de produção e comercialização</w:t>
      </w:r>
      <w:r w:rsidR="00160842" w:rsidRPr="00C94170">
        <w:rPr>
          <w:rFonts w:ascii="Arial" w:hAnsi="Arial" w:cs="Arial"/>
        </w:rPr>
        <w:t>;</w:t>
      </w:r>
    </w:p>
    <w:p w14:paraId="749CE6C5" w14:textId="372C4069" w:rsidR="00BC3428" w:rsidRPr="00C94170" w:rsidRDefault="0099321F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</w:rPr>
        <w:t>4.</w:t>
      </w:r>
      <w:r w:rsidR="004C0748" w:rsidRPr="00C94170">
        <w:rPr>
          <w:rFonts w:ascii="Arial" w:hAnsi="Arial" w:cs="Arial"/>
          <w:b/>
        </w:rPr>
        <w:t>21</w:t>
      </w:r>
      <w:r w:rsidR="00160842" w:rsidRPr="00C94170">
        <w:rPr>
          <w:rFonts w:ascii="Arial" w:hAnsi="Arial" w:cs="Arial"/>
          <w:b/>
        </w:rPr>
        <w:t>.</w:t>
      </w:r>
      <w:r w:rsidR="00160842" w:rsidRPr="00C94170">
        <w:rPr>
          <w:rFonts w:ascii="Arial" w:hAnsi="Arial" w:cs="Arial"/>
        </w:rPr>
        <w:t xml:space="preserve"> Fornecer o </w:t>
      </w:r>
      <w:r w:rsidR="0064324D" w:rsidRPr="00C94170">
        <w:rPr>
          <w:rFonts w:ascii="Arial" w:hAnsi="Arial" w:cs="Arial"/>
        </w:rPr>
        <w:t>PRODUTO</w:t>
      </w:r>
      <w:r w:rsidR="00160842" w:rsidRPr="00C94170">
        <w:rPr>
          <w:rFonts w:ascii="Arial" w:hAnsi="Arial" w:cs="Arial"/>
        </w:rPr>
        <w:t xml:space="preserve"> mediante solicitação d</w:t>
      </w:r>
      <w:r w:rsidR="00D314F1" w:rsidRPr="00C94170">
        <w:rPr>
          <w:rFonts w:ascii="Arial" w:hAnsi="Arial" w:cs="Arial"/>
        </w:rPr>
        <w:t>o</w:t>
      </w:r>
      <w:r w:rsidR="00160842" w:rsidRPr="00C94170">
        <w:rPr>
          <w:rFonts w:ascii="Arial" w:hAnsi="Arial" w:cs="Arial"/>
        </w:rPr>
        <w:t xml:space="preserve"> </w:t>
      </w:r>
      <w:r w:rsidR="00D314F1" w:rsidRPr="00C94170">
        <w:rPr>
          <w:rFonts w:ascii="Arial" w:hAnsi="Arial" w:cs="Arial"/>
        </w:rPr>
        <w:t>Órgão Gestor</w:t>
      </w:r>
      <w:r w:rsidR="00160842" w:rsidRPr="00C94170">
        <w:rPr>
          <w:rFonts w:ascii="Arial" w:hAnsi="Arial" w:cs="Arial"/>
        </w:rPr>
        <w:t xml:space="preserve"> ou por pessoa indicada, de forma permanente e regular e nas quantidades solicitadas, dispondo de quadro de pessoal suficiente para o atendimento dos pedidos, sem interrupção, seja por motivo de férias, descanso semanal, licença, falta ao serviço, demissões e outros análogos.</w:t>
      </w:r>
    </w:p>
    <w:p w14:paraId="3007780B" w14:textId="4BF35EC8" w:rsidR="00CA4438" w:rsidRPr="00C94170" w:rsidRDefault="0099321F" w:rsidP="00D91B08">
      <w:pPr>
        <w:shd w:val="clear" w:color="auto" w:fill="C2D69B" w:themeFill="accent3" w:themeFillTint="99"/>
        <w:spacing w:line="276" w:lineRule="auto"/>
        <w:jc w:val="center"/>
        <w:rPr>
          <w:rFonts w:ascii="Arial" w:hAnsi="Arial" w:cs="Arial"/>
          <w:b/>
        </w:rPr>
      </w:pPr>
      <w:r w:rsidRPr="00C94170">
        <w:rPr>
          <w:rFonts w:ascii="Arial" w:hAnsi="Arial" w:cs="Arial"/>
          <w:b/>
        </w:rPr>
        <w:t>5</w:t>
      </w:r>
      <w:r w:rsidR="00CA4438" w:rsidRPr="00C94170">
        <w:rPr>
          <w:rFonts w:ascii="Arial" w:hAnsi="Arial" w:cs="Arial"/>
          <w:b/>
        </w:rPr>
        <w:t xml:space="preserve">. CRONOGRAMA DE ENTREGA DOS PRODUTOS </w:t>
      </w:r>
    </w:p>
    <w:p w14:paraId="17E4690C" w14:textId="46FE5EAB" w:rsidR="00CA4438" w:rsidRDefault="0099321F" w:rsidP="00D91B08">
      <w:pPr>
        <w:spacing w:line="276" w:lineRule="auto"/>
        <w:jc w:val="both"/>
        <w:rPr>
          <w:rFonts w:ascii="Arial" w:hAnsi="Arial" w:cs="Arial"/>
        </w:rPr>
      </w:pPr>
      <w:r w:rsidRPr="00C94170">
        <w:rPr>
          <w:rFonts w:ascii="Arial" w:hAnsi="Arial" w:cs="Arial"/>
          <w:b/>
        </w:rPr>
        <w:t>5</w:t>
      </w:r>
      <w:r w:rsidR="00CA4438" w:rsidRPr="00C94170">
        <w:rPr>
          <w:rFonts w:ascii="Arial" w:hAnsi="Arial" w:cs="Arial"/>
          <w:b/>
        </w:rPr>
        <w:t>.1.</w:t>
      </w:r>
      <w:r w:rsidR="00CA4438" w:rsidRPr="00C94170">
        <w:rPr>
          <w:rFonts w:ascii="Arial" w:hAnsi="Arial" w:cs="Arial"/>
        </w:rPr>
        <w:t xml:space="preserve"> </w:t>
      </w:r>
      <w:r w:rsidR="001A4667" w:rsidRPr="00C94170">
        <w:rPr>
          <w:rFonts w:ascii="Arial" w:hAnsi="Arial" w:cs="Arial"/>
          <w:b/>
          <w:bCs/>
        </w:rPr>
        <w:t xml:space="preserve"> </w:t>
      </w:r>
      <w:r w:rsidR="00D116B7" w:rsidRPr="00C94170">
        <w:rPr>
          <w:rFonts w:ascii="Arial" w:hAnsi="Arial" w:cs="Arial"/>
        </w:rPr>
        <w:t>A entrega dos produtos ficará sob responsabilidade dos produtores, correspondendo aos locais mais próximos as propriedades</w:t>
      </w:r>
      <w:r w:rsidR="004A43A8" w:rsidRPr="00C94170">
        <w:rPr>
          <w:rFonts w:ascii="Arial" w:hAnsi="Arial" w:cs="Arial"/>
        </w:rPr>
        <w:t>, conforme a sazonalidade dos produtos.</w:t>
      </w:r>
    </w:p>
    <w:tbl>
      <w:tblPr>
        <w:tblpPr w:leftFromText="141" w:rightFromText="141" w:bottomFromText="200" w:vertAnchor="text" w:horzAnchor="margin" w:tblpXSpec="center" w:tblpY="360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4016"/>
        <w:gridCol w:w="811"/>
        <w:gridCol w:w="813"/>
        <w:gridCol w:w="1644"/>
        <w:gridCol w:w="1644"/>
      </w:tblGrid>
      <w:tr w:rsidR="005365D3" w:rsidRPr="005365D3" w14:paraId="390F01D4" w14:textId="77777777" w:rsidTr="002422A8">
        <w:trPr>
          <w:trHeight w:val="492"/>
        </w:trPr>
        <w:tc>
          <w:tcPr>
            <w:tcW w:w="700" w:type="dxa"/>
            <w:shd w:val="clear" w:color="auto" w:fill="B6DDE8" w:themeFill="accent5" w:themeFillTint="66"/>
            <w:vAlign w:val="center"/>
            <w:hideMark/>
          </w:tcPr>
          <w:p w14:paraId="40D9E5F2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 w:rsidRPr="005365D3">
              <w:rPr>
                <w:rFonts w:ascii="Arial" w:hAnsi="Arial" w:cs="Arial"/>
                <w:b/>
                <w:bCs/>
                <w:lang w:eastAsia="pt-BR"/>
              </w:rPr>
              <w:lastRenderedPageBreak/>
              <w:t>ITEM</w:t>
            </w:r>
          </w:p>
        </w:tc>
        <w:tc>
          <w:tcPr>
            <w:tcW w:w="4016" w:type="dxa"/>
            <w:shd w:val="clear" w:color="auto" w:fill="B6DDE8" w:themeFill="accent5" w:themeFillTint="66"/>
            <w:vAlign w:val="center"/>
            <w:hideMark/>
          </w:tcPr>
          <w:p w14:paraId="02574C96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 w:rsidRPr="005365D3">
              <w:rPr>
                <w:rFonts w:ascii="Arial" w:hAnsi="Arial" w:cs="Arial"/>
                <w:b/>
                <w:bCs/>
                <w:lang w:eastAsia="pt-BR"/>
              </w:rPr>
              <w:t>DESCRIÇÃO</w:t>
            </w:r>
          </w:p>
        </w:tc>
        <w:tc>
          <w:tcPr>
            <w:tcW w:w="811" w:type="dxa"/>
            <w:shd w:val="clear" w:color="auto" w:fill="B6DDE8" w:themeFill="accent5" w:themeFillTint="66"/>
            <w:vAlign w:val="center"/>
          </w:tcPr>
          <w:p w14:paraId="6A21B789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 w:rsidRPr="005365D3">
              <w:rPr>
                <w:rFonts w:ascii="Arial" w:hAnsi="Arial" w:cs="Arial"/>
                <w:b/>
                <w:bCs/>
                <w:lang w:eastAsia="pt-BR"/>
              </w:rPr>
              <w:t>UND</w:t>
            </w:r>
          </w:p>
        </w:tc>
        <w:tc>
          <w:tcPr>
            <w:tcW w:w="813" w:type="dxa"/>
            <w:shd w:val="clear" w:color="auto" w:fill="B6DDE8" w:themeFill="accent5" w:themeFillTint="66"/>
            <w:vAlign w:val="center"/>
            <w:hideMark/>
          </w:tcPr>
          <w:p w14:paraId="2A8AE095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 w:rsidRPr="005365D3">
              <w:rPr>
                <w:rFonts w:ascii="Arial" w:hAnsi="Arial" w:cs="Arial"/>
                <w:b/>
                <w:bCs/>
                <w:lang w:eastAsia="pt-BR"/>
              </w:rPr>
              <w:t>QTD</w:t>
            </w:r>
          </w:p>
        </w:tc>
        <w:tc>
          <w:tcPr>
            <w:tcW w:w="1644" w:type="dxa"/>
            <w:shd w:val="clear" w:color="auto" w:fill="B6DDE8" w:themeFill="accent5" w:themeFillTint="66"/>
            <w:vAlign w:val="center"/>
            <w:hideMark/>
          </w:tcPr>
          <w:p w14:paraId="2CD68E7E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 w:rsidRPr="005365D3">
              <w:rPr>
                <w:rFonts w:ascii="Arial" w:hAnsi="Arial" w:cs="Arial"/>
                <w:b/>
                <w:bCs/>
                <w:lang w:eastAsia="pt-BR"/>
              </w:rPr>
              <w:t xml:space="preserve">QUANTIDADE APROXIMADA SEMANAL / SEGUNDA </w:t>
            </w:r>
          </w:p>
        </w:tc>
        <w:tc>
          <w:tcPr>
            <w:tcW w:w="1644" w:type="dxa"/>
            <w:shd w:val="clear" w:color="auto" w:fill="B6DDE8" w:themeFill="accent5" w:themeFillTint="66"/>
            <w:vAlign w:val="center"/>
            <w:hideMark/>
          </w:tcPr>
          <w:p w14:paraId="3E2553DC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 w:rsidRPr="005365D3">
              <w:rPr>
                <w:rFonts w:ascii="Arial" w:hAnsi="Arial" w:cs="Arial"/>
                <w:b/>
                <w:bCs/>
                <w:lang w:eastAsia="pt-BR"/>
              </w:rPr>
              <w:t xml:space="preserve">QUANTIDADE APROXIMADA DE ENTREGA MENSAL </w:t>
            </w:r>
          </w:p>
        </w:tc>
      </w:tr>
      <w:tr w:rsidR="005365D3" w:rsidRPr="005365D3" w14:paraId="3DD77E3F" w14:textId="77777777" w:rsidTr="002422A8">
        <w:trPr>
          <w:trHeight w:val="258"/>
        </w:trPr>
        <w:tc>
          <w:tcPr>
            <w:tcW w:w="700" w:type="dxa"/>
            <w:noWrap/>
            <w:vAlign w:val="center"/>
          </w:tcPr>
          <w:p w14:paraId="0FC5F2DE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1</w:t>
            </w:r>
          </w:p>
        </w:tc>
        <w:tc>
          <w:tcPr>
            <w:tcW w:w="4016" w:type="dxa"/>
            <w:noWrap/>
          </w:tcPr>
          <w:p w14:paraId="3802E1C0" w14:textId="77777777" w:rsidR="005365D3" w:rsidRPr="005365D3" w:rsidRDefault="005365D3" w:rsidP="005365D3">
            <w:pPr>
              <w:rPr>
                <w:rFonts w:ascii="Arial" w:hAnsi="Arial" w:cs="Arial"/>
              </w:rPr>
            </w:pPr>
            <w:r w:rsidRPr="005365D3">
              <w:rPr>
                <w:rFonts w:ascii="Arial" w:hAnsi="Arial" w:cs="Arial"/>
              </w:rPr>
              <w:t>ABÓBORA TIPO CABOTIÃ</w:t>
            </w:r>
          </w:p>
        </w:tc>
        <w:tc>
          <w:tcPr>
            <w:tcW w:w="811" w:type="dxa"/>
            <w:vAlign w:val="center"/>
          </w:tcPr>
          <w:p w14:paraId="619B57F1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KG</w:t>
            </w:r>
          </w:p>
        </w:tc>
        <w:tc>
          <w:tcPr>
            <w:tcW w:w="813" w:type="dxa"/>
            <w:noWrap/>
            <w:vAlign w:val="center"/>
          </w:tcPr>
          <w:p w14:paraId="1F89A68C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550</w:t>
            </w:r>
          </w:p>
        </w:tc>
        <w:tc>
          <w:tcPr>
            <w:tcW w:w="1644" w:type="dxa"/>
            <w:shd w:val="clear" w:color="000000" w:fill="FFFFFF"/>
            <w:noWrap/>
            <w:vAlign w:val="center"/>
          </w:tcPr>
          <w:p w14:paraId="7EC71535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28</w:t>
            </w:r>
          </w:p>
        </w:tc>
        <w:tc>
          <w:tcPr>
            <w:tcW w:w="1644" w:type="dxa"/>
            <w:shd w:val="clear" w:color="000000" w:fill="FFFFFF"/>
            <w:vAlign w:val="center"/>
          </w:tcPr>
          <w:p w14:paraId="368595FB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2X</w:t>
            </w:r>
          </w:p>
        </w:tc>
      </w:tr>
      <w:tr w:rsidR="005365D3" w:rsidRPr="005365D3" w14:paraId="1079225B" w14:textId="77777777" w:rsidTr="002422A8">
        <w:trPr>
          <w:trHeight w:val="258"/>
        </w:trPr>
        <w:tc>
          <w:tcPr>
            <w:tcW w:w="700" w:type="dxa"/>
            <w:noWrap/>
            <w:vAlign w:val="center"/>
          </w:tcPr>
          <w:p w14:paraId="0F131C58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2</w:t>
            </w:r>
          </w:p>
        </w:tc>
        <w:tc>
          <w:tcPr>
            <w:tcW w:w="4016" w:type="dxa"/>
            <w:noWrap/>
          </w:tcPr>
          <w:p w14:paraId="6B330D32" w14:textId="77777777" w:rsidR="005365D3" w:rsidRPr="005365D3" w:rsidRDefault="005365D3" w:rsidP="005365D3">
            <w:pPr>
              <w:rPr>
                <w:rFonts w:ascii="Arial" w:hAnsi="Arial" w:cs="Arial"/>
              </w:rPr>
            </w:pPr>
            <w:r w:rsidRPr="005365D3">
              <w:rPr>
                <w:rFonts w:ascii="Arial" w:hAnsi="Arial" w:cs="Arial"/>
              </w:rPr>
              <w:t>ABOBRINHA VERDE</w:t>
            </w:r>
          </w:p>
        </w:tc>
        <w:tc>
          <w:tcPr>
            <w:tcW w:w="811" w:type="dxa"/>
            <w:vAlign w:val="center"/>
          </w:tcPr>
          <w:p w14:paraId="208E1DF8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KG</w:t>
            </w:r>
          </w:p>
        </w:tc>
        <w:tc>
          <w:tcPr>
            <w:tcW w:w="813" w:type="dxa"/>
            <w:noWrap/>
            <w:vAlign w:val="center"/>
          </w:tcPr>
          <w:p w14:paraId="07206EAA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330</w:t>
            </w:r>
          </w:p>
        </w:tc>
        <w:tc>
          <w:tcPr>
            <w:tcW w:w="1644" w:type="dxa"/>
            <w:tcBorders>
              <w:top w:val="nil"/>
            </w:tcBorders>
            <w:shd w:val="clear" w:color="000000" w:fill="FFFFFF"/>
            <w:noWrap/>
            <w:vAlign w:val="center"/>
          </w:tcPr>
          <w:p w14:paraId="024232BF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17</w:t>
            </w:r>
          </w:p>
        </w:tc>
        <w:tc>
          <w:tcPr>
            <w:tcW w:w="1644" w:type="dxa"/>
            <w:tcBorders>
              <w:top w:val="nil"/>
            </w:tcBorders>
            <w:shd w:val="clear" w:color="000000" w:fill="FFFFFF"/>
            <w:vAlign w:val="center"/>
          </w:tcPr>
          <w:p w14:paraId="40A18BB3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2X</w:t>
            </w:r>
          </w:p>
        </w:tc>
      </w:tr>
      <w:tr w:rsidR="005365D3" w:rsidRPr="005365D3" w14:paraId="60CC58B1" w14:textId="77777777" w:rsidTr="002422A8">
        <w:trPr>
          <w:trHeight w:val="490"/>
        </w:trPr>
        <w:tc>
          <w:tcPr>
            <w:tcW w:w="700" w:type="dxa"/>
            <w:noWrap/>
            <w:vAlign w:val="center"/>
          </w:tcPr>
          <w:p w14:paraId="1227BCC0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3</w:t>
            </w:r>
          </w:p>
        </w:tc>
        <w:tc>
          <w:tcPr>
            <w:tcW w:w="4016" w:type="dxa"/>
            <w:noWrap/>
          </w:tcPr>
          <w:p w14:paraId="1980D45D" w14:textId="77777777" w:rsidR="005365D3" w:rsidRPr="005365D3" w:rsidRDefault="005365D3" w:rsidP="005365D3">
            <w:pPr>
              <w:rPr>
                <w:rFonts w:ascii="Arial" w:hAnsi="Arial" w:cs="Arial"/>
              </w:rPr>
            </w:pPr>
            <w:r w:rsidRPr="005365D3">
              <w:rPr>
                <w:rFonts w:ascii="Arial" w:hAnsi="Arial" w:cs="Arial"/>
              </w:rPr>
              <w:t>BANANA MAÇA INTEIRA</w:t>
            </w:r>
          </w:p>
        </w:tc>
        <w:tc>
          <w:tcPr>
            <w:tcW w:w="811" w:type="dxa"/>
            <w:vAlign w:val="center"/>
          </w:tcPr>
          <w:p w14:paraId="7E5FB99D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KG</w:t>
            </w:r>
          </w:p>
        </w:tc>
        <w:tc>
          <w:tcPr>
            <w:tcW w:w="813" w:type="dxa"/>
            <w:noWrap/>
            <w:vAlign w:val="center"/>
          </w:tcPr>
          <w:p w14:paraId="3960C754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550</w:t>
            </w:r>
          </w:p>
        </w:tc>
        <w:tc>
          <w:tcPr>
            <w:tcW w:w="1644" w:type="dxa"/>
            <w:tcBorders>
              <w:top w:val="nil"/>
            </w:tcBorders>
            <w:shd w:val="clear" w:color="000000" w:fill="FFFFFF"/>
            <w:noWrap/>
            <w:vAlign w:val="center"/>
          </w:tcPr>
          <w:p w14:paraId="50CBAEC4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55</w:t>
            </w:r>
          </w:p>
        </w:tc>
        <w:tc>
          <w:tcPr>
            <w:tcW w:w="1644" w:type="dxa"/>
            <w:tcBorders>
              <w:top w:val="nil"/>
            </w:tcBorders>
            <w:shd w:val="clear" w:color="000000" w:fill="FFFFFF"/>
            <w:vAlign w:val="center"/>
          </w:tcPr>
          <w:p w14:paraId="30FC7975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1X</w:t>
            </w:r>
          </w:p>
        </w:tc>
      </w:tr>
      <w:tr w:rsidR="005365D3" w:rsidRPr="005365D3" w14:paraId="64C1A83D" w14:textId="77777777" w:rsidTr="002422A8">
        <w:trPr>
          <w:trHeight w:val="258"/>
        </w:trPr>
        <w:tc>
          <w:tcPr>
            <w:tcW w:w="700" w:type="dxa"/>
            <w:noWrap/>
            <w:vAlign w:val="center"/>
          </w:tcPr>
          <w:p w14:paraId="1A735A51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4</w:t>
            </w:r>
          </w:p>
        </w:tc>
        <w:tc>
          <w:tcPr>
            <w:tcW w:w="4016" w:type="dxa"/>
            <w:noWrap/>
          </w:tcPr>
          <w:p w14:paraId="565C8B00" w14:textId="77777777" w:rsidR="005365D3" w:rsidRPr="005365D3" w:rsidRDefault="005365D3" w:rsidP="005365D3">
            <w:pPr>
              <w:rPr>
                <w:rFonts w:ascii="Arial" w:hAnsi="Arial" w:cs="Arial"/>
              </w:rPr>
            </w:pPr>
            <w:r w:rsidRPr="005365D3">
              <w:rPr>
                <w:rFonts w:ascii="Arial" w:hAnsi="Arial" w:cs="Arial"/>
              </w:rPr>
              <w:t>BANANA NANICA INTEIRA</w:t>
            </w:r>
          </w:p>
        </w:tc>
        <w:tc>
          <w:tcPr>
            <w:tcW w:w="811" w:type="dxa"/>
            <w:vAlign w:val="center"/>
          </w:tcPr>
          <w:p w14:paraId="374D53F8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KG</w:t>
            </w:r>
          </w:p>
        </w:tc>
        <w:tc>
          <w:tcPr>
            <w:tcW w:w="813" w:type="dxa"/>
            <w:noWrap/>
            <w:vAlign w:val="center"/>
          </w:tcPr>
          <w:p w14:paraId="2C9B2A2F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710</w:t>
            </w:r>
          </w:p>
        </w:tc>
        <w:tc>
          <w:tcPr>
            <w:tcW w:w="1644" w:type="dxa"/>
            <w:tcBorders>
              <w:top w:val="nil"/>
            </w:tcBorders>
            <w:shd w:val="clear" w:color="000000" w:fill="FFFFFF"/>
            <w:noWrap/>
            <w:vAlign w:val="center"/>
          </w:tcPr>
          <w:p w14:paraId="57AE25CA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55</w:t>
            </w:r>
          </w:p>
        </w:tc>
        <w:tc>
          <w:tcPr>
            <w:tcW w:w="1644" w:type="dxa"/>
            <w:tcBorders>
              <w:top w:val="nil"/>
            </w:tcBorders>
            <w:shd w:val="clear" w:color="000000" w:fill="FFFFFF"/>
            <w:vAlign w:val="center"/>
          </w:tcPr>
          <w:p w14:paraId="4EEC929E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1X</w:t>
            </w:r>
          </w:p>
        </w:tc>
      </w:tr>
      <w:tr w:rsidR="005365D3" w:rsidRPr="005365D3" w14:paraId="40EF49CE" w14:textId="77777777" w:rsidTr="002422A8">
        <w:trPr>
          <w:trHeight w:val="258"/>
        </w:trPr>
        <w:tc>
          <w:tcPr>
            <w:tcW w:w="700" w:type="dxa"/>
            <w:noWrap/>
            <w:vAlign w:val="center"/>
          </w:tcPr>
          <w:p w14:paraId="74601B20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6</w:t>
            </w:r>
          </w:p>
        </w:tc>
        <w:tc>
          <w:tcPr>
            <w:tcW w:w="4016" w:type="dxa"/>
            <w:noWrap/>
          </w:tcPr>
          <w:p w14:paraId="25FD9B34" w14:textId="77777777" w:rsidR="005365D3" w:rsidRPr="005365D3" w:rsidRDefault="005365D3" w:rsidP="005365D3">
            <w:pPr>
              <w:rPr>
                <w:rFonts w:ascii="Arial" w:hAnsi="Arial" w:cs="Arial"/>
              </w:rPr>
            </w:pPr>
            <w:r w:rsidRPr="005365D3">
              <w:rPr>
                <w:rFonts w:ascii="Arial" w:hAnsi="Arial" w:cs="Arial"/>
              </w:rPr>
              <w:t>BATATA DOCE</w:t>
            </w:r>
          </w:p>
        </w:tc>
        <w:tc>
          <w:tcPr>
            <w:tcW w:w="811" w:type="dxa"/>
            <w:vAlign w:val="center"/>
          </w:tcPr>
          <w:p w14:paraId="0D37E80B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Kg</w:t>
            </w:r>
          </w:p>
        </w:tc>
        <w:tc>
          <w:tcPr>
            <w:tcW w:w="813" w:type="dxa"/>
            <w:noWrap/>
            <w:vAlign w:val="center"/>
          </w:tcPr>
          <w:p w14:paraId="34CDB2C8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320</w:t>
            </w:r>
          </w:p>
        </w:tc>
        <w:tc>
          <w:tcPr>
            <w:tcW w:w="1644" w:type="dxa"/>
            <w:tcBorders>
              <w:top w:val="nil"/>
            </w:tcBorders>
            <w:shd w:val="clear" w:color="000000" w:fill="FFFFFF"/>
            <w:noWrap/>
            <w:vAlign w:val="center"/>
          </w:tcPr>
          <w:p w14:paraId="525072C1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80</w:t>
            </w:r>
          </w:p>
        </w:tc>
        <w:tc>
          <w:tcPr>
            <w:tcW w:w="1644" w:type="dxa"/>
            <w:tcBorders>
              <w:top w:val="nil"/>
            </w:tcBorders>
            <w:shd w:val="clear" w:color="000000" w:fill="FFFFFF"/>
            <w:vAlign w:val="center"/>
          </w:tcPr>
          <w:p w14:paraId="734F369E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2X</w:t>
            </w:r>
          </w:p>
        </w:tc>
      </w:tr>
      <w:tr w:rsidR="005365D3" w:rsidRPr="005365D3" w14:paraId="6E8550FB" w14:textId="77777777" w:rsidTr="002422A8">
        <w:trPr>
          <w:trHeight w:val="258"/>
        </w:trPr>
        <w:tc>
          <w:tcPr>
            <w:tcW w:w="700" w:type="dxa"/>
            <w:noWrap/>
            <w:vAlign w:val="center"/>
          </w:tcPr>
          <w:p w14:paraId="36EF27CC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7</w:t>
            </w:r>
          </w:p>
        </w:tc>
        <w:tc>
          <w:tcPr>
            <w:tcW w:w="4016" w:type="dxa"/>
            <w:noWrap/>
          </w:tcPr>
          <w:p w14:paraId="0FD68D49" w14:textId="77777777" w:rsidR="005365D3" w:rsidRPr="005365D3" w:rsidRDefault="005365D3" w:rsidP="005365D3">
            <w:pPr>
              <w:rPr>
                <w:rFonts w:ascii="Arial" w:hAnsi="Arial" w:cs="Arial"/>
              </w:rPr>
            </w:pPr>
            <w:r w:rsidRPr="005365D3">
              <w:rPr>
                <w:rFonts w:ascii="Arial" w:hAnsi="Arial" w:cs="Arial"/>
              </w:rPr>
              <w:t>CARÁ</w:t>
            </w:r>
          </w:p>
        </w:tc>
        <w:tc>
          <w:tcPr>
            <w:tcW w:w="811" w:type="dxa"/>
            <w:vAlign w:val="center"/>
          </w:tcPr>
          <w:p w14:paraId="34F6EAA2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KG</w:t>
            </w:r>
          </w:p>
        </w:tc>
        <w:tc>
          <w:tcPr>
            <w:tcW w:w="813" w:type="dxa"/>
            <w:noWrap/>
            <w:vAlign w:val="center"/>
          </w:tcPr>
          <w:p w14:paraId="7F941CC5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265</w:t>
            </w:r>
          </w:p>
        </w:tc>
        <w:tc>
          <w:tcPr>
            <w:tcW w:w="1644" w:type="dxa"/>
            <w:tcBorders>
              <w:top w:val="nil"/>
            </w:tcBorders>
            <w:shd w:val="clear" w:color="000000" w:fill="FFFFFF"/>
            <w:noWrap/>
            <w:vAlign w:val="center"/>
          </w:tcPr>
          <w:p w14:paraId="70209C30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67</w:t>
            </w:r>
          </w:p>
        </w:tc>
        <w:tc>
          <w:tcPr>
            <w:tcW w:w="1644" w:type="dxa"/>
            <w:tcBorders>
              <w:top w:val="nil"/>
            </w:tcBorders>
            <w:shd w:val="clear" w:color="000000" w:fill="FFFFFF"/>
            <w:vAlign w:val="center"/>
          </w:tcPr>
          <w:p w14:paraId="2E14C98F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2X</w:t>
            </w:r>
          </w:p>
        </w:tc>
      </w:tr>
      <w:tr w:rsidR="005365D3" w:rsidRPr="005365D3" w14:paraId="48CC298F" w14:textId="77777777" w:rsidTr="002422A8">
        <w:trPr>
          <w:trHeight w:val="374"/>
        </w:trPr>
        <w:tc>
          <w:tcPr>
            <w:tcW w:w="700" w:type="dxa"/>
            <w:noWrap/>
            <w:vAlign w:val="center"/>
          </w:tcPr>
          <w:p w14:paraId="0B80ABD1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8</w:t>
            </w:r>
          </w:p>
        </w:tc>
        <w:tc>
          <w:tcPr>
            <w:tcW w:w="4016" w:type="dxa"/>
            <w:noWrap/>
          </w:tcPr>
          <w:p w14:paraId="624C2380" w14:textId="77777777" w:rsidR="005365D3" w:rsidRPr="005365D3" w:rsidRDefault="005365D3" w:rsidP="005365D3">
            <w:pPr>
              <w:rPr>
                <w:rFonts w:ascii="Arial" w:hAnsi="Arial" w:cs="Arial"/>
              </w:rPr>
            </w:pPr>
            <w:r w:rsidRPr="005365D3">
              <w:rPr>
                <w:rFonts w:ascii="Arial" w:hAnsi="Arial" w:cs="Arial"/>
              </w:rPr>
              <w:t>MAMÃO TIPO FORMOSA</w:t>
            </w:r>
          </w:p>
        </w:tc>
        <w:tc>
          <w:tcPr>
            <w:tcW w:w="811" w:type="dxa"/>
            <w:vAlign w:val="center"/>
          </w:tcPr>
          <w:p w14:paraId="1DFAD6A5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KG</w:t>
            </w:r>
          </w:p>
        </w:tc>
        <w:tc>
          <w:tcPr>
            <w:tcW w:w="813" w:type="dxa"/>
            <w:noWrap/>
            <w:vAlign w:val="center"/>
          </w:tcPr>
          <w:p w14:paraId="3B09360F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345</w:t>
            </w:r>
          </w:p>
        </w:tc>
        <w:tc>
          <w:tcPr>
            <w:tcW w:w="1644" w:type="dxa"/>
            <w:tcBorders>
              <w:top w:val="nil"/>
            </w:tcBorders>
            <w:shd w:val="clear" w:color="000000" w:fill="FFFFFF"/>
            <w:noWrap/>
            <w:vAlign w:val="center"/>
          </w:tcPr>
          <w:p w14:paraId="6B6BA72D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35</w:t>
            </w:r>
          </w:p>
        </w:tc>
        <w:tc>
          <w:tcPr>
            <w:tcW w:w="1644" w:type="dxa"/>
            <w:tcBorders>
              <w:top w:val="nil"/>
            </w:tcBorders>
            <w:shd w:val="clear" w:color="000000" w:fill="FFFFFF"/>
            <w:vAlign w:val="center"/>
          </w:tcPr>
          <w:p w14:paraId="1BF95F5D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2X</w:t>
            </w:r>
          </w:p>
        </w:tc>
      </w:tr>
      <w:tr w:rsidR="005365D3" w:rsidRPr="005365D3" w14:paraId="03F6206A" w14:textId="77777777" w:rsidTr="002422A8">
        <w:trPr>
          <w:trHeight w:val="258"/>
        </w:trPr>
        <w:tc>
          <w:tcPr>
            <w:tcW w:w="700" w:type="dxa"/>
            <w:noWrap/>
            <w:vAlign w:val="center"/>
          </w:tcPr>
          <w:p w14:paraId="5B632452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9</w:t>
            </w:r>
          </w:p>
        </w:tc>
        <w:tc>
          <w:tcPr>
            <w:tcW w:w="4016" w:type="dxa"/>
            <w:noWrap/>
            <w:vAlign w:val="center"/>
          </w:tcPr>
          <w:p w14:paraId="057541AC" w14:textId="77777777" w:rsidR="005365D3" w:rsidRPr="005365D3" w:rsidRDefault="005365D3" w:rsidP="005365D3">
            <w:pPr>
              <w:spacing w:after="0"/>
              <w:rPr>
                <w:rFonts w:ascii="Arial" w:hAnsi="Arial" w:cs="Arial"/>
                <w:color w:val="000000"/>
              </w:rPr>
            </w:pPr>
            <w:r w:rsidRPr="005365D3">
              <w:rPr>
                <w:rFonts w:ascii="Arial" w:hAnsi="Arial" w:cs="Arial"/>
                <w:color w:val="000000"/>
              </w:rPr>
              <w:t>MANDIOCA BRANCA DESCASCADA</w:t>
            </w:r>
          </w:p>
        </w:tc>
        <w:tc>
          <w:tcPr>
            <w:tcW w:w="811" w:type="dxa"/>
            <w:vAlign w:val="center"/>
          </w:tcPr>
          <w:p w14:paraId="7E651BD4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KG</w:t>
            </w:r>
          </w:p>
        </w:tc>
        <w:tc>
          <w:tcPr>
            <w:tcW w:w="813" w:type="dxa"/>
            <w:noWrap/>
            <w:vAlign w:val="center"/>
          </w:tcPr>
          <w:p w14:paraId="07E984A3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280</w:t>
            </w:r>
          </w:p>
        </w:tc>
        <w:tc>
          <w:tcPr>
            <w:tcW w:w="1644" w:type="dxa"/>
            <w:tcBorders>
              <w:top w:val="nil"/>
            </w:tcBorders>
            <w:shd w:val="clear" w:color="000000" w:fill="FFFFFF"/>
            <w:noWrap/>
            <w:vAlign w:val="center"/>
          </w:tcPr>
          <w:p w14:paraId="249214FE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28</w:t>
            </w:r>
          </w:p>
        </w:tc>
        <w:tc>
          <w:tcPr>
            <w:tcW w:w="1644" w:type="dxa"/>
            <w:tcBorders>
              <w:top w:val="nil"/>
            </w:tcBorders>
            <w:shd w:val="clear" w:color="000000" w:fill="FFFFFF"/>
            <w:vAlign w:val="center"/>
          </w:tcPr>
          <w:p w14:paraId="133C1B75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2X</w:t>
            </w:r>
          </w:p>
        </w:tc>
      </w:tr>
      <w:tr w:rsidR="005365D3" w:rsidRPr="005365D3" w14:paraId="2685B901" w14:textId="77777777" w:rsidTr="002422A8">
        <w:trPr>
          <w:trHeight w:val="258"/>
        </w:trPr>
        <w:tc>
          <w:tcPr>
            <w:tcW w:w="700" w:type="dxa"/>
            <w:noWrap/>
            <w:vAlign w:val="center"/>
          </w:tcPr>
          <w:p w14:paraId="14462BDF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10</w:t>
            </w:r>
          </w:p>
        </w:tc>
        <w:tc>
          <w:tcPr>
            <w:tcW w:w="4016" w:type="dxa"/>
            <w:noWrap/>
            <w:vAlign w:val="center"/>
          </w:tcPr>
          <w:p w14:paraId="630DC7AD" w14:textId="77777777" w:rsidR="005365D3" w:rsidRPr="005365D3" w:rsidRDefault="005365D3" w:rsidP="005365D3">
            <w:pPr>
              <w:rPr>
                <w:rFonts w:ascii="Arial" w:hAnsi="Arial" w:cs="Arial"/>
                <w:color w:val="000000"/>
              </w:rPr>
            </w:pPr>
            <w:r w:rsidRPr="005365D3">
              <w:rPr>
                <w:rFonts w:ascii="Arial" w:hAnsi="Arial" w:cs="Arial"/>
                <w:color w:val="000000"/>
              </w:rPr>
              <w:t>PEIXE</w:t>
            </w:r>
          </w:p>
        </w:tc>
        <w:tc>
          <w:tcPr>
            <w:tcW w:w="811" w:type="dxa"/>
            <w:vAlign w:val="center"/>
          </w:tcPr>
          <w:p w14:paraId="22B2247F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KG</w:t>
            </w:r>
          </w:p>
        </w:tc>
        <w:tc>
          <w:tcPr>
            <w:tcW w:w="813" w:type="dxa"/>
            <w:noWrap/>
            <w:vAlign w:val="center"/>
          </w:tcPr>
          <w:p w14:paraId="272EDE26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990</w:t>
            </w:r>
          </w:p>
        </w:tc>
        <w:tc>
          <w:tcPr>
            <w:tcW w:w="1644" w:type="dxa"/>
            <w:tcBorders>
              <w:top w:val="nil"/>
            </w:tcBorders>
            <w:shd w:val="clear" w:color="000000" w:fill="FFFFFF"/>
            <w:noWrap/>
            <w:vAlign w:val="center"/>
          </w:tcPr>
          <w:p w14:paraId="4C0D329E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50</w:t>
            </w:r>
          </w:p>
        </w:tc>
        <w:tc>
          <w:tcPr>
            <w:tcW w:w="1644" w:type="dxa"/>
            <w:tcBorders>
              <w:top w:val="nil"/>
            </w:tcBorders>
            <w:shd w:val="clear" w:color="000000" w:fill="FFFFFF"/>
            <w:vAlign w:val="center"/>
          </w:tcPr>
          <w:p w14:paraId="315BB6EF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2X</w:t>
            </w:r>
          </w:p>
        </w:tc>
      </w:tr>
      <w:tr w:rsidR="005365D3" w:rsidRPr="005365D3" w14:paraId="1309EC6D" w14:textId="77777777" w:rsidTr="002422A8">
        <w:trPr>
          <w:trHeight w:val="258"/>
        </w:trPr>
        <w:tc>
          <w:tcPr>
            <w:tcW w:w="700" w:type="dxa"/>
            <w:noWrap/>
            <w:vAlign w:val="center"/>
          </w:tcPr>
          <w:p w14:paraId="73172E75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11</w:t>
            </w:r>
          </w:p>
        </w:tc>
        <w:tc>
          <w:tcPr>
            <w:tcW w:w="4016" w:type="dxa"/>
            <w:noWrap/>
            <w:vAlign w:val="center"/>
          </w:tcPr>
          <w:p w14:paraId="5B5E2933" w14:textId="77777777" w:rsidR="005365D3" w:rsidRPr="005365D3" w:rsidRDefault="005365D3" w:rsidP="005365D3">
            <w:pPr>
              <w:rPr>
                <w:rFonts w:ascii="Arial" w:hAnsi="Arial" w:cs="Arial"/>
                <w:color w:val="000000"/>
              </w:rPr>
            </w:pPr>
            <w:r w:rsidRPr="005365D3">
              <w:rPr>
                <w:rFonts w:ascii="Arial" w:hAnsi="Arial" w:cs="Arial"/>
                <w:color w:val="000000"/>
              </w:rPr>
              <w:t>POLPA DE AÇAI</w:t>
            </w:r>
          </w:p>
        </w:tc>
        <w:tc>
          <w:tcPr>
            <w:tcW w:w="811" w:type="dxa"/>
            <w:vAlign w:val="center"/>
          </w:tcPr>
          <w:p w14:paraId="465F7C8B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lang w:eastAsia="pt-BR"/>
              </w:rPr>
            </w:pPr>
            <w:r w:rsidRPr="005365D3">
              <w:rPr>
                <w:rFonts w:ascii="Arial" w:hAnsi="Arial" w:cs="Arial"/>
                <w:lang w:eastAsia="pt-BR"/>
              </w:rPr>
              <w:t>Kg</w:t>
            </w:r>
          </w:p>
        </w:tc>
        <w:tc>
          <w:tcPr>
            <w:tcW w:w="813" w:type="dxa"/>
            <w:noWrap/>
            <w:vAlign w:val="center"/>
          </w:tcPr>
          <w:p w14:paraId="5839B35E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135</w:t>
            </w:r>
          </w:p>
        </w:tc>
        <w:tc>
          <w:tcPr>
            <w:tcW w:w="1644" w:type="dxa"/>
            <w:tcBorders>
              <w:top w:val="nil"/>
            </w:tcBorders>
            <w:shd w:val="clear" w:color="000000" w:fill="FFFFFF"/>
            <w:noWrap/>
            <w:vAlign w:val="center"/>
          </w:tcPr>
          <w:p w14:paraId="38A2F2F1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14</w:t>
            </w:r>
          </w:p>
        </w:tc>
        <w:tc>
          <w:tcPr>
            <w:tcW w:w="1644" w:type="dxa"/>
            <w:tcBorders>
              <w:top w:val="nil"/>
            </w:tcBorders>
            <w:shd w:val="clear" w:color="000000" w:fill="FFFFFF"/>
            <w:vAlign w:val="center"/>
          </w:tcPr>
          <w:p w14:paraId="5E4EE090" w14:textId="77777777" w:rsidR="005365D3" w:rsidRPr="005365D3" w:rsidRDefault="005365D3" w:rsidP="005365D3">
            <w:pPr>
              <w:spacing w:after="0"/>
              <w:jc w:val="center"/>
              <w:rPr>
                <w:rFonts w:ascii="Arial" w:hAnsi="Arial" w:cs="Arial"/>
                <w:b/>
                <w:lang w:eastAsia="pt-BR"/>
              </w:rPr>
            </w:pPr>
            <w:r w:rsidRPr="005365D3">
              <w:rPr>
                <w:rFonts w:ascii="Arial" w:hAnsi="Arial" w:cs="Arial"/>
                <w:b/>
                <w:lang w:eastAsia="pt-BR"/>
              </w:rPr>
              <w:t>1X</w:t>
            </w:r>
          </w:p>
        </w:tc>
      </w:tr>
    </w:tbl>
    <w:p w14:paraId="4DB46D1C" w14:textId="1936E4F2" w:rsidR="0099321F" w:rsidRPr="00C94170" w:rsidRDefault="00054462" w:rsidP="00D91B08">
      <w:pPr>
        <w:shd w:val="clear" w:color="auto" w:fill="C2D69B" w:themeFill="accent3" w:themeFillTint="99"/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</w:t>
      </w:r>
      <w:r w:rsidR="0099321F" w:rsidRPr="00C94170">
        <w:rPr>
          <w:rFonts w:ascii="Arial" w:hAnsi="Arial" w:cs="Arial"/>
          <w:b/>
          <w:bCs/>
        </w:rPr>
        <w:t>. MODELO DE EXECUÇÃO DO CONTRATO</w:t>
      </w:r>
    </w:p>
    <w:p w14:paraId="2F534B17" w14:textId="2E9DB145" w:rsidR="0099321F" w:rsidRPr="00C94170" w:rsidRDefault="00054462" w:rsidP="00D91B0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</w:t>
      </w:r>
      <w:r w:rsidR="0099321F" w:rsidRPr="00C94170">
        <w:rPr>
          <w:rFonts w:ascii="Arial" w:hAnsi="Arial" w:cs="Arial"/>
          <w:b/>
          <w:bCs/>
        </w:rPr>
        <w:t>.1.</w:t>
      </w:r>
      <w:r w:rsidR="0099321F" w:rsidRPr="00C94170">
        <w:rPr>
          <w:rFonts w:ascii="Arial" w:hAnsi="Arial" w:cs="Arial"/>
        </w:rPr>
        <w:t xml:space="preserve"> O contrato deverá ser executado fielmente pelas partes, de acordo com as cláusulas avançadas</w:t>
      </w:r>
      <w:r w:rsidR="00540985">
        <w:rPr>
          <w:rFonts w:ascii="Arial" w:hAnsi="Arial" w:cs="Arial"/>
        </w:rPr>
        <w:t>, aplica</w:t>
      </w:r>
      <w:r w:rsidR="00540985" w:rsidRPr="00540985">
        <w:rPr>
          <w:rFonts w:ascii="Arial" w:hAnsi="Arial" w:cs="Arial"/>
        </w:rPr>
        <w:t>-se subsidiariamente as disposições da Lei nº 14.133/2021, no que couber</w:t>
      </w:r>
      <w:r w:rsidR="0099321F" w:rsidRPr="00C94170">
        <w:rPr>
          <w:rFonts w:ascii="Arial" w:hAnsi="Arial" w:cs="Arial"/>
        </w:rPr>
        <w:t>, e cada parte responderá pelas consequências de sua inexecução total ou parcial.</w:t>
      </w:r>
    </w:p>
    <w:p w14:paraId="745B04E0" w14:textId="7589FDDC" w:rsidR="0099321F" w:rsidRPr="00C94170" w:rsidRDefault="00054462" w:rsidP="00D91B0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</w:t>
      </w:r>
      <w:r w:rsidR="0099321F" w:rsidRPr="00C94170">
        <w:rPr>
          <w:rFonts w:ascii="Arial" w:hAnsi="Arial" w:cs="Arial"/>
          <w:b/>
          <w:bCs/>
        </w:rPr>
        <w:t>.2.</w:t>
      </w:r>
      <w:r w:rsidR="0099321F" w:rsidRPr="00C94170">
        <w:rPr>
          <w:rFonts w:ascii="Arial" w:hAnsi="Arial" w:cs="Arial"/>
        </w:rPr>
        <w:t xml:space="preserve"> A execução do contrato deverá ser acompanhada e fiscalizada pelo(s) fiscal(</w:t>
      </w:r>
      <w:proofErr w:type="spellStart"/>
      <w:r w:rsidR="0099321F" w:rsidRPr="00C94170">
        <w:rPr>
          <w:rFonts w:ascii="Arial" w:hAnsi="Arial" w:cs="Arial"/>
        </w:rPr>
        <w:t>is</w:t>
      </w:r>
      <w:proofErr w:type="spellEnd"/>
      <w:r w:rsidR="0099321F" w:rsidRPr="00C94170">
        <w:rPr>
          <w:rFonts w:ascii="Arial" w:hAnsi="Arial" w:cs="Arial"/>
        </w:rPr>
        <w:t>) do contrato, ou pelos respectivos substitutos (Lei nº 14.133, de 2021, art. 117, caput).</w:t>
      </w:r>
    </w:p>
    <w:p w14:paraId="6B4ECF58" w14:textId="37C6F09E" w:rsidR="0099321F" w:rsidRPr="00C94170" w:rsidRDefault="00054462" w:rsidP="00D91B0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</w:t>
      </w:r>
      <w:r w:rsidR="0099321F" w:rsidRPr="00C94170">
        <w:rPr>
          <w:rFonts w:ascii="Arial" w:hAnsi="Arial" w:cs="Arial"/>
          <w:b/>
          <w:bCs/>
        </w:rPr>
        <w:t>.3.</w:t>
      </w:r>
      <w:r w:rsidR="0099321F" w:rsidRPr="00C94170">
        <w:rPr>
          <w:rFonts w:ascii="Arial" w:hAnsi="Arial" w:cs="Arial"/>
        </w:rPr>
        <w:t xml:space="preserve"> O contratado será responsável pelo transporte dos produtos até a sua entrega ao contratante no endereço e horário indicados.</w:t>
      </w:r>
    </w:p>
    <w:p w14:paraId="017B1715" w14:textId="1BBF283E" w:rsidR="0099321F" w:rsidRPr="00C94170" w:rsidRDefault="00054462" w:rsidP="00D91B0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</w:t>
      </w:r>
      <w:r w:rsidR="0099321F" w:rsidRPr="00C94170">
        <w:rPr>
          <w:rFonts w:ascii="Arial" w:hAnsi="Arial" w:cs="Arial"/>
          <w:b/>
          <w:bCs/>
        </w:rPr>
        <w:t>.4.</w:t>
      </w:r>
      <w:r w:rsidR="0099321F" w:rsidRPr="00C94170">
        <w:rPr>
          <w:rFonts w:ascii="Arial" w:hAnsi="Arial" w:cs="Arial"/>
        </w:rPr>
        <w:t xml:space="preserve"> As embalagens dos produtos deverão ser acondicionadas, devendo garantir a proteção durante o transporte e estocagem, bem como constar identificação dos produtos e demais informações exigidas na legislação em vigor.</w:t>
      </w:r>
    </w:p>
    <w:p w14:paraId="16460278" w14:textId="79D7C316" w:rsidR="0099321F" w:rsidRPr="00C94170" w:rsidRDefault="00054462" w:rsidP="00D91B0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</w:t>
      </w:r>
      <w:r w:rsidR="0099321F" w:rsidRPr="00C94170">
        <w:rPr>
          <w:rFonts w:ascii="Arial" w:hAnsi="Arial" w:cs="Arial"/>
          <w:b/>
          <w:bCs/>
        </w:rPr>
        <w:t>.5.</w:t>
      </w:r>
      <w:r w:rsidR="0099321F" w:rsidRPr="00C94170">
        <w:rPr>
          <w:rFonts w:ascii="Arial" w:hAnsi="Arial" w:cs="Arial"/>
        </w:rPr>
        <w:t xml:space="preserve"> Os produtos deverão ser entregues em perfeitas condições, no prazo e locais indicados pelo contratante, em estrita observância das especificações do Termo de Referência e da proposta, acompanhado da respectiva Nota Fiscal.</w:t>
      </w:r>
    </w:p>
    <w:p w14:paraId="26879E0E" w14:textId="4F141690" w:rsidR="0099321F" w:rsidRPr="00C94170" w:rsidRDefault="00054462" w:rsidP="00D91B0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</w:t>
      </w:r>
      <w:r w:rsidR="0099321F" w:rsidRPr="00C94170">
        <w:rPr>
          <w:rFonts w:ascii="Arial" w:hAnsi="Arial" w:cs="Arial"/>
          <w:b/>
          <w:bCs/>
        </w:rPr>
        <w:t>.6.</w:t>
      </w:r>
      <w:r w:rsidR="0099321F" w:rsidRPr="00C94170">
        <w:rPr>
          <w:rFonts w:ascii="Arial" w:hAnsi="Arial" w:cs="Arial"/>
        </w:rPr>
        <w:t xml:space="preserve"> Somente os produtos que estiverem em perfeitas condições serão aceitos e recebidos, caso algum produto sofra danos durante o transporte e ou não apresentem as condições ora estabelecidas, os mesmos serão rejeitados e devolvidos, ficando o fornecedor obrigado a substituí-los, sujeitando-se ainda às sanções previstas no Edital e na legislação pertinente, quando couber.</w:t>
      </w:r>
    </w:p>
    <w:p w14:paraId="0716E68B" w14:textId="663F991B" w:rsidR="0099321F" w:rsidRPr="00C94170" w:rsidRDefault="00054462" w:rsidP="00D91B08">
      <w:pPr>
        <w:shd w:val="clear" w:color="auto" w:fill="C2D69B" w:themeFill="accent3" w:themeFillTint="99"/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</w:t>
      </w:r>
      <w:r w:rsidR="0099321F" w:rsidRPr="00C94170">
        <w:rPr>
          <w:rFonts w:ascii="Arial" w:hAnsi="Arial" w:cs="Arial"/>
          <w:b/>
          <w:bCs/>
        </w:rPr>
        <w:t>. FORMA E CRITERIOS DE SELEÇÃO DO CONTRATADO</w:t>
      </w:r>
    </w:p>
    <w:p w14:paraId="42AFEC3B" w14:textId="5AE22226" w:rsidR="0099321F" w:rsidRPr="00C94170" w:rsidRDefault="00054462" w:rsidP="00D91B0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7</w:t>
      </w:r>
      <w:r w:rsidR="0099321F" w:rsidRPr="00C94170">
        <w:rPr>
          <w:rFonts w:ascii="Arial" w:hAnsi="Arial" w:cs="Arial"/>
          <w:b/>
          <w:bCs/>
        </w:rPr>
        <w:t>.1.</w:t>
      </w:r>
      <w:r w:rsidR="0099321F" w:rsidRPr="00C94170">
        <w:rPr>
          <w:rFonts w:ascii="Arial" w:hAnsi="Arial" w:cs="Arial"/>
        </w:rPr>
        <w:t xml:space="preserve"> A seleção do contratado ocorrerá conforme pormenorizado no Edital, seguindo as normas da cartilha do PNAE.</w:t>
      </w:r>
    </w:p>
    <w:p w14:paraId="424E1C9C" w14:textId="5FF3C80C" w:rsidR="00160842" w:rsidRPr="00C94170" w:rsidRDefault="00054462" w:rsidP="00D91B08">
      <w:pPr>
        <w:shd w:val="clear" w:color="auto" w:fill="C2D69B" w:themeFill="accent3" w:themeFillTint="99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="00160842" w:rsidRPr="00C94170">
        <w:rPr>
          <w:rFonts w:ascii="Arial" w:hAnsi="Arial" w:cs="Arial"/>
          <w:b/>
        </w:rPr>
        <w:t>. VALOR ESTIMADO</w:t>
      </w:r>
    </w:p>
    <w:p w14:paraId="70F08F26" w14:textId="2A537010" w:rsidR="005B1E88" w:rsidRDefault="00054462" w:rsidP="00D91B08">
      <w:pPr>
        <w:spacing w:line="276" w:lineRule="auto"/>
        <w:jc w:val="both"/>
        <w:rPr>
          <w:rFonts w:ascii="Arial" w:eastAsia="Times New Roman" w:hAnsi="Arial" w:cs="Arial"/>
          <w:b/>
          <w:lang w:eastAsia="pt-BR"/>
        </w:rPr>
      </w:pPr>
      <w:r>
        <w:rPr>
          <w:rFonts w:ascii="Arial" w:hAnsi="Arial" w:cs="Arial"/>
          <w:b/>
          <w:kern w:val="2"/>
        </w:rPr>
        <w:t>8</w:t>
      </w:r>
      <w:r w:rsidR="00160842" w:rsidRPr="00C94170">
        <w:rPr>
          <w:rFonts w:ascii="Arial" w:hAnsi="Arial" w:cs="Arial"/>
          <w:b/>
          <w:kern w:val="2"/>
        </w:rPr>
        <w:t>.1.</w:t>
      </w:r>
      <w:r w:rsidR="00160842" w:rsidRPr="00C94170">
        <w:rPr>
          <w:rFonts w:ascii="Arial" w:hAnsi="Arial" w:cs="Arial"/>
          <w:kern w:val="2"/>
        </w:rPr>
        <w:t xml:space="preserve"> </w:t>
      </w:r>
      <w:r w:rsidR="00BC3428" w:rsidRPr="00C94170">
        <w:rPr>
          <w:rFonts w:ascii="Arial" w:hAnsi="Arial" w:cs="Arial"/>
        </w:rPr>
        <w:t xml:space="preserve">O valor estimado </w:t>
      </w:r>
      <w:r w:rsidR="00D314F1" w:rsidRPr="00C94170">
        <w:rPr>
          <w:rFonts w:ascii="Arial" w:hAnsi="Arial" w:cs="Arial"/>
        </w:rPr>
        <w:t xml:space="preserve">para o fornecimento de todo objeto, </w:t>
      </w:r>
      <w:r w:rsidR="00BC3428" w:rsidRPr="00C94170">
        <w:rPr>
          <w:rFonts w:ascii="Arial" w:hAnsi="Arial" w:cs="Arial"/>
        </w:rPr>
        <w:t xml:space="preserve">perfaz a ordem de </w:t>
      </w:r>
      <w:r w:rsidR="00D3676C" w:rsidRPr="00D3676C">
        <w:rPr>
          <w:rFonts w:ascii="Arial" w:hAnsi="Arial" w:cs="Arial"/>
          <w:b/>
          <w:bCs/>
          <w:color w:val="000000"/>
        </w:rPr>
        <w:t>R$ 92.978,00</w:t>
      </w:r>
      <w:r w:rsidR="004A43A8" w:rsidRPr="00D3676C">
        <w:rPr>
          <w:rFonts w:ascii="Arial" w:eastAsia="Times New Roman" w:hAnsi="Arial" w:cs="Arial"/>
          <w:b/>
          <w:lang w:eastAsia="pt-BR"/>
        </w:rPr>
        <w:t xml:space="preserve"> (</w:t>
      </w:r>
      <w:r w:rsidR="00D3676C" w:rsidRPr="00D3676C">
        <w:rPr>
          <w:rFonts w:ascii="Arial" w:eastAsia="Times New Roman" w:hAnsi="Arial" w:cs="Arial"/>
          <w:b/>
          <w:lang w:eastAsia="pt-BR"/>
        </w:rPr>
        <w:t>noventa e dois mil novecentos e setenta e oito reais</w:t>
      </w:r>
      <w:r w:rsidR="004A43A8" w:rsidRPr="00D3676C">
        <w:rPr>
          <w:rFonts w:ascii="Arial" w:eastAsia="Times New Roman" w:hAnsi="Arial" w:cs="Arial"/>
          <w:b/>
          <w:lang w:eastAsia="pt-BR"/>
        </w:rPr>
        <w:t>)</w:t>
      </w:r>
      <w:r w:rsidR="002A14DE" w:rsidRPr="00D3676C">
        <w:rPr>
          <w:rFonts w:ascii="Arial" w:eastAsia="Times New Roman" w:hAnsi="Arial" w:cs="Arial"/>
          <w:b/>
          <w:lang w:eastAsia="pt-BR"/>
        </w:rPr>
        <w:t>.</w:t>
      </w:r>
    </w:p>
    <w:p w14:paraId="3751A274" w14:textId="19BFDDEC" w:rsidR="000E20C6" w:rsidRPr="00C94170" w:rsidRDefault="00054462" w:rsidP="000E20C6">
      <w:pPr>
        <w:shd w:val="clear" w:color="auto" w:fill="C2D69B" w:themeFill="accent3" w:themeFillTint="99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0E20C6" w:rsidRPr="00C94170">
        <w:rPr>
          <w:rFonts w:ascii="Arial" w:hAnsi="Arial" w:cs="Arial"/>
          <w:b/>
        </w:rPr>
        <w:t>. FONTE DE RECURSO</w:t>
      </w:r>
    </w:p>
    <w:p w14:paraId="51D21E4C" w14:textId="5E32230C" w:rsidR="000E20C6" w:rsidRPr="00C94170" w:rsidRDefault="00054462" w:rsidP="000E20C6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9</w:t>
      </w:r>
      <w:r w:rsidR="000E20C6" w:rsidRPr="00C94170">
        <w:rPr>
          <w:rFonts w:ascii="Arial" w:hAnsi="Arial" w:cs="Arial"/>
          <w:b/>
        </w:rPr>
        <w:t xml:space="preserve">.1. </w:t>
      </w:r>
      <w:r w:rsidR="000E20C6" w:rsidRPr="00C94170">
        <w:rPr>
          <w:rFonts w:ascii="Arial" w:hAnsi="Arial" w:cs="Arial"/>
        </w:rPr>
        <w:t xml:space="preserve">As despesas decorrentes da contratação, objeto desta Chamada Pública, correrão pela seguinte dotação orçamentária: </w:t>
      </w:r>
    </w:p>
    <w:tbl>
      <w:tblPr>
        <w:tblW w:w="908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0"/>
        <w:gridCol w:w="767"/>
        <w:gridCol w:w="960"/>
        <w:gridCol w:w="874"/>
        <w:gridCol w:w="1192"/>
        <w:gridCol w:w="1481"/>
        <w:gridCol w:w="1106"/>
        <w:gridCol w:w="1636"/>
      </w:tblGrid>
      <w:tr w:rsidR="000E20C6" w:rsidRPr="00C94170" w14:paraId="3C16C101" w14:textId="77777777" w:rsidTr="00AC2726">
        <w:trPr>
          <w:trHeight w:val="300"/>
          <w:jc w:val="center"/>
        </w:trPr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04E12181" w14:textId="77777777" w:rsidR="000E20C6" w:rsidRPr="00C94170" w:rsidRDefault="000E20C6" w:rsidP="00AC2726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94170">
              <w:rPr>
                <w:rFonts w:ascii="Arial" w:eastAsia="Times New Roman" w:hAnsi="Arial" w:cs="Arial"/>
                <w:lang w:eastAsia="pt-BR"/>
              </w:rPr>
              <w:t>Reduzido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4BCF07D0" w14:textId="77777777" w:rsidR="000E20C6" w:rsidRPr="00C94170" w:rsidRDefault="000E20C6" w:rsidP="00AC2726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94170">
              <w:rPr>
                <w:rFonts w:ascii="Arial" w:eastAsia="Times New Roman" w:hAnsi="Arial" w:cs="Arial"/>
                <w:lang w:eastAsia="pt-BR"/>
              </w:rPr>
              <w:t>Órgão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606B8802" w14:textId="77777777" w:rsidR="000E20C6" w:rsidRPr="00C94170" w:rsidRDefault="000E20C6" w:rsidP="00AC2726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94170">
              <w:rPr>
                <w:rFonts w:ascii="Arial" w:eastAsia="Times New Roman" w:hAnsi="Arial" w:cs="Arial"/>
                <w:lang w:eastAsia="pt-BR"/>
              </w:rPr>
              <w:t>Unidade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184D9F94" w14:textId="77777777" w:rsidR="000E20C6" w:rsidRPr="00C94170" w:rsidRDefault="000E20C6" w:rsidP="00AC2726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94170">
              <w:rPr>
                <w:rFonts w:ascii="Arial" w:eastAsia="Times New Roman" w:hAnsi="Arial" w:cs="Arial"/>
                <w:lang w:eastAsia="pt-BR"/>
              </w:rPr>
              <w:t>Função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4EFA4FD" w14:textId="77777777" w:rsidR="000E20C6" w:rsidRPr="00C94170" w:rsidRDefault="000E20C6" w:rsidP="00AC2726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94170">
              <w:rPr>
                <w:rFonts w:ascii="Arial" w:eastAsia="Times New Roman" w:hAnsi="Arial" w:cs="Arial"/>
                <w:lang w:eastAsia="pt-BR"/>
              </w:rPr>
              <w:t>Subfunção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28996EE7" w14:textId="77777777" w:rsidR="000E20C6" w:rsidRPr="00C94170" w:rsidRDefault="000E20C6" w:rsidP="00AC2726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94170">
              <w:rPr>
                <w:rFonts w:ascii="Arial" w:eastAsia="Times New Roman" w:hAnsi="Arial" w:cs="Arial"/>
                <w:lang w:eastAsia="pt-BR"/>
              </w:rPr>
              <w:t>Projeto / Atividade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21406A76" w14:textId="77777777" w:rsidR="000E20C6" w:rsidRPr="00C94170" w:rsidRDefault="000E20C6" w:rsidP="00AC2726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94170">
              <w:rPr>
                <w:rFonts w:ascii="Arial" w:eastAsia="Times New Roman" w:hAnsi="Arial" w:cs="Arial"/>
                <w:lang w:eastAsia="pt-BR"/>
              </w:rPr>
              <w:t>Programa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3F4102D7" w14:textId="77777777" w:rsidR="000E20C6" w:rsidRPr="00C94170" w:rsidRDefault="000E20C6" w:rsidP="00AC2726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94170">
              <w:rPr>
                <w:rFonts w:ascii="Arial" w:eastAsia="Times New Roman" w:hAnsi="Arial" w:cs="Arial"/>
                <w:lang w:eastAsia="pt-BR"/>
              </w:rPr>
              <w:t>Elemento</w:t>
            </w:r>
          </w:p>
        </w:tc>
      </w:tr>
      <w:tr w:rsidR="000E20C6" w:rsidRPr="00C94170" w14:paraId="395574BA" w14:textId="77777777" w:rsidTr="00AC2726">
        <w:trPr>
          <w:trHeight w:val="300"/>
          <w:jc w:val="center"/>
        </w:trPr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72778" w14:textId="77777777" w:rsidR="000E20C6" w:rsidRPr="00C94170" w:rsidRDefault="000E20C6" w:rsidP="00AC2726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94170">
              <w:rPr>
                <w:rFonts w:ascii="Arial" w:eastAsia="Times New Roman" w:hAnsi="Arial" w:cs="Arial"/>
                <w:lang w:eastAsia="pt-BR"/>
              </w:rPr>
              <w:t>128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1F3D8" w14:textId="77777777" w:rsidR="000E20C6" w:rsidRPr="00C94170" w:rsidRDefault="000E20C6" w:rsidP="00AC2726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94170">
              <w:rPr>
                <w:rFonts w:ascii="Arial" w:eastAsia="Times New Roman" w:hAnsi="Arial" w:cs="Arial"/>
                <w:lang w:eastAsia="pt-BR"/>
              </w:rPr>
              <w:t>04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489B9" w14:textId="77777777" w:rsidR="000E20C6" w:rsidRPr="00C94170" w:rsidRDefault="000E20C6" w:rsidP="00AC2726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94170">
              <w:rPr>
                <w:rFonts w:ascii="Arial" w:eastAsia="Times New Roman" w:hAnsi="Arial" w:cs="Arial"/>
                <w:lang w:eastAsia="pt-BR"/>
              </w:rPr>
              <w:t>004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45965" w14:textId="77777777" w:rsidR="000E20C6" w:rsidRPr="00C94170" w:rsidRDefault="000E20C6" w:rsidP="00AC2726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94170">
              <w:rPr>
                <w:rFonts w:ascii="Arial" w:eastAsia="Times New Roman" w:hAnsi="Arial" w:cs="Arial"/>
                <w:lang w:eastAsia="pt-BR"/>
              </w:rPr>
              <w:t>12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653B5" w14:textId="77777777" w:rsidR="000E20C6" w:rsidRPr="00C94170" w:rsidRDefault="000E20C6" w:rsidP="00AC2726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94170">
              <w:rPr>
                <w:rFonts w:ascii="Arial" w:eastAsia="Times New Roman" w:hAnsi="Arial" w:cs="Arial"/>
                <w:lang w:eastAsia="pt-BR"/>
              </w:rPr>
              <w:t>306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5FC54" w14:textId="77777777" w:rsidR="000E20C6" w:rsidRPr="00C94170" w:rsidRDefault="000E20C6" w:rsidP="00AC2726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94170">
              <w:rPr>
                <w:rFonts w:ascii="Arial" w:eastAsia="Times New Roman" w:hAnsi="Arial" w:cs="Arial"/>
                <w:lang w:eastAsia="pt-BR"/>
              </w:rPr>
              <w:t>2024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DF77D" w14:textId="77777777" w:rsidR="000E20C6" w:rsidRPr="00C94170" w:rsidRDefault="000E20C6" w:rsidP="00AC2726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94170">
              <w:rPr>
                <w:rFonts w:ascii="Arial" w:eastAsia="Times New Roman" w:hAnsi="Arial" w:cs="Arial"/>
                <w:lang w:eastAsia="pt-BR"/>
              </w:rPr>
              <w:t>0044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C4024" w14:textId="77777777" w:rsidR="000E20C6" w:rsidRPr="00C94170" w:rsidRDefault="000E20C6" w:rsidP="00AC2726">
            <w:pPr>
              <w:spacing w:after="0" w:line="276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C94170">
              <w:rPr>
                <w:rFonts w:ascii="Arial" w:eastAsia="Times New Roman" w:hAnsi="Arial" w:cs="Arial"/>
                <w:lang w:eastAsia="pt-BR"/>
              </w:rPr>
              <w:t>339030</w:t>
            </w:r>
          </w:p>
        </w:tc>
      </w:tr>
    </w:tbl>
    <w:p w14:paraId="4E769C29" w14:textId="77777777" w:rsidR="000E20C6" w:rsidRPr="00C94170" w:rsidRDefault="000E20C6" w:rsidP="00D91B08">
      <w:pPr>
        <w:spacing w:line="276" w:lineRule="auto"/>
        <w:jc w:val="both"/>
        <w:rPr>
          <w:rFonts w:ascii="Arial" w:eastAsia="Times New Roman" w:hAnsi="Arial" w:cs="Arial"/>
          <w:b/>
          <w:lang w:eastAsia="pt-BR"/>
        </w:rPr>
      </w:pPr>
    </w:p>
    <w:p w14:paraId="4110BC1A" w14:textId="3D05086D" w:rsidR="002A14DE" w:rsidRPr="00C94170" w:rsidRDefault="00054462" w:rsidP="00D91B08">
      <w:pPr>
        <w:shd w:val="clear" w:color="auto" w:fill="C2D69B" w:themeFill="accent3" w:themeFillTint="99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="002A14DE" w:rsidRPr="00C94170">
        <w:rPr>
          <w:rFonts w:ascii="Arial" w:hAnsi="Arial" w:cs="Arial"/>
          <w:b/>
        </w:rPr>
        <w:t>. DO PAGAMENTO</w:t>
      </w:r>
    </w:p>
    <w:p w14:paraId="3A0D0810" w14:textId="0D733C44" w:rsidR="002A14DE" w:rsidRPr="00C94170" w:rsidRDefault="00054462" w:rsidP="00D91B0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10</w:t>
      </w:r>
      <w:r w:rsidR="002A14DE" w:rsidRPr="00C94170">
        <w:rPr>
          <w:rFonts w:ascii="Arial" w:hAnsi="Arial" w:cs="Arial"/>
          <w:b/>
        </w:rPr>
        <w:t>.1.</w:t>
      </w:r>
      <w:r w:rsidR="002A14DE" w:rsidRPr="00C94170">
        <w:rPr>
          <w:rFonts w:ascii="Arial" w:hAnsi="Arial" w:cs="Arial"/>
        </w:rPr>
        <w:t xml:space="preserve"> Pelo fiel e perfeito fornecimento do objeto desta Chamada Pública, a Prefeitura pagará o preço correspondente à quantia solicitada em REAIS (R$), mediante a entrega da Nota Fiscal, devidamente atestada pela contratante, que corresponderá ao valor do PRODUTO fornecido;</w:t>
      </w:r>
    </w:p>
    <w:p w14:paraId="20FB26C1" w14:textId="18C37C37" w:rsidR="002A14DE" w:rsidRPr="00C94170" w:rsidRDefault="00054462" w:rsidP="00D91B0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10</w:t>
      </w:r>
      <w:r w:rsidR="002A14DE" w:rsidRPr="00C94170">
        <w:rPr>
          <w:rFonts w:ascii="Arial" w:hAnsi="Arial" w:cs="Arial"/>
          <w:b/>
        </w:rPr>
        <w:t>.2.</w:t>
      </w:r>
      <w:r w:rsidR="002A14DE" w:rsidRPr="00C94170">
        <w:rPr>
          <w:rFonts w:ascii="Arial" w:hAnsi="Arial" w:cs="Arial"/>
        </w:rPr>
        <w:t xml:space="preserve"> No preço a ser pago deverão estar inclusas todas as despesas inerentes a: salários, encargos sociais, tributários, trabalhistas e comerciais, serviços, fretes, enfim todas as despesas necessárias ao fornecimento do objeto desta chamada pública;</w:t>
      </w:r>
    </w:p>
    <w:p w14:paraId="5E0A84E4" w14:textId="2C280BCB" w:rsidR="002A14DE" w:rsidRPr="00C94170" w:rsidRDefault="00054462" w:rsidP="00D91B0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10</w:t>
      </w:r>
      <w:r w:rsidR="002A14DE" w:rsidRPr="00C94170">
        <w:rPr>
          <w:rFonts w:ascii="Arial" w:hAnsi="Arial" w:cs="Arial"/>
          <w:b/>
        </w:rPr>
        <w:t>.3.</w:t>
      </w:r>
      <w:r w:rsidR="002A14DE" w:rsidRPr="00C94170">
        <w:rPr>
          <w:rFonts w:ascii="Arial" w:hAnsi="Arial" w:cs="Arial"/>
        </w:rPr>
        <w:t xml:space="preserve"> Os pagamentos serão efetuados no prazo máximo de até 30 dias, contados da apresentação da Nota fiscal devidamente atestada pelo responsável;</w:t>
      </w:r>
    </w:p>
    <w:p w14:paraId="5499034E" w14:textId="255908D2" w:rsidR="002A14DE" w:rsidRPr="00C94170" w:rsidRDefault="00054462" w:rsidP="00D91B08">
      <w:pPr>
        <w:spacing w:line="276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10</w:t>
      </w:r>
      <w:r w:rsidR="002A14DE" w:rsidRPr="00C94170">
        <w:rPr>
          <w:rFonts w:ascii="Arial" w:hAnsi="Arial" w:cs="Arial"/>
          <w:b/>
        </w:rPr>
        <w:t>.3.1.</w:t>
      </w:r>
      <w:r w:rsidR="002A14DE" w:rsidRPr="00C94170">
        <w:rPr>
          <w:rFonts w:ascii="Arial" w:hAnsi="Arial" w:cs="Arial"/>
        </w:rPr>
        <w:t xml:space="preserve"> A nota fiscal deverá conter no verso atestados firmados pelo servidor encarregado de fiscalizar o recebimento, comprovando a entrega do objeto contratado;</w:t>
      </w:r>
    </w:p>
    <w:p w14:paraId="0D20B76F" w14:textId="7BF105AB" w:rsidR="002A14DE" w:rsidRPr="00C94170" w:rsidRDefault="00054462" w:rsidP="00D91B08">
      <w:pPr>
        <w:spacing w:line="276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10</w:t>
      </w:r>
      <w:r w:rsidR="002A14DE" w:rsidRPr="00C94170">
        <w:rPr>
          <w:rFonts w:ascii="Arial" w:hAnsi="Arial" w:cs="Arial"/>
          <w:b/>
        </w:rPr>
        <w:t>.3.1.1.</w:t>
      </w:r>
      <w:r w:rsidR="002A14DE" w:rsidRPr="00C94170">
        <w:rPr>
          <w:rFonts w:ascii="Arial" w:hAnsi="Arial" w:cs="Arial"/>
        </w:rPr>
        <w:t xml:space="preserve"> As notas fiscais referentes ao fornecimento deverão ser emitidas nominal a: </w:t>
      </w:r>
      <w:r w:rsidR="002A14DE" w:rsidRPr="00C94170">
        <w:rPr>
          <w:rFonts w:ascii="Arial" w:hAnsi="Arial" w:cs="Arial"/>
          <w:b/>
        </w:rPr>
        <w:t>MUNICIPIO DE GUARANTA DO NORTE, CNPJ sob o nº 03.239.019/0001-83 com endereço Rua das Oliveiras nº135 – Bairro Jardim Vitória-Guarantã do Norte/MT.</w:t>
      </w:r>
    </w:p>
    <w:p w14:paraId="3B29C69C" w14:textId="7E9BB04E" w:rsidR="002A14DE" w:rsidRPr="00C94170" w:rsidRDefault="00054462" w:rsidP="00D91B0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10</w:t>
      </w:r>
      <w:r w:rsidR="002A14DE" w:rsidRPr="00C94170">
        <w:rPr>
          <w:rFonts w:ascii="Arial" w:hAnsi="Arial" w:cs="Arial"/>
          <w:b/>
        </w:rPr>
        <w:t>.4.</w:t>
      </w:r>
      <w:r w:rsidR="002A14DE" w:rsidRPr="00C94170">
        <w:rPr>
          <w:rFonts w:ascii="Arial" w:hAnsi="Arial" w:cs="Arial"/>
        </w:rPr>
        <w:t xml:space="preserve"> A Fornecedora deverá indicar no corpo da nota fiscal o número e nome do banco, agência e número da conta, na qual deverá ser feito o pagamento, via ordem bancária;</w:t>
      </w:r>
    </w:p>
    <w:p w14:paraId="645866DB" w14:textId="5875E218" w:rsidR="002A14DE" w:rsidRPr="00C94170" w:rsidRDefault="00054462" w:rsidP="00D91B0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10</w:t>
      </w:r>
      <w:r w:rsidR="002A14DE" w:rsidRPr="00C94170">
        <w:rPr>
          <w:rFonts w:ascii="Arial" w:hAnsi="Arial" w:cs="Arial"/>
          <w:b/>
        </w:rPr>
        <w:t>.5.</w:t>
      </w:r>
      <w:r w:rsidR="002A14DE" w:rsidRPr="00C94170">
        <w:rPr>
          <w:rFonts w:ascii="Arial" w:hAnsi="Arial" w:cs="Arial"/>
        </w:rPr>
        <w:t xml:space="preserve"> O pagamento será feito por meio de ordem bancária, tomada junto ao Banco do Brasil S.A., endereçada ao banco discriminado na nota fiscal.</w:t>
      </w:r>
    </w:p>
    <w:p w14:paraId="57B09486" w14:textId="55ED0A1E" w:rsidR="005B1E88" w:rsidRPr="00C94170" w:rsidRDefault="00054462" w:rsidP="00D91B08">
      <w:pPr>
        <w:shd w:val="clear" w:color="auto" w:fill="C2D69B" w:themeFill="accent3" w:themeFillTint="99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</w:t>
      </w:r>
      <w:r w:rsidR="005B1E88" w:rsidRPr="00C94170">
        <w:rPr>
          <w:rFonts w:ascii="Arial" w:hAnsi="Arial" w:cs="Arial"/>
          <w:b/>
        </w:rPr>
        <w:t>. PRAZO E LOCAL DE ENTREGA</w:t>
      </w:r>
    </w:p>
    <w:p w14:paraId="0C4DC5D5" w14:textId="5821CEF7" w:rsidR="005B1E88" w:rsidRPr="00C94170" w:rsidRDefault="00054462" w:rsidP="00D91B0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kern w:val="2"/>
        </w:rPr>
        <w:lastRenderedPageBreak/>
        <w:t>11</w:t>
      </w:r>
      <w:r w:rsidR="005B1E88" w:rsidRPr="00C94170">
        <w:rPr>
          <w:rFonts w:ascii="Arial" w:hAnsi="Arial" w:cs="Arial"/>
          <w:b/>
          <w:kern w:val="2"/>
        </w:rPr>
        <w:t>.1.</w:t>
      </w:r>
      <w:r w:rsidR="005B1E88" w:rsidRPr="00C94170">
        <w:rPr>
          <w:rFonts w:ascii="Arial" w:hAnsi="Arial" w:cs="Arial"/>
          <w:kern w:val="2"/>
        </w:rPr>
        <w:t xml:space="preserve"> </w:t>
      </w:r>
      <w:r w:rsidR="005B1E88" w:rsidRPr="00C94170">
        <w:rPr>
          <w:rFonts w:ascii="Arial" w:hAnsi="Arial" w:cs="Arial"/>
        </w:rPr>
        <w:t xml:space="preserve">Será entregue à Fornecedora a </w:t>
      </w:r>
      <w:r w:rsidR="005B1E88" w:rsidRPr="00C94170">
        <w:rPr>
          <w:rFonts w:ascii="Arial" w:hAnsi="Arial" w:cs="Arial"/>
          <w:b/>
        </w:rPr>
        <w:t>AUTORIZAÇÃO DE FORNECIMENTO</w:t>
      </w:r>
      <w:r w:rsidR="005B1E88" w:rsidRPr="00C94170">
        <w:rPr>
          <w:rFonts w:ascii="Arial" w:hAnsi="Arial" w:cs="Arial"/>
        </w:rPr>
        <w:t xml:space="preserve"> dos </w:t>
      </w:r>
      <w:r w:rsidR="0099321F" w:rsidRPr="00C94170">
        <w:rPr>
          <w:rFonts w:ascii="Arial" w:hAnsi="Arial" w:cs="Arial"/>
        </w:rPr>
        <w:t>produtos</w:t>
      </w:r>
      <w:r w:rsidR="005B1E88" w:rsidRPr="00C94170">
        <w:rPr>
          <w:rFonts w:ascii="Arial" w:hAnsi="Arial" w:cs="Arial"/>
        </w:rPr>
        <w:t>, devendo a mesma se programar para a no local e horário indicado pelo Órgão Gestor.</w:t>
      </w:r>
    </w:p>
    <w:p w14:paraId="53755297" w14:textId="350209F5" w:rsidR="0064324D" w:rsidRPr="00C94170" w:rsidRDefault="00054462" w:rsidP="00D91B08">
      <w:pPr>
        <w:shd w:val="clear" w:color="auto" w:fill="C2D69B" w:themeFill="accent3" w:themeFillTint="99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12</w:t>
      </w:r>
      <w:r w:rsidR="002A14DE" w:rsidRPr="00C94170">
        <w:rPr>
          <w:rFonts w:ascii="Arial" w:hAnsi="Arial" w:cs="Arial"/>
          <w:b/>
        </w:rPr>
        <w:t>.</w:t>
      </w:r>
      <w:r w:rsidR="0064324D" w:rsidRPr="00C94170">
        <w:rPr>
          <w:rFonts w:ascii="Arial" w:hAnsi="Arial" w:cs="Arial"/>
          <w:b/>
        </w:rPr>
        <w:t xml:space="preserve"> REAJUSTAMENTO DE PREÇOS</w:t>
      </w:r>
    </w:p>
    <w:p w14:paraId="3D9AAC9B" w14:textId="4B61019B" w:rsidR="00702E55" w:rsidRPr="00C94170" w:rsidRDefault="00054462" w:rsidP="00D91B0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kern w:val="2"/>
        </w:rPr>
        <w:t>12</w:t>
      </w:r>
      <w:r w:rsidR="0064324D" w:rsidRPr="00C94170">
        <w:rPr>
          <w:rFonts w:ascii="Arial" w:hAnsi="Arial" w:cs="Arial"/>
          <w:b/>
          <w:kern w:val="2"/>
        </w:rPr>
        <w:t>.1.</w:t>
      </w:r>
      <w:r w:rsidR="0064324D" w:rsidRPr="00C94170">
        <w:rPr>
          <w:rFonts w:ascii="Arial" w:hAnsi="Arial" w:cs="Arial"/>
          <w:kern w:val="2"/>
        </w:rPr>
        <w:t xml:space="preserve"> </w:t>
      </w:r>
      <w:r w:rsidR="00EC13FE" w:rsidRPr="00EC13FE">
        <w:rPr>
          <w:rFonts w:ascii="Arial" w:hAnsi="Arial" w:cs="Arial"/>
        </w:rPr>
        <w:t>Os preços contratados são fixos e irreajustáveis durante a vigência do contrato, salvo hipóteses excepcionais devidamente justificadas e autorizadas, nos termos da legislação vigente</w:t>
      </w:r>
      <w:r w:rsidR="0064324D" w:rsidRPr="00C94170">
        <w:rPr>
          <w:rFonts w:ascii="Arial" w:hAnsi="Arial" w:cs="Arial"/>
        </w:rPr>
        <w:t>.</w:t>
      </w:r>
    </w:p>
    <w:p w14:paraId="0F2CE290" w14:textId="58998B5B" w:rsidR="0064324D" w:rsidRPr="00C94170" w:rsidRDefault="00054462" w:rsidP="00D91B08">
      <w:pPr>
        <w:shd w:val="clear" w:color="auto" w:fill="C2D69B" w:themeFill="accent3" w:themeFillTint="99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13</w:t>
      </w:r>
      <w:r w:rsidR="0064324D" w:rsidRPr="00C94170">
        <w:rPr>
          <w:rFonts w:ascii="Arial" w:hAnsi="Arial" w:cs="Arial"/>
          <w:b/>
        </w:rPr>
        <w:t>. DA VIGÊNCIA</w:t>
      </w:r>
    </w:p>
    <w:p w14:paraId="47FC5D4B" w14:textId="0793DDB6" w:rsidR="0064324D" w:rsidRPr="00C94170" w:rsidRDefault="00054462" w:rsidP="00D91B08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kern w:val="2"/>
        </w:rPr>
        <w:t>13</w:t>
      </w:r>
      <w:r w:rsidR="0064324D" w:rsidRPr="00C94170">
        <w:rPr>
          <w:rFonts w:ascii="Arial" w:hAnsi="Arial" w:cs="Arial"/>
          <w:b/>
          <w:kern w:val="2"/>
        </w:rPr>
        <w:t>.1.</w:t>
      </w:r>
      <w:r w:rsidR="0064324D" w:rsidRPr="00C94170">
        <w:rPr>
          <w:rFonts w:ascii="Arial" w:hAnsi="Arial" w:cs="Arial"/>
          <w:kern w:val="2"/>
        </w:rPr>
        <w:t xml:space="preserve"> </w:t>
      </w:r>
      <w:r w:rsidR="0064324D" w:rsidRPr="00C94170">
        <w:rPr>
          <w:rFonts w:ascii="Arial" w:hAnsi="Arial" w:cs="Arial"/>
        </w:rPr>
        <w:t>O fornecimento dar-se-á durante o prazo da vigência do Contrato de Fornecimento.</w:t>
      </w:r>
    </w:p>
    <w:p w14:paraId="3793DBD1" w14:textId="660D415A" w:rsidR="0064324D" w:rsidRPr="00C94170" w:rsidRDefault="00054462" w:rsidP="00D91B08">
      <w:pPr>
        <w:shd w:val="clear" w:color="auto" w:fill="C2D69B" w:themeFill="accent3" w:themeFillTint="99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14</w:t>
      </w:r>
      <w:r w:rsidR="0064324D" w:rsidRPr="00C94170">
        <w:rPr>
          <w:rFonts w:ascii="Arial" w:hAnsi="Arial" w:cs="Arial"/>
          <w:b/>
        </w:rPr>
        <w:t>. DAS OBRIGAÇÕES</w:t>
      </w:r>
    </w:p>
    <w:p w14:paraId="3E64A509" w14:textId="63B5A4EA" w:rsidR="0064324D" w:rsidRPr="00C94170" w:rsidRDefault="00054462" w:rsidP="00D91B08">
      <w:pPr>
        <w:pStyle w:val="PargrafodaLista"/>
        <w:spacing w:line="276" w:lineRule="auto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14</w:t>
      </w:r>
      <w:r w:rsidR="0094147C" w:rsidRPr="00C94170">
        <w:rPr>
          <w:rFonts w:ascii="Arial" w:hAnsi="Arial" w:cs="Arial"/>
          <w:b/>
        </w:rPr>
        <w:t>.</w:t>
      </w:r>
      <w:r w:rsidR="0064324D" w:rsidRPr="00C94170">
        <w:rPr>
          <w:rFonts w:ascii="Arial" w:hAnsi="Arial" w:cs="Arial"/>
          <w:b/>
        </w:rPr>
        <w:t>1.</w:t>
      </w:r>
      <w:r w:rsidR="0064324D" w:rsidRPr="00C94170">
        <w:rPr>
          <w:rFonts w:ascii="Arial" w:hAnsi="Arial" w:cs="Arial"/>
        </w:rPr>
        <w:t xml:space="preserve"> </w:t>
      </w:r>
      <w:r w:rsidR="0064324D" w:rsidRPr="00C94170">
        <w:rPr>
          <w:rFonts w:ascii="Arial" w:hAnsi="Arial" w:cs="Arial"/>
          <w:b/>
        </w:rPr>
        <w:t>DAS OBRIGAÇÕES DO CONTRATANTE:</w:t>
      </w:r>
    </w:p>
    <w:p w14:paraId="361C2861" w14:textId="77777777" w:rsidR="0064324D" w:rsidRPr="00C94170" w:rsidRDefault="0064324D" w:rsidP="00D91B08">
      <w:pPr>
        <w:pStyle w:val="PargrafodaLista"/>
        <w:spacing w:line="276" w:lineRule="auto"/>
        <w:ind w:left="0"/>
        <w:jc w:val="both"/>
        <w:rPr>
          <w:rFonts w:ascii="Arial" w:hAnsi="Arial" w:cs="Arial"/>
          <w:b/>
        </w:rPr>
      </w:pPr>
    </w:p>
    <w:p w14:paraId="7145F078" w14:textId="103D238E" w:rsidR="0064324D" w:rsidRPr="00C94170" w:rsidRDefault="00054462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="0094147C" w:rsidRPr="00C94170">
        <w:rPr>
          <w:rFonts w:ascii="Arial" w:hAnsi="Arial" w:cs="Arial"/>
          <w:b/>
        </w:rPr>
        <w:t>.</w:t>
      </w:r>
      <w:r w:rsidR="0099321F" w:rsidRPr="00C94170">
        <w:rPr>
          <w:rFonts w:ascii="Arial" w:hAnsi="Arial" w:cs="Arial"/>
          <w:b/>
        </w:rPr>
        <w:t>1</w:t>
      </w:r>
      <w:r w:rsidR="0064324D" w:rsidRPr="00C94170">
        <w:rPr>
          <w:rFonts w:ascii="Arial" w:hAnsi="Arial" w:cs="Arial"/>
          <w:b/>
        </w:rPr>
        <w:t>.1.</w:t>
      </w:r>
      <w:r w:rsidR="0064324D" w:rsidRPr="00C94170">
        <w:rPr>
          <w:rFonts w:ascii="Arial" w:hAnsi="Arial" w:cs="Arial"/>
        </w:rPr>
        <w:t xml:space="preserve"> Oferecer todas as informações necessárias para que </w:t>
      </w:r>
      <w:r w:rsidR="0099321F" w:rsidRPr="00C94170">
        <w:rPr>
          <w:rFonts w:ascii="Arial" w:hAnsi="Arial" w:cs="Arial"/>
        </w:rPr>
        <w:t>o fornecedor</w:t>
      </w:r>
      <w:r w:rsidR="0064324D" w:rsidRPr="00C94170">
        <w:rPr>
          <w:rFonts w:ascii="Arial" w:hAnsi="Arial" w:cs="Arial"/>
        </w:rPr>
        <w:t xml:space="preserve"> possa executar o objeto dentro das especificações.</w:t>
      </w:r>
    </w:p>
    <w:p w14:paraId="232726A1" w14:textId="77777777" w:rsidR="0064324D" w:rsidRPr="00C94170" w:rsidRDefault="0064324D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</w:p>
    <w:p w14:paraId="3001ABDB" w14:textId="20D7FCE1" w:rsidR="0064324D" w:rsidRPr="00C94170" w:rsidRDefault="00054462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="0094147C" w:rsidRPr="00C94170">
        <w:rPr>
          <w:rFonts w:ascii="Arial" w:hAnsi="Arial" w:cs="Arial"/>
          <w:b/>
        </w:rPr>
        <w:t>.</w:t>
      </w:r>
      <w:r w:rsidR="0099321F" w:rsidRPr="00C94170">
        <w:rPr>
          <w:rFonts w:ascii="Arial" w:hAnsi="Arial" w:cs="Arial"/>
          <w:b/>
        </w:rPr>
        <w:t>1</w:t>
      </w:r>
      <w:r w:rsidR="0064324D" w:rsidRPr="00C94170">
        <w:rPr>
          <w:rFonts w:ascii="Arial" w:hAnsi="Arial" w:cs="Arial"/>
          <w:b/>
        </w:rPr>
        <w:t>.2.</w:t>
      </w:r>
      <w:r w:rsidR="0064324D" w:rsidRPr="00C94170">
        <w:rPr>
          <w:rFonts w:ascii="Arial" w:hAnsi="Arial" w:cs="Arial"/>
        </w:rPr>
        <w:t xml:space="preserve"> Efetuar os pagamentos nas condições e prazos estipulados.</w:t>
      </w:r>
    </w:p>
    <w:p w14:paraId="4B2AC155" w14:textId="77777777" w:rsidR="0064324D" w:rsidRPr="00C94170" w:rsidRDefault="0064324D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</w:p>
    <w:p w14:paraId="4247AC60" w14:textId="11E3B481" w:rsidR="0064324D" w:rsidRPr="00C94170" w:rsidRDefault="00054462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="0094147C" w:rsidRPr="00C94170">
        <w:rPr>
          <w:rFonts w:ascii="Arial" w:hAnsi="Arial" w:cs="Arial"/>
          <w:b/>
        </w:rPr>
        <w:t>.</w:t>
      </w:r>
      <w:r w:rsidR="0099321F" w:rsidRPr="00C94170">
        <w:rPr>
          <w:rFonts w:ascii="Arial" w:hAnsi="Arial" w:cs="Arial"/>
          <w:b/>
        </w:rPr>
        <w:t>1</w:t>
      </w:r>
      <w:r w:rsidR="0064324D" w:rsidRPr="00C94170">
        <w:rPr>
          <w:rFonts w:ascii="Arial" w:hAnsi="Arial" w:cs="Arial"/>
          <w:b/>
        </w:rPr>
        <w:t>.3.</w:t>
      </w:r>
      <w:r w:rsidR="0064324D" w:rsidRPr="00C94170">
        <w:rPr>
          <w:rFonts w:ascii="Arial" w:hAnsi="Arial" w:cs="Arial"/>
        </w:rPr>
        <w:t xml:space="preserve"> Acompanhar a execução do objeto durante a vigência do Contrato de Fornecimento.</w:t>
      </w:r>
    </w:p>
    <w:p w14:paraId="52ACB830" w14:textId="77777777" w:rsidR="0064324D" w:rsidRPr="00C94170" w:rsidRDefault="0064324D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</w:p>
    <w:p w14:paraId="4722F70F" w14:textId="071962A4" w:rsidR="0064324D" w:rsidRPr="00C94170" w:rsidRDefault="00054462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="0094147C" w:rsidRPr="00C94170">
        <w:rPr>
          <w:rFonts w:ascii="Arial" w:hAnsi="Arial" w:cs="Arial"/>
          <w:b/>
        </w:rPr>
        <w:t>.</w:t>
      </w:r>
      <w:r w:rsidR="0099321F" w:rsidRPr="00C94170">
        <w:rPr>
          <w:rFonts w:ascii="Arial" w:hAnsi="Arial" w:cs="Arial"/>
          <w:b/>
        </w:rPr>
        <w:t>1</w:t>
      </w:r>
      <w:r w:rsidR="0064324D" w:rsidRPr="00C94170">
        <w:rPr>
          <w:rFonts w:ascii="Arial" w:hAnsi="Arial" w:cs="Arial"/>
          <w:b/>
        </w:rPr>
        <w:t>.4.</w:t>
      </w:r>
      <w:r w:rsidR="0064324D" w:rsidRPr="00C94170">
        <w:rPr>
          <w:rFonts w:ascii="Arial" w:hAnsi="Arial" w:cs="Arial"/>
        </w:rPr>
        <w:t xml:space="preserve"> Notificar, por escrito, à Fornecedora, a ocorrência de eventuais imperfeições no curso do fornecimento, sendo estabelecido o prazo para reposição.</w:t>
      </w:r>
    </w:p>
    <w:p w14:paraId="236CCA53" w14:textId="77777777" w:rsidR="0064324D" w:rsidRPr="00C94170" w:rsidRDefault="0064324D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</w:p>
    <w:p w14:paraId="1F9A9DC2" w14:textId="0B522E18" w:rsidR="0064324D" w:rsidRPr="00C94170" w:rsidRDefault="00054462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="0094147C" w:rsidRPr="00C94170">
        <w:rPr>
          <w:rFonts w:ascii="Arial" w:hAnsi="Arial" w:cs="Arial"/>
          <w:b/>
        </w:rPr>
        <w:t>.</w:t>
      </w:r>
      <w:r w:rsidR="0099321F" w:rsidRPr="00C94170">
        <w:rPr>
          <w:rFonts w:ascii="Arial" w:hAnsi="Arial" w:cs="Arial"/>
          <w:b/>
        </w:rPr>
        <w:t>1</w:t>
      </w:r>
      <w:r w:rsidR="0064324D" w:rsidRPr="00C94170">
        <w:rPr>
          <w:rFonts w:ascii="Arial" w:hAnsi="Arial" w:cs="Arial"/>
          <w:b/>
        </w:rPr>
        <w:t>.5.</w:t>
      </w:r>
      <w:r w:rsidR="0064324D" w:rsidRPr="00C94170">
        <w:rPr>
          <w:rFonts w:ascii="Arial" w:hAnsi="Arial" w:cs="Arial"/>
        </w:rPr>
        <w:t xml:space="preserve"> Acompanhar o fornecimento, podendo intervir durante a sua execução, para fins de ajuste ou suspensão da entrega; inclusive rejeitando, no todo ou em parte, os materiais entregues com imperfeição. </w:t>
      </w:r>
    </w:p>
    <w:p w14:paraId="09A2D985" w14:textId="77777777" w:rsidR="0064324D" w:rsidRPr="00C94170" w:rsidRDefault="0064324D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</w:p>
    <w:p w14:paraId="477F8614" w14:textId="1DD7A915" w:rsidR="0064324D" w:rsidRPr="00C94170" w:rsidRDefault="00054462" w:rsidP="00D91B08">
      <w:pPr>
        <w:pStyle w:val="PargrafodaLista"/>
        <w:spacing w:line="276" w:lineRule="auto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14</w:t>
      </w:r>
      <w:r w:rsidR="0094147C" w:rsidRPr="00C94170">
        <w:rPr>
          <w:rFonts w:ascii="Arial" w:hAnsi="Arial" w:cs="Arial"/>
          <w:b/>
        </w:rPr>
        <w:t>.</w:t>
      </w:r>
      <w:r w:rsidR="0099321F" w:rsidRPr="00C94170">
        <w:rPr>
          <w:rFonts w:ascii="Arial" w:hAnsi="Arial" w:cs="Arial"/>
          <w:b/>
        </w:rPr>
        <w:t>2</w:t>
      </w:r>
      <w:r w:rsidR="0064324D" w:rsidRPr="00C94170">
        <w:rPr>
          <w:rFonts w:ascii="Arial" w:hAnsi="Arial" w:cs="Arial"/>
          <w:b/>
        </w:rPr>
        <w:t>. DAS OBRIGAÇÕES DA CONTRATADA:</w:t>
      </w:r>
    </w:p>
    <w:p w14:paraId="0247810A" w14:textId="77777777" w:rsidR="0064324D" w:rsidRPr="00C94170" w:rsidRDefault="0064324D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  <w:b/>
        </w:rPr>
      </w:pPr>
    </w:p>
    <w:p w14:paraId="0C2E12F6" w14:textId="773BEECB" w:rsidR="0064324D" w:rsidRPr="00C94170" w:rsidRDefault="00054462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="000E20C6">
        <w:rPr>
          <w:rFonts w:ascii="Arial" w:hAnsi="Arial" w:cs="Arial"/>
          <w:b/>
        </w:rPr>
        <w:t>.</w:t>
      </w:r>
      <w:r w:rsidR="0099321F" w:rsidRPr="00C94170">
        <w:rPr>
          <w:rFonts w:ascii="Arial" w:hAnsi="Arial" w:cs="Arial"/>
          <w:b/>
        </w:rPr>
        <w:t>2</w:t>
      </w:r>
      <w:r w:rsidR="0064324D" w:rsidRPr="00C94170">
        <w:rPr>
          <w:rFonts w:ascii="Arial" w:hAnsi="Arial" w:cs="Arial"/>
          <w:b/>
        </w:rPr>
        <w:t>.1.</w:t>
      </w:r>
      <w:r w:rsidR="0064324D" w:rsidRPr="00C94170">
        <w:rPr>
          <w:rFonts w:ascii="Arial" w:hAnsi="Arial" w:cs="Arial"/>
        </w:rPr>
        <w:t xml:space="preserve"> Acatar as decisões e observações feitas pelo Contratante.</w:t>
      </w:r>
    </w:p>
    <w:p w14:paraId="5E9A0EEE" w14:textId="77777777" w:rsidR="0064324D" w:rsidRPr="00C94170" w:rsidRDefault="0064324D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</w:p>
    <w:p w14:paraId="573BADB2" w14:textId="15C85466" w:rsidR="0064324D" w:rsidRPr="00C94170" w:rsidRDefault="00054462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="000E20C6">
        <w:rPr>
          <w:rFonts w:ascii="Arial" w:hAnsi="Arial" w:cs="Arial"/>
          <w:b/>
        </w:rPr>
        <w:t>.</w:t>
      </w:r>
      <w:r w:rsidR="0099321F" w:rsidRPr="00C94170">
        <w:rPr>
          <w:rFonts w:ascii="Arial" w:hAnsi="Arial" w:cs="Arial"/>
          <w:b/>
        </w:rPr>
        <w:t>2</w:t>
      </w:r>
      <w:r w:rsidR="0064324D" w:rsidRPr="00C94170">
        <w:rPr>
          <w:rFonts w:ascii="Arial" w:hAnsi="Arial" w:cs="Arial"/>
          <w:b/>
        </w:rPr>
        <w:t>.2.</w:t>
      </w:r>
      <w:r w:rsidR="0064324D" w:rsidRPr="00C94170">
        <w:rPr>
          <w:rFonts w:ascii="Arial" w:hAnsi="Arial" w:cs="Arial"/>
        </w:rPr>
        <w:t xml:space="preserve"> Realizar o fornecimento com estrita observância ao Edital e seus anexos.</w:t>
      </w:r>
    </w:p>
    <w:p w14:paraId="27837024" w14:textId="77777777" w:rsidR="0064324D" w:rsidRPr="00C94170" w:rsidRDefault="0064324D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</w:p>
    <w:p w14:paraId="7871CCD2" w14:textId="2B045F93" w:rsidR="0064324D" w:rsidRPr="00C94170" w:rsidRDefault="00054462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="000E20C6">
        <w:rPr>
          <w:rFonts w:ascii="Arial" w:hAnsi="Arial" w:cs="Arial"/>
          <w:b/>
        </w:rPr>
        <w:t>.</w:t>
      </w:r>
      <w:r w:rsidR="0099321F" w:rsidRPr="00C94170">
        <w:rPr>
          <w:rFonts w:ascii="Arial" w:hAnsi="Arial" w:cs="Arial"/>
          <w:b/>
        </w:rPr>
        <w:t>2</w:t>
      </w:r>
      <w:r w:rsidR="0064324D" w:rsidRPr="00C94170">
        <w:rPr>
          <w:rFonts w:ascii="Arial" w:hAnsi="Arial" w:cs="Arial"/>
          <w:b/>
        </w:rPr>
        <w:t>.3.</w:t>
      </w:r>
      <w:r w:rsidR="0064324D" w:rsidRPr="00C94170">
        <w:rPr>
          <w:rFonts w:ascii="Arial" w:hAnsi="Arial" w:cs="Arial"/>
        </w:rPr>
        <w:t xml:space="preserve"> Responsabilizar-se pelos danos causados diretamente à Administração Municipal e/ou a terceiros.</w:t>
      </w:r>
    </w:p>
    <w:p w14:paraId="40CB99E3" w14:textId="77777777" w:rsidR="0064324D" w:rsidRPr="00C94170" w:rsidRDefault="0064324D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</w:p>
    <w:p w14:paraId="5DDB6E35" w14:textId="0CCB120A" w:rsidR="0064324D" w:rsidRPr="00C94170" w:rsidRDefault="00054462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="000E20C6">
        <w:rPr>
          <w:rFonts w:ascii="Arial" w:hAnsi="Arial" w:cs="Arial"/>
          <w:b/>
        </w:rPr>
        <w:t>.</w:t>
      </w:r>
      <w:r w:rsidR="0099321F" w:rsidRPr="00C94170">
        <w:rPr>
          <w:rFonts w:ascii="Arial" w:hAnsi="Arial" w:cs="Arial"/>
          <w:b/>
        </w:rPr>
        <w:t>2</w:t>
      </w:r>
      <w:r w:rsidR="0064324D" w:rsidRPr="00C94170">
        <w:rPr>
          <w:rFonts w:ascii="Arial" w:hAnsi="Arial" w:cs="Arial"/>
          <w:b/>
        </w:rPr>
        <w:t>.4.</w:t>
      </w:r>
      <w:r w:rsidR="0064324D" w:rsidRPr="00C94170">
        <w:rPr>
          <w:rFonts w:ascii="Arial" w:hAnsi="Arial" w:cs="Arial"/>
        </w:rPr>
        <w:t xml:space="preserve"> Aceitar nas mesmas condições os acréscimos e supressões, nos limites permitidos por lei;</w:t>
      </w:r>
    </w:p>
    <w:p w14:paraId="461FD1CD" w14:textId="77777777" w:rsidR="0064324D" w:rsidRPr="00C94170" w:rsidRDefault="0064324D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</w:p>
    <w:p w14:paraId="4DC08A8D" w14:textId="7370933C" w:rsidR="0064324D" w:rsidRPr="00C94170" w:rsidRDefault="00054462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="000E20C6">
        <w:rPr>
          <w:rFonts w:ascii="Arial" w:hAnsi="Arial" w:cs="Arial"/>
          <w:b/>
        </w:rPr>
        <w:t>.</w:t>
      </w:r>
      <w:r w:rsidR="0099321F" w:rsidRPr="00C94170">
        <w:rPr>
          <w:rFonts w:ascii="Arial" w:hAnsi="Arial" w:cs="Arial"/>
          <w:b/>
        </w:rPr>
        <w:t>2</w:t>
      </w:r>
      <w:r w:rsidR="0064324D" w:rsidRPr="00C94170">
        <w:rPr>
          <w:rFonts w:ascii="Arial" w:hAnsi="Arial" w:cs="Arial"/>
          <w:b/>
        </w:rPr>
        <w:t>.5.</w:t>
      </w:r>
      <w:r w:rsidR="0064324D" w:rsidRPr="00C94170">
        <w:rPr>
          <w:rFonts w:ascii="Arial" w:hAnsi="Arial" w:cs="Arial"/>
        </w:rPr>
        <w:t xml:space="preserve"> A Fornecedora deverá manter as mesmas condições de habilitação e qualificação durante toda vigência do Contrato de Fornecimento.</w:t>
      </w:r>
    </w:p>
    <w:p w14:paraId="6E901E55" w14:textId="77777777" w:rsidR="0064324D" w:rsidRPr="00C94170" w:rsidRDefault="0064324D" w:rsidP="00D91B08">
      <w:pPr>
        <w:pStyle w:val="PargrafodaLista"/>
        <w:spacing w:line="276" w:lineRule="auto"/>
        <w:ind w:left="708"/>
        <w:jc w:val="both"/>
        <w:rPr>
          <w:rFonts w:ascii="Arial" w:hAnsi="Arial" w:cs="Arial"/>
        </w:rPr>
      </w:pPr>
    </w:p>
    <w:p w14:paraId="29E89E4A" w14:textId="33879B78" w:rsidR="0064324D" w:rsidRPr="00C94170" w:rsidRDefault="00054462" w:rsidP="00D91B08">
      <w:pPr>
        <w:pStyle w:val="PargrafodaLista"/>
        <w:spacing w:line="276" w:lineRule="auto"/>
        <w:ind w:left="696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="000E20C6">
        <w:rPr>
          <w:rFonts w:ascii="Arial" w:hAnsi="Arial" w:cs="Arial"/>
          <w:b/>
        </w:rPr>
        <w:t>.</w:t>
      </w:r>
      <w:r w:rsidR="0099321F" w:rsidRPr="00C94170">
        <w:rPr>
          <w:rFonts w:ascii="Arial" w:hAnsi="Arial" w:cs="Arial"/>
          <w:b/>
        </w:rPr>
        <w:t>2</w:t>
      </w:r>
      <w:r w:rsidR="0064324D" w:rsidRPr="00C94170">
        <w:rPr>
          <w:rFonts w:ascii="Arial" w:hAnsi="Arial" w:cs="Arial"/>
          <w:b/>
        </w:rPr>
        <w:t>.6.</w:t>
      </w:r>
      <w:r w:rsidR="0064324D" w:rsidRPr="00C94170">
        <w:rPr>
          <w:rFonts w:ascii="Arial" w:hAnsi="Arial" w:cs="Arial"/>
        </w:rPr>
        <w:t xml:space="preserve"> Cumprir os prazos de entrega, sob pena de aplicação de sanções administrativas;</w:t>
      </w:r>
    </w:p>
    <w:p w14:paraId="5C0D36A7" w14:textId="77777777" w:rsidR="0064324D" w:rsidRPr="00C94170" w:rsidRDefault="0064324D" w:rsidP="00D91B08">
      <w:pPr>
        <w:pStyle w:val="PargrafodaLista"/>
        <w:spacing w:line="276" w:lineRule="auto"/>
        <w:ind w:left="696"/>
        <w:jc w:val="both"/>
        <w:rPr>
          <w:rFonts w:ascii="Arial" w:hAnsi="Arial" w:cs="Arial"/>
        </w:rPr>
      </w:pPr>
    </w:p>
    <w:p w14:paraId="01F6803C" w14:textId="73DBDEBA" w:rsidR="0064324D" w:rsidRPr="00C94170" w:rsidRDefault="00054462" w:rsidP="00D91B08">
      <w:pPr>
        <w:pStyle w:val="PargrafodaLista"/>
        <w:spacing w:line="276" w:lineRule="auto"/>
        <w:ind w:left="696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="000E20C6">
        <w:rPr>
          <w:rFonts w:ascii="Arial" w:hAnsi="Arial" w:cs="Arial"/>
          <w:b/>
        </w:rPr>
        <w:t>.</w:t>
      </w:r>
      <w:r w:rsidR="0099321F" w:rsidRPr="00C94170">
        <w:rPr>
          <w:rFonts w:ascii="Arial" w:hAnsi="Arial" w:cs="Arial"/>
          <w:b/>
        </w:rPr>
        <w:t>2</w:t>
      </w:r>
      <w:r w:rsidR="0064324D" w:rsidRPr="00C94170">
        <w:rPr>
          <w:rFonts w:ascii="Arial" w:hAnsi="Arial" w:cs="Arial"/>
          <w:b/>
        </w:rPr>
        <w:t>.7.</w:t>
      </w:r>
      <w:r w:rsidR="0064324D" w:rsidRPr="00C94170">
        <w:rPr>
          <w:rFonts w:ascii="Arial" w:hAnsi="Arial" w:cs="Arial"/>
        </w:rPr>
        <w:t xml:space="preserve"> Como condição para emissão da Nota de Empenho, a Fornecedora deverá estar com a documentação obrigatória válida;</w:t>
      </w:r>
    </w:p>
    <w:p w14:paraId="68A22FEC" w14:textId="77777777" w:rsidR="0064324D" w:rsidRPr="00C94170" w:rsidRDefault="0064324D" w:rsidP="00D91B08">
      <w:pPr>
        <w:pStyle w:val="PargrafodaLista"/>
        <w:spacing w:line="276" w:lineRule="auto"/>
        <w:ind w:left="696"/>
        <w:jc w:val="both"/>
        <w:rPr>
          <w:rFonts w:ascii="Arial" w:hAnsi="Arial" w:cs="Arial"/>
        </w:rPr>
      </w:pPr>
    </w:p>
    <w:p w14:paraId="31155E6F" w14:textId="5D39B77D" w:rsidR="0064324D" w:rsidRPr="00C94170" w:rsidRDefault="00054462" w:rsidP="00D91B08">
      <w:pPr>
        <w:pStyle w:val="PargrafodaLista"/>
        <w:spacing w:line="276" w:lineRule="auto"/>
        <w:ind w:left="696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="000E20C6">
        <w:rPr>
          <w:rFonts w:ascii="Arial" w:hAnsi="Arial" w:cs="Arial"/>
          <w:b/>
        </w:rPr>
        <w:t>.</w:t>
      </w:r>
      <w:r w:rsidR="0099321F" w:rsidRPr="00C94170">
        <w:rPr>
          <w:rFonts w:ascii="Arial" w:hAnsi="Arial" w:cs="Arial"/>
          <w:b/>
        </w:rPr>
        <w:t>2</w:t>
      </w:r>
      <w:r w:rsidR="0064324D" w:rsidRPr="00C94170">
        <w:rPr>
          <w:rFonts w:ascii="Arial" w:hAnsi="Arial" w:cs="Arial"/>
          <w:b/>
        </w:rPr>
        <w:t>.8.</w:t>
      </w:r>
      <w:r w:rsidR="0064324D" w:rsidRPr="00C94170">
        <w:rPr>
          <w:rFonts w:ascii="Arial" w:hAnsi="Arial" w:cs="Arial"/>
        </w:rPr>
        <w:t xml:space="preserve"> Se não comprovarem a situação regular da Fornecedora quanto a sua documentação, o Contratante poderá rescindir unilateralmente o Contrato de Fornecimento. </w:t>
      </w:r>
    </w:p>
    <w:p w14:paraId="1BD48FCF" w14:textId="77777777" w:rsidR="0064324D" w:rsidRPr="00C94170" w:rsidRDefault="0064324D" w:rsidP="00D91B08">
      <w:pPr>
        <w:pStyle w:val="PargrafodaLista"/>
        <w:spacing w:line="276" w:lineRule="auto"/>
        <w:ind w:left="696"/>
        <w:jc w:val="both"/>
        <w:rPr>
          <w:rFonts w:ascii="Arial" w:hAnsi="Arial" w:cs="Arial"/>
          <w:b/>
        </w:rPr>
      </w:pPr>
    </w:p>
    <w:p w14:paraId="449DB69D" w14:textId="1FE02403" w:rsidR="0064324D" w:rsidRPr="00C94170" w:rsidRDefault="00054462" w:rsidP="00D91B08">
      <w:pPr>
        <w:pStyle w:val="PargrafodaLista"/>
        <w:spacing w:line="276" w:lineRule="auto"/>
        <w:ind w:left="696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="000E20C6">
        <w:rPr>
          <w:rFonts w:ascii="Arial" w:hAnsi="Arial" w:cs="Arial"/>
          <w:b/>
        </w:rPr>
        <w:t>.</w:t>
      </w:r>
      <w:r w:rsidR="0099321F" w:rsidRPr="00C94170">
        <w:rPr>
          <w:rFonts w:ascii="Arial" w:hAnsi="Arial" w:cs="Arial"/>
          <w:b/>
        </w:rPr>
        <w:t>2</w:t>
      </w:r>
      <w:r w:rsidR="0064324D" w:rsidRPr="00C94170">
        <w:rPr>
          <w:rFonts w:ascii="Arial" w:hAnsi="Arial" w:cs="Arial"/>
          <w:b/>
        </w:rPr>
        <w:t>.9.</w:t>
      </w:r>
      <w:r w:rsidR="0064324D" w:rsidRPr="00C94170">
        <w:rPr>
          <w:rFonts w:ascii="Arial" w:hAnsi="Arial" w:cs="Arial"/>
        </w:rPr>
        <w:t xml:space="preserve"> A Fornecedora não poderá dar em garantia ou vincular, de qualquer forma, total ou parcialmente os créditos financeiros do Contrato de Fornecimento, a qualquer pessoa física ou jurídica, sem a prévia e expressa autorização do Contratante;</w:t>
      </w:r>
    </w:p>
    <w:p w14:paraId="71738AA3" w14:textId="77777777" w:rsidR="0064324D" w:rsidRPr="00C94170" w:rsidRDefault="0064324D" w:rsidP="00D91B08">
      <w:pPr>
        <w:pStyle w:val="PargrafodaLista"/>
        <w:spacing w:line="276" w:lineRule="auto"/>
        <w:ind w:left="696"/>
        <w:jc w:val="both"/>
        <w:rPr>
          <w:rFonts w:ascii="Arial" w:hAnsi="Arial" w:cs="Arial"/>
        </w:rPr>
      </w:pPr>
    </w:p>
    <w:p w14:paraId="789A74BD" w14:textId="005E3AF2" w:rsidR="0064324D" w:rsidRPr="00C94170" w:rsidRDefault="00054462" w:rsidP="00D91B08">
      <w:pPr>
        <w:pStyle w:val="PargrafodaLista"/>
        <w:spacing w:line="276" w:lineRule="auto"/>
        <w:ind w:left="696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="000E20C6">
        <w:rPr>
          <w:rFonts w:ascii="Arial" w:hAnsi="Arial" w:cs="Arial"/>
          <w:b/>
        </w:rPr>
        <w:t>.</w:t>
      </w:r>
      <w:r w:rsidR="0099321F" w:rsidRPr="00C94170">
        <w:rPr>
          <w:rFonts w:ascii="Arial" w:hAnsi="Arial" w:cs="Arial"/>
          <w:b/>
        </w:rPr>
        <w:t>2</w:t>
      </w:r>
      <w:r w:rsidR="0064324D" w:rsidRPr="00C94170">
        <w:rPr>
          <w:rFonts w:ascii="Arial" w:hAnsi="Arial" w:cs="Arial"/>
          <w:b/>
        </w:rPr>
        <w:t>.10.</w:t>
      </w:r>
      <w:r w:rsidR="0064324D" w:rsidRPr="00C94170">
        <w:rPr>
          <w:rFonts w:ascii="Arial" w:hAnsi="Arial" w:cs="Arial"/>
        </w:rPr>
        <w:t xml:space="preserve"> Não será permitido subcontratação ou sub-rogação do objeto deste certame a terceiros.</w:t>
      </w:r>
    </w:p>
    <w:p w14:paraId="587D7BA8" w14:textId="77777777" w:rsidR="0064324D" w:rsidRPr="00C94170" w:rsidRDefault="0064324D" w:rsidP="00D91B08">
      <w:pPr>
        <w:pStyle w:val="PargrafodaLista"/>
        <w:spacing w:line="276" w:lineRule="auto"/>
        <w:ind w:left="696"/>
        <w:jc w:val="both"/>
        <w:rPr>
          <w:rFonts w:ascii="Arial" w:hAnsi="Arial" w:cs="Arial"/>
        </w:rPr>
      </w:pPr>
    </w:p>
    <w:p w14:paraId="49049BA2" w14:textId="12D0C004" w:rsidR="000F692F" w:rsidRPr="00C94170" w:rsidRDefault="00054462" w:rsidP="00D91B08">
      <w:pPr>
        <w:pStyle w:val="PargrafodaLista"/>
        <w:spacing w:line="276" w:lineRule="auto"/>
        <w:ind w:left="696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14</w:t>
      </w:r>
      <w:r w:rsidR="0094147C" w:rsidRPr="00C94170">
        <w:rPr>
          <w:rFonts w:ascii="Arial" w:hAnsi="Arial" w:cs="Arial"/>
          <w:b/>
        </w:rPr>
        <w:t>.</w:t>
      </w:r>
      <w:r w:rsidR="0099321F" w:rsidRPr="00C94170">
        <w:rPr>
          <w:rFonts w:ascii="Arial" w:hAnsi="Arial" w:cs="Arial"/>
          <w:b/>
        </w:rPr>
        <w:t>2</w:t>
      </w:r>
      <w:r w:rsidR="0064324D" w:rsidRPr="00C94170">
        <w:rPr>
          <w:rFonts w:ascii="Arial" w:hAnsi="Arial" w:cs="Arial"/>
          <w:b/>
        </w:rPr>
        <w:t>.11.</w:t>
      </w:r>
      <w:r w:rsidR="0064324D" w:rsidRPr="00C94170">
        <w:rPr>
          <w:rFonts w:ascii="Arial" w:hAnsi="Arial" w:cs="Arial"/>
        </w:rPr>
        <w:t xml:space="preserve"> A fiscalização do fornecimento pelo Contratante, não exim</w:t>
      </w:r>
      <w:r w:rsidR="00EC13FE">
        <w:rPr>
          <w:rFonts w:ascii="Arial" w:hAnsi="Arial" w:cs="Arial"/>
        </w:rPr>
        <w:t>e</w:t>
      </w:r>
      <w:r w:rsidR="0064324D" w:rsidRPr="00C94170">
        <w:rPr>
          <w:rFonts w:ascii="Arial" w:hAnsi="Arial" w:cs="Arial"/>
        </w:rPr>
        <w:t xml:space="preserve"> a Fornecedora de responsabilização por eventuais falhas e/ou irregularidades no fornecimento.</w:t>
      </w:r>
    </w:p>
    <w:p w14:paraId="3DF38A8B" w14:textId="24984CB6" w:rsidR="00D905BE" w:rsidRPr="00C94170" w:rsidRDefault="00054462" w:rsidP="00D91B08">
      <w:pPr>
        <w:shd w:val="clear" w:color="auto" w:fill="C5E0B3"/>
        <w:spacing w:after="240" w:line="276" w:lineRule="auto"/>
        <w:contextualSpacing/>
        <w:jc w:val="center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>15</w:t>
      </w:r>
      <w:r w:rsidR="00D905BE" w:rsidRPr="00C94170">
        <w:rPr>
          <w:rFonts w:ascii="Arial" w:eastAsia="Times New Roman" w:hAnsi="Arial" w:cs="Arial"/>
          <w:b/>
          <w:lang w:eastAsia="pt-BR"/>
        </w:rPr>
        <w:t>. SANÇÕES ADMINISTRATIVAS</w:t>
      </w:r>
    </w:p>
    <w:p w14:paraId="1521B54B" w14:textId="7C950276" w:rsidR="00483F3A" w:rsidRPr="00483F3A" w:rsidRDefault="00054462" w:rsidP="00483F3A">
      <w:pPr>
        <w:autoSpaceDE w:val="0"/>
        <w:autoSpaceDN w:val="0"/>
        <w:adjustRightInd w:val="0"/>
        <w:spacing w:after="240" w:line="276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lang w:eastAsia="pt-BR"/>
        </w:rPr>
        <w:t>15</w:t>
      </w:r>
      <w:r w:rsidR="00D905BE" w:rsidRPr="00C94170">
        <w:rPr>
          <w:rFonts w:ascii="Arial" w:eastAsia="Times New Roman" w:hAnsi="Arial" w:cs="Arial"/>
          <w:b/>
          <w:bCs/>
          <w:color w:val="000000"/>
          <w:lang w:eastAsia="pt-BR"/>
        </w:rPr>
        <w:t>.1</w:t>
      </w:r>
      <w:r w:rsidR="00D905BE" w:rsidRPr="00C94170">
        <w:rPr>
          <w:rFonts w:ascii="Arial" w:eastAsia="Times New Roman" w:hAnsi="Arial" w:cs="Arial"/>
          <w:color w:val="000000"/>
          <w:lang w:eastAsia="pt-BR"/>
        </w:rPr>
        <w:t xml:space="preserve">. </w:t>
      </w:r>
      <w:r w:rsidR="00483F3A" w:rsidRPr="00483F3A">
        <w:rPr>
          <w:rFonts w:ascii="Arial" w:eastAsia="Times New Roman" w:hAnsi="Arial" w:cs="Arial"/>
          <w:color w:val="000000"/>
          <w:lang w:eastAsia="pt-BR"/>
        </w:rPr>
        <w:t xml:space="preserve">A apuração de infrações e a aplicação de sanções administrativas aos participantes da presente Chamada Pública e ao futuro contratado observarão o disposto na Lei nº 11.947/2009, na Resolução CD/FNDE nº 06/2020 e, subsidiariamente, nos </w:t>
      </w:r>
      <w:proofErr w:type="spellStart"/>
      <w:r w:rsidR="00483F3A" w:rsidRPr="00483F3A">
        <w:rPr>
          <w:rFonts w:ascii="Arial" w:eastAsia="Times New Roman" w:hAnsi="Arial" w:cs="Arial"/>
          <w:color w:val="000000"/>
          <w:lang w:eastAsia="pt-BR"/>
        </w:rPr>
        <w:t>arts</w:t>
      </w:r>
      <w:proofErr w:type="spellEnd"/>
      <w:r w:rsidR="00483F3A" w:rsidRPr="00483F3A">
        <w:rPr>
          <w:rFonts w:ascii="Arial" w:eastAsia="Times New Roman" w:hAnsi="Arial" w:cs="Arial"/>
          <w:color w:val="000000"/>
          <w:lang w:eastAsia="pt-BR"/>
        </w:rPr>
        <w:t>. 155 a 163 da Lei Federal nº 14.133/2021, bem como no Decreto Municipal nº 006/2026, que regulamenta o Processo Administrativo Sancionador no âmbito do Poder Executivo de Guarantã do Norte/MT.</w:t>
      </w:r>
    </w:p>
    <w:p w14:paraId="4934B1F2" w14:textId="061E8B5F" w:rsidR="00483F3A" w:rsidRPr="00483F3A" w:rsidRDefault="00054462" w:rsidP="00483F3A">
      <w:pPr>
        <w:autoSpaceDE w:val="0"/>
        <w:autoSpaceDN w:val="0"/>
        <w:adjustRightInd w:val="0"/>
        <w:spacing w:after="240" w:line="276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lang w:eastAsia="pt-BR"/>
        </w:rPr>
        <w:t>15</w:t>
      </w:r>
      <w:r w:rsidR="00483F3A" w:rsidRPr="00483F3A">
        <w:rPr>
          <w:rFonts w:ascii="Arial" w:eastAsia="Times New Roman" w:hAnsi="Arial" w:cs="Arial"/>
          <w:b/>
          <w:bCs/>
          <w:color w:val="000000"/>
          <w:lang w:eastAsia="pt-BR"/>
        </w:rPr>
        <w:t>.2.</w:t>
      </w:r>
      <w:r w:rsidR="00483F3A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="00483F3A" w:rsidRPr="00483F3A">
        <w:rPr>
          <w:rFonts w:ascii="Arial" w:eastAsia="Times New Roman" w:hAnsi="Arial" w:cs="Arial"/>
          <w:color w:val="000000"/>
          <w:lang w:eastAsia="pt-BR"/>
        </w:rPr>
        <w:t xml:space="preserve">O Decreto Municipal nº 006/2026 aplica-se às licitações, às contratações diretas, à execução contratual, às hipóteses de desconsideração da personalidade jurídica e às situações de </w:t>
      </w:r>
      <w:r w:rsidR="000E20C6">
        <w:rPr>
          <w:rFonts w:ascii="Arial" w:eastAsia="Times New Roman" w:hAnsi="Arial" w:cs="Arial"/>
          <w:color w:val="000000"/>
          <w:lang w:eastAsia="pt-BR"/>
        </w:rPr>
        <w:t>16</w:t>
      </w:r>
      <w:r w:rsidR="00483F3A" w:rsidRPr="00483F3A">
        <w:rPr>
          <w:rFonts w:ascii="Arial" w:eastAsia="Times New Roman" w:hAnsi="Arial" w:cs="Arial"/>
          <w:color w:val="000000"/>
          <w:lang w:eastAsia="pt-BR"/>
        </w:rPr>
        <w:t xml:space="preserve"> e prescrição.</w:t>
      </w:r>
    </w:p>
    <w:p w14:paraId="059B777F" w14:textId="64BC6910" w:rsidR="00483F3A" w:rsidRPr="00483F3A" w:rsidRDefault="00054462" w:rsidP="00483F3A">
      <w:pPr>
        <w:autoSpaceDE w:val="0"/>
        <w:autoSpaceDN w:val="0"/>
        <w:adjustRightInd w:val="0"/>
        <w:spacing w:after="240" w:line="276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lang w:eastAsia="pt-BR"/>
        </w:rPr>
        <w:t>15</w:t>
      </w:r>
      <w:r w:rsidR="00483F3A" w:rsidRPr="00483F3A">
        <w:rPr>
          <w:rFonts w:ascii="Arial" w:eastAsia="Times New Roman" w:hAnsi="Arial" w:cs="Arial"/>
          <w:b/>
          <w:bCs/>
          <w:color w:val="000000"/>
          <w:lang w:eastAsia="pt-BR"/>
        </w:rPr>
        <w:t>.3.</w:t>
      </w:r>
      <w:r w:rsidR="00483F3A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="00483F3A" w:rsidRPr="00483F3A">
        <w:rPr>
          <w:rFonts w:ascii="Arial" w:eastAsia="Times New Roman" w:hAnsi="Arial" w:cs="Arial"/>
          <w:color w:val="000000"/>
          <w:lang w:eastAsia="pt-BR"/>
        </w:rPr>
        <w:t>Os participantes que descumprirem total ou parcialmente as normas deste Edital ou do contrato ficarão sujeitos às penalidades previstas no art. 156 da Lei Federal nº 14.133/2021, aplicadas de forma subsidiária, quais sejam:</w:t>
      </w:r>
    </w:p>
    <w:p w14:paraId="0316DE98" w14:textId="77777777" w:rsidR="00483F3A" w:rsidRDefault="00483F3A" w:rsidP="00483F3A">
      <w:pPr>
        <w:autoSpaceDE w:val="0"/>
        <w:autoSpaceDN w:val="0"/>
        <w:adjustRightInd w:val="0"/>
        <w:spacing w:after="240" w:line="276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483F3A">
        <w:rPr>
          <w:rFonts w:ascii="Arial" w:eastAsia="Times New Roman" w:hAnsi="Arial" w:cs="Arial"/>
          <w:color w:val="000000"/>
          <w:lang w:eastAsia="pt-BR"/>
        </w:rPr>
        <w:t xml:space="preserve">I – </w:t>
      </w:r>
      <w:proofErr w:type="gramStart"/>
      <w:r w:rsidRPr="00483F3A">
        <w:rPr>
          <w:rFonts w:ascii="Arial" w:eastAsia="Times New Roman" w:hAnsi="Arial" w:cs="Arial"/>
          <w:color w:val="000000"/>
          <w:lang w:eastAsia="pt-BR"/>
        </w:rPr>
        <w:t>advertência</w:t>
      </w:r>
      <w:proofErr w:type="gramEnd"/>
      <w:r w:rsidRPr="00483F3A">
        <w:rPr>
          <w:rFonts w:ascii="Arial" w:eastAsia="Times New Roman" w:hAnsi="Arial" w:cs="Arial"/>
          <w:color w:val="000000"/>
          <w:lang w:eastAsia="pt-BR"/>
        </w:rPr>
        <w:t>;</w:t>
      </w:r>
    </w:p>
    <w:p w14:paraId="4A2CDB6D" w14:textId="77777777" w:rsidR="00483F3A" w:rsidRDefault="00483F3A" w:rsidP="00483F3A">
      <w:pPr>
        <w:autoSpaceDE w:val="0"/>
        <w:autoSpaceDN w:val="0"/>
        <w:adjustRightInd w:val="0"/>
        <w:spacing w:after="240" w:line="276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483F3A">
        <w:rPr>
          <w:rFonts w:ascii="Arial" w:eastAsia="Times New Roman" w:hAnsi="Arial" w:cs="Arial"/>
          <w:color w:val="000000"/>
          <w:lang w:eastAsia="pt-BR"/>
        </w:rPr>
        <w:t xml:space="preserve">II – </w:t>
      </w:r>
      <w:proofErr w:type="gramStart"/>
      <w:r w:rsidRPr="00483F3A">
        <w:rPr>
          <w:rFonts w:ascii="Arial" w:eastAsia="Times New Roman" w:hAnsi="Arial" w:cs="Arial"/>
          <w:color w:val="000000"/>
          <w:lang w:eastAsia="pt-BR"/>
        </w:rPr>
        <w:t>multa</w:t>
      </w:r>
      <w:proofErr w:type="gramEnd"/>
      <w:r w:rsidRPr="00483F3A">
        <w:rPr>
          <w:rFonts w:ascii="Arial" w:eastAsia="Times New Roman" w:hAnsi="Arial" w:cs="Arial"/>
          <w:color w:val="000000"/>
          <w:lang w:eastAsia="pt-BR"/>
        </w:rPr>
        <w:t>, compensatória e/ou de mora;</w:t>
      </w:r>
    </w:p>
    <w:p w14:paraId="1E1DD1FB" w14:textId="77777777" w:rsidR="00483F3A" w:rsidRDefault="00483F3A" w:rsidP="00483F3A">
      <w:pPr>
        <w:autoSpaceDE w:val="0"/>
        <w:autoSpaceDN w:val="0"/>
        <w:adjustRightInd w:val="0"/>
        <w:spacing w:after="240" w:line="276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483F3A">
        <w:rPr>
          <w:rFonts w:ascii="Arial" w:eastAsia="Times New Roman" w:hAnsi="Arial" w:cs="Arial"/>
          <w:color w:val="000000"/>
          <w:lang w:eastAsia="pt-BR"/>
        </w:rPr>
        <w:t>III – impedimento de licitar e contratar com a Administração Pública Municipal;</w:t>
      </w:r>
    </w:p>
    <w:p w14:paraId="3843E9CD" w14:textId="07D554AB" w:rsidR="00483F3A" w:rsidRPr="00483F3A" w:rsidRDefault="00483F3A" w:rsidP="00483F3A">
      <w:pPr>
        <w:autoSpaceDE w:val="0"/>
        <w:autoSpaceDN w:val="0"/>
        <w:adjustRightInd w:val="0"/>
        <w:spacing w:after="240" w:line="276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483F3A">
        <w:rPr>
          <w:rFonts w:ascii="Arial" w:eastAsia="Times New Roman" w:hAnsi="Arial" w:cs="Arial"/>
          <w:color w:val="000000"/>
          <w:lang w:eastAsia="pt-BR"/>
        </w:rPr>
        <w:t xml:space="preserve">IV – </w:t>
      </w:r>
      <w:proofErr w:type="gramStart"/>
      <w:r w:rsidRPr="00483F3A">
        <w:rPr>
          <w:rFonts w:ascii="Arial" w:eastAsia="Times New Roman" w:hAnsi="Arial" w:cs="Arial"/>
          <w:color w:val="000000"/>
          <w:lang w:eastAsia="pt-BR"/>
        </w:rPr>
        <w:t>declaração</w:t>
      </w:r>
      <w:proofErr w:type="gramEnd"/>
      <w:r w:rsidRPr="00483F3A">
        <w:rPr>
          <w:rFonts w:ascii="Arial" w:eastAsia="Times New Roman" w:hAnsi="Arial" w:cs="Arial"/>
          <w:color w:val="000000"/>
          <w:lang w:eastAsia="pt-BR"/>
        </w:rPr>
        <w:t xml:space="preserve"> de inidoneidade para licitar ou contratar com a Administração Pública.</w:t>
      </w:r>
    </w:p>
    <w:p w14:paraId="206D2CD3" w14:textId="52DEAAFE" w:rsidR="00483F3A" w:rsidRPr="00483F3A" w:rsidRDefault="00054462" w:rsidP="00483F3A">
      <w:pPr>
        <w:autoSpaceDE w:val="0"/>
        <w:autoSpaceDN w:val="0"/>
        <w:adjustRightInd w:val="0"/>
        <w:spacing w:after="240" w:line="276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lang w:eastAsia="pt-BR"/>
        </w:rPr>
        <w:t>15</w:t>
      </w:r>
      <w:r w:rsidR="00483F3A" w:rsidRPr="00483F3A">
        <w:rPr>
          <w:rFonts w:ascii="Arial" w:eastAsia="Times New Roman" w:hAnsi="Arial" w:cs="Arial"/>
          <w:b/>
          <w:bCs/>
          <w:color w:val="000000"/>
          <w:lang w:eastAsia="pt-BR"/>
        </w:rPr>
        <w:t>.4.</w:t>
      </w:r>
      <w:r w:rsidR="00483F3A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="00483F3A" w:rsidRPr="00483F3A">
        <w:rPr>
          <w:rFonts w:ascii="Arial" w:eastAsia="Times New Roman" w:hAnsi="Arial" w:cs="Arial"/>
          <w:color w:val="000000"/>
          <w:lang w:eastAsia="pt-BR"/>
        </w:rPr>
        <w:t>A dosimetria, os percentuais de multa, os prazos, o rito processual (sumário ou ordinário), a competência para julgamento, os recursos cabíveis e os efeitos das sanções observarão o disposto no Decreto Municipal nº 006/2026.</w:t>
      </w:r>
    </w:p>
    <w:p w14:paraId="058A1CF9" w14:textId="17F1D2D5" w:rsidR="00563544" w:rsidRPr="00C94170" w:rsidRDefault="00054462" w:rsidP="00483F3A">
      <w:pPr>
        <w:autoSpaceDE w:val="0"/>
        <w:autoSpaceDN w:val="0"/>
        <w:adjustRightInd w:val="0"/>
        <w:spacing w:after="240" w:line="276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lang w:eastAsia="pt-BR"/>
        </w:rPr>
        <w:t>15</w:t>
      </w:r>
      <w:r w:rsidR="00483F3A" w:rsidRPr="00483F3A">
        <w:rPr>
          <w:rFonts w:ascii="Arial" w:eastAsia="Times New Roman" w:hAnsi="Arial" w:cs="Arial"/>
          <w:b/>
          <w:bCs/>
          <w:color w:val="000000"/>
          <w:lang w:eastAsia="pt-BR"/>
        </w:rPr>
        <w:t>.5.</w:t>
      </w:r>
      <w:r w:rsidR="00483F3A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="00483F3A" w:rsidRPr="00483F3A">
        <w:rPr>
          <w:rFonts w:ascii="Arial" w:eastAsia="Times New Roman" w:hAnsi="Arial" w:cs="Arial"/>
          <w:color w:val="000000"/>
          <w:lang w:eastAsia="pt-BR"/>
        </w:rPr>
        <w:t>A aplicação das penalidades será precedida do devido processo legal, assegurados o contraditório e a ampla defesa.</w:t>
      </w:r>
    </w:p>
    <w:p w14:paraId="35141507" w14:textId="18035DBA" w:rsidR="00D905BE" w:rsidRPr="00C94170" w:rsidRDefault="00054462" w:rsidP="00D91B08">
      <w:pPr>
        <w:shd w:val="clear" w:color="auto" w:fill="C5E0B3"/>
        <w:spacing w:after="240" w:line="276" w:lineRule="auto"/>
        <w:contextualSpacing/>
        <w:jc w:val="center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lastRenderedPageBreak/>
        <w:t>16</w:t>
      </w:r>
      <w:r w:rsidR="00D905BE" w:rsidRPr="00C94170">
        <w:rPr>
          <w:rFonts w:ascii="Arial" w:eastAsia="Times New Roman" w:hAnsi="Arial" w:cs="Arial"/>
          <w:b/>
          <w:lang w:eastAsia="pt-BR"/>
        </w:rPr>
        <w:t>. DISPOSIÇÃO GERAIS</w:t>
      </w:r>
    </w:p>
    <w:p w14:paraId="5E77728D" w14:textId="781486B4" w:rsidR="00D905BE" w:rsidRPr="00C94170" w:rsidRDefault="00054462" w:rsidP="00D91B08">
      <w:pPr>
        <w:tabs>
          <w:tab w:val="left" w:pos="709"/>
        </w:tabs>
        <w:spacing w:after="240" w:line="276" w:lineRule="auto"/>
        <w:contextualSpacing/>
        <w:jc w:val="both"/>
        <w:rPr>
          <w:rFonts w:ascii="Arial" w:eastAsia="Times New Roman" w:hAnsi="Arial" w:cs="Arial"/>
          <w:lang w:val="pt" w:eastAsia="pt-BR"/>
        </w:rPr>
      </w:pPr>
      <w:r>
        <w:rPr>
          <w:rFonts w:ascii="Arial" w:eastAsia="Times New Roman" w:hAnsi="Arial" w:cs="Arial"/>
          <w:b/>
          <w:lang w:val="pt" w:eastAsia="pt-BR"/>
        </w:rPr>
        <w:t>16</w:t>
      </w:r>
      <w:r w:rsidR="00D905BE" w:rsidRPr="00C94170">
        <w:rPr>
          <w:rFonts w:ascii="Arial" w:eastAsia="Times New Roman" w:hAnsi="Arial" w:cs="Arial"/>
          <w:b/>
          <w:lang w:val="pt" w:eastAsia="pt-BR"/>
        </w:rPr>
        <w:t>.1.</w:t>
      </w:r>
      <w:r w:rsidR="00D905BE" w:rsidRPr="00C94170">
        <w:rPr>
          <w:rFonts w:ascii="Arial" w:eastAsia="Times New Roman" w:hAnsi="Arial" w:cs="Arial"/>
          <w:b/>
          <w:lang w:val="pt" w:eastAsia="pt-BR"/>
        </w:rPr>
        <w:tab/>
      </w:r>
      <w:r w:rsidR="00D905BE" w:rsidRPr="00C94170">
        <w:rPr>
          <w:rFonts w:ascii="Arial" w:eastAsia="Times New Roman" w:hAnsi="Arial" w:cs="Arial"/>
          <w:lang w:val="pt" w:eastAsia="pt-BR"/>
        </w:rPr>
        <w:t xml:space="preserve">Está vinculado a este Termo de Referência </w:t>
      </w:r>
      <w:r w:rsidR="00911076" w:rsidRPr="00C94170">
        <w:rPr>
          <w:rFonts w:ascii="Arial" w:eastAsia="Times New Roman" w:hAnsi="Arial" w:cs="Arial"/>
          <w:lang w:val="pt" w:eastAsia="pt-BR"/>
        </w:rPr>
        <w:t>a</w:t>
      </w:r>
      <w:r w:rsidR="00D905BE" w:rsidRPr="00C94170">
        <w:rPr>
          <w:rFonts w:ascii="Arial" w:eastAsia="Times New Roman" w:hAnsi="Arial" w:cs="Arial"/>
          <w:lang w:val="pt" w:eastAsia="pt-BR"/>
        </w:rPr>
        <w:t xml:space="preserve"> </w:t>
      </w:r>
      <w:r w:rsidR="0057755B" w:rsidRPr="0057755B">
        <w:rPr>
          <w:rFonts w:ascii="Arial" w:hAnsi="Arial" w:cs="Arial"/>
        </w:rPr>
        <w:t>Lei nº 11.947/2009 e</w:t>
      </w:r>
      <w:r w:rsidR="0057755B">
        <w:rPr>
          <w:rFonts w:ascii="Arial" w:hAnsi="Arial" w:cs="Arial"/>
        </w:rPr>
        <w:t xml:space="preserve"> </w:t>
      </w:r>
      <w:r w:rsidR="0057755B" w:rsidRPr="0057755B">
        <w:rPr>
          <w:rFonts w:ascii="Arial" w:hAnsi="Arial" w:cs="Arial"/>
        </w:rPr>
        <w:t>Resoluções do FNDE relativas ao PNAE</w:t>
      </w:r>
      <w:r w:rsidR="0057755B" w:rsidRPr="00C94170">
        <w:rPr>
          <w:rFonts w:ascii="Arial" w:hAnsi="Arial" w:cs="Arial"/>
        </w:rPr>
        <w:t>, subsidiariamente, pelos princípios da Lei nº 14.133/2021 e Decreto Municipal n° 130/2023, no que couber</w:t>
      </w:r>
      <w:r w:rsidR="00D905BE" w:rsidRPr="00C94170">
        <w:rPr>
          <w:rFonts w:ascii="Arial" w:eastAsia="Times New Roman" w:hAnsi="Arial" w:cs="Arial"/>
          <w:lang w:val="pt" w:eastAsia="pt-BR"/>
        </w:rPr>
        <w:t>.</w:t>
      </w:r>
      <w:r w:rsidR="00540985">
        <w:rPr>
          <w:rFonts w:ascii="Arial" w:eastAsia="Times New Roman" w:hAnsi="Arial" w:cs="Arial"/>
          <w:lang w:val="pt" w:eastAsia="pt-BR"/>
        </w:rPr>
        <w:t xml:space="preserve"> </w:t>
      </w:r>
    </w:p>
    <w:p w14:paraId="2772703A" w14:textId="77777777" w:rsidR="00D905BE" w:rsidRPr="00C94170" w:rsidRDefault="00D905BE" w:rsidP="00D91B08">
      <w:pPr>
        <w:tabs>
          <w:tab w:val="left" w:pos="709"/>
        </w:tabs>
        <w:spacing w:after="240" w:line="276" w:lineRule="auto"/>
        <w:contextualSpacing/>
        <w:jc w:val="both"/>
        <w:rPr>
          <w:rFonts w:ascii="Arial" w:eastAsia="Times New Roman" w:hAnsi="Arial" w:cs="Arial"/>
          <w:lang w:val="pt" w:eastAsia="pt-BR"/>
        </w:rPr>
      </w:pPr>
    </w:p>
    <w:p w14:paraId="6C483536" w14:textId="2B526FF1" w:rsidR="00D905BE" w:rsidRPr="00C94170" w:rsidRDefault="00054462" w:rsidP="00D91B08">
      <w:pPr>
        <w:tabs>
          <w:tab w:val="left" w:pos="709"/>
        </w:tabs>
        <w:spacing w:after="240" w:line="276" w:lineRule="auto"/>
        <w:contextualSpacing/>
        <w:jc w:val="both"/>
        <w:rPr>
          <w:rFonts w:ascii="Arial" w:eastAsia="Times New Roman" w:hAnsi="Arial" w:cs="Arial"/>
          <w:lang w:val="pt" w:eastAsia="pt-BR"/>
        </w:rPr>
      </w:pPr>
      <w:r>
        <w:rPr>
          <w:rFonts w:ascii="Arial" w:eastAsia="Times New Roman" w:hAnsi="Arial" w:cs="Arial"/>
          <w:b/>
          <w:lang w:val="pt" w:eastAsia="pt-BR"/>
        </w:rPr>
        <w:t>16</w:t>
      </w:r>
      <w:r w:rsidR="00D905BE" w:rsidRPr="00C94170">
        <w:rPr>
          <w:rFonts w:ascii="Arial" w:eastAsia="Times New Roman" w:hAnsi="Arial" w:cs="Arial"/>
          <w:b/>
          <w:lang w:val="pt" w:eastAsia="pt-BR"/>
        </w:rPr>
        <w:t>.2.</w:t>
      </w:r>
      <w:r w:rsidR="00D905BE" w:rsidRPr="00C94170">
        <w:rPr>
          <w:rFonts w:ascii="Arial" w:eastAsia="Times New Roman" w:hAnsi="Arial" w:cs="Arial"/>
          <w:lang w:val="pt" w:eastAsia="pt-BR"/>
        </w:rPr>
        <w:t xml:space="preserve"> Este termo de referência foi elaborado com base nas informações constantes no Estudo Técnico Preliminar.</w:t>
      </w:r>
    </w:p>
    <w:p w14:paraId="449887D9" w14:textId="77777777" w:rsidR="0094147C" w:rsidRPr="00C94170" w:rsidRDefault="0094147C" w:rsidP="00D91B08">
      <w:pPr>
        <w:tabs>
          <w:tab w:val="left" w:pos="709"/>
        </w:tabs>
        <w:spacing w:after="240" w:line="276" w:lineRule="auto"/>
        <w:contextualSpacing/>
        <w:jc w:val="both"/>
        <w:rPr>
          <w:rFonts w:ascii="Arial" w:eastAsia="Times New Roman" w:hAnsi="Arial" w:cs="Arial"/>
          <w:lang w:val="pt" w:eastAsia="pt-BR"/>
        </w:rPr>
      </w:pPr>
    </w:p>
    <w:p w14:paraId="62961251" w14:textId="6D629D47" w:rsidR="0094147C" w:rsidRPr="00C94170" w:rsidRDefault="00054462" w:rsidP="00D91B08">
      <w:pPr>
        <w:tabs>
          <w:tab w:val="left" w:pos="709"/>
        </w:tabs>
        <w:spacing w:after="240" w:line="276" w:lineRule="auto"/>
        <w:contextualSpacing/>
        <w:jc w:val="both"/>
        <w:rPr>
          <w:rFonts w:ascii="Arial" w:eastAsia="Times New Roman" w:hAnsi="Arial" w:cs="Arial"/>
          <w:lang w:val="pt" w:eastAsia="pt-BR"/>
        </w:rPr>
      </w:pPr>
      <w:r>
        <w:rPr>
          <w:rFonts w:ascii="Arial" w:eastAsia="Times New Roman" w:hAnsi="Arial" w:cs="Arial"/>
          <w:b/>
          <w:bCs/>
          <w:lang w:val="pt" w:eastAsia="pt-BR"/>
        </w:rPr>
        <w:t>16</w:t>
      </w:r>
      <w:r w:rsidR="0094147C" w:rsidRPr="00C94170">
        <w:rPr>
          <w:rFonts w:ascii="Arial" w:eastAsia="Times New Roman" w:hAnsi="Arial" w:cs="Arial"/>
          <w:b/>
          <w:bCs/>
          <w:lang w:val="pt" w:eastAsia="pt-BR"/>
        </w:rPr>
        <w:t>.3.</w:t>
      </w:r>
      <w:r w:rsidR="0094147C" w:rsidRPr="00C94170">
        <w:rPr>
          <w:rFonts w:ascii="Arial" w:eastAsia="Times New Roman" w:hAnsi="Arial" w:cs="Arial"/>
          <w:lang w:val="pt" w:eastAsia="pt-BR"/>
        </w:rPr>
        <w:t xml:space="preserve"> Os produtos alimentícios deverão atender ao disposto na legislação sanitária (Federal, Estadual ou Municipal) específica para os alimentos de origem animal e vegetal.</w:t>
      </w:r>
    </w:p>
    <w:p w14:paraId="66DCC3D9" w14:textId="77777777" w:rsidR="0094147C" w:rsidRPr="00C94170" w:rsidRDefault="0094147C" w:rsidP="00D91B08">
      <w:pPr>
        <w:tabs>
          <w:tab w:val="left" w:pos="709"/>
        </w:tabs>
        <w:spacing w:after="240" w:line="276" w:lineRule="auto"/>
        <w:contextualSpacing/>
        <w:jc w:val="both"/>
        <w:rPr>
          <w:rFonts w:ascii="Arial" w:eastAsia="Times New Roman" w:hAnsi="Arial" w:cs="Arial"/>
          <w:lang w:val="pt" w:eastAsia="pt-BR"/>
        </w:rPr>
      </w:pPr>
    </w:p>
    <w:p w14:paraId="49DCCD1E" w14:textId="78E61465" w:rsidR="0094147C" w:rsidRPr="00C94170" w:rsidRDefault="00054462" w:rsidP="00D91B08">
      <w:pPr>
        <w:tabs>
          <w:tab w:val="left" w:pos="709"/>
        </w:tabs>
        <w:spacing w:after="240" w:line="276" w:lineRule="auto"/>
        <w:contextualSpacing/>
        <w:jc w:val="both"/>
        <w:rPr>
          <w:rFonts w:ascii="Arial" w:eastAsia="Times New Roman" w:hAnsi="Arial" w:cs="Arial"/>
          <w:lang w:val="pt" w:eastAsia="pt-BR"/>
        </w:rPr>
      </w:pPr>
      <w:r>
        <w:rPr>
          <w:rFonts w:ascii="Arial" w:eastAsia="Times New Roman" w:hAnsi="Arial" w:cs="Arial"/>
          <w:b/>
          <w:bCs/>
          <w:lang w:val="pt" w:eastAsia="pt-BR"/>
        </w:rPr>
        <w:t>16</w:t>
      </w:r>
      <w:r w:rsidR="0094147C" w:rsidRPr="00C94170">
        <w:rPr>
          <w:rFonts w:ascii="Arial" w:eastAsia="Times New Roman" w:hAnsi="Arial" w:cs="Arial"/>
          <w:b/>
          <w:bCs/>
          <w:lang w:val="pt" w:eastAsia="pt-BR"/>
        </w:rPr>
        <w:t>.4.</w:t>
      </w:r>
      <w:r w:rsidR="0094147C" w:rsidRPr="00C94170">
        <w:rPr>
          <w:rFonts w:ascii="Arial" w:eastAsia="Times New Roman" w:hAnsi="Arial" w:cs="Arial"/>
          <w:lang w:val="pt" w:eastAsia="pt-BR"/>
        </w:rPr>
        <w:t xml:space="preserve"> De acordo com a Resolução nº 21, de 16 de novembro de 2021, o limite individual de venda do agricultor familiar e do empreendedor familiar rural para a alimentação escolar deverá respeitar</w:t>
      </w:r>
    </w:p>
    <w:p w14:paraId="36B5C90C" w14:textId="77777777" w:rsidR="0094147C" w:rsidRPr="00C94170" w:rsidRDefault="0094147C" w:rsidP="00D91B08">
      <w:pPr>
        <w:tabs>
          <w:tab w:val="left" w:pos="709"/>
        </w:tabs>
        <w:spacing w:after="240" w:line="276" w:lineRule="auto"/>
        <w:contextualSpacing/>
        <w:jc w:val="both"/>
        <w:rPr>
          <w:rFonts w:ascii="Arial" w:eastAsia="Times New Roman" w:hAnsi="Arial" w:cs="Arial"/>
          <w:lang w:val="pt" w:eastAsia="pt-BR"/>
        </w:rPr>
      </w:pPr>
      <w:r w:rsidRPr="00C94170">
        <w:rPr>
          <w:rFonts w:ascii="Arial" w:eastAsia="Times New Roman" w:hAnsi="Arial" w:cs="Arial"/>
          <w:lang w:val="pt" w:eastAsia="pt-BR"/>
        </w:rPr>
        <w:t>o valor máximo de R$ 40.000,00 (quarenta mil reais), por DAP ou CAF/ANO/Entidade Executora e</w:t>
      </w:r>
    </w:p>
    <w:p w14:paraId="76EEA055" w14:textId="77777777" w:rsidR="0094147C" w:rsidRPr="00C94170" w:rsidRDefault="0094147C" w:rsidP="00D91B08">
      <w:pPr>
        <w:tabs>
          <w:tab w:val="left" w:pos="709"/>
        </w:tabs>
        <w:spacing w:after="240" w:line="276" w:lineRule="auto"/>
        <w:contextualSpacing/>
        <w:jc w:val="both"/>
        <w:rPr>
          <w:rFonts w:ascii="Arial" w:eastAsia="Times New Roman" w:hAnsi="Arial" w:cs="Arial"/>
          <w:lang w:val="pt" w:eastAsia="pt-BR"/>
        </w:rPr>
      </w:pPr>
      <w:r w:rsidRPr="00C94170">
        <w:rPr>
          <w:rFonts w:ascii="Arial" w:eastAsia="Times New Roman" w:hAnsi="Arial" w:cs="Arial"/>
          <w:lang w:val="pt" w:eastAsia="pt-BR"/>
        </w:rPr>
        <w:t>obedecerá às seguintes regras:</w:t>
      </w:r>
    </w:p>
    <w:p w14:paraId="76A7ADB3" w14:textId="77777777" w:rsidR="0094147C" w:rsidRPr="00C94170" w:rsidRDefault="0094147C" w:rsidP="00D91B08">
      <w:pPr>
        <w:tabs>
          <w:tab w:val="left" w:pos="709"/>
        </w:tabs>
        <w:spacing w:after="240" w:line="276" w:lineRule="auto"/>
        <w:contextualSpacing/>
        <w:jc w:val="both"/>
        <w:rPr>
          <w:rFonts w:ascii="Arial" w:eastAsia="Times New Roman" w:hAnsi="Arial" w:cs="Arial"/>
          <w:lang w:val="pt" w:eastAsia="pt-BR"/>
        </w:rPr>
      </w:pPr>
    </w:p>
    <w:p w14:paraId="3F68DE11" w14:textId="37E6EC16" w:rsidR="0094147C" w:rsidRPr="00C94170" w:rsidRDefault="00054462" w:rsidP="00D91B08">
      <w:pPr>
        <w:tabs>
          <w:tab w:val="left" w:pos="709"/>
        </w:tabs>
        <w:spacing w:after="240" w:line="276" w:lineRule="auto"/>
        <w:ind w:left="709"/>
        <w:contextualSpacing/>
        <w:jc w:val="both"/>
        <w:rPr>
          <w:rFonts w:ascii="Arial" w:eastAsia="Times New Roman" w:hAnsi="Arial" w:cs="Arial"/>
          <w:lang w:val="pt" w:eastAsia="pt-BR"/>
        </w:rPr>
      </w:pPr>
      <w:r>
        <w:rPr>
          <w:rFonts w:ascii="Arial" w:eastAsia="Times New Roman" w:hAnsi="Arial" w:cs="Arial"/>
          <w:b/>
          <w:bCs/>
          <w:lang w:val="pt" w:eastAsia="pt-BR"/>
        </w:rPr>
        <w:t>16</w:t>
      </w:r>
      <w:r w:rsidR="0094147C" w:rsidRPr="00C94170">
        <w:rPr>
          <w:rFonts w:ascii="Arial" w:eastAsia="Times New Roman" w:hAnsi="Arial" w:cs="Arial"/>
          <w:b/>
          <w:bCs/>
          <w:lang w:val="pt" w:eastAsia="pt-BR"/>
        </w:rPr>
        <w:t>.4.1.</w:t>
      </w:r>
      <w:r w:rsidR="0094147C" w:rsidRPr="00C94170">
        <w:rPr>
          <w:rFonts w:ascii="Arial" w:eastAsia="Times New Roman" w:hAnsi="Arial" w:cs="Arial"/>
          <w:lang w:val="pt" w:eastAsia="pt-BR"/>
        </w:rPr>
        <w:t xml:space="preserve"> Para a comercialização com fornecedores individuais e grupos informais, os contratos individuais firmados deverão respeitar o valor máximo de R$ 40.000,00 (quarenta mil reais), por DAP ou CAF/ANO/Entidade executora;</w:t>
      </w:r>
    </w:p>
    <w:p w14:paraId="68A3EC29" w14:textId="77777777" w:rsidR="0094147C" w:rsidRPr="00C94170" w:rsidRDefault="0094147C" w:rsidP="00D91B08">
      <w:pPr>
        <w:tabs>
          <w:tab w:val="left" w:pos="709"/>
        </w:tabs>
        <w:spacing w:after="240" w:line="276" w:lineRule="auto"/>
        <w:ind w:left="709"/>
        <w:contextualSpacing/>
        <w:jc w:val="both"/>
        <w:rPr>
          <w:rFonts w:ascii="Arial" w:eastAsia="Times New Roman" w:hAnsi="Arial" w:cs="Arial"/>
          <w:lang w:val="pt" w:eastAsia="pt-BR"/>
        </w:rPr>
      </w:pPr>
    </w:p>
    <w:p w14:paraId="0A482FB3" w14:textId="6C4A2074" w:rsidR="0094147C" w:rsidRPr="00C94170" w:rsidRDefault="00054462" w:rsidP="00D91B08">
      <w:pPr>
        <w:tabs>
          <w:tab w:val="left" w:pos="709"/>
        </w:tabs>
        <w:spacing w:after="240" w:line="276" w:lineRule="auto"/>
        <w:ind w:left="709"/>
        <w:contextualSpacing/>
        <w:jc w:val="both"/>
        <w:rPr>
          <w:rFonts w:ascii="Arial" w:eastAsia="Times New Roman" w:hAnsi="Arial" w:cs="Arial"/>
          <w:lang w:val="pt" w:eastAsia="pt-BR"/>
        </w:rPr>
      </w:pPr>
      <w:r>
        <w:rPr>
          <w:rFonts w:ascii="Arial" w:eastAsia="Times New Roman" w:hAnsi="Arial" w:cs="Arial"/>
          <w:b/>
          <w:bCs/>
          <w:lang w:val="pt" w:eastAsia="pt-BR"/>
        </w:rPr>
        <w:t>16</w:t>
      </w:r>
      <w:r w:rsidR="0094147C" w:rsidRPr="00C94170">
        <w:rPr>
          <w:rFonts w:ascii="Arial" w:eastAsia="Times New Roman" w:hAnsi="Arial" w:cs="Arial"/>
          <w:b/>
          <w:bCs/>
          <w:lang w:val="pt" w:eastAsia="pt-BR"/>
        </w:rPr>
        <w:t>.4.2.</w:t>
      </w:r>
      <w:r w:rsidR="0094147C" w:rsidRPr="00C94170">
        <w:rPr>
          <w:rFonts w:ascii="Arial" w:eastAsia="Times New Roman" w:hAnsi="Arial" w:cs="Arial"/>
          <w:lang w:val="pt" w:eastAsia="pt-BR"/>
        </w:rPr>
        <w:t xml:space="preserve"> Para a comercialização com grupos formais, o montante máximo a ser contratado será o resultado do número de agricultores familiares inscritos na DAP/CAF Jurídica multiplicado pelo limite individual de comercialização, utilizando a seguinte fórmula:</w:t>
      </w:r>
    </w:p>
    <w:p w14:paraId="662E06B9" w14:textId="4BAEF47E" w:rsidR="0094147C" w:rsidRPr="00C94170" w:rsidRDefault="0094147C" w:rsidP="00D91B08">
      <w:pPr>
        <w:tabs>
          <w:tab w:val="left" w:pos="709"/>
        </w:tabs>
        <w:spacing w:after="240" w:line="276" w:lineRule="auto"/>
        <w:ind w:left="709"/>
        <w:contextualSpacing/>
        <w:jc w:val="both"/>
        <w:rPr>
          <w:rFonts w:ascii="Arial" w:eastAsia="Times New Roman" w:hAnsi="Arial" w:cs="Arial"/>
          <w:lang w:val="pt" w:eastAsia="pt-BR"/>
        </w:rPr>
      </w:pPr>
      <w:r w:rsidRPr="00C94170">
        <w:rPr>
          <w:rFonts w:ascii="Arial" w:eastAsia="Times New Roman" w:hAnsi="Arial" w:cs="Arial"/>
          <w:lang w:val="pt" w:eastAsia="pt-BR"/>
        </w:rPr>
        <w:t>Valor máximo a ser contratado = nº agricultores familiares inscritos na DAP/CAF Jurídica X R$ 40.000,00 (quarenta mil reais).</w:t>
      </w:r>
    </w:p>
    <w:p w14:paraId="2A6DEE77" w14:textId="77777777" w:rsidR="0094147C" w:rsidRPr="00C94170" w:rsidRDefault="0094147C" w:rsidP="00D91B08">
      <w:pPr>
        <w:tabs>
          <w:tab w:val="left" w:pos="709"/>
        </w:tabs>
        <w:spacing w:after="240" w:line="276" w:lineRule="auto"/>
        <w:contextualSpacing/>
        <w:jc w:val="both"/>
        <w:rPr>
          <w:rFonts w:ascii="Arial" w:eastAsia="Times New Roman" w:hAnsi="Arial" w:cs="Arial"/>
          <w:lang w:val="pt" w:eastAsia="pt-BR"/>
        </w:rPr>
      </w:pPr>
    </w:p>
    <w:p w14:paraId="309867D0" w14:textId="5D050A70" w:rsidR="0094147C" w:rsidRPr="00C94170" w:rsidRDefault="00054462" w:rsidP="00D91B08">
      <w:pPr>
        <w:tabs>
          <w:tab w:val="left" w:pos="709"/>
        </w:tabs>
        <w:spacing w:after="240" w:line="276" w:lineRule="auto"/>
        <w:contextualSpacing/>
        <w:jc w:val="both"/>
        <w:rPr>
          <w:rFonts w:ascii="Arial" w:eastAsia="Times New Roman" w:hAnsi="Arial" w:cs="Arial"/>
          <w:lang w:val="pt" w:eastAsia="pt-BR"/>
        </w:rPr>
      </w:pPr>
      <w:r>
        <w:rPr>
          <w:rFonts w:ascii="Arial" w:eastAsia="Times New Roman" w:hAnsi="Arial" w:cs="Arial"/>
          <w:b/>
          <w:bCs/>
          <w:lang w:val="pt" w:eastAsia="pt-BR"/>
        </w:rPr>
        <w:t>16</w:t>
      </w:r>
      <w:r w:rsidR="0094147C" w:rsidRPr="00C94170">
        <w:rPr>
          <w:rFonts w:ascii="Arial" w:eastAsia="Times New Roman" w:hAnsi="Arial" w:cs="Arial"/>
          <w:b/>
          <w:bCs/>
          <w:lang w:val="pt" w:eastAsia="pt-BR"/>
        </w:rPr>
        <w:t>.5.</w:t>
      </w:r>
      <w:r w:rsidR="0094147C" w:rsidRPr="00C94170">
        <w:rPr>
          <w:rFonts w:ascii="Arial" w:eastAsia="Times New Roman" w:hAnsi="Arial" w:cs="Arial"/>
          <w:lang w:val="pt" w:eastAsia="pt-BR"/>
        </w:rPr>
        <w:t xml:space="preserve"> A aquisição dos gêneros alimentícios será formalizada através de um contrato de Aquisição de Gêneros Alimentícios da Agricultura Familiar para Alimentação escolar que estabelecerá com clareza e precisão as condições para a sua execução, expressas em cláusulas que definam os direitos, obrigações e responsabilidades das partes, em conformidade com os termos da chamada pública e da proposta a que se vinculam, bem como do da lei nº 14.133/2021.</w:t>
      </w:r>
    </w:p>
    <w:p w14:paraId="1D72B731" w14:textId="77777777" w:rsidR="00D65A56" w:rsidRDefault="00D65A56" w:rsidP="00D91B08">
      <w:pPr>
        <w:spacing w:after="0" w:line="276" w:lineRule="auto"/>
        <w:jc w:val="center"/>
        <w:rPr>
          <w:rFonts w:ascii="Arial" w:hAnsi="Arial" w:cs="Arial"/>
          <w:b/>
        </w:rPr>
      </w:pPr>
    </w:p>
    <w:p w14:paraId="483EB4A6" w14:textId="77777777" w:rsidR="00D65A56" w:rsidRDefault="00D65A56" w:rsidP="00D91B08">
      <w:pPr>
        <w:spacing w:after="0" w:line="276" w:lineRule="auto"/>
        <w:jc w:val="center"/>
        <w:rPr>
          <w:rFonts w:ascii="Arial" w:hAnsi="Arial" w:cs="Arial"/>
          <w:b/>
        </w:rPr>
      </w:pPr>
    </w:p>
    <w:p w14:paraId="6217BC63" w14:textId="77777777" w:rsidR="00D65A56" w:rsidRDefault="00D65A56" w:rsidP="00D91B08">
      <w:pPr>
        <w:spacing w:after="0" w:line="276" w:lineRule="auto"/>
        <w:jc w:val="center"/>
        <w:rPr>
          <w:rFonts w:ascii="Arial" w:hAnsi="Arial" w:cs="Arial"/>
          <w:b/>
        </w:rPr>
      </w:pPr>
    </w:p>
    <w:p w14:paraId="60F304DD" w14:textId="77777777" w:rsidR="00D65A56" w:rsidRDefault="00D65A56" w:rsidP="00D91B08">
      <w:pPr>
        <w:spacing w:after="0" w:line="276" w:lineRule="auto"/>
        <w:jc w:val="center"/>
        <w:rPr>
          <w:rFonts w:ascii="Arial" w:hAnsi="Arial" w:cs="Arial"/>
          <w:b/>
        </w:rPr>
      </w:pPr>
    </w:p>
    <w:p w14:paraId="5747A064" w14:textId="77777777" w:rsidR="00D65A56" w:rsidRDefault="00D65A56" w:rsidP="00D91B08">
      <w:pPr>
        <w:spacing w:after="0" w:line="276" w:lineRule="auto"/>
        <w:jc w:val="center"/>
        <w:rPr>
          <w:rFonts w:ascii="Arial" w:hAnsi="Arial" w:cs="Arial"/>
          <w:b/>
        </w:rPr>
      </w:pPr>
    </w:p>
    <w:p w14:paraId="62783171" w14:textId="77777777" w:rsidR="00D65A56" w:rsidRDefault="00D65A56" w:rsidP="00D91B08">
      <w:pPr>
        <w:spacing w:after="0" w:line="276" w:lineRule="auto"/>
        <w:jc w:val="center"/>
        <w:rPr>
          <w:rFonts w:ascii="Arial" w:hAnsi="Arial" w:cs="Arial"/>
          <w:b/>
        </w:rPr>
      </w:pPr>
    </w:p>
    <w:p w14:paraId="30EF42A1" w14:textId="77777777" w:rsidR="00D65A56" w:rsidRDefault="00D65A56" w:rsidP="00BE75E7">
      <w:pPr>
        <w:spacing w:after="0" w:line="276" w:lineRule="auto"/>
        <w:rPr>
          <w:rFonts w:ascii="Arial" w:hAnsi="Arial" w:cs="Arial"/>
          <w:b/>
        </w:rPr>
      </w:pPr>
    </w:p>
    <w:sectPr w:rsidR="00D65A56" w:rsidSect="00BE75E7">
      <w:headerReference w:type="default" r:id="rId8"/>
      <w:footerReference w:type="default" r:id="rId9"/>
      <w:pgSz w:w="11906" w:h="16838"/>
      <w:pgMar w:top="1134" w:right="1134" w:bottom="1134" w:left="1134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F7752" w14:textId="77777777" w:rsidR="001A4667" w:rsidRDefault="001A4667" w:rsidP="00310C74">
      <w:pPr>
        <w:spacing w:after="0"/>
      </w:pPr>
      <w:r>
        <w:separator/>
      </w:r>
    </w:p>
  </w:endnote>
  <w:endnote w:type="continuationSeparator" w:id="0">
    <w:p w14:paraId="2CCE0DD1" w14:textId="77777777" w:rsidR="001A4667" w:rsidRDefault="001A4667" w:rsidP="00310C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altName w:val="Courier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18"/>
      </w:rPr>
      <w:id w:val="27939008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2"/>
      </w:rPr>
    </w:sdtEndPr>
    <w:sdtContent>
      <w:sdt>
        <w:sdtPr>
          <w:rPr>
            <w:rFonts w:ascii="Arial" w:hAnsi="Arial" w:cs="Arial"/>
            <w:sz w:val="20"/>
            <w:szCs w:val="18"/>
          </w:rPr>
          <w:id w:val="-1171411206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4"/>
            <w:szCs w:val="22"/>
          </w:rPr>
        </w:sdtEndPr>
        <w:sdtContent>
          <w:p w14:paraId="37E53445" w14:textId="5DF68D0B" w:rsidR="001A4667" w:rsidRPr="007A2907" w:rsidRDefault="001A4667" w:rsidP="00AF3452">
            <w:pPr>
              <w:pStyle w:val="Rodap"/>
              <w:jc w:val="right"/>
              <w:rPr>
                <w:rFonts w:ascii="Times New Roman" w:hAnsi="Times New Roman" w:cs="Times New Roman"/>
                <w:sz w:val="24"/>
              </w:rPr>
            </w:pPr>
            <w:r w:rsidRPr="007A2907">
              <w:rPr>
                <w:rFonts w:ascii="Arial" w:hAnsi="Arial" w:cs="Arial"/>
                <w:sz w:val="20"/>
                <w:szCs w:val="18"/>
              </w:rPr>
              <w:t xml:space="preserve">Página </w:t>
            </w:r>
            <w:r w:rsidRPr="007A2907">
              <w:rPr>
                <w:rFonts w:ascii="Arial" w:hAnsi="Arial" w:cs="Arial"/>
                <w:b/>
                <w:bCs/>
                <w:sz w:val="20"/>
                <w:szCs w:val="18"/>
              </w:rPr>
              <w:fldChar w:fldCharType="begin"/>
            </w:r>
            <w:r w:rsidRPr="007A2907">
              <w:rPr>
                <w:rFonts w:ascii="Arial" w:hAnsi="Arial" w:cs="Arial"/>
                <w:b/>
                <w:bCs/>
                <w:sz w:val="20"/>
                <w:szCs w:val="18"/>
              </w:rPr>
              <w:instrText>PAGE</w:instrText>
            </w:r>
            <w:r w:rsidRPr="007A2907">
              <w:rPr>
                <w:rFonts w:ascii="Arial" w:hAnsi="Arial" w:cs="Arial"/>
                <w:b/>
                <w:bCs/>
                <w:sz w:val="20"/>
                <w:szCs w:val="18"/>
              </w:rPr>
              <w:fldChar w:fldCharType="separate"/>
            </w:r>
            <w:r w:rsidR="00C3346B">
              <w:rPr>
                <w:rFonts w:ascii="Arial" w:hAnsi="Arial" w:cs="Arial"/>
                <w:b/>
                <w:bCs/>
                <w:noProof/>
                <w:sz w:val="20"/>
                <w:szCs w:val="18"/>
              </w:rPr>
              <w:t>37</w:t>
            </w:r>
            <w:r w:rsidRPr="007A2907">
              <w:rPr>
                <w:rFonts w:ascii="Arial" w:hAnsi="Arial" w:cs="Arial"/>
                <w:b/>
                <w:bCs/>
                <w:sz w:val="20"/>
                <w:szCs w:val="18"/>
              </w:rPr>
              <w:fldChar w:fldCharType="end"/>
            </w:r>
            <w:r w:rsidRPr="007A2907">
              <w:rPr>
                <w:rFonts w:ascii="Arial" w:hAnsi="Arial" w:cs="Arial"/>
                <w:sz w:val="20"/>
                <w:szCs w:val="18"/>
              </w:rPr>
              <w:t xml:space="preserve"> de </w:t>
            </w:r>
            <w:r w:rsidRPr="007A2907">
              <w:rPr>
                <w:rFonts w:ascii="Arial" w:hAnsi="Arial" w:cs="Arial"/>
                <w:b/>
                <w:bCs/>
                <w:sz w:val="20"/>
                <w:szCs w:val="18"/>
              </w:rPr>
              <w:fldChar w:fldCharType="begin"/>
            </w:r>
            <w:r w:rsidRPr="007A2907">
              <w:rPr>
                <w:rFonts w:ascii="Arial" w:hAnsi="Arial" w:cs="Arial"/>
                <w:b/>
                <w:bCs/>
                <w:sz w:val="20"/>
                <w:szCs w:val="18"/>
              </w:rPr>
              <w:instrText>NUMPAGES</w:instrText>
            </w:r>
            <w:r w:rsidRPr="007A2907">
              <w:rPr>
                <w:rFonts w:ascii="Arial" w:hAnsi="Arial" w:cs="Arial"/>
                <w:b/>
                <w:bCs/>
                <w:sz w:val="20"/>
                <w:szCs w:val="18"/>
              </w:rPr>
              <w:fldChar w:fldCharType="separate"/>
            </w:r>
            <w:r w:rsidR="00C3346B">
              <w:rPr>
                <w:rFonts w:ascii="Arial" w:hAnsi="Arial" w:cs="Arial"/>
                <w:b/>
                <w:bCs/>
                <w:noProof/>
                <w:sz w:val="20"/>
                <w:szCs w:val="18"/>
              </w:rPr>
              <w:t>37</w:t>
            </w:r>
            <w:r w:rsidRPr="007A2907">
              <w:rPr>
                <w:rFonts w:ascii="Arial" w:hAnsi="Arial" w:cs="Arial"/>
                <w:b/>
                <w:bCs/>
                <w:sz w:val="20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04CF6" w14:textId="77777777" w:rsidR="001A4667" w:rsidRDefault="001A4667" w:rsidP="00310C74">
      <w:pPr>
        <w:spacing w:after="0"/>
      </w:pPr>
      <w:r>
        <w:separator/>
      </w:r>
    </w:p>
  </w:footnote>
  <w:footnote w:type="continuationSeparator" w:id="0">
    <w:p w14:paraId="4960C36B" w14:textId="77777777" w:rsidR="001A4667" w:rsidRDefault="001A4667" w:rsidP="00310C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2235"/>
      <w:gridCol w:w="6409"/>
    </w:tblGrid>
    <w:tr w:rsidR="001A4667" w:rsidRPr="009B2DA8" w14:paraId="418BD4A0" w14:textId="77777777" w:rsidTr="00A31B57">
      <w:tc>
        <w:tcPr>
          <w:tcW w:w="2235" w:type="dxa"/>
        </w:tcPr>
        <w:p w14:paraId="6803A9DE" w14:textId="77777777" w:rsidR="001A4667" w:rsidRPr="009B2DA8" w:rsidRDefault="001A4667" w:rsidP="00A31B5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</w:rPr>
          </w:pPr>
          <w:r>
            <w:rPr>
              <w:rFonts w:ascii="Calibri" w:eastAsia="Calibri" w:hAnsi="Calibri"/>
              <w:b/>
              <w:noProof/>
              <w:lang w:eastAsia="pt-BR"/>
            </w:rPr>
            <w:drawing>
              <wp:inline distT="0" distB="0" distL="0" distR="0" wp14:anchorId="1E93F521" wp14:editId="2D2FC317">
                <wp:extent cx="803740" cy="660411"/>
                <wp:effectExtent l="0" t="0" r="0" b="0"/>
                <wp:docPr id="3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8919" cy="6646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F989FF6" w14:textId="77777777" w:rsidR="001A4667" w:rsidRPr="009B2DA8" w:rsidRDefault="001A4667" w:rsidP="00A31B57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Calibri" w:eastAsia="Calibri" w:hAnsi="Calibri"/>
              <w:b/>
            </w:rPr>
          </w:pPr>
          <w:r w:rsidRPr="009B2DA8">
            <w:rPr>
              <w:rFonts w:ascii="Calibri" w:eastAsia="Calibri" w:hAnsi="Calibri"/>
              <w:b/>
            </w:rPr>
            <w:t>Guarantã do Norte</w:t>
          </w:r>
        </w:p>
        <w:p w14:paraId="4D3D8093" w14:textId="77777777" w:rsidR="001A4667" w:rsidRPr="009B2DA8" w:rsidRDefault="001A4667" w:rsidP="00A31B57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Calibri" w:eastAsia="Calibri" w:hAnsi="Calibri"/>
              <w:b/>
            </w:rPr>
          </w:pPr>
          <w:r w:rsidRPr="009B2DA8">
            <w:rPr>
              <w:rFonts w:ascii="Calibri" w:eastAsia="Calibri" w:hAnsi="Calibri"/>
              <w:b/>
            </w:rPr>
            <w:t>Mato Grosso</w:t>
          </w:r>
        </w:p>
      </w:tc>
      <w:tc>
        <w:tcPr>
          <w:tcW w:w="6409" w:type="dxa"/>
        </w:tcPr>
        <w:p w14:paraId="4B7A69EF" w14:textId="77777777" w:rsidR="001A4667" w:rsidRPr="009B2DA8" w:rsidRDefault="001A4667" w:rsidP="00A31B57">
          <w:pPr>
            <w:tabs>
              <w:tab w:val="center" w:pos="3096"/>
              <w:tab w:val="center" w:pos="4252"/>
              <w:tab w:val="right" w:pos="6193"/>
              <w:tab w:val="right" w:pos="8504"/>
            </w:tabs>
            <w:jc w:val="center"/>
            <w:rPr>
              <w:rFonts w:ascii="Calibri" w:eastAsia="Calibri" w:hAnsi="Calibri"/>
              <w:b/>
              <w:sz w:val="24"/>
              <w:szCs w:val="24"/>
            </w:rPr>
          </w:pPr>
          <w:r w:rsidRPr="009B2DA8">
            <w:rPr>
              <w:rFonts w:ascii="Calibri" w:eastAsia="Calibri" w:hAnsi="Calibri"/>
              <w:b/>
              <w:sz w:val="24"/>
              <w:szCs w:val="24"/>
            </w:rPr>
            <w:t>Prefeitura Municipal de Guarantã do Norte</w:t>
          </w:r>
        </w:p>
        <w:p w14:paraId="323ECA32" w14:textId="22344015" w:rsidR="001A4667" w:rsidRPr="009B2DA8" w:rsidRDefault="001A4667" w:rsidP="00A31B5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  <w:sz w:val="24"/>
              <w:szCs w:val="24"/>
            </w:rPr>
          </w:pPr>
          <w:r w:rsidRPr="009B2DA8">
            <w:rPr>
              <w:rFonts w:ascii="Calibri" w:eastAsia="Calibri" w:hAnsi="Calibri"/>
              <w:b/>
              <w:sz w:val="24"/>
              <w:szCs w:val="24"/>
            </w:rPr>
            <w:t>20</w:t>
          </w:r>
          <w:r w:rsidR="00EA633D">
            <w:rPr>
              <w:rFonts w:ascii="Calibri" w:eastAsia="Calibri" w:hAnsi="Calibri"/>
              <w:b/>
              <w:sz w:val="24"/>
              <w:szCs w:val="24"/>
            </w:rPr>
            <w:t>25</w:t>
          </w:r>
          <w:r w:rsidRPr="009B2DA8">
            <w:rPr>
              <w:rFonts w:ascii="Calibri" w:eastAsia="Calibri" w:hAnsi="Calibri"/>
              <w:b/>
              <w:sz w:val="24"/>
              <w:szCs w:val="24"/>
            </w:rPr>
            <w:t>/202</w:t>
          </w:r>
          <w:r w:rsidR="00EA633D">
            <w:rPr>
              <w:rFonts w:ascii="Calibri" w:eastAsia="Calibri" w:hAnsi="Calibri"/>
              <w:b/>
              <w:sz w:val="24"/>
              <w:szCs w:val="24"/>
            </w:rPr>
            <w:t>8</w:t>
          </w:r>
        </w:p>
        <w:p w14:paraId="2DDFA7DF" w14:textId="77777777" w:rsidR="001A4667" w:rsidRPr="009B2DA8" w:rsidRDefault="001A4667" w:rsidP="00A31B57">
          <w:pPr>
            <w:tabs>
              <w:tab w:val="center" w:pos="4252"/>
              <w:tab w:val="right" w:pos="8504"/>
            </w:tabs>
            <w:rPr>
              <w:rFonts w:ascii="Calibri" w:eastAsia="Calibri" w:hAnsi="Calibri"/>
              <w:b/>
              <w:sz w:val="24"/>
              <w:szCs w:val="24"/>
            </w:rPr>
          </w:pPr>
        </w:p>
        <w:p w14:paraId="7837E954" w14:textId="7D315A38" w:rsidR="001A4667" w:rsidRPr="009B2DA8" w:rsidRDefault="001A4667" w:rsidP="00A31B57">
          <w:pPr>
            <w:tabs>
              <w:tab w:val="center" w:pos="4252"/>
              <w:tab w:val="right" w:pos="8504"/>
            </w:tabs>
            <w:spacing w:after="0"/>
            <w:jc w:val="right"/>
            <w:rPr>
              <w:rFonts w:ascii="Calibri" w:eastAsia="Calibri" w:hAnsi="Calibri"/>
              <w:b/>
              <w:sz w:val="12"/>
              <w:szCs w:val="12"/>
            </w:rPr>
          </w:pPr>
          <w:r w:rsidRPr="009B2DA8">
            <w:rPr>
              <w:rFonts w:ascii="Calibri" w:eastAsia="Calibri" w:hAnsi="Calibri"/>
              <w:b/>
              <w:sz w:val="12"/>
              <w:szCs w:val="12"/>
            </w:rPr>
            <w:t>Tel</w:t>
          </w:r>
          <w:r>
            <w:rPr>
              <w:rFonts w:ascii="Calibri" w:eastAsia="Calibri" w:hAnsi="Calibri"/>
              <w:b/>
              <w:sz w:val="12"/>
              <w:szCs w:val="12"/>
            </w:rPr>
            <w:t>efone: (66) 3552-51</w:t>
          </w:r>
          <w:r w:rsidR="00EA633D">
            <w:rPr>
              <w:rFonts w:ascii="Calibri" w:eastAsia="Calibri" w:hAnsi="Calibri"/>
              <w:b/>
              <w:sz w:val="12"/>
              <w:szCs w:val="12"/>
            </w:rPr>
            <w:t>2</w:t>
          </w:r>
          <w:r>
            <w:rPr>
              <w:rFonts w:ascii="Calibri" w:eastAsia="Calibri" w:hAnsi="Calibri"/>
              <w:b/>
              <w:sz w:val="12"/>
              <w:szCs w:val="12"/>
            </w:rPr>
            <w:t xml:space="preserve">5 / e-mail: </w:t>
          </w:r>
          <w:r>
            <w:rPr>
              <w:rFonts w:ascii="Calibri" w:eastAsia="Calibri" w:hAnsi="Calibri"/>
              <w:b/>
              <w:color w:val="0000FF"/>
              <w:sz w:val="12"/>
              <w:szCs w:val="12"/>
              <w:u w:val="single"/>
            </w:rPr>
            <w:t>licitacao@guarantadonorte.mt.gov.br</w:t>
          </w:r>
        </w:p>
        <w:p w14:paraId="13FF3B1F" w14:textId="77777777" w:rsidR="001A4667" w:rsidRPr="009B2DA8" w:rsidRDefault="001A4667" w:rsidP="00A31B57">
          <w:pPr>
            <w:tabs>
              <w:tab w:val="center" w:pos="4252"/>
              <w:tab w:val="right" w:pos="8504"/>
            </w:tabs>
            <w:spacing w:after="0"/>
            <w:jc w:val="right"/>
            <w:rPr>
              <w:rFonts w:ascii="Calibri" w:eastAsia="Calibri" w:hAnsi="Calibri"/>
              <w:b/>
              <w:sz w:val="24"/>
            </w:rPr>
          </w:pPr>
          <w:r w:rsidRPr="009B2DA8">
            <w:rPr>
              <w:rFonts w:ascii="Calibri" w:eastAsia="Calibri" w:hAnsi="Calibri"/>
              <w:b/>
              <w:sz w:val="12"/>
              <w:szCs w:val="12"/>
            </w:rPr>
            <w:t>Rua das Oliveiras, nº135, Bairro Jardim Vitória – CEP 78520-000 CNPJ Nº 03.239.019/0001-83</w:t>
          </w:r>
        </w:p>
      </w:tc>
    </w:tr>
  </w:tbl>
  <w:p w14:paraId="2C68D917" w14:textId="77777777" w:rsidR="001A4667" w:rsidRDefault="001A4667">
    <w:pPr>
      <w:pStyle w:val="Cabealho"/>
      <w:rPr>
        <w:b/>
        <w:u w:val="single"/>
      </w:rPr>
    </w:pPr>
  </w:p>
  <w:p w14:paraId="4D5D0E76" w14:textId="77777777" w:rsidR="001A4667" w:rsidRDefault="001A466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74CB7"/>
    <w:multiLevelType w:val="hybridMultilevel"/>
    <w:tmpl w:val="9D2AF89C"/>
    <w:lvl w:ilvl="0" w:tplc="266EC70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33874"/>
    <w:multiLevelType w:val="hybridMultilevel"/>
    <w:tmpl w:val="E4FC3CD4"/>
    <w:lvl w:ilvl="0" w:tplc="1D66144A">
      <w:start w:val="1"/>
      <w:numFmt w:val="lowerLetter"/>
      <w:lvlText w:val="%1)"/>
      <w:lvlJc w:val="left"/>
      <w:pPr>
        <w:ind w:left="1069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6DF2CF0"/>
    <w:multiLevelType w:val="hybridMultilevel"/>
    <w:tmpl w:val="76644E26"/>
    <w:lvl w:ilvl="0" w:tplc="9832402C">
      <w:start w:val="1"/>
      <w:numFmt w:val="lowerLetter"/>
      <w:lvlText w:val="%1)"/>
      <w:lvlJc w:val="left"/>
      <w:pPr>
        <w:ind w:left="1069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9102A48"/>
    <w:multiLevelType w:val="hybridMultilevel"/>
    <w:tmpl w:val="89B422A6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62420"/>
    <w:multiLevelType w:val="hybridMultilevel"/>
    <w:tmpl w:val="8F842148"/>
    <w:lvl w:ilvl="0" w:tplc="199CDE16">
      <w:start w:val="1"/>
      <w:numFmt w:val="lowerLetter"/>
      <w:lvlText w:val="%1)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2C8F201B"/>
    <w:multiLevelType w:val="hybridMultilevel"/>
    <w:tmpl w:val="F99EED5A"/>
    <w:lvl w:ilvl="0" w:tplc="44528B3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0A7236"/>
    <w:multiLevelType w:val="hybridMultilevel"/>
    <w:tmpl w:val="BEFC5AA0"/>
    <w:lvl w:ilvl="0" w:tplc="0038AB8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A57B10"/>
    <w:multiLevelType w:val="hybridMultilevel"/>
    <w:tmpl w:val="39B420CA"/>
    <w:lvl w:ilvl="0" w:tplc="801AC6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C8F6F22"/>
    <w:multiLevelType w:val="hybridMultilevel"/>
    <w:tmpl w:val="90AA66A2"/>
    <w:lvl w:ilvl="0" w:tplc="F272C0DA">
      <w:start w:val="1"/>
      <w:numFmt w:val="lowerLetter"/>
      <w:lvlText w:val="%1)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452677C0"/>
    <w:multiLevelType w:val="hybridMultilevel"/>
    <w:tmpl w:val="ED544EB4"/>
    <w:lvl w:ilvl="0" w:tplc="AC246DEA">
      <w:start w:val="1"/>
      <w:numFmt w:val="lowerLetter"/>
      <w:lvlText w:val="%1)"/>
      <w:lvlJc w:val="left"/>
      <w:pPr>
        <w:ind w:left="177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4E8E68CE"/>
    <w:multiLevelType w:val="hybridMultilevel"/>
    <w:tmpl w:val="FDA2C84E"/>
    <w:lvl w:ilvl="0" w:tplc="E6D071B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E25C74"/>
    <w:multiLevelType w:val="hybridMultilevel"/>
    <w:tmpl w:val="323A3A50"/>
    <w:lvl w:ilvl="0" w:tplc="7AB2A368">
      <w:start w:val="1"/>
      <w:numFmt w:val="lowerLetter"/>
      <w:lvlText w:val="%1)"/>
      <w:lvlJc w:val="left"/>
      <w:pPr>
        <w:ind w:left="177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54242042"/>
    <w:multiLevelType w:val="hybridMultilevel"/>
    <w:tmpl w:val="4BCAFC32"/>
    <w:lvl w:ilvl="0" w:tplc="D7D814E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7C12F7"/>
    <w:multiLevelType w:val="hybridMultilevel"/>
    <w:tmpl w:val="4300B3DC"/>
    <w:lvl w:ilvl="0" w:tplc="8E0ABAC8">
      <w:start w:val="1"/>
      <w:numFmt w:val="lowerLetter"/>
      <w:lvlText w:val="%1)"/>
      <w:lvlJc w:val="left"/>
      <w:pPr>
        <w:ind w:left="178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 w15:restartNumberingAfterBreak="0">
    <w:nsid w:val="5AFA71C8"/>
    <w:multiLevelType w:val="hybridMultilevel"/>
    <w:tmpl w:val="221268BE"/>
    <w:lvl w:ilvl="0" w:tplc="D1CADD04">
      <w:start w:val="1"/>
      <w:numFmt w:val="lowerLetter"/>
      <w:lvlText w:val="%1)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5CFA3579"/>
    <w:multiLevelType w:val="hybridMultilevel"/>
    <w:tmpl w:val="93C20328"/>
    <w:lvl w:ilvl="0" w:tplc="8E827A00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EB4585B"/>
    <w:multiLevelType w:val="hybridMultilevel"/>
    <w:tmpl w:val="0E10CAF6"/>
    <w:lvl w:ilvl="0" w:tplc="C3BEEAB2">
      <w:start w:val="1"/>
      <w:numFmt w:val="lowerLetter"/>
      <w:lvlText w:val="%1)"/>
      <w:lvlJc w:val="left"/>
      <w:pPr>
        <w:ind w:left="177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 w15:restartNumberingAfterBreak="0">
    <w:nsid w:val="63700239"/>
    <w:multiLevelType w:val="hybridMultilevel"/>
    <w:tmpl w:val="2BD6061E"/>
    <w:lvl w:ilvl="0" w:tplc="F7FABCD0">
      <w:start w:val="1"/>
      <w:numFmt w:val="lowerLetter"/>
      <w:lvlText w:val="%1)"/>
      <w:lvlJc w:val="left"/>
      <w:pPr>
        <w:ind w:left="1069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5B04AE4"/>
    <w:multiLevelType w:val="hybridMultilevel"/>
    <w:tmpl w:val="F744A122"/>
    <w:lvl w:ilvl="0" w:tplc="1A30054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2855EA"/>
    <w:multiLevelType w:val="hybridMultilevel"/>
    <w:tmpl w:val="14C8BB64"/>
    <w:lvl w:ilvl="0" w:tplc="A1FE1B0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DF5B99"/>
    <w:multiLevelType w:val="hybridMultilevel"/>
    <w:tmpl w:val="2FCC35EA"/>
    <w:lvl w:ilvl="0" w:tplc="9F003F78">
      <w:start w:val="1"/>
      <w:numFmt w:val="lowerLetter"/>
      <w:lvlText w:val="%1)"/>
      <w:lvlJc w:val="left"/>
      <w:pPr>
        <w:ind w:left="177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71BD2586"/>
    <w:multiLevelType w:val="hybridMultilevel"/>
    <w:tmpl w:val="20967006"/>
    <w:lvl w:ilvl="0" w:tplc="03B0E1C2">
      <w:start w:val="1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 w15:restartNumberingAfterBreak="0">
    <w:nsid w:val="7B7462F2"/>
    <w:multiLevelType w:val="hybridMultilevel"/>
    <w:tmpl w:val="9C1448A0"/>
    <w:lvl w:ilvl="0" w:tplc="760400F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875998">
    <w:abstractNumId w:val="7"/>
  </w:num>
  <w:num w:numId="2" w16cid:durableId="1384135967">
    <w:abstractNumId w:val="4"/>
  </w:num>
  <w:num w:numId="3" w16cid:durableId="2137216347">
    <w:abstractNumId w:val="16"/>
  </w:num>
  <w:num w:numId="4" w16cid:durableId="861555383">
    <w:abstractNumId w:val="13"/>
  </w:num>
  <w:num w:numId="5" w16cid:durableId="858734510">
    <w:abstractNumId w:val="21"/>
  </w:num>
  <w:num w:numId="6" w16cid:durableId="806704522">
    <w:abstractNumId w:val="14"/>
  </w:num>
  <w:num w:numId="7" w16cid:durableId="1241328468">
    <w:abstractNumId w:val="8"/>
  </w:num>
  <w:num w:numId="8" w16cid:durableId="312493759">
    <w:abstractNumId w:val="19"/>
  </w:num>
  <w:num w:numId="9" w16cid:durableId="50155597">
    <w:abstractNumId w:val="12"/>
  </w:num>
  <w:num w:numId="10" w16cid:durableId="496388084">
    <w:abstractNumId w:val="15"/>
  </w:num>
  <w:num w:numId="11" w16cid:durableId="1897665126">
    <w:abstractNumId w:val="22"/>
  </w:num>
  <w:num w:numId="12" w16cid:durableId="390692158">
    <w:abstractNumId w:val="5"/>
  </w:num>
  <w:num w:numId="13" w16cid:durableId="1212425527">
    <w:abstractNumId w:val="9"/>
  </w:num>
  <w:num w:numId="14" w16cid:durableId="2098556562">
    <w:abstractNumId w:val="20"/>
  </w:num>
  <w:num w:numId="15" w16cid:durableId="1339040921">
    <w:abstractNumId w:val="11"/>
  </w:num>
  <w:num w:numId="16" w16cid:durableId="1176769737">
    <w:abstractNumId w:val="10"/>
  </w:num>
  <w:num w:numId="17" w16cid:durableId="597102909">
    <w:abstractNumId w:val="6"/>
  </w:num>
  <w:num w:numId="18" w16cid:durableId="1951669039">
    <w:abstractNumId w:val="2"/>
  </w:num>
  <w:num w:numId="19" w16cid:durableId="1265921885">
    <w:abstractNumId w:val="1"/>
  </w:num>
  <w:num w:numId="20" w16cid:durableId="2066173031">
    <w:abstractNumId w:val="17"/>
  </w:num>
  <w:num w:numId="21" w16cid:durableId="1437561255">
    <w:abstractNumId w:val="18"/>
  </w:num>
  <w:num w:numId="22" w16cid:durableId="1597051934">
    <w:abstractNumId w:val="0"/>
  </w:num>
  <w:num w:numId="23" w16cid:durableId="1208683109">
    <w:abstractNumId w:val="3"/>
  </w:num>
  <w:num w:numId="24" w16cid:durableId="187684669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2FC"/>
    <w:rsid w:val="000038EC"/>
    <w:rsid w:val="0000435A"/>
    <w:rsid w:val="0000523B"/>
    <w:rsid w:val="00010429"/>
    <w:rsid w:val="00010B4E"/>
    <w:rsid w:val="00014060"/>
    <w:rsid w:val="00015FCB"/>
    <w:rsid w:val="00016297"/>
    <w:rsid w:val="00017201"/>
    <w:rsid w:val="000179B1"/>
    <w:rsid w:val="0002096A"/>
    <w:rsid w:val="00021389"/>
    <w:rsid w:val="00025679"/>
    <w:rsid w:val="000275B2"/>
    <w:rsid w:val="000318FF"/>
    <w:rsid w:val="00034585"/>
    <w:rsid w:val="00034BAD"/>
    <w:rsid w:val="00041411"/>
    <w:rsid w:val="000422D0"/>
    <w:rsid w:val="000442A5"/>
    <w:rsid w:val="00044F2A"/>
    <w:rsid w:val="0004560B"/>
    <w:rsid w:val="000512C9"/>
    <w:rsid w:val="00051AFF"/>
    <w:rsid w:val="00053F9D"/>
    <w:rsid w:val="00054462"/>
    <w:rsid w:val="000555BC"/>
    <w:rsid w:val="000559B8"/>
    <w:rsid w:val="00056B16"/>
    <w:rsid w:val="00061897"/>
    <w:rsid w:val="00062849"/>
    <w:rsid w:val="000642D4"/>
    <w:rsid w:val="00066FA3"/>
    <w:rsid w:val="000703CA"/>
    <w:rsid w:val="00070516"/>
    <w:rsid w:val="00070B44"/>
    <w:rsid w:val="0007123A"/>
    <w:rsid w:val="00076C7B"/>
    <w:rsid w:val="00076DE7"/>
    <w:rsid w:val="00077F35"/>
    <w:rsid w:val="00081EDD"/>
    <w:rsid w:val="000825BE"/>
    <w:rsid w:val="00090DAF"/>
    <w:rsid w:val="0009285B"/>
    <w:rsid w:val="00095326"/>
    <w:rsid w:val="00095E56"/>
    <w:rsid w:val="000A0153"/>
    <w:rsid w:val="000A2368"/>
    <w:rsid w:val="000A44AF"/>
    <w:rsid w:val="000B1ABF"/>
    <w:rsid w:val="000B21AC"/>
    <w:rsid w:val="000C3015"/>
    <w:rsid w:val="000C402C"/>
    <w:rsid w:val="000C4E4A"/>
    <w:rsid w:val="000C5E20"/>
    <w:rsid w:val="000D0A56"/>
    <w:rsid w:val="000D0BA5"/>
    <w:rsid w:val="000D2B13"/>
    <w:rsid w:val="000D336A"/>
    <w:rsid w:val="000D3AD3"/>
    <w:rsid w:val="000D47C5"/>
    <w:rsid w:val="000D7CA8"/>
    <w:rsid w:val="000E0351"/>
    <w:rsid w:val="000E20C6"/>
    <w:rsid w:val="000E3178"/>
    <w:rsid w:val="000E618A"/>
    <w:rsid w:val="000F2F02"/>
    <w:rsid w:val="000F4CA1"/>
    <w:rsid w:val="000F55AE"/>
    <w:rsid w:val="000F692F"/>
    <w:rsid w:val="000F7B4F"/>
    <w:rsid w:val="000F7D94"/>
    <w:rsid w:val="00100727"/>
    <w:rsid w:val="0010084A"/>
    <w:rsid w:val="00101C07"/>
    <w:rsid w:val="00105430"/>
    <w:rsid w:val="001057A4"/>
    <w:rsid w:val="00105E22"/>
    <w:rsid w:val="001065BF"/>
    <w:rsid w:val="001074BA"/>
    <w:rsid w:val="00111182"/>
    <w:rsid w:val="00111BE4"/>
    <w:rsid w:val="0011487D"/>
    <w:rsid w:val="0011565B"/>
    <w:rsid w:val="00117271"/>
    <w:rsid w:val="00117417"/>
    <w:rsid w:val="00122109"/>
    <w:rsid w:val="001227A8"/>
    <w:rsid w:val="001234BF"/>
    <w:rsid w:val="00123567"/>
    <w:rsid w:val="00123F06"/>
    <w:rsid w:val="0012518B"/>
    <w:rsid w:val="001257CD"/>
    <w:rsid w:val="00126342"/>
    <w:rsid w:val="00126F2F"/>
    <w:rsid w:val="001301FD"/>
    <w:rsid w:val="00130EA9"/>
    <w:rsid w:val="00130EBB"/>
    <w:rsid w:val="00131AE8"/>
    <w:rsid w:val="0013556A"/>
    <w:rsid w:val="00135640"/>
    <w:rsid w:val="00135BB4"/>
    <w:rsid w:val="001374A9"/>
    <w:rsid w:val="0014141F"/>
    <w:rsid w:val="001437CE"/>
    <w:rsid w:val="0014483E"/>
    <w:rsid w:val="0015450F"/>
    <w:rsid w:val="001556CD"/>
    <w:rsid w:val="0015580E"/>
    <w:rsid w:val="00160842"/>
    <w:rsid w:val="001616BE"/>
    <w:rsid w:val="001622BE"/>
    <w:rsid w:val="00162CB4"/>
    <w:rsid w:val="00164E5D"/>
    <w:rsid w:val="00170E88"/>
    <w:rsid w:val="00174782"/>
    <w:rsid w:val="0017501E"/>
    <w:rsid w:val="00184A36"/>
    <w:rsid w:val="00185014"/>
    <w:rsid w:val="0018534A"/>
    <w:rsid w:val="0018678C"/>
    <w:rsid w:val="001873A8"/>
    <w:rsid w:val="00194C39"/>
    <w:rsid w:val="00195DCE"/>
    <w:rsid w:val="00196665"/>
    <w:rsid w:val="001974D3"/>
    <w:rsid w:val="001A31EC"/>
    <w:rsid w:val="001A4667"/>
    <w:rsid w:val="001B14DA"/>
    <w:rsid w:val="001B1C13"/>
    <w:rsid w:val="001B24F4"/>
    <w:rsid w:val="001B340E"/>
    <w:rsid w:val="001C08F4"/>
    <w:rsid w:val="001C0C7E"/>
    <w:rsid w:val="001C3A4C"/>
    <w:rsid w:val="001C69C6"/>
    <w:rsid w:val="001C69D7"/>
    <w:rsid w:val="001C72E8"/>
    <w:rsid w:val="001C73F3"/>
    <w:rsid w:val="001C79A3"/>
    <w:rsid w:val="001D03B6"/>
    <w:rsid w:val="001D0477"/>
    <w:rsid w:val="001D1A50"/>
    <w:rsid w:val="001D2A4C"/>
    <w:rsid w:val="001D2FAC"/>
    <w:rsid w:val="001D35DA"/>
    <w:rsid w:val="001E0CA7"/>
    <w:rsid w:val="001E18AC"/>
    <w:rsid w:val="001E3166"/>
    <w:rsid w:val="001E465F"/>
    <w:rsid w:val="001E5064"/>
    <w:rsid w:val="001E7C9D"/>
    <w:rsid w:val="001F2253"/>
    <w:rsid w:val="001F3DC4"/>
    <w:rsid w:val="001F5861"/>
    <w:rsid w:val="0020447B"/>
    <w:rsid w:val="0020579D"/>
    <w:rsid w:val="00206D29"/>
    <w:rsid w:val="00207C69"/>
    <w:rsid w:val="00207D25"/>
    <w:rsid w:val="00207E8E"/>
    <w:rsid w:val="00215518"/>
    <w:rsid w:val="0022103F"/>
    <w:rsid w:val="00226F6F"/>
    <w:rsid w:val="00227225"/>
    <w:rsid w:val="002276F2"/>
    <w:rsid w:val="0023267E"/>
    <w:rsid w:val="0023406B"/>
    <w:rsid w:val="00234CF2"/>
    <w:rsid w:val="002371FE"/>
    <w:rsid w:val="002455C9"/>
    <w:rsid w:val="00247C59"/>
    <w:rsid w:val="00250452"/>
    <w:rsid w:val="0025093E"/>
    <w:rsid w:val="00253663"/>
    <w:rsid w:val="00261898"/>
    <w:rsid w:val="00262934"/>
    <w:rsid w:val="00263AD4"/>
    <w:rsid w:val="00266DCF"/>
    <w:rsid w:val="002675D4"/>
    <w:rsid w:val="00272878"/>
    <w:rsid w:val="00272E6A"/>
    <w:rsid w:val="002745D3"/>
    <w:rsid w:val="00274DF6"/>
    <w:rsid w:val="00277C41"/>
    <w:rsid w:val="00280C18"/>
    <w:rsid w:val="002822ED"/>
    <w:rsid w:val="00282631"/>
    <w:rsid w:val="00292D3F"/>
    <w:rsid w:val="002937C6"/>
    <w:rsid w:val="00294346"/>
    <w:rsid w:val="002948A1"/>
    <w:rsid w:val="00297704"/>
    <w:rsid w:val="002A020D"/>
    <w:rsid w:val="002A14DE"/>
    <w:rsid w:val="002A1CBE"/>
    <w:rsid w:val="002A2F57"/>
    <w:rsid w:val="002A6AD0"/>
    <w:rsid w:val="002B2434"/>
    <w:rsid w:val="002B5E99"/>
    <w:rsid w:val="002B7614"/>
    <w:rsid w:val="002C23DB"/>
    <w:rsid w:val="002C3423"/>
    <w:rsid w:val="002C61F3"/>
    <w:rsid w:val="002D0CBD"/>
    <w:rsid w:val="002D255B"/>
    <w:rsid w:val="002D3622"/>
    <w:rsid w:val="002D5CE3"/>
    <w:rsid w:val="002D6104"/>
    <w:rsid w:val="002D724A"/>
    <w:rsid w:val="002D72AA"/>
    <w:rsid w:val="002D776B"/>
    <w:rsid w:val="002E0889"/>
    <w:rsid w:val="002F1F44"/>
    <w:rsid w:val="002F7AA0"/>
    <w:rsid w:val="00302ADA"/>
    <w:rsid w:val="003043EF"/>
    <w:rsid w:val="003060A1"/>
    <w:rsid w:val="00306398"/>
    <w:rsid w:val="0030792E"/>
    <w:rsid w:val="00310C74"/>
    <w:rsid w:val="00311133"/>
    <w:rsid w:val="00312691"/>
    <w:rsid w:val="00316711"/>
    <w:rsid w:val="003201C3"/>
    <w:rsid w:val="00322DE1"/>
    <w:rsid w:val="003335A0"/>
    <w:rsid w:val="00336EB4"/>
    <w:rsid w:val="00337052"/>
    <w:rsid w:val="00351B6B"/>
    <w:rsid w:val="003561AF"/>
    <w:rsid w:val="00370258"/>
    <w:rsid w:val="00370A95"/>
    <w:rsid w:val="0037477D"/>
    <w:rsid w:val="00383522"/>
    <w:rsid w:val="003856C9"/>
    <w:rsid w:val="0038632D"/>
    <w:rsid w:val="00390CE9"/>
    <w:rsid w:val="00393C67"/>
    <w:rsid w:val="003A0D62"/>
    <w:rsid w:val="003A225D"/>
    <w:rsid w:val="003A2448"/>
    <w:rsid w:val="003A6D1A"/>
    <w:rsid w:val="003A7E4E"/>
    <w:rsid w:val="003B0DE1"/>
    <w:rsid w:val="003B524E"/>
    <w:rsid w:val="003B65AE"/>
    <w:rsid w:val="003C0A30"/>
    <w:rsid w:val="003C6EB1"/>
    <w:rsid w:val="003D0FB3"/>
    <w:rsid w:val="003D235E"/>
    <w:rsid w:val="003D4E07"/>
    <w:rsid w:val="003D533A"/>
    <w:rsid w:val="003D55C2"/>
    <w:rsid w:val="003D5E72"/>
    <w:rsid w:val="003D7D2F"/>
    <w:rsid w:val="003F1835"/>
    <w:rsid w:val="003F199C"/>
    <w:rsid w:val="003F2A8A"/>
    <w:rsid w:val="004008C4"/>
    <w:rsid w:val="00401A38"/>
    <w:rsid w:val="00402AE3"/>
    <w:rsid w:val="00402E5D"/>
    <w:rsid w:val="004030CD"/>
    <w:rsid w:val="00404BC9"/>
    <w:rsid w:val="0041102B"/>
    <w:rsid w:val="004159CA"/>
    <w:rsid w:val="00422117"/>
    <w:rsid w:val="004243F2"/>
    <w:rsid w:val="00425995"/>
    <w:rsid w:val="00426E6D"/>
    <w:rsid w:val="004309CB"/>
    <w:rsid w:val="004338DF"/>
    <w:rsid w:val="0043453D"/>
    <w:rsid w:val="00434CAB"/>
    <w:rsid w:val="004350EA"/>
    <w:rsid w:val="004362AB"/>
    <w:rsid w:val="004506B8"/>
    <w:rsid w:val="00451F78"/>
    <w:rsid w:val="004554C1"/>
    <w:rsid w:val="00456FBA"/>
    <w:rsid w:val="00457CB7"/>
    <w:rsid w:val="0046236F"/>
    <w:rsid w:val="00465E89"/>
    <w:rsid w:val="00467E04"/>
    <w:rsid w:val="00483915"/>
    <w:rsid w:val="00483F3A"/>
    <w:rsid w:val="004851AF"/>
    <w:rsid w:val="00485EA0"/>
    <w:rsid w:val="004875C8"/>
    <w:rsid w:val="00490642"/>
    <w:rsid w:val="0049069F"/>
    <w:rsid w:val="004909E7"/>
    <w:rsid w:val="00493007"/>
    <w:rsid w:val="00496A9F"/>
    <w:rsid w:val="00496CE3"/>
    <w:rsid w:val="00497B20"/>
    <w:rsid w:val="004A07C3"/>
    <w:rsid w:val="004A43A8"/>
    <w:rsid w:val="004A610C"/>
    <w:rsid w:val="004B07F0"/>
    <w:rsid w:val="004B59B3"/>
    <w:rsid w:val="004B6314"/>
    <w:rsid w:val="004B713D"/>
    <w:rsid w:val="004C0748"/>
    <w:rsid w:val="004C45C3"/>
    <w:rsid w:val="004C494D"/>
    <w:rsid w:val="004C498B"/>
    <w:rsid w:val="004C5509"/>
    <w:rsid w:val="004C62C2"/>
    <w:rsid w:val="004D5187"/>
    <w:rsid w:val="004D7FD9"/>
    <w:rsid w:val="004E7D22"/>
    <w:rsid w:val="004F083A"/>
    <w:rsid w:val="004F0A16"/>
    <w:rsid w:val="004F0F6A"/>
    <w:rsid w:val="004F1F7A"/>
    <w:rsid w:val="004F321C"/>
    <w:rsid w:val="004F42C4"/>
    <w:rsid w:val="00501CEF"/>
    <w:rsid w:val="00501EBA"/>
    <w:rsid w:val="005030C5"/>
    <w:rsid w:val="005057B1"/>
    <w:rsid w:val="00505CF5"/>
    <w:rsid w:val="00506B3F"/>
    <w:rsid w:val="00506E63"/>
    <w:rsid w:val="00507221"/>
    <w:rsid w:val="005072E8"/>
    <w:rsid w:val="00510815"/>
    <w:rsid w:val="005118B8"/>
    <w:rsid w:val="0051217D"/>
    <w:rsid w:val="00514F75"/>
    <w:rsid w:val="00522ACE"/>
    <w:rsid w:val="00530050"/>
    <w:rsid w:val="0053118C"/>
    <w:rsid w:val="005365D3"/>
    <w:rsid w:val="00536B8E"/>
    <w:rsid w:val="00537D37"/>
    <w:rsid w:val="00540985"/>
    <w:rsid w:val="00541039"/>
    <w:rsid w:val="00541BBF"/>
    <w:rsid w:val="005464EC"/>
    <w:rsid w:val="00546556"/>
    <w:rsid w:val="00546ABD"/>
    <w:rsid w:val="00547806"/>
    <w:rsid w:val="00552542"/>
    <w:rsid w:val="00555C06"/>
    <w:rsid w:val="005560EF"/>
    <w:rsid w:val="00556B0B"/>
    <w:rsid w:val="00557FCA"/>
    <w:rsid w:val="00563544"/>
    <w:rsid w:val="00567239"/>
    <w:rsid w:val="0057031B"/>
    <w:rsid w:val="00574B25"/>
    <w:rsid w:val="0057755B"/>
    <w:rsid w:val="00577D05"/>
    <w:rsid w:val="00580685"/>
    <w:rsid w:val="00581270"/>
    <w:rsid w:val="00584103"/>
    <w:rsid w:val="00584672"/>
    <w:rsid w:val="005942AC"/>
    <w:rsid w:val="00594FA2"/>
    <w:rsid w:val="005964D7"/>
    <w:rsid w:val="0059722A"/>
    <w:rsid w:val="005A0E6D"/>
    <w:rsid w:val="005A2034"/>
    <w:rsid w:val="005A47A0"/>
    <w:rsid w:val="005A4977"/>
    <w:rsid w:val="005A4D7D"/>
    <w:rsid w:val="005B0058"/>
    <w:rsid w:val="005B0A70"/>
    <w:rsid w:val="005B0B50"/>
    <w:rsid w:val="005B0FE5"/>
    <w:rsid w:val="005B1E88"/>
    <w:rsid w:val="005B2B5D"/>
    <w:rsid w:val="005B6F0E"/>
    <w:rsid w:val="005C0987"/>
    <w:rsid w:val="005C1605"/>
    <w:rsid w:val="005C46F9"/>
    <w:rsid w:val="005C5C62"/>
    <w:rsid w:val="005D4855"/>
    <w:rsid w:val="005D4BC5"/>
    <w:rsid w:val="005D72EC"/>
    <w:rsid w:val="005E33C4"/>
    <w:rsid w:val="005E7878"/>
    <w:rsid w:val="005F10B4"/>
    <w:rsid w:val="005F1530"/>
    <w:rsid w:val="005F169A"/>
    <w:rsid w:val="005F1D81"/>
    <w:rsid w:val="005F22F3"/>
    <w:rsid w:val="005F235E"/>
    <w:rsid w:val="005F39F1"/>
    <w:rsid w:val="005F5647"/>
    <w:rsid w:val="00601309"/>
    <w:rsid w:val="0060231E"/>
    <w:rsid w:val="00603804"/>
    <w:rsid w:val="00603DD3"/>
    <w:rsid w:val="0060470F"/>
    <w:rsid w:val="00611FC9"/>
    <w:rsid w:val="00612525"/>
    <w:rsid w:val="00612859"/>
    <w:rsid w:val="006128DE"/>
    <w:rsid w:val="0061323D"/>
    <w:rsid w:val="006137D3"/>
    <w:rsid w:val="00614DC5"/>
    <w:rsid w:val="00616103"/>
    <w:rsid w:val="006161CF"/>
    <w:rsid w:val="00616764"/>
    <w:rsid w:val="00623683"/>
    <w:rsid w:val="00627EE3"/>
    <w:rsid w:val="00627FBB"/>
    <w:rsid w:val="006355D6"/>
    <w:rsid w:val="00637FC8"/>
    <w:rsid w:val="0064324D"/>
    <w:rsid w:val="006443C5"/>
    <w:rsid w:val="0065091C"/>
    <w:rsid w:val="00651CD0"/>
    <w:rsid w:val="0065221D"/>
    <w:rsid w:val="006532F7"/>
    <w:rsid w:val="0065349C"/>
    <w:rsid w:val="00653863"/>
    <w:rsid w:val="00653ED5"/>
    <w:rsid w:val="00655786"/>
    <w:rsid w:val="0065745E"/>
    <w:rsid w:val="00660833"/>
    <w:rsid w:val="00662332"/>
    <w:rsid w:val="00663601"/>
    <w:rsid w:val="006712A5"/>
    <w:rsid w:val="0067217A"/>
    <w:rsid w:val="0067513A"/>
    <w:rsid w:val="006756E7"/>
    <w:rsid w:val="00675C25"/>
    <w:rsid w:val="0067652B"/>
    <w:rsid w:val="00680DB9"/>
    <w:rsid w:val="0068318A"/>
    <w:rsid w:val="006845A2"/>
    <w:rsid w:val="00685A74"/>
    <w:rsid w:val="00687DC8"/>
    <w:rsid w:val="00691704"/>
    <w:rsid w:val="0069364A"/>
    <w:rsid w:val="006A246A"/>
    <w:rsid w:val="006A79C3"/>
    <w:rsid w:val="006B105D"/>
    <w:rsid w:val="006B37CE"/>
    <w:rsid w:val="006B48A0"/>
    <w:rsid w:val="006B73AD"/>
    <w:rsid w:val="006C0C9E"/>
    <w:rsid w:val="006C0D52"/>
    <w:rsid w:val="006C388D"/>
    <w:rsid w:val="006C4C80"/>
    <w:rsid w:val="006C541E"/>
    <w:rsid w:val="006C72CC"/>
    <w:rsid w:val="006D43CE"/>
    <w:rsid w:val="006D521F"/>
    <w:rsid w:val="006D6726"/>
    <w:rsid w:val="006E187F"/>
    <w:rsid w:val="006E1E77"/>
    <w:rsid w:val="006E3FED"/>
    <w:rsid w:val="006E74A6"/>
    <w:rsid w:val="006F067C"/>
    <w:rsid w:val="006F234E"/>
    <w:rsid w:val="006F2DE5"/>
    <w:rsid w:val="006F3E4D"/>
    <w:rsid w:val="006F60BE"/>
    <w:rsid w:val="007006EC"/>
    <w:rsid w:val="00702E55"/>
    <w:rsid w:val="007032EE"/>
    <w:rsid w:val="00703BBE"/>
    <w:rsid w:val="00704A3C"/>
    <w:rsid w:val="00705E67"/>
    <w:rsid w:val="00705EFF"/>
    <w:rsid w:val="007066E4"/>
    <w:rsid w:val="0070717E"/>
    <w:rsid w:val="007127F1"/>
    <w:rsid w:val="00716BF7"/>
    <w:rsid w:val="0071701D"/>
    <w:rsid w:val="007175FE"/>
    <w:rsid w:val="007179D5"/>
    <w:rsid w:val="00720640"/>
    <w:rsid w:val="00720FD5"/>
    <w:rsid w:val="00723460"/>
    <w:rsid w:val="00727199"/>
    <w:rsid w:val="00730E56"/>
    <w:rsid w:val="00732BEF"/>
    <w:rsid w:val="00733947"/>
    <w:rsid w:val="00735246"/>
    <w:rsid w:val="00735BFF"/>
    <w:rsid w:val="00736656"/>
    <w:rsid w:val="00741A8A"/>
    <w:rsid w:val="007433C2"/>
    <w:rsid w:val="00745343"/>
    <w:rsid w:val="00745F0E"/>
    <w:rsid w:val="00754FDA"/>
    <w:rsid w:val="00756185"/>
    <w:rsid w:val="00772489"/>
    <w:rsid w:val="00773307"/>
    <w:rsid w:val="007734B4"/>
    <w:rsid w:val="00775D0E"/>
    <w:rsid w:val="007778F1"/>
    <w:rsid w:val="00781821"/>
    <w:rsid w:val="00782120"/>
    <w:rsid w:val="00785EE6"/>
    <w:rsid w:val="0078620A"/>
    <w:rsid w:val="0079017E"/>
    <w:rsid w:val="00792E77"/>
    <w:rsid w:val="0079373F"/>
    <w:rsid w:val="00795F2B"/>
    <w:rsid w:val="007A2907"/>
    <w:rsid w:val="007A4F18"/>
    <w:rsid w:val="007A6969"/>
    <w:rsid w:val="007B12F9"/>
    <w:rsid w:val="007B202D"/>
    <w:rsid w:val="007B7EE5"/>
    <w:rsid w:val="007C6EE7"/>
    <w:rsid w:val="007D21C0"/>
    <w:rsid w:val="007D3D53"/>
    <w:rsid w:val="007D60FD"/>
    <w:rsid w:val="007D64C1"/>
    <w:rsid w:val="007D6657"/>
    <w:rsid w:val="007E1E5A"/>
    <w:rsid w:val="007E1E86"/>
    <w:rsid w:val="007E5F46"/>
    <w:rsid w:val="007E6018"/>
    <w:rsid w:val="007E759A"/>
    <w:rsid w:val="007E7715"/>
    <w:rsid w:val="007F0BE3"/>
    <w:rsid w:val="007F2E06"/>
    <w:rsid w:val="007F584E"/>
    <w:rsid w:val="007F5A5B"/>
    <w:rsid w:val="007F689A"/>
    <w:rsid w:val="007F785E"/>
    <w:rsid w:val="0080134F"/>
    <w:rsid w:val="00803839"/>
    <w:rsid w:val="00811384"/>
    <w:rsid w:val="00816554"/>
    <w:rsid w:val="00816928"/>
    <w:rsid w:val="00824C7C"/>
    <w:rsid w:val="00827FF6"/>
    <w:rsid w:val="00832B5D"/>
    <w:rsid w:val="00834159"/>
    <w:rsid w:val="00834561"/>
    <w:rsid w:val="00836C8D"/>
    <w:rsid w:val="00840FFB"/>
    <w:rsid w:val="00844428"/>
    <w:rsid w:val="0084736F"/>
    <w:rsid w:val="00851663"/>
    <w:rsid w:val="00851A76"/>
    <w:rsid w:val="00851ABB"/>
    <w:rsid w:val="00853CC3"/>
    <w:rsid w:val="008579C7"/>
    <w:rsid w:val="00860796"/>
    <w:rsid w:val="00861065"/>
    <w:rsid w:val="00866395"/>
    <w:rsid w:val="008665EA"/>
    <w:rsid w:val="00871DCC"/>
    <w:rsid w:val="00876651"/>
    <w:rsid w:val="0088030C"/>
    <w:rsid w:val="00880B5F"/>
    <w:rsid w:val="008868AD"/>
    <w:rsid w:val="008912B4"/>
    <w:rsid w:val="00891BD1"/>
    <w:rsid w:val="0089290C"/>
    <w:rsid w:val="00892F91"/>
    <w:rsid w:val="00897FC8"/>
    <w:rsid w:val="008A0840"/>
    <w:rsid w:val="008A1AD8"/>
    <w:rsid w:val="008A2F48"/>
    <w:rsid w:val="008A3AB8"/>
    <w:rsid w:val="008A3CEA"/>
    <w:rsid w:val="008B116D"/>
    <w:rsid w:val="008B524A"/>
    <w:rsid w:val="008B62FC"/>
    <w:rsid w:val="008B6494"/>
    <w:rsid w:val="008C10A2"/>
    <w:rsid w:val="008C2E5C"/>
    <w:rsid w:val="008C3F7A"/>
    <w:rsid w:val="008C48F0"/>
    <w:rsid w:val="008C72F5"/>
    <w:rsid w:val="008D7B84"/>
    <w:rsid w:val="008F1361"/>
    <w:rsid w:val="008F3BA8"/>
    <w:rsid w:val="008F556A"/>
    <w:rsid w:val="008F6227"/>
    <w:rsid w:val="008F7412"/>
    <w:rsid w:val="008F77A9"/>
    <w:rsid w:val="00903B44"/>
    <w:rsid w:val="00904AB5"/>
    <w:rsid w:val="00906941"/>
    <w:rsid w:val="00906E5A"/>
    <w:rsid w:val="00911076"/>
    <w:rsid w:val="00916741"/>
    <w:rsid w:val="0092058E"/>
    <w:rsid w:val="0092066A"/>
    <w:rsid w:val="00924E23"/>
    <w:rsid w:val="0092500E"/>
    <w:rsid w:val="00927D92"/>
    <w:rsid w:val="0093307A"/>
    <w:rsid w:val="009347DD"/>
    <w:rsid w:val="0093536E"/>
    <w:rsid w:val="00937537"/>
    <w:rsid w:val="0094147C"/>
    <w:rsid w:val="00941862"/>
    <w:rsid w:val="009435A4"/>
    <w:rsid w:val="009515A6"/>
    <w:rsid w:val="0095615D"/>
    <w:rsid w:val="00956909"/>
    <w:rsid w:val="00956B05"/>
    <w:rsid w:val="00957431"/>
    <w:rsid w:val="0096431D"/>
    <w:rsid w:val="00964C96"/>
    <w:rsid w:val="00966851"/>
    <w:rsid w:val="00970120"/>
    <w:rsid w:val="0097734E"/>
    <w:rsid w:val="009819E0"/>
    <w:rsid w:val="00983C79"/>
    <w:rsid w:val="00983CBB"/>
    <w:rsid w:val="00983DB1"/>
    <w:rsid w:val="009843BD"/>
    <w:rsid w:val="00984460"/>
    <w:rsid w:val="00987BA2"/>
    <w:rsid w:val="0099321F"/>
    <w:rsid w:val="00995327"/>
    <w:rsid w:val="009A07B5"/>
    <w:rsid w:val="009A0F3A"/>
    <w:rsid w:val="009A3CA7"/>
    <w:rsid w:val="009A4197"/>
    <w:rsid w:val="009A55FF"/>
    <w:rsid w:val="009A5D5E"/>
    <w:rsid w:val="009A6A50"/>
    <w:rsid w:val="009A6CC5"/>
    <w:rsid w:val="009A7AA9"/>
    <w:rsid w:val="009B15E4"/>
    <w:rsid w:val="009B1ED8"/>
    <w:rsid w:val="009B285A"/>
    <w:rsid w:val="009B6C47"/>
    <w:rsid w:val="009C1789"/>
    <w:rsid w:val="009C4B1A"/>
    <w:rsid w:val="009C4E22"/>
    <w:rsid w:val="009D1D9F"/>
    <w:rsid w:val="009D30DC"/>
    <w:rsid w:val="009D53C8"/>
    <w:rsid w:val="009D7AB1"/>
    <w:rsid w:val="009E605F"/>
    <w:rsid w:val="009F02A7"/>
    <w:rsid w:val="009F5093"/>
    <w:rsid w:val="009F56B4"/>
    <w:rsid w:val="009F5FC0"/>
    <w:rsid w:val="009F6D68"/>
    <w:rsid w:val="00A03D4D"/>
    <w:rsid w:val="00A04885"/>
    <w:rsid w:val="00A077AE"/>
    <w:rsid w:val="00A104AF"/>
    <w:rsid w:val="00A13084"/>
    <w:rsid w:val="00A1382F"/>
    <w:rsid w:val="00A166D9"/>
    <w:rsid w:val="00A201A4"/>
    <w:rsid w:val="00A21810"/>
    <w:rsid w:val="00A25817"/>
    <w:rsid w:val="00A26014"/>
    <w:rsid w:val="00A26540"/>
    <w:rsid w:val="00A278E2"/>
    <w:rsid w:val="00A31B57"/>
    <w:rsid w:val="00A3288C"/>
    <w:rsid w:val="00A36571"/>
    <w:rsid w:val="00A43405"/>
    <w:rsid w:val="00A455A2"/>
    <w:rsid w:val="00A55544"/>
    <w:rsid w:val="00A5581B"/>
    <w:rsid w:val="00A57849"/>
    <w:rsid w:val="00A61C74"/>
    <w:rsid w:val="00A625CB"/>
    <w:rsid w:val="00A6367C"/>
    <w:rsid w:val="00A66B65"/>
    <w:rsid w:val="00A70915"/>
    <w:rsid w:val="00A80CEE"/>
    <w:rsid w:val="00A85AAA"/>
    <w:rsid w:val="00A8756C"/>
    <w:rsid w:val="00A92749"/>
    <w:rsid w:val="00A96999"/>
    <w:rsid w:val="00AA4F0F"/>
    <w:rsid w:val="00AA7B46"/>
    <w:rsid w:val="00AB53F2"/>
    <w:rsid w:val="00AB5510"/>
    <w:rsid w:val="00AB5565"/>
    <w:rsid w:val="00AC0421"/>
    <w:rsid w:val="00AC1374"/>
    <w:rsid w:val="00AC3B2F"/>
    <w:rsid w:val="00AC476A"/>
    <w:rsid w:val="00AC662D"/>
    <w:rsid w:val="00AD1664"/>
    <w:rsid w:val="00AD2A54"/>
    <w:rsid w:val="00AD43FE"/>
    <w:rsid w:val="00AD50E2"/>
    <w:rsid w:val="00AD6A0A"/>
    <w:rsid w:val="00AE3841"/>
    <w:rsid w:val="00AE4680"/>
    <w:rsid w:val="00AE665C"/>
    <w:rsid w:val="00AE6C1D"/>
    <w:rsid w:val="00AF3452"/>
    <w:rsid w:val="00AF4D4B"/>
    <w:rsid w:val="00AF67D0"/>
    <w:rsid w:val="00AF69C2"/>
    <w:rsid w:val="00AF76C9"/>
    <w:rsid w:val="00B00223"/>
    <w:rsid w:val="00B02AFE"/>
    <w:rsid w:val="00B0344B"/>
    <w:rsid w:val="00B11615"/>
    <w:rsid w:val="00B12979"/>
    <w:rsid w:val="00B13D32"/>
    <w:rsid w:val="00B153A2"/>
    <w:rsid w:val="00B174A5"/>
    <w:rsid w:val="00B176E7"/>
    <w:rsid w:val="00B20812"/>
    <w:rsid w:val="00B20C54"/>
    <w:rsid w:val="00B379C5"/>
    <w:rsid w:val="00B40D2F"/>
    <w:rsid w:val="00B4465B"/>
    <w:rsid w:val="00B461C3"/>
    <w:rsid w:val="00B46B56"/>
    <w:rsid w:val="00B47EA8"/>
    <w:rsid w:val="00B5071F"/>
    <w:rsid w:val="00B56CB2"/>
    <w:rsid w:val="00B64AE6"/>
    <w:rsid w:val="00B64DE5"/>
    <w:rsid w:val="00B66221"/>
    <w:rsid w:val="00B76262"/>
    <w:rsid w:val="00B779FC"/>
    <w:rsid w:val="00B81359"/>
    <w:rsid w:val="00B81ECF"/>
    <w:rsid w:val="00B83466"/>
    <w:rsid w:val="00B8480B"/>
    <w:rsid w:val="00B864DC"/>
    <w:rsid w:val="00B87941"/>
    <w:rsid w:val="00B9058F"/>
    <w:rsid w:val="00B9201C"/>
    <w:rsid w:val="00B967EF"/>
    <w:rsid w:val="00BA03FD"/>
    <w:rsid w:val="00BA2302"/>
    <w:rsid w:val="00BA49EE"/>
    <w:rsid w:val="00BA7F2E"/>
    <w:rsid w:val="00BB1DBE"/>
    <w:rsid w:val="00BC2132"/>
    <w:rsid w:val="00BC3428"/>
    <w:rsid w:val="00BC4E7F"/>
    <w:rsid w:val="00BC6F5E"/>
    <w:rsid w:val="00BD4212"/>
    <w:rsid w:val="00BD47FE"/>
    <w:rsid w:val="00BD64EA"/>
    <w:rsid w:val="00BD6C4A"/>
    <w:rsid w:val="00BD763B"/>
    <w:rsid w:val="00BD7E7F"/>
    <w:rsid w:val="00BE0296"/>
    <w:rsid w:val="00BE279D"/>
    <w:rsid w:val="00BE339C"/>
    <w:rsid w:val="00BE75E7"/>
    <w:rsid w:val="00BE7B4E"/>
    <w:rsid w:val="00BF18E4"/>
    <w:rsid w:val="00C00569"/>
    <w:rsid w:val="00C137BC"/>
    <w:rsid w:val="00C177BA"/>
    <w:rsid w:val="00C3346B"/>
    <w:rsid w:val="00C3656B"/>
    <w:rsid w:val="00C3657C"/>
    <w:rsid w:val="00C412F2"/>
    <w:rsid w:val="00C440C3"/>
    <w:rsid w:val="00C47032"/>
    <w:rsid w:val="00C62C43"/>
    <w:rsid w:val="00C6346D"/>
    <w:rsid w:val="00C64FC7"/>
    <w:rsid w:val="00C70C0B"/>
    <w:rsid w:val="00C840E2"/>
    <w:rsid w:val="00C84F53"/>
    <w:rsid w:val="00C90555"/>
    <w:rsid w:val="00C91071"/>
    <w:rsid w:val="00C91A54"/>
    <w:rsid w:val="00C9251F"/>
    <w:rsid w:val="00C92A11"/>
    <w:rsid w:val="00C94170"/>
    <w:rsid w:val="00C94A18"/>
    <w:rsid w:val="00C957EF"/>
    <w:rsid w:val="00CA1AE9"/>
    <w:rsid w:val="00CA4438"/>
    <w:rsid w:val="00CA54B6"/>
    <w:rsid w:val="00CA6D6B"/>
    <w:rsid w:val="00CB068F"/>
    <w:rsid w:val="00CB1440"/>
    <w:rsid w:val="00CB708E"/>
    <w:rsid w:val="00CC2A7B"/>
    <w:rsid w:val="00CC4204"/>
    <w:rsid w:val="00CD02A3"/>
    <w:rsid w:val="00CD4515"/>
    <w:rsid w:val="00CD6307"/>
    <w:rsid w:val="00CD79BD"/>
    <w:rsid w:val="00CE17E8"/>
    <w:rsid w:val="00CE5B07"/>
    <w:rsid w:val="00CE6BF3"/>
    <w:rsid w:val="00CE723F"/>
    <w:rsid w:val="00CE7D6B"/>
    <w:rsid w:val="00CF4A9D"/>
    <w:rsid w:val="00D02397"/>
    <w:rsid w:val="00D02A72"/>
    <w:rsid w:val="00D02B1D"/>
    <w:rsid w:val="00D03929"/>
    <w:rsid w:val="00D06EEC"/>
    <w:rsid w:val="00D1057D"/>
    <w:rsid w:val="00D116B7"/>
    <w:rsid w:val="00D13341"/>
    <w:rsid w:val="00D1651C"/>
    <w:rsid w:val="00D206D3"/>
    <w:rsid w:val="00D27B30"/>
    <w:rsid w:val="00D30BFF"/>
    <w:rsid w:val="00D314F1"/>
    <w:rsid w:val="00D3457A"/>
    <w:rsid w:val="00D35D32"/>
    <w:rsid w:val="00D3676C"/>
    <w:rsid w:val="00D409D4"/>
    <w:rsid w:val="00D42785"/>
    <w:rsid w:val="00D42CEB"/>
    <w:rsid w:val="00D44EFB"/>
    <w:rsid w:val="00D471C6"/>
    <w:rsid w:val="00D52AD1"/>
    <w:rsid w:val="00D5393F"/>
    <w:rsid w:val="00D5458A"/>
    <w:rsid w:val="00D6073B"/>
    <w:rsid w:val="00D60DE7"/>
    <w:rsid w:val="00D629EA"/>
    <w:rsid w:val="00D63496"/>
    <w:rsid w:val="00D636D1"/>
    <w:rsid w:val="00D65A56"/>
    <w:rsid w:val="00D65BFC"/>
    <w:rsid w:val="00D6614E"/>
    <w:rsid w:val="00D66233"/>
    <w:rsid w:val="00D7126C"/>
    <w:rsid w:val="00D80E53"/>
    <w:rsid w:val="00D821B7"/>
    <w:rsid w:val="00D8286E"/>
    <w:rsid w:val="00D87AF9"/>
    <w:rsid w:val="00D905BE"/>
    <w:rsid w:val="00D91B08"/>
    <w:rsid w:val="00D920E4"/>
    <w:rsid w:val="00D9213B"/>
    <w:rsid w:val="00D92834"/>
    <w:rsid w:val="00D947FE"/>
    <w:rsid w:val="00D971E9"/>
    <w:rsid w:val="00DA3367"/>
    <w:rsid w:val="00DA46A5"/>
    <w:rsid w:val="00DA5BEA"/>
    <w:rsid w:val="00DA6923"/>
    <w:rsid w:val="00DA6FB6"/>
    <w:rsid w:val="00DA76FC"/>
    <w:rsid w:val="00DB149A"/>
    <w:rsid w:val="00DC2973"/>
    <w:rsid w:val="00DC3CCF"/>
    <w:rsid w:val="00DC415B"/>
    <w:rsid w:val="00DC4708"/>
    <w:rsid w:val="00DC49F9"/>
    <w:rsid w:val="00DC5914"/>
    <w:rsid w:val="00DC6EF5"/>
    <w:rsid w:val="00DC733D"/>
    <w:rsid w:val="00DD0489"/>
    <w:rsid w:val="00DD0B7F"/>
    <w:rsid w:val="00DD0C23"/>
    <w:rsid w:val="00DD0F45"/>
    <w:rsid w:val="00DD1464"/>
    <w:rsid w:val="00DD1D56"/>
    <w:rsid w:val="00DD39B7"/>
    <w:rsid w:val="00DD6812"/>
    <w:rsid w:val="00DD6E0A"/>
    <w:rsid w:val="00DD7379"/>
    <w:rsid w:val="00DD768E"/>
    <w:rsid w:val="00DE0126"/>
    <w:rsid w:val="00DE047C"/>
    <w:rsid w:val="00DE10C3"/>
    <w:rsid w:val="00DE34BE"/>
    <w:rsid w:val="00DE557A"/>
    <w:rsid w:val="00DE68BF"/>
    <w:rsid w:val="00DE6F99"/>
    <w:rsid w:val="00DE7C5C"/>
    <w:rsid w:val="00DF2C04"/>
    <w:rsid w:val="00DF320A"/>
    <w:rsid w:val="00DF4523"/>
    <w:rsid w:val="00DF6D92"/>
    <w:rsid w:val="00DF7DA2"/>
    <w:rsid w:val="00E0012E"/>
    <w:rsid w:val="00E019D5"/>
    <w:rsid w:val="00E01B45"/>
    <w:rsid w:val="00E06409"/>
    <w:rsid w:val="00E067B9"/>
    <w:rsid w:val="00E06F0D"/>
    <w:rsid w:val="00E10EC2"/>
    <w:rsid w:val="00E1134A"/>
    <w:rsid w:val="00E11651"/>
    <w:rsid w:val="00E14538"/>
    <w:rsid w:val="00E14B43"/>
    <w:rsid w:val="00E1579C"/>
    <w:rsid w:val="00E15A62"/>
    <w:rsid w:val="00E17EF7"/>
    <w:rsid w:val="00E22264"/>
    <w:rsid w:val="00E22CF5"/>
    <w:rsid w:val="00E31087"/>
    <w:rsid w:val="00E310FA"/>
    <w:rsid w:val="00E40589"/>
    <w:rsid w:val="00E40CAD"/>
    <w:rsid w:val="00E4454F"/>
    <w:rsid w:val="00E500C7"/>
    <w:rsid w:val="00E5453E"/>
    <w:rsid w:val="00E5751F"/>
    <w:rsid w:val="00E57AEC"/>
    <w:rsid w:val="00E62286"/>
    <w:rsid w:val="00E66BD3"/>
    <w:rsid w:val="00E737CD"/>
    <w:rsid w:val="00E80AC1"/>
    <w:rsid w:val="00E81ADF"/>
    <w:rsid w:val="00E844E3"/>
    <w:rsid w:val="00E91FEC"/>
    <w:rsid w:val="00E935D0"/>
    <w:rsid w:val="00E961A2"/>
    <w:rsid w:val="00E96834"/>
    <w:rsid w:val="00E97D3B"/>
    <w:rsid w:val="00EA5A3C"/>
    <w:rsid w:val="00EA633D"/>
    <w:rsid w:val="00EB7F06"/>
    <w:rsid w:val="00EC13FE"/>
    <w:rsid w:val="00EC39DD"/>
    <w:rsid w:val="00ED1A93"/>
    <w:rsid w:val="00ED2B72"/>
    <w:rsid w:val="00ED3B3A"/>
    <w:rsid w:val="00ED4A18"/>
    <w:rsid w:val="00EE5FFE"/>
    <w:rsid w:val="00EE7013"/>
    <w:rsid w:val="00EE70F1"/>
    <w:rsid w:val="00EF3A2E"/>
    <w:rsid w:val="00EF4712"/>
    <w:rsid w:val="00EF4775"/>
    <w:rsid w:val="00EF6D52"/>
    <w:rsid w:val="00EF70DE"/>
    <w:rsid w:val="00EF78CF"/>
    <w:rsid w:val="00F027F2"/>
    <w:rsid w:val="00F02B12"/>
    <w:rsid w:val="00F043AE"/>
    <w:rsid w:val="00F058A3"/>
    <w:rsid w:val="00F065F7"/>
    <w:rsid w:val="00F06EB9"/>
    <w:rsid w:val="00F10654"/>
    <w:rsid w:val="00F11ACF"/>
    <w:rsid w:val="00F1746D"/>
    <w:rsid w:val="00F2436B"/>
    <w:rsid w:val="00F24598"/>
    <w:rsid w:val="00F24DB8"/>
    <w:rsid w:val="00F25693"/>
    <w:rsid w:val="00F2603C"/>
    <w:rsid w:val="00F276B8"/>
    <w:rsid w:val="00F30563"/>
    <w:rsid w:val="00F32026"/>
    <w:rsid w:val="00F33800"/>
    <w:rsid w:val="00F376F5"/>
    <w:rsid w:val="00F4411A"/>
    <w:rsid w:val="00F4509A"/>
    <w:rsid w:val="00F5059D"/>
    <w:rsid w:val="00F5100A"/>
    <w:rsid w:val="00F55910"/>
    <w:rsid w:val="00F576A0"/>
    <w:rsid w:val="00F6001B"/>
    <w:rsid w:val="00F6089D"/>
    <w:rsid w:val="00F608FE"/>
    <w:rsid w:val="00F60BB8"/>
    <w:rsid w:val="00F63D8B"/>
    <w:rsid w:val="00F63F91"/>
    <w:rsid w:val="00F656B1"/>
    <w:rsid w:val="00F66D6F"/>
    <w:rsid w:val="00F67F8A"/>
    <w:rsid w:val="00F72989"/>
    <w:rsid w:val="00F74049"/>
    <w:rsid w:val="00F7582D"/>
    <w:rsid w:val="00F81590"/>
    <w:rsid w:val="00F81BFC"/>
    <w:rsid w:val="00F828AC"/>
    <w:rsid w:val="00F83EFF"/>
    <w:rsid w:val="00F841BE"/>
    <w:rsid w:val="00F847DC"/>
    <w:rsid w:val="00F90CA4"/>
    <w:rsid w:val="00F91918"/>
    <w:rsid w:val="00F93DD8"/>
    <w:rsid w:val="00F96651"/>
    <w:rsid w:val="00FA2A40"/>
    <w:rsid w:val="00FA653B"/>
    <w:rsid w:val="00FA6837"/>
    <w:rsid w:val="00FB0797"/>
    <w:rsid w:val="00FB44FC"/>
    <w:rsid w:val="00FB48AA"/>
    <w:rsid w:val="00FC0F72"/>
    <w:rsid w:val="00FC2630"/>
    <w:rsid w:val="00FC3D15"/>
    <w:rsid w:val="00FC764E"/>
    <w:rsid w:val="00FD0595"/>
    <w:rsid w:val="00FD06FB"/>
    <w:rsid w:val="00FD1410"/>
    <w:rsid w:val="00FD2092"/>
    <w:rsid w:val="00FD471D"/>
    <w:rsid w:val="00FD5D7B"/>
    <w:rsid w:val="00FD622B"/>
    <w:rsid w:val="00FE426D"/>
    <w:rsid w:val="00FE4DA1"/>
    <w:rsid w:val="00FE51E9"/>
    <w:rsid w:val="00FF04CA"/>
    <w:rsid w:val="00FF2C89"/>
    <w:rsid w:val="00FF2D02"/>
    <w:rsid w:val="00FF2DE0"/>
    <w:rsid w:val="00FF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  <w14:docId w14:val="10FF1D8B"/>
  <w15:docId w15:val="{FE515347-4123-45B8-9673-8BAFFC5AD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7C5"/>
  </w:style>
  <w:style w:type="paragraph" w:styleId="Ttulo1">
    <w:name w:val="heading 1"/>
    <w:basedOn w:val="Normal"/>
    <w:next w:val="Normal"/>
    <w:link w:val="Ttulo1Char"/>
    <w:qFormat/>
    <w:rsid w:val="00DD0489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D0489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DD0489"/>
    <w:pPr>
      <w:keepNext/>
      <w:spacing w:after="0"/>
      <w:jc w:val="center"/>
      <w:outlineLvl w:val="2"/>
    </w:pPr>
    <w:rPr>
      <w:rFonts w:ascii="Arial" w:eastAsia="Times New Roman" w:hAnsi="Arial" w:cs="Times New Roman"/>
      <w:b/>
      <w:color w:val="000000"/>
      <w:sz w:val="24"/>
      <w:szCs w:val="20"/>
      <w:lang w:val="en-US"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2096A"/>
    <w:pPr>
      <w:keepNext/>
      <w:spacing w:after="0"/>
      <w:jc w:val="center"/>
      <w:outlineLvl w:val="3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DD0489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DD0489"/>
    <w:pPr>
      <w:spacing w:before="240" w:after="60"/>
      <w:outlineLvl w:val="5"/>
    </w:pPr>
    <w:rPr>
      <w:rFonts w:ascii="Times New Roman" w:eastAsia="Times New Roman" w:hAnsi="Times New Roman" w:cs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DD0489"/>
    <w:pPr>
      <w:spacing w:before="240" w:after="60"/>
      <w:outlineLvl w:val="6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61897"/>
    <w:pPr>
      <w:keepNext/>
      <w:jc w:val="center"/>
      <w:outlineLvl w:val="7"/>
    </w:pPr>
    <w:rPr>
      <w:rFonts w:ascii="Arial" w:hAnsi="Arial" w:cs="Arial"/>
      <w:b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505CF5"/>
    <w:pPr>
      <w:keepNext/>
      <w:framePr w:hSpace="141" w:wrap="around" w:vAnchor="text" w:hAnchor="text" w:y="1"/>
      <w:suppressOverlap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0489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DD0489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rsid w:val="00DD0489"/>
    <w:rPr>
      <w:rFonts w:ascii="Arial" w:eastAsia="Times New Roman" w:hAnsi="Arial" w:cs="Times New Roman"/>
      <w:b/>
      <w:color w:val="000000"/>
      <w:sz w:val="24"/>
      <w:szCs w:val="20"/>
      <w:lang w:val="en-US" w:eastAsia="pt-BR"/>
    </w:rPr>
  </w:style>
  <w:style w:type="character" w:customStyle="1" w:styleId="Ttulo5Char">
    <w:name w:val="Título 5 Char"/>
    <w:basedOn w:val="Fontepargpadro"/>
    <w:link w:val="Ttulo5"/>
    <w:rsid w:val="00DD0489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DD0489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Ttulo7Char">
    <w:name w:val="Título 7 Char"/>
    <w:basedOn w:val="Fontepargpadro"/>
    <w:link w:val="Ttulo7"/>
    <w:rsid w:val="00DD048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0470F"/>
    <w:pPr>
      <w:ind w:left="720"/>
      <w:contextualSpacing/>
    </w:pPr>
  </w:style>
  <w:style w:type="paragraph" w:styleId="SemEspaamento">
    <w:name w:val="No Spacing"/>
    <w:uiPriority w:val="1"/>
    <w:qFormat/>
    <w:rsid w:val="008665EA"/>
    <w:pPr>
      <w:spacing w:after="0"/>
    </w:pPr>
  </w:style>
  <w:style w:type="paragraph" w:styleId="Cabealho">
    <w:name w:val="header"/>
    <w:basedOn w:val="Normal"/>
    <w:link w:val="CabealhoChar"/>
    <w:unhideWhenUsed/>
    <w:rsid w:val="00310C74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rsid w:val="00310C74"/>
  </w:style>
  <w:style w:type="paragraph" w:styleId="Rodap">
    <w:name w:val="footer"/>
    <w:basedOn w:val="Normal"/>
    <w:link w:val="RodapChar"/>
    <w:uiPriority w:val="99"/>
    <w:unhideWhenUsed/>
    <w:rsid w:val="00310C74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310C74"/>
  </w:style>
  <w:style w:type="character" w:styleId="Refdecomentrio">
    <w:name w:val="annotation reference"/>
    <w:basedOn w:val="Fontepargpadro"/>
    <w:uiPriority w:val="99"/>
    <w:semiHidden/>
    <w:unhideWhenUsed/>
    <w:rsid w:val="00E0012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0012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0012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012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012E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semiHidden/>
    <w:unhideWhenUsed/>
    <w:rsid w:val="00E0012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012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B4465B"/>
    <w:rPr>
      <w:color w:val="0000FF"/>
      <w:u w:val="single"/>
    </w:rPr>
  </w:style>
  <w:style w:type="paragraph" w:styleId="Corpodetexto2">
    <w:name w:val="Body Text 2"/>
    <w:basedOn w:val="Normal"/>
    <w:link w:val="Corpodetexto2Char"/>
    <w:rsid w:val="00E06F0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E06F0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Arial">
    <w:name w:val="Normal + Arial"/>
    <w:basedOn w:val="Normal"/>
    <w:link w:val="NormalArialChar"/>
    <w:rsid w:val="00DD0489"/>
    <w:pPr>
      <w:widowControl w:val="0"/>
      <w:autoSpaceDE w:val="0"/>
      <w:autoSpaceDN w:val="0"/>
      <w:adjustRightInd w:val="0"/>
      <w:spacing w:after="0"/>
      <w:ind w:left="3075" w:right="1700"/>
      <w:jc w:val="center"/>
    </w:pPr>
    <w:rPr>
      <w:rFonts w:ascii="Arial" w:eastAsia="Times New Roman" w:hAnsi="Arial" w:cs="Arial"/>
      <w:bCs/>
      <w:spacing w:val="-1"/>
      <w:sz w:val="24"/>
      <w:szCs w:val="24"/>
      <w:lang w:eastAsia="pt-BR"/>
    </w:rPr>
  </w:style>
  <w:style w:type="character" w:customStyle="1" w:styleId="NormalArialChar">
    <w:name w:val="Normal + Arial Char"/>
    <w:link w:val="NormalArial"/>
    <w:rsid w:val="00DD0489"/>
    <w:rPr>
      <w:rFonts w:ascii="Arial" w:eastAsia="Times New Roman" w:hAnsi="Arial" w:cs="Arial"/>
      <w:bCs/>
      <w:spacing w:val="-1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DD0489"/>
    <w:pPr>
      <w:spacing w:after="0"/>
      <w:ind w:left="3969"/>
      <w:jc w:val="both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D0489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customStyle="1" w:styleId="BodyText21">
    <w:name w:val="Body Text 21"/>
    <w:basedOn w:val="Normal"/>
    <w:rsid w:val="00DD0489"/>
    <w:pPr>
      <w:tabs>
        <w:tab w:val="left" w:pos="426"/>
        <w:tab w:val="left" w:pos="1134"/>
      </w:tabs>
      <w:spacing w:before="120" w:after="0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DD0489"/>
    <w:pPr>
      <w:spacing w:after="0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DD048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BodyText24">
    <w:name w:val="Body Text 24"/>
    <w:basedOn w:val="Normal"/>
    <w:rsid w:val="00DD0489"/>
    <w:pPr>
      <w:widowControl w:val="0"/>
      <w:spacing w:after="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Estilo1">
    <w:name w:val="Estilo1"/>
    <w:basedOn w:val="Normal"/>
    <w:rsid w:val="00DD0489"/>
    <w:pPr>
      <w:tabs>
        <w:tab w:val="left" w:pos="2268"/>
      </w:tabs>
      <w:spacing w:after="0"/>
      <w:ind w:left="2410" w:hanging="992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Estilo2">
    <w:name w:val="Estilo2"/>
    <w:basedOn w:val="Normal"/>
    <w:rsid w:val="00DD0489"/>
    <w:pPr>
      <w:spacing w:after="0"/>
      <w:ind w:left="2694" w:hanging="284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WW-Corpodetexto3">
    <w:name w:val="WW-Corpo de texto 3"/>
    <w:basedOn w:val="Normal"/>
    <w:rsid w:val="00DD0489"/>
    <w:pPr>
      <w:spacing w:after="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reservado3">
    <w:name w:val="reservado3"/>
    <w:basedOn w:val="Normal"/>
    <w:rsid w:val="00DD0489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/>
      <w:jc w:val="both"/>
    </w:pPr>
    <w:rPr>
      <w:rFonts w:ascii="Arial" w:eastAsia="Times New Roman" w:hAnsi="Arial" w:cs="Times New Roman"/>
      <w:spacing w:val="-3"/>
      <w:sz w:val="24"/>
      <w:szCs w:val="20"/>
      <w:lang w:val="en-US" w:eastAsia="pt-BR"/>
    </w:rPr>
  </w:style>
  <w:style w:type="paragraph" w:styleId="Corpodetexto3">
    <w:name w:val="Body Text 3"/>
    <w:basedOn w:val="Normal"/>
    <w:link w:val="Corpodetexto3Char"/>
    <w:rsid w:val="00DD0489"/>
    <w:pPr>
      <w:spacing w:after="120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DD048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Blockquote">
    <w:name w:val="Blockquote"/>
    <w:basedOn w:val="Normal"/>
    <w:rsid w:val="00DD0489"/>
    <w:pPr>
      <w:snapToGrid w:val="0"/>
      <w:spacing w:before="100" w:after="100"/>
      <w:ind w:left="360" w:right="36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DD0489"/>
    <w:pPr>
      <w:spacing w:after="12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D048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T">
    <w:name w:val="PT"/>
    <w:basedOn w:val="Normal"/>
    <w:rsid w:val="00DD0489"/>
    <w:pPr>
      <w:overflowPunct w:val="0"/>
      <w:autoSpaceDE w:val="0"/>
      <w:autoSpaceDN w:val="0"/>
      <w:adjustRightInd w:val="0"/>
      <w:spacing w:after="0" w:line="360" w:lineRule="atLeast"/>
      <w:jc w:val="both"/>
    </w:pPr>
    <w:rPr>
      <w:rFonts w:ascii="Arial" w:eastAsia="Times New Roman" w:hAnsi="Arial" w:cs="Times New Roman"/>
      <w:b/>
      <w:spacing w:val="30"/>
      <w:sz w:val="24"/>
      <w:szCs w:val="20"/>
      <w:lang w:eastAsia="pt-BR"/>
    </w:rPr>
  </w:style>
  <w:style w:type="paragraph" w:customStyle="1" w:styleId="xl177">
    <w:name w:val="xl177"/>
    <w:basedOn w:val="Normal"/>
    <w:rsid w:val="00DD0489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DD048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DD0489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detexto21">
    <w:name w:val="Corpo de texto 21"/>
    <w:basedOn w:val="Normal"/>
    <w:rsid w:val="00DD0489"/>
    <w:pPr>
      <w:spacing w:after="0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fparagrafo2">
    <w:name w:val="f_paragrafo2"/>
    <w:rsid w:val="00DD0489"/>
  </w:style>
  <w:style w:type="paragraph" w:styleId="Ttulo">
    <w:name w:val="Title"/>
    <w:basedOn w:val="Normal"/>
    <w:link w:val="TtuloChar"/>
    <w:uiPriority w:val="99"/>
    <w:qFormat/>
    <w:rsid w:val="00DD0489"/>
    <w:pPr>
      <w:autoSpaceDE w:val="0"/>
      <w:autoSpaceDN w:val="0"/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99"/>
    <w:rsid w:val="00DD0489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541039"/>
    <w:rPr>
      <w:color w:val="808080"/>
    </w:rPr>
  </w:style>
  <w:style w:type="table" w:styleId="Tabelacomgrade">
    <w:name w:val="Table Grid"/>
    <w:basedOn w:val="Tabelanormal"/>
    <w:uiPriority w:val="39"/>
    <w:rsid w:val="00CA6D6B"/>
    <w:pPr>
      <w:spacing w:after="0"/>
    </w:pPr>
    <w:rPr>
      <w:rFonts w:eastAsiaTheme="minorEastAsia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4Char">
    <w:name w:val="Título 4 Char"/>
    <w:basedOn w:val="Fontepargpadro"/>
    <w:link w:val="Ttulo4"/>
    <w:uiPriority w:val="9"/>
    <w:rsid w:val="0002096A"/>
    <w:rPr>
      <w:rFonts w:ascii="Arial" w:eastAsia="Times New Roman" w:hAnsi="Arial" w:cs="Arial"/>
      <w:b/>
      <w:bCs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61897"/>
    <w:rPr>
      <w:rFonts w:ascii="Arial" w:hAnsi="Arial" w:cs="Arial"/>
      <w:b/>
    </w:rPr>
  </w:style>
  <w:style w:type="character" w:customStyle="1" w:styleId="Ttulo9Char">
    <w:name w:val="Título 9 Char"/>
    <w:basedOn w:val="Fontepargpadro"/>
    <w:link w:val="Ttulo9"/>
    <w:uiPriority w:val="9"/>
    <w:rsid w:val="00505CF5"/>
    <w:rPr>
      <w:rFonts w:ascii="Arial" w:hAnsi="Arial" w:cs="Arial"/>
      <w:b/>
    </w:rPr>
  </w:style>
  <w:style w:type="character" w:styleId="Forte">
    <w:name w:val="Strong"/>
    <w:basedOn w:val="Fontepargpadro"/>
    <w:uiPriority w:val="22"/>
    <w:qFormat/>
    <w:rsid w:val="00351B6B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D6623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905B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5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4F60E-C4E7-4F4D-8508-7C218A5CD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2544</Words>
  <Characters>13741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COMPRAS-000</dc:creator>
  <cp:lastModifiedBy>Usuário</cp:lastModifiedBy>
  <cp:revision>3</cp:revision>
  <cp:lastPrinted>2026-02-19T13:20:00Z</cp:lastPrinted>
  <dcterms:created xsi:type="dcterms:W3CDTF">2026-02-19T13:36:00Z</dcterms:created>
  <dcterms:modified xsi:type="dcterms:W3CDTF">2026-02-19T13:37:00Z</dcterms:modified>
</cp:coreProperties>
</file>