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9FBC4" w14:textId="77777777" w:rsidR="004F4B44" w:rsidRPr="004C1255" w:rsidRDefault="004F4B44" w:rsidP="004F4B44">
      <w:pPr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C1255">
        <w:rPr>
          <w:rFonts w:asciiTheme="minorHAnsi" w:hAnsiTheme="minorHAnsi" w:cstheme="minorHAnsi"/>
          <w:b/>
          <w:sz w:val="24"/>
          <w:szCs w:val="24"/>
          <w:u w:val="single"/>
        </w:rPr>
        <w:t>PRIMEIRO ADENDO AO EDITAL</w:t>
      </w:r>
    </w:p>
    <w:p w14:paraId="025B4F0C" w14:textId="77777777" w:rsidR="00B62203" w:rsidRPr="004C1255" w:rsidRDefault="00B62203" w:rsidP="00B62203">
      <w:pPr>
        <w:spacing w:line="276" w:lineRule="auto"/>
        <w:jc w:val="center"/>
        <w:rPr>
          <w:rFonts w:asciiTheme="minorHAnsi" w:eastAsia="Times New Roman" w:hAnsiTheme="minorHAnsi" w:cstheme="minorHAnsi"/>
          <w:b/>
          <w:bCs/>
          <w:sz w:val="24"/>
          <w:lang w:val="pt-BR"/>
        </w:rPr>
      </w:pPr>
      <w:r w:rsidRPr="004C1255">
        <w:rPr>
          <w:rFonts w:asciiTheme="minorHAnsi" w:hAnsiTheme="minorHAnsi" w:cstheme="minorHAnsi"/>
          <w:b/>
          <w:bCs/>
          <w:sz w:val="24"/>
        </w:rPr>
        <w:t>PREGÃO ELETRÔNICO Nº 047/2024</w:t>
      </w:r>
    </w:p>
    <w:p w14:paraId="03F425E0" w14:textId="77777777" w:rsidR="00B62203" w:rsidRPr="004C1255" w:rsidRDefault="00B62203" w:rsidP="00B62203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</w:rPr>
      </w:pPr>
      <w:r w:rsidRPr="004C1255">
        <w:rPr>
          <w:rFonts w:asciiTheme="minorHAnsi" w:hAnsiTheme="minorHAnsi" w:cstheme="minorHAnsi"/>
          <w:b/>
          <w:bCs/>
          <w:sz w:val="24"/>
        </w:rPr>
        <w:t>PROCESSO ADINISTRATIVO Nº 140/2024</w:t>
      </w:r>
    </w:p>
    <w:p w14:paraId="485DC3CA" w14:textId="77777777" w:rsidR="00B62203" w:rsidRPr="004C1255" w:rsidRDefault="00B62203" w:rsidP="00B62203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</w:rPr>
      </w:pPr>
      <w:r w:rsidRPr="004C1255">
        <w:rPr>
          <w:rFonts w:asciiTheme="minorHAnsi" w:hAnsiTheme="minorHAnsi" w:cstheme="minorHAnsi"/>
          <w:b/>
          <w:bCs/>
          <w:sz w:val="24"/>
        </w:rPr>
        <w:t>EDITAL Nº 060/2024</w:t>
      </w:r>
    </w:p>
    <w:p w14:paraId="29B63E07" w14:textId="77777777" w:rsidR="00897AA0" w:rsidRPr="004C1255" w:rsidRDefault="00897AA0" w:rsidP="004F4B44">
      <w:pPr>
        <w:spacing w:after="12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14:paraId="600217A6" w14:textId="573BEAC5" w:rsidR="004F4B44" w:rsidRPr="004C1255" w:rsidRDefault="004F4B44" w:rsidP="004F4B44">
      <w:pPr>
        <w:spacing w:after="12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C1255">
        <w:rPr>
          <w:rFonts w:asciiTheme="minorHAnsi" w:hAnsiTheme="minorHAnsi" w:cstheme="minorHAnsi"/>
          <w:b/>
          <w:sz w:val="24"/>
          <w:szCs w:val="24"/>
        </w:rPr>
        <w:t>O MUNICÍPIO DE INOCÊNCIA/MS</w:t>
      </w:r>
      <w:r w:rsidRPr="004C1255">
        <w:rPr>
          <w:rFonts w:asciiTheme="minorHAnsi" w:hAnsiTheme="minorHAnsi" w:cstheme="minorHAnsi"/>
          <w:bCs/>
          <w:sz w:val="24"/>
          <w:szCs w:val="24"/>
        </w:rPr>
        <w:t>, por intermédio d</w:t>
      </w:r>
      <w:r w:rsidR="00FB3A5D" w:rsidRPr="004C1255">
        <w:rPr>
          <w:rFonts w:asciiTheme="minorHAnsi" w:hAnsiTheme="minorHAnsi" w:cstheme="minorHAnsi"/>
          <w:bCs/>
          <w:sz w:val="24"/>
          <w:szCs w:val="24"/>
        </w:rPr>
        <w:t>a</w:t>
      </w:r>
      <w:r w:rsidRPr="004C125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B3A5D" w:rsidRPr="004C1255">
        <w:rPr>
          <w:rFonts w:asciiTheme="minorHAnsi" w:hAnsiTheme="minorHAnsi" w:cstheme="minorHAnsi"/>
          <w:bCs/>
          <w:sz w:val="24"/>
          <w:szCs w:val="24"/>
        </w:rPr>
        <w:t xml:space="preserve">Secretaria Municipal de </w:t>
      </w:r>
      <w:r w:rsidR="00B62203" w:rsidRPr="004C1255">
        <w:rPr>
          <w:rFonts w:asciiTheme="minorHAnsi" w:hAnsiTheme="minorHAnsi" w:cstheme="minorHAnsi"/>
          <w:bCs/>
          <w:sz w:val="24"/>
          <w:szCs w:val="24"/>
        </w:rPr>
        <w:t>Administração</w:t>
      </w:r>
      <w:r w:rsidRPr="004C1255">
        <w:rPr>
          <w:rFonts w:asciiTheme="minorHAnsi" w:hAnsiTheme="minorHAnsi" w:cstheme="minorHAnsi"/>
          <w:bCs/>
          <w:sz w:val="24"/>
          <w:szCs w:val="24"/>
        </w:rPr>
        <w:t xml:space="preserve">, considerando que a Administração Pública, por princípio, pode a qualquer tempo rever seus atos, com vistas a corrigir falhas ou preveni-las, torna público para conhecimento de todos os interessados o presente </w:t>
      </w:r>
      <w:r w:rsidRPr="004C1255">
        <w:rPr>
          <w:rFonts w:asciiTheme="minorHAnsi" w:hAnsiTheme="minorHAnsi" w:cstheme="minorHAnsi"/>
          <w:b/>
          <w:sz w:val="24"/>
          <w:szCs w:val="24"/>
        </w:rPr>
        <w:t>ADENDO AO EDITAL</w:t>
      </w:r>
      <w:r w:rsidRPr="004C1255">
        <w:rPr>
          <w:rFonts w:asciiTheme="minorHAnsi" w:hAnsiTheme="minorHAnsi" w:cstheme="minorHAnsi"/>
          <w:bCs/>
          <w:sz w:val="24"/>
          <w:szCs w:val="24"/>
        </w:rPr>
        <w:t xml:space="preserve"> do Processo Licitatório em epígrafe, que acontecerá no dia </w:t>
      </w:r>
      <w:r w:rsidR="00B62203" w:rsidRPr="004C1255">
        <w:rPr>
          <w:rFonts w:asciiTheme="minorHAnsi" w:hAnsiTheme="minorHAnsi" w:cstheme="minorHAnsi"/>
          <w:bCs/>
          <w:sz w:val="24"/>
          <w:szCs w:val="24"/>
        </w:rPr>
        <w:t>25</w:t>
      </w:r>
      <w:r w:rsidRPr="004C1255">
        <w:rPr>
          <w:rFonts w:asciiTheme="minorHAnsi" w:hAnsiTheme="minorHAnsi" w:cstheme="minorHAnsi"/>
          <w:bCs/>
          <w:sz w:val="24"/>
          <w:szCs w:val="24"/>
        </w:rPr>
        <w:t xml:space="preserve"> de </w:t>
      </w:r>
      <w:r w:rsidR="00B62203" w:rsidRPr="004C1255">
        <w:rPr>
          <w:rFonts w:asciiTheme="minorHAnsi" w:hAnsiTheme="minorHAnsi" w:cstheme="minorHAnsi"/>
          <w:bCs/>
          <w:sz w:val="24"/>
          <w:szCs w:val="24"/>
        </w:rPr>
        <w:t>setembro</w:t>
      </w:r>
      <w:r w:rsidRPr="004C1255">
        <w:rPr>
          <w:rFonts w:asciiTheme="minorHAnsi" w:hAnsiTheme="minorHAnsi" w:cstheme="minorHAnsi"/>
          <w:bCs/>
          <w:sz w:val="24"/>
          <w:szCs w:val="24"/>
        </w:rPr>
        <w:t xml:space="preserve"> de 2024, às 09:00 horas (Horário de Brasília - DF), por meio de Sistema Eletrônico no Portal de Licitações, no endereço </w:t>
      </w:r>
      <w:hyperlink r:id="rId8" w:history="1">
        <w:r w:rsidR="0003414C" w:rsidRPr="004C1255">
          <w:rPr>
            <w:rStyle w:val="Hyperlink"/>
            <w:rFonts w:asciiTheme="minorHAnsi" w:hAnsiTheme="minorHAnsi" w:cstheme="minorHAnsi"/>
            <w:bCs/>
            <w:sz w:val="24"/>
            <w:szCs w:val="24"/>
          </w:rPr>
          <w:t>http://comprasbr.com.br</w:t>
        </w:r>
      </w:hyperlink>
      <w:r w:rsidRPr="004C1255">
        <w:rPr>
          <w:rFonts w:asciiTheme="minorHAnsi" w:hAnsiTheme="minorHAnsi" w:cstheme="minorHAnsi"/>
          <w:bCs/>
          <w:sz w:val="24"/>
          <w:szCs w:val="24"/>
        </w:rPr>
        <w:t>, conforme o que se segue:</w:t>
      </w:r>
    </w:p>
    <w:p w14:paraId="2F0DB6FB" w14:textId="77777777" w:rsidR="00A03B90" w:rsidRPr="004C1255" w:rsidRDefault="00A03B90" w:rsidP="004F4B44">
      <w:pPr>
        <w:spacing w:after="12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8F6464D" w14:textId="77777777" w:rsidR="00B62203" w:rsidRPr="004C1255" w:rsidRDefault="004F4B44" w:rsidP="00B62203">
      <w:pPr>
        <w:spacing w:line="276" w:lineRule="auto"/>
        <w:jc w:val="both"/>
        <w:rPr>
          <w:rFonts w:asciiTheme="minorHAnsi" w:eastAsia="Times New Roman" w:hAnsiTheme="minorHAnsi" w:cstheme="minorHAnsi"/>
          <w:lang w:val="pt-BR"/>
        </w:rPr>
      </w:pPr>
      <w:r w:rsidRPr="004C1255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="00B62203" w:rsidRPr="004C1255">
        <w:rPr>
          <w:rFonts w:asciiTheme="minorHAnsi" w:hAnsiTheme="minorHAnsi" w:cstheme="minorHAnsi"/>
          <w:shd w:val="clear" w:color="auto" w:fill="FFFFFF"/>
        </w:rPr>
        <w:t>Registro de Preço para futura e eventual contratação de empresa para prestação de serviço de outsourcing de impressão nas dependências da sede da prefeitura municipal e unidades a ela vinculadas com o fornecimento de equipamentos multifuncionais (impressora monocromática e policromática – novos de primeiro uso). Assim como locação de impressoras térmicas para atendimento do Hospital e Maternidade de Inocência e todos os departamentos públicos do Munícipio</w:t>
      </w:r>
      <w:r w:rsidR="00B62203" w:rsidRPr="004C1255">
        <w:rPr>
          <w:rFonts w:asciiTheme="minorHAnsi" w:hAnsiTheme="minorHAnsi" w:cstheme="minorHAnsi"/>
        </w:rPr>
        <w:t>, conforme condições, quantidades e exigências a serem estabelecidas no Termo de Referência, Edital e seus Anexos.</w:t>
      </w:r>
    </w:p>
    <w:p w14:paraId="26E53F69" w14:textId="1AF3F87A" w:rsidR="004F4B44" w:rsidRPr="004C1255" w:rsidRDefault="004F4B44" w:rsidP="004F4B44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3BE5505" w14:textId="5FE59632" w:rsidR="004F4B44" w:rsidRPr="004C1255" w:rsidRDefault="004F4B44" w:rsidP="004F4B44">
      <w:pPr>
        <w:spacing w:after="12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C1255">
        <w:rPr>
          <w:rFonts w:asciiTheme="minorHAnsi" w:hAnsiTheme="minorHAnsi" w:cstheme="minorHAnsi"/>
          <w:b/>
          <w:sz w:val="24"/>
          <w:szCs w:val="24"/>
        </w:rPr>
        <w:t>DAS ALTERAÇÕES DO EDITAL:</w:t>
      </w:r>
    </w:p>
    <w:p w14:paraId="5C90F79B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  <w:shd w:val="clear" w:color="auto" w:fill="FFFFFF"/>
        </w:rPr>
      </w:pPr>
    </w:p>
    <w:p w14:paraId="4077D9DD" w14:textId="626052E4" w:rsidR="004C1255" w:rsidRPr="004C1255" w:rsidRDefault="004C1255" w:rsidP="004C1255">
      <w:pPr>
        <w:pStyle w:val="PargrafodaLista"/>
        <w:numPr>
          <w:ilvl w:val="0"/>
          <w:numId w:val="13"/>
        </w:numPr>
        <w:rPr>
          <w:rFonts w:asciiTheme="minorHAnsi" w:hAnsiTheme="minorHAnsi" w:cstheme="minorHAnsi"/>
          <w:b/>
          <w:bCs/>
          <w:i/>
          <w:iCs/>
          <w:u w:val="single"/>
          <w:shd w:val="clear" w:color="auto" w:fill="FFFFFF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  <w:shd w:val="clear" w:color="auto" w:fill="FFFFFF"/>
        </w:rPr>
        <w:t>DO EDITAL: - Vide páginas 13 e 14:</w:t>
      </w:r>
    </w:p>
    <w:p w14:paraId="50EDC3FB" w14:textId="77777777" w:rsidR="004C1255" w:rsidRPr="004C1255" w:rsidRDefault="004C1255" w:rsidP="004C1255">
      <w:pPr>
        <w:jc w:val="both"/>
        <w:rPr>
          <w:rFonts w:asciiTheme="minorHAnsi" w:hAnsiTheme="minorHAnsi" w:cstheme="minorHAnsi"/>
          <w:shd w:val="clear" w:color="auto" w:fill="FFFFFF"/>
        </w:rPr>
      </w:pPr>
      <w:r w:rsidRPr="004C1255">
        <w:rPr>
          <w:rFonts w:asciiTheme="minorHAnsi" w:hAnsiTheme="minorHAnsi" w:cstheme="minorHAnsi"/>
        </w:rPr>
        <w:t>Tabela: Volume de Produção Mensal Estimado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4C1255" w:rsidRPr="004C1255" w14:paraId="3215047D" w14:textId="77777777" w:rsidTr="004C1255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846613" w14:textId="77777777" w:rsidR="004C1255" w:rsidRPr="004C1255" w:rsidRDefault="004C1255" w:rsidP="003A3FAA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C125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Total A4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4CC457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b/>
                <w:bCs/>
                <w:shd w:val="clear" w:color="auto" w:fill="FFFFFF"/>
              </w:rPr>
              <w:t>129.000</w:t>
            </w:r>
          </w:p>
        </w:tc>
      </w:tr>
      <w:tr w:rsidR="004C1255" w:rsidRPr="004C1255" w14:paraId="33727D87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02CE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Monocromática A4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790A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125.000</w:t>
            </w:r>
          </w:p>
        </w:tc>
      </w:tr>
      <w:tr w:rsidR="004C1255" w:rsidRPr="004C1255" w14:paraId="03ED7532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787D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Colorida A4: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92217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4.000</w:t>
            </w:r>
          </w:p>
        </w:tc>
      </w:tr>
      <w:tr w:rsidR="004C1255" w:rsidRPr="004C1255" w14:paraId="79E9A5F7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B26A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</w:rPr>
              <w:t>Pulseira Classificação de risco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A6FA4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</w:rPr>
              <w:t>1.600</w:t>
            </w:r>
          </w:p>
        </w:tc>
      </w:tr>
      <w:tr w:rsidR="004C1255" w:rsidRPr="004C1255" w14:paraId="660ADDFB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0E833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Pulseira Neonatal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9C8F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300</w:t>
            </w:r>
          </w:p>
        </w:tc>
      </w:tr>
      <w:tr w:rsidR="004C1255" w:rsidRPr="004C1255" w14:paraId="0A98A38B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E3B0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Pulseira de identificação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BA4C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3.000</w:t>
            </w:r>
          </w:p>
        </w:tc>
      </w:tr>
      <w:tr w:rsidR="004C1255" w:rsidRPr="004C1255" w14:paraId="40548A07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6CC3D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Etiquetas medicamentos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5F13E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38.076</w:t>
            </w:r>
          </w:p>
        </w:tc>
      </w:tr>
      <w:tr w:rsidR="004C1255" w:rsidRPr="004C1255" w14:paraId="0A8BDFF8" w14:textId="77777777" w:rsidTr="003A3FAA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FF25B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Ribbon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14F4B" w14:textId="77777777" w:rsidR="004C1255" w:rsidRPr="004C1255" w:rsidRDefault="004C1255" w:rsidP="003A3FAA">
            <w:pPr>
              <w:jc w:val="center"/>
              <w:rPr>
                <w:rFonts w:asciiTheme="minorHAnsi" w:hAnsiTheme="minorHAnsi" w:cstheme="minorHAnsi"/>
                <w:shd w:val="clear" w:color="auto" w:fill="FFFFFF"/>
              </w:rPr>
            </w:pPr>
            <w:r w:rsidRPr="004C1255">
              <w:rPr>
                <w:rFonts w:asciiTheme="minorHAnsi" w:hAnsiTheme="minorHAnsi" w:cstheme="minorHAnsi"/>
                <w:shd w:val="clear" w:color="auto" w:fill="FFFFFF"/>
              </w:rPr>
              <w:t>600 metros</w:t>
            </w:r>
          </w:p>
        </w:tc>
      </w:tr>
    </w:tbl>
    <w:p w14:paraId="331BD9E7" w14:textId="77777777" w:rsidR="004C1255" w:rsidRPr="004C1255" w:rsidRDefault="004C1255" w:rsidP="004C1255">
      <w:pPr>
        <w:spacing w:before="120"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E833E38" w14:textId="4D0142E8" w:rsidR="004C1255" w:rsidRPr="004C1255" w:rsidRDefault="004C1255" w:rsidP="004C1255">
      <w:pPr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 xml:space="preserve">2.  </w:t>
      </w: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ANEXO I – TERMO DE REFERÊNCIA: - páginas 25,26 e  27</w:t>
      </w:r>
    </w:p>
    <w:p w14:paraId="1BF6D93D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</w:rPr>
      </w:pPr>
      <w:r w:rsidRPr="004C1255">
        <w:rPr>
          <w:rFonts w:asciiTheme="minorHAnsi" w:hAnsiTheme="minorHAnsi" w:cstheme="minorHAnsi"/>
          <w:b/>
          <w:bCs/>
        </w:rPr>
        <w:t xml:space="preserve">2. DEFINIÇÃO DO OBJETO, INCLUÍDOS SUA NATUREZA, OS QUANTITATIVOS, O PRAZO DO CONTRATO E, </w:t>
      </w:r>
      <w:r w:rsidRPr="004C1255">
        <w:rPr>
          <w:rFonts w:asciiTheme="minorHAnsi" w:hAnsiTheme="minorHAnsi" w:cstheme="minorHAnsi"/>
          <w:b/>
          <w:bCs/>
        </w:rPr>
        <w:lastRenderedPageBreak/>
        <w:t>SE FOR O CASO, A POSSIBILIDADE DE SUA PRORROGAÇÃO</w:t>
      </w:r>
    </w:p>
    <w:p w14:paraId="67F8CC67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2.1 Registro de Preço para futura e eventual contratação de empresa para prestação de serviço de outsourcing de impressão nas dependências da sede da prefeitura municipal e unidades a ela vinculadas com o fornecimento de equipamentos multifuncionais (impressora monocromática e policromática – novos de primeiro uso). Assim como locação de impressoras térmicas para atendimento do Hospital e Maternidade de Inocência.</w:t>
      </w:r>
    </w:p>
    <w:tbl>
      <w:tblPr>
        <w:tblStyle w:val="TableNormal"/>
        <w:tblpPr w:leftFromText="141" w:rightFromText="141" w:vertAnchor="text" w:horzAnchor="margin" w:tblpY="11"/>
        <w:tblW w:w="92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6621"/>
        <w:gridCol w:w="951"/>
        <w:gridCol w:w="1037"/>
      </w:tblGrid>
      <w:tr w:rsidR="004C1255" w:rsidRPr="004C1255" w14:paraId="3EA07937" w14:textId="77777777" w:rsidTr="003A3FAA">
        <w:trPr>
          <w:trHeight w:val="82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840D" w14:textId="77777777" w:rsidR="004C1255" w:rsidRPr="004C1255" w:rsidRDefault="004C1255" w:rsidP="003A3FAA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1"/>
              </w:rPr>
            </w:pPr>
          </w:p>
          <w:p w14:paraId="30C4D17F" w14:textId="77777777" w:rsidR="004C1255" w:rsidRPr="004C1255" w:rsidRDefault="004C1255" w:rsidP="003A3FAA">
            <w:pPr>
              <w:pStyle w:val="TableParagraph"/>
              <w:ind w:left="50" w:right="22"/>
              <w:jc w:val="center"/>
              <w:rPr>
                <w:rFonts w:asciiTheme="minorHAnsi" w:hAnsiTheme="minorHAnsi" w:cstheme="minorHAnsi"/>
                <w:b/>
              </w:rPr>
            </w:pPr>
            <w:r w:rsidRPr="004C1255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C8C3" w14:textId="77777777" w:rsidR="004C1255" w:rsidRPr="004C1255" w:rsidRDefault="004C1255" w:rsidP="003A3FAA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1"/>
              </w:rPr>
            </w:pPr>
          </w:p>
          <w:p w14:paraId="3813893A" w14:textId="77777777" w:rsidR="004C1255" w:rsidRPr="004C1255" w:rsidRDefault="004C1255" w:rsidP="003A3FAA">
            <w:pPr>
              <w:pStyle w:val="TableParagraph"/>
              <w:ind w:left="2107" w:right="2081"/>
              <w:jc w:val="center"/>
              <w:rPr>
                <w:rFonts w:asciiTheme="minorHAnsi" w:hAnsiTheme="minorHAnsi" w:cstheme="minorHAnsi"/>
                <w:b/>
              </w:rPr>
            </w:pPr>
            <w:r w:rsidRPr="004C1255">
              <w:rPr>
                <w:rFonts w:asciiTheme="minorHAnsi" w:hAnsiTheme="minorHAnsi" w:cstheme="minorHAnsi"/>
                <w:b/>
              </w:rPr>
              <w:t>DESCRIÇÃO</w:t>
            </w:r>
            <w:r w:rsidRPr="004C1255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</w:rPr>
              <w:t>DO</w:t>
            </w:r>
            <w:r w:rsidRPr="004C1255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</w:rPr>
              <w:t>PRODUTO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4C3C" w14:textId="77777777" w:rsidR="004C1255" w:rsidRPr="004C1255" w:rsidRDefault="004C1255" w:rsidP="003A3FAA">
            <w:pPr>
              <w:pStyle w:val="TableParagraph"/>
              <w:spacing w:before="104" w:line="273" w:lineRule="auto"/>
              <w:ind w:left="89" w:right="43" w:firstLine="110"/>
              <w:rPr>
                <w:rFonts w:asciiTheme="minorHAnsi" w:hAnsiTheme="minorHAnsi" w:cstheme="minorHAnsi"/>
                <w:b/>
              </w:rPr>
            </w:pPr>
            <w:r w:rsidRPr="004C1255">
              <w:rPr>
                <w:rFonts w:asciiTheme="minorHAnsi" w:hAnsiTheme="minorHAnsi" w:cstheme="minorHAnsi"/>
                <w:b/>
              </w:rPr>
              <w:t>UNID.</w:t>
            </w:r>
            <w:r w:rsidRPr="004C1255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</w:rPr>
              <w:t>MEDIDA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95A7" w14:textId="77777777" w:rsidR="004C1255" w:rsidRPr="004C1255" w:rsidRDefault="004C1255" w:rsidP="003A3FAA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1"/>
              </w:rPr>
            </w:pPr>
          </w:p>
          <w:p w14:paraId="5D130B2C" w14:textId="77777777" w:rsidR="004C1255" w:rsidRPr="004C1255" w:rsidRDefault="004C1255" w:rsidP="003A3FAA">
            <w:pPr>
              <w:pStyle w:val="TableParagraph"/>
              <w:ind w:left="30" w:right="6"/>
              <w:jc w:val="center"/>
              <w:rPr>
                <w:rFonts w:asciiTheme="minorHAnsi" w:hAnsiTheme="minorHAnsi" w:cstheme="minorHAnsi"/>
                <w:b/>
              </w:rPr>
            </w:pPr>
            <w:r w:rsidRPr="004C1255">
              <w:rPr>
                <w:rFonts w:asciiTheme="minorHAnsi" w:hAnsiTheme="minorHAnsi" w:cstheme="minorHAnsi"/>
                <w:b/>
              </w:rPr>
              <w:t>QUANT.</w:t>
            </w:r>
          </w:p>
        </w:tc>
      </w:tr>
      <w:tr w:rsidR="004C1255" w:rsidRPr="004C1255" w14:paraId="19E6B041" w14:textId="77777777" w:rsidTr="003A3FAA">
        <w:trPr>
          <w:trHeight w:val="459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11D7" w14:textId="77777777" w:rsidR="004C1255" w:rsidRPr="004C1255" w:rsidRDefault="004C1255" w:rsidP="003A3FAA">
            <w:pPr>
              <w:pStyle w:val="TableParagraph"/>
              <w:spacing w:before="75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43D4D" w14:textId="77777777" w:rsidR="004C1255" w:rsidRPr="004C1255" w:rsidRDefault="004C1255" w:rsidP="003A3FAA">
            <w:pPr>
              <w:pStyle w:val="TableParagraph"/>
              <w:spacing w:before="75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LICENÇA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SOFTWARE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CONTABILIZAÇÃO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IMPRESSÃO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5E6F" w14:textId="77777777" w:rsidR="004C1255" w:rsidRPr="004C1255" w:rsidRDefault="004C1255" w:rsidP="003A3FAA">
            <w:pPr>
              <w:pStyle w:val="TableParagraph"/>
              <w:spacing w:before="75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894B" w14:textId="77777777" w:rsidR="004C1255" w:rsidRPr="004C1255" w:rsidRDefault="004C1255" w:rsidP="003A3FAA">
            <w:pPr>
              <w:pStyle w:val="TableParagraph"/>
              <w:spacing w:before="75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1AFE4714" w14:textId="77777777" w:rsidTr="003A3FAA">
        <w:trPr>
          <w:trHeight w:val="61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7552" w14:textId="77777777" w:rsidR="004C1255" w:rsidRPr="004C1255" w:rsidRDefault="004C1255" w:rsidP="003A3FAA">
            <w:pPr>
              <w:pStyle w:val="TableParagraph"/>
              <w:spacing w:before="154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A99C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1A18AD86" w14:textId="77777777" w:rsidR="004C1255" w:rsidRPr="004C1255" w:rsidRDefault="004C1255" w:rsidP="003A3FAA">
            <w:pPr>
              <w:pStyle w:val="TableParagraph"/>
              <w:spacing w:before="4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BIBLIOTECA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SESI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BE14" w14:textId="77777777" w:rsidR="004C1255" w:rsidRPr="004C1255" w:rsidRDefault="004C1255" w:rsidP="003A3FAA">
            <w:pPr>
              <w:pStyle w:val="TableParagraph"/>
              <w:spacing w:before="154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DB49" w14:textId="77777777" w:rsidR="004C1255" w:rsidRPr="004C1255" w:rsidRDefault="004C1255" w:rsidP="003A3FAA">
            <w:pPr>
              <w:pStyle w:val="TableParagraph"/>
              <w:spacing w:before="154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4495C8A" w14:textId="77777777" w:rsidTr="003A3FAA">
        <w:trPr>
          <w:trHeight w:val="61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8FA7" w14:textId="77777777" w:rsidR="004C1255" w:rsidRPr="004C1255" w:rsidRDefault="004C1255" w:rsidP="003A3FAA">
            <w:pPr>
              <w:pStyle w:val="TableParagraph"/>
              <w:spacing w:before="155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B4CA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650C68EC" w14:textId="77777777" w:rsidR="004C1255" w:rsidRPr="004C1255" w:rsidRDefault="004C1255" w:rsidP="003A3FAA">
            <w:pPr>
              <w:pStyle w:val="TableParagraph"/>
              <w:spacing w:before="4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CONTROLE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INTERNO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00C6" w14:textId="77777777" w:rsidR="004C1255" w:rsidRPr="004C1255" w:rsidRDefault="004C1255" w:rsidP="003A3FAA">
            <w:pPr>
              <w:pStyle w:val="TableParagraph"/>
              <w:spacing w:before="155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7A01" w14:textId="77777777" w:rsidR="004C1255" w:rsidRPr="004C1255" w:rsidRDefault="004C1255" w:rsidP="003A3FAA">
            <w:pPr>
              <w:pStyle w:val="TableParagraph"/>
              <w:spacing w:before="155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165C9A00" w14:textId="77777777" w:rsidTr="003A3FAA">
        <w:trPr>
          <w:trHeight w:val="66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14B7" w14:textId="77777777" w:rsidR="004C1255" w:rsidRPr="004C1255" w:rsidRDefault="004C1255" w:rsidP="003A3FAA">
            <w:pPr>
              <w:pStyle w:val="TableParagraph"/>
              <w:spacing w:before="178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909C" w14:textId="77777777" w:rsidR="004C1255" w:rsidRPr="004C1255" w:rsidRDefault="004C1255" w:rsidP="003A3FAA">
            <w:pPr>
              <w:pStyle w:val="TableParagraph"/>
              <w:spacing w:before="25" w:line="276" w:lineRule="auto"/>
              <w:ind w:left="68" w:right="413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ESCOLA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CIRILO ANOENA DA COSTA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B2AD" w14:textId="77777777" w:rsidR="004C1255" w:rsidRPr="004C1255" w:rsidRDefault="004C1255" w:rsidP="003A3FAA">
            <w:pPr>
              <w:pStyle w:val="TableParagraph"/>
              <w:spacing w:before="178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5004" w14:textId="77777777" w:rsidR="004C1255" w:rsidRPr="004C1255" w:rsidRDefault="004C1255" w:rsidP="003A3FAA">
            <w:pPr>
              <w:pStyle w:val="TableParagraph"/>
              <w:spacing w:before="178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A6FC616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9EBB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56A2" w14:textId="77777777" w:rsidR="004C1255" w:rsidRPr="004C1255" w:rsidRDefault="004C1255" w:rsidP="003A3FAA">
            <w:pPr>
              <w:pStyle w:val="TableParagraph"/>
              <w:spacing w:before="49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–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ESF ABADIO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5181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94BD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6C8AD5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395F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C342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ESF</w:t>
            </w:r>
          </w:p>
          <w:p w14:paraId="1D079B56" w14:textId="77777777" w:rsidR="004C1255" w:rsidRPr="004C1255" w:rsidRDefault="004C1255" w:rsidP="003A3FAA">
            <w:pPr>
              <w:pStyle w:val="TableParagraph"/>
              <w:spacing w:before="49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SEBASTIÃO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RAMOS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FC59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AE75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159B943D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156E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F35B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5B1CAE18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GABINETE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PREFEITO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A5DB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CC46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002C9DF3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B6D7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FEF0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1D4D3D2B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HOSPITAL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MATERNIDADE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5764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56B7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6ED39BE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233B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71DD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LABORATÓRIO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MUNICIPAL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14EE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F328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0F34964A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23BD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CADA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PAV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C1B8" w14:textId="77777777" w:rsidR="004C1255" w:rsidRPr="004C1255" w:rsidRDefault="004C1255" w:rsidP="003A3FAA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1"/>
              </w:rPr>
            </w:pPr>
          </w:p>
          <w:p w14:paraId="335E9659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9A64" w14:textId="77777777" w:rsidR="004C1255" w:rsidRPr="004C1255" w:rsidRDefault="004C1255" w:rsidP="003A3FAA">
            <w:pPr>
              <w:pStyle w:val="TableParagraph"/>
              <w:spacing w:before="1"/>
              <w:rPr>
                <w:rFonts w:asciiTheme="minorHAnsi" w:hAnsiTheme="minorHAnsi" w:cstheme="minorHAnsi"/>
                <w:b/>
                <w:sz w:val="21"/>
              </w:rPr>
            </w:pPr>
          </w:p>
          <w:p w14:paraId="67C1C1CC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131C2136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4CED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1B35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RECEPÇÃO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HOSPITAL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8484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81A3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19C3B86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C3AC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7A05" w14:textId="77777777" w:rsidR="004C1255" w:rsidRPr="004C1255" w:rsidRDefault="004C1255" w:rsidP="003A3FAA">
            <w:pPr>
              <w:pStyle w:val="TableParagraph"/>
              <w:spacing w:before="18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141AF82C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RECEPÇÃO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SAÚDE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6841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6F44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568354B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69E2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D3A6" w14:textId="77777777" w:rsidR="004C1255" w:rsidRPr="004C1255" w:rsidRDefault="004C1255" w:rsidP="003A3FAA">
            <w:pPr>
              <w:pStyle w:val="TableParagraph"/>
              <w:spacing w:line="267" w:lineRule="exact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2B8A6B43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SALA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BAMMIN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A8A7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FB2B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489D8FEC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13B9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58A0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376EE9B6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SALA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DO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CIRILO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(SEMED)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C110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4367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0C0D080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31D7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EE88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SALA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DOS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PROFESSORES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(CEI)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A0B0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4C25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37DEE09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AD05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6F96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SALA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DOS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PROFESSORES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(CEINF)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8E02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A543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A023486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A03CC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A33F" w14:textId="77777777" w:rsidR="004C1255" w:rsidRPr="004C1255" w:rsidRDefault="004C1255" w:rsidP="003A3FAA">
            <w:pPr>
              <w:pStyle w:val="TableParagraph"/>
              <w:spacing w:line="267" w:lineRule="exact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44935E5C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(CEI)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CB48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7D85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108F378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F762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4A70" w14:textId="77777777" w:rsidR="004C1255" w:rsidRPr="004C1255" w:rsidRDefault="004C1255" w:rsidP="003A3FAA">
            <w:pPr>
              <w:pStyle w:val="TableParagraph"/>
              <w:spacing w:line="267" w:lineRule="exact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67046A60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(CEINF)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CDDA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EA07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DF86F9D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13621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lastRenderedPageBreak/>
              <w:t>19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93CA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09D07358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ADMINISTRAÇÃO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AAF9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C82F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23184613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D13F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376E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0D712CC3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EDUCAÇÃO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F85A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616D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4F930A3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1892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98CA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220E720C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ESPORTE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0928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125C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6BD89B80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F189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F8A5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4A1FD704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SAÚDE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7EB5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BFD2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31268DBD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70E3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AA2D" w14:textId="77777777" w:rsidR="004C1255" w:rsidRPr="004C1255" w:rsidRDefault="004C1255" w:rsidP="003A3FAA">
            <w:pPr>
              <w:pStyle w:val="TableParagraph"/>
              <w:spacing w:before="8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2D2A67FA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ARRECADAÇÃO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TRIBUTOS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9D63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C851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3C0BB6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5BFC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A198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587D3642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COMPRAS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6D59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D457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2588964C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19E21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37D2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55765957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CONTABILIDADE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4795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E4F7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51246F39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AECA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324E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EXECUÇÃO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B9A5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CA95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14F92A74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C748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27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0361" w14:textId="77777777" w:rsidR="004C1255" w:rsidRPr="004C1255" w:rsidRDefault="004C1255" w:rsidP="003A3FAA">
            <w:pPr>
              <w:pStyle w:val="TableParagraph"/>
              <w:spacing w:line="267" w:lineRule="exact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27F35B35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FROTAS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D838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BF9F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4C9BBC9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6900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FC11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(TIPOI)</w:t>
            </w:r>
            <w:r w:rsidRPr="004C1255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PEQUENO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2CC8F490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LICITAÇÃO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10BB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964D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0058DE1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1A83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D588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 MONOCROMÁTICA A4 (TIPOI) PEQUENO PORTE -</w:t>
            </w:r>
            <w:r w:rsidRPr="004C1255">
              <w:rPr>
                <w:rFonts w:asciiTheme="minorHAnsi" w:hAnsiTheme="minorHAnsi" w:cstheme="minorHAnsi"/>
                <w:spacing w:val="-47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SETOR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PLANEJAMENTO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DA LICITAÇÃO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6FE4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3B1F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7AA93EDD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08CA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2CB0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MULTIFUNCIONAL</w:t>
            </w:r>
            <w:r w:rsidRPr="004C1255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POLICROMÁTICA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(TIPOII)</w:t>
            </w:r>
            <w:r w:rsidRPr="004C1255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MÉDIO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PORTE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-</w:t>
            </w:r>
          </w:p>
          <w:p w14:paraId="0791352E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SECRETARIA</w:t>
            </w:r>
            <w:r w:rsidRPr="004C1255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DE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INFRAESTRUTURA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E5FF" w14:textId="77777777" w:rsidR="004C1255" w:rsidRPr="004C1255" w:rsidRDefault="004C1255" w:rsidP="003A3FAA">
            <w:pPr>
              <w:pStyle w:val="TableParagraph"/>
              <w:spacing w:before="49"/>
              <w:ind w:left="274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MÊS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6200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12</w:t>
            </w:r>
          </w:p>
        </w:tc>
      </w:tr>
      <w:tr w:rsidR="004C1255" w:rsidRPr="004C1255" w14:paraId="4151A066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D8C36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  <w:b/>
                <w:bCs/>
                <w:spacing w:val="-11"/>
                <w:shd w:val="clear" w:color="auto" w:fill="FDFDBE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31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CB0F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  <w:b/>
                <w:bCs/>
                <w:spacing w:val="-11"/>
                <w:shd w:val="clear" w:color="auto" w:fill="FDFDBE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PÁGINA</w:t>
            </w:r>
            <w:r w:rsidRPr="004C1255">
              <w:rPr>
                <w:rFonts w:asciiTheme="minorHAnsi" w:hAnsiTheme="minorHAnsi" w:cstheme="minorHAnsi"/>
                <w:b/>
                <w:bCs/>
                <w:spacing w:val="-3"/>
                <w:shd w:val="clear" w:color="auto" w:fill="FDFDBE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MONOCROMÁTICA</w:t>
            </w:r>
            <w:r w:rsidRPr="004C1255">
              <w:rPr>
                <w:rFonts w:asciiTheme="minorHAnsi" w:hAnsiTheme="minorHAnsi" w:cstheme="minorHAnsi"/>
                <w:b/>
                <w:bCs/>
                <w:spacing w:val="-2"/>
                <w:shd w:val="clear" w:color="auto" w:fill="FDFDBE"/>
              </w:rPr>
              <w:t xml:space="preserve"> </w:t>
            </w: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A4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D751" w14:textId="77777777" w:rsidR="004C1255" w:rsidRPr="004C1255" w:rsidRDefault="004C1255" w:rsidP="003A3FAA">
            <w:pPr>
              <w:pStyle w:val="TableParagraph"/>
              <w:spacing w:before="49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PÁGINA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023D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  <w:b/>
                <w:bCs/>
                <w:shd w:val="clear" w:color="auto" w:fill="FDFDBE"/>
              </w:rPr>
              <w:t>1.500.000</w:t>
            </w:r>
          </w:p>
        </w:tc>
      </w:tr>
      <w:tr w:rsidR="004C1255" w:rsidRPr="004C1255" w14:paraId="2FDBCD42" w14:textId="77777777" w:rsidTr="003A3FAA">
        <w:trPr>
          <w:trHeight w:val="40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268" w14:textId="77777777" w:rsidR="004C1255" w:rsidRPr="004C1255" w:rsidRDefault="004C1255" w:rsidP="003A3FAA">
            <w:pPr>
              <w:pStyle w:val="TableParagraph"/>
              <w:spacing w:before="49"/>
              <w:ind w:left="25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6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B952" w14:textId="77777777" w:rsidR="004C1255" w:rsidRPr="004C1255" w:rsidRDefault="004C1255" w:rsidP="003A3FAA">
            <w:pPr>
              <w:pStyle w:val="TableParagraph"/>
              <w:spacing w:before="1"/>
              <w:ind w:left="68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PÁGINA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MONOCROMÁTICA</w:t>
            </w:r>
            <w:r w:rsidRPr="004C1255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A4</w:t>
            </w:r>
            <w:r w:rsidRPr="004C1255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4C1255">
              <w:rPr>
                <w:rFonts w:asciiTheme="minorHAnsi" w:hAnsiTheme="minorHAnsi" w:cstheme="minorHAnsi"/>
              </w:rPr>
              <w:t>COLORIDA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23E2" w14:textId="77777777" w:rsidR="004C1255" w:rsidRPr="004C1255" w:rsidRDefault="004C1255" w:rsidP="003A3FAA">
            <w:pPr>
              <w:pStyle w:val="TableParagraph"/>
              <w:spacing w:before="49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PÁGINA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4535" w14:textId="77777777" w:rsidR="004C1255" w:rsidRPr="004C1255" w:rsidRDefault="004C1255" w:rsidP="003A3FAA">
            <w:pPr>
              <w:pStyle w:val="TableParagraph"/>
              <w:spacing w:before="49"/>
              <w:ind w:left="30" w:right="4"/>
              <w:jc w:val="center"/>
              <w:rPr>
                <w:rFonts w:asciiTheme="minorHAnsi" w:hAnsiTheme="minorHAnsi" w:cstheme="minorHAnsi"/>
              </w:rPr>
            </w:pPr>
            <w:r w:rsidRPr="004C1255">
              <w:rPr>
                <w:rFonts w:asciiTheme="minorHAnsi" w:hAnsiTheme="minorHAnsi" w:cstheme="minorHAnsi"/>
              </w:rPr>
              <w:t>48.000</w:t>
            </w:r>
          </w:p>
        </w:tc>
      </w:tr>
    </w:tbl>
    <w:p w14:paraId="1E5E3000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</w:p>
    <w:p w14:paraId="1E642D5E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</w:p>
    <w:p w14:paraId="042D3FED" w14:textId="34A20C61" w:rsidR="004C1255" w:rsidRPr="004C1255" w:rsidRDefault="004C1255" w:rsidP="004C1255">
      <w:pPr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 xml:space="preserve">3. </w:t>
      </w: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 xml:space="preserve">ANEXO I – TERMO DE REFERÊNCIA – Página 29 </w:t>
      </w:r>
    </w:p>
    <w:p w14:paraId="56FA133B" w14:textId="77777777" w:rsidR="004C1255" w:rsidRPr="004C1255" w:rsidRDefault="004C1255" w:rsidP="004C1255">
      <w:pPr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4.1 Os itens que serão locados possuem a seguinte descrição técnica:</w:t>
      </w:r>
    </w:p>
    <w:p w14:paraId="52C097BF" w14:textId="77777777" w:rsidR="004C1255" w:rsidRPr="004C1255" w:rsidRDefault="004C1255" w:rsidP="004C1255">
      <w:pPr>
        <w:jc w:val="both"/>
        <w:rPr>
          <w:rFonts w:asciiTheme="minorHAnsi" w:hAnsiTheme="minorHAnsi" w:cstheme="minorHAnsi"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>TIPO I - LOCAÇÃO DE IMPRESSORA LASER MONOCROMÁTICA A4 – PEQUENO PORTE</w:t>
      </w:r>
    </w:p>
    <w:p w14:paraId="418A6802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ONDE SE LÊ:</w:t>
      </w:r>
    </w:p>
    <w:p w14:paraId="75C4E499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Deverá vir acompanhada de todos os acessórios necessários à plena operação e funcionamento, com fornecimento de insumos incluindo papel, para uma franquia mínima mensal de 95.000 (noventa e cinco mil) páginas monocromáticas no formato A4.</w:t>
      </w:r>
    </w:p>
    <w:p w14:paraId="1D82B38D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LEIA-SE:</w:t>
      </w:r>
    </w:p>
    <w:p w14:paraId="3A2EE657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bookmarkStart w:id="0" w:name="_Hlk178953376"/>
      <w:r w:rsidRPr="007770C1">
        <w:rPr>
          <w:rFonts w:asciiTheme="minorHAnsi" w:hAnsiTheme="minorHAnsi" w:cstheme="minorHAnsi"/>
          <w:highlight w:val="yellow"/>
        </w:rPr>
        <w:t xml:space="preserve">Deverá vir acompanhada de todos os acessórios necessários à plena operação e funcionamento, com fornecimento de insumos incluindo papel, </w:t>
      </w:r>
      <w:r w:rsidRPr="007770C1">
        <w:rPr>
          <w:rFonts w:asciiTheme="minorHAnsi" w:hAnsiTheme="minorHAnsi" w:cstheme="minorHAnsi"/>
          <w:b/>
          <w:bCs/>
          <w:highlight w:val="yellow"/>
          <w:u w:val="single"/>
        </w:rPr>
        <w:t>para uma demanda mínima estimada mensal de 125.000 (cento e vinte e cinco mil) páginas monocromáticas no formato A4.</w:t>
      </w:r>
    </w:p>
    <w:bookmarkEnd w:id="0"/>
    <w:p w14:paraId="34476156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16DEFE4" w14:textId="5476874F" w:rsidR="004C1255" w:rsidRPr="004C1255" w:rsidRDefault="004C1255" w:rsidP="004C1255">
      <w:pPr>
        <w:jc w:val="both"/>
        <w:rPr>
          <w:rFonts w:asciiTheme="minorHAnsi" w:hAnsiTheme="minorHAnsi" w:cstheme="minorHAnsi"/>
          <w:i/>
          <w:i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4. </w:t>
      </w:r>
      <w:r w:rsidRPr="004C1255">
        <w:rPr>
          <w:rFonts w:asciiTheme="minorHAnsi" w:hAnsiTheme="minorHAnsi" w:cstheme="minorHAnsi"/>
          <w:b/>
          <w:bCs/>
          <w:u w:val="single"/>
        </w:rPr>
        <w:t xml:space="preserve">TIPO II – LOCAÇÃO DE IMPRESSORA LASER POLICROMÁTICA A4 – </w:t>
      </w: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Página 30</w:t>
      </w:r>
    </w:p>
    <w:p w14:paraId="6198DAE3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ONDE SE LÊ:</w:t>
      </w:r>
    </w:p>
    <w:p w14:paraId="4012273B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Deverá vir acompanhada de todos os acessórios necessários à plena operação e funcionamento, com fornecimento de insumos incluindo papel, para uma franquia mínima mensal de 4.000 (quatro mil) páginas coloridas no formato A4.</w:t>
      </w:r>
    </w:p>
    <w:p w14:paraId="1377EA70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LEIA-SE:</w:t>
      </w:r>
    </w:p>
    <w:p w14:paraId="7A6982A8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bookmarkStart w:id="1" w:name="_Hlk178953588"/>
      <w:r w:rsidRPr="004C1255">
        <w:rPr>
          <w:rFonts w:asciiTheme="minorHAnsi" w:hAnsiTheme="minorHAnsi" w:cstheme="minorHAnsi"/>
        </w:rPr>
        <w:t xml:space="preserve">Deverá vir acompanhada de todos os acessórios necessários à plena operação e funcionamento, com fornecimento de insumos incluindo papel, para uma </w:t>
      </w:r>
      <w:r w:rsidRPr="004C1255">
        <w:rPr>
          <w:rFonts w:asciiTheme="minorHAnsi" w:hAnsiTheme="minorHAnsi" w:cstheme="minorHAnsi"/>
          <w:b/>
          <w:bCs/>
          <w:u w:val="single"/>
        </w:rPr>
        <w:t>demanda mínima mensal estimada</w:t>
      </w:r>
      <w:r w:rsidRPr="004C1255">
        <w:rPr>
          <w:rFonts w:asciiTheme="minorHAnsi" w:hAnsiTheme="minorHAnsi" w:cstheme="minorHAnsi"/>
        </w:rPr>
        <w:t xml:space="preserve"> </w:t>
      </w:r>
      <w:r w:rsidRPr="004C1255">
        <w:rPr>
          <w:rFonts w:asciiTheme="minorHAnsi" w:hAnsiTheme="minorHAnsi" w:cstheme="minorHAnsi"/>
          <w:b/>
          <w:bCs/>
          <w:u w:val="single"/>
        </w:rPr>
        <w:t>de 4.000 (quatro mil) páginas coloridas no formato A4</w:t>
      </w:r>
      <w:r w:rsidRPr="004C1255">
        <w:rPr>
          <w:rFonts w:asciiTheme="minorHAnsi" w:hAnsiTheme="minorHAnsi" w:cstheme="minorHAnsi"/>
        </w:rPr>
        <w:t>.</w:t>
      </w:r>
    </w:p>
    <w:p w14:paraId="3CC65B2C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</w:p>
    <w:bookmarkEnd w:id="1"/>
    <w:p w14:paraId="20A46F71" w14:textId="5C1747D8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5. </w:t>
      </w:r>
      <w:r w:rsidRPr="004C1255">
        <w:rPr>
          <w:rFonts w:asciiTheme="minorHAnsi" w:hAnsiTheme="minorHAnsi" w:cstheme="minorHAnsi"/>
          <w:b/>
          <w:bCs/>
          <w:u w:val="single"/>
        </w:rPr>
        <w:t xml:space="preserve">TIPO IV – IMPRESSORA TÉRMICA DE PULSEIRA – </w:t>
      </w: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Página 32</w:t>
      </w:r>
    </w:p>
    <w:p w14:paraId="5F540E54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ONDE SE LÊ:</w:t>
      </w:r>
    </w:p>
    <w:p w14:paraId="36B682E9" w14:textId="77777777" w:rsidR="004C1255" w:rsidRPr="004C1255" w:rsidRDefault="004C1255" w:rsidP="004C1255">
      <w:pPr>
        <w:adjustRightInd w:val="0"/>
        <w:rPr>
          <w:rFonts w:asciiTheme="minorHAnsi" w:hAnsiTheme="minorHAnsi" w:cstheme="minorHAnsi"/>
          <w:color w:val="000000"/>
        </w:rPr>
      </w:pPr>
      <w:r w:rsidRPr="004C1255">
        <w:rPr>
          <w:rFonts w:asciiTheme="minorHAnsi" w:hAnsiTheme="minorHAnsi" w:cstheme="minorHAnsi"/>
          <w:color w:val="000000"/>
        </w:rPr>
        <w:t xml:space="preserve">Características de Impressão </w:t>
      </w:r>
    </w:p>
    <w:p w14:paraId="12C8E8AF" w14:textId="77777777" w:rsidR="004C1255" w:rsidRPr="004C1255" w:rsidRDefault="004C1255" w:rsidP="004C1255">
      <w:pPr>
        <w:jc w:val="both"/>
        <w:rPr>
          <w:rFonts w:asciiTheme="minorHAnsi" w:hAnsiTheme="minorHAnsi" w:cstheme="minorHAnsi"/>
          <w:color w:val="000000"/>
        </w:rPr>
      </w:pPr>
      <w:r w:rsidRPr="004C1255">
        <w:rPr>
          <w:rFonts w:asciiTheme="minorHAnsi" w:hAnsiTheme="minorHAnsi" w:cstheme="minorHAnsi"/>
          <w:color w:val="000000"/>
        </w:rPr>
        <w:t>Velocidade de impressão de 203,2” (8”)/segundo;</w:t>
      </w:r>
    </w:p>
    <w:p w14:paraId="4093325A" w14:textId="77777777" w:rsidR="004C1255" w:rsidRPr="004C1255" w:rsidRDefault="004C1255" w:rsidP="004C1255">
      <w:pPr>
        <w:jc w:val="both"/>
        <w:rPr>
          <w:rFonts w:asciiTheme="minorHAnsi" w:hAnsiTheme="minorHAnsi" w:cstheme="minorHAnsi"/>
          <w:color w:val="000000"/>
        </w:rPr>
      </w:pP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 xml:space="preserve">LEIA-SE: </w:t>
      </w:r>
    </w:p>
    <w:p w14:paraId="69FF8A0C" w14:textId="77777777" w:rsidR="004C1255" w:rsidRPr="004C1255" w:rsidRDefault="004C1255" w:rsidP="004C1255">
      <w:pPr>
        <w:adjustRightInd w:val="0"/>
        <w:rPr>
          <w:rFonts w:asciiTheme="minorHAnsi" w:hAnsiTheme="minorHAnsi" w:cstheme="minorHAnsi"/>
          <w:color w:val="000000"/>
        </w:rPr>
      </w:pPr>
      <w:r w:rsidRPr="004C1255">
        <w:rPr>
          <w:rFonts w:asciiTheme="minorHAnsi" w:hAnsiTheme="minorHAnsi" w:cstheme="minorHAnsi"/>
          <w:color w:val="000000"/>
        </w:rPr>
        <w:t xml:space="preserve">Características de Impressão </w:t>
      </w:r>
    </w:p>
    <w:p w14:paraId="0B5FE905" w14:textId="77777777" w:rsidR="004C1255" w:rsidRPr="004C1255" w:rsidRDefault="004C1255" w:rsidP="004C1255">
      <w:pPr>
        <w:jc w:val="both"/>
        <w:rPr>
          <w:rFonts w:asciiTheme="minorHAnsi" w:hAnsiTheme="minorHAnsi" w:cstheme="minorHAnsi"/>
          <w:color w:val="000000"/>
          <w:u w:val="single"/>
        </w:rPr>
      </w:pPr>
      <w:r w:rsidRPr="004C1255">
        <w:rPr>
          <w:rFonts w:asciiTheme="minorHAnsi" w:hAnsiTheme="minorHAnsi" w:cstheme="minorHAnsi"/>
          <w:color w:val="000000"/>
          <w:u w:val="single"/>
        </w:rPr>
        <w:t xml:space="preserve">Velocidade de impressão de </w:t>
      </w:r>
      <w:r w:rsidRPr="004C1255">
        <w:rPr>
          <w:rFonts w:asciiTheme="minorHAnsi" w:hAnsiTheme="minorHAnsi" w:cstheme="minorHAnsi"/>
          <w:b/>
          <w:bCs/>
          <w:color w:val="000000"/>
          <w:u w:val="single"/>
        </w:rPr>
        <w:t>203,2mm</w:t>
      </w:r>
      <w:r w:rsidRPr="004C1255">
        <w:rPr>
          <w:rFonts w:asciiTheme="minorHAnsi" w:hAnsiTheme="minorHAnsi" w:cstheme="minorHAnsi"/>
          <w:color w:val="000000"/>
          <w:u w:val="single"/>
        </w:rPr>
        <w:t xml:space="preserve"> (8”)/segundo;</w:t>
      </w:r>
    </w:p>
    <w:p w14:paraId="797B258D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45C9008" w14:textId="69C4EBFE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  <w:r>
        <w:rPr>
          <w:rFonts w:asciiTheme="minorHAnsi" w:hAnsiTheme="minorHAnsi" w:cstheme="minorHAnsi"/>
          <w:b/>
          <w:bCs/>
          <w:i/>
          <w:iCs/>
          <w:u w:val="single"/>
        </w:rPr>
        <w:t xml:space="preserve">6. </w:t>
      </w:r>
      <w:r w:rsidRPr="004C1255">
        <w:rPr>
          <w:rFonts w:asciiTheme="minorHAnsi" w:hAnsiTheme="minorHAnsi" w:cstheme="minorHAnsi"/>
          <w:b/>
          <w:bCs/>
          <w:i/>
          <w:iCs/>
          <w:u w:val="single"/>
        </w:rPr>
        <w:t>EXCLUIR:</w:t>
      </w:r>
    </w:p>
    <w:p w14:paraId="6E0E357B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Deve aceitar ribbons com largura mínima de 30 mm e largura máxima de 110 mm;</w:t>
      </w:r>
    </w:p>
    <w:p w14:paraId="3226A0D4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i/>
          <w:iCs/>
          <w:u w:val="single"/>
        </w:rPr>
      </w:pPr>
    </w:p>
    <w:p w14:paraId="0EF4A349" w14:textId="2E992801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u w:val="single"/>
        </w:rPr>
        <w:t xml:space="preserve">7. </w:t>
      </w:r>
      <w:r w:rsidRPr="004C1255">
        <w:rPr>
          <w:rFonts w:asciiTheme="minorHAnsi" w:hAnsiTheme="minorHAnsi" w:cstheme="minorHAnsi"/>
          <w:b/>
          <w:bCs/>
          <w:u w:val="single"/>
        </w:rPr>
        <w:t>Insumos inclusos</w:t>
      </w:r>
      <w:r w:rsidRPr="004C1255">
        <w:rPr>
          <w:rFonts w:asciiTheme="minorHAnsi" w:hAnsiTheme="minorHAnsi" w:cstheme="minorHAnsi"/>
          <w:b/>
          <w:bCs/>
        </w:rPr>
        <w:t xml:space="preserve"> :  - Página 33</w:t>
      </w:r>
    </w:p>
    <w:p w14:paraId="5A28D8D2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>ONDE SE LÊ:</w:t>
      </w:r>
    </w:p>
    <w:p w14:paraId="6C12DE0F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pulseira adulto/infantil medindo 24x270 mm, confeccionada em material BOPP bacteriana;</w:t>
      </w:r>
    </w:p>
    <w:p w14:paraId="2ADDC343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 xml:space="preserve">LEIA-SE: </w:t>
      </w:r>
    </w:p>
    <w:p w14:paraId="1898A4B4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</w:rPr>
        <w:t xml:space="preserve">pulseira adulto/infantil medindo 24x270 mm, confeccionada em material BOPP </w:t>
      </w:r>
      <w:r w:rsidRPr="004C1255">
        <w:rPr>
          <w:rFonts w:asciiTheme="minorHAnsi" w:hAnsiTheme="minorHAnsi" w:cstheme="minorHAnsi"/>
          <w:b/>
          <w:bCs/>
          <w:u w:val="single"/>
        </w:rPr>
        <w:t>antibacteriana;</w:t>
      </w:r>
    </w:p>
    <w:p w14:paraId="32F34C2F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ABE62CB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>ONDE SE LÊ:</w:t>
      </w:r>
    </w:p>
    <w:p w14:paraId="34E0D6AB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pulseira neonatal  medindo 20x195 mm, confeccionada em material BOPP bacteriana;</w:t>
      </w:r>
    </w:p>
    <w:p w14:paraId="30983E8E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 xml:space="preserve">LEIA-SE: </w:t>
      </w:r>
    </w:p>
    <w:p w14:paraId="5BA49EA8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</w:rPr>
        <w:t xml:space="preserve">pulseira neonatal medindo 20x195 mm, confeccionada em material BOPP </w:t>
      </w:r>
      <w:r w:rsidRPr="004C1255">
        <w:rPr>
          <w:rFonts w:asciiTheme="minorHAnsi" w:hAnsiTheme="minorHAnsi" w:cstheme="minorHAnsi"/>
          <w:b/>
          <w:bCs/>
          <w:u w:val="single"/>
        </w:rPr>
        <w:t>antibacteriana;</w:t>
      </w:r>
    </w:p>
    <w:p w14:paraId="55678166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EDC153F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>ONDE SE LÊ:</w:t>
      </w:r>
    </w:p>
    <w:p w14:paraId="5C280101" w14:textId="77777777" w:rsidR="004C1255" w:rsidRPr="004C1255" w:rsidRDefault="004C1255" w:rsidP="004C1255">
      <w:pPr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pulseira adulto/infantil medindo 24x270 mm, confeccionada em material BOPP bacteriana;</w:t>
      </w:r>
    </w:p>
    <w:p w14:paraId="05BB6B98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 xml:space="preserve">LEIA-SE: </w:t>
      </w:r>
    </w:p>
    <w:p w14:paraId="021B4CBC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</w:rPr>
        <w:t xml:space="preserve">pulseira adulto/infantil medindo 24x270 mm, confeccionada em material BOPP </w:t>
      </w:r>
      <w:r w:rsidRPr="004C1255">
        <w:rPr>
          <w:rFonts w:asciiTheme="minorHAnsi" w:hAnsiTheme="minorHAnsi" w:cstheme="minorHAnsi"/>
          <w:b/>
          <w:bCs/>
          <w:u w:val="single"/>
        </w:rPr>
        <w:t>antibacteriana;</w:t>
      </w:r>
    </w:p>
    <w:p w14:paraId="6C5B89B5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EBED48D" w14:textId="3BA79861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8. </w:t>
      </w:r>
      <w:r w:rsidRPr="004C1255">
        <w:rPr>
          <w:rFonts w:asciiTheme="minorHAnsi" w:hAnsiTheme="minorHAnsi" w:cstheme="minorHAnsi"/>
          <w:b/>
          <w:bCs/>
          <w:u w:val="single"/>
        </w:rPr>
        <w:t>ANEXO I – TERMO DE REFERÊNCIA – Pág. 36</w:t>
      </w:r>
    </w:p>
    <w:p w14:paraId="49ECF013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1C2F45A" w14:textId="77777777" w:rsidR="004C1255" w:rsidRPr="004C1255" w:rsidRDefault="004C1255" w:rsidP="004C1255">
      <w:pPr>
        <w:jc w:val="both"/>
        <w:rPr>
          <w:rFonts w:asciiTheme="minorHAnsi" w:hAnsiTheme="minorHAnsi" w:cstheme="minorHAnsi"/>
          <w:b/>
          <w:bCs/>
          <w:u w:val="single"/>
        </w:rPr>
      </w:pPr>
      <w:r w:rsidRPr="004C1255">
        <w:rPr>
          <w:rFonts w:asciiTheme="minorHAnsi" w:hAnsiTheme="minorHAnsi" w:cstheme="minorHAnsi"/>
          <w:b/>
          <w:bCs/>
          <w:u w:val="single"/>
        </w:rPr>
        <w:t>O subitem 5.5 SUSTENTABILIDADE, passa a ter a seguinte redação abaixo inclusa, conforme:</w:t>
      </w:r>
    </w:p>
    <w:p w14:paraId="4F24E64E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</w:p>
    <w:p w14:paraId="55A40E5C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  <w:bookmarkStart w:id="2" w:name="_Hlk178954415"/>
      <w:r w:rsidRPr="004C1255">
        <w:rPr>
          <w:rFonts w:asciiTheme="minorHAnsi" w:hAnsiTheme="minorHAnsi" w:cstheme="minorHAnsi"/>
        </w:rPr>
        <w:t>A CONTRATADA ficará responsável pela atividade de logística reversa do toner, devendo ela obedecer a todas as normas específicas vigentes para a destinação final, inclusive de restos e preservação dos recursos naturais, devendo o atendimento à esta de toner, carcaças e caixas de resíduo; em conformidade com a Lei Federal no 12.305/2010 (Política Nacional de Resíduos Sólidos), buscando assim o equilíbrio entre o suprimento das necessidades humanas exigência ser comprovada, mediante a apresentação de Declaração de adoção de práticas ambientais por parte da Licitante em conformidade com a Lei Federal no 12.305/2010 (Política Nacional de Resíduos Sólidos), acompanhada ainda da seguinte documentação, que comprove esta exigência:</w:t>
      </w:r>
    </w:p>
    <w:p w14:paraId="11C7B8F7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</w:p>
    <w:p w14:paraId="360F9188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I. Declaração emitida pelo (s) fabricante (s) dos equipamentos multifuncionais laser</w:t>
      </w:r>
    </w:p>
    <w:p w14:paraId="0E4ED1EC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ofertados, que possui programa de manufatura reversa para suprimentos consumíveis, e que realiza o processamento e destinação final dos consumíveis de acordo com a Lei Federal 12.305/2010 – Politica Nacional de Resíduos Sólidos, comprovando ainda a participação da licitante no processo ; ou</w:t>
      </w:r>
    </w:p>
    <w:p w14:paraId="00D7F11A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</w:p>
    <w:p w14:paraId="774925EB" w14:textId="77777777" w:rsidR="004C1255" w:rsidRPr="004C1255" w:rsidRDefault="004C1255" w:rsidP="004C1255">
      <w:pPr>
        <w:adjustRightInd w:val="0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II. Certificado ou laudo de comprovação, emitido por instituição pública oficial ou</w:t>
      </w:r>
    </w:p>
    <w:p w14:paraId="4C40A068" w14:textId="77777777" w:rsidR="004C1255" w:rsidRPr="004C1255" w:rsidRDefault="004C1255" w:rsidP="004C1255">
      <w:pPr>
        <w:adjustRightInd w:val="0"/>
        <w:ind w:right="-143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instituição credenciada, ou por qualquer outro meio de prova que ateste a</w:t>
      </w:r>
    </w:p>
    <w:p w14:paraId="66569AB5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realização de manufatura reversa de sucata de equipamentos;</w:t>
      </w:r>
    </w:p>
    <w:p w14:paraId="237A054C" w14:textId="77777777" w:rsidR="004C1255" w:rsidRPr="004C1255" w:rsidRDefault="004C1255" w:rsidP="004C1255">
      <w:pPr>
        <w:adjustRightInd w:val="0"/>
        <w:jc w:val="both"/>
        <w:rPr>
          <w:rFonts w:asciiTheme="minorHAnsi" w:hAnsiTheme="minorHAnsi" w:cstheme="minorHAnsi"/>
        </w:rPr>
      </w:pPr>
    </w:p>
    <w:p w14:paraId="1B29EB89" w14:textId="77777777" w:rsidR="004C1255" w:rsidRPr="004C1255" w:rsidRDefault="004C1255" w:rsidP="004C1255">
      <w:pPr>
        <w:adjustRightInd w:val="0"/>
        <w:rPr>
          <w:rFonts w:asciiTheme="minorHAnsi" w:hAnsiTheme="minorHAnsi" w:cstheme="minorHAnsi"/>
        </w:rPr>
      </w:pPr>
      <w:r w:rsidRPr="004C1255">
        <w:rPr>
          <w:rFonts w:asciiTheme="minorHAnsi" w:hAnsiTheme="minorHAnsi" w:cstheme="minorHAnsi"/>
        </w:rPr>
        <w:t>III. Comprovar que adota a referida prática de sustentabilidade por período de no mínimo 12 meses, através de manifestos de coletas emitidos pela Coletadora à serem expedidos por ocasião da coleta de resíduos inservíveis da licitante;</w:t>
      </w:r>
    </w:p>
    <w:bookmarkEnd w:id="2"/>
    <w:p w14:paraId="323D9FB7" w14:textId="77777777" w:rsidR="004C1255" w:rsidRPr="004C1255" w:rsidRDefault="004C1255" w:rsidP="004C1255">
      <w:pPr>
        <w:jc w:val="both"/>
        <w:rPr>
          <w:rFonts w:asciiTheme="minorHAnsi" w:hAnsiTheme="minorHAnsi" w:cstheme="minorHAnsi"/>
          <w:u w:val="single"/>
        </w:rPr>
      </w:pPr>
    </w:p>
    <w:p w14:paraId="05245729" w14:textId="441AA198" w:rsidR="004C1255" w:rsidRDefault="004C1255" w:rsidP="004C1255">
      <w:pPr>
        <w:spacing w:after="12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DOS DEMAIS ASSUNTOS:</w:t>
      </w:r>
    </w:p>
    <w:p w14:paraId="5E30855A" w14:textId="77777777" w:rsidR="004C1255" w:rsidRDefault="004C1255" w:rsidP="004C1255">
      <w:pPr>
        <w:spacing w:after="120" w:line="36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Todos os demais assuntos inerentes ao Edital original, não mencionados neste ADENDO, seguem o disposto no Edital.</w:t>
      </w:r>
    </w:p>
    <w:p w14:paraId="0678B626" w14:textId="192364B9" w:rsidR="004C1255" w:rsidRDefault="004C1255" w:rsidP="004C1255">
      <w:pPr>
        <w:spacing w:after="12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Cs/>
        </w:rPr>
        <w:t xml:space="preserve">Considerando a publicação deste Adendo na </w:t>
      </w:r>
      <w:r w:rsidRPr="004C1255">
        <w:rPr>
          <w:rFonts w:ascii="Calibri" w:hAnsi="Calibri" w:cs="Calibri"/>
          <w:bCs/>
          <w:color w:val="FF0000"/>
        </w:rPr>
        <w:t xml:space="preserve">data de 03.06.2024, sendo </w:t>
      </w:r>
      <w:r>
        <w:rPr>
          <w:rFonts w:ascii="Calibri" w:hAnsi="Calibri" w:cs="Calibri"/>
          <w:bCs/>
        </w:rPr>
        <w:t>a data será alterada com a republicação do Edital licitatório em epígrafe, dos prazos de que trata o § 1° do art. 55 da Lei 14.133/2021, de modo que ficam alterado os prazos previstos no Edital.</w:t>
      </w:r>
    </w:p>
    <w:p w14:paraId="6CBCDEEE" w14:textId="054E53EB" w:rsidR="004F4B44" w:rsidRPr="004C1255" w:rsidRDefault="007E05EE" w:rsidP="004F4B44">
      <w:pPr>
        <w:spacing w:before="120" w:after="12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C1255">
        <w:rPr>
          <w:rFonts w:asciiTheme="minorHAnsi" w:hAnsiTheme="minorHAnsi" w:cstheme="minorHAnsi"/>
          <w:sz w:val="24"/>
          <w:szCs w:val="24"/>
        </w:rPr>
        <w:t>Inocência</w:t>
      </w:r>
      <w:r w:rsidR="004F4B44" w:rsidRPr="004C1255">
        <w:rPr>
          <w:rFonts w:asciiTheme="minorHAnsi" w:hAnsiTheme="minorHAnsi" w:cstheme="minorHAnsi"/>
          <w:sz w:val="24"/>
          <w:szCs w:val="24"/>
        </w:rPr>
        <w:t xml:space="preserve"> – MS, </w:t>
      </w:r>
      <w:r w:rsidR="004C1255">
        <w:rPr>
          <w:rFonts w:asciiTheme="minorHAnsi" w:hAnsiTheme="minorHAnsi" w:cstheme="minorHAnsi"/>
          <w:sz w:val="24"/>
          <w:szCs w:val="24"/>
        </w:rPr>
        <w:t>19</w:t>
      </w:r>
      <w:r w:rsidR="004F4B44" w:rsidRPr="004C1255">
        <w:rPr>
          <w:rFonts w:asciiTheme="minorHAnsi" w:hAnsiTheme="minorHAnsi" w:cstheme="minorHAnsi"/>
          <w:sz w:val="24"/>
          <w:szCs w:val="24"/>
        </w:rPr>
        <w:t xml:space="preserve"> de </w:t>
      </w:r>
      <w:r w:rsidR="004C1255">
        <w:rPr>
          <w:rFonts w:asciiTheme="minorHAnsi" w:hAnsiTheme="minorHAnsi" w:cstheme="minorHAnsi"/>
          <w:sz w:val="24"/>
          <w:szCs w:val="24"/>
        </w:rPr>
        <w:t>SETEMBRO</w:t>
      </w:r>
      <w:r w:rsidR="004F4B44" w:rsidRPr="004C1255">
        <w:rPr>
          <w:rFonts w:asciiTheme="minorHAnsi" w:hAnsiTheme="minorHAnsi" w:cstheme="minorHAnsi"/>
          <w:sz w:val="24"/>
          <w:szCs w:val="24"/>
        </w:rPr>
        <w:t xml:space="preserve"> de 202</w:t>
      </w:r>
      <w:r w:rsidR="008E015B" w:rsidRPr="004C1255">
        <w:rPr>
          <w:rFonts w:asciiTheme="minorHAnsi" w:hAnsiTheme="minorHAnsi" w:cstheme="minorHAnsi"/>
          <w:sz w:val="24"/>
          <w:szCs w:val="24"/>
        </w:rPr>
        <w:t>4</w:t>
      </w:r>
      <w:r w:rsidR="004F4B44" w:rsidRPr="004C1255">
        <w:rPr>
          <w:rFonts w:asciiTheme="minorHAnsi" w:hAnsiTheme="minorHAnsi" w:cstheme="minorHAnsi"/>
          <w:sz w:val="24"/>
          <w:szCs w:val="24"/>
        </w:rPr>
        <w:t>.</w:t>
      </w:r>
    </w:p>
    <w:p w14:paraId="24C1438E" w14:textId="77777777" w:rsidR="004F4B44" w:rsidRPr="004C1255" w:rsidRDefault="004F4B44" w:rsidP="004F4B44">
      <w:pPr>
        <w:spacing w:before="120" w:after="120"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10203A34" w14:textId="77777777" w:rsidR="004C1255" w:rsidRDefault="004C1255" w:rsidP="004C1255">
      <w:pPr>
        <w:pStyle w:val="Standard"/>
        <w:rPr>
          <w:rFonts w:ascii="Calibri Light" w:hAnsi="Calibri Light" w:cs="Calibri Light"/>
          <w:b/>
          <w:sz w:val="22"/>
          <w:szCs w:val="22"/>
        </w:rPr>
      </w:pPr>
    </w:p>
    <w:p w14:paraId="3F65A978" w14:textId="77777777" w:rsidR="004C1255" w:rsidRDefault="004C1255" w:rsidP="004C1255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__________________________________________</w:t>
      </w:r>
    </w:p>
    <w:p w14:paraId="3A232C7F" w14:textId="77777777" w:rsidR="004C1255" w:rsidRDefault="004C1255" w:rsidP="004C1255">
      <w:pPr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SECRETARIA MUNICIPAL DE ADMINISTRAÇÃO</w:t>
      </w:r>
    </w:p>
    <w:p w14:paraId="726EDE0C" w14:textId="77777777" w:rsidR="004C1255" w:rsidRDefault="004C1255" w:rsidP="004C1255">
      <w:pPr>
        <w:tabs>
          <w:tab w:val="left" w:pos="0"/>
        </w:tabs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Adrielli Cristini Soares  do Nascimento</w:t>
      </w:r>
    </w:p>
    <w:sectPr w:rsidR="004C1255" w:rsidSect="00AC1BEA">
      <w:headerReference w:type="default" r:id="rId9"/>
      <w:footerReference w:type="default" r:id="rId10"/>
      <w:pgSz w:w="11920" w:h="16840"/>
      <w:pgMar w:top="2269" w:right="1005" w:bottom="1500" w:left="1260" w:header="174" w:footer="7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FE8D4" w14:textId="77777777" w:rsidR="00997736" w:rsidRDefault="00997736">
      <w:r>
        <w:separator/>
      </w:r>
    </w:p>
  </w:endnote>
  <w:endnote w:type="continuationSeparator" w:id="0">
    <w:p w14:paraId="6E75AEA4" w14:textId="77777777" w:rsidR="00997736" w:rsidRDefault="0099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B62BB" w14:textId="55602EE1" w:rsidR="00691064" w:rsidRDefault="00691064" w:rsidP="00DE53BB">
    <w:pP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sz w:val="20"/>
        <w:szCs w:val="20"/>
        <w:lang w:eastAsia="pt-BR"/>
      </w:rPr>
    </w:pPr>
    <w:r w:rsidRPr="00560B18">
      <w:rPr>
        <w:rFonts w:ascii="Times New Roman" w:eastAsia="Times New Roman" w:hAnsi="Times New Roman" w:cs="Times New Roman"/>
        <w:sz w:val="20"/>
        <w:szCs w:val="20"/>
        <w:lang w:eastAsia="pt-BR"/>
      </w:rPr>
      <w:t>Rua João Batista Parreira, 522, Centro</w:t>
    </w:r>
    <w:r w:rsidR="00183FEB">
      <w:rPr>
        <w:rFonts w:ascii="Times New Roman" w:eastAsia="Times New Roman" w:hAnsi="Times New Roman" w:cs="Times New Roman"/>
        <w:sz w:val="20"/>
        <w:szCs w:val="20"/>
        <w:lang w:eastAsia="pt-BR"/>
      </w:rPr>
      <w:t xml:space="preserve">, </w:t>
    </w:r>
    <w:r w:rsidR="00183FEB" w:rsidRPr="00560B18">
      <w:rPr>
        <w:rFonts w:ascii="Times New Roman" w:eastAsia="Times New Roman" w:hAnsi="Times New Roman" w:cs="Times New Roman"/>
        <w:sz w:val="20"/>
        <w:szCs w:val="20"/>
        <w:lang w:eastAsia="pt-BR"/>
      </w:rPr>
      <w:t xml:space="preserve">CEP 79.580-000 – Inocência - </w:t>
    </w:r>
    <w:r w:rsidR="00183FEB">
      <w:rPr>
        <w:rFonts w:ascii="Times New Roman" w:eastAsia="Times New Roman" w:hAnsi="Times New Roman" w:cs="Times New Roman"/>
        <w:sz w:val="20"/>
        <w:szCs w:val="20"/>
        <w:lang w:eastAsia="pt-BR"/>
      </w:rPr>
      <w:t>MS</w:t>
    </w:r>
  </w:p>
  <w:p w14:paraId="03CD21CB" w14:textId="480E7BB6" w:rsidR="00691064" w:rsidRDefault="00691064" w:rsidP="00183FEB">
    <w:pPr>
      <w:tabs>
        <w:tab w:val="center" w:pos="4252"/>
        <w:tab w:val="right" w:pos="8504"/>
      </w:tabs>
      <w:jc w:val="center"/>
      <w:rPr>
        <w:sz w:val="20"/>
      </w:rPr>
    </w:pPr>
    <w:r w:rsidRPr="00560B18">
      <w:rPr>
        <w:rFonts w:ascii="Times New Roman" w:eastAsia="Times New Roman" w:hAnsi="Times New Roman" w:cs="Times New Roman"/>
        <w:sz w:val="20"/>
        <w:szCs w:val="20"/>
        <w:lang w:eastAsia="pt-BR"/>
      </w:rPr>
      <w:t>Fones: (67) 3574-1350/1040/1041</w:t>
    </w:r>
    <w:r>
      <w:rPr>
        <w:rFonts w:ascii="Times New Roman" w:eastAsia="Times New Roman" w:hAnsi="Times New Roman" w:cs="Times New Roman"/>
        <w:sz w:val="20"/>
        <w:szCs w:val="20"/>
        <w:lang w:eastAsia="pt-BR"/>
      </w:rPr>
      <w:t xml:space="preserve"> ramal 207</w: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75253C5" wp14:editId="1C64612B">
              <wp:simplePos x="0" y="0"/>
              <wp:positionH relativeFrom="page">
                <wp:posOffset>6591935</wp:posOffset>
              </wp:positionH>
              <wp:positionV relativeFrom="page">
                <wp:posOffset>10289540</wp:posOffset>
              </wp:positionV>
              <wp:extent cx="196850" cy="1460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85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F21DB" w14:textId="77777777" w:rsidR="00691064" w:rsidRDefault="00691064">
                          <w:pPr>
                            <w:spacing w:before="14"/>
                            <w:ind w:left="60"/>
                            <w:rPr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1463">
                            <w:rPr>
                              <w:noProof/>
                              <w:sz w:val="17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5253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519.05pt;margin-top:810.2pt;width:15.5pt;height:11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" filled="f" stroked="f">
              <v:textbox inset="0,0,0,0">
                <w:txbxContent>
                  <w:p w14:paraId="505F21DB" w14:textId="77777777" w:rsidR="00691064" w:rsidRDefault="00691064">
                    <w:pPr>
                      <w:spacing w:before="14"/>
                      <w:ind w:left="60"/>
                      <w:rPr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1463">
                      <w:rPr>
                        <w:noProof/>
                        <w:sz w:val="17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7C553" w14:textId="77777777" w:rsidR="00997736" w:rsidRDefault="00997736">
      <w:r>
        <w:separator/>
      </w:r>
    </w:p>
  </w:footnote>
  <w:footnote w:type="continuationSeparator" w:id="0">
    <w:p w14:paraId="3D491A27" w14:textId="77777777" w:rsidR="00997736" w:rsidRDefault="0099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37524" w14:textId="4DDE048B" w:rsidR="00691064" w:rsidRDefault="00183FE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75E73158" wp14:editId="596123FB">
          <wp:simplePos x="0" y="0"/>
          <wp:positionH relativeFrom="page">
            <wp:align>left</wp:align>
          </wp:positionH>
          <wp:positionV relativeFrom="page">
            <wp:posOffset>967740</wp:posOffset>
          </wp:positionV>
          <wp:extent cx="7569200" cy="228600"/>
          <wp:effectExtent l="0" t="0" r="0" b="0"/>
          <wp:wrapNone/>
          <wp:docPr id="138665636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9200" cy="228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1064">
      <w:rPr>
        <w:noProof/>
        <w:lang w:val="pt-BR" w:eastAsia="pt-BR"/>
      </w:rPr>
      <w:drawing>
        <wp:anchor distT="0" distB="0" distL="114300" distR="114300" simplePos="0" relativeHeight="251665408" behindDoc="0" locked="0" layoutInCell="1" allowOverlap="1" wp14:anchorId="1CE38416" wp14:editId="22801E07">
          <wp:simplePos x="0" y="0"/>
          <wp:positionH relativeFrom="column">
            <wp:posOffset>0</wp:posOffset>
          </wp:positionH>
          <wp:positionV relativeFrom="paragraph">
            <wp:posOffset>8890</wp:posOffset>
          </wp:positionV>
          <wp:extent cx="1946275" cy="610870"/>
          <wp:effectExtent l="0" t="0" r="0" b="0"/>
          <wp:wrapSquare wrapText="bothSides"/>
          <wp:docPr id="2079373352" name="Imagem 20793733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" t="19244" r="51317" b="33540"/>
                  <a:stretch>
                    <a:fillRect/>
                  </a:stretch>
                </pic:blipFill>
                <pic:spPr bwMode="auto">
                  <a:xfrm>
                    <a:off x="0" y="0"/>
                    <a:ext cx="1946275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35663"/>
    <w:multiLevelType w:val="hybridMultilevel"/>
    <w:tmpl w:val="F5B01A04"/>
    <w:lvl w:ilvl="0" w:tplc="712C4318">
      <w:start w:val="1"/>
      <w:numFmt w:val="decimal"/>
      <w:lvlText w:val="%1."/>
      <w:lvlJc w:val="left"/>
      <w:pPr>
        <w:ind w:left="1440" w:hanging="360"/>
      </w:pPr>
      <w:rPr>
        <w:rFonts w:asciiTheme="minorHAnsi" w:hAnsiTheme="minorHAnsi" w:cstheme="minorHAnsi" w:hint="default"/>
        <w:b w:val="0"/>
        <w:bCs w:val="0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711FA3"/>
    <w:multiLevelType w:val="multilevel"/>
    <w:tmpl w:val="CAAE269A"/>
    <w:lvl w:ilvl="0">
      <w:start w:val="1"/>
      <w:numFmt w:val="lowerLetter"/>
      <w:lvlText w:val="%1)"/>
      <w:lvlJc w:val="left"/>
      <w:pPr>
        <w:ind w:left="440" w:hanging="32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160" w:hanging="561"/>
        <w:jc w:val="right"/>
      </w:pPr>
      <w:rPr>
        <w:rFonts w:asciiTheme="minorHAnsi" w:eastAsia="Arial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1880" w:hanging="894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2600" w:hanging="894"/>
      </w:pPr>
      <w:rPr>
        <w:rFonts w:asciiTheme="minorHAnsi" w:eastAsia="Arial" w:hAnsiTheme="minorHAnsi" w:cstheme="minorHAnsi" w:hint="default"/>
        <w:b/>
        <w:bCs/>
        <w:spacing w:val="-14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2.%3.%4.%5."/>
      <w:lvlJc w:val="left"/>
      <w:pPr>
        <w:ind w:left="3320" w:hanging="894"/>
      </w:pPr>
      <w:rPr>
        <w:rFonts w:asciiTheme="minorHAnsi" w:eastAsia="Arial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320" w:hanging="8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72" w:hanging="8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4" w:hanging="8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6" w:hanging="894"/>
      </w:pPr>
      <w:rPr>
        <w:rFonts w:hint="default"/>
        <w:lang w:val="pt-PT" w:eastAsia="en-US" w:bidi="ar-SA"/>
      </w:rPr>
    </w:lvl>
  </w:abstractNum>
  <w:abstractNum w:abstractNumId="2" w15:restartNumberingAfterBreak="0">
    <w:nsid w:val="173F7C85"/>
    <w:multiLevelType w:val="hybridMultilevel"/>
    <w:tmpl w:val="A6581A5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587FDC"/>
    <w:multiLevelType w:val="hybridMultilevel"/>
    <w:tmpl w:val="1B90B2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BE710E"/>
    <w:multiLevelType w:val="hybridMultilevel"/>
    <w:tmpl w:val="0DC82BA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E1AC0"/>
    <w:multiLevelType w:val="hybridMultilevel"/>
    <w:tmpl w:val="BBBE0C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90142"/>
    <w:multiLevelType w:val="hybridMultilevel"/>
    <w:tmpl w:val="FFB09926"/>
    <w:lvl w:ilvl="0" w:tplc="CD6EA036">
      <w:start w:val="1"/>
      <w:numFmt w:val="lowerLetter"/>
      <w:lvlText w:val="%1)"/>
      <w:lvlJc w:val="left"/>
      <w:pPr>
        <w:ind w:left="1880" w:hanging="356"/>
      </w:pPr>
      <w:rPr>
        <w:rFonts w:hint="default"/>
        <w:b/>
        <w:bCs/>
        <w:w w:val="100"/>
        <w:u w:val="thick" w:color="000000"/>
        <w:lang w:val="pt-PT" w:eastAsia="en-US" w:bidi="ar-SA"/>
      </w:rPr>
    </w:lvl>
    <w:lvl w:ilvl="1" w:tplc="B2480226">
      <w:numFmt w:val="bullet"/>
      <w:lvlText w:val="•"/>
      <w:lvlJc w:val="left"/>
      <w:pPr>
        <w:ind w:left="2650" w:hanging="356"/>
      </w:pPr>
      <w:rPr>
        <w:rFonts w:hint="default"/>
        <w:lang w:val="pt-PT" w:eastAsia="en-US" w:bidi="ar-SA"/>
      </w:rPr>
    </w:lvl>
    <w:lvl w:ilvl="2" w:tplc="DF56620C">
      <w:numFmt w:val="bullet"/>
      <w:lvlText w:val="•"/>
      <w:lvlJc w:val="left"/>
      <w:pPr>
        <w:ind w:left="3420" w:hanging="356"/>
      </w:pPr>
      <w:rPr>
        <w:rFonts w:hint="default"/>
        <w:lang w:val="pt-PT" w:eastAsia="en-US" w:bidi="ar-SA"/>
      </w:rPr>
    </w:lvl>
    <w:lvl w:ilvl="3" w:tplc="D9567AFA">
      <w:numFmt w:val="bullet"/>
      <w:lvlText w:val="•"/>
      <w:lvlJc w:val="left"/>
      <w:pPr>
        <w:ind w:left="4190" w:hanging="356"/>
      </w:pPr>
      <w:rPr>
        <w:rFonts w:hint="default"/>
        <w:lang w:val="pt-PT" w:eastAsia="en-US" w:bidi="ar-SA"/>
      </w:rPr>
    </w:lvl>
    <w:lvl w:ilvl="4" w:tplc="5E544EAA">
      <w:numFmt w:val="bullet"/>
      <w:lvlText w:val="•"/>
      <w:lvlJc w:val="left"/>
      <w:pPr>
        <w:ind w:left="4960" w:hanging="356"/>
      </w:pPr>
      <w:rPr>
        <w:rFonts w:hint="default"/>
        <w:lang w:val="pt-PT" w:eastAsia="en-US" w:bidi="ar-SA"/>
      </w:rPr>
    </w:lvl>
    <w:lvl w:ilvl="5" w:tplc="60F2A7A6">
      <w:numFmt w:val="bullet"/>
      <w:lvlText w:val="•"/>
      <w:lvlJc w:val="left"/>
      <w:pPr>
        <w:ind w:left="5730" w:hanging="356"/>
      </w:pPr>
      <w:rPr>
        <w:rFonts w:hint="default"/>
        <w:lang w:val="pt-PT" w:eastAsia="en-US" w:bidi="ar-SA"/>
      </w:rPr>
    </w:lvl>
    <w:lvl w:ilvl="6" w:tplc="F9F23BC4">
      <w:numFmt w:val="bullet"/>
      <w:lvlText w:val="•"/>
      <w:lvlJc w:val="left"/>
      <w:pPr>
        <w:ind w:left="6500" w:hanging="356"/>
      </w:pPr>
      <w:rPr>
        <w:rFonts w:hint="default"/>
        <w:lang w:val="pt-PT" w:eastAsia="en-US" w:bidi="ar-SA"/>
      </w:rPr>
    </w:lvl>
    <w:lvl w:ilvl="7" w:tplc="462435A0">
      <w:numFmt w:val="bullet"/>
      <w:lvlText w:val="•"/>
      <w:lvlJc w:val="left"/>
      <w:pPr>
        <w:ind w:left="7270" w:hanging="356"/>
      </w:pPr>
      <w:rPr>
        <w:rFonts w:hint="default"/>
        <w:lang w:val="pt-PT" w:eastAsia="en-US" w:bidi="ar-SA"/>
      </w:rPr>
    </w:lvl>
    <w:lvl w:ilvl="8" w:tplc="C97AFB7E">
      <w:numFmt w:val="bullet"/>
      <w:lvlText w:val="•"/>
      <w:lvlJc w:val="left"/>
      <w:pPr>
        <w:ind w:left="8040" w:hanging="356"/>
      </w:pPr>
      <w:rPr>
        <w:rFonts w:hint="default"/>
        <w:lang w:val="pt-PT" w:eastAsia="en-US" w:bidi="ar-SA"/>
      </w:rPr>
    </w:lvl>
  </w:abstractNum>
  <w:abstractNum w:abstractNumId="7" w15:restartNumberingAfterBreak="0">
    <w:nsid w:val="41FB7737"/>
    <w:multiLevelType w:val="multilevel"/>
    <w:tmpl w:val="B6EADD46"/>
    <w:lvl w:ilvl="0">
      <w:start w:val="1"/>
      <w:numFmt w:val="decimal"/>
      <w:lvlText w:val="%1."/>
      <w:lvlJc w:val="left"/>
      <w:pPr>
        <w:ind w:left="1160" w:hanging="561"/>
        <w:jc w:val="right"/>
      </w:pPr>
      <w:rPr>
        <w:rFonts w:asciiTheme="minorHAnsi" w:eastAsia="Arial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80" w:hanging="761"/>
      </w:pPr>
      <w:rPr>
        <w:rFonts w:asciiTheme="minorHAnsi" w:eastAsia="Arial" w:hAnsiTheme="minorHAnsi" w:cstheme="minorHAnsi" w:hint="default"/>
        <w:b/>
        <w:bCs/>
        <w:strike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0" w:hanging="991"/>
      </w:pPr>
      <w:rPr>
        <w:rFonts w:asciiTheme="minorHAnsi" w:eastAsia="Arial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20" w:hanging="1161"/>
      </w:pPr>
      <w:rPr>
        <w:rFonts w:asciiTheme="minorHAnsi" w:eastAsia="Arial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4040" w:hanging="1615"/>
      </w:pPr>
      <w:rPr>
        <w:rFonts w:asciiTheme="minorHAnsi" w:eastAsia="Arial" w:hAnsiTheme="minorHAnsi" w:cstheme="minorHAnsi" w:hint="default"/>
        <w:b/>
        <w:bCs/>
        <w:spacing w:val="-14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963" w:hanging="1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6" w:hanging="1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1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1615"/>
      </w:pPr>
      <w:rPr>
        <w:rFonts w:hint="default"/>
        <w:lang w:val="pt-PT" w:eastAsia="en-US" w:bidi="ar-SA"/>
      </w:rPr>
    </w:lvl>
  </w:abstractNum>
  <w:abstractNum w:abstractNumId="8" w15:restartNumberingAfterBreak="0">
    <w:nsid w:val="513659F0"/>
    <w:multiLevelType w:val="multilevel"/>
    <w:tmpl w:val="BB540B8A"/>
    <w:lvl w:ilvl="0">
      <w:start w:val="20"/>
      <w:numFmt w:val="decimal"/>
      <w:lvlText w:val="%1."/>
      <w:lvlJc w:val="left"/>
      <w:pPr>
        <w:ind w:left="600" w:hanging="600"/>
      </w:pPr>
    </w:lvl>
    <w:lvl w:ilvl="1">
      <w:start w:val="10"/>
      <w:numFmt w:val="decimal"/>
      <w:lvlText w:val="%1.%2."/>
      <w:lvlJc w:val="left"/>
      <w:pPr>
        <w:ind w:left="600" w:hanging="600"/>
      </w:pPr>
      <w:rPr>
        <w:b/>
        <w:sz w:val="22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Zero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51BC53C6"/>
    <w:multiLevelType w:val="multilevel"/>
    <w:tmpl w:val="B9E2B31E"/>
    <w:lvl w:ilvl="0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ascii="Arial MT" w:eastAsia="Times New Roman" w:hAnsi="Arial MT" w:cs="Arial"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1080"/>
      </w:pPr>
    </w:lvl>
    <w:lvl w:ilvl="3">
      <w:start w:val="1"/>
      <w:numFmt w:val="decimal"/>
      <w:isLgl/>
      <w:lvlText w:val="%1.%2.%3.%4."/>
      <w:lvlJc w:val="left"/>
      <w:pPr>
        <w:tabs>
          <w:tab w:val="num" w:pos="1158"/>
        </w:tabs>
        <w:ind w:left="11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518"/>
        </w:tabs>
        <w:ind w:left="1518" w:hanging="1440"/>
      </w:pPr>
    </w:lvl>
    <w:lvl w:ilvl="5">
      <w:start w:val="1"/>
      <w:numFmt w:val="decimal"/>
      <w:isLgl/>
      <w:lvlText w:val="%1.%2.%3.%4.%5.%6."/>
      <w:lvlJc w:val="left"/>
      <w:pPr>
        <w:tabs>
          <w:tab w:val="num" w:pos="1878"/>
        </w:tabs>
        <w:ind w:left="1878" w:hanging="180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78"/>
        </w:tabs>
        <w:ind w:left="1878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238"/>
        </w:tabs>
        <w:ind w:left="2238" w:hanging="216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98"/>
        </w:tabs>
        <w:ind w:left="2598" w:hanging="2520"/>
      </w:pPr>
    </w:lvl>
  </w:abstractNum>
  <w:abstractNum w:abstractNumId="10" w15:restartNumberingAfterBreak="0">
    <w:nsid w:val="59723513"/>
    <w:multiLevelType w:val="hybridMultilevel"/>
    <w:tmpl w:val="D5CC6CB4"/>
    <w:lvl w:ilvl="0" w:tplc="D2FEF306">
      <w:start w:val="1"/>
      <w:numFmt w:val="lowerLetter"/>
      <w:lvlText w:val="%1)"/>
      <w:lvlJc w:val="left"/>
      <w:pPr>
        <w:ind w:left="138" w:hanging="708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CF441998">
      <w:numFmt w:val="bullet"/>
      <w:lvlText w:val="•"/>
      <w:lvlJc w:val="left"/>
      <w:pPr>
        <w:ind w:left="1156" w:hanging="708"/>
      </w:pPr>
      <w:rPr>
        <w:lang w:val="pt-PT" w:eastAsia="en-US" w:bidi="ar-SA"/>
      </w:rPr>
    </w:lvl>
    <w:lvl w:ilvl="2" w:tplc="4E4042C0">
      <w:numFmt w:val="bullet"/>
      <w:lvlText w:val="•"/>
      <w:lvlJc w:val="left"/>
      <w:pPr>
        <w:ind w:left="2173" w:hanging="708"/>
      </w:pPr>
      <w:rPr>
        <w:lang w:val="pt-PT" w:eastAsia="en-US" w:bidi="ar-SA"/>
      </w:rPr>
    </w:lvl>
    <w:lvl w:ilvl="3" w:tplc="295C189C">
      <w:numFmt w:val="bullet"/>
      <w:lvlText w:val="•"/>
      <w:lvlJc w:val="left"/>
      <w:pPr>
        <w:ind w:left="3189" w:hanging="708"/>
      </w:pPr>
      <w:rPr>
        <w:lang w:val="pt-PT" w:eastAsia="en-US" w:bidi="ar-SA"/>
      </w:rPr>
    </w:lvl>
    <w:lvl w:ilvl="4" w:tplc="7B306EFC">
      <w:numFmt w:val="bullet"/>
      <w:lvlText w:val="•"/>
      <w:lvlJc w:val="left"/>
      <w:pPr>
        <w:ind w:left="4206" w:hanging="708"/>
      </w:pPr>
      <w:rPr>
        <w:lang w:val="pt-PT" w:eastAsia="en-US" w:bidi="ar-SA"/>
      </w:rPr>
    </w:lvl>
    <w:lvl w:ilvl="5" w:tplc="267CDD22">
      <w:numFmt w:val="bullet"/>
      <w:lvlText w:val="•"/>
      <w:lvlJc w:val="left"/>
      <w:pPr>
        <w:ind w:left="5223" w:hanging="708"/>
      </w:pPr>
      <w:rPr>
        <w:lang w:val="pt-PT" w:eastAsia="en-US" w:bidi="ar-SA"/>
      </w:rPr>
    </w:lvl>
    <w:lvl w:ilvl="6" w:tplc="067C32FC">
      <w:numFmt w:val="bullet"/>
      <w:lvlText w:val="•"/>
      <w:lvlJc w:val="left"/>
      <w:pPr>
        <w:ind w:left="6239" w:hanging="708"/>
      </w:pPr>
      <w:rPr>
        <w:lang w:val="pt-PT" w:eastAsia="en-US" w:bidi="ar-SA"/>
      </w:rPr>
    </w:lvl>
    <w:lvl w:ilvl="7" w:tplc="3DD695B2">
      <w:numFmt w:val="bullet"/>
      <w:lvlText w:val="•"/>
      <w:lvlJc w:val="left"/>
      <w:pPr>
        <w:ind w:left="7256" w:hanging="708"/>
      </w:pPr>
      <w:rPr>
        <w:lang w:val="pt-PT" w:eastAsia="en-US" w:bidi="ar-SA"/>
      </w:rPr>
    </w:lvl>
    <w:lvl w:ilvl="8" w:tplc="4D98343C">
      <w:numFmt w:val="bullet"/>
      <w:lvlText w:val="•"/>
      <w:lvlJc w:val="left"/>
      <w:pPr>
        <w:ind w:left="8273" w:hanging="708"/>
      </w:pPr>
      <w:rPr>
        <w:lang w:val="pt-PT" w:eastAsia="en-US" w:bidi="ar-SA"/>
      </w:rPr>
    </w:lvl>
  </w:abstractNum>
  <w:abstractNum w:abstractNumId="11" w15:restartNumberingAfterBreak="0">
    <w:nsid w:val="75E76328"/>
    <w:multiLevelType w:val="hybridMultilevel"/>
    <w:tmpl w:val="759C569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910234">
    <w:abstractNumId w:val="7"/>
  </w:num>
  <w:num w:numId="2" w16cid:durableId="1566793022">
    <w:abstractNumId w:val="1"/>
  </w:num>
  <w:num w:numId="3" w16cid:durableId="119299458">
    <w:abstractNumId w:val="6"/>
  </w:num>
  <w:num w:numId="4" w16cid:durableId="4942520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362032">
    <w:abstractNumId w:val="8"/>
    <w:lvlOverride w:ilvl="0">
      <w:startOverride w:val="2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56441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7611570">
    <w:abstractNumId w:val="2"/>
  </w:num>
  <w:num w:numId="8" w16cid:durableId="493767912">
    <w:abstractNumId w:val="5"/>
  </w:num>
  <w:num w:numId="9" w16cid:durableId="6103930">
    <w:abstractNumId w:val="11"/>
  </w:num>
  <w:num w:numId="10" w16cid:durableId="766391344">
    <w:abstractNumId w:val="4"/>
  </w:num>
  <w:num w:numId="11" w16cid:durableId="1097293847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32353669">
    <w:abstractNumId w:val="0"/>
  </w:num>
  <w:num w:numId="13" w16cid:durableId="1275746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7D4"/>
    <w:rsid w:val="00006A23"/>
    <w:rsid w:val="00011279"/>
    <w:rsid w:val="00014D7B"/>
    <w:rsid w:val="0003414C"/>
    <w:rsid w:val="0003788B"/>
    <w:rsid w:val="000427D4"/>
    <w:rsid w:val="00083252"/>
    <w:rsid w:val="000A2CD1"/>
    <w:rsid w:val="000A62BE"/>
    <w:rsid w:val="000D7958"/>
    <w:rsid w:val="001054EF"/>
    <w:rsid w:val="00110366"/>
    <w:rsid w:val="00120809"/>
    <w:rsid w:val="001274C3"/>
    <w:rsid w:val="00144DEC"/>
    <w:rsid w:val="0016458E"/>
    <w:rsid w:val="00183FEB"/>
    <w:rsid w:val="0018590F"/>
    <w:rsid w:val="00185C76"/>
    <w:rsid w:val="001960C0"/>
    <w:rsid w:val="001A1889"/>
    <w:rsid w:val="00200144"/>
    <w:rsid w:val="00250264"/>
    <w:rsid w:val="0025238E"/>
    <w:rsid w:val="00294907"/>
    <w:rsid w:val="00295C8D"/>
    <w:rsid w:val="002975D0"/>
    <w:rsid w:val="002D0095"/>
    <w:rsid w:val="002F460C"/>
    <w:rsid w:val="00323F8E"/>
    <w:rsid w:val="00344FDC"/>
    <w:rsid w:val="0035025A"/>
    <w:rsid w:val="00363FFE"/>
    <w:rsid w:val="003756E8"/>
    <w:rsid w:val="00377131"/>
    <w:rsid w:val="00387E39"/>
    <w:rsid w:val="00396AD4"/>
    <w:rsid w:val="003A2654"/>
    <w:rsid w:val="003C322A"/>
    <w:rsid w:val="003D59E2"/>
    <w:rsid w:val="003F1C5E"/>
    <w:rsid w:val="00407D94"/>
    <w:rsid w:val="0041344E"/>
    <w:rsid w:val="004136F3"/>
    <w:rsid w:val="0046611E"/>
    <w:rsid w:val="004678FE"/>
    <w:rsid w:val="004C1255"/>
    <w:rsid w:val="004C4D72"/>
    <w:rsid w:val="004D40C6"/>
    <w:rsid w:val="004E3048"/>
    <w:rsid w:val="004F4B44"/>
    <w:rsid w:val="00507B1D"/>
    <w:rsid w:val="00517354"/>
    <w:rsid w:val="00523BC9"/>
    <w:rsid w:val="00530F83"/>
    <w:rsid w:val="0054673C"/>
    <w:rsid w:val="00554981"/>
    <w:rsid w:val="00576741"/>
    <w:rsid w:val="005A0D02"/>
    <w:rsid w:val="005A749E"/>
    <w:rsid w:val="005C2654"/>
    <w:rsid w:val="0062190F"/>
    <w:rsid w:val="0064273C"/>
    <w:rsid w:val="00691064"/>
    <w:rsid w:val="006B47CE"/>
    <w:rsid w:val="006C2AD8"/>
    <w:rsid w:val="00724675"/>
    <w:rsid w:val="00747040"/>
    <w:rsid w:val="007562C3"/>
    <w:rsid w:val="007770C1"/>
    <w:rsid w:val="00786335"/>
    <w:rsid w:val="007D60C7"/>
    <w:rsid w:val="007E05EE"/>
    <w:rsid w:val="007E768A"/>
    <w:rsid w:val="007F2357"/>
    <w:rsid w:val="00806FD4"/>
    <w:rsid w:val="0083623E"/>
    <w:rsid w:val="00840531"/>
    <w:rsid w:val="00853C22"/>
    <w:rsid w:val="00874D31"/>
    <w:rsid w:val="00897AA0"/>
    <w:rsid w:val="008A628D"/>
    <w:rsid w:val="008C3AB4"/>
    <w:rsid w:val="008D2AB8"/>
    <w:rsid w:val="008E015B"/>
    <w:rsid w:val="008E354E"/>
    <w:rsid w:val="008E7264"/>
    <w:rsid w:val="00901B9D"/>
    <w:rsid w:val="00916371"/>
    <w:rsid w:val="0095692A"/>
    <w:rsid w:val="009679A6"/>
    <w:rsid w:val="0098389E"/>
    <w:rsid w:val="00997736"/>
    <w:rsid w:val="009A0A62"/>
    <w:rsid w:val="009A0D95"/>
    <w:rsid w:val="009A346F"/>
    <w:rsid w:val="009A4B41"/>
    <w:rsid w:val="009D1463"/>
    <w:rsid w:val="009D38EA"/>
    <w:rsid w:val="00A020B6"/>
    <w:rsid w:val="00A03B90"/>
    <w:rsid w:val="00A072CA"/>
    <w:rsid w:val="00A57703"/>
    <w:rsid w:val="00A7676E"/>
    <w:rsid w:val="00A84030"/>
    <w:rsid w:val="00AC07D0"/>
    <w:rsid w:val="00AC1BEA"/>
    <w:rsid w:val="00B070C6"/>
    <w:rsid w:val="00B36CE1"/>
    <w:rsid w:val="00B53B01"/>
    <w:rsid w:val="00B62203"/>
    <w:rsid w:val="00B80CD1"/>
    <w:rsid w:val="00B82539"/>
    <w:rsid w:val="00B91809"/>
    <w:rsid w:val="00B9588F"/>
    <w:rsid w:val="00BB7957"/>
    <w:rsid w:val="00BC2422"/>
    <w:rsid w:val="00BD19DD"/>
    <w:rsid w:val="00C02D52"/>
    <w:rsid w:val="00C03D13"/>
    <w:rsid w:val="00C2621D"/>
    <w:rsid w:val="00C54C81"/>
    <w:rsid w:val="00C70416"/>
    <w:rsid w:val="00C84895"/>
    <w:rsid w:val="00C97630"/>
    <w:rsid w:val="00CC0BEF"/>
    <w:rsid w:val="00CD5E77"/>
    <w:rsid w:val="00CE0CC9"/>
    <w:rsid w:val="00CE5839"/>
    <w:rsid w:val="00CF1F2A"/>
    <w:rsid w:val="00CF44C6"/>
    <w:rsid w:val="00D1563D"/>
    <w:rsid w:val="00D569C8"/>
    <w:rsid w:val="00D57B42"/>
    <w:rsid w:val="00D71C81"/>
    <w:rsid w:val="00D73E15"/>
    <w:rsid w:val="00DC7859"/>
    <w:rsid w:val="00DD788F"/>
    <w:rsid w:val="00DE53BB"/>
    <w:rsid w:val="00DE7B7D"/>
    <w:rsid w:val="00E30551"/>
    <w:rsid w:val="00E40294"/>
    <w:rsid w:val="00E6662C"/>
    <w:rsid w:val="00E72B07"/>
    <w:rsid w:val="00EC2F35"/>
    <w:rsid w:val="00EE02D3"/>
    <w:rsid w:val="00F05F0E"/>
    <w:rsid w:val="00F21EFF"/>
    <w:rsid w:val="00F26666"/>
    <w:rsid w:val="00F378C9"/>
    <w:rsid w:val="00F5548C"/>
    <w:rsid w:val="00F9418C"/>
    <w:rsid w:val="00F9673C"/>
    <w:rsid w:val="00FB3A5D"/>
    <w:rsid w:val="00FD4C2D"/>
    <w:rsid w:val="00FD7E72"/>
    <w:rsid w:val="00FE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23AD9"/>
  <w15:docId w15:val="{074C506F-02BD-4CF1-A9F8-12064FE6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"/>
      <w:ind w:left="2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160" w:hanging="561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aliases w:val="List I Paragraph,Segundo,Lista Itens,List Paragraph,Parágrafo com marcador - inserir marcador,Parágrafo_2"/>
    <w:basedOn w:val="Normal"/>
    <w:link w:val="PargrafodaListaChar"/>
    <w:uiPriority w:val="34"/>
    <w:qFormat/>
    <w:pPr>
      <w:ind w:left="1880" w:hanging="7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  <w:style w:type="paragraph" w:styleId="Cabealho">
    <w:name w:val="header"/>
    <w:basedOn w:val="Normal"/>
    <w:link w:val="CabealhoChar"/>
    <w:uiPriority w:val="99"/>
    <w:unhideWhenUsed/>
    <w:rsid w:val="008A62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628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A62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A628D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aliases w:val="List I Paragraph Char,Segundo Char,Lista Itens Char,List Paragraph Char,Parágrafo com marcador - inserir marcador Char,Parágrafo_2 Char"/>
    <w:link w:val="PargrafodaLista"/>
    <w:uiPriority w:val="34"/>
    <w:qFormat/>
    <w:locked/>
    <w:rsid w:val="008A628D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unhideWhenUsed/>
    <w:rsid w:val="009A0A62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4DEC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66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6666"/>
    <w:rPr>
      <w:rFonts w:ascii="Segoe UI" w:eastAsia="Arial MT" w:hAnsi="Segoe UI" w:cs="Segoe UI"/>
      <w:sz w:val="18"/>
      <w:szCs w:val="18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64273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4273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Refdenotaderodap">
    <w:name w:val="footnote reference"/>
    <w:uiPriority w:val="99"/>
    <w:unhideWhenUsed/>
    <w:rsid w:val="0064273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3A265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Default">
    <w:name w:val="Default"/>
    <w:rsid w:val="004C1255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39"/>
    <w:rsid w:val="004C1255"/>
    <w:pPr>
      <w:widowControl/>
      <w:autoSpaceDE/>
      <w:autoSpaceDN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C1255"/>
    <w:pPr>
      <w:suppressAutoHyphens/>
      <w:autoSpaceDE/>
    </w:pPr>
    <w:rPr>
      <w:rFonts w:ascii="Times New Roman" w:eastAsia="Times New Roman" w:hAnsi="Times New Roman" w:cs="Times New Roman"/>
      <w:kern w:val="3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prasbr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28B0A-CBBC-40DF-BEBE-7CEE1D4B1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1476</Words>
  <Characters>7972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064.EDITAL DE CONCORRÊNCIA ELETRÔNICA N.º 064.2023 - PAVIMENTAÇÃO URBANA - PROCÓPIO GOMES.docx</vt:lpstr>
    </vt:vector>
  </TitlesOfParts>
  <Company/>
  <LinksUpToDate>false</LinksUpToDate>
  <CharactersWithSpaces>9430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064.EDITAL DE CONCORRÊNCIA ELETRÔNICA N.º 064.2023 - PAVIMENTAÇÃO URBANA - PROCÓPIO GOMES.docx</dc:title>
  <dc:creator>User</dc:creator>
  <cp:lastModifiedBy>MICRO</cp:lastModifiedBy>
  <cp:revision>7</cp:revision>
  <cp:lastPrinted>2024-05-21T16:17:00Z</cp:lastPrinted>
  <dcterms:created xsi:type="dcterms:W3CDTF">2024-05-21T16:17:00Z</dcterms:created>
  <dcterms:modified xsi:type="dcterms:W3CDTF">2024-10-04T20:16:00Z</dcterms:modified>
</cp:coreProperties>
</file>