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15DA7" w14:textId="359C2A8C" w:rsidR="009963E4" w:rsidRDefault="00F87745" w:rsidP="009963E4">
      <w:pPr>
        <w:tabs>
          <w:tab w:val="left" w:pos="142"/>
        </w:tabs>
        <w:spacing w:after="0" w:line="240" w:lineRule="auto"/>
        <w:jc w:val="center"/>
        <w:rPr>
          <w:rFonts w:ascii="Arial" w:hAnsi="Arial" w:cs="Arial"/>
          <w:b/>
          <w:color w:val="000000"/>
        </w:rPr>
      </w:pPr>
      <w:r w:rsidRPr="00347C65">
        <w:rPr>
          <w:rFonts w:ascii="Arial" w:hAnsi="Arial" w:cs="Arial"/>
          <w:b/>
          <w:bCs/>
        </w:rPr>
        <w:t>1º A</w:t>
      </w:r>
      <w:r w:rsidR="007E7511">
        <w:rPr>
          <w:rFonts w:ascii="Arial" w:hAnsi="Arial" w:cs="Arial"/>
          <w:b/>
          <w:bCs/>
        </w:rPr>
        <w:t xml:space="preserve">DENDO AO </w:t>
      </w:r>
      <w:r w:rsidR="009963E4">
        <w:rPr>
          <w:rFonts w:ascii="Arial" w:hAnsi="Arial" w:cs="Arial"/>
          <w:b/>
          <w:color w:val="000000"/>
        </w:rPr>
        <w:t xml:space="preserve">PROCESSO ADMINISTRATIVO Nº </w:t>
      </w:r>
      <w:r w:rsidR="009331C7">
        <w:rPr>
          <w:rFonts w:ascii="Arial" w:hAnsi="Arial" w:cs="Arial"/>
          <w:b/>
          <w:color w:val="000000"/>
        </w:rPr>
        <w:t>199</w:t>
      </w:r>
      <w:r w:rsidR="00662684">
        <w:rPr>
          <w:rFonts w:ascii="Arial" w:hAnsi="Arial" w:cs="Arial"/>
          <w:b/>
          <w:color w:val="000000"/>
        </w:rPr>
        <w:t>/2024</w:t>
      </w:r>
    </w:p>
    <w:p w14:paraId="37328432" w14:textId="3392DBB7" w:rsidR="009963E4" w:rsidRDefault="009963E4" w:rsidP="009963E4">
      <w:pPr>
        <w:tabs>
          <w:tab w:val="left" w:pos="142"/>
        </w:tabs>
        <w:spacing w:after="0" w:line="240" w:lineRule="auto"/>
        <w:jc w:val="center"/>
        <w:rPr>
          <w:rFonts w:ascii="Arial" w:hAnsi="Arial" w:cs="Arial"/>
          <w:b/>
          <w:color w:val="000000"/>
        </w:rPr>
      </w:pPr>
      <w:r>
        <w:rPr>
          <w:rFonts w:ascii="Arial" w:hAnsi="Arial" w:cs="Arial"/>
          <w:b/>
          <w:color w:val="000000"/>
        </w:rPr>
        <w:t xml:space="preserve">PREGÃO </w:t>
      </w:r>
      <w:r w:rsidR="00FC25F8">
        <w:rPr>
          <w:rFonts w:ascii="Arial" w:hAnsi="Arial" w:cs="Arial"/>
          <w:b/>
          <w:color w:val="000000"/>
        </w:rPr>
        <w:t>ELETRÔNICO</w:t>
      </w:r>
      <w:r>
        <w:rPr>
          <w:rFonts w:ascii="Arial" w:hAnsi="Arial" w:cs="Arial"/>
          <w:b/>
          <w:color w:val="000000"/>
        </w:rPr>
        <w:t xml:space="preserve"> Nº </w:t>
      </w:r>
      <w:r w:rsidR="00662684">
        <w:rPr>
          <w:rFonts w:ascii="Arial" w:hAnsi="Arial" w:cs="Arial"/>
          <w:b/>
          <w:color w:val="000000"/>
        </w:rPr>
        <w:t>0</w:t>
      </w:r>
      <w:r w:rsidR="009331C7">
        <w:rPr>
          <w:rFonts w:ascii="Arial" w:hAnsi="Arial" w:cs="Arial"/>
          <w:b/>
          <w:color w:val="000000"/>
        </w:rPr>
        <w:t>50</w:t>
      </w:r>
      <w:r w:rsidR="00662684">
        <w:rPr>
          <w:rFonts w:ascii="Arial" w:hAnsi="Arial" w:cs="Arial"/>
          <w:b/>
          <w:color w:val="000000"/>
        </w:rPr>
        <w:t>/2024</w:t>
      </w:r>
    </w:p>
    <w:p w14:paraId="072DCDE6" w14:textId="77777777" w:rsidR="00F87745" w:rsidRPr="00347C65" w:rsidRDefault="00F87745" w:rsidP="003E53B5">
      <w:pPr>
        <w:spacing w:after="0" w:line="240" w:lineRule="auto"/>
        <w:rPr>
          <w:rFonts w:ascii="Arial" w:hAnsi="Arial" w:cs="Arial"/>
        </w:rPr>
      </w:pPr>
      <w:r w:rsidRPr="00347C65">
        <w:rPr>
          <w:rFonts w:ascii="Arial" w:hAnsi="Arial" w:cs="Arial"/>
        </w:rPr>
        <w:t>  </w:t>
      </w:r>
    </w:p>
    <w:p w14:paraId="45A189E7" w14:textId="59422969" w:rsidR="00DA6E11" w:rsidRDefault="00F87745" w:rsidP="00472429">
      <w:pPr>
        <w:tabs>
          <w:tab w:val="left" w:pos="142"/>
        </w:tabs>
        <w:spacing w:after="0"/>
        <w:jc w:val="both"/>
        <w:rPr>
          <w:rFonts w:ascii="Arial" w:hAnsi="Arial" w:cs="Arial"/>
          <w:b/>
          <w:u w:val="single"/>
        </w:rPr>
      </w:pPr>
      <w:r w:rsidRPr="00347C65">
        <w:rPr>
          <w:rFonts w:ascii="Arial" w:hAnsi="Arial" w:cs="Arial"/>
        </w:rPr>
        <w:t xml:space="preserve">O Município de </w:t>
      </w:r>
      <w:r w:rsidR="009963E4">
        <w:rPr>
          <w:rFonts w:ascii="Arial" w:hAnsi="Arial" w:cs="Arial"/>
        </w:rPr>
        <w:t>Rio Verde de Mato Grosso</w:t>
      </w:r>
      <w:r w:rsidRPr="00347C65">
        <w:rPr>
          <w:rFonts w:ascii="Arial" w:hAnsi="Arial" w:cs="Arial"/>
        </w:rPr>
        <w:t xml:space="preserve">/MS, </w:t>
      </w:r>
      <w:r w:rsidRPr="008617E4">
        <w:rPr>
          <w:rFonts w:ascii="Arial" w:hAnsi="Arial" w:cs="Arial"/>
        </w:rPr>
        <w:t>torna público para o conhecimento dos</w:t>
      </w:r>
      <w:r w:rsidRPr="00347C65">
        <w:rPr>
          <w:rFonts w:ascii="Arial" w:hAnsi="Arial" w:cs="Arial"/>
        </w:rPr>
        <w:t xml:space="preserve"> interessados, </w:t>
      </w:r>
      <w:r w:rsidR="009963E4">
        <w:rPr>
          <w:rFonts w:ascii="Arial" w:hAnsi="Arial" w:cs="Arial"/>
        </w:rPr>
        <w:t xml:space="preserve">as </w:t>
      </w:r>
      <w:r w:rsidR="00472429">
        <w:rPr>
          <w:rFonts w:ascii="Arial" w:hAnsi="Arial" w:cs="Arial"/>
        </w:rPr>
        <w:t>modifica</w:t>
      </w:r>
      <w:r w:rsidR="009963E4">
        <w:rPr>
          <w:rFonts w:ascii="Arial" w:hAnsi="Arial" w:cs="Arial"/>
        </w:rPr>
        <w:t xml:space="preserve">ções realizadas </w:t>
      </w:r>
      <w:r w:rsidR="00472429">
        <w:rPr>
          <w:rFonts w:ascii="Arial" w:hAnsi="Arial" w:cs="Arial"/>
        </w:rPr>
        <w:t>no</w:t>
      </w:r>
      <w:r w:rsidR="009963E4">
        <w:rPr>
          <w:rFonts w:ascii="Arial" w:hAnsi="Arial" w:cs="Arial"/>
        </w:rPr>
        <w:t xml:space="preserve"> </w:t>
      </w:r>
      <w:r w:rsidR="00E763FD" w:rsidRPr="00347C65">
        <w:rPr>
          <w:rFonts w:ascii="Arial" w:hAnsi="Arial" w:cs="Arial"/>
        </w:rPr>
        <w:t>Edital</w:t>
      </w:r>
      <w:r w:rsidR="00E763FD" w:rsidRPr="002C0A78">
        <w:rPr>
          <w:rFonts w:ascii="Arial" w:hAnsi="Arial" w:cs="Arial"/>
          <w:b/>
        </w:rPr>
        <w:t xml:space="preserve"> </w:t>
      </w:r>
      <w:r w:rsidR="00E763FD" w:rsidRPr="00347C65">
        <w:rPr>
          <w:rFonts w:ascii="Arial" w:hAnsi="Arial" w:cs="Arial"/>
        </w:rPr>
        <w:t xml:space="preserve">do </w:t>
      </w:r>
      <w:r w:rsidR="009963E4">
        <w:rPr>
          <w:rFonts w:ascii="Arial" w:hAnsi="Arial" w:cs="Arial"/>
          <w:b/>
          <w:color w:val="000000"/>
        </w:rPr>
        <w:t xml:space="preserve">PREGÃO </w:t>
      </w:r>
      <w:r w:rsidR="00FC25F8">
        <w:rPr>
          <w:rFonts w:ascii="Arial" w:hAnsi="Arial" w:cs="Arial"/>
          <w:b/>
          <w:color w:val="000000"/>
        </w:rPr>
        <w:t>ELETRÔNICO</w:t>
      </w:r>
      <w:r w:rsidR="009963E4">
        <w:rPr>
          <w:rFonts w:ascii="Arial" w:hAnsi="Arial" w:cs="Arial"/>
          <w:b/>
          <w:color w:val="000000"/>
        </w:rPr>
        <w:t xml:space="preserve"> Nº </w:t>
      </w:r>
      <w:r w:rsidR="00662684">
        <w:rPr>
          <w:rFonts w:ascii="Arial" w:hAnsi="Arial" w:cs="Arial"/>
          <w:b/>
          <w:color w:val="000000"/>
        </w:rPr>
        <w:t>0</w:t>
      </w:r>
      <w:r w:rsidR="009331C7">
        <w:rPr>
          <w:rFonts w:ascii="Arial" w:hAnsi="Arial" w:cs="Arial"/>
          <w:b/>
          <w:color w:val="000000"/>
        </w:rPr>
        <w:t>50</w:t>
      </w:r>
      <w:r w:rsidR="00662684">
        <w:rPr>
          <w:rFonts w:ascii="Arial" w:hAnsi="Arial" w:cs="Arial"/>
          <w:b/>
          <w:color w:val="000000"/>
        </w:rPr>
        <w:t>/2024</w:t>
      </w:r>
      <w:r w:rsidR="009963E4">
        <w:rPr>
          <w:rFonts w:ascii="Arial" w:hAnsi="Arial" w:cs="Arial"/>
          <w:b/>
          <w:color w:val="000000"/>
        </w:rPr>
        <w:t xml:space="preserve">, </w:t>
      </w:r>
      <w:r w:rsidR="00D1640E" w:rsidRPr="00347C65">
        <w:rPr>
          <w:rFonts w:ascii="Arial" w:hAnsi="Arial" w:cs="Arial"/>
        </w:rPr>
        <w:t xml:space="preserve">cujo objeto é a </w:t>
      </w:r>
      <w:r w:rsidR="009331C7" w:rsidRPr="009331C7">
        <w:rPr>
          <w:rFonts w:ascii="Arial" w:hAnsi="Arial" w:cs="Arial"/>
          <w:b/>
          <w:u w:val="single"/>
        </w:rPr>
        <w:t>Contratação de companhia de seguradora para proteção patrimonial dos veículos da frota municipal, em atendimento às necessidades de diversas Secretarias Municipais de Rio Verde de Mato Grosso/MS.</w:t>
      </w:r>
    </w:p>
    <w:p w14:paraId="39D015AA" w14:textId="77777777" w:rsidR="00724E1F" w:rsidRPr="00DA6E11" w:rsidRDefault="00724E1F" w:rsidP="00472429">
      <w:pPr>
        <w:tabs>
          <w:tab w:val="left" w:pos="142"/>
        </w:tabs>
        <w:spacing w:after="0"/>
        <w:jc w:val="both"/>
        <w:rPr>
          <w:rFonts w:ascii="Arial" w:hAnsi="Arial" w:cs="Arial"/>
          <w:bCs/>
        </w:rPr>
      </w:pPr>
    </w:p>
    <w:p w14:paraId="2FAFE7BA" w14:textId="0EEF7D35" w:rsidR="00E43F70" w:rsidRDefault="00472429" w:rsidP="00472429">
      <w:pPr>
        <w:tabs>
          <w:tab w:val="left" w:pos="142"/>
        </w:tabs>
        <w:spacing w:after="0"/>
        <w:jc w:val="both"/>
        <w:rPr>
          <w:rFonts w:ascii="Arial" w:hAnsi="Arial" w:cs="Arial"/>
          <w:bCs/>
        </w:rPr>
      </w:pPr>
      <w:r>
        <w:rPr>
          <w:rFonts w:ascii="Arial" w:hAnsi="Arial" w:cs="Arial"/>
          <w:bCs/>
        </w:rPr>
        <w:t>P</w:t>
      </w:r>
      <w:r w:rsidR="00DA6E11" w:rsidRPr="00DA6E11">
        <w:rPr>
          <w:rFonts w:ascii="Arial" w:hAnsi="Arial" w:cs="Arial"/>
          <w:bCs/>
        </w:rPr>
        <w:t>or meio deste instrumento</w:t>
      </w:r>
      <w:r>
        <w:rPr>
          <w:rFonts w:ascii="Arial" w:hAnsi="Arial" w:cs="Arial"/>
          <w:bCs/>
        </w:rPr>
        <w:t>, efetiva-se a</w:t>
      </w:r>
      <w:r w:rsidR="00DA6E11" w:rsidRPr="00DA6E11">
        <w:rPr>
          <w:rFonts w:ascii="Arial" w:hAnsi="Arial" w:cs="Arial"/>
          <w:bCs/>
        </w:rPr>
        <w:t xml:space="preserve"> alteração ao texto </w:t>
      </w:r>
      <w:r w:rsidR="00DA6E11" w:rsidRPr="00472429">
        <w:rPr>
          <w:rFonts w:ascii="Arial" w:hAnsi="Arial" w:cs="Arial"/>
          <w:bCs/>
        </w:rPr>
        <w:t>original do Termo de Referência</w:t>
      </w:r>
      <w:r w:rsidR="00963873">
        <w:rPr>
          <w:rFonts w:ascii="Arial" w:hAnsi="Arial" w:cs="Arial"/>
          <w:bCs/>
        </w:rPr>
        <w:t xml:space="preserve"> -   </w:t>
      </w:r>
      <w:r w:rsidRPr="00472429">
        <w:rPr>
          <w:rFonts w:ascii="Arial" w:hAnsi="Arial" w:cs="Arial"/>
          <w:b/>
        </w:rPr>
        <w:t xml:space="preserve">item </w:t>
      </w:r>
      <w:r w:rsidR="00963873">
        <w:rPr>
          <w:rFonts w:ascii="Arial" w:hAnsi="Arial" w:cs="Arial"/>
          <w:b/>
        </w:rPr>
        <w:t xml:space="preserve">1.3 </w:t>
      </w:r>
      <w:r w:rsidR="00963873" w:rsidRPr="00963873">
        <w:rPr>
          <w:rFonts w:ascii="Arial" w:hAnsi="Arial" w:cs="Arial"/>
          <w:bCs/>
        </w:rPr>
        <w:t>(Tabela Lote único),</w:t>
      </w:r>
      <w:r w:rsidR="00963873">
        <w:rPr>
          <w:rFonts w:ascii="Arial" w:hAnsi="Arial" w:cs="Arial"/>
          <w:b/>
        </w:rPr>
        <w:t xml:space="preserve"> e item 5</w:t>
      </w:r>
      <w:r w:rsidRPr="00472429">
        <w:rPr>
          <w:rFonts w:ascii="Arial" w:hAnsi="Arial" w:cs="Arial"/>
          <w:bCs/>
        </w:rPr>
        <w:t xml:space="preserve"> (</w:t>
      </w:r>
      <w:r w:rsidR="00963873">
        <w:rPr>
          <w:rFonts w:ascii="Arial" w:hAnsi="Arial" w:cs="Arial"/>
          <w:bCs/>
        </w:rPr>
        <w:t>REQUISITOS DA CONTRATAÇÃO</w:t>
      </w:r>
      <w:r w:rsidRPr="00472429">
        <w:rPr>
          <w:rFonts w:ascii="Arial" w:hAnsi="Arial" w:cs="Arial"/>
          <w:bCs/>
        </w:rPr>
        <w:t>)</w:t>
      </w:r>
      <w:r w:rsidR="00963873">
        <w:rPr>
          <w:rFonts w:ascii="Arial" w:hAnsi="Arial" w:cs="Arial"/>
          <w:bCs/>
        </w:rPr>
        <w:t>, ESTUDO TÉCNICO PRELIMINAR</w:t>
      </w:r>
      <w:r w:rsidRPr="00472429">
        <w:rPr>
          <w:rFonts w:ascii="Arial" w:hAnsi="Arial" w:cs="Arial"/>
          <w:bCs/>
        </w:rPr>
        <w:t xml:space="preserve"> </w:t>
      </w:r>
      <w:r w:rsidR="00963873">
        <w:rPr>
          <w:rFonts w:ascii="Arial" w:hAnsi="Arial" w:cs="Arial"/>
          <w:bCs/>
        </w:rPr>
        <w:t xml:space="preserve">- </w:t>
      </w:r>
      <w:r w:rsidRPr="00472429">
        <w:rPr>
          <w:rFonts w:ascii="Arial" w:hAnsi="Arial" w:cs="Arial"/>
          <w:b/>
        </w:rPr>
        <w:t xml:space="preserve">item </w:t>
      </w:r>
      <w:r w:rsidR="00963873">
        <w:rPr>
          <w:rFonts w:ascii="Arial" w:hAnsi="Arial" w:cs="Arial"/>
          <w:b/>
        </w:rPr>
        <w:t>6.1.2</w:t>
      </w:r>
      <w:r w:rsidRPr="00472429">
        <w:rPr>
          <w:rFonts w:ascii="Arial" w:hAnsi="Arial" w:cs="Arial"/>
          <w:bCs/>
        </w:rPr>
        <w:t xml:space="preserve"> </w:t>
      </w:r>
      <w:r w:rsidR="00963873" w:rsidRPr="00963873">
        <w:rPr>
          <w:rFonts w:ascii="Arial" w:hAnsi="Arial" w:cs="Arial"/>
          <w:bCs/>
        </w:rPr>
        <w:t>(Tabela Lote único)</w:t>
      </w:r>
      <w:r w:rsidR="00963873">
        <w:rPr>
          <w:rFonts w:ascii="Arial" w:hAnsi="Arial" w:cs="Arial"/>
          <w:bCs/>
        </w:rPr>
        <w:t xml:space="preserve"> e </w:t>
      </w:r>
      <w:r w:rsidR="00963873" w:rsidRPr="00E927F2">
        <w:rPr>
          <w:rFonts w:ascii="Arial" w:hAnsi="Arial" w:cs="Arial"/>
          <w:b/>
        </w:rPr>
        <w:t>item 5.2</w:t>
      </w:r>
      <w:r w:rsidRPr="00472429">
        <w:rPr>
          <w:rFonts w:ascii="Arial" w:hAnsi="Arial" w:cs="Arial"/>
          <w:bCs/>
        </w:rPr>
        <w:t xml:space="preserve"> </w:t>
      </w:r>
      <w:r w:rsidR="00963873" w:rsidRPr="00472429">
        <w:rPr>
          <w:rFonts w:ascii="Arial" w:hAnsi="Arial" w:cs="Arial"/>
          <w:bCs/>
        </w:rPr>
        <w:t>(</w:t>
      </w:r>
      <w:r w:rsidR="00963873">
        <w:rPr>
          <w:rFonts w:ascii="Arial" w:hAnsi="Arial" w:cs="Arial"/>
          <w:bCs/>
        </w:rPr>
        <w:t>REQUISITOS DA CONTRATAÇÃO</w:t>
      </w:r>
      <w:r w:rsidR="00963873" w:rsidRPr="00472429">
        <w:rPr>
          <w:rFonts w:ascii="Arial" w:hAnsi="Arial" w:cs="Arial"/>
          <w:bCs/>
        </w:rPr>
        <w:t>)</w:t>
      </w:r>
      <w:r w:rsidR="00963873">
        <w:rPr>
          <w:rFonts w:ascii="Arial" w:hAnsi="Arial" w:cs="Arial"/>
          <w:bCs/>
        </w:rPr>
        <w:t xml:space="preserve"> </w:t>
      </w:r>
      <w:r w:rsidR="00E927F2">
        <w:rPr>
          <w:rFonts w:ascii="Arial" w:hAnsi="Arial" w:cs="Arial"/>
          <w:bCs/>
        </w:rPr>
        <w:t xml:space="preserve">e Edital – </w:t>
      </w:r>
      <w:r w:rsidR="00E927F2" w:rsidRPr="00E927F2">
        <w:rPr>
          <w:rFonts w:ascii="Arial" w:hAnsi="Arial" w:cs="Arial"/>
          <w:b/>
        </w:rPr>
        <w:t>item 6.2.1</w:t>
      </w:r>
      <w:r w:rsidR="00E927F2">
        <w:rPr>
          <w:rFonts w:ascii="Arial" w:hAnsi="Arial" w:cs="Arial"/>
          <w:bCs/>
        </w:rPr>
        <w:t xml:space="preserve"> (CLAUSULA SEXTA – DAS CONDIÇÕES DE ACEITAÇÃO, FORNECIMENTO E PRAZO DE ENTREGA DO OBJETO)</w:t>
      </w:r>
      <w:r w:rsidR="00D62400" w:rsidRPr="00472429">
        <w:rPr>
          <w:rFonts w:ascii="Arial" w:hAnsi="Arial" w:cs="Arial"/>
          <w:bCs/>
        </w:rPr>
        <w:t>, o</w:t>
      </w:r>
      <w:r w:rsidR="00B95975">
        <w:rPr>
          <w:rFonts w:ascii="Arial" w:hAnsi="Arial" w:cs="Arial"/>
          <w:bCs/>
        </w:rPr>
        <w:t>s</w:t>
      </w:r>
      <w:r w:rsidR="00D62400" w:rsidRPr="00472429">
        <w:rPr>
          <w:rFonts w:ascii="Arial" w:hAnsi="Arial" w:cs="Arial"/>
          <w:bCs/>
        </w:rPr>
        <w:t xml:space="preserve"> qua</w:t>
      </w:r>
      <w:r w:rsidR="00B95975">
        <w:rPr>
          <w:rFonts w:ascii="Arial" w:hAnsi="Arial" w:cs="Arial"/>
          <w:bCs/>
        </w:rPr>
        <w:t>is</w:t>
      </w:r>
      <w:r w:rsidR="00D62400" w:rsidRPr="00472429">
        <w:rPr>
          <w:rFonts w:ascii="Arial" w:hAnsi="Arial" w:cs="Arial"/>
          <w:bCs/>
        </w:rPr>
        <w:t xml:space="preserve"> passa</w:t>
      </w:r>
      <w:r w:rsidR="00B95975">
        <w:rPr>
          <w:rFonts w:ascii="Arial" w:hAnsi="Arial" w:cs="Arial"/>
          <w:bCs/>
        </w:rPr>
        <w:t>m a</w:t>
      </w:r>
      <w:r w:rsidR="00D62400" w:rsidRPr="00472429">
        <w:rPr>
          <w:rFonts w:ascii="Arial" w:hAnsi="Arial" w:cs="Arial"/>
          <w:bCs/>
        </w:rPr>
        <w:t xml:space="preserve"> ter a seguinte redação: </w:t>
      </w:r>
    </w:p>
    <w:p w14:paraId="18F5615D" w14:textId="77777777" w:rsidR="00E927F2" w:rsidRDefault="00E927F2" w:rsidP="00472429">
      <w:pPr>
        <w:tabs>
          <w:tab w:val="left" w:pos="142"/>
        </w:tabs>
        <w:spacing w:after="0"/>
        <w:jc w:val="both"/>
        <w:rPr>
          <w:rFonts w:ascii="Arial" w:hAnsi="Arial" w:cs="Arial"/>
          <w:bCs/>
        </w:rPr>
      </w:pPr>
    </w:p>
    <w:tbl>
      <w:tblPr>
        <w:tblW w:w="51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1"/>
        <w:gridCol w:w="2269"/>
        <w:gridCol w:w="3402"/>
        <w:gridCol w:w="1560"/>
        <w:gridCol w:w="1419"/>
      </w:tblGrid>
      <w:tr w:rsidR="00E927F2" w:rsidRPr="00E927F2" w14:paraId="2E312DA6" w14:textId="77777777" w:rsidTr="00810DD1">
        <w:trPr>
          <w:trHeight w:val="227"/>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17658F25" w14:textId="77777777" w:rsidR="00E927F2" w:rsidRPr="00E927F2" w:rsidRDefault="00E927F2" w:rsidP="00810DD1">
            <w:pPr>
              <w:jc w:val="center"/>
              <w:rPr>
                <w:rFonts w:ascii="Arial" w:hAnsi="Arial" w:cs="Arial"/>
                <w:b/>
                <w:bCs/>
                <w:sz w:val="16"/>
                <w:szCs w:val="16"/>
              </w:rPr>
            </w:pPr>
            <w:r w:rsidRPr="00E927F2">
              <w:rPr>
                <w:rFonts w:ascii="Arial" w:hAnsi="Arial" w:cs="Arial"/>
                <w:b/>
                <w:bCs/>
                <w:sz w:val="16"/>
                <w:szCs w:val="16"/>
              </w:rPr>
              <w:t>LOTE ÚNICO</w:t>
            </w:r>
          </w:p>
        </w:tc>
      </w:tr>
      <w:tr w:rsidR="00E927F2" w:rsidRPr="00E927F2" w14:paraId="72A80F63"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2FB0FD6A" w14:textId="77777777" w:rsidR="00E927F2" w:rsidRPr="00E927F2" w:rsidRDefault="00E927F2" w:rsidP="00810DD1">
            <w:pPr>
              <w:jc w:val="center"/>
              <w:rPr>
                <w:rFonts w:ascii="Arial" w:hAnsi="Arial" w:cs="Arial"/>
                <w:b/>
                <w:bCs/>
                <w:sz w:val="16"/>
                <w:szCs w:val="16"/>
              </w:rPr>
            </w:pPr>
            <w:r w:rsidRPr="00E927F2">
              <w:rPr>
                <w:rFonts w:ascii="Arial" w:hAnsi="Arial" w:cs="Arial"/>
                <w:b/>
                <w:bCs/>
                <w:sz w:val="16"/>
                <w:szCs w:val="16"/>
              </w:rPr>
              <w:t>Item</w:t>
            </w:r>
          </w:p>
        </w:tc>
        <w:tc>
          <w:tcPr>
            <w:tcW w:w="1213" w:type="pct"/>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33F6A99E" w14:textId="77777777" w:rsidR="00E927F2" w:rsidRPr="00E927F2" w:rsidRDefault="00E927F2" w:rsidP="00810DD1">
            <w:pPr>
              <w:spacing w:after="120"/>
              <w:jc w:val="center"/>
              <w:rPr>
                <w:rFonts w:ascii="Arial" w:hAnsi="Arial" w:cs="Arial"/>
                <w:b/>
                <w:bCs/>
                <w:sz w:val="16"/>
                <w:szCs w:val="16"/>
              </w:rPr>
            </w:pPr>
            <w:r w:rsidRPr="00E927F2">
              <w:rPr>
                <w:rFonts w:ascii="Arial" w:hAnsi="Arial" w:cs="Arial"/>
                <w:b/>
                <w:bCs/>
                <w:sz w:val="16"/>
                <w:szCs w:val="16"/>
              </w:rPr>
              <w:t>Veículos</w:t>
            </w:r>
          </w:p>
        </w:tc>
        <w:tc>
          <w:tcPr>
            <w:tcW w:w="1819" w:type="pct"/>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18D5F1A3" w14:textId="77777777" w:rsidR="00E927F2" w:rsidRPr="00E927F2" w:rsidRDefault="00E927F2" w:rsidP="00810DD1">
            <w:pPr>
              <w:spacing w:after="120"/>
              <w:jc w:val="center"/>
              <w:rPr>
                <w:rFonts w:ascii="Arial" w:hAnsi="Arial" w:cs="Arial"/>
                <w:b/>
                <w:bCs/>
                <w:sz w:val="16"/>
                <w:szCs w:val="16"/>
              </w:rPr>
            </w:pPr>
            <w:r w:rsidRPr="00E927F2">
              <w:rPr>
                <w:rFonts w:ascii="Arial" w:hAnsi="Arial" w:cs="Arial"/>
                <w:b/>
                <w:bCs/>
                <w:sz w:val="16"/>
                <w:szCs w:val="16"/>
              </w:rPr>
              <w:t>Coberturas/Franquia - R$</w:t>
            </w:r>
          </w:p>
        </w:tc>
        <w:tc>
          <w:tcPr>
            <w:tcW w:w="834" w:type="pct"/>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62A3A885" w14:textId="77777777" w:rsidR="00E927F2" w:rsidRPr="00E927F2" w:rsidRDefault="00E927F2" w:rsidP="00810DD1">
            <w:pPr>
              <w:jc w:val="center"/>
              <w:rPr>
                <w:rFonts w:ascii="Arial" w:hAnsi="Arial" w:cs="Arial"/>
                <w:b/>
                <w:bCs/>
                <w:sz w:val="16"/>
                <w:szCs w:val="16"/>
              </w:rPr>
            </w:pPr>
            <w:r w:rsidRPr="00E927F2">
              <w:rPr>
                <w:rFonts w:ascii="Arial" w:hAnsi="Arial" w:cs="Arial"/>
                <w:b/>
                <w:bCs/>
                <w:sz w:val="16"/>
                <w:szCs w:val="16"/>
              </w:rPr>
              <w:t>Valor Unitário Estimado</w:t>
            </w:r>
          </w:p>
        </w:tc>
        <w:tc>
          <w:tcPr>
            <w:tcW w:w="758" w:type="pct"/>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3B84D9E6" w14:textId="77777777" w:rsidR="00E927F2" w:rsidRPr="00E927F2" w:rsidRDefault="00E927F2" w:rsidP="00810DD1">
            <w:pPr>
              <w:jc w:val="center"/>
              <w:rPr>
                <w:rFonts w:ascii="Arial" w:hAnsi="Arial" w:cs="Arial"/>
                <w:b/>
                <w:bCs/>
                <w:sz w:val="16"/>
                <w:szCs w:val="16"/>
              </w:rPr>
            </w:pPr>
            <w:r w:rsidRPr="00E927F2">
              <w:rPr>
                <w:rFonts w:ascii="Arial" w:hAnsi="Arial" w:cs="Arial"/>
                <w:b/>
                <w:bCs/>
                <w:sz w:val="16"/>
                <w:szCs w:val="16"/>
              </w:rPr>
              <w:t>Valor Total Estimado</w:t>
            </w:r>
          </w:p>
        </w:tc>
      </w:tr>
      <w:tr w:rsidR="00E927F2" w:rsidRPr="00E927F2" w14:paraId="0501E709"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34A1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001</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01D46D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FIAT/ STRADA VOLCANO CD13</w:t>
            </w:r>
          </w:p>
          <w:p w14:paraId="5E32953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SMB5D02 Ano/Modelo: 2024/2025 Chassi: 9BD281BLHSYF57289</w:t>
            </w:r>
          </w:p>
          <w:p w14:paraId="55926DC3" w14:textId="77777777" w:rsidR="00E927F2" w:rsidRPr="00E927F2" w:rsidRDefault="00E927F2" w:rsidP="00401130">
            <w:pPr>
              <w:spacing w:after="0" w:line="240" w:lineRule="auto"/>
              <w:rPr>
                <w:rFonts w:ascii="Arial" w:hAnsi="Arial" w:cs="Arial"/>
                <w:iCs/>
                <w:sz w:val="16"/>
                <w:szCs w:val="16"/>
              </w:rPr>
            </w:pPr>
          </w:p>
          <w:p w14:paraId="6D89C06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Especial Caminhonete</w:t>
            </w:r>
          </w:p>
          <w:p w14:paraId="58A8400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p>
          <w:p w14:paraId="49AE6248" w14:textId="77777777" w:rsidR="00E927F2" w:rsidRPr="00E927F2" w:rsidRDefault="00E927F2" w:rsidP="00401130">
            <w:pPr>
              <w:spacing w:after="0" w:line="240" w:lineRule="auto"/>
              <w:rPr>
                <w:rFonts w:ascii="Arial" w:hAnsi="Arial" w:cs="Arial"/>
                <w:iCs/>
                <w:sz w:val="16"/>
                <w:szCs w:val="16"/>
              </w:rPr>
            </w:pPr>
          </w:p>
          <w:p w14:paraId="41FD2E09"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Assistência Social)</w:t>
            </w:r>
          </w:p>
          <w:p w14:paraId="28DBECDB" w14:textId="77777777" w:rsidR="00E927F2" w:rsidRPr="00E927F2" w:rsidRDefault="00E927F2" w:rsidP="00401130">
            <w:pPr>
              <w:autoSpaceDE w:val="0"/>
              <w:autoSpaceDN w:val="0"/>
              <w:adjustRightInd w:val="0"/>
              <w:spacing w:after="0" w:line="240" w:lineRule="auto"/>
              <w:rPr>
                <w:rFonts w:ascii="Arial" w:hAnsi="Arial" w:cs="Arial"/>
                <w:b/>
                <w:i/>
                <w:iCs/>
                <w:sz w:val="16"/>
                <w:szCs w:val="16"/>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A626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473CEE6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0792534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1391F30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6124653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4C4D13B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43F9B6D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5DE8E0E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4A09B71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71C2DDA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5BBD3A4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0570EEFD" w14:textId="77777777" w:rsidR="00E927F2" w:rsidRPr="00E927F2" w:rsidRDefault="00E927F2" w:rsidP="00401130">
            <w:pPr>
              <w:spacing w:after="0" w:line="240" w:lineRule="auto"/>
              <w:rPr>
                <w:rFonts w:ascii="Arial" w:hAnsi="Arial" w:cs="Arial"/>
                <w:b/>
                <w:iCs/>
                <w:sz w:val="16"/>
                <w:szCs w:val="16"/>
                <w:u w:val="single"/>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588D20CC" w14:textId="77777777" w:rsidR="00E927F2" w:rsidRPr="00E927F2" w:rsidRDefault="00E927F2" w:rsidP="00401130">
            <w:pPr>
              <w:spacing w:after="0" w:line="240" w:lineRule="auto"/>
              <w:jc w:val="center"/>
              <w:rPr>
                <w:rFonts w:ascii="Arial" w:hAnsi="Arial" w:cs="Arial"/>
                <w:b/>
                <w:bCs/>
                <w:iCs/>
                <w:color w:val="000000" w:themeColor="text1"/>
                <w:sz w:val="16"/>
                <w:szCs w:val="16"/>
              </w:rPr>
            </w:pPr>
            <w:r w:rsidRPr="00E927F2">
              <w:rPr>
                <w:rFonts w:ascii="Arial" w:hAnsi="Arial" w:cs="Arial"/>
                <w:b/>
                <w:bCs/>
                <w:iCs/>
                <w:color w:val="000000" w:themeColor="text1"/>
                <w:sz w:val="16"/>
                <w:szCs w:val="16"/>
              </w:rPr>
              <w:t>R$ 4.088,17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3930177D" w14:textId="77777777" w:rsidR="00E927F2" w:rsidRPr="00E927F2" w:rsidRDefault="00E927F2" w:rsidP="00401130">
            <w:pPr>
              <w:spacing w:after="0" w:line="240" w:lineRule="auto"/>
              <w:jc w:val="center"/>
              <w:rPr>
                <w:rFonts w:ascii="Arial" w:hAnsi="Arial" w:cs="Arial"/>
                <w:b/>
                <w:bCs/>
                <w:iCs/>
                <w:color w:val="000000" w:themeColor="text1"/>
                <w:sz w:val="16"/>
                <w:szCs w:val="16"/>
              </w:rPr>
            </w:pPr>
            <w:r w:rsidRPr="00E927F2">
              <w:rPr>
                <w:rFonts w:ascii="Arial" w:hAnsi="Arial" w:cs="Arial"/>
                <w:b/>
                <w:bCs/>
                <w:iCs/>
                <w:color w:val="000000" w:themeColor="text1"/>
                <w:sz w:val="16"/>
                <w:szCs w:val="16"/>
              </w:rPr>
              <w:t>R$ 4.088,17</w:t>
            </w:r>
          </w:p>
        </w:tc>
      </w:tr>
      <w:tr w:rsidR="00E927F2" w:rsidRPr="00E927F2" w14:paraId="1B52D5F5"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50908D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002</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36A48E9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PEUGEOT/2008 ALLURE PK</w:t>
            </w:r>
          </w:p>
          <w:p w14:paraId="61FE63E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Placa: REY2F22 Ano/Modelo: 2021/2022 </w:t>
            </w:r>
          </w:p>
          <w:p w14:paraId="774BB88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936CMNFNVNB514254</w:t>
            </w:r>
          </w:p>
          <w:p w14:paraId="2EF43AC4" w14:textId="77777777" w:rsidR="00E927F2" w:rsidRPr="00E927F2" w:rsidRDefault="00E927F2" w:rsidP="00401130">
            <w:pPr>
              <w:spacing w:after="0" w:line="240" w:lineRule="auto"/>
              <w:rPr>
                <w:rFonts w:ascii="Arial" w:hAnsi="Arial" w:cs="Arial"/>
                <w:iCs/>
                <w:sz w:val="16"/>
                <w:szCs w:val="16"/>
              </w:rPr>
            </w:pPr>
          </w:p>
          <w:p w14:paraId="6A7F2B9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2BB76CF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p>
          <w:p w14:paraId="36DCDD6F" w14:textId="77777777" w:rsidR="00E927F2" w:rsidRPr="00E927F2" w:rsidRDefault="00E927F2" w:rsidP="00401130">
            <w:pPr>
              <w:spacing w:after="0" w:line="240" w:lineRule="auto"/>
              <w:rPr>
                <w:rFonts w:ascii="Arial" w:hAnsi="Arial" w:cs="Arial"/>
                <w:iCs/>
                <w:sz w:val="16"/>
                <w:szCs w:val="16"/>
              </w:rPr>
            </w:pPr>
          </w:p>
          <w:p w14:paraId="5227B5A7"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Assistência Social)</w:t>
            </w:r>
          </w:p>
          <w:p w14:paraId="5870A8B3" w14:textId="77777777" w:rsidR="00E927F2" w:rsidRPr="00E927F2" w:rsidRDefault="00E927F2" w:rsidP="00401130">
            <w:pPr>
              <w:spacing w:after="0" w:line="240" w:lineRule="auto"/>
              <w:rPr>
                <w:rFonts w:ascii="Arial" w:hAnsi="Arial" w:cs="Arial"/>
                <w:iCs/>
                <w:sz w:val="16"/>
                <w:szCs w:val="16"/>
              </w:rPr>
            </w:pPr>
          </w:p>
          <w:p w14:paraId="7504BD7B" w14:textId="77777777" w:rsidR="00E927F2" w:rsidRPr="00E927F2" w:rsidRDefault="00E927F2" w:rsidP="00401130">
            <w:pPr>
              <w:autoSpaceDE w:val="0"/>
              <w:autoSpaceDN w:val="0"/>
              <w:adjustRightInd w:val="0"/>
              <w:spacing w:after="0" w:line="240" w:lineRule="auto"/>
              <w:rPr>
                <w:rFonts w:ascii="Arial" w:hAnsi="Arial" w:cs="Arial"/>
                <w:b/>
                <w:i/>
                <w:iCs/>
                <w:sz w:val="16"/>
                <w:szCs w:val="16"/>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51E60B7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015206A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42D71B2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5138734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7DAAD86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1E3E074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4CA9C01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273B7DB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305287E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6934B27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25B02BC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728BED8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D24EA8C"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R$ 2.372,08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0C470336"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R$ 2.372,08</w:t>
            </w:r>
          </w:p>
        </w:tc>
      </w:tr>
      <w:tr w:rsidR="00E927F2" w:rsidRPr="00E927F2" w14:paraId="255E163D"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3E6D957"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003</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A2CC76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FIAT/ STRADA FREEDOM CD13</w:t>
            </w:r>
          </w:p>
          <w:p w14:paraId="02EBA53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 xml:space="preserve">Placa: SLZ1I15 Ano/Modelo: 2024/2024 </w:t>
            </w:r>
          </w:p>
          <w:p w14:paraId="252E428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9BD281BKHRYF21597</w:t>
            </w:r>
          </w:p>
          <w:p w14:paraId="7ABA8E61" w14:textId="77777777" w:rsidR="00E927F2" w:rsidRPr="00E927F2" w:rsidRDefault="00E927F2" w:rsidP="00401130">
            <w:pPr>
              <w:spacing w:after="0" w:line="240" w:lineRule="auto"/>
              <w:rPr>
                <w:rFonts w:ascii="Arial" w:hAnsi="Arial" w:cs="Arial"/>
                <w:iCs/>
                <w:sz w:val="16"/>
                <w:szCs w:val="16"/>
              </w:rPr>
            </w:pPr>
          </w:p>
          <w:p w14:paraId="61F51A9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Especial Caminhonete</w:t>
            </w:r>
          </w:p>
          <w:p w14:paraId="13092C4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p>
          <w:p w14:paraId="61F48671" w14:textId="77777777" w:rsidR="00E927F2" w:rsidRPr="00E927F2" w:rsidRDefault="00E927F2" w:rsidP="00401130">
            <w:pPr>
              <w:spacing w:after="0" w:line="240" w:lineRule="auto"/>
              <w:rPr>
                <w:rFonts w:ascii="Arial" w:hAnsi="Arial" w:cs="Arial"/>
                <w:color w:val="000000"/>
                <w:sz w:val="16"/>
                <w:szCs w:val="16"/>
              </w:rPr>
            </w:pPr>
          </w:p>
          <w:p w14:paraId="7CD69768" w14:textId="77777777" w:rsidR="00E927F2" w:rsidRPr="00E927F2" w:rsidRDefault="00E927F2" w:rsidP="00401130">
            <w:pPr>
              <w:spacing w:after="0" w:line="240" w:lineRule="auto"/>
              <w:rPr>
                <w:rFonts w:ascii="Arial" w:hAnsi="Arial" w:cs="Arial"/>
                <w:bCs/>
                <w:i/>
                <w:iCs/>
                <w:sz w:val="16"/>
                <w:szCs w:val="16"/>
              </w:rPr>
            </w:pPr>
            <w:r w:rsidRPr="00E927F2">
              <w:rPr>
                <w:rFonts w:ascii="Arial" w:hAnsi="Arial" w:cs="Arial"/>
                <w:bCs/>
                <w:i/>
                <w:iCs/>
                <w:sz w:val="16"/>
                <w:szCs w:val="16"/>
              </w:rPr>
              <w:t>(Secretaria Desenvolvimento Econômico)</w:t>
            </w:r>
          </w:p>
          <w:p w14:paraId="4F7B625F" w14:textId="77777777" w:rsidR="00E927F2" w:rsidRPr="00E927F2" w:rsidRDefault="00E927F2" w:rsidP="00401130">
            <w:pPr>
              <w:spacing w:after="0" w:line="240" w:lineRule="auto"/>
              <w:rPr>
                <w:rFonts w:ascii="Arial" w:hAnsi="Arial" w:cs="Arial"/>
                <w:i/>
                <w:iCs/>
                <w:sz w:val="16"/>
                <w:szCs w:val="16"/>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9BE7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*Cobertura Compreensiva 100% da tabela Fipe</w:t>
            </w:r>
          </w:p>
          <w:p w14:paraId="188BA60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*Franquia Reduzida: até R$ 3.210,00</w:t>
            </w:r>
          </w:p>
          <w:p w14:paraId="406E38F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5F8CE37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3AFFA78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7CCB72B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23FD7E1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4EDA686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2BE43EE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6E4D73E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2C63BB1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090DED8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65E0B0A" w14:textId="77777777" w:rsidR="00E927F2" w:rsidRPr="00E927F2" w:rsidRDefault="00E927F2" w:rsidP="00401130">
            <w:pPr>
              <w:spacing w:after="0" w:line="240" w:lineRule="auto"/>
              <w:jc w:val="center"/>
              <w:rPr>
                <w:rFonts w:ascii="Arial" w:hAnsi="Arial" w:cs="Arial"/>
                <w:b/>
                <w:bCs/>
                <w:iCs/>
                <w:color w:val="000000" w:themeColor="text1"/>
                <w:sz w:val="16"/>
                <w:szCs w:val="16"/>
              </w:rPr>
            </w:pPr>
            <w:r w:rsidRPr="00E927F2">
              <w:rPr>
                <w:rFonts w:ascii="Arial" w:hAnsi="Arial" w:cs="Arial"/>
                <w:b/>
                <w:bCs/>
                <w:iCs/>
                <w:color w:val="000000" w:themeColor="text1"/>
                <w:sz w:val="16"/>
                <w:szCs w:val="16"/>
              </w:rPr>
              <w:lastRenderedPageBreak/>
              <w:t>R$ 2.367,68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10DA64EA" w14:textId="77777777" w:rsidR="00E927F2" w:rsidRPr="00E927F2" w:rsidRDefault="00E927F2" w:rsidP="00401130">
            <w:pPr>
              <w:spacing w:after="0" w:line="240" w:lineRule="auto"/>
              <w:jc w:val="center"/>
              <w:rPr>
                <w:rFonts w:ascii="Arial" w:hAnsi="Arial" w:cs="Arial"/>
                <w:b/>
                <w:bCs/>
                <w:iCs/>
                <w:color w:val="000000" w:themeColor="text1"/>
                <w:sz w:val="16"/>
                <w:szCs w:val="16"/>
              </w:rPr>
            </w:pPr>
            <w:r w:rsidRPr="00E927F2">
              <w:rPr>
                <w:rFonts w:ascii="Arial" w:hAnsi="Arial" w:cs="Arial"/>
                <w:b/>
                <w:bCs/>
                <w:iCs/>
                <w:color w:val="000000" w:themeColor="text1"/>
                <w:sz w:val="16"/>
                <w:szCs w:val="16"/>
              </w:rPr>
              <w:t>R$ 2.367,68</w:t>
            </w:r>
          </w:p>
        </w:tc>
      </w:tr>
      <w:tr w:rsidR="00E927F2" w:rsidRPr="00E927F2" w14:paraId="6F434B15"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587E29A"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004</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90CE98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FIAT/ STRADA FREEDOM CD13</w:t>
            </w:r>
          </w:p>
          <w:p w14:paraId="2F672FF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SMB2E57 Ano/Modelo: 2024/2025 Chassi: 9BD281BKHSYF66976</w:t>
            </w:r>
          </w:p>
          <w:p w14:paraId="24A6F2DD" w14:textId="77777777" w:rsidR="00E927F2" w:rsidRPr="00E927F2" w:rsidRDefault="00E927F2" w:rsidP="00401130">
            <w:pPr>
              <w:spacing w:after="0" w:line="240" w:lineRule="auto"/>
              <w:rPr>
                <w:rFonts w:ascii="Arial" w:hAnsi="Arial" w:cs="Arial"/>
                <w:iCs/>
                <w:sz w:val="16"/>
                <w:szCs w:val="16"/>
              </w:rPr>
            </w:pPr>
          </w:p>
          <w:p w14:paraId="33BFD89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Especial Caminhonete</w:t>
            </w:r>
          </w:p>
          <w:p w14:paraId="61E5A7B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p>
          <w:p w14:paraId="42602FE3" w14:textId="77777777" w:rsidR="00E927F2" w:rsidRPr="00E927F2" w:rsidRDefault="00E927F2" w:rsidP="00401130">
            <w:pPr>
              <w:spacing w:after="0" w:line="240" w:lineRule="auto"/>
              <w:rPr>
                <w:rFonts w:ascii="Arial" w:hAnsi="Arial" w:cs="Arial"/>
                <w:iCs/>
                <w:sz w:val="16"/>
                <w:szCs w:val="16"/>
              </w:rPr>
            </w:pPr>
          </w:p>
          <w:p w14:paraId="7F19DC78" w14:textId="77777777" w:rsidR="00E927F2" w:rsidRPr="00E927F2" w:rsidRDefault="00E927F2" w:rsidP="00401130">
            <w:pPr>
              <w:spacing w:after="0" w:line="240" w:lineRule="auto"/>
              <w:rPr>
                <w:rFonts w:ascii="Arial" w:hAnsi="Arial" w:cs="Arial"/>
                <w:bCs/>
                <w:i/>
                <w:iCs/>
                <w:sz w:val="16"/>
                <w:szCs w:val="16"/>
              </w:rPr>
            </w:pPr>
            <w:r w:rsidRPr="00E927F2">
              <w:rPr>
                <w:rFonts w:ascii="Arial" w:hAnsi="Arial" w:cs="Arial"/>
                <w:bCs/>
                <w:i/>
                <w:iCs/>
                <w:sz w:val="16"/>
                <w:szCs w:val="16"/>
              </w:rPr>
              <w:t xml:space="preserve"> (Secretaria Desenvolvimento Econômico)</w:t>
            </w:r>
          </w:p>
          <w:p w14:paraId="1E2BF2F6" w14:textId="77777777" w:rsidR="00E927F2" w:rsidRPr="00E927F2" w:rsidRDefault="00E927F2" w:rsidP="00401130">
            <w:pPr>
              <w:spacing w:after="0" w:line="240" w:lineRule="auto"/>
              <w:rPr>
                <w:rFonts w:ascii="Arial" w:hAnsi="Arial" w:cs="Arial"/>
                <w:i/>
                <w:iCs/>
                <w:sz w:val="16"/>
                <w:szCs w:val="16"/>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17149B8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0C9EC9C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42AED0C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478CFA3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06684DE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6A82422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2231CAA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6B396B9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14E1A62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2FAECF8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605B2BF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24B304C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2CB939A"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R$ 2.367,68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56EA22BB"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R$ 2.367,68</w:t>
            </w:r>
          </w:p>
        </w:tc>
      </w:tr>
      <w:tr w:rsidR="00E927F2" w:rsidRPr="00E927F2" w14:paraId="1D069652"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3A44BBC"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005</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0FA1C6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FIAT/ STRADA FREEDOM CD13</w:t>
            </w:r>
          </w:p>
          <w:p w14:paraId="261F67B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RWH7C68 Ano/Modelo: 2023/2023 Chassi: 9BD281BPJPYY78537</w:t>
            </w:r>
          </w:p>
          <w:p w14:paraId="1DDBA7D6" w14:textId="77777777" w:rsidR="00E927F2" w:rsidRPr="00E927F2" w:rsidRDefault="00E927F2" w:rsidP="00401130">
            <w:pPr>
              <w:spacing w:after="0" w:line="240" w:lineRule="auto"/>
              <w:rPr>
                <w:rFonts w:ascii="Arial" w:hAnsi="Arial" w:cs="Arial"/>
                <w:iCs/>
                <w:sz w:val="16"/>
                <w:szCs w:val="16"/>
              </w:rPr>
            </w:pPr>
          </w:p>
          <w:p w14:paraId="0EC27EF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Especial Caminhonete</w:t>
            </w:r>
          </w:p>
          <w:p w14:paraId="568E2C8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p>
          <w:p w14:paraId="274F7D4E" w14:textId="77777777" w:rsidR="00E927F2" w:rsidRPr="00E927F2" w:rsidRDefault="00E927F2" w:rsidP="00401130">
            <w:pPr>
              <w:spacing w:after="0" w:line="240" w:lineRule="auto"/>
              <w:rPr>
                <w:rFonts w:ascii="Arial" w:hAnsi="Arial" w:cs="Arial"/>
                <w:iCs/>
                <w:sz w:val="16"/>
                <w:szCs w:val="16"/>
              </w:rPr>
            </w:pPr>
          </w:p>
          <w:p w14:paraId="2F86E4A4"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Obras)</w:t>
            </w:r>
          </w:p>
          <w:p w14:paraId="64FE301B" w14:textId="77777777" w:rsidR="00E927F2" w:rsidRPr="00E927F2" w:rsidRDefault="00E927F2" w:rsidP="00401130">
            <w:pPr>
              <w:spacing w:after="0" w:line="240" w:lineRule="auto"/>
              <w:rPr>
                <w:rFonts w:ascii="Arial" w:hAnsi="Arial" w:cs="Arial"/>
                <w:i/>
                <w:iCs/>
                <w:sz w:val="16"/>
                <w:szCs w:val="16"/>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0688756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3C0D5C2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6794BBD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4FF76DD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623CB9A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4EABF80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365686F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3083D56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4C9F4C1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1637604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6576688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0A94D4D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AB7099D"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R$ 2.367,68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2AF89205"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R$ 2.367,68</w:t>
            </w:r>
          </w:p>
        </w:tc>
      </w:tr>
      <w:tr w:rsidR="00E927F2" w:rsidRPr="00E927F2" w14:paraId="1FB84D9F"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0C18CBA"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006</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3C40733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FIAT/ STRADA ENDURANCE CS </w:t>
            </w:r>
          </w:p>
          <w:p w14:paraId="0F91E9C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RWH7C54</w:t>
            </w:r>
          </w:p>
          <w:p w14:paraId="6BC2C32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2023/2023</w:t>
            </w:r>
          </w:p>
          <w:p w14:paraId="29C6523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9BD281A2DPYY67163</w:t>
            </w:r>
          </w:p>
          <w:p w14:paraId="384BE829" w14:textId="77777777" w:rsidR="00E927F2" w:rsidRPr="00E927F2" w:rsidRDefault="00E927F2" w:rsidP="00401130">
            <w:pPr>
              <w:spacing w:after="0" w:line="240" w:lineRule="auto"/>
              <w:rPr>
                <w:rFonts w:ascii="Arial" w:hAnsi="Arial" w:cs="Arial"/>
                <w:iCs/>
                <w:sz w:val="16"/>
                <w:szCs w:val="16"/>
              </w:rPr>
            </w:pPr>
          </w:p>
          <w:p w14:paraId="531635E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Carga Caminhonete</w:t>
            </w:r>
          </w:p>
          <w:p w14:paraId="161DA91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0AEBD116"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Obras)</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13C0FFA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6E1C682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52D4B31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44E7CDE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0BD3E30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5AB8520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6C3017B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0C0A5EF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04E8CB1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(Em caso de pane ou sinistro fornecer taxi para os passageiros);</w:t>
            </w:r>
          </w:p>
          <w:p w14:paraId="71C524F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3329487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51CCEFF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E1FAE0D"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lastRenderedPageBreak/>
              <w:t>R$ 3.592,70</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60650D33"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R$ 3.592,70</w:t>
            </w:r>
          </w:p>
        </w:tc>
      </w:tr>
      <w:tr w:rsidR="00E927F2" w:rsidRPr="00E927F2" w14:paraId="5A3B407A"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C869C68"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007</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32B453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VW/ 26.320 CRM 6X2</w:t>
            </w:r>
          </w:p>
          <w:p w14:paraId="3E0ACCC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SLW3E67</w:t>
            </w:r>
          </w:p>
          <w:p w14:paraId="3F5FF0C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2023/2024</w:t>
            </w:r>
          </w:p>
          <w:p w14:paraId="5EA4B20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9536C8TD2PR055775</w:t>
            </w:r>
          </w:p>
          <w:p w14:paraId="6F4E5EB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Carga Caminhão</w:t>
            </w:r>
          </w:p>
          <w:p w14:paraId="2C94070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carga</w:t>
            </w:r>
          </w:p>
          <w:p w14:paraId="45DE0662" w14:textId="77777777" w:rsidR="00E927F2" w:rsidRPr="00E927F2" w:rsidRDefault="00E927F2" w:rsidP="00401130">
            <w:pPr>
              <w:spacing w:after="0" w:line="240" w:lineRule="auto"/>
              <w:rPr>
                <w:rFonts w:ascii="Arial" w:hAnsi="Arial" w:cs="Arial"/>
                <w:iCs/>
                <w:sz w:val="16"/>
                <w:szCs w:val="16"/>
              </w:rPr>
            </w:pPr>
          </w:p>
          <w:p w14:paraId="71A7C6F3"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Obras)</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4C8840F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*Casco Total, Incêndio, Colisão, Roubo e Furto 100% da FIPE ou valor determinado.</w:t>
            </w:r>
          </w:p>
          <w:p w14:paraId="2230A10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R$ 9.210,00</w:t>
            </w:r>
          </w:p>
          <w:p w14:paraId="3E9ED2A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Materiais a Terceiros R$ 500.000,00 </w:t>
            </w:r>
          </w:p>
          <w:p w14:paraId="6E04183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R$ 500.000,00</w:t>
            </w:r>
          </w:p>
          <w:p w14:paraId="2E222E7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Morais R$ 100.000,00 </w:t>
            </w:r>
          </w:p>
          <w:p w14:paraId="705CF9C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*Morte Acidental R$ 100.000,00</w:t>
            </w:r>
          </w:p>
          <w:p w14:paraId="39E6EE6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*Invalidez por Acidente R$ 100.000,00</w:t>
            </w:r>
          </w:p>
          <w:p w14:paraId="6B54DEB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*Despesas Médicas e Hospitalares R$ 50.000,00 </w:t>
            </w:r>
          </w:p>
          <w:p w14:paraId="31F1625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 em trânsito R$ 50.000,00</w:t>
            </w:r>
          </w:p>
          <w:p w14:paraId="14562BE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48DFDCC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4F262C5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067FE238" w14:textId="77777777" w:rsidR="00E927F2" w:rsidRPr="00E927F2" w:rsidRDefault="00E927F2" w:rsidP="00401130">
            <w:pPr>
              <w:spacing w:after="0" w:line="240" w:lineRule="auto"/>
              <w:rPr>
                <w:rFonts w:ascii="Arial" w:hAnsi="Arial" w:cs="Arial"/>
                <w:b/>
                <w:iCs/>
                <w:sz w:val="16"/>
                <w:szCs w:val="16"/>
                <w:u w:val="single"/>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316454C" w14:textId="77777777" w:rsidR="00E927F2" w:rsidRPr="00E927F2" w:rsidRDefault="00E927F2" w:rsidP="00401130">
            <w:pPr>
              <w:spacing w:after="0" w:line="240" w:lineRule="auto"/>
              <w:jc w:val="center"/>
              <w:rPr>
                <w:rFonts w:ascii="Arial" w:hAnsi="Arial" w:cs="Arial"/>
                <w:b/>
                <w:bCs/>
                <w:iCs/>
                <w:color w:val="000000" w:themeColor="text1"/>
                <w:sz w:val="16"/>
                <w:szCs w:val="16"/>
              </w:rPr>
            </w:pPr>
            <w:r w:rsidRPr="00E927F2">
              <w:rPr>
                <w:rFonts w:ascii="Arial" w:hAnsi="Arial" w:cs="Arial"/>
                <w:b/>
                <w:bCs/>
                <w:iCs/>
                <w:color w:val="000000" w:themeColor="text1"/>
                <w:sz w:val="16"/>
                <w:szCs w:val="16"/>
              </w:rPr>
              <w:t>R$ 12.561,90</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386D7556" w14:textId="77777777" w:rsidR="00E927F2" w:rsidRPr="00E927F2" w:rsidRDefault="00E927F2" w:rsidP="00401130">
            <w:pPr>
              <w:spacing w:after="0" w:line="240" w:lineRule="auto"/>
              <w:jc w:val="center"/>
              <w:rPr>
                <w:rFonts w:ascii="Arial" w:hAnsi="Arial" w:cs="Arial"/>
                <w:b/>
                <w:bCs/>
                <w:iCs/>
                <w:color w:val="000000" w:themeColor="text1"/>
                <w:sz w:val="16"/>
                <w:szCs w:val="16"/>
              </w:rPr>
            </w:pPr>
            <w:r w:rsidRPr="00E927F2">
              <w:rPr>
                <w:rFonts w:ascii="Arial" w:hAnsi="Arial" w:cs="Arial"/>
                <w:b/>
                <w:bCs/>
                <w:iCs/>
                <w:color w:val="000000" w:themeColor="text1"/>
                <w:sz w:val="16"/>
                <w:szCs w:val="16"/>
              </w:rPr>
              <w:t>R$ 12.561,90</w:t>
            </w:r>
          </w:p>
        </w:tc>
      </w:tr>
      <w:tr w:rsidR="00E927F2" w:rsidRPr="00E927F2" w14:paraId="67F4002D"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E25792A"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008</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EA608D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TOYOTA/ CCROSS XRE 2.0</w:t>
            </w:r>
          </w:p>
          <w:p w14:paraId="72AEE07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SMB6I64</w:t>
            </w:r>
          </w:p>
          <w:p w14:paraId="39E75CA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2024/2025</w:t>
            </w:r>
          </w:p>
          <w:p w14:paraId="7BDA378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9BRK3AAG8S0154193</w:t>
            </w:r>
          </w:p>
          <w:p w14:paraId="7D910D1B" w14:textId="77777777" w:rsidR="00E927F2" w:rsidRPr="00E927F2" w:rsidRDefault="00E927F2" w:rsidP="00401130">
            <w:pPr>
              <w:spacing w:after="0" w:line="240" w:lineRule="auto"/>
              <w:rPr>
                <w:rFonts w:ascii="Arial" w:hAnsi="Arial" w:cs="Arial"/>
                <w:iCs/>
                <w:sz w:val="16"/>
                <w:szCs w:val="16"/>
              </w:rPr>
            </w:pPr>
          </w:p>
          <w:p w14:paraId="40B0C7B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Misto Utilitário</w:t>
            </w:r>
          </w:p>
          <w:p w14:paraId="58EA512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3039372A"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Planejamento e Finanças)</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1E061DD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6BB3F4A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R$ 4.655,00</w:t>
            </w:r>
          </w:p>
          <w:p w14:paraId="71BCCCC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7308FE1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3B0834F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44E57AC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32A4900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6E35D43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221B88B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1557BD0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61FC71E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2CAA0D5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2CDE64C"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R$ 1.695,41</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0008AD7B"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R$ 1.695,41</w:t>
            </w:r>
          </w:p>
        </w:tc>
      </w:tr>
      <w:tr w:rsidR="00E927F2" w:rsidRPr="00E927F2" w14:paraId="2C7268D9"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6B7BCE8"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009</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21D6C96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CHEV / ONIX 10MT LT2</w:t>
            </w:r>
          </w:p>
          <w:p w14:paraId="47F8517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RWC3I89</w:t>
            </w:r>
          </w:p>
          <w:p w14:paraId="1C597FF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2022/2023</w:t>
            </w:r>
          </w:p>
          <w:p w14:paraId="30901D9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9BGEB48A0PG120924</w:t>
            </w:r>
          </w:p>
          <w:p w14:paraId="23CC46C2" w14:textId="77777777" w:rsidR="00E927F2" w:rsidRPr="00E927F2" w:rsidRDefault="00E927F2" w:rsidP="00401130">
            <w:pPr>
              <w:spacing w:after="0" w:line="240" w:lineRule="auto"/>
              <w:rPr>
                <w:rFonts w:ascii="Arial" w:hAnsi="Arial" w:cs="Arial"/>
                <w:iCs/>
                <w:sz w:val="16"/>
                <w:szCs w:val="16"/>
              </w:rPr>
            </w:pPr>
          </w:p>
          <w:p w14:paraId="6EC3419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53B811C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578EC38D"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 -CAPS)</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1AF0E44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2672020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7EC5CED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059DF73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1820AC8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38868FF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1D4D5B3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3BB1CD3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2F1B58B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4727C0E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5B20E00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173FFCA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CCD94A1"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R$ 4.747,79</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45CB89CD"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R$ 4.747,79</w:t>
            </w:r>
          </w:p>
        </w:tc>
      </w:tr>
      <w:tr w:rsidR="00E927F2" w:rsidRPr="00E927F2" w14:paraId="03B93C8F"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C2D0B79"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010</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271DF51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CHEV/ONIX PLUS 10TMT LT1</w:t>
            </w:r>
          </w:p>
          <w:p w14:paraId="4350BF9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RWC8E16</w:t>
            </w:r>
          </w:p>
          <w:p w14:paraId="0BD3A35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2022/2023</w:t>
            </w:r>
          </w:p>
          <w:p w14:paraId="512EB22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Chassi: 9BGEB69H0PG149615</w:t>
            </w:r>
          </w:p>
          <w:p w14:paraId="07763334" w14:textId="77777777" w:rsidR="00E927F2" w:rsidRPr="00E927F2" w:rsidRDefault="00E927F2" w:rsidP="00401130">
            <w:pPr>
              <w:spacing w:after="0" w:line="240" w:lineRule="auto"/>
              <w:rPr>
                <w:rFonts w:ascii="Arial" w:hAnsi="Arial" w:cs="Arial"/>
                <w:iCs/>
                <w:sz w:val="16"/>
                <w:szCs w:val="16"/>
              </w:rPr>
            </w:pPr>
          </w:p>
          <w:p w14:paraId="5C9716F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2B593A6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19235DFD"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Saúde-Gabinete)</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7CD9661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*Cobertura Compreensiva 100% da tabela Fipe</w:t>
            </w:r>
          </w:p>
          <w:p w14:paraId="3B2E362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76E0603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18D7127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*Danos Corporais a terceiros: R$ 500.000,00</w:t>
            </w:r>
          </w:p>
          <w:p w14:paraId="0DEC30F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391FC72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1328F9D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2604930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188A488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0C0DC8C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07DC2A5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2450763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DD2E694"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lastRenderedPageBreak/>
              <w:t>R$ 4.284,45</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5EE49F1E"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R$ 4.284,45</w:t>
            </w:r>
          </w:p>
        </w:tc>
      </w:tr>
      <w:tr w:rsidR="00E927F2" w:rsidRPr="00E927F2" w14:paraId="30FB14AD"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454FAAF"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011</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7B22096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CHEV/ONIX PLUS 10TMT LT1</w:t>
            </w:r>
          </w:p>
          <w:p w14:paraId="63CEA72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RWC8E14</w:t>
            </w:r>
          </w:p>
          <w:p w14:paraId="09F05A9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2022/2023</w:t>
            </w:r>
          </w:p>
          <w:p w14:paraId="64CF31C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9BGEB69H0PG149592</w:t>
            </w:r>
          </w:p>
          <w:p w14:paraId="7BB4CB72" w14:textId="77777777" w:rsidR="00E927F2" w:rsidRPr="00E927F2" w:rsidRDefault="00E927F2" w:rsidP="00401130">
            <w:pPr>
              <w:spacing w:after="0" w:line="240" w:lineRule="auto"/>
              <w:rPr>
                <w:rFonts w:ascii="Arial" w:hAnsi="Arial" w:cs="Arial"/>
                <w:iCs/>
                <w:sz w:val="16"/>
                <w:szCs w:val="16"/>
              </w:rPr>
            </w:pPr>
          </w:p>
          <w:p w14:paraId="61EDCAC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7A89F40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1962F341"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041AC84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1282001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204A6A5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61DD77D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084B922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5633BA1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1976D3D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7EAA47A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658CD73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672966A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3A549A7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5AB6BA1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F0E1604"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R$ 4.284,45</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4A6F757D"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R$ 4.284,45</w:t>
            </w:r>
          </w:p>
        </w:tc>
      </w:tr>
      <w:tr w:rsidR="00E927F2" w:rsidRPr="00E927F2" w14:paraId="6AF07394"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B5509A4"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012</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785F956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CHEV/ ONIX 10MT LT1</w:t>
            </w:r>
          </w:p>
          <w:p w14:paraId="05F4169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RWB7E99</w:t>
            </w:r>
          </w:p>
          <w:p w14:paraId="00138E4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2022/2023</w:t>
            </w:r>
          </w:p>
          <w:p w14:paraId="0945F11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Chassi: 9BGEB48A0PG109146</w:t>
            </w:r>
          </w:p>
          <w:p w14:paraId="5B3EDB25" w14:textId="77777777" w:rsidR="00E927F2" w:rsidRPr="00E927F2" w:rsidRDefault="00E927F2" w:rsidP="00401130">
            <w:pPr>
              <w:spacing w:after="0" w:line="240" w:lineRule="auto"/>
              <w:rPr>
                <w:rFonts w:ascii="Arial" w:hAnsi="Arial" w:cs="Arial"/>
                <w:iCs/>
                <w:sz w:val="16"/>
                <w:szCs w:val="16"/>
              </w:rPr>
            </w:pPr>
          </w:p>
          <w:p w14:paraId="1569EF2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1C07A0B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6BACD974"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611F1C9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0198CAF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5DAF0DB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1FAF0BB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19613AA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4214FED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3A80C7C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797D296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51AA6E3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12543D4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44BFB73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09E3A9F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DFB65E7"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R$ 4.284,45</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30814994"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R$ 4.284,45</w:t>
            </w:r>
          </w:p>
        </w:tc>
      </w:tr>
      <w:tr w:rsidR="00E927F2" w:rsidRPr="00E927F2" w14:paraId="6290B2EE"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58ED32D"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013</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73483A1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CHEV/SPIN 1.8L AT LTZ Placa: SMB1A81</w:t>
            </w:r>
          </w:p>
          <w:p w14:paraId="34E96EE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2022/2023</w:t>
            </w:r>
          </w:p>
          <w:p w14:paraId="7A50792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7C44697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9BGJC7520SB144085</w:t>
            </w:r>
          </w:p>
          <w:p w14:paraId="678FD3B9" w14:textId="77777777" w:rsidR="00E927F2" w:rsidRPr="00E927F2" w:rsidRDefault="00E927F2" w:rsidP="00401130">
            <w:pPr>
              <w:spacing w:after="0" w:line="240" w:lineRule="auto"/>
              <w:rPr>
                <w:rFonts w:ascii="Arial" w:hAnsi="Arial" w:cs="Arial"/>
                <w:iCs/>
                <w:sz w:val="16"/>
                <w:szCs w:val="16"/>
              </w:rPr>
            </w:pPr>
          </w:p>
          <w:p w14:paraId="13BA4F0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6D768BD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77DECDAE"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398576A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5026F5C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R$ 4.655,00</w:t>
            </w:r>
          </w:p>
          <w:p w14:paraId="01AEF9A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30AD58C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0532EE7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0DF1EEA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155CED0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28FD40F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16B30CE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6E025EA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*Carro reserva com ar 30 dias (perca parcial e perca total).</w:t>
            </w:r>
          </w:p>
          <w:p w14:paraId="6BF5B54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4C38872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FA6216A"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lastRenderedPageBreak/>
              <w:t>R$ 4.938,48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135C9A1B"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R$ 4.938,48</w:t>
            </w:r>
          </w:p>
        </w:tc>
      </w:tr>
      <w:tr w:rsidR="00E927F2" w:rsidRPr="00E927F2" w14:paraId="618A8258"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42D4C58"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014</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38D6BDC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CHEV/SPIN 1.8L AT LTZ Placa: QAB5281</w:t>
            </w:r>
          </w:p>
          <w:p w14:paraId="213B9E7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2019/2019</w:t>
            </w:r>
          </w:p>
          <w:p w14:paraId="073BEC6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20E9718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9BGJC7520KB213527</w:t>
            </w:r>
          </w:p>
          <w:p w14:paraId="36B52BC6" w14:textId="77777777" w:rsidR="00E927F2" w:rsidRPr="00E927F2" w:rsidRDefault="00E927F2" w:rsidP="00401130">
            <w:pPr>
              <w:spacing w:after="0" w:line="240" w:lineRule="auto"/>
              <w:rPr>
                <w:rFonts w:ascii="Arial" w:hAnsi="Arial" w:cs="Arial"/>
                <w:iCs/>
                <w:sz w:val="16"/>
                <w:szCs w:val="16"/>
              </w:rPr>
            </w:pPr>
          </w:p>
          <w:p w14:paraId="5F5D1BB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11FC9AE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22CECFC8"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7305F2E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4644CAE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R$ 4.655,00</w:t>
            </w:r>
          </w:p>
          <w:p w14:paraId="58280BD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135B9C8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3C9114A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24D21F3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2C034A1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153DD2B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7FC943B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6738AFA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04B6AB0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6ECAEDF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A185487"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R$ 4.938,48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126FAE9D"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R$ 4.938,48</w:t>
            </w:r>
          </w:p>
        </w:tc>
      </w:tr>
      <w:tr w:rsidR="00E927F2" w:rsidRPr="00E927F2" w14:paraId="637472DC"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9B7447C"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015</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26CB0CB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FIAT/ DUCATO ENGESIGMIC </w:t>
            </w:r>
          </w:p>
          <w:p w14:paraId="56B3566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QAB5C76</w:t>
            </w:r>
          </w:p>
          <w:p w14:paraId="3907187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2018/2018</w:t>
            </w:r>
          </w:p>
          <w:p w14:paraId="6042860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731C19C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3C6EFVEK0JE126709</w:t>
            </w:r>
          </w:p>
          <w:p w14:paraId="181698DA" w14:textId="77777777" w:rsidR="00E927F2" w:rsidRPr="00E927F2" w:rsidRDefault="00E927F2" w:rsidP="00401130">
            <w:pPr>
              <w:spacing w:after="0" w:line="240" w:lineRule="auto"/>
              <w:rPr>
                <w:rFonts w:ascii="Arial" w:hAnsi="Arial" w:cs="Arial"/>
                <w:iCs/>
                <w:sz w:val="16"/>
                <w:szCs w:val="16"/>
              </w:rPr>
            </w:pPr>
          </w:p>
          <w:p w14:paraId="35F2B2D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Micro-ônibus</w:t>
            </w:r>
          </w:p>
          <w:p w14:paraId="3AC3E58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(16 lugares)</w:t>
            </w:r>
          </w:p>
          <w:p w14:paraId="08495CD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017A5934"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4DBCD7D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60B2070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R$ 14.633,00</w:t>
            </w:r>
          </w:p>
          <w:p w14:paraId="28C5C49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461364D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710F73D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78DC486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35D3CD3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1974EA2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3546FFC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7FD0596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7703916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5EEDD7F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6583C7F8"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R$ 4.736,82</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0B9B64BE"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R$ 4.736,82</w:t>
            </w:r>
          </w:p>
        </w:tc>
      </w:tr>
      <w:tr w:rsidR="00E927F2" w:rsidRPr="00E927F2" w14:paraId="5F6136D2"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6757B7"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016</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89CA94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FIAT/ DUCATO ENGESIGMIC </w:t>
            </w:r>
          </w:p>
          <w:p w14:paraId="5D16B93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QAB5279</w:t>
            </w:r>
          </w:p>
          <w:p w14:paraId="4BCB9A0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2018/2018</w:t>
            </w:r>
          </w:p>
          <w:p w14:paraId="5CE15A8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4C5AF8A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3C6EFVEK3JE136618</w:t>
            </w:r>
          </w:p>
          <w:p w14:paraId="590147E6" w14:textId="77777777" w:rsidR="00E927F2" w:rsidRPr="00E927F2" w:rsidRDefault="00E927F2" w:rsidP="00401130">
            <w:pPr>
              <w:spacing w:after="0" w:line="240" w:lineRule="auto"/>
              <w:rPr>
                <w:rFonts w:ascii="Arial" w:hAnsi="Arial" w:cs="Arial"/>
                <w:iCs/>
                <w:sz w:val="16"/>
                <w:szCs w:val="16"/>
              </w:rPr>
            </w:pPr>
          </w:p>
          <w:p w14:paraId="213035B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Micro-ônibus</w:t>
            </w:r>
          </w:p>
          <w:p w14:paraId="5189B4A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(16 lugares)</w:t>
            </w:r>
          </w:p>
          <w:p w14:paraId="2AE4383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104D961C"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0B847AE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746AC0E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R$ 14.633,00</w:t>
            </w:r>
          </w:p>
          <w:p w14:paraId="3E76925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65D7FCC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2A091F7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3B098C9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7862A38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7B28D18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67FC082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4AD0C83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469D7A8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2271C49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18F95E6"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R$ 4.736,82</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7C763F24"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R$ 4.736,82</w:t>
            </w:r>
          </w:p>
        </w:tc>
      </w:tr>
      <w:tr w:rsidR="00E927F2" w:rsidRPr="00E927F2" w14:paraId="697658C2"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F810D80"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017</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04EFC0F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MARCOPOLO/VOLARE W-L ON </w:t>
            </w:r>
          </w:p>
          <w:p w14:paraId="7CCA98E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RWJ5I77</w:t>
            </w:r>
          </w:p>
          <w:p w14:paraId="035983B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2023/2023</w:t>
            </w:r>
          </w:p>
          <w:p w14:paraId="1C1F694A" w14:textId="77777777" w:rsidR="00E927F2" w:rsidRPr="00E927F2" w:rsidRDefault="00E927F2" w:rsidP="00401130">
            <w:pPr>
              <w:spacing w:after="0" w:line="240" w:lineRule="auto"/>
              <w:rPr>
                <w:rFonts w:ascii="Arial" w:hAnsi="Arial" w:cs="Arial"/>
                <w:iCs/>
                <w:sz w:val="16"/>
                <w:szCs w:val="16"/>
              </w:rPr>
            </w:pPr>
          </w:p>
          <w:p w14:paraId="7C16F2E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1770880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93PB84936PS504326</w:t>
            </w:r>
          </w:p>
          <w:p w14:paraId="531ED90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Ônibus</w:t>
            </w:r>
          </w:p>
          <w:p w14:paraId="617961C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(37 lugares)</w:t>
            </w:r>
          </w:p>
          <w:p w14:paraId="08A9B10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70F9B5FB"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36C746D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*Casco Total, Incêndio, Colisão, Roubo e Furto 100% da FIPE ou valor determinado.</w:t>
            </w:r>
          </w:p>
          <w:p w14:paraId="15F6365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R$ 10.187,00</w:t>
            </w:r>
          </w:p>
          <w:p w14:paraId="218EBDC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Materiais a Terceiros R$ 500.000,00 </w:t>
            </w:r>
          </w:p>
          <w:p w14:paraId="7C1475C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lastRenderedPageBreak/>
              <w:t>*Danos Corporais R$ 500.000,00</w:t>
            </w:r>
          </w:p>
          <w:p w14:paraId="37F658D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Morais R$ 100.000,00 </w:t>
            </w:r>
          </w:p>
          <w:p w14:paraId="00BBD18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*Morte Acidental R$ 100.000,00</w:t>
            </w:r>
          </w:p>
          <w:p w14:paraId="4063021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*Invalidez por Acidente R$ 100.000,00 </w:t>
            </w:r>
          </w:p>
          <w:p w14:paraId="3152F29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e Hospitalares R$ 50.000,00</w:t>
            </w:r>
          </w:p>
          <w:p w14:paraId="563224F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Corporais e/ou Materiais aos passageiros (RCO) R$ 3.000.000,00, Responsabilidade Civil Ônibus, determinação da ANTT para ônibus). Ramo 0628 RC. </w:t>
            </w:r>
          </w:p>
          <w:p w14:paraId="5CC0C67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 em trânsito R$ 50.000,00</w:t>
            </w:r>
          </w:p>
          <w:p w14:paraId="6A8B6A1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01712B6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6D99DED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430787B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2EE9582"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lastRenderedPageBreak/>
              <w:t>R$ 15.498,07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65EA52C6"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R$ 15.498,07</w:t>
            </w:r>
          </w:p>
        </w:tc>
      </w:tr>
      <w:tr w:rsidR="00E927F2" w:rsidRPr="00E927F2" w14:paraId="394D1C44"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C37FAB7"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018</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0A9A426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ÔNIBUS MARCOPOLO/VOLARE V9L </w:t>
            </w:r>
          </w:p>
          <w:p w14:paraId="5AF34AD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QAV8E72</w:t>
            </w:r>
          </w:p>
          <w:p w14:paraId="428B85A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2020/2020</w:t>
            </w:r>
          </w:p>
          <w:p w14:paraId="7D94410B" w14:textId="77777777" w:rsidR="00E927F2" w:rsidRPr="00E927F2" w:rsidRDefault="00E927F2" w:rsidP="00401130">
            <w:pPr>
              <w:spacing w:after="0" w:line="240" w:lineRule="auto"/>
              <w:rPr>
                <w:rFonts w:ascii="Arial" w:hAnsi="Arial" w:cs="Arial"/>
                <w:iCs/>
                <w:sz w:val="16"/>
                <w:szCs w:val="16"/>
              </w:rPr>
            </w:pPr>
          </w:p>
          <w:p w14:paraId="3B90453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28BC69D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93PB98S31LC062605</w:t>
            </w:r>
          </w:p>
          <w:p w14:paraId="5F35E1B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Micro-ônibus</w:t>
            </w:r>
          </w:p>
          <w:p w14:paraId="3120ACD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(33 lugares)</w:t>
            </w:r>
          </w:p>
          <w:p w14:paraId="4D9407B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42F85C6E" w14:textId="77777777" w:rsidR="00E927F2" w:rsidRPr="00E927F2" w:rsidRDefault="00E927F2" w:rsidP="00401130">
            <w:pPr>
              <w:spacing w:after="0" w:line="240" w:lineRule="auto"/>
              <w:rPr>
                <w:rFonts w:ascii="Arial" w:hAnsi="Arial" w:cs="Arial"/>
                <w:b/>
                <w:iCs/>
                <w:sz w:val="16"/>
                <w:szCs w:val="16"/>
              </w:rPr>
            </w:pPr>
            <w:r w:rsidRPr="00E927F2">
              <w:rPr>
                <w:rFonts w:ascii="Arial" w:hAnsi="Arial" w:cs="Arial"/>
                <w:i/>
                <w:iCs/>
                <w:sz w:val="16"/>
                <w:szCs w:val="16"/>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4CFED23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*Casco Total, Incêndio, Colisão, Roubo e Furto 100% da FIPE ou valor determinado.</w:t>
            </w:r>
          </w:p>
          <w:p w14:paraId="66D32AD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R$ 10.187,00</w:t>
            </w:r>
          </w:p>
          <w:p w14:paraId="4E1EA5E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Materiais a Terceiros R$ 500.000,00 </w:t>
            </w:r>
          </w:p>
          <w:p w14:paraId="08CEC90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R$ 500.000,00</w:t>
            </w:r>
          </w:p>
          <w:p w14:paraId="00023FE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Morais R$ 100.000,00 </w:t>
            </w:r>
          </w:p>
          <w:p w14:paraId="7159284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*Morte Acidental R$ 100.000,00</w:t>
            </w:r>
          </w:p>
          <w:p w14:paraId="046BE71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*Invalidez por Acidente R$ 100.000,00 </w:t>
            </w:r>
          </w:p>
          <w:p w14:paraId="3A8D525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e Hospitalares R$ 50.000,00</w:t>
            </w:r>
          </w:p>
          <w:p w14:paraId="5A9BDC0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*Danos Corporais e/ou Materiais aos passageiros (RCO) R$ 3.000.000,00, Responsabilidade Civil Ônibus, determinação da ANTT para ônibus). Ramo 0628 RC. </w:t>
            </w:r>
          </w:p>
          <w:p w14:paraId="2854898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 em trânsito R$ 50.000,00</w:t>
            </w:r>
          </w:p>
          <w:p w14:paraId="4E2DC8F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4D84081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5D37626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30C7C40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AB8A8AB"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R$ 15.498,07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192B9DB0"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R$ 15.498,07</w:t>
            </w:r>
          </w:p>
        </w:tc>
      </w:tr>
      <w:tr w:rsidR="00E927F2" w:rsidRPr="00E927F2" w14:paraId="7928304A"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E422070"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019</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29E34A5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VW/UP TAKE MCV </w:t>
            </w:r>
          </w:p>
          <w:p w14:paraId="0FA6F94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QAB4G11</w:t>
            </w:r>
          </w:p>
          <w:p w14:paraId="13B5788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2016/2017</w:t>
            </w:r>
          </w:p>
          <w:p w14:paraId="33DC955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30596E4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9BWAG4121HT536995</w:t>
            </w:r>
          </w:p>
          <w:p w14:paraId="71E8DE41" w14:textId="77777777" w:rsidR="00E927F2" w:rsidRPr="00E927F2" w:rsidRDefault="00E927F2" w:rsidP="00401130">
            <w:pPr>
              <w:spacing w:after="0" w:line="240" w:lineRule="auto"/>
              <w:rPr>
                <w:rFonts w:ascii="Arial" w:hAnsi="Arial" w:cs="Arial"/>
                <w:iCs/>
                <w:sz w:val="16"/>
                <w:szCs w:val="16"/>
              </w:rPr>
            </w:pPr>
          </w:p>
          <w:p w14:paraId="0DA3477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Passageiro Automóvel</w:t>
            </w:r>
          </w:p>
          <w:p w14:paraId="4BFA8B8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(5 lugares)</w:t>
            </w:r>
          </w:p>
          <w:p w14:paraId="65C8BE2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613473ED"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(Vigilância)</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3450320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039CE63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3539202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6B9447C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32924036"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2FB623F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798EBE7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742D4E6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0926367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1A0433B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2E41E8E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31918AF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78CE86B"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R$ 4.094,61</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33BD1DAC"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R$ 4.094,61</w:t>
            </w:r>
          </w:p>
        </w:tc>
      </w:tr>
      <w:tr w:rsidR="00E927F2" w:rsidRPr="00E927F2" w14:paraId="041CE816"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5D17ACD"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020</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2060BDF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MMC/L200 TRITON SPT GL </w:t>
            </w:r>
          </w:p>
          <w:p w14:paraId="3A63E4F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QAB5280</w:t>
            </w:r>
          </w:p>
          <w:p w14:paraId="255317A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2018/2019</w:t>
            </w:r>
          </w:p>
          <w:p w14:paraId="7FBFC95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7B9C2715"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9BWAG4121HT536995</w:t>
            </w:r>
          </w:p>
          <w:p w14:paraId="3094430C" w14:textId="77777777" w:rsidR="00E927F2" w:rsidRPr="00E927F2" w:rsidRDefault="00E927F2" w:rsidP="00401130">
            <w:pPr>
              <w:spacing w:after="0" w:line="240" w:lineRule="auto"/>
              <w:rPr>
                <w:rFonts w:ascii="Arial" w:hAnsi="Arial" w:cs="Arial"/>
                <w:iCs/>
                <w:sz w:val="16"/>
                <w:szCs w:val="16"/>
              </w:rPr>
            </w:pPr>
          </w:p>
          <w:p w14:paraId="42DCE4E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Especial Caminhonete</w:t>
            </w:r>
          </w:p>
          <w:p w14:paraId="2F47091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(5 lugares)</w:t>
            </w:r>
          </w:p>
          <w:p w14:paraId="5334FC5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32C183E7"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(Vigilância)</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44EDF6C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Valor Determinado (VD) R$127.568,00</w:t>
            </w:r>
          </w:p>
          <w:p w14:paraId="7821238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R$ 6.420,00</w:t>
            </w:r>
          </w:p>
          <w:p w14:paraId="2A5D002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4CDCD49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4ED412D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38E4DE7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3F3637F8"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1E0DF14C"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17EEC00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3D49E16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5659E95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525A7BA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446EB4B"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R$ 1.728,98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5FBD8179"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R$ 1.728,98</w:t>
            </w:r>
          </w:p>
        </w:tc>
      </w:tr>
      <w:tr w:rsidR="00E927F2" w:rsidRPr="00E927F2" w14:paraId="36963544" w14:textId="77777777" w:rsidTr="00810DD1">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4004166" w14:textId="77777777" w:rsidR="00E927F2" w:rsidRPr="00E927F2" w:rsidRDefault="00E927F2" w:rsidP="00401130">
            <w:pPr>
              <w:spacing w:after="0" w:line="240" w:lineRule="auto"/>
              <w:jc w:val="both"/>
              <w:rPr>
                <w:rFonts w:ascii="Arial" w:hAnsi="Arial" w:cs="Arial"/>
                <w:iCs/>
                <w:sz w:val="16"/>
                <w:szCs w:val="16"/>
              </w:rPr>
            </w:pPr>
            <w:r w:rsidRPr="00E927F2">
              <w:rPr>
                <w:rFonts w:ascii="Arial" w:hAnsi="Arial" w:cs="Arial"/>
                <w:iCs/>
                <w:sz w:val="16"/>
                <w:szCs w:val="16"/>
              </w:rPr>
              <w:t>021</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78D9C2BD"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FIAT/ STRADA VOLCANO CD 1.3</w:t>
            </w:r>
          </w:p>
          <w:p w14:paraId="5510C0F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Placa: SMC2E65</w:t>
            </w:r>
          </w:p>
          <w:p w14:paraId="7EC7008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Ano/Modelo: 2024/2025</w:t>
            </w:r>
          </w:p>
          <w:p w14:paraId="336BCAC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Chassi: </w:t>
            </w:r>
          </w:p>
          <w:p w14:paraId="494F13D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9BD281BLHSYF53980</w:t>
            </w:r>
          </w:p>
          <w:p w14:paraId="79B8763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Utilização: Especial Caminhonete</w:t>
            </w:r>
          </w:p>
          <w:p w14:paraId="349B2F4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(5 lugares)</w:t>
            </w:r>
          </w:p>
          <w:p w14:paraId="4070E1C0"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Transporte de passageiros</w:t>
            </w:r>
            <w:r w:rsidRPr="00E927F2">
              <w:rPr>
                <w:rFonts w:ascii="Arial" w:hAnsi="Arial" w:cs="Arial"/>
                <w:iCs/>
                <w:sz w:val="16"/>
                <w:szCs w:val="16"/>
              </w:rPr>
              <w:br/>
            </w:r>
          </w:p>
          <w:p w14:paraId="4591565F" w14:textId="77777777" w:rsidR="00E927F2" w:rsidRPr="00E927F2" w:rsidRDefault="00E927F2" w:rsidP="00401130">
            <w:pPr>
              <w:spacing w:after="0" w:line="240" w:lineRule="auto"/>
              <w:rPr>
                <w:rFonts w:ascii="Arial" w:hAnsi="Arial" w:cs="Arial"/>
                <w:i/>
                <w:iCs/>
                <w:sz w:val="16"/>
                <w:szCs w:val="16"/>
              </w:rPr>
            </w:pPr>
            <w:r w:rsidRPr="00E927F2">
              <w:rPr>
                <w:rFonts w:ascii="Arial" w:hAnsi="Arial" w:cs="Arial"/>
                <w:i/>
                <w:iCs/>
                <w:sz w:val="16"/>
                <w:szCs w:val="16"/>
              </w:rPr>
              <w:t>(Secretaria de Saúde)</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73AB4942"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*Cobertura Compreensiva 100% da tabela Fipe</w:t>
            </w:r>
          </w:p>
          <w:p w14:paraId="0D266583"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*Franquia Reduzida: até R$ 3.210,00</w:t>
            </w:r>
          </w:p>
          <w:p w14:paraId="151101D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Materiais a terceiros: R$ 500.000,00</w:t>
            </w:r>
          </w:p>
          <w:p w14:paraId="48819317"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Corporais a terceiros: R$ 500.000,00</w:t>
            </w:r>
          </w:p>
          <w:p w14:paraId="2DF4B359"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*Acidentes Pessoais por passageiros: R$ 100.000,00</w:t>
            </w:r>
          </w:p>
          <w:p w14:paraId="1F911694"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*Danos Morais: R$ 100.000,00</w:t>
            </w:r>
          </w:p>
          <w:p w14:paraId="1C1BFCEA"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*Despesas Médicas Hospitalares: R$ 75.000,00</w:t>
            </w:r>
          </w:p>
          <w:p w14:paraId="78C26BFB"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*Assistência 24 horas km guincho ilimitado.</w:t>
            </w:r>
          </w:p>
          <w:p w14:paraId="55B56741"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(Em caso de pane ou sinistro fornecer taxi para os passageiros);</w:t>
            </w:r>
          </w:p>
          <w:p w14:paraId="2B47182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*Carro reserva com ar 30 dias (perca parcial e perca total).</w:t>
            </w:r>
          </w:p>
          <w:p w14:paraId="6177884E"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iCs/>
                <w:sz w:val="16"/>
                <w:szCs w:val="16"/>
              </w:rPr>
              <w:t xml:space="preserve">*O seguro deverá valer para todo território nacional. </w:t>
            </w:r>
          </w:p>
          <w:p w14:paraId="41B5123F" w14:textId="77777777" w:rsidR="00E927F2" w:rsidRPr="00E927F2" w:rsidRDefault="00E927F2" w:rsidP="00401130">
            <w:pPr>
              <w:spacing w:after="0" w:line="240" w:lineRule="auto"/>
              <w:rPr>
                <w:rFonts w:ascii="Arial" w:hAnsi="Arial" w:cs="Arial"/>
                <w:iCs/>
                <w:sz w:val="16"/>
                <w:szCs w:val="16"/>
              </w:rPr>
            </w:pPr>
            <w:r w:rsidRPr="00E927F2">
              <w:rPr>
                <w:rFonts w:ascii="Arial" w:hAnsi="Arial" w:cs="Arial"/>
                <w:b/>
                <w:iCs/>
                <w:sz w:val="16"/>
                <w:szCs w:val="16"/>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5A89C2AB"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R$ 4.070,67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71FDF468" w14:textId="77777777" w:rsidR="00E927F2" w:rsidRPr="00E927F2" w:rsidRDefault="00E927F2" w:rsidP="00401130">
            <w:pPr>
              <w:spacing w:after="0" w:line="240" w:lineRule="auto"/>
              <w:jc w:val="center"/>
              <w:rPr>
                <w:rFonts w:ascii="Arial" w:hAnsi="Arial" w:cs="Arial"/>
                <w:b/>
                <w:bCs/>
                <w:iCs/>
                <w:color w:val="FF0000"/>
                <w:sz w:val="16"/>
                <w:szCs w:val="16"/>
              </w:rPr>
            </w:pPr>
            <w:r w:rsidRPr="00E927F2">
              <w:rPr>
                <w:rFonts w:ascii="Arial" w:hAnsi="Arial" w:cs="Arial"/>
                <w:b/>
                <w:bCs/>
                <w:iCs/>
                <w:color w:val="000000" w:themeColor="text1"/>
                <w:sz w:val="16"/>
                <w:szCs w:val="16"/>
              </w:rPr>
              <w:t>R$ 4.070,67</w:t>
            </w:r>
          </w:p>
        </w:tc>
      </w:tr>
    </w:tbl>
    <w:p w14:paraId="099AEC3D" w14:textId="77777777" w:rsidR="00E927F2" w:rsidRDefault="00E927F2" w:rsidP="00472429">
      <w:pPr>
        <w:tabs>
          <w:tab w:val="left" w:pos="142"/>
        </w:tabs>
        <w:spacing w:after="0"/>
        <w:jc w:val="both"/>
        <w:rPr>
          <w:rFonts w:ascii="Arial" w:hAnsi="Arial" w:cs="Arial"/>
          <w:bCs/>
        </w:rPr>
      </w:pPr>
    </w:p>
    <w:p w14:paraId="64DCF2A9" w14:textId="6FAC11F2" w:rsidR="00401130" w:rsidRPr="00401130" w:rsidRDefault="00401130" w:rsidP="00401130">
      <w:pPr>
        <w:spacing w:before="140" w:after="120"/>
        <w:jc w:val="both"/>
        <w:rPr>
          <w:rFonts w:ascii="Arial" w:hAnsi="Arial" w:cs="Arial"/>
          <w:b/>
          <w:sz w:val="16"/>
          <w:szCs w:val="16"/>
        </w:rPr>
      </w:pPr>
      <w:bookmarkStart w:id="0" w:name="_Hlk168645252"/>
      <w:r w:rsidRPr="00401130">
        <w:rPr>
          <w:rFonts w:ascii="Arial" w:hAnsi="Arial" w:cs="Arial"/>
          <w:b/>
          <w:sz w:val="16"/>
          <w:szCs w:val="16"/>
          <w:u w:val="single"/>
        </w:rPr>
        <w:t>DOS REQUISITOS DE COBERTURA DO SEGURO</w:t>
      </w:r>
      <w:r w:rsidRPr="00401130">
        <w:rPr>
          <w:rFonts w:ascii="Arial" w:hAnsi="Arial" w:cs="Arial"/>
          <w:b/>
          <w:sz w:val="16"/>
          <w:szCs w:val="16"/>
        </w:rPr>
        <w:t>:</w:t>
      </w:r>
    </w:p>
    <w:p w14:paraId="0B563535" w14:textId="585B29CC" w:rsidR="00401130" w:rsidRPr="00401130" w:rsidRDefault="00401130" w:rsidP="00401130">
      <w:pPr>
        <w:spacing w:before="140" w:after="120"/>
        <w:ind w:left="284" w:right="-1"/>
        <w:jc w:val="both"/>
        <w:rPr>
          <w:rFonts w:ascii="Arial" w:hAnsi="Arial" w:cs="Arial"/>
          <w:bCs/>
          <w:sz w:val="16"/>
          <w:szCs w:val="16"/>
        </w:rPr>
      </w:pPr>
      <w:r w:rsidRPr="00401130">
        <w:rPr>
          <w:rFonts w:ascii="Arial" w:hAnsi="Arial" w:cs="Arial"/>
          <w:bCs/>
          <w:sz w:val="16"/>
          <w:szCs w:val="16"/>
        </w:rPr>
        <w:t xml:space="preserve">Para que o presente serviço seja contratado e corretamente prestado, deverão ter cobertura nacional e possuir os requisitos mínimos para sua satisfação, tais como: </w:t>
      </w:r>
    </w:p>
    <w:p w14:paraId="0543F6BE" w14:textId="77777777" w:rsidR="00401130" w:rsidRPr="00401130" w:rsidRDefault="00401130" w:rsidP="00401130">
      <w:pPr>
        <w:spacing w:before="140" w:after="120"/>
        <w:ind w:left="284"/>
        <w:jc w:val="both"/>
        <w:rPr>
          <w:rFonts w:ascii="Arial" w:hAnsi="Arial" w:cs="Arial"/>
          <w:bCs/>
          <w:sz w:val="16"/>
          <w:szCs w:val="16"/>
        </w:rPr>
      </w:pPr>
      <w:r w:rsidRPr="00401130">
        <w:rPr>
          <w:rFonts w:ascii="Arial" w:hAnsi="Arial" w:cs="Arial"/>
          <w:b/>
          <w:sz w:val="16"/>
          <w:szCs w:val="16"/>
        </w:rPr>
        <w:t>a)</w:t>
      </w:r>
      <w:r w:rsidRPr="00401130">
        <w:rPr>
          <w:rFonts w:ascii="Arial" w:hAnsi="Arial" w:cs="Arial"/>
          <w:bCs/>
          <w:sz w:val="16"/>
          <w:szCs w:val="16"/>
        </w:rPr>
        <w:t xml:space="preserve"> </w:t>
      </w:r>
      <w:r w:rsidRPr="00401130">
        <w:rPr>
          <w:rFonts w:ascii="Arial" w:hAnsi="Arial" w:cs="Arial"/>
          <w:b/>
          <w:sz w:val="16"/>
          <w:szCs w:val="16"/>
        </w:rPr>
        <w:t xml:space="preserve">Apresentação de Registro válido junto à Superintendência de Seguros Privados – SUSEP; </w:t>
      </w:r>
    </w:p>
    <w:p w14:paraId="1B5D8B40" w14:textId="77777777" w:rsidR="00401130" w:rsidRPr="00401130" w:rsidRDefault="00401130" w:rsidP="00401130">
      <w:pPr>
        <w:spacing w:before="140" w:after="120"/>
        <w:ind w:left="284"/>
        <w:jc w:val="both"/>
        <w:rPr>
          <w:rFonts w:ascii="Arial" w:hAnsi="Arial" w:cs="Arial"/>
          <w:bCs/>
          <w:sz w:val="16"/>
          <w:szCs w:val="16"/>
        </w:rPr>
      </w:pPr>
      <w:r w:rsidRPr="00401130">
        <w:rPr>
          <w:rFonts w:ascii="Arial" w:hAnsi="Arial" w:cs="Arial"/>
          <w:b/>
          <w:sz w:val="16"/>
          <w:szCs w:val="16"/>
        </w:rPr>
        <w:t>b)</w:t>
      </w:r>
      <w:r w:rsidRPr="00401130">
        <w:rPr>
          <w:rFonts w:ascii="Arial" w:hAnsi="Arial" w:cs="Arial"/>
          <w:bCs/>
          <w:sz w:val="16"/>
          <w:szCs w:val="16"/>
        </w:rPr>
        <w:t xml:space="preserve"> </w:t>
      </w:r>
      <w:r w:rsidRPr="00401130">
        <w:rPr>
          <w:rFonts w:ascii="Arial" w:hAnsi="Arial" w:cs="Arial"/>
          <w:b/>
          <w:sz w:val="16"/>
          <w:szCs w:val="16"/>
        </w:rPr>
        <w:t xml:space="preserve">COBERTURA: </w:t>
      </w:r>
    </w:p>
    <w:p w14:paraId="6EB3E0E0" w14:textId="77777777" w:rsidR="00401130" w:rsidRPr="00401130" w:rsidRDefault="00401130" w:rsidP="00401130">
      <w:pPr>
        <w:tabs>
          <w:tab w:val="left" w:pos="851"/>
        </w:tabs>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Cobertura Compreensiva 100% (cem por cento) da tabela Fipe e ou Valor Determinado (VD;</w:t>
      </w:r>
    </w:p>
    <w:p w14:paraId="05C6EE49"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Danos Materiais a terceiros;</w:t>
      </w:r>
    </w:p>
    <w:p w14:paraId="3BB01234"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Danos Corporais a terceiros;</w:t>
      </w:r>
    </w:p>
    <w:p w14:paraId="6CB72AC2"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Acidentes Pessoais por passageiros;</w:t>
      </w:r>
    </w:p>
    <w:p w14:paraId="49F03476"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Despesas Médicas Hospitalares;</w:t>
      </w:r>
    </w:p>
    <w:p w14:paraId="1F196092"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Danos Morais;</w:t>
      </w:r>
    </w:p>
    <w:p w14:paraId="2B9A8261"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Cobertura a vidros completa; Para-brisa, vidros laterais, lanternas, retrovisores e faróis.</w:t>
      </w:r>
    </w:p>
    <w:p w14:paraId="618885B3"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Assistência 24 horas km guincho ilimitado.</w:t>
      </w:r>
    </w:p>
    <w:p w14:paraId="4D7E0249"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(Em caso de pane ou sinistro fornecer taxi para os passageiros);</w:t>
      </w:r>
    </w:p>
    <w:p w14:paraId="762A97B0"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bCs/>
          <w:sz w:val="16"/>
          <w:szCs w:val="16"/>
        </w:rPr>
        <w:t xml:space="preserve">• </w:t>
      </w:r>
      <w:r w:rsidRPr="00401130">
        <w:rPr>
          <w:rFonts w:ascii="Arial" w:hAnsi="Arial" w:cs="Arial"/>
          <w:sz w:val="16"/>
          <w:szCs w:val="16"/>
        </w:rPr>
        <w:t>Carro reserva com ar 30 dias (perca parcial e perca total);</w:t>
      </w:r>
    </w:p>
    <w:p w14:paraId="5B0A2DBA"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Assistência 24 horas a todos os veículos segurados, disponível no território nacional, deverá compreender:</w:t>
      </w:r>
    </w:p>
    <w:p w14:paraId="30891CE7"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xml:space="preserve">• Prestação de socorro, reboque ou transporte do veículo segurado até a oficina mais próxima ao local do evento, em casos de falha mecânica ou elétrica; </w:t>
      </w:r>
    </w:p>
    <w:p w14:paraId="172685B7"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xml:space="preserve">• Reboque ou transporte do veículo segurado sem limites de quilometragem pela seguradora; </w:t>
      </w:r>
    </w:p>
    <w:p w14:paraId="3BE46F02"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xml:space="preserve">• Transporte de pessoas ocupantes do veículo, na ocorrência de avaria ou evento coberto, até a Prefeitura Municipal de Rio Verde de Mato Grosso /MT; </w:t>
      </w:r>
    </w:p>
    <w:p w14:paraId="45837C0A"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xml:space="preserve">• Serviço de troca de pneus quando o veículo estiver impossibilitado de se deslocar devido a problemas no pneu e/ou estepe; </w:t>
      </w:r>
    </w:p>
    <w:p w14:paraId="603A5D14"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Serviço de chaveiro, quando o veículo não puder ser aberto em virtude da perda ou extravio das chaves, seu esquecimento no interior do veículo, ou quebra na fechadura, na ignição ou tranca de direção. O serviço será prestado mediante o envio de chaveiro ao local do evento;</w:t>
      </w:r>
    </w:p>
    <w:p w14:paraId="3A11B31D"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Serviço de proteção a vidros completos (para-brisa, vidros laterais, faróis, lanternas e retrovisores).</w:t>
      </w:r>
    </w:p>
    <w:p w14:paraId="54113A1F"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Franquia: reduzida;</w:t>
      </w:r>
    </w:p>
    <w:p w14:paraId="33EFA841"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A franquia considerada é a obrigatória, observado, no entanto, o seguinte:</w:t>
      </w:r>
    </w:p>
    <w:p w14:paraId="0C169C29"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Não deverá ser objeto de classificação das propostas, que serão avaliadas exclusivamente em função dos preços propostos (prêmio);</w:t>
      </w:r>
    </w:p>
    <w:p w14:paraId="5A717C80" w14:textId="77777777" w:rsidR="00401130" w:rsidRPr="00401130" w:rsidRDefault="00401130" w:rsidP="00401130">
      <w:pPr>
        <w:spacing w:before="140" w:after="60"/>
        <w:ind w:left="284"/>
        <w:jc w:val="both"/>
        <w:rPr>
          <w:rFonts w:ascii="Arial" w:hAnsi="Arial" w:cs="Arial"/>
          <w:sz w:val="16"/>
          <w:szCs w:val="16"/>
        </w:rPr>
      </w:pPr>
      <w:r w:rsidRPr="00401130">
        <w:rPr>
          <w:rFonts w:ascii="Arial" w:hAnsi="Arial" w:cs="Arial"/>
          <w:sz w:val="16"/>
          <w:szCs w:val="16"/>
        </w:rPr>
        <w:t>• Em caso de sinistro, o pagamento da franquia deverá ser efetuado à Seguradora emitente da apólice, que se responsabilizará pelo repasse à concessionária/oficina que promover o conserto do veículo.</w:t>
      </w:r>
    </w:p>
    <w:p w14:paraId="4EC22FC3" w14:textId="77777777" w:rsidR="00401130" w:rsidRPr="00401130" w:rsidRDefault="00401130" w:rsidP="00401130">
      <w:pPr>
        <w:spacing w:before="140" w:after="120"/>
        <w:ind w:left="284"/>
        <w:jc w:val="both"/>
        <w:rPr>
          <w:rFonts w:ascii="Arial" w:hAnsi="Arial" w:cs="Arial"/>
          <w:b/>
          <w:bCs/>
          <w:sz w:val="16"/>
          <w:szCs w:val="16"/>
        </w:rPr>
      </w:pPr>
      <w:r w:rsidRPr="00401130">
        <w:rPr>
          <w:rFonts w:ascii="Arial" w:hAnsi="Arial" w:cs="Arial"/>
          <w:b/>
          <w:bCs/>
          <w:sz w:val="16"/>
          <w:szCs w:val="16"/>
        </w:rPr>
        <w:t>c) DO SEGURO:</w:t>
      </w:r>
    </w:p>
    <w:p w14:paraId="0AAF2FF3"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O seguro deverá cobrir, no mínimo, os riscos derivados da circulação do veículo segurado, prestações de serviços correspondentes a cada uma das coberturas de seguro, conforme segue:</w:t>
      </w:r>
    </w:p>
    <w:p w14:paraId="7DCF2429"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Roubo ou furto total, bem como os danos causados por tentativa de roubo ou furto, incluindo os vidros e espelhos retrovisores;</w:t>
      </w:r>
    </w:p>
    <w:p w14:paraId="0EAB4384"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Danos causados aos vidros, espelhos retrovisores, lanternas e faróis;</w:t>
      </w:r>
    </w:p>
    <w:p w14:paraId="5B49D3ED"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Colisão com veículos, pessoas ou animais, capotagem e abalroamento, ainda que com veículos da própria Secretaria;</w:t>
      </w:r>
    </w:p>
    <w:p w14:paraId="3A54150C"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Danos causados por intempéries;</w:t>
      </w:r>
    </w:p>
    <w:p w14:paraId="46B8410E"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Incêndio e explosão, ainda que resultantes de atos danosos praticados de forma isolada e eventual por terceiros;</w:t>
      </w:r>
    </w:p>
    <w:p w14:paraId="25A48BCE"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Queda em precipícios ou de pontes e queda de agentes externos sobre o veículo;</w:t>
      </w:r>
    </w:p>
    <w:p w14:paraId="34942FE2"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Acidente durante o transporte do veículo por meio apropriado;</w:t>
      </w:r>
    </w:p>
    <w:p w14:paraId="33FDC6F8"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Submersão total ou parcial proveniente de enchente ou inundações, inclusive quando guardado em subsolo;</w:t>
      </w:r>
    </w:p>
    <w:p w14:paraId="29C6F814"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Granizo;</w:t>
      </w:r>
    </w:p>
    <w:p w14:paraId="5127E4E4"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Responsabilidade Civil Facultativa (RCF – Danos Materiais e Pessoais);</w:t>
      </w:r>
    </w:p>
    <w:p w14:paraId="0284DF91"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Acidente Pessoal (APP – Morte ou Invalidez);</w:t>
      </w:r>
    </w:p>
    <w:p w14:paraId="3E815DE5"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Cobertura adicional de assistência 24 horas, com os seguintes serviços mínimos:</w:t>
      </w:r>
    </w:p>
    <w:p w14:paraId="03FBF815"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Chaveiro;</w:t>
      </w:r>
    </w:p>
    <w:p w14:paraId="7468F898"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Guincho;</w:t>
      </w:r>
    </w:p>
    <w:p w14:paraId="7A15DD8B" w14:textId="77777777" w:rsidR="00401130" w:rsidRPr="00401130" w:rsidRDefault="00401130" w:rsidP="00401130">
      <w:pPr>
        <w:tabs>
          <w:tab w:val="left" w:pos="993"/>
        </w:tabs>
        <w:spacing w:before="140" w:after="120"/>
        <w:ind w:left="284"/>
        <w:jc w:val="both"/>
        <w:rPr>
          <w:rFonts w:ascii="Arial" w:hAnsi="Arial" w:cs="Arial"/>
          <w:b/>
          <w:sz w:val="16"/>
          <w:szCs w:val="16"/>
        </w:rPr>
      </w:pPr>
      <w:r w:rsidRPr="00401130">
        <w:rPr>
          <w:rFonts w:ascii="Arial" w:hAnsi="Arial" w:cs="Arial"/>
          <w:b/>
          <w:sz w:val="16"/>
          <w:szCs w:val="16"/>
        </w:rPr>
        <w:t>d) DA ASSISTÊNCIA 24 HORAS:</w:t>
      </w:r>
    </w:p>
    <w:p w14:paraId="33E1274A" w14:textId="77777777" w:rsidR="00401130" w:rsidRPr="00401130" w:rsidRDefault="00401130" w:rsidP="00401130">
      <w:pPr>
        <w:spacing w:before="140" w:after="120"/>
        <w:ind w:left="284"/>
        <w:jc w:val="both"/>
        <w:rPr>
          <w:rFonts w:ascii="Arial" w:hAnsi="Arial" w:cs="Arial"/>
          <w:sz w:val="16"/>
          <w:szCs w:val="16"/>
        </w:rPr>
      </w:pPr>
      <w:r w:rsidRPr="00401130">
        <w:rPr>
          <w:rFonts w:ascii="Arial" w:hAnsi="Arial" w:cs="Arial"/>
          <w:sz w:val="16"/>
          <w:szCs w:val="16"/>
        </w:rPr>
        <w:t>• Guincho ilimitado de km + Taxi para os ocupantes em caso de sinistro ou pane, vidros completos pane seca, chaveiro emergência, carga de bateria, para todos os veículos.</w:t>
      </w:r>
    </w:p>
    <w:p w14:paraId="5FAD1D38" w14:textId="36BC0E69" w:rsidR="00401130" w:rsidRPr="00401130" w:rsidRDefault="00401130" w:rsidP="00401130">
      <w:pPr>
        <w:spacing w:before="140" w:after="120"/>
        <w:ind w:right="-1"/>
        <w:jc w:val="both"/>
        <w:rPr>
          <w:rFonts w:ascii="Arial" w:hAnsi="Arial" w:cs="Arial"/>
          <w:b/>
          <w:bCs/>
          <w:sz w:val="16"/>
          <w:szCs w:val="16"/>
        </w:rPr>
      </w:pPr>
      <w:r w:rsidRPr="00401130">
        <w:rPr>
          <w:rFonts w:ascii="Arial" w:hAnsi="Arial" w:cs="Arial"/>
          <w:b/>
          <w:sz w:val="16"/>
          <w:szCs w:val="16"/>
          <w:u w:val="single"/>
        </w:rPr>
        <w:t xml:space="preserve">DOS </w:t>
      </w:r>
      <w:r w:rsidRPr="00401130">
        <w:rPr>
          <w:rFonts w:ascii="Arial" w:hAnsi="Arial" w:cs="Arial"/>
          <w:b/>
          <w:bCs/>
          <w:sz w:val="16"/>
          <w:szCs w:val="16"/>
          <w:u w:val="single"/>
        </w:rPr>
        <w:t>REQUISITOS GERAIS</w:t>
      </w:r>
      <w:r w:rsidRPr="00401130">
        <w:rPr>
          <w:rFonts w:ascii="Arial" w:hAnsi="Arial" w:cs="Arial"/>
          <w:b/>
          <w:bCs/>
          <w:sz w:val="16"/>
          <w:szCs w:val="16"/>
        </w:rPr>
        <w:t>:</w:t>
      </w:r>
    </w:p>
    <w:p w14:paraId="0F46D74C" w14:textId="77777777" w:rsidR="00401130" w:rsidRPr="00401130" w:rsidRDefault="00401130" w:rsidP="00401130">
      <w:pPr>
        <w:numPr>
          <w:ilvl w:val="0"/>
          <w:numId w:val="36"/>
        </w:numPr>
        <w:suppressAutoHyphens/>
        <w:spacing w:before="140" w:after="120" w:line="240" w:lineRule="auto"/>
        <w:ind w:left="567" w:hanging="283"/>
        <w:jc w:val="both"/>
        <w:rPr>
          <w:rFonts w:ascii="Arial" w:hAnsi="Arial" w:cs="Arial"/>
          <w:sz w:val="16"/>
          <w:szCs w:val="16"/>
        </w:rPr>
      </w:pPr>
      <w:r w:rsidRPr="00401130">
        <w:rPr>
          <w:rFonts w:ascii="Arial" w:hAnsi="Arial" w:cs="Arial"/>
          <w:bCs/>
          <w:iCs/>
          <w:sz w:val="16"/>
          <w:szCs w:val="16"/>
        </w:rPr>
        <w:t>No recebimento e aceitação do objeto serão observadas, no que couber, as disposições da Lei Federal nº 14.133/2021.</w:t>
      </w:r>
    </w:p>
    <w:p w14:paraId="2BBE2BF1" w14:textId="77777777" w:rsidR="00401130" w:rsidRPr="00401130" w:rsidRDefault="00401130" w:rsidP="00401130">
      <w:pPr>
        <w:numPr>
          <w:ilvl w:val="0"/>
          <w:numId w:val="36"/>
        </w:numPr>
        <w:suppressAutoHyphens/>
        <w:spacing w:before="140" w:after="120" w:line="240" w:lineRule="auto"/>
        <w:ind w:left="567" w:hanging="283"/>
        <w:jc w:val="both"/>
        <w:rPr>
          <w:rFonts w:ascii="Arial" w:hAnsi="Arial" w:cs="Arial"/>
          <w:sz w:val="16"/>
          <w:szCs w:val="16"/>
        </w:rPr>
      </w:pPr>
      <w:r w:rsidRPr="00401130">
        <w:rPr>
          <w:rFonts w:ascii="Arial" w:hAnsi="Arial" w:cs="Arial"/>
          <w:bCs/>
          <w:iCs/>
          <w:sz w:val="16"/>
          <w:szCs w:val="16"/>
        </w:rPr>
        <w:t>A contratada deverá fornecer diretamente o objeto, não podendo transferir a responsabilidade pelo objeto demandado para nenhuma outra empresa ou instituição de qualquer natureza.</w:t>
      </w:r>
    </w:p>
    <w:p w14:paraId="39A89245" w14:textId="77777777" w:rsidR="00401130" w:rsidRPr="00401130" w:rsidRDefault="00401130" w:rsidP="00401130">
      <w:pPr>
        <w:numPr>
          <w:ilvl w:val="0"/>
          <w:numId w:val="36"/>
        </w:numPr>
        <w:suppressAutoHyphens/>
        <w:spacing w:before="140" w:after="120" w:line="240" w:lineRule="auto"/>
        <w:ind w:left="567" w:hanging="283"/>
        <w:jc w:val="both"/>
        <w:rPr>
          <w:rFonts w:ascii="Arial" w:hAnsi="Arial" w:cs="Arial"/>
          <w:sz w:val="16"/>
          <w:szCs w:val="16"/>
        </w:rPr>
      </w:pPr>
      <w:r w:rsidRPr="00401130">
        <w:rPr>
          <w:rFonts w:ascii="Arial" w:hAnsi="Arial" w:cs="Arial"/>
          <w:bCs/>
          <w:iCs/>
          <w:sz w:val="16"/>
          <w:szCs w:val="16"/>
        </w:rPr>
        <w:t>A contratada deverá prestar todos os esclarecimentos técnicos que lhe forem solicitados, relacionados com as características dos itens fornecidos.</w:t>
      </w:r>
    </w:p>
    <w:p w14:paraId="1300331E" w14:textId="77777777" w:rsidR="00401130" w:rsidRPr="00401130" w:rsidRDefault="00401130" w:rsidP="00401130">
      <w:pPr>
        <w:numPr>
          <w:ilvl w:val="0"/>
          <w:numId w:val="36"/>
        </w:numPr>
        <w:suppressAutoHyphens/>
        <w:spacing w:before="140" w:after="120" w:line="240" w:lineRule="auto"/>
        <w:ind w:left="567" w:hanging="283"/>
        <w:jc w:val="both"/>
        <w:rPr>
          <w:rFonts w:ascii="Arial" w:hAnsi="Arial" w:cs="Arial"/>
          <w:sz w:val="16"/>
          <w:szCs w:val="16"/>
        </w:rPr>
      </w:pPr>
      <w:r w:rsidRPr="00401130">
        <w:rPr>
          <w:rFonts w:ascii="Arial" w:hAnsi="Arial" w:cs="Arial"/>
          <w:sz w:val="16"/>
          <w:szCs w:val="16"/>
        </w:rPr>
        <w:t>Garantir com eficiência o bom funcionamento do objeto, com a finalidade da comunicação entre os setores de maneira ágil e eficaz;</w:t>
      </w:r>
    </w:p>
    <w:p w14:paraId="09B5B568" w14:textId="77777777" w:rsidR="00401130" w:rsidRPr="00401130" w:rsidRDefault="00401130" w:rsidP="00401130">
      <w:pPr>
        <w:numPr>
          <w:ilvl w:val="0"/>
          <w:numId w:val="36"/>
        </w:numPr>
        <w:suppressAutoHyphens/>
        <w:spacing w:before="140" w:after="120" w:line="240" w:lineRule="auto"/>
        <w:ind w:left="567" w:hanging="283"/>
        <w:jc w:val="both"/>
        <w:rPr>
          <w:rFonts w:ascii="Arial" w:hAnsi="Arial" w:cs="Arial"/>
          <w:sz w:val="16"/>
          <w:szCs w:val="16"/>
        </w:rPr>
      </w:pPr>
      <w:r w:rsidRPr="00401130">
        <w:rPr>
          <w:rFonts w:ascii="Arial" w:hAnsi="Arial" w:cs="Arial"/>
          <w:bCs/>
          <w:iCs/>
          <w:sz w:val="16"/>
          <w:szCs w:val="16"/>
        </w:rPr>
        <w:t>A contratada deverá repetir procedimentos às suas próprias custas para correção de falhas verificadas, principalmente na hipótese de aquisição do objeto em desacordo com as condições pactuadas.</w:t>
      </w:r>
    </w:p>
    <w:p w14:paraId="1AFD1067"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lang w:val="pt-PT"/>
        </w:rPr>
      </w:pPr>
      <w:r w:rsidRPr="00401130">
        <w:rPr>
          <w:rFonts w:ascii="Arial" w:eastAsia="Calibri" w:hAnsi="Arial" w:cs="Arial"/>
          <w:bCs/>
          <w:iCs/>
          <w:sz w:val="16"/>
          <w:szCs w:val="16"/>
          <w:lang w:val="pt-PT"/>
        </w:rPr>
        <w:t>A contratada deverá fornecer cobertura completa para colisões, roubo, furto e danos a terceiros;</w:t>
      </w:r>
    </w:p>
    <w:p w14:paraId="796B0D0A"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lang w:val="pt-PT"/>
        </w:rPr>
      </w:pPr>
      <w:r w:rsidRPr="00401130">
        <w:rPr>
          <w:rFonts w:ascii="Arial" w:eastAsia="Calibri" w:hAnsi="Arial" w:cs="Arial"/>
          <w:bCs/>
          <w:iCs/>
          <w:sz w:val="16"/>
          <w:szCs w:val="16"/>
          <w:lang w:val="pt-PT"/>
        </w:rPr>
        <w:t>A contratada disponibilizará serviços de reboque, troca de pneus, pane seca e chaveiro a qualquer hora do dia;</w:t>
      </w:r>
    </w:p>
    <w:p w14:paraId="1AE03FBB"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lang w:val="pt-PT"/>
        </w:rPr>
      </w:pPr>
      <w:r w:rsidRPr="00401130">
        <w:rPr>
          <w:rFonts w:ascii="Arial" w:eastAsia="Calibri" w:hAnsi="Arial" w:cs="Arial"/>
          <w:bCs/>
          <w:iCs/>
          <w:sz w:val="16"/>
          <w:szCs w:val="16"/>
          <w:lang w:val="pt-PT"/>
        </w:rPr>
        <w:t xml:space="preserve">A contratada deverá oferecer carro reserva por até </w:t>
      </w:r>
      <w:r w:rsidRPr="00401130">
        <w:rPr>
          <w:rFonts w:ascii="Arial" w:eastAsia="Calibri" w:hAnsi="Arial" w:cs="Arial"/>
          <w:b/>
          <w:bCs/>
          <w:iCs/>
          <w:sz w:val="16"/>
          <w:szCs w:val="16"/>
          <w:lang w:val="pt-PT"/>
        </w:rPr>
        <w:t>30 (trinta) dias</w:t>
      </w:r>
      <w:r w:rsidRPr="00401130">
        <w:rPr>
          <w:rFonts w:ascii="Arial" w:eastAsia="Calibri" w:hAnsi="Arial" w:cs="Arial"/>
          <w:bCs/>
          <w:iCs/>
          <w:sz w:val="16"/>
          <w:szCs w:val="16"/>
          <w:lang w:val="pt-PT"/>
        </w:rPr>
        <w:t xml:space="preserve"> em casos de sinistro com necessidade de reparo prolongado;</w:t>
      </w:r>
    </w:p>
    <w:p w14:paraId="27F9AF98"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lang w:val="pt-PT"/>
        </w:rPr>
      </w:pPr>
      <w:r w:rsidRPr="00401130">
        <w:rPr>
          <w:rFonts w:ascii="Arial" w:eastAsia="Calibri" w:hAnsi="Arial" w:cs="Arial"/>
          <w:bCs/>
          <w:iCs/>
          <w:sz w:val="16"/>
          <w:szCs w:val="16"/>
          <w:lang w:val="pt-PT"/>
        </w:rPr>
        <w:t xml:space="preserve">A contratada deverá realizar vistorias prévias em até </w:t>
      </w:r>
      <w:r w:rsidRPr="00401130">
        <w:rPr>
          <w:rFonts w:ascii="Arial" w:eastAsia="Calibri" w:hAnsi="Arial" w:cs="Arial"/>
          <w:b/>
          <w:bCs/>
          <w:iCs/>
          <w:sz w:val="16"/>
          <w:szCs w:val="16"/>
          <w:lang w:val="pt-PT"/>
        </w:rPr>
        <w:t>05 (cinco) dias úteis</w:t>
      </w:r>
      <w:r w:rsidRPr="00401130">
        <w:rPr>
          <w:rFonts w:ascii="Arial" w:eastAsia="Calibri" w:hAnsi="Arial" w:cs="Arial"/>
          <w:bCs/>
          <w:iCs/>
          <w:sz w:val="16"/>
          <w:szCs w:val="16"/>
          <w:lang w:val="pt-PT"/>
        </w:rPr>
        <w:t xml:space="preserve"> após a inclusão de novos veículos na frota;</w:t>
      </w:r>
    </w:p>
    <w:p w14:paraId="30D218B6"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rPr>
      </w:pPr>
      <w:r w:rsidRPr="00401130">
        <w:rPr>
          <w:rFonts w:ascii="Arial" w:eastAsia="Calibri" w:hAnsi="Arial" w:cs="Arial"/>
          <w:bCs/>
          <w:iCs/>
          <w:sz w:val="16"/>
          <w:szCs w:val="16"/>
          <w:lang w:val="pt-PT"/>
        </w:rPr>
        <w:t xml:space="preserve">A contratada deverá prover suporte completo no processamento de sinistros, com prazo máximo de </w:t>
      </w:r>
      <w:r w:rsidRPr="00401130">
        <w:rPr>
          <w:rFonts w:ascii="Arial" w:eastAsia="Calibri" w:hAnsi="Arial" w:cs="Arial"/>
          <w:b/>
          <w:bCs/>
          <w:iCs/>
          <w:sz w:val="16"/>
          <w:szCs w:val="16"/>
          <w:lang w:val="pt-PT"/>
        </w:rPr>
        <w:t>30 (trinta) dias corridos</w:t>
      </w:r>
      <w:r w:rsidRPr="00401130">
        <w:rPr>
          <w:rFonts w:ascii="Arial" w:eastAsia="Calibri" w:hAnsi="Arial" w:cs="Arial"/>
          <w:bCs/>
          <w:iCs/>
          <w:sz w:val="16"/>
          <w:szCs w:val="16"/>
          <w:lang w:val="pt-PT"/>
        </w:rPr>
        <w:t xml:space="preserve"> para resolução;</w:t>
      </w:r>
    </w:p>
    <w:p w14:paraId="070AC454"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rPr>
      </w:pPr>
      <w:r w:rsidRPr="00401130">
        <w:rPr>
          <w:rFonts w:ascii="Arial" w:hAnsi="Arial" w:cs="Arial"/>
          <w:bCs/>
          <w:iCs/>
          <w:sz w:val="16"/>
          <w:szCs w:val="16"/>
        </w:rPr>
        <w:t>A contratada deverá arcar com todas as despesas, diretas ou indiretas, decorrentes dos serviços, sem qualquer ônus para a municipalidade, incluindo a carga, transporte e descarga dos itens necessários para a prestação do serviço;</w:t>
      </w:r>
    </w:p>
    <w:p w14:paraId="431A858F"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rPr>
      </w:pPr>
      <w:r w:rsidRPr="00401130">
        <w:rPr>
          <w:rFonts w:ascii="Arial" w:eastAsia="Calibri" w:hAnsi="Arial" w:cs="Arial"/>
          <w:bCs/>
          <w:iCs/>
          <w:sz w:val="16"/>
          <w:szCs w:val="16"/>
        </w:rPr>
        <w:t>Os serviços deverão ser prestados de acordo com as exigências pertinentes previstas nas legislações pertinentes;</w:t>
      </w:r>
    </w:p>
    <w:p w14:paraId="6B829DE2"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eastAsia="Calibri" w:hAnsi="Arial" w:cs="Arial"/>
          <w:bCs/>
          <w:iCs/>
          <w:sz w:val="16"/>
          <w:szCs w:val="16"/>
        </w:rPr>
      </w:pPr>
      <w:r w:rsidRPr="00401130">
        <w:rPr>
          <w:rFonts w:ascii="Arial" w:eastAsia="Calibri" w:hAnsi="Arial" w:cs="Arial"/>
          <w:bCs/>
          <w:iCs/>
          <w:sz w:val="16"/>
          <w:szCs w:val="16"/>
        </w:rPr>
        <w:t>A contratada deve utilizar todos os instrumentos e materiais necessários, mantendo estrutura adequada para a realização dos serviços;</w:t>
      </w:r>
    </w:p>
    <w:p w14:paraId="0CEFC644"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hAnsi="Arial" w:cs="Arial"/>
          <w:bCs/>
          <w:iCs/>
          <w:sz w:val="16"/>
          <w:szCs w:val="16"/>
        </w:rPr>
      </w:pPr>
      <w:r w:rsidRPr="00401130">
        <w:rPr>
          <w:rFonts w:ascii="Arial" w:hAnsi="Arial" w:cs="Arial"/>
          <w:bCs/>
          <w:iCs/>
          <w:sz w:val="16"/>
          <w:szCs w:val="16"/>
        </w:rPr>
        <w:t>A contratada deverá assumir a responsabilidade por todas as providências e obrigações estabelecidas na legislação específica sobre a qualidade e especificação dos serviços a serem prestados;</w:t>
      </w:r>
    </w:p>
    <w:p w14:paraId="6595C630" w14:textId="77777777" w:rsidR="00401130" w:rsidRPr="00401130" w:rsidRDefault="00401130" w:rsidP="00401130">
      <w:pPr>
        <w:pStyle w:val="PargrafodaLista"/>
        <w:numPr>
          <w:ilvl w:val="0"/>
          <w:numId w:val="36"/>
        </w:numPr>
        <w:spacing w:before="140" w:after="120" w:line="240" w:lineRule="auto"/>
        <w:ind w:left="567" w:hanging="283"/>
        <w:contextualSpacing w:val="0"/>
        <w:jc w:val="both"/>
        <w:rPr>
          <w:rFonts w:ascii="Arial" w:hAnsi="Arial" w:cs="Arial"/>
          <w:bCs/>
          <w:iCs/>
          <w:sz w:val="16"/>
          <w:szCs w:val="16"/>
        </w:rPr>
      </w:pPr>
      <w:r w:rsidRPr="00401130">
        <w:rPr>
          <w:rFonts w:ascii="Arial" w:hAnsi="Arial" w:cs="Arial"/>
          <w:bCs/>
          <w:iCs/>
          <w:sz w:val="16"/>
          <w:szCs w:val="16"/>
        </w:rPr>
        <w:t>Não será admitida a subcontratação do objeto contratual;</w:t>
      </w:r>
    </w:p>
    <w:p w14:paraId="3DE11513" w14:textId="77777777" w:rsidR="00401130" w:rsidRPr="00401130" w:rsidRDefault="00401130" w:rsidP="00401130">
      <w:pPr>
        <w:pStyle w:val="PargrafodaLista"/>
        <w:numPr>
          <w:ilvl w:val="0"/>
          <w:numId w:val="36"/>
        </w:numPr>
        <w:spacing w:before="140" w:after="240" w:line="240" w:lineRule="auto"/>
        <w:ind w:left="568" w:hanging="284"/>
        <w:contextualSpacing w:val="0"/>
        <w:jc w:val="both"/>
        <w:rPr>
          <w:rFonts w:ascii="Arial" w:hAnsi="Arial" w:cs="Arial"/>
          <w:bCs/>
          <w:iCs/>
          <w:sz w:val="16"/>
          <w:szCs w:val="16"/>
        </w:rPr>
      </w:pPr>
      <w:r w:rsidRPr="00401130">
        <w:rPr>
          <w:rFonts w:ascii="Arial" w:hAnsi="Arial" w:cs="Arial"/>
          <w:sz w:val="16"/>
          <w:szCs w:val="16"/>
        </w:rPr>
        <w:t>Não haverá exigência da garantia da contratação dos artigos 96 e seguintes da Lei nº 14.133/2021, em função da não complexidade do objeto e para evitar o encarecimento do objeto</w:t>
      </w:r>
      <w:r w:rsidRPr="00401130">
        <w:rPr>
          <w:rFonts w:ascii="Arial" w:hAnsi="Arial" w:cs="Arial"/>
          <w:bCs/>
          <w:iCs/>
          <w:sz w:val="16"/>
          <w:szCs w:val="16"/>
        </w:rPr>
        <w:t>.</w:t>
      </w:r>
    </w:p>
    <w:bookmarkEnd w:id="0"/>
    <w:p w14:paraId="21BFEE77" w14:textId="77777777" w:rsidR="00E927F2" w:rsidRPr="00472429" w:rsidRDefault="00E927F2" w:rsidP="00472429">
      <w:pPr>
        <w:tabs>
          <w:tab w:val="left" w:pos="142"/>
        </w:tabs>
        <w:spacing w:after="0"/>
        <w:jc w:val="both"/>
        <w:rPr>
          <w:rFonts w:ascii="Arial" w:hAnsi="Arial" w:cs="Arial"/>
          <w:bCs/>
        </w:rPr>
      </w:pPr>
    </w:p>
    <w:p w14:paraId="680F95E9" w14:textId="1E5C8B6D" w:rsidR="00D62400" w:rsidRPr="00472429" w:rsidRDefault="00D62400" w:rsidP="00472429">
      <w:pPr>
        <w:tabs>
          <w:tab w:val="left" w:pos="284"/>
        </w:tabs>
        <w:spacing w:after="0" w:line="240" w:lineRule="auto"/>
        <w:jc w:val="both"/>
        <w:rPr>
          <w:rFonts w:ascii="Arial" w:hAnsi="Arial" w:cs="Arial"/>
          <w:b/>
        </w:rPr>
      </w:pPr>
    </w:p>
    <w:p w14:paraId="416F7C1A" w14:textId="3CC46AF4" w:rsidR="007D531D" w:rsidRDefault="007D531D" w:rsidP="00472429">
      <w:pPr>
        <w:tabs>
          <w:tab w:val="left" w:pos="142"/>
        </w:tabs>
        <w:spacing w:after="0"/>
        <w:jc w:val="both"/>
        <w:rPr>
          <w:rFonts w:ascii="Arial" w:hAnsi="Arial" w:cs="Arial"/>
        </w:rPr>
      </w:pPr>
      <w:r w:rsidRPr="007D531D">
        <w:rPr>
          <w:rFonts w:ascii="Arial" w:hAnsi="Arial" w:cs="Arial"/>
        </w:rPr>
        <w:t xml:space="preserve">O presente Adendo passa a fazer parte integrante do Edital de Licitação do Pregão Eletrônico nº </w:t>
      </w:r>
      <w:r w:rsidR="00FD777B">
        <w:rPr>
          <w:rFonts w:ascii="Arial" w:hAnsi="Arial" w:cs="Arial"/>
        </w:rPr>
        <w:t>0</w:t>
      </w:r>
      <w:r w:rsidR="00D62400">
        <w:rPr>
          <w:rFonts w:ascii="Arial" w:hAnsi="Arial" w:cs="Arial"/>
        </w:rPr>
        <w:t>39</w:t>
      </w:r>
      <w:r w:rsidR="00FD777B">
        <w:rPr>
          <w:rFonts w:ascii="Arial" w:hAnsi="Arial" w:cs="Arial"/>
        </w:rPr>
        <w:t>/2024</w:t>
      </w:r>
      <w:r w:rsidRPr="007D531D">
        <w:rPr>
          <w:rFonts w:ascii="Arial" w:hAnsi="Arial" w:cs="Arial"/>
        </w:rPr>
        <w:t>, ficando ratificadas todas as demais cláusulas e condições e seus anexos no que não colidirem com as deste Adendo</w:t>
      </w:r>
      <w:r>
        <w:rPr>
          <w:rFonts w:ascii="Arial" w:hAnsi="Arial" w:cs="Arial"/>
        </w:rPr>
        <w:t>.</w:t>
      </w:r>
    </w:p>
    <w:p w14:paraId="3EC18B0D" w14:textId="77777777" w:rsidR="00FA2DC1" w:rsidRDefault="00FA2DC1" w:rsidP="00472429">
      <w:pPr>
        <w:tabs>
          <w:tab w:val="left" w:pos="142"/>
        </w:tabs>
        <w:spacing w:after="0"/>
        <w:jc w:val="both"/>
        <w:rPr>
          <w:rFonts w:ascii="Arial" w:hAnsi="Arial" w:cs="Arial"/>
        </w:rPr>
      </w:pPr>
    </w:p>
    <w:p w14:paraId="00EF3ACE" w14:textId="77777777" w:rsidR="00FA2DC1" w:rsidRDefault="00FA2DC1" w:rsidP="00472429">
      <w:pPr>
        <w:tabs>
          <w:tab w:val="left" w:pos="142"/>
        </w:tabs>
        <w:spacing w:after="0"/>
        <w:jc w:val="both"/>
        <w:rPr>
          <w:rFonts w:ascii="Arial" w:hAnsi="Arial" w:cs="Arial"/>
        </w:rPr>
      </w:pPr>
      <w:r w:rsidRPr="00FA2DC1">
        <w:rPr>
          <w:rFonts w:ascii="Arial" w:hAnsi="Arial" w:cs="Arial"/>
        </w:rPr>
        <w:t xml:space="preserve">Considerando que as modificações no Edital, alteram inquestionavelmente a formulação da (s) proposta (s), fica marcado a realização do processo licitatório, conforme a seguir: </w:t>
      </w:r>
    </w:p>
    <w:p w14:paraId="4468CD92" w14:textId="77777777" w:rsidR="00FA2DC1" w:rsidRDefault="00FA2DC1" w:rsidP="00472429">
      <w:pPr>
        <w:tabs>
          <w:tab w:val="left" w:pos="142"/>
        </w:tabs>
        <w:spacing w:after="0"/>
        <w:jc w:val="both"/>
        <w:rPr>
          <w:rFonts w:ascii="Arial" w:hAnsi="Arial" w:cs="Arial"/>
        </w:rPr>
      </w:pPr>
    </w:p>
    <w:p w14:paraId="00E6BEE9" w14:textId="3D68A2B6" w:rsidR="00FA2DC1" w:rsidRDefault="00FA2DC1" w:rsidP="00472429">
      <w:pPr>
        <w:tabs>
          <w:tab w:val="left" w:pos="142"/>
        </w:tabs>
        <w:spacing w:after="0"/>
        <w:jc w:val="both"/>
        <w:rPr>
          <w:rFonts w:ascii="Arial" w:hAnsi="Arial" w:cs="Arial"/>
        </w:rPr>
      </w:pPr>
      <w:r w:rsidRPr="00FA2DC1">
        <w:rPr>
          <w:rFonts w:ascii="Arial" w:hAnsi="Arial" w:cs="Arial"/>
        </w:rPr>
        <w:t>INÍCIO DA SESSÃO DE DISPUTA DE PREÇOS ÀS 09H</w:t>
      </w:r>
      <w:r w:rsidR="003E26D5">
        <w:rPr>
          <w:rFonts w:ascii="Arial" w:hAnsi="Arial" w:cs="Arial"/>
        </w:rPr>
        <w:t>0</w:t>
      </w:r>
      <w:r w:rsidRPr="00FA2DC1">
        <w:rPr>
          <w:rFonts w:ascii="Arial" w:hAnsi="Arial" w:cs="Arial"/>
        </w:rPr>
        <w:t>0MIN</w:t>
      </w:r>
      <w:r w:rsidR="00401130">
        <w:rPr>
          <w:rFonts w:ascii="Arial" w:hAnsi="Arial" w:cs="Arial"/>
        </w:rPr>
        <w:t xml:space="preserve"> (DF)</w:t>
      </w:r>
      <w:r w:rsidRPr="00FA2DC1">
        <w:rPr>
          <w:rFonts w:ascii="Arial" w:hAnsi="Arial" w:cs="Arial"/>
        </w:rPr>
        <w:t xml:space="preserve"> DO DIA </w:t>
      </w:r>
      <w:r w:rsidR="00E927F2">
        <w:rPr>
          <w:rFonts w:ascii="Arial" w:hAnsi="Arial" w:cs="Arial"/>
        </w:rPr>
        <w:t>20</w:t>
      </w:r>
      <w:r w:rsidRPr="00FA2DC1">
        <w:rPr>
          <w:rFonts w:ascii="Arial" w:hAnsi="Arial" w:cs="Arial"/>
        </w:rPr>
        <w:t>/1</w:t>
      </w:r>
      <w:r w:rsidR="00E927F2">
        <w:rPr>
          <w:rFonts w:ascii="Arial" w:hAnsi="Arial" w:cs="Arial"/>
        </w:rPr>
        <w:t>2</w:t>
      </w:r>
      <w:r w:rsidRPr="00FA2DC1">
        <w:rPr>
          <w:rFonts w:ascii="Arial" w:hAnsi="Arial" w:cs="Arial"/>
        </w:rPr>
        <w:t>/2024</w:t>
      </w:r>
    </w:p>
    <w:p w14:paraId="1D4E3EA1" w14:textId="77777777" w:rsidR="00D62400" w:rsidRDefault="00D62400" w:rsidP="003E53B5">
      <w:pPr>
        <w:tabs>
          <w:tab w:val="left" w:pos="142"/>
        </w:tabs>
        <w:spacing w:after="0" w:line="240" w:lineRule="auto"/>
        <w:jc w:val="both"/>
        <w:rPr>
          <w:rFonts w:ascii="Arial" w:hAnsi="Arial" w:cs="Arial"/>
        </w:rPr>
      </w:pPr>
    </w:p>
    <w:p w14:paraId="29772AB5" w14:textId="77777777" w:rsidR="00A355AD" w:rsidRPr="003E53B5" w:rsidRDefault="00A355AD" w:rsidP="003E53B5">
      <w:pPr>
        <w:tabs>
          <w:tab w:val="left" w:pos="426"/>
        </w:tabs>
        <w:spacing w:after="0" w:line="240" w:lineRule="auto"/>
        <w:jc w:val="both"/>
        <w:rPr>
          <w:rFonts w:ascii="Arial" w:hAnsi="Arial" w:cs="Arial"/>
        </w:rPr>
      </w:pPr>
    </w:p>
    <w:p w14:paraId="5945159F" w14:textId="5D296280" w:rsidR="00D1640E" w:rsidRPr="003E53B5" w:rsidRDefault="003E53B5" w:rsidP="006B109A">
      <w:pPr>
        <w:spacing w:after="0" w:line="240" w:lineRule="auto"/>
        <w:jc w:val="right"/>
        <w:rPr>
          <w:rFonts w:ascii="Arial" w:hAnsi="Arial" w:cs="Arial"/>
        </w:rPr>
      </w:pPr>
      <w:r w:rsidRPr="003E53B5">
        <w:rPr>
          <w:rFonts w:ascii="Arial" w:hAnsi="Arial" w:cs="Arial"/>
        </w:rPr>
        <w:t>Rio Verde de Mato Grosso/MS</w:t>
      </w:r>
      <w:r w:rsidR="007E7511" w:rsidRPr="003E53B5">
        <w:rPr>
          <w:rFonts w:ascii="Arial" w:hAnsi="Arial" w:cs="Arial"/>
        </w:rPr>
        <w:t xml:space="preserve">, </w:t>
      </w:r>
      <w:r w:rsidR="00D62400">
        <w:rPr>
          <w:rFonts w:ascii="Arial" w:hAnsi="Arial" w:cs="Arial"/>
        </w:rPr>
        <w:t>2</w:t>
      </w:r>
      <w:r w:rsidR="00E927F2">
        <w:rPr>
          <w:rFonts w:ascii="Arial" w:hAnsi="Arial" w:cs="Arial"/>
        </w:rPr>
        <w:t>8</w:t>
      </w:r>
      <w:r w:rsidRPr="003E53B5">
        <w:rPr>
          <w:rFonts w:ascii="Arial" w:hAnsi="Arial" w:cs="Arial"/>
        </w:rPr>
        <w:t xml:space="preserve"> de </w:t>
      </w:r>
      <w:r w:rsidR="006C554B">
        <w:rPr>
          <w:rFonts w:ascii="Arial" w:hAnsi="Arial" w:cs="Arial"/>
        </w:rPr>
        <w:t>novembro</w:t>
      </w:r>
      <w:r w:rsidRPr="003E53B5">
        <w:rPr>
          <w:rFonts w:ascii="Arial" w:hAnsi="Arial" w:cs="Arial"/>
        </w:rPr>
        <w:t xml:space="preserve"> de 202</w:t>
      </w:r>
      <w:r w:rsidR="00FD777B">
        <w:rPr>
          <w:rFonts w:ascii="Arial" w:hAnsi="Arial" w:cs="Arial"/>
        </w:rPr>
        <w:t>4</w:t>
      </w:r>
      <w:r w:rsidR="00D1640E" w:rsidRPr="003E53B5">
        <w:rPr>
          <w:rFonts w:ascii="Arial" w:hAnsi="Arial" w:cs="Arial"/>
        </w:rPr>
        <w:t>.</w:t>
      </w:r>
    </w:p>
    <w:p w14:paraId="5EDC811D" w14:textId="77777777" w:rsidR="00FE65C9" w:rsidRDefault="00FE65C9" w:rsidP="003E53B5">
      <w:pPr>
        <w:spacing w:after="0" w:line="240" w:lineRule="auto"/>
        <w:jc w:val="both"/>
        <w:rPr>
          <w:rFonts w:ascii="Arial" w:hAnsi="Arial" w:cs="Arial"/>
        </w:rPr>
      </w:pPr>
    </w:p>
    <w:p w14:paraId="79B6EC44" w14:textId="77777777" w:rsidR="00D62400" w:rsidRDefault="00D62400" w:rsidP="003E53B5">
      <w:pPr>
        <w:spacing w:after="0" w:line="240" w:lineRule="auto"/>
        <w:jc w:val="both"/>
        <w:rPr>
          <w:rFonts w:ascii="Arial" w:hAnsi="Arial" w:cs="Arial"/>
        </w:rPr>
      </w:pPr>
    </w:p>
    <w:p w14:paraId="54BD815C" w14:textId="77777777" w:rsidR="00B95975" w:rsidRDefault="00B95975" w:rsidP="003E53B5">
      <w:pPr>
        <w:spacing w:after="0" w:line="240" w:lineRule="auto"/>
        <w:jc w:val="both"/>
        <w:rPr>
          <w:rFonts w:ascii="Arial" w:hAnsi="Arial" w:cs="Arial"/>
        </w:rPr>
      </w:pPr>
    </w:p>
    <w:p w14:paraId="1B981280" w14:textId="77777777" w:rsidR="00B95975" w:rsidRDefault="00B95975" w:rsidP="003E53B5">
      <w:pPr>
        <w:spacing w:after="0" w:line="240" w:lineRule="auto"/>
        <w:jc w:val="both"/>
        <w:rPr>
          <w:rFonts w:ascii="Arial" w:hAnsi="Arial" w:cs="Arial"/>
        </w:rPr>
      </w:pPr>
    </w:p>
    <w:p w14:paraId="11C5A600" w14:textId="77777777" w:rsidR="00B95975" w:rsidRPr="00347C65" w:rsidRDefault="00B95975" w:rsidP="003E53B5">
      <w:pPr>
        <w:spacing w:after="0" w:line="240" w:lineRule="auto"/>
        <w:jc w:val="both"/>
        <w:rPr>
          <w:rFonts w:ascii="Arial" w:hAnsi="Arial" w:cs="Arial"/>
        </w:rPr>
      </w:pPr>
    </w:p>
    <w:p w14:paraId="368F9BCB" w14:textId="1DA55736" w:rsidR="000D086C" w:rsidRDefault="00E927F2" w:rsidP="003E53B5">
      <w:pPr>
        <w:spacing w:after="0" w:line="240" w:lineRule="auto"/>
        <w:jc w:val="center"/>
        <w:rPr>
          <w:rFonts w:ascii="Arial" w:hAnsi="Arial" w:cs="Arial"/>
        </w:rPr>
      </w:pPr>
      <w:r>
        <w:rPr>
          <w:rFonts w:ascii="Arial" w:hAnsi="Arial" w:cs="Arial"/>
        </w:rPr>
        <w:t>Joelson de Almeida Furtado</w:t>
      </w:r>
    </w:p>
    <w:p w14:paraId="620BFD94" w14:textId="2839DE96" w:rsidR="006B109A" w:rsidRDefault="006B109A" w:rsidP="003E53B5">
      <w:pPr>
        <w:spacing w:after="0" w:line="240" w:lineRule="auto"/>
        <w:jc w:val="center"/>
        <w:rPr>
          <w:rFonts w:ascii="Arial" w:hAnsi="Arial" w:cs="Arial"/>
        </w:rPr>
      </w:pPr>
      <w:r>
        <w:rPr>
          <w:rFonts w:ascii="Arial" w:hAnsi="Arial" w:cs="Arial"/>
        </w:rPr>
        <w:t xml:space="preserve">Secretário Municipal </w:t>
      </w:r>
      <w:r w:rsidR="00E927F2">
        <w:rPr>
          <w:rFonts w:ascii="Arial" w:hAnsi="Arial" w:cs="Arial"/>
        </w:rPr>
        <w:t>de Administração e Gestão</w:t>
      </w:r>
    </w:p>
    <w:sectPr w:rsidR="006B109A" w:rsidSect="00926492">
      <w:headerReference w:type="default" r:id="rId8"/>
      <w:footerReference w:type="default" r:id="rId9"/>
      <w:type w:val="continuous"/>
      <w:pgSz w:w="11906" w:h="16838"/>
      <w:pgMar w:top="709" w:right="1134" w:bottom="1134" w:left="1701" w:header="284"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FB9C0" w14:textId="77777777" w:rsidR="008027FE" w:rsidRDefault="008027FE">
      <w:pPr>
        <w:spacing w:after="0" w:line="240" w:lineRule="auto"/>
      </w:pPr>
      <w:r>
        <w:separator/>
      </w:r>
    </w:p>
  </w:endnote>
  <w:endnote w:type="continuationSeparator" w:id="0">
    <w:p w14:paraId="4C2E1200" w14:textId="77777777" w:rsidR="008027FE" w:rsidRDefault="00802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font527">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auto"/>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6DA5A" w14:textId="77777777" w:rsidR="00701812" w:rsidRDefault="00701812" w:rsidP="00701812">
    <w:pPr>
      <w:pStyle w:val="Rodap"/>
      <w:pBdr>
        <w:bottom w:val="single" w:sz="12" w:space="1" w:color="auto"/>
      </w:pBdr>
      <w:rPr>
        <w:rFonts w:ascii="Arial" w:hAnsi="Arial" w:cs="Arial"/>
        <w:b/>
        <w:sz w:val="20"/>
        <w:szCs w:val="20"/>
        <w:lang w:eastAsia="pt-BR"/>
      </w:rPr>
    </w:pPr>
  </w:p>
  <w:p w14:paraId="3ECFE247" w14:textId="435E5A31" w:rsidR="008D4457" w:rsidRPr="007A3C9D" w:rsidRDefault="008D4457" w:rsidP="008D4457">
    <w:pPr>
      <w:pStyle w:val="Rodap"/>
      <w:jc w:val="center"/>
      <w:rPr>
        <w:rFonts w:ascii="Arial" w:hAnsi="Arial" w:cs="Arial"/>
        <w:b/>
        <w:sz w:val="20"/>
        <w:szCs w:val="20"/>
        <w:lang w:eastAsia="pt-BR"/>
      </w:rPr>
    </w:pPr>
    <w:r w:rsidRPr="007A3C9D">
      <w:rPr>
        <w:rFonts w:ascii="Arial" w:hAnsi="Arial" w:cs="Arial"/>
        <w:b/>
        <w:sz w:val="20"/>
        <w:szCs w:val="20"/>
        <w:lang w:eastAsia="pt-BR"/>
      </w:rPr>
      <w:t>Av. Eurico Sebastião Ferreira, N°.: 890 – Nhecolândia</w:t>
    </w:r>
  </w:p>
  <w:p w14:paraId="422A2C1E" w14:textId="40BD2E16" w:rsidR="008D4457" w:rsidRDefault="008D4457" w:rsidP="008D4457">
    <w:pPr>
      <w:pStyle w:val="Rodap"/>
      <w:jc w:val="center"/>
      <w:rPr>
        <w:rFonts w:ascii="Arial" w:hAnsi="Arial" w:cs="Arial"/>
        <w:b/>
        <w:sz w:val="20"/>
        <w:szCs w:val="20"/>
        <w:lang w:eastAsia="pt-BR"/>
      </w:rPr>
    </w:pPr>
    <w:r w:rsidRPr="007A3C9D">
      <w:rPr>
        <w:rFonts w:ascii="Arial" w:hAnsi="Arial" w:cs="Arial"/>
        <w:b/>
        <w:sz w:val="20"/>
        <w:szCs w:val="20"/>
        <w:lang w:eastAsia="pt-BR"/>
      </w:rPr>
      <w:t>Rio Verde de Mato Grosso – MS. CEP: 79480-000</w:t>
    </w:r>
  </w:p>
  <w:p w14:paraId="5757BE87" w14:textId="349DE666" w:rsidR="0058215B" w:rsidRPr="008D4457" w:rsidRDefault="008D4457" w:rsidP="008D4457">
    <w:pPr>
      <w:pStyle w:val="Rodap"/>
      <w:jc w:val="center"/>
    </w:pPr>
    <w:r w:rsidRPr="007A3C9D">
      <w:rPr>
        <w:rFonts w:ascii="Arial" w:hAnsi="Arial" w:cs="Arial"/>
        <w:b/>
        <w:sz w:val="20"/>
        <w:szCs w:val="20"/>
        <w:lang w:eastAsia="pt-BR"/>
      </w:rPr>
      <w:t>Fone/Fax: (67) 3292-1540/3292-1985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B1670" w14:textId="77777777" w:rsidR="008027FE" w:rsidRDefault="008027FE">
      <w:pPr>
        <w:spacing w:after="0" w:line="240" w:lineRule="auto"/>
      </w:pPr>
      <w:r>
        <w:separator/>
      </w:r>
    </w:p>
  </w:footnote>
  <w:footnote w:type="continuationSeparator" w:id="0">
    <w:p w14:paraId="61F9B3A0" w14:textId="77777777" w:rsidR="008027FE" w:rsidRDefault="00802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929"/>
    </w:tblGrid>
    <w:tr w:rsidR="007A6C4E" w:rsidRPr="00E568A2" w14:paraId="4C3D29A5" w14:textId="77777777" w:rsidTr="00C61E1E">
      <w:trPr>
        <w:trHeight w:val="1110"/>
      </w:trPr>
      <w:tc>
        <w:tcPr>
          <w:tcW w:w="1401" w:type="dxa"/>
          <w:vAlign w:val="center"/>
        </w:tcPr>
        <w:p w14:paraId="19A1C2E2" w14:textId="77777777" w:rsidR="007A6C4E" w:rsidRPr="00E568A2" w:rsidRDefault="007A6C4E" w:rsidP="007A6C4E">
          <w:pPr>
            <w:pStyle w:val="Cabealho"/>
            <w:ind w:left="-70"/>
            <w:jc w:val="center"/>
            <w:rPr>
              <w:rFonts w:ascii="Arial" w:hAnsi="Arial" w:cs="Arial"/>
            </w:rPr>
          </w:pPr>
          <w:r w:rsidRPr="00E568A2">
            <w:rPr>
              <w:rFonts w:ascii="Arial" w:hAnsi="Arial" w:cs="Arial"/>
              <w:noProof/>
              <w:lang w:eastAsia="pt-BR"/>
            </w:rPr>
            <w:drawing>
              <wp:inline distT="0" distB="0" distL="0" distR="0" wp14:anchorId="617372B6" wp14:editId="25048CCE">
                <wp:extent cx="800735" cy="72390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735" cy="723900"/>
                        </a:xfrm>
                        <a:prstGeom prst="rect">
                          <a:avLst/>
                        </a:prstGeom>
                        <a:noFill/>
                        <a:ln>
                          <a:noFill/>
                        </a:ln>
                      </pic:spPr>
                    </pic:pic>
                  </a:graphicData>
                </a:graphic>
              </wp:inline>
            </w:drawing>
          </w:r>
        </w:p>
      </w:tc>
      <w:tc>
        <w:tcPr>
          <w:tcW w:w="160" w:type="dxa"/>
          <w:vAlign w:val="center"/>
        </w:tcPr>
        <w:p w14:paraId="6DBE2A98" w14:textId="77777777" w:rsidR="007A6C4E" w:rsidRPr="00E568A2" w:rsidRDefault="007A6C4E" w:rsidP="007A6C4E">
          <w:pPr>
            <w:jc w:val="center"/>
            <w:rPr>
              <w:rFonts w:ascii="Arial" w:hAnsi="Arial" w:cs="Arial"/>
            </w:rPr>
          </w:pPr>
        </w:p>
        <w:p w14:paraId="337508E6" w14:textId="77777777" w:rsidR="007A6C4E" w:rsidRPr="00E568A2" w:rsidRDefault="007A6C4E" w:rsidP="007A6C4E">
          <w:pPr>
            <w:jc w:val="center"/>
            <w:rPr>
              <w:rFonts w:ascii="Arial" w:hAnsi="Arial" w:cs="Arial"/>
            </w:rPr>
          </w:pPr>
        </w:p>
        <w:p w14:paraId="2BE326D0" w14:textId="77777777" w:rsidR="007A6C4E" w:rsidRPr="00E568A2" w:rsidRDefault="007A6C4E" w:rsidP="007A6C4E">
          <w:pPr>
            <w:pStyle w:val="Cabealho"/>
            <w:jc w:val="center"/>
            <w:rPr>
              <w:rFonts w:ascii="Arial" w:hAnsi="Arial" w:cs="Arial"/>
            </w:rPr>
          </w:pPr>
          <w:r>
            <w:rPr>
              <w:rFonts w:ascii="Arial" w:hAnsi="Arial" w:cs="Arial"/>
            </w:rPr>
            <w:t xml:space="preserve"> </w:t>
          </w:r>
        </w:p>
      </w:tc>
      <w:tc>
        <w:tcPr>
          <w:tcW w:w="8929" w:type="dxa"/>
          <w:vAlign w:val="center"/>
        </w:tcPr>
        <w:p w14:paraId="4454C970" w14:textId="77777777" w:rsidR="007A6C4E" w:rsidRPr="00E568A2" w:rsidRDefault="007A6C4E" w:rsidP="007A6C4E">
          <w:pPr>
            <w:pStyle w:val="Ttulo1"/>
            <w:ind w:left="-96"/>
            <w:rPr>
              <w:rFonts w:cs="Arial"/>
              <w:szCs w:val="24"/>
            </w:rPr>
          </w:pPr>
          <w:r w:rsidRPr="00E568A2">
            <w:rPr>
              <w:rFonts w:cs="Arial"/>
              <w:szCs w:val="24"/>
            </w:rPr>
            <w:t>Munic</w:t>
          </w:r>
          <w:r>
            <w:rPr>
              <w:rFonts w:cs="Arial"/>
              <w:szCs w:val="24"/>
            </w:rPr>
            <w:t>ípio</w:t>
          </w:r>
          <w:r w:rsidRPr="00E568A2">
            <w:rPr>
              <w:rFonts w:cs="Arial"/>
              <w:szCs w:val="24"/>
            </w:rPr>
            <w:t xml:space="preserve"> de Rio Verde de Mato Grosso</w:t>
          </w:r>
        </w:p>
        <w:p w14:paraId="03C0994B" w14:textId="77777777" w:rsidR="007A6C4E" w:rsidRDefault="007A6C4E" w:rsidP="007A6C4E">
          <w:pPr>
            <w:pStyle w:val="Cabealho"/>
            <w:ind w:left="-96"/>
            <w:rPr>
              <w:rFonts w:ascii="Arial" w:hAnsi="Arial" w:cs="Arial"/>
              <w:b/>
            </w:rPr>
          </w:pPr>
          <w:r>
            <w:rPr>
              <w:rFonts w:ascii="Arial" w:hAnsi="Arial" w:cs="Arial"/>
              <w:b/>
            </w:rPr>
            <w:t xml:space="preserve">                 </w:t>
          </w:r>
          <w:r w:rsidRPr="00E568A2">
            <w:rPr>
              <w:rFonts w:ascii="Arial" w:hAnsi="Arial" w:cs="Arial"/>
              <w:b/>
            </w:rPr>
            <w:t>Estado de Mato Grosso do Sul</w:t>
          </w:r>
        </w:p>
        <w:p w14:paraId="0EC5904A" w14:textId="77777777" w:rsidR="007A6C4E" w:rsidRPr="00B62A0D" w:rsidRDefault="007A6C4E" w:rsidP="007A6C4E">
          <w:pPr>
            <w:pStyle w:val="Cabealho"/>
            <w:ind w:left="-96"/>
            <w:rPr>
              <w:rFonts w:ascii="Arial" w:hAnsi="Arial" w:cs="Arial"/>
              <w:b/>
            </w:rPr>
          </w:pPr>
          <w:r>
            <w:rPr>
              <w:rFonts w:ascii="Arial" w:hAnsi="Arial" w:cs="Arial"/>
              <w:b/>
            </w:rPr>
            <w:t xml:space="preserve">                  </w:t>
          </w:r>
          <w:r w:rsidRPr="00E568A2">
            <w:rPr>
              <w:rFonts w:ascii="Arial" w:hAnsi="Arial" w:cs="Arial"/>
            </w:rPr>
            <w:t>CNPJ N°.: 03 354 560/0001- 32</w:t>
          </w:r>
        </w:p>
      </w:tc>
    </w:tr>
  </w:tbl>
  <w:p w14:paraId="295ED8CE" w14:textId="77777777" w:rsidR="0058215B" w:rsidRDefault="0058215B" w:rsidP="002603E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13"/>
    <w:multiLevelType w:val="multilevel"/>
    <w:tmpl w:val="00000013"/>
    <w:name w:val="WW8Num19"/>
    <w:lvl w:ilvl="0">
      <w:start w:val="1"/>
      <w:numFmt w:val="decimal"/>
      <w:lvlText w:val="%1."/>
      <w:lvlJc w:val="left"/>
      <w:pPr>
        <w:tabs>
          <w:tab w:val="num" w:pos="720"/>
        </w:tabs>
        <w:ind w:left="720" w:hanging="720"/>
      </w:pPr>
      <w:rPr>
        <w:rFonts w:hint="default"/>
        <w:b/>
        <w:bCs/>
        <w:color w:val="auto"/>
        <w:kern w:val="1"/>
        <w:sz w:val="22"/>
        <w:lang w:eastAsia="pt-BR"/>
      </w:rPr>
    </w:lvl>
    <w:lvl w:ilvl="1">
      <w:start w:val="1"/>
      <w:numFmt w:val="decimal"/>
      <w:lvlText w:val="%1.%2."/>
      <w:lvlJc w:val="left"/>
      <w:pPr>
        <w:tabs>
          <w:tab w:val="num" w:pos="686"/>
        </w:tabs>
        <w:ind w:left="686" w:hanging="720"/>
      </w:pPr>
      <w:rPr>
        <w:rFonts w:hint="default"/>
        <w:b/>
        <w:bCs/>
        <w:color w:val="auto"/>
        <w:kern w:val="1"/>
        <w:sz w:val="22"/>
        <w:lang w:eastAsia="pt-BR"/>
      </w:rPr>
    </w:lvl>
    <w:lvl w:ilvl="2">
      <w:start w:val="1"/>
      <w:numFmt w:val="decimal"/>
      <w:lvlText w:val="%1.%2.%3."/>
      <w:lvlJc w:val="left"/>
      <w:pPr>
        <w:tabs>
          <w:tab w:val="num" w:pos="652"/>
        </w:tabs>
        <w:ind w:left="652" w:hanging="720"/>
      </w:pPr>
      <w:rPr>
        <w:rFonts w:hint="default"/>
        <w:b/>
        <w:bCs/>
        <w:color w:val="auto"/>
        <w:kern w:val="1"/>
        <w:sz w:val="22"/>
        <w:lang w:eastAsia="pt-BR"/>
      </w:rPr>
    </w:lvl>
    <w:lvl w:ilvl="3">
      <w:start w:val="1"/>
      <w:numFmt w:val="decimal"/>
      <w:lvlText w:val="%1.%2.%3.%4."/>
      <w:lvlJc w:val="left"/>
      <w:pPr>
        <w:tabs>
          <w:tab w:val="num" w:pos="708"/>
        </w:tabs>
        <w:ind w:left="618" w:hanging="720"/>
      </w:pPr>
      <w:rPr>
        <w:rFonts w:hint="default"/>
        <w:b/>
        <w:bCs/>
        <w:color w:val="auto"/>
        <w:kern w:val="1"/>
        <w:sz w:val="22"/>
        <w:lang w:eastAsia="pt-BR"/>
      </w:rPr>
    </w:lvl>
    <w:lvl w:ilvl="4">
      <w:start w:val="1"/>
      <w:numFmt w:val="decimal"/>
      <w:lvlText w:val="%1.%2.%3.%4.%5."/>
      <w:lvlJc w:val="left"/>
      <w:pPr>
        <w:tabs>
          <w:tab w:val="num" w:pos="944"/>
        </w:tabs>
        <w:ind w:left="944" w:hanging="1080"/>
      </w:pPr>
      <w:rPr>
        <w:rFonts w:hint="default"/>
        <w:b/>
        <w:bCs/>
        <w:color w:val="auto"/>
        <w:kern w:val="1"/>
        <w:sz w:val="22"/>
        <w:lang w:eastAsia="pt-BR"/>
      </w:rPr>
    </w:lvl>
    <w:lvl w:ilvl="5">
      <w:start w:val="1"/>
      <w:numFmt w:val="decimal"/>
      <w:lvlText w:val="%1.%2.%3.%4.%5.%6."/>
      <w:lvlJc w:val="left"/>
      <w:pPr>
        <w:tabs>
          <w:tab w:val="num" w:pos="910"/>
        </w:tabs>
        <w:ind w:left="910" w:hanging="1080"/>
      </w:pPr>
      <w:rPr>
        <w:rFonts w:hint="default"/>
        <w:b/>
        <w:bCs/>
        <w:color w:val="auto"/>
        <w:kern w:val="1"/>
        <w:sz w:val="22"/>
        <w:lang w:eastAsia="pt-BR"/>
      </w:rPr>
    </w:lvl>
    <w:lvl w:ilvl="6">
      <w:start w:val="1"/>
      <w:numFmt w:val="decimal"/>
      <w:lvlText w:val="%1.%2.%3.%4.%5.%6.%7."/>
      <w:lvlJc w:val="left"/>
      <w:pPr>
        <w:tabs>
          <w:tab w:val="num" w:pos="1236"/>
        </w:tabs>
        <w:ind w:left="1236" w:hanging="1440"/>
      </w:pPr>
      <w:rPr>
        <w:rFonts w:hint="default"/>
        <w:b/>
        <w:bCs/>
        <w:color w:val="auto"/>
        <w:kern w:val="1"/>
        <w:sz w:val="22"/>
        <w:lang w:eastAsia="pt-BR"/>
      </w:rPr>
    </w:lvl>
    <w:lvl w:ilvl="7">
      <w:start w:val="1"/>
      <w:numFmt w:val="decimal"/>
      <w:lvlText w:val="%1.%2.%3.%4.%5.%6.%7.%8."/>
      <w:lvlJc w:val="left"/>
      <w:pPr>
        <w:tabs>
          <w:tab w:val="num" w:pos="1202"/>
        </w:tabs>
        <w:ind w:left="1202" w:hanging="1440"/>
      </w:pPr>
      <w:rPr>
        <w:rFonts w:hint="default"/>
        <w:b/>
        <w:bCs/>
        <w:color w:val="auto"/>
        <w:kern w:val="1"/>
        <w:sz w:val="22"/>
        <w:lang w:eastAsia="pt-BR"/>
      </w:rPr>
    </w:lvl>
    <w:lvl w:ilvl="8">
      <w:start w:val="1"/>
      <w:numFmt w:val="decimal"/>
      <w:lvlText w:val="%1.%2.%3.%4.%5.%6.%7.%8.%9."/>
      <w:lvlJc w:val="left"/>
      <w:pPr>
        <w:tabs>
          <w:tab w:val="num" w:pos="1528"/>
        </w:tabs>
        <w:ind w:left="1528" w:hanging="1800"/>
      </w:pPr>
      <w:rPr>
        <w:rFonts w:hint="default"/>
        <w:b/>
        <w:bCs/>
        <w:color w:val="auto"/>
        <w:kern w:val="1"/>
        <w:sz w:val="22"/>
        <w:lang w:eastAsia="pt-BR"/>
      </w:rPr>
    </w:lvl>
  </w:abstractNum>
  <w:abstractNum w:abstractNumId="2" w15:restartNumberingAfterBreak="0">
    <w:nsid w:val="020C405E"/>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781B9C"/>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4" w15:restartNumberingAfterBreak="0">
    <w:nsid w:val="18E536E7"/>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AD503B3"/>
    <w:multiLevelType w:val="hybridMultilevel"/>
    <w:tmpl w:val="8CDC37D4"/>
    <w:lvl w:ilvl="0" w:tplc="20CCACA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EA2555"/>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CFE3612"/>
    <w:multiLevelType w:val="hybridMultilevel"/>
    <w:tmpl w:val="420E7EFC"/>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6C5322"/>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1C2873"/>
    <w:multiLevelType w:val="multilevel"/>
    <w:tmpl w:val="F0F0EE6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7C305A"/>
    <w:multiLevelType w:val="hybridMultilevel"/>
    <w:tmpl w:val="4674408C"/>
    <w:lvl w:ilvl="0" w:tplc="A640632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A97EA4"/>
    <w:multiLevelType w:val="hybridMultilevel"/>
    <w:tmpl w:val="0CB287D8"/>
    <w:lvl w:ilvl="0" w:tplc="CA4C571C">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15" w15:restartNumberingAfterBreak="0">
    <w:nsid w:val="31A40CF6"/>
    <w:multiLevelType w:val="hybridMultilevel"/>
    <w:tmpl w:val="2708E98C"/>
    <w:lvl w:ilvl="0" w:tplc="4BBAAE1C">
      <w:start w:val="1"/>
      <w:numFmt w:val="lowerLetter"/>
      <w:lvlText w:val="%1)"/>
      <w:lvlJc w:val="left"/>
      <w:pPr>
        <w:ind w:left="720" w:hanging="360"/>
      </w:pPr>
      <w:rPr>
        <w:rFonts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1DB5CC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407856"/>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0FF442E"/>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1E8191E"/>
    <w:multiLevelType w:val="hybridMultilevel"/>
    <w:tmpl w:val="2708E98C"/>
    <w:lvl w:ilvl="0" w:tplc="4BBAAE1C">
      <w:start w:val="1"/>
      <w:numFmt w:val="lowerLetter"/>
      <w:lvlText w:val="%1)"/>
      <w:lvlJc w:val="left"/>
      <w:pPr>
        <w:ind w:left="720" w:hanging="360"/>
      </w:pPr>
      <w:rPr>
        <w:rFonts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8035959"/>
    <w:multiLevelType w:val="hybridMultilevel"/>
    <w:tmpl w:val="58A29F12"/>
    <w:lvl w:ilvl="0" w:tplc="022A84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B551F1"/>
    <w:multiLevelType w:val="multilevel"/>
    <w:tmpl w:val="8898CD7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AB2407"/>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0DC5A92"/>
    <w:multiLevelType w:val="hybridMultilevel"/>
    <w:tmpl w:val="DE42440C"/>
    <w:lvl w:ilvl="0" w:tplc="08B66DC8">
      <w:start w:val="1"/>
      <w:numFmt w:val="lowerLetter"/>
      <w:lvlText w:val="%1)"/>
      <w:lvlJc w:val="left"/>
      <w:pPr>
        <w:ind w:left="643" w:hanging="360"/>
      </w:pPr>
      <w:rPr>
        <w:rFonts w:hint="default"/>
        <w:b/>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24" w15:restartNumberingAfterBreak="0">
    <w:nsid w:val="54F745F2"/>
    <w:multiLevelType w:val="hybridMultilevel"/>
    <w:tmpl w:val="2708E98C"/>
    <w:lvl w:ilvl="0" w:tplc="4BBAAE1C">
      <w:start w:val="1"/>
      <w:numFmt w:val="lowerLetter"/>
      <w:lvlText w:val="%1)"/>
      <w:lvlJc w:val="left"/>
      <w:pPr>
        <w:ind w:left="5322" w:hanging="360"/>
      </w:pPr>
      <w:rPr>
        <w:rFonts w:hint="default"/>
        <w:b/>
        <w:color w:val="auto"/>
      </w:rPr>
    </w:lvl>
    <w:lvl w:ilvl="1" w:tplc="04160003" w:tentative="1">
      <w:start w:val="1"/>
      <w:numFmt w:val="bullet"/>
      <w:lvlText w:val="o"/>
      <w:lvlJc w:val="left"/>
      <w:pPr>
        <w:ind w:left="6042" w:hanging="360"/>
      </w:pPr>
      <w:rPr>
        <w:rFonts w:ascii="Courier New" w:hAnsi="Courier New" w:cs="Courier New" w:hint="default"/>
      </w:rPr>
    </w:lvl>
    <w:lvl w:ilvl="2" w:tplc="04160005" w:tentative="1">
      <w:start w:val="1"/>
      <w:numFmt w:val="bullet"/>
      <w:lvlText w:val=""/>
      <w:lvlJc w:val="left"/>
      <w:pPr>
        <w:ind w:left="6762" w:hanging="360"/>
      </w:pPr>
      <w:rPr>
        <w:rFonts w:ascii="Wingdings" w:hAnsi="Wingdings" w:hint="default"/>
      </w:rPr>
    </w:lvl>
    <w:lvl w:ilvl="3" w:tplc="04160001" w:tentative="1">
      <w:start w:val="1"/>
      <w:numFmt w:val="bullet"/>
      <w:lvlText w:val=""/>
      <w:lvlJc w:val="left"/>
      <w:pPr>
        <w:ind w:left="7482" w:hanging="360"/>
      </w:pPr>
      <w:rPr>
        <w:rFonts w:ascii="Symbol" w:hAnsi="Symbol" w:hint="default"/>
      </w:rPr>
    </w:lvl>
    <w:lvl w:ilvl="4" w:tplc="04160003" w:tentative="1">
      <w:start w:val="1"/>
      <w:numFmt w:val="bullet"/>
      <w:lvlText w:val="o"/>
      <w:lvlJc w:val="left"/>
      <w:pPr>
        <w:ind w:left="8202" w:hanging="360"/>
      </w:pPr>
      <w:rPr>
        <w:rFonts w:ascii="Courier New" w:hAnsi="Courier New" w:cs="Courier New" w:hint="default"/>
      </w:rPr>
    </w:lvl>
    <w:lvl w:ilvl="5" w:tplc="04160005" w:tentative="1">
      <w:start w:val="1"/>
      <w:numFmt w:val="bullet"/>
      <w:lvlText w:val=""/>
      <w:lvlJc w:val="left"/>
      <w:pPr>
        <w:ind w:left="8922" w:hanging="360"/>
      </w:pPr>
      <w:rPr>
        <w:rFonts w:ascii="Wingdings" w:hAnsi="Wingdings" w:hint="default"/>
      </w:rPr>
    </w:lvl>
    <w:lvl w:ilvl="6" w:tplc="04160001" w:tentative="1">
      <w:start w:val="1"/>
      <w:numFmt w:val="bullet"/>
      <w:lvlText w:val=""/>
      <w:lvlJc w:val="left"/>
      <w:pPr>
        <w:ind w:left="9642" w:hanging="360"/>
      </w:pPr>
      <w:rPr>
        <w:rFonts w:ascii="Symbol" w:hAnsi="Symbol" w:hint="default"/>
      </w:rPr>
    </w:lvl>
    <w:lvl w:ilvl="7" w:tplc="04160003" w:tentative="1">
      <w:start w:val="1"/>
      <w:numFmt w:val="bullet"/>
      <w:lvlText w:val="o"/>
      <w:lvlJc w:val="left"/>
      <w:pPr>
        <w:ind w:left="10362" w:hanging="360"/>
      </w:pPr>
      <w:rPr>
        <w:rFonts w:ascii="Courier New" w:hAnsi="Courier New" w:cs="Courier New" w:hint="default"/>
      </w:rPr>
    </w:lvl>
    <w:lvl w:ilvl="8" w:tplc="04160005" w:tentative="1">
      <w:start w:val="1"/>
      <w:numFmt w:val="bullet"/>
      <w:lvlText w:val=""/>
      <w:lvlJc w:val="left"/>
      <w:pPr>
        <w:ind w:left="11082" w:hanging="360"/>
      </w:pPr>
      <w:rPr>
        <w:rFonts w:ascii="Wingdings" w:hAnsi="Wingdings" w:hint="default"/>
      </w:rPr>
    </w:lvl>
  </w:abstractNum>
  <w:abstractNum w:abstractNumId="25" w15:restartNumberingAfterBreak="0">
    <w:nsid w:val="57FC2CFA"/>
    <w:multiLevelType w:val="multilevel"/>
    <w:tmpl w:val="E488F010"/>
    <w:lvl w:ilvl="0">
      <w:start w:val="1"/>
      <w:numFmt w:val="decimal"/>
      <w:lvlText w:val="%1."/>
      <w:lvlJc w:val="left"/>
      <w:pPr>
        <w:ind w:left="360" w:hanging="360"/>
      </w:pPr>
      <w:rPr>
        <w:rFonts w:hint="default"/>
        <w:b/>
        <w:u w:val="none"/>
      </w:rPr>
    </w:lvl>
    <w:lvl w:ilvl="1">
      <w:start w:val="2"/>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26" w15:restartNumberingAfterBreak="0">
    <w:nsid w:val="586035E1"/>
    <w:multiLevelType w:val="hybridMultilevel"/>
    <w:tmpl w:val="94CE3584"/>
    <w:lvl w:ilvl="0" w:tplc="726CF896">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C416990"/>
    <w:multiLevelType w:val="hybridMultilevel"/>
    <w:tmpl w:val="118C848E"/>
    <w:lvl w:ilvl="0" w:tplc="0AFE0D36">
      <w:start w:val="1"/>
      <w:numFmt w:val="lowerLetter"/>
      <w:lvlText w:val="%1)"/>
      <w:lvlJc w:val="left"/>
      <w:pPr>
        <w:ind w:left="5322" w:hanging="360"/>
      </w:pPr>
      <w:rPr>
        <w:rFonts w:hint="default"/>
      </w:rPr>
    </w:lvl>
    <w:lvl w:ilvl="1" w:tplc="04160019" w:tentative="1">
      <w:start w:val="1"/>
      <w:numFmt w:val="lowerLetter"/>
      <w:lvlText w:val="%2."/>
      <w:lvlJc w:val="left"/>
      <w:pPr>
        <w:ind w:left="6042" w:hanging="360"/>
      </w:pPr>
    </w:lvl>
    <w:lvl w:ilvl="2" w:tplc="0416001B" w:tentative="1">
      <w:start w:val="1"/>
      <w:numFmt w:val="lowerRoman"/>
      <w:lvlText w:val="%3."/>
      <w:lvlJc w:val="right"/>
      <w:pPr>
        <w:ind w:left="6762" w:hanging="180"/>
      </w:pPr>
    </w:lvl>
    <w:lvl w:ilvl="3" w:tplc="0416000F" w:tentative="1">
      <w:start w:val="1"/>
      <w:numFmt w:val="decimal"/>
      <w:lvlText w:val="%4."/>
      <w:lvlJc w:val="left"/>
      <w:pPr>
        <w:ind w:left="7482" w:hanging="360"/>
      </w:pPr>
    </w:lvl>
    <w:lvl w:ilvl="4" w:tplc="04160019" w:tentative="1">
      <w:start w:val="1"/>
      <w:numFmt w:val="lowerLetter"/>
      <w:lvlText w:val="%5."/>
      <w:lvlJc w:val="left"/>
      <w:pPr>
        <w:ind w:left="8202" w:hanging="360"/>
      </w:pPr>
    </w:lvl>
    <w:lvl w:ilvl="5" w:tplc="0416001B" w:tentative="1">
      <w:start w:val="1"/>
      <w:numFmt w:val="lowerRoman"/>
      <w:lvlText w:val="%6."/>
      <w:lvlJc w:val="right"/>
      <w:pPr>
        <w:ind w:left="8922" w:hanging="180"/>
      </w:pPr>
    </w:lvl>
    <w:lvl w:ilvl="6" w:tplc="0416000F" w:tentative="1">
      <w:start w:val="1"/>
      <w:numFmt w:val="decimal"/>
      <w:lvlText w:val="%7."/>
      <w:lvlJc w:val="left"/>
      <w:pPr>
        <w:ind w:left="9642" w:hanging="360"/>
      </w:pPr>
    </w:lvl>
    <w:lvl w:ilvl="7" w:tplc="04160019" w:tentative="1">
      <w:start w:val="1"/>
      <w:numFmt w:val="lowerLetter"/>
      <w:lvlText w:val="%8."/>
      <w:lvlJc w:val="left"/>
      <w:pPr>
        <w:ind w:left="10362" w:hanging="360"/>
      </w:pPr>
    </w:lvl>
    <w:lvl w:ilvl="8" w:tplc="0416001B" w:tentative="1">
      <w:start w:val="1"/>
      <w:numFmt w:val="lowerRoman"/>
      <w:lvlText w:val="%9."/>
      <w:lvlJc w:val="right"/>
      <w:pPr>
        <w:ind w:left="11082" w:hanging="180"/>
      </w:pPr>
    </w:lvl>
  </w:abstractNum>
  <w:abstractNum w:abstractNumId="28" w15:restartNumberingAfterBreak="0">
    <w:nsid w:val="61E2545F"/>
    <w:multiLevelType w:val="hybridMultilevel"/>
    <w:tmpl w:val="9EBE7A9A"/>
    <w:lvl w:ilvl="0" w:tplc="D2CEB94A">
      <w:start w:val="1"/>
      <w:numFmt w:val="decimal"/>
      <w:lvlText w:val="15.%1."/>
      <w:lvlJc w:val="left"/>
      <w:pPr>
        <w:ind w:left="720" w:hanging="360"/>
      </w:pPr>
      <w:rPr>
        <w:b/>
        <w:bCs/>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6685372D"/>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0" w15:restartNumberingAfterBreak="0">
    <w:nsid w:val="705A792B"/>
    <w:multiLevelType w:val="hybridMultilevel"/>
    <w:tmpl w:val="2FF64DBC"/>
    <w:lvl w:ilvl="0" w:tplc="7DEAFB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4871BA"/>
    <w:multiLevelType w:val="multilevel"/>
    <w:tmpl w:val="84FAF39A"/>
    <w:lvl w:ilvl="0">
      <w:start w:val="2"/>
      <w:numFmt w:val="decimal"/>
      <w:lvlText w:val="%1."/>
      <w:lvlJc w:val="left"/>
      <w:pPr>
        <w:ind w:left="360" w:hanging="360"/>
      </w:pPr>
      <w:rPr>
        <w:rFonts w:hint="default"/>
      </w:rPr>
    </w:lvl>
    <w:lvl w:ilvl="1">
      <w:start w:val="1"/>
      <w:numFmt w:val="decimal"/>
      <w:lvlText w:val="%1.%2."/>
      <w:lvlJc w:val="left"/>
      <w:pPr>
        <w:ind w:left="1146" w:hanging="720"/>
      </w:pPr>
      <w:rPr>
        <w:rFonts w:hint="default"/>
        <w:b w:val="0"/>
        <w:color w:val="auto"/>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256" w:hanging="1800"/>
      </w:pPr>
      <w:rPr>
        <w:rFonts w:hint="default"/>
      </w:rPr>
    </w:lvl>
  </w:abstractNum>
  <w:abstractNum w:abstractNumId="32" w15:restartNumberingAfterBreak="0">
    <w:nsid w:val="76380589"/>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6E4749"/>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9E467E3"/>
    <w:multiLevelType w:val="hybridMultilevel"/>
    <w:tmpl w:val="58A29F12"/>
    <w:lvl w:ilvl="0" w:tplc="022A84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813FEB"/>
    <w:multiLevelType w:val="hybridMultilevel"/>
    <w:tmpl w:val="A808EE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F8C7C6A"/>
    <w:multiLevelType w:val="hybridMultilevel"/>
    <w:tmpl w:val="195E9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31180159">
    <w:abstractNumId w:val="0"/>
  </w:num>
  <w:num w:numId="2" w16cid:durableId="433356267">
    <w:abstractNumId w:val="14"/>
  </w:num>
  <w:num w:numId="3" w16cid:durableId="1562444523">
    <w:abstractNumId w:val="29"/>
  </w:num>
  <w:num w:numId="4" w16cid:durableId="2076777830">
    <w:abstractNumId w:val="6"/>
  </w:num>
  <w:num w:numId="5" w16cid:durableId="1215969029">
    <w:abstractNumId w:val="7"/>
  </w:num>
  <w:num w:numId="6" w16cid:durableId="348146034">
    <w:abstractNumId w:val="5"/>
  </w:num>
  <w:num w:numId="7" w16cid:durableId="250509802">
    <w:abstractNumId w:val="3"/>
  </w:num>
  <w:num w:numId="8" w16cid:durableId="944534632">
    <w:abstractNumId w:val="26"/>
  </w:num>
  <w:num w:numId="9" w16cid:durableId="1575242331">
    <w:abstractNumId w:val="35"/>
  </w:num>
  <w:num w:numId="10" w16cid:durableId="1816876823">
    <w:abstractNumId w:val="36"/>
  </w:num>
  <w:num w:numId="11" w16cid:durableId="1099988143">
    <w:abstractNumId w:val="17"/>
  </w:num>
  <w:num w:numId="12" w16cid:durableId="1701005947">
    <w:abstractNumId w:val="32"/>
  </w:num>
  <w:num w:numId="13" w16cid:durableId="616526295">
    <w:abstractNumId w:val="15"/>
  </w:num>
  <w:num w:numId="14" w16cid:durableId="1249584016">
    <w:abstractNumId w:val="22"/>
  </w:num>
  <w:num w:numId="15" w16cid:durableId="1940286065">
    <w:abstractNumId w:val="31"/>
  </w:num>
  <w:num w:numId="16" w16cid:durableId="169686020">
    <w:abstractNumId w:val="16"/>
  </w:num>
  <w:num w:numId="17" w16cid:durableId="598487342">
    <w:abstractNumId w:val="34"/>
  </w:num>
  <w:num w:numId="18" w16cid:durableId="1122966494">
    <w:abstractNumId w:val="2"/>
  </w:num>
  <w:num w:numId="19" w16cid:durableId="1190026554">
    <w:abstractNumId w:val="10"/>
  </w:num>
  <w:num w:numId="20" w16cid:durableId="2075622131">
    <w:abstractNumId w:val="20"/>
  </w:num>
  <w:num w:numId="21" w16cid:durableId="146092603">
    <w:abstractNumId w:val="33"/>
  </w:num>
  <w:num w:numId="22" w16cid:durableId="1812288196">
    <w:abstractNumId w:val="8"/>
  </w:num>
  <w:num w:numId="23" w16cid:durableId="127210247">
    <w:abstractNumId w:val="25"/>
  </w:num>
  <w:num w:numId="24" w16cid:durableId="1321427515">
    <w:abstractNumId w:val="23"/>
  </w:num>
  <w:num w:numId="25" w16cid:durableId="1739012535">
    <w:abstractNumId w:val="19"/>
  </w:num>
  <w:num w:numId="26" w16cid:durableId="15422675">
    <w:abstractNumId w:val="18"/>
  </w:num>
  <w:num w:numId="27" w16cid:durableId="2024092251">
    <w:abstractNumId w:val="24"/>
  </w:num>
  <w:num w:numId="28" w16cid:durableId="1545754493">
    <w:abstractNumId w:val="4"/>
  </w:num>
  <w:num w:numId="29" w16cid:durableId="800422045">
    <w:abstractNumId w:val="11"/>
  </w:num>
  <w:num w:numId="30" w16cid:durableId="1074082107">
    <w:abstractNumId w:val="27"/>
  </w:num>
  <w:num w:numId="31" w16cid:durableId="1172648288">
    <w:abstractNumId w:val="12"/>
  </w:num>
  <w:num w:numId="32" w16cid:durableId="401294879">
    <w:abstractNumId w:val="9"/>
  </w:num>
  <w:num w:numId="33" w16cid:durableId="1623533570">
    <w:abstractNumId w:val="30"/>
  </w:num>
  <w:num w:numId="34" w16cid:durableId="1797984786">
    <w:abstractNumId w:val="21"/>
  </w:num>
  <w:num w:numId="35" w16cid:durableId="7175551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879059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3E3"/>
    <w:rsid w:val="00004647"/>
    <w:rsid w:val="00004A98"/>
    <w:rsid w:val="00004D29"/>
    <w:rsid w:val="00015301"/>
    <w:rsid w:val="00015AC4"/>
    <w:rsid w:val="000220C9"/>
    <w:rsid w:val="00023136"/>
    <w:rsid w:val="00024621"/>
    <w:rsid w:val="00032317"/>
    <w:rsid w:val="00036B1C"/>
    <w:rsid w:val="00041AD6"/>
    <w:rsid w:val="00042CA4"/>
    <w:rsid w:val="00043B10"/>
    <w:rsid w:val="00050AD2"/>
    <w:rsid w:val="00050B31"/>
    <w:rsid w:val="000513C9"/>
    <w:rsid w:val="00052BB6"/>
    <w:rsid w:val="0006638D"/>
    <w:rsid w:val="00070148"/>
    <w:rsid w:val="00075EF6"/>
    <w:rsid w:val="00081C94"/>
    <w:rsid w:val="000878A9"/>
    <w:rsid w:val="00090DDA"/>
    <w:rsid w:val="000931AC"/>
    <w:rsid w:val="0009378F"/>
    <w:rsid w:val="0009425C"/>
    <w:rsid w:val="000A0F4D"/>
    <w:rsid w:val="000A23E6"/>
    <w:rsid w:val="000A4847"/>
    <w:rsid w:val="000B0C2E"/>
    <w:rsid w:val="000B3FAA"/>
    <w:rsid w:val="000B5E9E"/>
    <w:rsid w:val="000D086C"/>
    <w:rsid w:val="000D3CE8"/>
    <w:rsid w:val="000D5649"/>
    <w:rsid w:val="000D63EE"/>
    <w:rsid w:val="000E0D77"/>
    <w:rsid w:val="000E1B5D"/>
    <w:rsid w:val="000E61CB"/>
    <w:rsid w:val="000F0DDC"/>
    <w:rsid w:val="000F5570"/>
    <w:rsid w:val="000F59BC"/>
    <w:rsid w:val="000F632B"/>
    <w:rsid w:val="000F6D84"/>
    <w:rsid w:val="000F74EA"/>
    <w:rsid w:val="000F7D52"/>
    <w:rsid w:val="001013C8"/>
    <w:rsid w:val="001049C6"/>
    <w:rsid w:val="00106F2C"/>
    <w:rsid w:val="00111747"/>
    <w:rsid w:val="00112799"/>
    <w:rsid w:val="001151DB"/>
    <w:rsid w:val="0011552A"/>
    <w:rsid w:val="00117E4D"/>
    <w:rsid w:val="00120C0F"/>
    <w:rsid w:val="00130590"/>
    <w:rsid w:val="00135E10"/>
    <w:rsid w:val="00136B53"/>
    <w:rsid w:val="001375F2"/>
    <w:rsid w:val="00142300"/>
    <w:rsid w:val="00145B8E"/>
    <w:rsid w:val="00151469"/>
    <w:rsid w:val="00153B59"/>
    <w:rsid w:val="00165325"/>
    <w:rsid w:val="00171692"/>
    <w:rsid w:val="001732D6"/>
    <w:rsid w:val="001824A0"/>
    <w:rsid w:val="00185255"/>
    <w:rsid w:val="00185B39"/>
    <w:rsid w:val="00190D71"/>
    <w:rsid w:val="001923E0"/>
    <w:rsid w:val="001A04F2"/>
    <w:rsid w:val="001A3977"/>
    <w:rsid w:val="001A65C0"/>
    <w:rsid w:val="001B0C62"/>
    <w:rsid w:val="001B0DE2"/>
    <w:rsid w:val="001B5AD8"/>
    <w:rsid w:val="001C0B56"/>
    <w:rsid w:val="001C49DF"/>
    <w:rsid w:val="001C555C"/>
    <w:rsid w:val="001C595D"/>
    <w:rsid w:val="001C6B12"/>
    <w:rsid w:val="001C79F4"/>
    <w:rsid w:val="001D2743"/>
    <w:rsid w:val="001D5562"/>
    <w:rsid w:val="001E30B3"/>
    <w:rsid w:val="001E4D9D"/>
    <w:rsid w:val="001E56E1"/>
    <w:rsid w:val="001F157F"/>
    <w:rsid w:val="001F2150"/>
    <w:rsid w:val="001F4A5E"/>
    <w:rsid w:val="001F6E01"/>
    <w:rsid w:val="001F7AEB"/>
    <w:rsid w:val="00203A03"/>
    <w:rsid w:val="002114E7"/>
    <w:rsid w:val="002130AF"/>
    <w:rsid w:val="00213D4F"/>
    <w:rsid w:val="00214665"/>
    <w:rsid w:val="00217AAD"/>
    <w:rsid w:val="00222F91"/>
    <w:rsid w:val="00226C6F"/>
    <w:rsid w:val="00233481"/>
    <w:rsid w:val="002338BA"/>
    <w:rsid w:val="00234B10"/>
    <w:rsid w:val="00235692"/>
    <w:rsid w:val="002361AB"/>
    <w:rsid w:val="00236CF9"/>
    <w:rsid w:val="002378EB"/>
    <w:rsid w:val="00241121"/>
    <w:rsid w:val="002413D2"/>
    <w:rsid w:val="00241AF9"/>
    <w:rsid w:val="00243E7B"/>
    <w:rsid w:val="00244DF3"/>
    <w:rsid w:val="00245CF0"/>
    <w:rsid w:val="00250876"/>
    <w:rsid w:val="00250A39"/>
    <w:rsid w:val="00255853"/>
    <w:rsid w:val="002603E3"/>
    <w:rsid w:val="002654F6"/>
    <w:rsid w:val="00266739"/>
    <w:rsid w:val="002671C0"/>
    <w:rsid w:val="002722AA"/>
    <w:rsid w:val="00272E6B"/>
    <w:rsid w:val="00274668"/>
    <w:rsid w:val="00275D61"/>
    <w:rsid w:val="002761C6"/>
    <w:rsid w:val="00277717"/>
    <w:rsid w:val="00280209"/>
    <w:rsid w:val="002838EB"/>
    <w:rsid w:val="00286F39"/>
    <w:rsid w:val="00290239"/>
    <w:rsid w:val="00290850"/>
    <w:rsid w:val="00294A52"/>
    <w:rsid w:val="002A083A"/>
    <w:rsid w:val="002A265F"/>
    <w:rsid w:val="002A3306"/>
    <w:rsid w:val="002A38A6"/>
    <w:rsid w:val="002A54F8"/>
    <w:rsid w:val="002A59A1"/>
    <w:rsid w:val="002A6929"/>
    <w:rsid w:val="002B0547"/>
    <w:rsid w:val="002B08E0"/>
    <w:rsid w:val="002B0C98"/>
    <w:rsid w:val="002B15CE"/>
    <w:rsid w:val="002B6A1E"/>
    <w:rsid w:val="002C0D75"/>
    <w:rsid w:val="002C5F13"/>
    <w:rsid w:val="002C78A4"/>
    <w:rsid w:val="002D0149"/>
    <w:rsid w:val="002D0939"/>
    <w:rsid w:val="002D0E70"/>
    <w:rsid w:val="002D36A1"/>
    <w:rsid w:val="002D3F41"/>
    <w:rsid w:val="002D4354"/>
    <w:rsid w:val="002D7AC0"/>
    <w:rsid w:val="002D7F1A"/>
    <w:rsid w:val="002E11DF"/>
    <w:rsid w:val="002E1F7A"/>
    <w:rsid w:val="002E2333"/>
    <w:rsid w:val="002E5803"/>
    <w:rsid w:val="002F01D7"/>
    <w:rsid w:val="002F1C4F"/>
    <w:rsid w:val="002F1EBE"/>
    <w:rsid w:val="002F48FE"/>
    <w:rsid w:val="002F7F27"/>
    <w:rsid w:val="00307D00"/>
    <w:rsid w:val="00312983"/>
    <w:rsid w:val="003206C5"/>
    <w:rsid w:val="0032252E"/>
    <w:rsid w:val="00325022"/>
    <w:rsid w:val="00325E0E"/>
    <w:rsid w:val="00333D96"/>
    <w:rsid w:val="00335048"/>
    <w:rsid w:val="003420EA"/>
    <w:rsid w:val="00342169"/>
    <w:rsid w:val="0034400E"/>
    <w:rsid w:val="00345CED"/>
    <w:rsid w:val="00347ADC"/>
    <w:rsid w:val="00347C65"/>
    <w:rsid w:val="00351BEC"/>
    <w:rsid w:val="00352504"/>
    <w:rsid w:val="00353E9C"/>
    <w:rsid w:val="003643A4"/>
    <w:rsid w:val="00365D76"/>
    <w:rsid w:val="00372740"/>
    <w:rsid w:val="003754B5"/>
    <w:rsid w:val="00380657"/>
    <w:rsid w:val="00387A27"/>
    <w:rsid w:val="0039277F"/>
    <w:rsid w:val="003A389B"/>
    <w:rsid w:val="003A3A05"/>
    <w:rsid w:val="003A5203"/>
    <w:rsid w:val="003B1154"/>
    <w:rsid w:val="003B12AC"/>
    <w:rsid w:val="003B497E"/>
    <w:rsid w:val="003C2C7E"/>
    <w:rsid w:val="003C39D6"/>
    <w:rsid w:val="003C417B"/>
    <w:rsid w:val="003D0A6E"/>
    <w:rsid w:val="003D2043"/>
    <w:rsid w:val="003D569C"/>
    <w:rsid w:val="003E26D5"/>
    <w:rsid w:val="003E53B5"/>
    <w:rsid w:val="003F0940"/>
    <w:rsid w:val="003F18A4"/>
    <w:rsid w:val="003F2F6E"/>
    <w:rsid w:val="003F740B"/>
    <w:rsid w:val="00401130"/>
    <w:rsid w:val="00401F44"/>
    <w:rsid w:val="004031E1"/>
    <w:rsid w:val="004039D2"/>
    <w:rsid w:val="004064A8"/>
    <w:rsid w:val="00416823"/>
    <w:rsid w:val="004212F4"/>
    <w:rsid w:val="004363F0"/>
    <w:rsid w:val="004415E7"/>
    <w:rsid w:val="00442069"/>
    <w:rsid w:val="00445B8F"/>
    <w:rsid w:val="00453A99"/>
    <w:rsid w:val="00457760"/>
    <w:rsid w:val="004608EA"/>
    <w:rsid w:val="004609BB"/>
    <w:rsid w:val="0046173C"/>
    <w:rsid w:val="00472429"/>
    <w:rsid w:val="004731AC"/>
    <w:rsid w:val="00473C64"/>
    <w:rsid w:val="00474C20"/>
    <w:rsid w:val="00481E77"/>
    <w:rsid w:val="00483884"/>
    <w:rsid w:val="00484856"/>
    <w:rsid w:val="00487FC9"/>
    <w:rsid w:val="00491B3F"/>
    <w:rsid w:val="004957F5"/>
    <w:rsid w:val="004959C0"/>
    <w:rsid w:val="0049774B"/>
    <w:rsid w:val="00497FB7"/>
    <w:rsid w:val="004A149A"/>
    <w:rsid w:val="004A3878"/>
    <w:rsid w:val="004B2A12"/>
    <w:rsid w:val="004B631A"/>
    <w:rsid w:val="004B796D"/>
    <w:rsid w:val="004D1972"/>
    <w:rsid w:val="004D34C6"/>
    <w:rsid w:val="004D3BFB"/>
    <w:rsid w:val="004D4F63"/>
    <w:rsid w:val="004E03BE"/>
    <w:rsid w:val="004E0F9C"/>
    <w:rsid w:val="004E1110"/>
    <w:rsid w:val="004E15AF"/>
    <w:rsid w:val="004E2943"/>
    <w:rsid w:val="004F2767"/>
    <w:rsid w:val="004F59AE"/>
    <w:rsid w:val="00502549"/>
    <w:rsid w:val="005130F1"/>
    <w:rsid w:val="00521341"/>
    <w:rsid w:val="005225CB"/>
    <w:rsid w:val="00523BA8"/>
    <w:rsid w:val="00533A6D"/>
    <w:rsid w:val="00534597"/>
    <w:rsid w:val="00543044"/>
    <w:rsid w:val="00543D13"/>
    <w:rsid w:val="00550133"/>
    <w:rsid w:val="005527B1"/>
    <w:rsid w:val="0055349A"/>
    <w:rsid w:val="00555986"/>
    <w:rsid w:val="00556C9E"/>
    <w:rsid w:val="00557660"/>
    <w:rsid w:val="0055791C"/>
    <w:rsid w:val="00557B9A"/>
    <w:rsid w:val="005652E2"/>
    <w:rsid w:val="0056754C"/>
    <w:rsid w:val="005810DA"/>
    <w:rsid w:val="0058215B"/>
    <w:rsid w:val="00586EBC"/>
    <w:rsid w:val="005A242D"/>
    <w:rsid w:val="005A501F"/>
    <w:rsid w:val="005A7A6E"/>
    <w:rsid w:val="005B0D0F"/>
    <w:rsid w:val="005B260A"/>
    <w:rsid w:val="005B28B5"/>
    <w:rsid w:val="005B3706"/>
    <w:rsid w:val="005B4228"/>
    <w:rsid w:val="005B4384"/>
    <w:rsid w:val="005B4A7E"/>
    <w:rsid w:val="005B4CAB"/>
    <w:rsid w:val="005B4CBB"/>
    <w:rsid w:val="005C06AE"/>
    <w:rsid w:val="005C0FB5"/>
    <w:rsid w:val="005C3DB2"/>
    <w:rsid w:val="005C7A94"/>
    <w:rsid w:val="005C7C2F"/>
    <w:rsid w:val="005D3238"/>
    <w:rsid w:val="005D39DD"/>
    <w:rsid w:val="005D49A6"/>
    <w:rsid w:val="005E0FE5"/>
    <w:rsid w:val="005E2E6F"/>
    <w:rsid w:val="005E556C"/>
    <w:rsid w:val="005F16D2"/>
    <w:rsid w:val="005F2984"/>
    <w:rsid w:val="005F2D98"/>
    <w:rsid w:val="005F476F"/>
    <w:rsid w:val="005F4C45"/>
    <w:rsid w:val="00610CED"/>
    <w:rsid w:val="00613B0F"/>
    <w:rsid w:val="006153B6"/>
    <w:rsid w:val="0061583D"/>
    <w:rsid w:val="00623DC5"/>
    <w:rsid w:val="00624056"/>
    <w:rsid w:val="006243BC"/>
    <w:rsid w:val="0062707D"/>
    <w:rsid w:val="00627342"/>
    <w:rsid w:val="0062748F"/>
    <w:rsid w:val="0063726F"/>
    <w:rsid w:val="0064346B"/>
    <w:rsid w:val="006448EF"/>
    <w:rsid w:val="006448F5"/>
    <w:rsid w:val="0064535C"/>
    <w:rsid w:val="00646B4A"/>
    <w:rsid w:val="00650F4B"/>
    <w:rsid w:val="006512F4"/>
    <w:rsid w:val="006532A8"/>
    <w:rsid w:val="00655829"/>
    <w:rsid w:val="0065702E"/>
    <w:rsid w:val="00662684"/>
    <w:rsid w:val="006658CE"/>
    <w:rsid w:val="00667C69"/>
    <w:rsid w:val="00667EF2"/>
    <w:rsid w:val="00671CB9"/>
    <w:rsid w:val="00675858"/>
    <w:rsid w:val="006766D7"/>
    <w:rsid w:val="006778E7"/>
    <w:rsid w:val="0069388D"/>
    <w:rsid w:val="00693A4B"/>
    <w:rsid w:val="00694496"/>
    <w:rsid w:val="006959A6"/>
    <w:rsid w:val="006970D9"/>
    <w:rsid w:val="006A02E8"/>
    <w:rsid w:val="006A06C5"/>
    <w:rsid w:val="006B0D95"/>
    <w:rsid w:val="006B109A"/>
    <w:rsid w:val="006B2920"/>
    <w:rsid w:val="006B4AF4"/>
    <w:rsid w:val="006B7826"/>
    <w:rsid w:val="006B7AB9"/>
    <w:rsid w:val="006C2BA4"/>
    <w:rsid w:val="006C554B"/>
    <w:rsid w:val="006C6B63"/>
    <w:rsid w:val="006C77AF"/>
    <w:rsid w:val="006D0710"/>
    <w:rsid w:val="006D0E01"/>
    <w:rsid w:val="006D3390"/>
    <w:rsid w:val="006E0E07"/>
    <w:rsid w:val="006E3381"/>
    <w:rsid w:val="006F6ADF"/>
    <w:rsid w:val="006F7A0F"/>
    <w:rsid w:val="00701812"/>
    <w:rsid w:val="0070410B"/>
    <w:rsid w:val="0070443D"/>
    <w:rsid w:val="00705DFE"/>
    <w:rsid w:val="00706F35"/>
    <w:rsid w:val="00711A03"/>
    <w:rsid w:val="007145FC"/>
    <w:rsid w:val="00720074"/>
    <w:rsid w:val="00723069"/>
    <w:rsid w:val="007243C0"/>
    <w:rsid w:val="00724431"/>
    <w:rsid w:val="00724E1F"/>
    <w:rsid w:val="0072559A"/>
    <w:rsid w:val="00726C9A"/>
    <w:rsid w:val="00736E0E"/>
    <w:rsid w:val="007436B9"/>
    <w:rsid w:val="0074789E"/>
    <w:rsid w:val="00751A2A"/>
    <w:rsid w:val="007526E5"/>
    <w:rsid w:val="00752E8D"/>
    <w:rsid w:val="00753DAA"/>
    <w:rsid w:val="007543AC"/>
    <w:rsid w:val="00762411"/>
    <w:rsid w:val="00767940"/>
    <w:rsid w:val="00770E61"/>
    <w:rsid w:val="0079290F"/>
    <w:rsid w:val="00793EC8"/>
    <w:rsid w:val="007946E9"/>
    <w:rsid w:val="00794E22"/>
    <w:rsid w:val="0079781A"/>
    <w:rsid w:val="007A1A78"/>
    <w:rsid w:val="007A334C"/>
    <w:rsid w:val="007A3DBC"/>
    <w:rsid w:val="007A43B2"/>
    <w:rsid w:val="007A6077"/>
    <w:rsid w:val="007A6C4E"/>
    <w:rsid w:val="007A7559"/>
    <w:rsid w:val="007B7525"/>
    <w:rsid w:val="007C30B0"/>
    <w:rsid w:val="007C41EE"/>
    <w:rsid w:val="007C5FB4"/>
    <w:rsid w:val="007C6622"/>
    <w:rsid w:val="007D01D8"/>
    <w:rsid w:val="007D07B9"/>
    <w:rsid w:val="007D0D32"/>
    <w:rsid w:val="007D227F"/>
    <w:rsid w:val="007D531D"/>
    <w:rsid w:val="007D5E6D"/>
    <w:rsid w:val="007E1487"/>
    <w:rsid w:val="007E31A4"/>
    <w:rsid w:val="007E460A"/>
    <w:rsid w:val="007E7511"/>
    <w:rsid w:val="007F3196"/>
    <w:rsid w:val="007F46BC"/>
    <w:rsid w:val="007F7CFF"/>
    <w:rsid w:val="007F7D78"/>
    <w:rsid w:val="008027FE"/>
    <w:rsid w:val="0080408F"/>
    <w:rsid w:val="0080515A"/>
    <w:rsid w:val="00807F44"/>
    <w:rsid w:val="008117EB"/>
    <w:rsid w:val="00811F3D"/>
    <w:rsid w:val="0081200D"/>
    <w:rsid w:val="008121EB"/>
    <w:rsid w:val="0081452C"/>
    <w:rsid w:val="00820E7D"/>
    <w:rsid w:val="008227D5"/>
    <w:rsid w:val="00824F4F"/>
    <w:rsid w:val="00824FDC"/>
    <w:rsid w:val="008251D9"/>
    <w:rsid w:val="00830E1D"/>
    <w:rsid w:val="008356CB"/>
    <w:rsid w:val="00835BEE"/>
    <w:rsid w:val="00844931"/>
    <w:rsid w:val="00850672"/>
    <w:rsid w:val="008506ED"/>
    <w:rsid w:val="00854384"/>
    <w:rsid w:val="00856044"/>
    <w:rsid w:val="008617E4"/>
    <w:rsid w:val="008625F6"/>
    <w:rsid w:val="008629F5"/>
    <w:rsid w:val="008659A9"/>
    <w:rsid w:val="00877F15"/>
    <w:rsid w:val="0088172D"/>
    <w:rsid w:val="00882EE2"/>
    <w:rsid w:val="00883685"/>
    <w:rsid w:val="0088708E"/>
    <w:rsid w:val="00887AB4"/>
    <w:rsid w:val="008910DB"/>
    <w:rsid w:val="00897566"/>
    <w:rsid w:val="008A3675"/>
    <w:rsid w:val="008B04BC"/>
    <w:rsid w:val="008B3831"/>
    <w:rsid w:val="008B3BAA"/>
    <w:rsid w:val="008B4701"/>
    <w:rsid w:val="008B4D88"/>
    <w:rsid w:val="008B5B55"/>
    <w:rsid w:val="008C35C8"/>
    <w:rsid w:val="008C417C"/>
    <w:rsid w:val="008D0EF7"/>
    <w:rsid w:val="008D2614"/>
    <w:rsid w:val="008D288A"/>
    <w:rsid w:val="008D4457"/>
    <w:rsid w:val="008D49E8"/>
    <w:rsid w:val="008E208A"/>
    <w:rsid w:val="008F3C5A"/>
    <w:rsid w:val="008F4599"/>
    <w:rsid w:val="008F5644"/>
    <w:rsid w:val="008F69FA"/>
    <w:rsid w:val="008F708E"/>
    <w:rsid w:val="008F7226"/>
    <w:rsid w:val="00900EB4"/>
    <w:rsid w:val="00902DD1"/>
    <w:rsid w:val="00904CC0"/>
    <w:rsid w:val="00911246"/>
    <w:rsid w:val="00911C3F"/>
    <w:rsid w:val="0091230E"/>
    <w:rsid w:val="00912FFF"/>
    <w:rsid w:val="00913CB9"/>
    <w:rsid w:val="009150CB"/>
    <w:rsid w:val="00915B95"/>
    <w:rsid w:val="0092093A"/>
    <w:rsid w:val="00924175"/>
    <w:rsid w:val="0092609D"/>
    <w:rsid w:val="00926492"/>
    <w:rsid w:val="00926C16"/>
    <w:rsid w:val="009331C7"/>
    <w:rsid w:val="00933A4C"/>
    <w:rsid w:val="0093512E"/>
    <w:rsid w:val="00946110"/>
    <w:rsid w:val="00946243"/>
    <w:rsid w:val="009464D2"/>
    <w:rsid w:val="0094705F"/>
    <w:rsid w:val="0094790C"/>
    <w:rsid w:val="009526A4"/>
    <w:rsid w:val="00952F27"/>
    <w:rsid w:val="009533D6"/>
    <w:rsid w:val="009535A6"/>
    <w:rsid w:val="00956249"/>
    <w:rsid w:val="00956DA4"/>
    <w:rsid w:val="009575B8"/>
    <w:rsid w:val="00963873"/>
    <w:rsid w:val="009651C3"/>
    <w:rsid w:val="009705D3"/>
    <w:rsid w:val="009732DF"/>
    <w:rsid w:val="009815E8"/>
    <w:rsid w:val="00982C82"/>
    <w:rsid w:val="00983B6D"/>
    <w:rsid w:val="00984CEB"/>
    <w:rsid w:val="009860BA"/>
    <w:rsid w:val="00987360"/>
    <w:rsid w:val="00990F29"/>
    <w:rsid w:val="009917B9"/>
    <w:rsid w:val="0099238B"/>
    <w:rsid w:val="00992C33"/>
    <w:rsid w:val="00995D3A"/>
    <w:rsid w:val="009963E4"/>
    <w:rsid w:val="009A144C"/>
    <w:rsid w:val="009A1E3D"/>
    <w:rsid w:val="009A6972"/>
    <w:rsid w:val="009A7F27"/>
    <w:rsid w:val="009B0388"/>
    <w:rsid w:val="009B2FCA"/>
    <w:rsid w:val="009B5C89"/>
    <w:rsid w:val="009C1CA9"/>
    <w:rsid w:val="009C748F"/>
    <w:rsid w:val="009D1813"/>
    <w:rsid w:val="009D2E49"/>
    <w:rsid w:val="009D30A6"/>
    <w:rsid w:val="009D4A3A"/>
    <w:rsid w:val="009D523D"/>
    <w:rsid w:val="009D73E2"/>
    <w:rsid w:val="009E0C8C"/>
    <w:rsid w:val="009E23D2"/>
    <w:rsid w:val="009E5628"/>
    <w:rsid w:val="009F05AD"/>
    <w:rsid w:val="009F1F26"/>
    <w:rsid w:val="009F4C87"/>
    <w:rsid w:val="009F6328"/>
    <w:rsid w:val="009F7EF7"/>
    <w:rsid w:val="00A01DEA"/>
    <w:rsid w:val="00A03DA3"/>
    <w:rsid w:val="00A10388"/>
    <w:rsid w:val="00A135A9"/>
    <w:rsid w:val="00A15F97"/>
    <w:rsid w:val="00A161FE"/>
    <w:rsid w:val="00A27C5B"/>
    <w:rsid w:val="00A30E82"/>
    <w:rsid w:val="00A3250A"/>
    <w:rsid w:val="00A348B0"/>
    <w:rsid w:val="00A355AD"/>
    <w:rsid w:val="00A37336"/>
    <w:rsid w:val="00A37A7B"/>
    <w:rsid w:val="00A41919"/>
    <w:rsid w:val="00A4194A"/>
    <w:rsid w:val="00A419EE"/>
    <w:rsid w:val="00A43659"/>
    <w:rsid w:val="00A45801"/>
    <w:rsid w:val="00A45AFB"/>
    <w:rsid w:val="00A5349C"/>
    <w:rsid w:val="00A5451E"/>
    <w:rsid w:val="00A565E5"/>
    <w:rsid w:val="00A60AE5"/>
    <w:rsid w:val="00A62866"/>
    <w:rsid w:val="00A62907"/>
    <w:rsid w:val="00A6645A"/>
    <w:rsid w:val="00A673BF"/>
    <w:rsid w:val="00A67C4E"/>
    <w:rsid w:val="00A702BE"/>
    <w:rsid w:val="00A70935"/>
    <w:rsid w:val="00A71709"/>
    <w:rsid w:val="00A71BA8"/>
    <w:rsid w:val="00A7275B"/>
    <w:rsid w:val="00A76337"/>
    <w:rsid w:val="00A802F2"/>
    <w:rsid w:val="00A80E61"/>
    <w:rsid w:val="00A82CE6"/>
    <w:rsid w:val="00A918C8"/>
    <w:rsid w:val="00A924F1"/>
    <w:rsid w:val="00A965AD"/>
    <w:rsid w:val="00AA39CE"/>
    <w:rsid w:val="00AA743E"/>
    <w:rsid w:val="00AB0A76"/>
    <w:rsid w:val="00AB6444"/>
    <w:rsid w:val="00AB6DB3"/>
    <w:rsid w:val="00AC01C5"/>
    <w:rsid w:val="00AC270B"/>
    <w:rsid w:val="00AC38BB"/>
    <w:rsid w:val="00AC4D5A"/>
    <w:rsid w:val="00AC5FC5"/>
    <w:rsid w:val="00AD2BDE"/>
    <w:rsid w:val="00AD4AFF"/>
    <w:rsid w:val="00AD66BD"/>
    <w:rsid w:val="00AE11FC"/>
    <w:rsid w:val="00AE3653"/>
    <w:rsid w:val="00AE5178"/>
    <w:rsid w:val="00AF32C8"/>
    <w:rsid w:val="00AF5127"/>
    <w:rsid w:val="00AF6CF8"/>
    <w:rsid w:val="00B032CA"/>
    <w:rsid w:val="00B03994"/>
    <w:rsid w:val="00B058C9"/>
    <w:rsid w:val="00B131DB"/>
    <w:rsid w:val="00B17D35"/>
    <w:rsid w:val="00B2312C"/>
    <w:rsid w:val="00B23167"/>
    <w:rsid w:val="00B231CB"/>
    <w:rsid w:val="00B27DF8"/>
    <w:rsid w:val="00B44BEB"/>
    <w:rsid w:val="00B44E1F"/>
    <w:rsid w:val="00B4637C"/>
    <w:rsid w:val="00B5114B"/>
    <w:rsid w:val="00B54A5F"/>
    <w:rsid w:val="00B5557B"/>
    <w:rsid w:val="00B578D6"/>
    <w:rsid w:val="00B624B2"/>
    <w:rsid w:val="00B63A07"/>
    <w:rsid w:val="00B63E18"/>
    <w:rsid w:val="00B651DB"/>
    <w:rsid w:val="00B65E6F"/>
    <w:rsid w:val="00B71C0C"/>
    <w:rsid w:val="00B765AA"/>
    <w:rsid w:val="00B9154A"/>
    <w:rsid w:val="00B93DB1"/>
    <w:rsid w:val="00B949DC"/>
    <w:rsid w:val="00B95975"/>
    <w:rsid w:val="00B97428"/>
    <w:rsid w:val="00BA13F2"/>
    <w:rsid w:val="00BA32C5"/>
    <w:rsid w:val="00BA69F4"/>
    <w:rsid w:val="00BA77FF"/>
    <w:rsid w:val="00BC6922"/>
    <w:rsid w:val="00BD0169"/>
    <w:rsid w:val="00BD4F08"/>
    <w:rsid w:val="00BD515D"/>
    <w:rsid w:val="00BD60FA"/>
    <w:rsid w:val="00BE04E1"/>
    <w:rsid w:val="00BE77F3"/>
    <w:rsid w:val="00BF642F"/>
    <w:rsid w:val="00BF766D"/>
    <w:rsid w:val="00C00B04"/>
    <w:rsid w:val="00C00CC8"/>
    <w:rsid w:val="00C03DB0"/>
    <w:rsid w:val="00C0459C"/>
    <w:rsid w:val="00C057FC"/>
    <w:rsid w:val="00C061E2"/>
    <w:rsid w:val="00C126E6"/>
    <w:rsid w:val="00C132F3"/>
    <w:rsid w:val="00C16726"/>
    <w:rsid w:val="00C167C3"/>
    <w:rsid w:val="00C16840"/>
    <w:rsid w:val="00C2057B"/>
    <w:rsid w:val="00C252E0"/>
    <w:rsid w:val="00C30CC3"/>
    <w:rsid w:val="00C32C2A"/>
    <w:rsid w:val="00C32D70"/>
    <w:rsid w:val="00C35123"/>
    <w:rsid w:val="00C375C0"/>
    <w:rsid w:val="00C42028"/>
    <w:rsid w:val="00C46465"/>
    <w:rsid w:val="00C50F66"/>
    <w:rsid w:val="00C53EB0"/>
    <w:rsid w:val="00C547CB"/>
    <w:rsid w:val="00C550EC"/>
    <w:rsid w:val="00C55E94"/>
    <w:rsid w:val="00C81F54"/>
    <w:rsid w:val="00C83A37"/>
    <w:rsid w:val="00C84085"/>
    <w:rsid w:val="00C840DE"/>
    <w:rsid w:val="00C8758F"/>
    <w:rsid w:val="00C87DAF"/>
    <w:rsid w:val="00C931B6"/>
    <w:rsid w:val="00CA297C"/>
    <w:rsid w:val="00CA482E"/>
    <w:rsid w:val="00CA58C1"/>
    <w:rsid w:val="00CA5CCE"/>
    <w:rsid w:val="00CA6670"/>
    <w:rsid w:val="00CA7CBD"/>
    <w:rsid w:val="00CB10E9"/>
    <w:rsid w:val="00CB4C75"/>
    <w:rsid w:val="00CC0D0A"/>
    <w:rsid w:val="00CC0E89"/>
    <w:rsid w:val="00CC4BB9"/>
    <w:rsid w:val="00CD2258"/>
    <w:rsid w:val="00CD233A"/>
    <w:rsid w:val="00CD23A4"/>
    <w:rsid w:val="00CD701C"/>
    <w:rsid w:val="00CE0BF7"/>
    <w:rsid w:val="00CE1FB7"/>
    <w:rsid w:val="00CE373E"/>
    <w:rsid w:val="00CF0E9C"/>
    <w:rsid w:val="00CF1317"/>
    <w:rsid w:val="00CF5DFB"/>
    <w:rsid w:val="00CF7356"/>
    <w:rsid w:val="00D01DC8"/>
    <w:rsid w:val="00D01E83"/>
    <w:rsid w:val="00D02161"/>
    <w:rsid w:val="00D03201"/>
    <w:rsid w:val="00D0447D"/>
    <w:rsid w:val="00D04D3A"/>
    <w:rsid w:val="00D07CBA"/>
    <w:rsid w:val="00D10645"/>
    <w:rsid w:val="00D124B5"/>
    <w:rsid w:val="00D1340E"/>
    <w:rsid w:val="00D14EF1"/>
    <w:rsid w:val="00D161B5"/>
    <w:rsid w:val="00D162D8"/>
    <w:rsid w:val="00D1640E"/>
    <w:rsid w:val="00D1720C"/>
    <w:rsid w:val="00D20002"/>
    <w:rsid w:val="00D23B7E"/>
    <w:rsid w:val="00D23EF7"/>
    <w:rsid w:val="00D25564"/>
    <w:rsid w:val="00D2628B"/>
    <w:rsid w:val="00D31402"/>
    <w:rsid w:val="00D32660"/>
    <w:rsid w:val="00D33365"/>
    <w:rsid w:val="00D3383D"/>
    <w:rsid w:val="00D353CC"/>
    <w:rsid w:val="00D37E0F"/>
    <w:rsid w:val="00D410FA"/>
    <w:rsid w:val="00D42045"/>
    <w:rsid w:val="00D45948"/>
    <w:rsid w:val="00D503E5"/>
    <w:rsid w:val="00D530D1"/>
    <w:rsid w:val="00D555EC"/>
    <w:rsid w:val="00D5659D"/>
    <w:rsid w:val="00D5777B"/>
    <w:rsid w:val="00D57EF4"/>
    <w:rsid w:val="00D605DD"/>
    <w:rsid w:val="00D60A0A"/>
    <w:rsid w:val="00D611B1"/>
    <w:rsid w:val="00D62400"/>
    <w:rsid w:val="00D62F58"/>
    <w:rsid w:val="00D66578"/>
    <w:rsid w:val="00D66900"/>
    <w:rsid w:val="00D74758"/>
    <w:rsid w:val="00D77CBF"/>
    <w:rsid w:val="00D81E91"/>
    <w:rsid w:val="00D8778C"/>
    <w:rsid w:val="00D915E5"/>
    <w:rsid w:val="00D91BC8"/>
    <w:rsid w:val="00D97129"/>
    <w:rsid w:val="00DA0F85"/>
    <w:rsid w:val="00DA1B4C"/>
    <w:rsid w:val="00DA6E11"/>
    <w:rsid w:val="00DB185E"/>
    <w:rsid w:val="00DB6ED8"/>
    <w:rsid w:val="00DC18B1"/>
    <w:rsid w:val="00DC199A"/>
    <w:rsid w:val="00DC2B22"/>
    <w:rsid w:val="00DC310F"/>
    <w:rsid w:val="00DC32A3"/>
    <w:rsid w:val="00DC65AA"/>
    <w:rsid w:val="00DD356C"/>
    <w:rsid w:val="00DD7796"/>
    <w:rsid w:val="00DE0A25"/>
    <w:rsid w:val="00DE1588"/>
    <w:rsid w:val="00DE1876"/>
    <w:rsid w:val="00DE2B9A"/>
    <w:rsid w:val="00DE3BA4"/>
    <w:rsid w:val="00DE6A8E"/>
    <w:rsid w:val="00DF1FB8"/>
    <w:rsid w:val="00DF3297"/>
    <w:rsid w:val="00DF49CD"/>
    <w:rsid w:val="00DF76A2"/>
    <w:rsid w:val="00DF7D86"/>
    <w:rsid w:val="00E00AA5"/>
    <w:rsid w:val="00E063DC"/>
    <w:rsid w:val="00E075C2"/>
    <w:rsid w:val="00E10353"/>
    <w:rsid w:val="00E10C26"/>
    <w:rsid w:val="00E11066"/>
    <w:rsid w:val="00E14696"/>
    <w:rsid w:val="00E245AD"/>
    <w:rsid w:val="00E3215C"/>
    <w:rsid w:val="00E32875"/>
    <w:rsid w:val="00E32919"/>
    <w:rsid w:val="00E33484"/>
    <w:rsid w:val="00E33A31"/>
    <w:rsid w:val="00E3442C"/>
    <w:rsid w:val="00E36A12"/>
    <w:rsid w:val="00E36D30"/>
    <w:rsid w:val="00E404F1"/>
    <w:rsid w:val="00E41C86"/>
    <w:rsid w:val="00E41CD3"/>
    <w:rsid w:val="00E42CAE"/>
    <w:rsid w:val="00E43F70"/>
    <w:rsid w:val="00E466DD"/>
    <w:rsid w:val="00E51EE1"/>
    <w:rsid w:val="00E5351A"/>
    <w:rsid w:val="00E60A6A"/>
    <w:rsid w:val="00E61198"/>
    <w:rsid w:val="00E65B16"/>
    <w:rsid w:val="00E67475"/>
    <w:rsid w:val="00E73AC6"/>
    <w:rsid w:val="00E763FD"/>
    <w:rsid w:val="00E87761"/>
    <w:rsid w:val="00E8786B"/>
    <w:rsid w:val="00E90B58"/>
    <w:rsid w:val="00E90FA2"/>
    <w:rsid w:val="00E927F2"/>
    <w:rsid w:val="00E92B8E"/>
    <w:rsid w:val="00E95F44"/>
    <w:rsid w:val="00EA4456"/>
    <w:rsid w:val="00EA4998"/>
    <w:rsid w:val="00EA51BB"/>
    <w:rsid w:val="00EB3B62"/>
    <w:rsid w:val="00EB64B2"/>
    <w:rsid w:val="00EB6B9E"/>
    <w:rsid w:val="00EB7725"/>
    <w:rsid w:val="00EC0C95"/>
    <w:rsid w:val="00EC4562"/>
    <w:rsid w:val="00EC488F"/>
    <w:rsid w:val="00ED16BE"/>
    <w:rsid w:val="00ED16F0"/>
    <w:rsid w:val="00ED1EAD"/>
    <w:rsid w:val="00ED3AA5"/>
    <w:rsid w:val="00ED64B6"/>
    <w:rsid w:val="00ED7525"/>
    <w:rsid w:val="00ED7E10"/>
    <w:rsid w:val="00EE1808"/>
    <w:rsid w:val="00EE34E2"/>
    <w:rsid w:val="00EF28DF"/>
    <w:rsid w:val="00EF35C5"/>
    <w:rsid w:val="00F015ED"/>
    <w:rsid w:val="00F02C5E"/>
    <w:rsid w:val="00F02C68"/>
    <w:rsid w:val="00F04A4C"/>
    <w:rsid w:val="00F04CFF"/>
    <w:rsid w:val="00F07755"/>
    <w:rsid w:val="00F10A29"/>
    <w:rsid w:val="00F12700"/>
    <w:rsid w:val="00F16D50"/>
    <w:rsid w:val="00F16DB0"/>
    <w:rsid w:val="00F224A2"/>
    <w:rsid w:val="00F23DBB"/>
    <w:rsid w:val="00F243B3"/>
    <w:rsid w:val="00F258F5"/>
    <w:rsid w:val="00F26227"/>
    <w:rsid w:val="00F32447"/>
    <w:rsid w:val="00F324E2"/>
    <w:rsid w:val="00F33CBF"/>
    <w:rsid w:val="00F33F19"/>
    <w:rsid w:val="00F348FD"/>
    <w:rsid w:val="00F3524D"/>
    <w:rsid w:val="00F420AD"/>
    <w:rsid w:val="00F478DD"/>
    <w:rsid w:val="00F5050C"/>
    <w:rsid w:val="00F51AFB"/>
    <w:rsid w:val="00F52298"/>
    <w:rsid w:val="00F526EA"/>
    <w:rsid w:val="00F5272F"/>
    <w:rsid w:val="00F5392C"/>
    <w:rsid w:val="00F55176"/>
    <w:rsid w:val="00F558CB"/>
    <w:rsid w:val="00F6093A"/>
    <w:rsid w:val="00F65F7D"/>
    <w:rsid w:val="00F712A2"/>
    <w:rsid w:val="00F7311A"/>
    <w:rsid w:val="00F7385C"/>
    <w:rsid w:val="00F741B2"/>
    <w:rsid w:val="00F76393"/>
    <w:rsid w:val="00F766F1"/>
    <w:rsid w:val="00F77846"/>
    <w:rsid w:val="00F77DDC"/>
    <w:rsid w:val="00F80E7D"/>
    <w:rsid w:val="00F81E1C"/>
    <w:rsid w:val="00F821B3"/>
    <w:rsid w:val="00F83F8B"/>
    <w:rsid w:val="00F87745"/>
    <w:rsid w:val="00F902DE"/>
    <w:rsid w:val="00F90DC3"/>
    <w:rsid w:val="00F90E5B"/>
    <w:rsid w:val="00F93280"/>
    <w:rsid w:val="00F94239"/>
    <w:rsid w:val="00F97833"/>
    <w:rsid w:val="00FA158B"/>
    <w:rsid w:val="00FA2844"/>
    <w:rsid w:val="00FA2DC1"/>
    <w:rsid w:val="00FA4A75"/>
    <w:rsid w:val="00FA6D3C"/>
    <w:rsid w:val="00FB06ED"/>
    <w:rsid w:val="00FB2B0C"/>
    <w:rsid w:val="00FB38E8"/>
    <w:rsid w:val="00FB3B5B"/>
    <w:rsid w:val="00FB7135"/>
    <w:rsid w:val="00FC25F8"/>
    <w:rsid w:val="00FC6A61"/>
    <w:rsid w:val="00FD036C"/>
    <w:rsid w:val="00FD4A9F"/>
    <w:rsid w:val="00FD6D52"/>
    <w:rsid w:val="00FD777B"/>
    <w:rsid w:val="00FE14A1"/>
    <w:rsid w:val="00FE1574"/>
    <w:rsid w:val="00FE65C9"/>
    <w:rsid w:val="00FE769D"/>
    <w:rsid w:val="00FE7CC8"/>
    <w:rsid w:val="00FF3AFB"/>
    <w:rsid w:val="00FF645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B91F4"/>
  <w15:docId w15:val="{31144092-E5A3-4562-9F1D-09E0E025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3E4"/>
    <w:pPr>
      <w:spacing w:after="200" w:line="276" w:lineRule="auto"/>
    </w:pPr>
    <w:rPr>
      <w:rFonts w:ascii="Calibri" w:eastAsia="Times New Roman" w:hAnsi="Calibri" w:cs="Times New Roman"/>
      <w:lang w:eastAsia="pt-BR"/>
    </w:rPr>
  </w:style>
  <w:style w:type="paragraph" w:styleId="Ttulo1">
    <w:name w:val="heading 1"/>
    <w:basedOn w:val="Normal"/>
    <w:next w:val="Normal"/>
    <w:link w:val="Ttulo1Char"/>
    <w:uiPriority w:val="9"/>
    <w:qFormat/>
    <w:rsid w:val="002603E3"/>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2603E3"/>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2603E3"/>
    <w:pPr>
      <w:keepNext/>
      <w:spacing w:before="240" w:after="60" w:line="240" w:lineRule="auto"/>
      <w:outlineLvl w:val="2"/>
    </w:pPr>
    <w:rPr>
      <w:rFonts w:ascii="Arial" w:hAnsi="Arial" w:cs="Arial"/>
      <w:b/>
      <w:bCs/>
      <w:sz w:val="26"/>
      <w:szCs w:val="26"/>
    </w:rPr>
  </w:style>
  <w:style w:type="paragraph" w:styleId="Ttulo4">
    <w:name w:val="heading 4"/>
    <w:basedOn w:val="Normal"/>
    <w:next w:val="Normal"/>
    <w:link w:val="Ttulo4Char"/>
    <w:uiPriority w:val="9"/>
    <w:qFormat/>
    <w:rsid w:val="002603E3"/>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2603E3"/>
    <w:pPr>
      <w:spacing w:before="240" w:after="60" w:line="240" w:lineRule="auto"/>
      <w:outlineLvl w:val="4"/>
    </w:pPr>
    <w:rPr>
      <w:rFonts w:ascii="Times New Roman" w:hAnsi="Times New Roman"/>
      <w:b/>
      <w:bCs/>
      <w:i/>
      <w:iCs/>
      <w:sz w:val="26"/>
      <w:szCs w:val="26"/>
    </w:rPr>
  </w:style>
  <w:style w:type="paragraph" w:styleId="Ttulo6">
    <w:name w:val="heading 6"/>
    <w:basedOn w:val="Normal"/>
    <w:next w:val="Normal"/>
    <w:link w:val="Ttulo6Char"/>
    <w:uiPriority w:val="9"/>
    <w:unhideWhenUsed/>
    <w:qFormat/>
    <w:rsid w:val="002603E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91230E"/>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1230E"/>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unhideWhenUsed/>
    <w:qFormat/>
    <w:rsid w:val="008D49E8"/>
    <w:pPr>
      <w:keepNext/>
      <w:keepLines/>
      <w:widowControl w:val="0"/>
      <w:spacing w:before="40" w:after="0" w:line="240" w:lineRule="auto"/>
      <w:outlineLvl w:val="8"/>
    </w:pPr>
    <w:rPr>
      <w:rFonts w:ascii="Calibri Light" w:hAnsi="Calibri Light"/>
      <w:i/>
      <w:iCs/>
      <w:color w:val="272727"/>
      <w:sz w:val="21"/>
      <w:szCs w:val="21"/>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03E3"/>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2603E3"/>
    <w:rPr>
      <w:rFonts w:ascii="Times New Roman" w:eastAsia="Times New Roman" w:hAnsi="Times New Roman" w:cs="Times New Roman"/>
      <w:b/>
      <w:i/>
      <w:sz w:val="25"/>
      <w:szCs w:val="20"/>
      <w:u w:val="single"/>
      <w:lang w:eastAsia="pt-BR"/>
    </w:rPr>
  </w:style>
  <w:style w:type="character" w:customStyle="1" w:styleId="Ttulo3Char">
    <w:name w:val="Título 3 Char"/>
    <w:basedOn w:val="Fontepargpadro"/>
    <w:link w:val="Ttulo3"/>
    <w:uiPriority w:val="9"/>
    <w:rsid w:val="002603E3"/>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rsid w:val="002603E3"/>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603E3"/>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uiPriority w:val="9"/>
    <w:rsid w:val="002603E3"/>
    <w:rPr>
      <w:rFonts w:asciiTheme="majorHAnsi" w:eastAsiaTheme="majorEastAsia" w:hAnsiTheme="majorHAnsi" w:cstheme="majorBidi"/>
      <w:color w:val="1F4D78" w:themeColor="accent1" w:themeShade="7F"/>
      <w:lang w:eastAsia="pt-BR"/>
    </w:r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unhideWhenUsed/>
    <w:rsid w:val="002603E3"/>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2603E3"/>
  </w:style>
  <w:style w:type="paragraph" w:styleId="Rodap">
    <w:name w:val="footer"/>
    <w:basedOn w:val="Normal"/>
    <w:link w:val="RodapChar"/>
    <w:uiPriority w:val="99"/>
    <w:unhideWhenUsed/>
    <w:rsid w:val="002603E3"/>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2603E3"/>
  </w:style>
  <w:style w:type="paragraph" w:styleId="Textodebalo">
    <w:name w:val="Balloon Text"/>
    <w:basedOn w:val="Normal"/>
    <w:link w:val="TextodebaloChar"/>
    <w:uiPriority w:val="99"/>
    <w:unhideWhenUsed/>
    <w:rsid w:val="002603E3"/>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2603E3"/>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2603E3"/>
    <w:pPr>
      <w:ind w:left="720"/>
      <w:contextualSpacing/>
    </w:pPr>
  </w:style>
  <w:style w:type="character" w:styleId="Hyperlink">
    <w:name w:val="Hyperlink"/>
    <w:unhideWhenUsed/>
    <w:rsid w:val="002603E3"/>
    <w:rPr>
      <w:color w:val="0000FF"/>
      <w:u w:val="single"/>
    </w:rPr>
  </w:style>
  <w:style w:type="paragraph" w:customStyle="1" w:styleId="indice">
    <w:name w:val="indice"/>
    <w:rsid w:val="002603E3"/>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2603E3"/>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2603E3"/>
    <w:pPr>
      <w:spacing w:after="120" w:line="240" w:lineRule="auto"/>
      <w:ind w:left="284" w:firstLine="567"/>
      <w:jc w:val="both"/>
    </w:pPr>
    <w:rPr>
      <w:rFonts w:ascii="Times New Roman" w:hAnsi="Times New Roman"/>
      <w:i/>
      <w:sz w:val="24"/>
      <w:lang w:eastAsia="en-US"/>
    </w:rPr>
  </w:style>
  <w:style w:type="table" w:styleId="Tabelacomgrade">
    <w:name w:val="Table Grid"/>
    <w:basedOn w:val="Tabelanormal"/>
    <w:uiPriority w:val="39"/>
    <w:rsid w:val="00260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2603E3"/>
    <w:pPr>
      <w:numPr>
        <w:numId w:val="1"/>
      </w:numPr>
      <w:contextualSpacing/>
    </w:pPr>
  </w:style>
  <w:style w:type="numbering" w:customStyle="1" w:styleId="Semlista1">
    <w:name w:val="Sem lista1"/>
    <w:next w:val="Semlista"/>
    <w:uiPriority w:val="99"/>
    <w:semiHidden/>
    <w:unhideWhenUsed/>
    <w:rsid w:val="002603E3"/>
  </w:style>
  <w:style w:type="paragraph" w:customStyle="1" w:styleId="Estilo1">
    <w:name w:val="Estilo1"/>
    <w:rsid w:val="002603E3"/>
    <w:pPr>
      <w:spacing w:after="0" w:line="240" w:lineRule="auto"/>
    </w:pPr>
    <w:rPr>
      <w:rFonts w:ascii="Times New Roman" w:eastAsia="Times New Roman" w:hAnsi="Times New Roman" w:cs="Times New Roman"/>
      <w:sz w:val="24"/>
      <w:szCs w:val="24"/>
      <w:lang w:eastAsia="pt-BR"/>
    </w:rPr>
  </w:style>
  <w:style w:type="paragraph" w:styleId="Lista">
    <w:name w:val="List"/>
    <w:basedOn w:val="Normal"/>
    <w:rsid w:val="002603E3"/>
    <w:pPr>
      <w:spacing w:after="0" w:line="240" w:lineRule="auto"/>
      <w:ind w:left="283" w:hanging="283"/>
    </w:pPr>
    <w:rPr>
      <w:rFonts w:ascii="Times New Roman" w:hAnsi="Times New Roman"/>
      <w:sz w:val="24"/>
      <w:szCs w:val="24"/>
    </w:rPr>
  </w:style>
  <w:style w:type="paragraph" w:styleId="Lista2">
    <w:name w:val="List 2"/>
    <w:basedOn w:val="Normal"/>
    <w:rsid w:val="002603E3"/>
    <w:pPr>
      <w:spacing w:after="0" w:line="240" w:lineRule="auto"/>
      <w:ind w:left="566" w:hanging="283"/>
    </w:pPr>
    <w:rPr>
      <w:rFonts w:ascii="Times New Roman" w:hAnsi="Times New Roman"/>
      <w:sz w:val="24"/>
      <w:szCs w:val="24"/>
    </w:rPr>
  </w:style>
  <w:style w:type="paragraph" w:styleId="Lista3">
    <w:name w:val="List 3"/>
    <w:basedOn w:val="Normal"/>
    <w:rsid w:val="002603E3"/>
    <w:pPr>
      <w:spacing w:after="0" w:line="240" w:lineRule="auto"/>
      <w:ind w:left="849" w:hanging="283"/>
    </w:pPr>
    <w:rPr>
      <w:rFonts w:ascii="Times New Roman" w:hAnsi="Times New Roman"/>
      <w:sz w:val="24"/>
      <w:szCs w:val="24"/>
    </w:rPr>
  </w:style>
  <w:style w:type="paragraph" w:styleId="Lista4">
    <w:name w:val="List 4"/>
    <w:basedOn w:val="Normal"/>
    <w:rsid w:val="002603E3"/>
    <w:pPr>
      <w:spacing w:after="0" w:line="240" w:lineRule="auto"/>
      <w:ind w:left="1132" w:hanging="283"/>
    </w:pPr>
    <w:rPr>
      <w:rFonts w:ascii="Times New Roman" w:hAnsi="Times New Roman"/>
      <w:sz w:val="24"/>
      <w:szCs w:val="24"/>
    </w:rPr>
  </w:style>
  <w:style w:type="paragraph" w:styleId="Cabealhodamensagem">
    <w:name w:val="Message Header"/>
    <w:basedOn w:val="Normal"/>
    <w:link w:val="CabealhodamensagemChar"/>
    <w:rsid w:val="002603E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rPr>
  </w:style>
  <w:style w:type="character" w:customStyle="1" w:styleId="CabealhodamensagemChar">
    <w:name w:val="Cabeçalho da mensagem Char"/>
    <w:basedOn w:val="Fontepargpadro"/>
    <w:link w:val="Cabealhodamensagem"/>
    <w:rsid w:val="002603E3"/>
    <w:rPr>
      <w:rFonts w:ascii="Arial" w:eastAsia="Times New Roman" w:hAnsi="Arial" w:cs="Arial"/>
      <w:sz w:val="24"/>
      <w:szCs w:val="24"/>
      <w:shd w:val="pct20" w:color="auto" w:fill="auto"/>
      <w:lang w:eastAsia="pt-BR"/>
    </w:rPr>
  </w:style>
  <w:style w:type="paragraph" w:styleId="Corpodetexto">
    <w:name w:val="Body Text"/>
    <w:basedOn w:val="Normal"/>
    <w:link w:val="CorpodetextoChar"/>
    <w:uiPriority w:val="1"/>
    <w:qFormat/>
    <w:rsid w:val="002603E3"/>
    <w:pPr>
      <w:spacing w:after="120" w:line="240" w:lineRule="auto"/>
    </w:pPr>
    <w:rPr>
      <w:rFonts w:ascii="Times New Roman" w:hAnsi="Times New Roman"/>
      <w:sz w:val="24"/>
      <w:szCs w:val="24"/>
    </w:rPr>
  </w:style>
  <w:style w:type="character" w:customStyle="1" w:styleId="CorpodetextoChar">
    <w:name w:val="Corpo de texto Char"/>
    <w:basedOn w:val="Fontepargpadro"/>
    <w:link w:val="Corpodetexto"/>
    <w:uiPriority w:val="1"/>
    <w:rsid w:val="002603E3"/>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603E3"/>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2603E3"/>
    <w:rPr>
      <w:rFonts w:ascii="Times New Roman" w:eastAsia="Times New Roman" w:hAnsi="Times New Roman" w:cs="Times New Roman"/>
      <w:sz w:val="24"/>
      <w:szCs w:val="24"/>
      <w:lang w:val="x-none" w:eastAsia="x-none"/>
    </w:rPr>
  </w:style>
  <w:style w:type="paragraph" w:styleId="Primeirorecuodecorpodetexto2">
    <w:name w:val="Body Text First Indent 2"/>
    <w:basedOn w:val="Recuodecorpodetexto"/>
    <w:link w:val="Primeirorecuodecorpodetexto2Char"/>
    <w:rsid w:val="002603E3"/>
    <w:pPr>
      <w:ind w:firstLine="210"/>
    </w:pPr>
  </w:style>
  <w:style w:type="character" w:customStyle="1" w:styleId="Primeirorecuodecorpodetexto2Char">
    <w:name w:val="Primeiro recuo de corpo de texto 2 Char"/>
    <w:basedOn w:val="RecuodecorpodetextoChar"/>
    <w:link w:val="Primeirorecuodecorpodetexto2"/>
    <w:rsid w:val="002603E3"/>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2603E3"/>
    <w:pPr>
      <w:widowControl w:val="0"/>
      <w:spacing w:after="0" w:line="240" w:lineRule="auto"/>
      <w:jc w:val="both"/>
    </w:pPr>
    <w:rPr>
      <w:rFonts w:ascii="Times New Roman" w:hAnsi="Times New Roman"/>
      <w:sz w:val="20"/>
      <w:szCs w:val="20"/>
    </w:rPr>
  </w:style>
  <w:style w:type="paragraph" w:styleId="Corpodetexto2">
    <w:name w:val="Body Text 2"/>
    <w:basedOn w:val="Normal"/>
    <w:link w:val="Corpodetexto2Char"/>
    <w:rsid w:val="002603E3"/>
    <w:pPr>
      <w:spacing w:after="120" w:line="480" w:lineRule="auto"/>
    </w:pPr>
    <w:rPr>
      <w:rFonts w:ascii="Times New Roman" w:hAnsi="Times New Roman"/>
      <w:sz w:val="24"/>
      <w:szCs w:val="24"/>
    </w:rPr>
  </w:style>
  <w:style w:type="character" w:customStyle="1" w:styleId="Corpodetexto2Char">
    <w:name w:val="Corpo de texto 2 Char"/>
    <w:basedOn w:val="Fontepargpadro"/>
    <w:link w:val="Corpodetexto2"/>
    <w:rsid w:val="002603E3"/>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2603E3"/>
    <w:pPr>
      <w:spacing w:after="120" w:line="480" w:lineRule="auto"/>
      <w:ind w:left="283"/>
    </w:pPr>
    <w:rPr>
      <w:rFonts w:ascii="Times New Roman" w:hAnsi="Times New Roman"/>
      <w:sz w:val="24"/>
      <w:szCs w:val="24"/>
    </w:rPr>
  </w:style>
  <w:style w:type="character" w:customStyle="1" w:styleId="Recuodecorpodetexto2Char">
    <w:name w:val="Recuo de corpo de texto 2 Char"/>
    <w:basedOn w:val="Fontepargpadro"/>
    <w:link w:val="Recuodecorpodetexto2"/>
    <w:rsid w:val="002603E3"/>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2603E3"/>
    <w:pPr>
      <w:spacing w:after="120" w:line="240" w:lineRule="auto"/>
    </w:pPr>
    <w:rPr>
      <w:rFonts w:ascii="Times New Roman" w:hAnsi="Times New Roman"/>
      <w:sz w:val="16"/>
      <w:szCs w:val="16"/>
    </w:rPr>
  </w:style>
  <w:style w:type="character" w:customStyle="1" w:styleId="Corpodetexto3Char">
    <w:name w:val="Corpo de texto 3 Char"/>
    <w:basedOn w:val="Fontepargpadro"/>
    <w:link w:val="Corpodetexto3"/>
    <w:rsid w:val="002603E3"/>
    <w:rPr>
      <w:rFonts w:ascii="Times New Roman" w:eastAsia="Times New Roman" w:hAnsi="Times New Roman" w:cs="Times New Roman"/>
      <w:sz w:val="16"/>
      <w:szCs w:val="16"/>
      <w:lang w:eastAsia="pt-BR"/>
    </w:rPr>
  </w:style>
  <w:style w:type="paragraph" w:styleId="NormalWeb">
    <w:name w:val="Normal (Web)"/>
    <w:basedOn w:val="Normal"/>
    <w:uiPriority w:val="99"/>
    <w:rsid w:val="002603E3"/>
    <w:pPr>
      <w:spacing w:before="100" w:beforeAutospacing="1" w:after="100" w:afterAutospacing="1" w:line="240" w:lineRule="auto"/>
    </w:pPr>
    <w:rPr>
      <w:rFonts w:ascii="Arial Unicode MS" w:eastAsia="Arial Unicode MS" w:hAnsi="Arial Unicode MS" w:cs="Arial Unicode MS" w:hint="eastAsia"/>
      <w:sz w:val="24"/>
      <w:szCs w:val="24"/>
    </w:rPr>
  </w:style>
  <w:style w:type="character" w:styleId="HiperlinkVisitado">
    <w:name w:val="FollowedHyperlink"/>
    <w:uiPriority w:val="99"/>
    <w:rsid w:val="002603E3"/>
    <w:rPr>
      <w:color w:val="800080"/>
      <w:u w:val="single"/>
    </w:rPr>
  </w:style>
  <w:style w:type="paragraph" w:styleId="Textoembloco">
    <w:name w:val="Block Text"/>
    <w:basedOn w:val="Normal"/>
    <w:rsid w:val="002603E3"/>
    <w:pPr>
      <w:spacing w:after="0" w:line="240" w:lineRule="auto"/>
      <w:ind w:left="426" w:right="51"/>
      <w:jc w:val="both"/>
    </w:pPr>
    <w:rPr>
      <w:rFonts w:ascii="Times New Roman" w:hAnsi="Times New Roman"/>
      <w:snapToGrid w:val="0"/>
      <w:sz w:val="24"/>
      <w:szCs w:val="20"/>
    </w:rPr>
  </w:style>
  <w:style w:type="table" w:customStyle="1" w:styleId="Tabelacomgrade1">
    <w:name w:val="Tabela com grade1"/>
    <w:basedOn w:val="Tabelanormal"/>
    <w:next w:val="Tabelacomgrade"/>
    <w:uiPriority w:val="39"/>
    <w:rsid w:val="002603E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03E3"/>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customStyle="1" w:styleId="CharChar2">
    <w:name w:val="Char Char2"/>
    <w:rsid w:val="002603E3"/>
    <w:rPr>
      <w:sz w:val="24"/>
      <w:szCs w:val="24"/>
    </w:rPr>
  </w:style>
  <w:style w:type="paragraph" w:customStyle="1" w:styleId="Normaljustificado">
    <w:name w:val="Normal +justificado"/>
    <w:basedOn w:val="Normal"/>
    <w:rsid w:val="002603E3"/>
    <w:pPr>
      <w:spacing w:after="0" w:line="240" w:lineRule="auto"/>
      <w:jc w:val="both"/>
    </w:pPr>
    <w:rPr>
      <w:rFonts w:ascii="Arial" w:hAnsi="Arial" w:cs="Arial"/>
      <w:b/>
      <w:bCs/>
      <w:color w:val="000000"/>
    </w:rPr>
  </w:style>
  <w:style w:type="paragraph" w:styleId="Ttulo">
    <w:name w:val="Title"/>
    <w:basedOn w:val="Normal"/>
    <w:link w:val="TtuloChar"/>
    <w:qFormat/>
    <w:rsid w:val="002603E3"/>
    <w:pPr>
      <w:spacing w:after="0" w:line="240" w:lineRule="auto"/>
      <w:jc w:val="center"/>
    </w:pPr>
    <w:rPr>
      <w:rFonts w:ascii="Garamond" w:hAnsi="Garamond"/>
      <w:b/>
      <w:bCs/>
      <w:sz w:val="32"/>
      <w:szCs w:val="20"/>
    </w:rPr>
  </w:style>
  <w:style w:type="character" w:customStyle="1" w:styleId="TtuloChar">
    <w:name w:val="Título Char"/>
    <w:basedOn w:val="Fontepargpadro"/>
    <w:link w:val="Ttulo"/>
    <w:rsid w:val="002603E3"/>
    <w:rPr>
      <w:rFonts w:ascii="Garamond" w:eastAsia="Times New Roman" w:hAnsi="Garamond" w:cs="Times New Roman"/>
      <w:b/>
      <w:bCs/>
      <w:sz w:val="32"/>
      <w:szCs w:val="20"/>
      <w:lang w:eastAsia="pt-BR"/>
    </w:rPr>
  </w:style>
  <w:style w:type="paragraph" w:customStyle="1" w:styleId="BodyText22">
    <w:name w:val="Body Text 22"/>
    <w:basedOn w:val="Normal"/>
    <w:rsid w:val="002603E3"/>
    <w:pPr>
      <w:widowControl w:val="0"/>
      <w:spacing w:after="0" w:line="240" w:lineRule="auto"/>
      <w:jc w:val="both"/>
    </w:pPr>
    <w:rPr>
      <w:rFonts w:ascii="Arial" w:hAnsi="Arial" w:cs="Arial"/>
      <w:b/>
      <w:sz w:val="24"/>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2603E3"/>
    <w:rPr>
      <w:rFonts w:ascii="Calibri" w:eastAsia="Times New Roman" w:hAnsi="Calibri" w:cs="Times New Roman"/>
      <w:lang w:eastAsia="pt-BR"/>
    </w:rPr>
  </w:style>
  <w:style w:type="character" w:styleId="Refdecomentrio">
    <w:name w:val="annotation reference"/>
    <w:basedOn w:val="Fontepargpadro"/>
    <w:unhideWhenUsed/>
    <w:rsid w:val="005652E2"/>
    <w:rPr>
      <w:sz w:val="16"/>
      <w:szCs w:val="16"/>
    </w:rPr>
  </w:style>
  <w:style w:type="paragraph" w:styleId="Textodecomentrio">
    <w:name w:val="annotation text"/>
    <w:basedOn w:val="Normal"/>
    <w:link w:val="TextodecomentrioChar"/>
    <w:unhideWhenUsed/>
    <w:rsid w:val="005652E2"/>
    <w:pPr>
      <w:spacing w:line="240" w:lineRule="auto"/>
    </w:pPr>
    <w:rPr>
      <w:sz w:val="20"/>
      <w:szCs w:val="20"/>
    </w:rPr>
  </w:style>
  <w:style w:type="character" w:customStyle="1" w:styleId="TextodecomentrioChar">
    <w:name w:val="Texto de comentário Char"/>
    <w:basedOn w:val="Fontepargpadro"/>
    <w:link w:val="Textodecomentrio"/>
    <w:rsid w:val="005652E2"/>
    <w:rPr>
      <w:rFonts w:ascii="Calibri" w:eastAsia="Times New Roman" w:hAnsi="Calibri" w:cs="Times New Roman"/>
      <w:sz w:val="20"/>
      <w:szCs w:val="20"/>
      <w:lang w:eastAsia="pt-BR"/>
    </w:rPr>
  </w:style>
  <w:style w:type="paragraph" w:styleId="Assuntodocomentrio">
    <w:name w:val="annotation subject"/>
    <w:basedOn w:val="Textodecomentrio"/>
    <w:next w:val="Textodecomentrio"/>
    <w:link w:val="AssuntodocomentrioChar"/>
    <w:unhideWhenUsed/>
    <w:rsid w:val="005652E2"/>
    <w:rPr>
      <w:b/>
      <w:bCs/>
    </w:rPr>
  </w:style>
  <w:style w:type="character" w:customStyle="1" w:styleId="AssuntodocomentrioChar">
    <w:name w:val="Assunto do comentário Char"/>
    <w:basedOn w:val="TextodecomentrioChar"/>
    <w:link w:val="Assuntodocomentrio"/>
    <w:rsid w:val="005652E2"/>
    <w:rPr>
      <w:rFonts w:ascii="Calibri" w:eastAsia="Times New Roman" w:hAnsi="Calibri" w:cs="Times New Roman"/>
      <w:b/>
      <w:bCs/>
      <w:sz w:val="20"/>
      <w:szCs w:val="20"/>
      <w:lang w:eastAsia="pt-BR"/>
    </w:rPr>
  </w:style>
  <w:style w:type="paragraph" w:customStyle="1" w:styleId="xmsonormal">
    <w:name w:val="x_msonormal"/>
    <w:basedOn w:val="Normal"/>
    <w:rsid w:val="00DF1FB8"/>
    <w:pPr>
      <w:spacing w:before="100" w:beforeAutospacing="1" w:after="100" w:afterAutospacing="1" w:line="240" w:lineRule="auto"/>
    </w:pPr>
    <w:rPr>
      <w:rFonts w:ascii="Times New Roman" w:hAnsi="Times New Roman"/>
      <w:sz w:val="24"/>
      <w:szCs w:val="24"/>
    </w:rPr>
  </w:style>
  <w:style w:type="character" w:styleId="Forte">
    <w:name w:val="Strong"/>
    <w:basedOn w:val="Fontepargpadro"/>
    <w:uiPriority w:val="22"/>
    <w:qFormat/>
    <w:rsid w:val="004959C0"/>
    <w:rPr>
      <w:b/>
      <w:bCs/>
    </w:rPr>
  </w:style>
  <w:style w:type="character" w:customStyle="1" w:styleId="Ttulo9Char">
    <w:name w:val="Título 9 Char"/>
    <w:basedOn w:val="Fontepargpadro"/>
    <w:link w:val="Ttulo9"/>
    <w:rsid w:val="008D49E8"/>
    <w:rPr>
      <w:rFonts w:ascii="Calibri Light" w:eastAsia="Times New Roman" w:hAnsi="Calibri Light" w:cs="Times New Roman"/>
      <w:i/>
      <w:iCs/>
      <w:color w:val="272727"/>
      <w:sz w:val="21"/>
      <w:szCs w:val="21"/>
      <w:lang w:val="en-US"/>
    </w:rPr>
  </w:style>
  <w:style w:type="paragraph" w:customStyle="1" w:styleId="Normal10">
    <w:name w:val="Normal1"/>
    <w:rsid w:val="008D49E8"/>
    <w:pPr>
      <w:spacing w:after="0" w:line="240" w:lineRule="auto"/>
    </w:pPr>
    <w:rPr>
      <w:rFonts w:ascii="Times New Roman" w:eastAsia="Times New Roman" w:hAnsi="Times New Roman" w:cs="Times New Roman"/>
      <w:color w:val="000000"/>
      <w:sz w:val="24"/>
      <w:szCs w:val="20"/>
      <w:lang w:eastAsia="pt-BR"/>
    </w:rPr>
  </w:style>
  <w:style w:type="paragraph" w:styleId="SemEspaamento">
    <w:name w:val="No Spacing"/>
    <w:link w:val="SemEspaamentoChar"/>
    <w:uiPriority w:val="1"/>
    <w:qFormat/>
    <w:rsid w:val="008D49E8"/>
    <w:pPr>
      <w:spacing w:after="0" w:line="240" w:lineRule="auto"/>
    </w:pPr>
    <w:rPr>
      <w:rFonts w:ascii="Calibri" w:eastAsia="Calibri" w:hAnsi="Calibri" w:cs="Times New Roman"/>
    </w:rPr>
  </w:style>
  <w:style w:type="paragraph" w:customStyle="1" w:styleId="itema">
    <w:name w:val="itema"/>
    <w:basedOn w:val="Normal"/>
    <w:uiPriority w:val="99"/>
    <w:rsid w:val="008D49E8"/>
    <w:pPr>
      <w:widowControl w:val="0"/>
      <w:suppressAutoHyphens/>
      <w:autoSpaceDE w:val="0"/>
      <w:autoSpaceDN w:val="0"/>
      <w:spacing w:after="0" w:line="240" w:lineRule="auto"/>
      <w:jc w:val="both"/>
    </w:pPr>
    <w:rPr>
      <w:rFonts w:ascii="Arial" w:hAnsi="Arial" w:cs="Arial"/>
      <w:color w:val="000000"/>
      <w:sz w:val="23"/>
      <w:szCs w:val="23"/>
    </w:rPr>
  </w:style>
  <w:style w:type="paragraph" w:customStyle="1" w:styleId="p2">
    <w:name w:val="p2"/>
    <w:basedOn w:val="Normal"/>
    <w:uiPriority w:val="99"/>
    <w:rsid w:val="008D49E8"/>
    <w:pPr>
      <w:widowControl w:val="0"/>
      <w:tabs>
        <w:tab w:val="left" w:pos="1680"/>
      </w:tabs>
      <w:autoSpaceDE w:val="0"/>
      <w:autoSpaceDN w:val="0"/>
      <w:spacing w:after="0" w:line="278" w:lineRule="auto"/>
      <w:ind w:left="288" w:hanging="1008"/>
      <w:jc w:val="both"/>
    </w:pPr>
    <w:rPr>
      <w:rFonts w:ascii="Times New Roman" w:hAnsi="Times New Roman"/>
      <w:sz w:val="24"/>
      <w:szCs w:val="24"/>
    </w:rPr>
  </w:style>
  <w:style w:type="paragraph" w:styleId="Recuodecorpodetexto3">
    <w:name w:val="Body Text Indent 3"/>
    <w:basedOn w:val="Normal"/>
    <w:link w:val="Recuodecorpodetexto3Char"/>
    <w:unhideWhenUsed/>
    <w:rsid w:val="008D49E8"/>
    <w:pPr>
      <w:spacing w:after="120" w:line="259" w:lineRule="auto"/>
      <w:ind w:left="283"/>
    </w:pPr>
    <w:rPr>
      <w:rFonts w:eastAsia="Calibri"/>
      <w:sz w:val="16"/>
      <w:szCs w:val="16"/>
      <w:lang w:eastAsia="en-US"/>
    </w:rPr>
  </w:style>
  <w:style w:type="character" w:customStyle="1" w:styleId="Recuodecorpodetexto3Char">
    <w:name w:val="Recuo de corpo de texto 3 Char"/>
    <w:basedOn w:val="Fontepargpadro"/>
    <w:link w:val="Recuodecorpodetexto3"/>
    <w:rsid w:val="008D49E8"/>
    <w:rPr>
      <w:rFonts w:ascii="Calibri" w:eastAsia="Calibri" w:hAnsi="Calibri" w:cs="Times New Roman"/>
      <w:sz w:val="16"/>
      <w:szCs w:val="16"/>
    </w:rPr>
  </w:style>
  <w:style w:type="numbering" w:customStyle="1" w:styleId="WWNum1">
    <w:name w:val="WWNum1"/>
    <w:rsid w:val="008D49E8"/>
    <w:pPr>
      <w:numPr>
        <w:numId w:val="2"/>
      </w:numPr>
    </w:pPr>
  </w:style>
  <w:style w:type="paragraph" w:customStyle="1" w:styleId="reservado3">
    <w:name w:val="reservado3"/>
    <w:basedOn w:val="Normal"/>
    <w:rsid w:val="008D4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TableParagraph">
    <w:name w:val="Table Paragraph"/>
    <w:basedOn w:val="Normal"/>
    <w:uiPriority w:val="1"/>
    <w:qFormat/>
    <w:rsid w:val="008D49E8"/>
    <w:pPr>
      <w:widowControl w:val="0"/>
      <w:spacing w:after="0" w:line="240" w:lineRule="auto"/>
      <w:ind w:left="64"/>
    </w:pPr>
    <w:rPr>
      <w:rFonts w:ascii="Arial" w:eastAsia="Arial" w:hAnsi="Arial" w:cs="Arial"/>
      <w:lang w:val="en-US" w:eastAsia="en-US"/>
    </w:rPr>
  </w:style>
  <w:style w:type="paragraph" w:customStyle="1" w:styleId="artigo">
    <w:name w:val="artigo"/>
    <w:basedOn w:val="Normal"/>
    <w:rsid w:val="008D49E8"/>
    <w:pPr>
      <w:spacing w:before="100" w:beforeAutospacing="1" w:after="100" w:afterAutospacing="1" w:line="240" w:lineRule="auto"/>
    </w:pPr>
    <w:rPr>
      <w:rFonts w:ascii="Times New Roman" w:hAnsi="Times New Roman"/>
      <w:sz w:val="24"/>
      <w:szCs w:val="24"/>
    </w:rPr>
  </w:style>
  <w:style w:type="paragraph" w:customStyle="1" w:styleId="artigo1">
    <w:name w:val="artigo1"/>
    <w:basedOn w:val="Normal"/>
    <w:rsid w:val="008D49E8"/>
    <w:pPr>
      <w:spacing w:before="100" w:beforeAutospacing="1" w:after="100" w:afterAutospacing="1" w:line="240" w:lineRule="auto"/>
    </w:pPr>
    <w:rPr>
      <w:rFonts w:ascii="Times New Roman" w:hAnsi="Times New Roman"/>
      <w:sz w:val="24"/>
      <w:szCs w:val="24"/>
    </w:rPr>
  </w:style>
  <w:style w:type="paragraph" w:customStyle="1" w:styleId="Inciso">
    <w:name w:val="Inciso"/>
    <w:basedOn w:val="Normal"/>
    <w:qFormat/>
    <w:rsid w:val="008D49E8"/>
    <w:pPr>
      <w:suppressAutoHyphens/>
      <w:spacing w:before="57" w:after="57" w:line="240" w:lineRule="auto"/>
      <w:ind w:left="794"/>
      <w:jc w:val="both"/>
    </w:pPr>
    <w:rPr>
      <w:rFonts w:ascii="Times New Roman" w:hAnsi="Times New Roman"/>
      <w:sz w:val="20"/>
      <w:szCs w:val="20"/>
      <w:lang w:eastAsia="zh-CN"/>
    </w:rPr>
  </w:style>
  <w:style w:type="paragraph" w:customStyle="1" w:styleId="Padro">
    <w:name w:val="Padrão"/>
    <w:qFormat/>
    <w:rsid w:val="008D49E8"/>
    <w:pPr>
      <w:widowControl w:val="0"/>
      <w:tabs>
        <w:tab w:val="left" w:pos="708"/>
      </w:tabs>
      <w:suppressAutoHyphens/>
      <w:spacing w:after="0" w:line="100" w:lineRule="atLeast"/>
    </w:pPr>
    <w:rPr>
      <w:rFonts w:ascii="Times New Roman" w:eastAsia="Arial Unicode MS" w:hAnsi="Times New Roman" w:cs="Mangal"/>
      <w:color w:val="00000A"/>
      <w:sz w:val="24"/>
      <w:szCs w:val="24"/>
      <w:lang w:eastAsia="zh-CN" w:bidi="hi-IN"/>
    </w:rPr>
  </w:style>
  <w:style w:type="paragraph" w:customStyle="1" w:styleId="PargrafodaLista1">
    <w:name w:val="Parágrafo da Lista1"/>
    <w:basedOn w:val="Normal"/>
    <w:qFormat/>
    <w:rsid w:val="008D49E8"/>
    <w:pPr>
      <w:tabs>
        <w:tab w:val="left" w:pos="708"/>
      </w:tabs>
      <w:suppressAutoHyphens/>
      <w:ind w:left="720"/>
    </w:pPr>
    <w:rPr>
      <w:rFonts w:cs="Calibri"/>
      <w:color w:val="00000A"/>
      <w:lang w:eastAsia="zh-CN"/>
    </w:rPr>
  </w:style>
  <w:style w:type="paragraph" w:customStyle="1" w:styleId="Alnea">
    <w:name w:val="Alínea"/>
    <w:basedOn w:val="Normal"/>
    <w:uiPriority w:val="99"/>
    <w:rsid w:val="008D49E8"/>
    <w:pPr>
      <w:autoSpaceDE w:val="0"/>
      <w:autoSpaceDN w:val="0"/>
      <w:adjustRightInd w:val="0"/>
      <w:spacing w:before="51" w:after="51" w:line="240" w:lineRule="auto"/>
      <w:ind w:left="1134"/>
      <w:jc w:val="both"/>
    </w:pPr>
    <w:rPr>
      <w:rFonts w:ascii="Arial" w:hAnsi="Arial" w:cs="Arial"/>
      <w:sz w:val="20"/>
      <w:szCs w:val="20"/>
    </w:rPr>
  </w:style>
  <w:style w:type="paragraph" w:customStyle="1" w:styleId="Normal20">
    <w:name w:val="Normal2"/>
    <w:rsid w:val="008D49E8"/>
    <w:pPr>
      <w:spacing w:after="0" w:line="240" w:lineRule="auto"/>
    </w:pPr>
    <w:rPr>
      <w:rFonts w:ascii="Times New Roman" w:eastAsia="Times New Roman" w:hAnsi="Times New Roman" w:cs="Times New Roman"/>
      <w:color w:val="000000"/>
      <w:sz w:val="24"/>
      <w:szCs w:val="20"/>
      <w:lang w:eastAsia="pt-BR"/>
    </w:rPr>
  </w:style>
  <w:style w:type="paragraph" w:customStyle="1" w:styleId="Contedodatabela">
    <w:name w:val="Conteúdo da tabela"/>
    <w:basedOn w:val="Normal"/>
    <w:qFormat/>
    <w:rsid w:val="008D49E8"/>
    <w:pPr>
      <w:suppressLineNumbers/>
      <w:suppressAutoHyphens/>
      <w:spacing w:after="160" w:line="259" w:lineRule="auto"/>
    </w:pPr>
    <w:rPr>
      <w:rFonts w:eastAsia="Calibri" w:cs="font527"/>
      <w:kern w:val="2"/>
      <w:sz w:val="24"/>
      <w:szCs w:val="24"/>
      <w:lang w:eastAsia="zh-CN" w:bidi="hi-IN"/>
    </w:rPr>
  </w:style>
  <w:style w:type="table" w:customStyle="1" w:styleId="TableNormal">
    <w:name w:val="Table Normal"/>
    <w:uiPriority w:val="2"/>
    <w:semiHidden/>
    <w:unhideWhenUsed/>
    <w:qFormat/>
    <w:rsid w:val="008D49E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F74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xecxecxapple-style-span">
    <w:name w:val="x_ecxecxapple-style-span"/>
    <w:basedOn w:val="Fontepargpadro"/>
    <w:rsid w:val="004212F4"/>
  </w:style>
  <w:style w:type="character" w:styleId="nfase">
    <w:name w:val="Emphasis"/>
    <w:basedOn w:val="Fontepargpadro"/>
    <w:uiPriority w:val="20"/>
    <w:qFormat/>
    <w:rsid w:val="004212F4"/>
    <w:rPr>
      <w:i/>
      <w:iCs/>
    </w:rPr>
  </w:style>
  <w:style w:type="character" w:customStyle="1" w:styleId="gi">
    <w:name w:val="gi"/>
    <w:basedOn w:val="Fontepargpadro"/>
    <w:rsid w:val="004212F4"/>
  </w:style>
  <w:style w:type="table" w:customStyle="1" w:styleId="TableGrid">
    <w:name w:val="TableGrid"/>
    <w:rsid w:val="004212F4"/>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aragraphStyle">
    <w:name w:val="Paragraph Style"/>
    <w:rsid w:val="00D02161"/>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character" w:customStyle="1" w:styleId="Ttulo7Char">
    <w:name w:val="Título 7 Char"/>
    <w:basedOn w:val="Fontepargpadro"/>
    <w:link w:val="Ttulo7"/>
    <w:rsid w:val="0091230E"/>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1230E"/>
    <w:rPr>
      <w:rFonts w:ascii="Times New Roman" w:eastAsia="Times New Roman" w:hAnsi="Times New Roman" w:cs="Times New Roman"/>
      <w:i/>
      <w:iCs/>
      <w:sz w:val="24"/>
      <w:szCs w:val="24"/>
      <w:lang w:val="x-none" w:eastAsia="x-none"/>
    </w:rPr>
  </w:style>
  <w:style w:type="paragraph" w:styleId="TextosemFormatao">
    <w:name w:val="Plain Text"/>
    <w:aliases w:val="Texto simples"/>
    <w:basedOn w:val="Normal"/>
    <w:link w:val="TextosemFormataoChar"/>
    <w:rsid w:val="0091230E"/>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1230E"/>
    <w:rPr>
      <w:rFonts w:ascii="Courier New" w:eastAsia="Times New Roman" w:hAnsi="Courier New" w:cs="Times New Roman"/>
      <w:sz w:val="20"/>
      <w:szCs w:val="20"/>
      <w:lang w:val="x-none" w:eastAsia="x-none"/>
    </w:rPr>
  </w:style>
  <w:style w:type="paragraph" w:customStyle="1" w:styleId="1">
    <w:name w:val="1"/>
    <w:basedOn w:val="Normal"/>
    <w:next w:val="TextosemFormatao"/>
    <w:rsid w:val="0091230E"/>
    <w:pPr>
      <w:spacing w:after="0" w:line="240" w:lineRule="auto"/>
    </w:pPr>
    <w:rPr>
      <w:rFonts w:ascii="Courier New" w:hAnsi="Courier New"/>
      <w:sz w:val="20"/>
      <w:szCs w:val="20"/>
    </w:rPr>
  </w:style>
  <w:style w:type="paragraph" w:styleId="MapadoDocumento">
    <w:name w:val="Document Map"/>
    <w:basedOn w:val="Normal"/>
    <w:link w:val="MapadoDocumentoChar"/>
    <w:rsid w:val="0091230E"/>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1230E"/>
    <w:rPr>
      <w:rFonts w:ascii="Tahoma" w:eastAsia="Times New Roman" w:hAnsi="Tahoma" w:cs="Times New Roman"/>
      <w:sz w:val="20"/>
      <w:szCs w:val="20"/>
      <w:shd w:val="clear" w:color="auto" w:fill="000080"/>
      <w:lang w:val="x-none" w:eastAsia="x-none"/>
    </w:rPr>
  </w:style>
  <w:style w:type="character" w:customStyle="1" w:styleId="descagruplongo">
    <w:name w:val="desc_agrup_longo"/>
    <w:basedOn w:val="Fontepargpadro"/>
    <w:rsid w:val="0091230E"/>
  </w:style>
  <w:style w:type="character" w:customStyle="1" w:styleId="texto1">
    <w:name w:val="texto1"/>
    <w:rsid w:val="0091230E"/>
    <w:rPr>
      <w:rFonts w:ascii="Tahoma" w:hAnsi="Tahoma" w:cs="Tahoma" w:hint="default"/>
      <w:color w:val="727272"/>
      <w:sz w:val="15"/>
      <w:szCs w:val="15"/>
    </w:rPr>
  </w:style>
  <w:style w:type="paragraph" w:customStyle="1" w:styleId="A251075">
    <w:name w:val="_A251075"/>
    <w:basedOn w:val="Normal"/>
    <w:rsid w:val="0091230E"/>
    <w:pPr>
      <w:tabs>
        <w:tab w:val="left" w:pos="3600"/>
      </w:tabs>
      <w:spacing w:after="0" w:line="240" w:lineRule="auto"/>
      <w:ind w:left="1296" w:firstLine="3456"/>
      <w:jc w:val="both"/>
    </w:pPr>
    <w:rPr>
      <w:rFonts w:ascii="Tms Rmn" w:hAnsi="Tms Rmn"/>
      <w:sz w:val="24"/>
      <w:szCs w:val="20"/>
    </w:rPr>
  </w:style>
  <w:style w:type="paragraph" w:customStyle="1" w:styleId="Recuodecorpodetexto1">
    <w:name w:val="Recuo de corpo de texto1"/>
    <w:basedOn w:val="Normal"/>
    <w:rsid w:val="0091230E"/>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1230E"/>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1230E"/>
    <w:rPr>
      <w:rFonts w:ascii="Arial Narrow" w:eastAsia="Times New Roman" w:hAnsi="Arial Narrow" w:cs="Times New Roman"/>
      <w:b/>
      <w:bCs/>
      <w:sz w:val="28"/>
      <w:szCs w:val="28"/>
      <w:lang w:val="x-none" w:eastAsia="x-none"/>
    </w:rPr>
  </w:style>
  <w:style w:type="paragraph" w:customStyle="1" w:styleId="Corpodetexto21">
    <w:name w:val="Corpo de texto 21"/>
    <w:basedOn w:val="Normal"/>
    <w:rsid w:val="0091230E"/>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1230E"/>
  </w:style>
  <w:style w:type="paragraph" w:customStyle="1" w:styleId="xl65">
    <w:name w:val="xl65"/>
    <w:basedOn w:val="Normal"/>
    <w:rsid w:val="0091230E"/>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rsid w:val="0091230E"/>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rsid w:val="0091230E"/>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rsid w:val="0091230E"/>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rsid w:val="0091230E"/>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rsid w:val="0091230E"/>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1230E"/>
    <w:rPr>
      <w:b/>
      <w:bCs/>
      <w:vanish w:val="0"/>
      <w:webHidden w:val="0"/>
      <w:color w:val="333333"/>
      <w:sz w:val="18"/>
      <w:szCs w:val="18"/>
      <w:specVanish w:val="0"/>
    </w:rPr>
  </w:style>
  <w:style w:type="paragraph" w:customStyle="1" w:styleId="Recuodecorpodetexto21">
    <w:name w:val="Recuo de corpo de texto 21"/>
    <w:basedOn w:val="Normal"/>
    <w:rsid w:val="0091230E"/>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rsid w:val="0091230E"/>
    <w:pPr>
      <w:suppressAutoHyphens/>
      <w:spacing w:after="120" w:line="240" w:lineRule="auto"/>
    </w:pPr>
    <w:rPr>
      <w:rFonts w:ascii="Times New Roman" w:hAnsi="Times New Roman"/>
      <w:sz w:val="16"/>
      <w:szCs w:val="16"/>
      <w:lang w:eastAsia="ar-SA"/>
    </w:rPr>
  </w:style>
  <w:style w:type="paragraph" w:customStyle="1" w:styleId="Corpodetexto1">
    <w:name w:val="Corpo de texto1"/>
    <w:rsid w:val="0091230E"/>
    <w:pPr>
      <w:spacing w:after="0" w:line="240" w:lineRule="auto"/>
    </w:pPr>
    <w:rPr>
      <w:rFonts w:ascii="CG Times" w:eastAsia="Times New Roman" w:hAnsi="CG Times" w:cs="Times New Roman"/>
      <w:color w:val="000000"/>
      <w:sz w:val="24"/>
      <w:szCs w:val="20"/>
      <w:lang w:val="en-US" w:eastAsia="pt-BR"/>
    </w:rPr>
  </w:style>
  <w:style w:type="paragraph" w:customStyle="1" w:styleId="P30">
    <w:name w:val="P30"/>
    <w:basedOn w:val="Normal"/>
    <w:rsid w:val="0091230E"/>
    <w:pPr>
      <w:snapToGrid w:val="0"/>
      <w:spacing w:after="0" w:line="240" w:lineRule="auto"/>
      <w:jc w:val="both"/>
    </w:pPr>
    <w:rPr>
      <w:rFonts w:ascii="Times New Roman" w:hAnsi="Times New Roman"/>
      <w:b/>
      <w:sz w:val="24"/>
      <w:szCs w:val="20"/>
    </w:rPr>
  </w:style>
  <w:style w:type="paragraph" w:customStyle="1" w:styleId="A250875">
    <w:name w:val="_A250875"/>
    <w:basedOn w:val="Normal"/>
    <w:rsid w:val="0091230E"/>
    <w:pPr>
      <w:spacing w:after="0" w:line="240" w:lineRule="auto"/>
      <w:ind w:left="1008" w:firstLine="3456"/>
      <w:jc w:val="both"/>
    </w:pPr>
    <w:rPr>
      <w:rFonts w:ascii="Tms Rmn" w:hAnsi="Tms Rmn"/>
      <w:sz w:val="24"/>
      <w:szCs w:val="20"/>
    </w:rPr>
  </w:style>
  <w:style w:type="paragraph" w:customStyle="1" w:styleId="A251275">
    <w:name w:val="_A251275"/>
    <w:basedOn w:val="Normal"/>
    <w:rsid w:val="0091230E"/>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1230E"/>
    <w:pPr>
      <w:spacing w:after="0" w:line="240" w:lineRule="auto"/>
      <w:ind w:firstLine="709"/>
      <w:jc w:val="both"/>
    </w:pPr>
    <w:rPr>
      <w:rFonts w:ascii="Times New Roman" w:hAnsi="Times New Roman"/>
      <w:sz w:val="24"/>
      <w:szCs w:val="20"/>
    </w:rPr>
  </w:style>
  <w:style w:type="paragraph" w:customStyle="1" w:styleId="A251175">
    <w:name w:val="_A251175"/>
    <w:basedOn w:val="Normal"/>
    <w:rsid w:val="0091230E"/>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1230E"/>
  </w:style>
  <w:style w:type="paragraph" w:customStyle="1" w:styleId="ecxmsonormal">
    <w:name w:val="ecxmsonormal"/>
    <w:basedOn w:val="Normal"/>
    <w:rsid w:val="0091230E"/>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rsid w:val="0091230E"/>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rsid w:val="0091230E"/>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rsid w:val="0091230E"/>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rsid w:val="0091230E"/>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rsid w:val="0091230E"/>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paragraph" w:customStyle="1" w:styleId="BodyText21">
    <w:name w:val="Body Text 21"/>
    <w:basedOn w:val="Normal"/>
    <w:rsid w:val="0091230E"/>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rsid w:val="0091230E"/>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rsid w:val="0091230E"/>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rsid w:val="0091230E"/>
    <w:pPr>
      <w:keepLines/>
      <w:numPr>
        <w:numId w:val="4"/>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rsid w:val="0091230E"/>
    <w:pPr>
      <w:keepLines/>
      <w:numPr>
        <w:ilvl w:val="1"/>
        <w:numId w:val="4"/>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rsid w:val="0091230E"/>
    <w:pPr>
      <w:keepLines/>
      <w:numPr>
        <w:ilvl w:val="2"/>
        <w:numId w:val="4"/>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rsid w:val="0091230E"/>
    <w:pPr>
      <w:keepLines/>
      <w:numPr>
        <w:ilvl w:val="3"/>
        <w:numId w:val="4"/>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rsid w:val="0091230E"/>
    <w:pPr>
      <w:keepLines/>
      <w:numPr>
        <w:ilvl w:val="4"/>
        <w:numId w:val="4"/>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rsid w:val="0091230E"/>
    <w:pPr>
      <w:keepLines/>
      <w:numPr>
        <w:ilvl w:val="5"/>
        <w:numId w:val="4"/>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rsid w:val="0091230E"/>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rsid w:val="0091230E"/>
    <w:pPr>
      <w:tabs>
        <w:tab w:val="left" w:pos="567"/>
      </w:tabs>
      <w:suppressAutoHyphens/>
      <w:spacing w:before="240" w:after="120" w:line="240" w:lineRule="auto"/>
      <w:jc w:val="both"/>
    </w:pPr>
    <w:rPr>
      <w:rFonts w:ascii="Times New Roman" w:hAnsi="Times New Roman"/>
      <w:lang w:eastAsia="ar-SA"/>
    </w:rPr>
  </w:style>
  <w:style w:type="table" w:customStyle="1" w:styleId="Tabelacomgrade2">
    <w:name w:val="Tabela com grade2"/>
    <w:basedOn w:val="Tabelanormal"/>
    <w:next w:val="Tabelacomgrade"/>
    <w:uiPriority w:val="59"/>
    <w:rsid w:val="0091230E"/>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1230E"/>
  </w:style>
  <w:style w:type="paragraph" w:customStyle="1" w:styleId="Estilo2">
    <w:name w:val="Estilo2"/>
    <w:basedOn w:val="Normal"/>
    <w:rsid w:val="0091230E"/>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1230E"/>
  </w:style>
  <w:style w:type="paragraph" w:customStyle="1" w:styleId="DW">
    <w:name w:val="DW"/>
    <w:basedOn w:val="Normal"/>
    <w:rsid w:val="0091230E"/>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rsid w:val="0091230E"/>
    <w:pPr>
      <w:spacing w:before="100" w:after="100" w:line="240" w:lineRule="auto"/>
      <w:ind w:left="360" w:right="360"/>
    </w:pPr>
    <w:rPr>
      <w:rFonts w:ascii="Times New Roman" w:hAnsi="Times New Roman"/>
      <w:sz w:val="24"/>
      <w:szCs w:val="20"/>
    </w:rPr>
  </w:style>
  <w:style w:type="paragraph" w:customStyle="1" w:styleId="western">
    <w:name w:val="western"/>
    <w:basedOn w:val="Normal"/>
    <w:rsid w:val="0091230E"/>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rsid w:val="0091230E"/>
    <w:pPr>
      <w:spacing w:after="0" w:line="240" w:lineRule="auto"/>
      <w:jc w:val="both"/>
    </w:pPr>
    <w:rPr>
      <w:rFonts w:ascii="Times New Roman" w:hAnsi="Times New Roman"/>
      <w:sz w:val="24"/>
      <w:szCs w:val="20"/>
      <w:lang w:eastAsia="ar-SA"/>
    </w:rPr>
  </w:style>
  <w:style w:type="paragraph" w:customStyle="1" w:styleId="BodyText24">
    <w:name w:val="Body Text 24"/>
    <w:basedOn w:val="Normal"/>
    <w:rsid w:val="0091230E"/>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rsid w:val="0091230E"/>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123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rsid w:val="0091230E"/>
    <w:pPr>
      <w:widowControl w:val="0"/>
      <w:suppressAutoHyphens/>
      <w:spacing w:after="0" w:line="240" w:lineRule="atLeast"/>
      <w:jc w:val="center"/>
    </w:pPr>
    <w:rPr>
      <w:rFonts w:ascii="Arial" w:hAnsi="Arial"/>
      <w:szCs w:val="20"/>
    </w:rPr>
  </w:style>
  <w:style w:type="character" w:customStyle="1" w:styleId="para">
    <w:name w:val="para"/>
    <w:rsid w:val="0091230E"/>
  </w:style>
  <w:style w:type="paragraph" w:customStyle="1" w:styleId="Estilo">
    <w:name w:val="Estilo"/>
    <w:basedOn w:val="Normal"/>
    <w:next w:val="TextosemFormatao"/>
    <w:rsid w:val="0091230E"/>
    <w:pPr>
      <w:spacing w:after="0" w:line="240" w:lineRule="auto"/>
    </w:pPr>
    <w:rPr>
      <w:rFonts w:ascii="Courier New" w:hAnsi="Courier New" w:cs="Courier New"/>
      <w:sz w:val="20"/>
      <w:szCs w:val="20"/>
    </w:rPr>
  </w:style>
  <w:style w:type="paragraph" w:customStyle="1" w:styleId="Corpodetexto32">
    <w:name w:val="Corpo de texto 32"/>
    <w:basedOn w:val="Normal"/>
    <w:rsid w:val="0091230E"/>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rsid w:val="0091230E"/>
    <w:pPr>
      <w:spacing w:after="0" w:line="240" w:lineRule="auto"/>
      <w:ind w:left="1418" w:hanging="284"/>
      <w:jc w:val="both"/>
    </w:pPr>
    <w:rPr>
      <w:rFonts w:ascii="Arial" w:hAnsi="Arial"/>
      <w:szCs w:val="20"/>
    </w:rPr>
  </w:style>
  <w:style w:type="paragraph" w:customStyle="1" w:styleId="Recuodecorpodetexto31">
    <w:name w:val="Recuo de corpo de texto 31"/>
    <w:basedOn w:val="Normal"/>
    <w:rsid w:val="0091230E"/>
    <w:pPr>
      <w:spacing w:before="120" w:after="120" w:line="240" w:lineRule="auto"/>
      <w:ind w:left="1134"/>
    </w:pPr>
    <w:rPr>
      <w:rFonts w:ascii="Arial" w:hAnsi="Arial"/>
      <w:sz w:val="26"/>
      <w:szCs w:val="20"/>
    </w:rPr>
  </w:style>
  <w:style w:type="character" w:customStyle="1" w:styleId="texto">
    <w:name w:val="texto"/>
    <w:rsid w:val="0091230E"/>
  </w:style>
  <w:style w:type="character" w:customStyle="1" w:styleId="style201">
    <w:name w:val="style201"/>
    <w:rsid w:val="0091230E"/>
    <w:rPr>
      <w:rFonts w:ascii="Arial" w:hAnsi="Arial" w:cs="Arial" w:hint="default"/>
      <w:b/>
      <w:bCs/>
      <w:sz w:val="18"/>
      <w:szCs w:val="18"/>
    </w:rPr>
  </w:style>
  <w:style w:type="character" w:customStyle="1" w:styleId="style171">
    <w:name w:val="style171"/>
    <w:rsid w:val="0091230E"/>
    <w:rPr>
      <w:rFonts w:ascii="Arial" w:hAnsi="Arial" w:cs="Arial" w:hint="default"/>
      <w:sz w:val="18"/>
      <w:szCs w:val="18"/>
    </w:rPr>
  </w:style>
  <w:style w:type="paragraph" w:customStyle="1" w:styleId="N21">
    <w:name w:val="N21"/>
    <w:basedOn w:val="Normal"/>
    <w:rsid w:val="0091230E"/>
    <w:pPr>
      <w:spacing w:before="60" w:after="0" w:line="240" w:lineRule="auto"/>
      <w:ind w:left="2268" w:hanging="425"/>
      <w:jc w:val="both"/>
    </w:pPr>
    <w:rPr>
      <w:rFonts w:ascii="Arial" w:hAnsi="Arial"/>
      <w:snapToGrid w:val="0"/>
      <w:sz w:val="20"/>
      <w:szCs w:val="20"/>
    </w:rPr>
  </w:style>
  <w:style w:type="paragraph" w:customStyle="1" w:styleId="contrato">
    <w:name w:val="contrato"/>
    <w:basedOn w:val="Normal"/>
    <w:rsid w:val="0091230E"/>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1230E"/>
    <w:rPr>
      <w:rFonts w:ascii="Calibri" w:eastAsia="Calibri" w:hAnsi="Calibri" w:cs="Times New Roman"/>
    </w:rPr>
  </w:style>
  <w:style w:type="paragraph" w:customStyle="1" w:styleId="prod">
    <w:name w:val="prod"/>
    <w:basedOn w:val="Normal"/>
    <w:rsid w:val="0091230E"/>
    <w:pPr>
      <w:spacing w:before="100" w:beforeAutospacing="1" w:after="100" w:afterAutospacing="1" w:line="240" w:lineRule="auto"/>
    </w:pPr>
    <w:rPr>
      <w:rFonts w:ascii="Times New Roman" w:hAnsi="Times New Roman"/>
      <w:sz w:val="24"/>
      <w:szCs w:val="24"/>
    </w:rPr>
  </w:style>
  <w:style w:type="character" w:customStyle="1" w:styleId="st">
    <w:name w:val="st"/>
    <w:rsid w:val="0091230E"/>
  </w:style>
  <w:style w:type="paragraph" w:customStyle="1" w:styleId="font5">
    <w:name w:val="font5"/>
    <w:basedOn w:val="Normal"/>
    <w:rsid w:val="0091230E"/>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rsid w:val="0091230E"/>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rsid w:val="0091230E"/>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rsid w:val="0091230E"/>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rsid w:val="0091230E"/>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rsid w:val="0091230E"/>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rsid w:val="0091230E"/>
    <w:pPr>
      <w:spacing w:before="100" w:beforeAutospacing="1" w:after="100" w:afterAutospacing="1" w:line="240" w:lineRule="auto"/>
    </w:pPr>
    <w:rPr>
      <w:rFonts w:ascii="Arial" w:hAnsi="Arial" w:cs="Arial"/>
      <w:sz w:val="24"/>
      <w:szCs w:val="24"/>
    </w:rPr>
  </w:style>
  <w:style w:type="paragraph" w:customStyle="1" w:styleId="xl84">
    <w:name w:val="xl84"/>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rsid w:val="0091230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rsid w:val="0091230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1230E"/>
  </w:style>
  <w:style w:type="paragraph" w:styleId="Primeirorecuodecorpodetexto">
    <w:name w:val="Body Text First Indent"/>
    <w:basedOn w:val="Corpodetexto"/>
    <w:link w:val="PrimeirorecuodecorpodetextoChar"/>
    <w:rsid w:val="0091230E"/>
    <w:pPr>
      <w:ind w:firstLine="210"/>
    </w:pPr>
  </w:style>
  <w:style w:type="character" w:customStyle="1" w:styleId="PrimeirorecuodecorpodetextoChar">
    <w:name w:val="Primeiro recuo de corpo de texto Char"/>
    <w:basedOn w:val="CorpodetextoChar"/>
    <w:link w:val="Primeirorecuodecorpodetexto"/>
    <w:rsid w:val="0091230E"/>
    <w:rPr>
      <w:rFonts w:ascii="Times New Roman" w:eastAsia="Times New Roman" w:hAnsi="Times New Roman" w:cs="Times New Roman"/>
      <w:sz w:val="24"/>
      <w:szCs w:val="24"/>
      <w:lang w:eastAsia="pt-BR"/>
    </w:rPr>
  </w:style>
  <w:style w:type="paragraph" w:customStyle="1" w:styleId="Contedodetabela">
    <w:name w:val="Conteúdo de tabela"/>
    <w:basedOn w:val="Normal"/>
    <w:rsid w:val="0091230E"/>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rsid w:val="0091230E"/>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rsid w:val="0091230E"/>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rsid w:val="0091230E"/>
    <w:pPr>
      <w:widowControl w:val="0"/>
      <w:spacing w:after="0" w:line="240" w:lineRule="auto"/>
      <w:jc w:val="both"/>
    </w:pPr>
    <w:rPr>
      <w:rFonts w:ascii="Times New Roman" w:hAnsi="Times New Roman"/>
      <w:sz w:val="20"/>
      <w:szCs w:val="20"/>
    </w:rPr>
  </w:style>
  <w:style w:type="paragraph" w:customStyle="1" w:styleId="p13">
    <w:name w:val="p13"/>
    <w:basedOn w:val="Normal"/>
    <w:rsid w:val="0091230E"/>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91230E"/>
    <w:rPr>
      <w:color w:val="605E5C"/>
      <w:shd w:val="clear" w:color="auto" w:fill="E1DFDD"/>
    </w:rPr>
  </w:style>
  <w:style w:type="character" w:customStyle="1" w:styleId="CabealhoChar1">
    <w:name w:val="Cabeçalho Char1"/>
    <w:basedOn w:val="Fontepargpadro"/>
    <w:uiPriority w:val="99"/>
    <w:semiHidden/>
    <w:rsid w:val="0091230E"/>
  </w:style>
  <w:style w:type="paragraph" w:customStyle="1" w:styleId="Nivel01">
    <w:name w:val="Nivel 01"/>
    <w:basedOn w:val="Ttulo1"/>
    <w:next w:val="Normal"/>
    <w:qFormat/>
    <w:rsid w:val="0091230E"/>
    <w:pPr>
      <w:keepLines/>
      <w:numPr>
        <w:numId w:val="5"/>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91230E"/>
  </w:style>
  <w:style w:type="table" w:customStyle="1" w:styleId="Tabelacomgrade4">
    <w:name w:val="Tabela com grade4"/>
    <w:basedOn w:val="Tabelanormal"/>
    <w:next w:val="Tabelacomgrade"/>
    <w:uiPriority w:val="39"/>
    <w:rsid w:val="00912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91230E"/>
  </w:style>
  <w:style w:type="table" w:customStyle="1" w:styleId="Tabelacomgrade5">
    <w:name w:val="Tabela com grade5"/>
    <w:basedOn w:val="Tabelanormal"/>
    <w:next w:val="Tabelacomgrade"/>
    <w:uiPriority w:val="59"/>
    <w:rsid w:val="009123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3b">
    <w:name w:val="tex3b"/>
    <w:basedOn w:val="Fontepargpadro"/>
    <w:rsid w:val="0091230E"/>
  </w:style>
  <w:style w:type="character" w:customStyle="1" w:styleId="tex3">
    <w:name w:val="tex3"/>
    <w:basedOn w:val="Fontepargpadro"/>
    <w:rsid w:val="0091230E"/>
  </w:style>
  <w:style w:type="paragraph" w:customStyle="1" w:styleId="Ttulo11">
    <w:name w:val="Título 11"/>
    <w:basedOn w:val="Normal"/>
    <w:uiPriority w:val="1"/>
    <w:qFormat/>
    <w:rsid w:val="0091230E"/>
    <w:pPr>
      <w:widowControl w:val="0"/>
      <w:autoSpaceDE w:val="0"/>
      <w:autoSpaceDN w:val="0"/>
      <w:spacing w:after="0" w:line="240" w:lineRule="auto"/>
      <w:ind w:left="101"/>
      <w:outlineLvl w:val="1"/>
    </w:pPr>
    <w:rPr>
      <w:rFonts w:ascii="Arial" w:eastAsia="Arial" w:hAnsi="Arial" w:cs="Arial"/>
      <w:b/>
      <w:bCs/>
      <w:sz w:val="24"/>
      <w:szCs w:val="24"/>
      <w:lang w:val="en-US"/>
    </w:rPr>
  </w:style>
  <w:style w:type="character" w:customStyle="1" w:styleId="TextosemFormataoChar1">
    <w:name w:val="Texto sem Formatação Char1"/>
    <w:basedOn w:val="Fontepargpadro"/>
    <w:uiPriority w:val="99"/>
    <w:semiHidden/>
    <w:rsid w:val="0091230E"/>
    <w:rPr>
      <w:rFonts w:ascii="Consolas" w:eastAsia="Times New Roman" w:hAnsi="Consolas" w:cs="Times New Roman"/>
      <w:sz w:val="21"/>
      <w:szCs w:val="21"/>
      <w:lang w:eastAsia="pt-BR"/>
    </w:rPr>
  </w:style>
  <w:style w:type="paragraph" w:customStyle="1" w:styleId="xl89">
    <w:name w:val="xl89"/>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sz w:val="15"/>
      <w:szCs w:val="15"/>
    </w:rPr>
  </w:style>
  <w:style w:type="paragraph" w:customStyle="1" w:styleId="xl90">
    <w:name w:val="xl90"/>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1">
    <w:name w:val="xl91"/>
    <w:basedOn w:val="Normal"/>
    <w:rsid w:val="0091230E"/>
    <w:pPr>
      <w:pBdr>
        <w:top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2">
    <w:name w:val="xl92"/>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3">
    <w:name w:val="xl93"/>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4">
    <w:name w:val="xl94"/>
    <w:basedOn w:val="Normal"/>
    <w:rsid w:val="0091230E"/>
    <w:pPr>
      <w:pBdr>
        <w:top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5">
    <w:name w:val="xl95"/>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6">
    <w:name w:val="xl96"/>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7">
    <w:name w:val="xl97"/>
    <w:basedOn w:val="Normal"/>
    <w:rsid w:val="0091230E"/>
    <w:pPr>
      <w:pBdr>
        <w:top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8">
    <w:name w:val="xl98"/>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9">
    <w:name w:val="xl99"/>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0">
    <w:name w:val="xl100"/>
    <w:basedOn w:val="Normal"/>
    <w:rsid w:val="0091230E"/>
    <w:pPr>
      <w:pBdr>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1">
    <w:name w:val="xl101"/>
    <w:basedOn w:val="Normal"/>
    <w:rsid w:val="0091230E"/>
    <w:pPr>
      <w:pBdr>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2">
    <w:name w:val="xl102"/>
    <w:basedOn w:val="Normal"/>
    <w:rsid w:val="0091230E"/>
    <w:pPr>
      <w:spacing w:before="100" w:beforeAutospacing="1" w:after="100" w:afterAutospacing="1" w:line="240" w:lineRule="auto"/>
    </w:pPr>
    <w:rPr>
      <w:rFonts w:ascii="Arial" w:hAnsi="Arial" w:cs="Arial"/>
      <w:sz w:val="2"/>
      <w:szCs w:val="2"/>
    </w:rPr>
  </w:style>
  <w:style w:type="paragraph" w:customStyle="1" w:styleId="xl103">
    <w:name w:val="xl103"/>
    <w:basedOn w:val="Normal"/>
    <w:rsid w:val="0091230E"/>
    <w:pPr>
      <w:pBdr>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04">
    <w:name w:val="xl104"/>
    <w:basedOn w:val="Normal"/>
    <w:rsid w:val="0091230E"/>
    <w:pPr>
      <w:pBdr>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05">
    <w:name w:val="xl105"/>
    <w:basedOn w:val="Normal"/>
    <w:rsid w:val="0091230E"/>
    <w:pPr>
      <w:pBdr>
        <w:top w:val="single" w:sz="8" w:space="0" w:color="auto"/>
        <w:left w:val="single" w:sz="8" w:space="0" w:color="auto"/>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6">
    <w:name w:val="xl106"/>
    <w:basedOn w:val="Normal"/>
    <w:rsid w:val="0091230E"/>
    <w:pPr>
      <w:pBdr>
        <w:top w:val="single" w:sz="8" w:space="0" w:color="auto"/>
        <w:left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7">
    <w:name w:val="xl107"/>
    <w:basedOn w:val="Normal"/>
    <w:rsid w:val="0091230E"/>
    <w:pPr>
      <w:pBdr>
        <w:top w:val="single" w:sz="8" w:space="0" w:color="auto"/>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8">
    <w:name w:val="xl108"/>
    <w:basedOn w:val="Normal"/>
    <w:rsid w:val="0091230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9">
    <w:name w:val="xl109"/>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110">
    <w:name w:val="xl110"/>
    <w:basedOn w:val="Normal"/>
    <w:rsid w:val="0091230E"/>
    <w:pPr>
      <w:pBdr>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111">
    <w:name w:val="xl111"/>
    <w:basedOn w:val="Normal"/>
    <w:rsid w:val="0091230E"/>
    <w:pPr>
      <w:pBdr>
        <w:top w:val="single" w:sz="8" w:space="0" w:color="000000"/>
        <w:lef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2">
    <w:name w:val="xl112"/>
    <w:basedOn w:val="Normal"/>
    <w:rsid w:val="0091230E"/>
    <w:pPr>
      <w:pBdr>
        <w:top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3">
    <w:name w:val="xl113"/>
    <w:basedOn w:val="Normal"/>
    <w:rsid w:val="0091230E"/>
    <w:pPr>
      <w:pBdr>
        <w:top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4">
    <w:name w:val="xl114"/>
    <w:basedOn w:val="Normal"/>
    <w:rsid w:val="0091230E"/>
    <w:pPr>
      <w:pBdr>
        <w:top w:val="single" w:sz="8" w:space="0" w:color="auto"/>
        <w:left w:val="single" w:sz="8" w:space="0" w:color="auto"/>
        <w:bottom w:val="single" w:sz="8" w:space="0" w:color="auto"/>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15">
    <w:name w:val="xl115"/>
    <w:basedOn w:val="Normal"/>
    <w:rsid w:val="0091230E"/>
    <w:pPr>
      <w:pBdr>
        <w:top w:val="single" w:sz="8" w:space="0" w:color="auto"/>
        <w:bottom w:val="single" w:sz="8" w:space="0" w:color="auto"/>
        <w:right w:val="single" w:sz="8" w:space="0" w:color="000000"/>
      </w:pBdr>
      <w:spacing w:before="100" w:beforeAutospacing="1" w:after="100" w:afterAutospacing="1" w:line="240" w:lineRule="auto"/>
      <w:ind w:firstLineChars="300" w:firstLine="300"/>
      <w:textAlignment w:val="center"/>
    </w:pPr>
    <w:rPr>
      <w:rFonts w:ascii="Arial" w:hAnsi="Arial" w:cs="Arial"/>
      <w:b/>
      <w:bCs/>
      <w:sz w:val="15"/>
      <w:szCs w:val="15"/>
    </w:rPr>
  </w:style>
  <w:style w:type="paragraph" w:customStyle="1" w:styleId="xl116">
    <w:name w:val="xl116"/>
    <w:basedOn w:val="Normal"/>
    <w:rsid w:val="0091230E"/>
    <w:pPr>
      <w:pBdr>
        <w:top w:val="single" w:sz="8" w:space="0" w:color="auto"/>
        <w:bottom w:val="single" w:sz="8" w:space="0" w:color="auto"/>
        <w:right w:val="single" w:sz="8" w:space="0" w:color="000000"/>
      </w:pBdr>
      <w:spacing w:before="100" w:beforeAutospacing="1" w:after="100" w:afterAutospacing="1" w:line="240" w:lineRule="auto"/>
      <w:jc w:val="right"/>
      <w:textAlignment w:val="center"/>
    </w:pPr>
    <w:rPr>
      <w:rFonts w:ascii="Arial" w:hAnsi="Arial" w:cs="Arial"/>
      <w:b/>
      <w:bCs/>
      <w:sz w:val="15"/>
      <w:szCs w:val="15"/>
    </w:rPr>
  </w:style>
  <w:style w:type="paragraph" w:customStyle="1" w:styleId="xl117">
    <w:name w:val="xl117"/>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b/>
      <w:bCs/>
      <w:sz w:val="15"/>
      <w:szCs w:val="15"/>
    </w:rPr>
  </w:style>
  <w:style w:type="paragraph" w:customStyle="1" w:styleId="xl118">
    <w:name w:val="xl118"/>
    <w:basedOn w:val="Normal"/>
    <w:rsid w:val="0091230E"/>
    <w:pPr>
      <w:pBdr>
        <w:left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9">
    <w:name w:val="xl119"/>
    <w:basedOn w:val="Normal"/>
    <w:rsid w:val="0091230E"/>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20">
    <w:name w:val="xl120"/>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1">
    <w:name w:val="xl121"/>
    <w:basedOn w:val="Normal"/>
    <w:rsid w:val="0091230E"/>
    <w:pPr>
      <w:pBdr>
        <w:bottom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2">
    <w:name w:val="xl122"/>
    <w:basedOn w:val="Normal"/>
    <w:rsid w:val="0091230E"/>
    <w:pPr>
      <w:pBdr>
        <w:bottom w:val="single" w:sz="8" w:space="0" w:color="000000"/>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3">
    <w:name w:val="xl123"/>
    <w:basedOn w:val="Normal"/>
    <w:rsid w:val="0091230E"/>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4">
    <w:name w:val="xl124"/>
    <w:basedOn w:val="Normal"/>
    <w:rsid w:val="0091230E"/>
    <w:pPr>
      <w:pBdr>
        <w:bottom w:val="single" w:sz="8" w:space="0" w:color="000000"/>
        <w:right w:val="single" w:sz="8" w:space="0" w:color="000000"/>
      </w:pBdr>
      <w:spacing w:before="100" w:beforeAutospacing="1" w:after="100" w:afterAutospacing="1" w:line="240" w:lineRule="auto"/>
      <w:ind w:firstLineChars="200" w:firstLine="200"/>
      <w:textAlignment w:val="center"/>
    </w:pPr>
    <w:rPr>
      <w:rFonts w:ascii="Arial" w:hAnsi="Arial" w:cs="Arial"/>
      <w:b/>
      <w:bCs/>
      <w:sz w:val="15"/>
      <w:szCs w:val="15"/>
    </w:rPr>
  </w:style>
  <w:style w:type="paragraph" w:customStyle="1" w:styleId="xl125">
    <w:name w:val="xl125"/>
    <w:basedOn w:val="Normal"/>
    <w:rsid w:val="0091230E"/>
    <w:pPr>
      <w:pBdr>
        <w:top w:val="single" w:sz="8" w:space="0" w:color="000000"/>
        <w:left w:val="single" w:sz="8" w:space="31" w:color="000000"/>
        <w:bottom w:val="single" w:sz="8" w:space="0" w:color="000000"/>
      </w:pBdr>
      <w:spacing w:before="100" w:beforeAutospacing="1" w:after="100" w:afterAutospacing="1" w:line="240" w:lineRule="auto"/>
      <w:ind w:firstLineChars="600" w:firstLine="600"/>
      <w:textAlignment w:val="center"/>
    </w:pPr>
    <w:rPr>
      <w:rFonts w:ascii="Arial" w:hAnsi="Arial" w:cs="Arial"/>
      <w:b/>
      <w:bCs/>
      <w:sz w:val="15"/>
      <w:szCs w:val="15"/>
    </w:rPr>
  </w:style>
  <w:style w:type="paragraph" w:customStyle="1" w:styleId="xl126">
    <w:name w:val="xl126"/>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ind w:firstLineChars="600" w:firstLine="600"/>
      <w:textAlignment w:val="center"/>
    </w:pPr>
    <w:rPr>
      <w:rFonts w:ascii="Arial" w:hAnsi="Arial" w:cs="Arial"/>
      <w:b/>
      <w:bCs/>
      <w:sz w:val="15"/>
      <w:szCs w:val="15"/>
    </w:rPr>
  </w:style>
  <w:style w:type="paragraph" w:customStyle="1" w:styleId="xl127">
    <w:name w:val="xl127"/>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28">
    <w:name w:val="xl128"/>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29">
    <w:name w:val="xl129"/>
    <w:basedOn w:val="Normal"/>
    <w:rsid w:val="0091230E"/>
    <w:pPr>
      <w:spacing w:before="100" w:beforeAutospacing="1" w:after="100" w:afterAutospacing="1" w:line="240" w:lineRule="auto"/>
      <w:textAlignment w:val="center"/>
    </w:pPr>
    <w:rPr>
      <w:rFonts w:ascii="Arial" w:hAnsi="Arial" w:cs="Arial"/>
      <w:sz w:val="25"/>
      <w:szCs w:val="25"/>
    </w:rPr>
  </w:style>
  <w:style w:type="paragraph" w:customStyle="1" w:styleId="xl130">
    <w:name w:val="xl130"/>
    <w:basedOn w:val="Normal"/>
    <w:rsid w:val="0091230E"/>
    <w:pPr>
      <w:spacing w:before="100" w:beforeAutospacing="1" w:after="100" w:afterAutospacing="1" w:line="240" w:lineRule="auto"/>
    </w:pPr>
    <w:rPr>
      <w:rFonts w:ascii="Arial" w:hAnsi="Arial" w:cs="Arial"/>
      <w:sz w:val="25"/>
      <w:szCs w:val="25"/>
    </w:rPr>
  </w:style>
  <w:style w:type="paragraph" w:customStyle="1" w:styleId="xl131">
    <w:name w:val="xl131"/>
    <w:basedOn w:val="Normal"/>
    <w:rsid w:val="0091230E"/>
    <w:pPr>
      <w:pBdr>
        <w:left w:val="single" w:sz="8" w:space="0" w:color="000000"/>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32">
    <w:name w:val="xl132"/>
    <w:basedOn w:val="Normal"/>
    <w:rsid w:val="0091230E"/>
    <w:pPr>
      <w:pBdr>
        <w:top w:val="single" w:sz="8" w:space="0" w:color="000000"/>
        <w:left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3">
    <w:name w:val="xl133"/>
    <w:basedOn w:val="Normal"/>
    <w:rsid w:val="0091230E"/>
    <w:pPr>
      <w:pBdr>
        <w:top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4">
    <w:name w:val="xl134"/>
    <w:basedOn w:val="Normal"/>
    <w:rsid w:val="0091230E"/>
    <w:pPr>
      <w:pBdr>
        <w:top w:val="single" w:sz="8" w:space="0" w:color="000000"/>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35">
    <w:name w:val="xl135"/>
    <w:basedOn w:val="Normal"/>
    <w:rsid w:val="0091230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6">
    <w:name w:val="xl136"/>
    <w:basedOn w:val="Normal"/>
    <w:rsid w:val="0091230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7">
    <w:name w:val="xl137"/>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38">
    <w:name w:val="xl138"/>
    <w:basedOn w:val="Normal"/>
    <w:rsid w:val="0091230E"/>
    <w:pPr>
      <w:pBdr>
        <w:top w:val="single" w:sz="8" w:space="0" w:color="auto"/>
        <w:bottom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39">
    <w:name w:val="xl139"/>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40">
    <w:name w:val="xl140"/>
    <w:basedOn w:val="Normal"/>
    <w:rsid w:val="0091230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rsid w:val="0091230E"/>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4">
    <w:name w:val="xl144"/>
    <w:basedOn w:val="Normal"/>
    <w:rsid w:val="0091230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5">
    <w:name w:val="xl145"/>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table" w:customStyle="1" w:styleId="TableNormal2">
    <w:name w:val="Table Normal2"/>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ou-paragraph">
    <w:name w:val="dou-paragraph"/>
    <w:basedOn w:val="Normal"/>
    <w:rsid w:val="0091230E"/>
    <w:pPr>
      <w:spacing w:before="100" w:beforeAutospacing="1" w:after="100" w:afterAutospacing="1" w:line="240" w:lineRule="auto"/>
    </w:pPr>
    <w:rPr>
      <w:rFonts w:ascii="Times New Roman" w:hAnsi="Times New Roman"/>
      <w:sz w:val="24"/>
      <w:szCs w:val="24"/>
    </w:rPr>
  </w:style>
  <w:style w:type="paragraph" w:customStyle="1" w:styleId="ementa">
    <w:name w:val="ementa"/>
    <w:basedOn w:val="Normal"/>
    <w:rsid w:val="00CF5DFB"/>
    <w:pPr>
      <w:spacing w:before="100" w:beforeAutospacing="1" w:after="100" w:afterAutospacing="1" w:line="240" w:lineRule="auto"/>
    </w:pPr>
    <w:rPr>
      <w:rFonts w:ascii="Times New Roman" w:hAnsi="Times New Roman"/>
      <w:sz w:val="24"/>
      <w:szCs w:val="24"/>
    </w:rPr>
  </w:style>
  <w:style w:type="paragraph" w:customStyle="1" w:styleId="corpo">
    <w:name w:val="corpo"/>
    <w:basedOn w:val="Normal"/>
    <w:rsid w:val="00CF5DFB"/>
    <w:pPr>
      <w:spacing w:before="100" w:beforeAutospacing="1" w:after="100" w:afterAutospacing="1" w:line="240" w:lineRule="auto"/>
    </w:pPr>
    <w:rPr>
      <w:rFonts w:ascii="Times New Roman" w:hAnsi="Times New Roman"/>
      <w:sz w:val="24"/>
      <w:szCs w:val="24"/>
    </w:rPr>
  </w:style>
  <w:style w:type="character" w:styleId="TextodoEspaoReservado">
    <w:name w:val="Placeholder Text"/>
    <w:basedOn w:val="Fontepargpadro"/>
    <w:uiPriority w:val="99"/>
    <w:semiHidden/>
    <w:rsid w:val="00A918C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1018">
      <w:bodyDiv w:val="1"/>
      <w:marLeft w:val="0"/>
      <w:marRight w:val="0"/>
      <w:marTop w:val="0"/>
      <w:marBottom w:val="0"/>
      <w:divBdr>
        <w:top w:val="none" w:sz="0" w:space="0" w:color="auto"/>
        <w:left w:val="none" w:sz="0" w:space="0" w:color="auto"/>
        <w:bottom w:val="none" w:sz="0" w:space="0" w:color="auto"/>
        <w:right w:val="none" w:sz="0" w:space="0" w:color="auto"/>
      </w:divBdr>
    </w:div>
    <w:div w:id="324163672">
      <w:bodyDiv w:val="1"/>
      <w:marLeft w:val="0"/>
      <w:marRight w:val="0"/>
      <w:marTop w:val="0"/>
      <w:marBottom w:val="0"/>
      <w:divBdr>
        <w:top w:val="none" w:sz="0" w:space="0" w:color="auto"/>
        <w:left w:val="none" w:sz="0" w:space="0" w:color="auto"/>
        <w:bottom w:val="none" w:sz="0" w:space="0" w:color="auto"/>
        <w:right w:val="none" w:sz="0" w:space="0" w:color="auto"/>
      </w:divBdr>
    </w:div>
    <w:div w:id="533345654">
      <w:bodyDiv w:val="1"/>
      <w:marLeft w:val="0"/>
      <w:marRight w:val="0"/>
      <w:marTop w:val="0"/>
      <w:marBottom w:val="0"/>
      <w:divBdr>
        <w:top w:val="none" w:sz="0" w:space="0" w:color="auto"/>
        <w:left w:val="none" w:sz="0" w:space="0" w:color="auto"/>
        <w:bottom w:val="none" w:sz="0" w:space="0" w:color="auto"/>
        <w:right w:val="none" w:sz="0" w:space="0" w:color="auto"/>
      </w:divBdr>
    </w:div>
    <w:div w:id="653608853">
      <w:bodyDiv w:val="1"/>
      <w:marLeft w:val="0"/>
      <w:marRight w:val="0"/>
      <w:marTop w:val="0"/>
      <w:marBottom w:val="0"/>
      <w:divBdr>
        <w:top w:val="none" w:sz="0" w:space="0" w:color="auto"/>
        <w:left w:val="none" w:sz="0" w:space="0" w:color="auto"/>
        <w:bottom w:val="none" w:sz="0" w:space="0" w:color="auto"/>
        <w:right w:val="none" w:sz="0" w:space="0" w:color="auto"/>
      </w:divBdr>
    </w:div>
    <w:div w:id="1117486195">
      <w:bodyDiv w:val="1"/>
      <w:marLeft w:val="0"/>
      <w:marRight w:val="0"/>
      <w:marTop w:val="0"/>
      <w:marBottom w:val="0"/>
      <w:divBdr>
        <w:top w:val="none" w:sz="0" w:space="0" w:color="auto"/>
        <w:left w:val="none" w:sz="0" w:space="0" w:color="auto"/>
        <w:bottom w:val="none" w:sz="0" w:space="0" w:color="auto"/>
        <w:right w:val="none" w:sz="0" w:space="0" w:color="auto"/>
      </w:divBdr>
    </w:div>
    <w:div w:id="1144393485">
      <w:bodyDiv w:val="1"/>
      <w:marLeft w:val="0"/>
      <w:marRight w:val="0"/>
      <w:marTop w:val="0"/>
      <w:marBottom w:val="0"/>
      <w:divBdr>
        <w:top w:val="none" w:sz="0" w:space="0" w:color="auto"/>
        <w:left w:val="none" w:sz="0" w:space="0" w:color="auto"/>
        <w:bottom w:val="none" w:sz="0" w:space="0" w:color="auto"/>
        <w:right w:val="none" w:sz="0" w:space="0" w:color="auto"/>
      </w:divBdr>
    </w:div>
    <w:div w:id="1772628636">
      <w:bodyDiv w:val="1"/>
      <w:marLeft w:val="0"/>
      <w:marRight w:val="0"/>
      <w:marTop w:val="0"/>
      <w:marBottom w:val="0"/>
      <w:divBdr>
        <w:top w:val="none" w:sz="0" w:space="0" w:color="auto"/>
        <w:left w:val="none" w:sz="0" w:space="0" w:color="auto"/>
        <w:bottom w:val="none" w:sz="0" w:space="0" w:color="auto"/>
        <w:right w:val="none" w:sz="0" w:space="0" w:color="auto"/>
      </w:divBdr>
    </w:div>
    <w:div w:id="18276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A655D7A-5140-4871-8296-7E9A9C3F0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9</Pages>
  <Words>3907</Words>
  <Characters>21098</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Antonio Garcia</dc:creator>
  <cp:lastModifiedBy>Pamela Gomes de Almeida Pereira</cp:lastModifiedBy>
  <cp:revision>9</cp:revision>
  <cp:lastPrinted>2023-03-24T19:29:00Z</cp:lastPrinted>
  <dcterms:created xsi:type="dcterms:W3CDTF">2024-10-25T15:53:00Z</dcterms:created>
  <dcterms:modified xsi:type="dcterms:W3CDTF">2024-11-28T15:20:00Z</dcterms:modified>
</cp:coreProperties>
</file>