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CE83" w14:textId="1011E4B4" w:rsidR="008E279B" w:rsidRPr="00AE0E63" w:rsidRDefault="0063739B" w:rsidP="002A230B">
      <w:pPr>
        <w:spacing w:after="0" w:line="240" w:lineRule="auto"/>
        <w:jc w:val="center"/>
        <w:rPr>
          <w:rFonts w:ascii="Arial" w:hAnsi="Arial" w:cs="Arial"/>
          <w:b/>
        </w:rPr>
      </w:pPr>
      <w:r w:rsidRPr="00AE0E63">
        <w:rPr>
          <w:rFonts w:ascii="Arial" w:hAnsi="Arial" w:cs="Arial"/>
          <w:b/>
        </w:rPr>
        <w:t>PROCESSO ADMINISTRATIVO</w:t>
      </w:r>
      <w:r w:rsidR="0026302B" w:rsidRPr="00AE0E63">
        <w:rPr>
          <w:rFonts w:ascii="Arial" w:hAnsi="Arial" w:cs="Arial"/>
          <w:b/>
        </w:rPr>
        <w:t xml:space="preserve"> N°</w:t>
      </w:r>
      <w:r w:rsidRPr="00AE0E63">
        <w:rPr>
          <w:rFonts w:ascii="Arial" w:hAnsi="Arial" w:cs="Arial"/>
          <w:b/>
        </w:rPr>
        <w:t xml:space="preserve"> </w:t>
      </w:r>
      <w:r w:rsidR="00A779B2">
        <w:rPr>
          <w:rFonts w:ascii="Arial" w:hAnsi="Arial" w:cs="Arial"/>
          <w:b/>
        </w:rPr>
        <w:t>0</w:t>
      </w:r>
      <w:r w:rsidR="00DB464A">
        <w:rPr>
          <w:rFonts w:ascii="Arial" w:hAnsi="Arial" w:cs="Arial"/>
          <w:b/>
        </w:rPr>
        <w:t>66</w:t>
      </w:r>
      <w:r w:rsidR="00835B23" w:rsidRPr="00AE0E63">
        <w:rPr>
          <w:rFonts w:ascii="Arial" w:hAnsi="Arial" w:cs="Arial"/>
          <w:b/>
        </w:rPr>
        <w:t>/</w:t>
      </w:r>
      <w:r w:rsidR="004B4FBC" w:rsidRPr="00AE0E63">
        <w:rPr>
          <w:rFonts w:ascii="Arial" w:hAnsi="Arial" w:cs="Arial"/>
          <w:b/>
        </w:rPr>
        <w:t>202</w:t>
      </w:r>
      <w:r w:rsidR="00A779B2">
        <w:rPr>
          <w:rFonts w:ascii="Arial" w:hAnsi="Arial" w:cs="Arial"/>
          <w:b/>
        </w:rPr>
        <w:t>5</w:t>
      </w:r>
    </w:p>
    <w:p w14:paraId="03036750" w14:textId="4B18F271" w:rsidR="008E279B" w:rsidRPr="00AE0E63" w:rsidRDefault="0063739B" w:rsidP="002A230B">
      <w:pPr>
        <w:spacing w:after="0" w:line="240" w:lineRule="auto"/>
        <w:jc w:val="center"/>
        <w:rPr>
          <w:rFonts w:ascii="Arial" w:hAnsi="Arial" w:cs="Arial"/>
          <w:b/>
        </w:rPr>
      </w:pPr>
      <w:r w:rsidRPr="00AE0E63">
        <w:rPr>
          <w:rFonts w:ascii="Arial" w:hAnsi="Arial" w:cs="Arial"/>
          <w:b/>
        </w:rPr>
        <w:t xml:space="preserve">PREGÃO ELETRÔNICO Nº </w:t>
      </w:r>
      <w:r w:rsidR="0026302B" w:rsidRPr="00AE0E63">
        <w:rPr>
          <w:rFonts w:ascii="Arial" w:hAnsi="Arial" w:cs="Arial"/>
          <w:b/>
        </w:rPr>
        <w:t>0</w:t>
      </w:r>
      <w:r w:rsidR="00DB464A">
        <w:rPr>
          <w:rFonts w:ascii="Arial" w:hAnsi="Arial" w:cs="Arial"/>
          <w:b/>
        </w:rPr>
        <w:t>16</w:t>
      </w:r>
      <w:r w:rsidR="0026302B" w:rsidRPr="00AE0E63">
        <w:rPr>
          <w:rFonts w:ascii="Arial" w:hAnsi="Arial" w:cs="Arial"/>
          <w:b/>
        </w:rPr>
        <w:t>/</w:t>
      </w:r>
      <w:r w:rsidR="004B4FBC" w:rsidRPr="00AE0E63">
        <w:rPr>
          <w:rFonts w:ascii="Arial" w:hAnsi="Arial" w:cs="Arial"/>
          <w:b/>
        </w:rPr>
        <w:t>202</w:t>
      </w:r>
      <w:r w:rsidR="00A779B2">
        <w:rPr>
          <w:rFonts w:ascii="Arial" w:hAnsi="Arial" w:cs="Arial"/>
          <w:b/>
        </w:rPr>
        <w:t>5</w:t>
      </w:r>
    </w:p>
    <w:p w14:paraId="0F9D774C" w14:textId="733FD064" w:rsidR="004769E7" w:rsidRPr="00AE0E63" w:rsidRDefault="004769E7" w:rsidP="002A230B">
      <w:pPr>
        <w:shd w:val="clear" w:color="auto" w:fill="BFBFBF" w:themeFill="background1" w:themeFillShade="BF"/>
        <w:spacing w:after="0" w:line="240" w:lineRule="auto"/>
        <w:jc w:val="center"/>
        <w:rPr>
          <w:rFonts w:ascii="Arial" w:hAnsi="Arial" w:cs="Arial"/>
          <w:b/>
        </w:rPr>
      </w:pPr>
      <w:r w:rsidRPr="00AE0E63">
        <w:rPr>
          <w:rFonts w:ascii="Arial" w:hAnsi="Arial" w:cs="Arial"/>
          <w:b/>
        </w:rPr>
        <w:t>Sistema de Registro de Preços</w:t>
      </w:r>
      <w:r w:rsidR="000424B1" w:rsidRPr="00AE0E63">
        <w:rPr>
          <w:rFonts w:ascii="Arial" w:hAnsi="Arial" w:cs="Arial"/>
          <w:b/>
        </w:rPr>
        <w:t xml:space="preserve"> n° 0</w:t>
      </w:r>
      <w:r w:rsidR="00DB464A">
        <w:rPr>
          <w:rFonts w:ascii="Arial" w:hAnsi="Arial" w:cs="Arial"/>
          <w:b/>
        </w:rPr>
        <w:t>15</w:t>
      </w:r>
      <w:r w:rsidR="000424B1" w:rsidRPr="00AE0E63">
        <w:rPr>
          <w:rFonts w:ascii="Arial" w:hAnsi="Arial" w:cs="Arial"/>
          <w:b/>
        </w:rPr>
        <w:t>/202</w:t>
      </w:r>
      <w:r w:rsidR="00A779B2">
        <w:rPr>
          <w:rFonts w:ascii="Arial" w:hAnsi="Arial" w:cs="Arial"/>
          <w:b/>
        </w:rPr>
        <w:t>5</w:t>
      </w:r>
    </w:p>
    <w:p w14:paraId="0F814089" w14:textId="77777777" w:rsidR="00EB3E21" w:rsidRPr="00AE0E63" w:rsidRDefault="00EB3E21" w:rsidP="00EB3E21">
      <w:pPr>
        <w:widowControl w:val="0"/>
        <w:spacing w:after="0" w:line="240" w:lineRule="auto"/>
        <w:jc w:val="center"/>
        <w:rPr>
          <w:rFonts w:ascii="Arial" w:hAnsi="Arial" w:cs="Arial"/>
          <w:b/>
        </w:rPr>
      </w:pPr>
    </w:p>
    <w:p w14:paraId="02D59F95" w14:textId="77777777" w:rsidR="00DB464A" w:rsidRPr="00DB464A" w:rsidRDefault="00DB464A" w:rsidP="00DB464A">
      <w:pPr>
        <w:spacing w:after="0" w:line="240" w:lineRule="auto"/>
        <w:jc w:val="center"/>
        <w:rPr>
          <w:rFonts w:ascii="Arial" w:hAnsi="Arial" w:cs="Arial"/>
          <w:b/>
        </w:rPr>
      </w:pPr>
      <w:r w:rsidRPr="00DB464A">
        <w:rPr>
          <w:rFonts w:ascii="Arial" w:hAnsi="Arial" w:cs="Arial"/>
          <w:b/>
        </w:rPr>
        <w:t>LICITAÇÃO AMPLA CONCORRÊNCIA</w:t>
      </w:r>
    </w:p>
    <w:p w14:paraId="2DF5721E" w14:textId="77777777" w:rsidR="000424B1" w:rsidRPr="00AE0E63" w:rsidRDefault="000424B1" w:rsidP="000424B1">
      <w:pPr>
        <w:spacing w:after="0" w:line="240" w:lineRule="auto"/>
        <w:jc w:val="center"/>
        <w:rPr>
          <w:rFonts w:ascii="Arial" w:hAnsi="Arial" w:cs="Arial"/>
          <w:b/>
        </w:rPr>
      </w:pPr>
    </w:p>
    <w:p w14:paraId="5CB9FAFC" w14:textId="44960D7A" w:rsidR="00393A97" w:rsidRPr="00AE0E63" w:rsidRDefault="00393A97" w:rsidP="002A230B">
      <w:pPr>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lang w:eastAsia="en-US"/>
        </w:rPr>
      </w:pPr>
      <w:r w:rsidRPr="00AE0E63">
        <w:rPr>
          <w:rFonts w:ascii="Arial" w:eastAsia="Calibri" w:hAnsi="Arial" w:cs="Arial"/>
          <w:b/>
          <w:bCs/>
          <w:lang w:eastAsia="en-US"/>
        </w:rPr>
        <w:t>PREÂMBULO</w:t>
      </w:r>
    </w:p>
    <w:p w14:paraId="0484CEFB" w14:textId="77777777" w:rsidR="00393A97" w:rsidRPr="00AE0E63" w:rsidRDefault="00393A97" w:rsidP="002A230B">
      <w:pPr>
        <w:spacing w:after="0" w:line="240" w:lineRule="auto"/>
        <w:jc w:val="both"/>
        <w:rPr>
          <w:rFonts w:ascii="Arial" w:eastAsia="Calibri" w:hAnsi="Arial" w:cs="Arial"/>
          <w:b/>
          <w:bCs/>
          <w:lang w:eastAsia="en-US"/>
        </w:rPr>
      </w:pPr>
    </w:p>
    <w:p w14:paraId="46CF5A6C" w14:textId="50954703" w:rsidR="00EC1D9E" w:rsidRPr="00AE0E63" w:rsidRDefault="00A86E62" w:rsidP="002A230B">
      <w:pPr>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O MUNICÍPIO DE </w:t>
      </w:r>
      <w:r w:rsidR="00CA244A" w:rsidRPr="00AE0E63">
        <w:rPr>
          <w:rFonts w:ascii="Arial" w:eastAsia="Calibri" w:hAnsi="Arial" w:cs="Arial"/>
          <w:b/>
          <w:bCs/>
          <w:lang w:eastAsia="en-US"/>
        </w:rPr>
        <w:t>RIO VERDE DE MATO GROSSO</w:t>
      </w:r>
      <w:r w:rsidRPr="00AE0E63">
        <w:rPr>
          <w:rFonts w:ascii="Arial" w:eastAsia="Calibri" w:hAnsi="Arial" w:cs="Arial"/>
          <w:b/>
          <w:bCs/>
          <w:lang w:eastAsia="en-US"/>
        </w:rPr>
        <w:t>/MS</w:t>
      </w:r>
      <w:r w:rsidR="00287428" w:rsidRPr="00AE0E63">
        <w:rPr>
          <w:rFonts w:ascii="Arial" w:eastAsia="Calibri" w:hAnsi="Arial" w:cs="Arial"/>
          <w:lang w:eastAsia="en-US"/>
        </w:rPr>
        <w:t xml:space="preserve">, através </w:t>
      </w:r>
      <w:r w:rsidR="001F23D0" w:rsidRPr="00AE0E63">
        <w:rPr>
          <w:rFonts w:ascii="Arial" w:eastAsia="Calibri" w:hAnsi="Arial" w:cs="Arial"/>
          <w:lang w:eastAsia="en-US"/>
        </w:rPr>
        <w:t xml:space="preserve">da Secretaria Municipal de </w:t>
      </w:r>
      <w:r w:rsidR="00CA244A" w:rsidRPr="00AE0E63">
        <w:rPr>
          <w:rFonts w:ascii="Arial" w:eastAsia="Calibri" w:hAnsi="Arial" w:cs="Arial"/>
          <w:lang w:eastAsia="en-US"/>
        </w:rPr>
        <w:t>Administração e Gestão</w:t>
      </w:r>
      <w:r w:rsidR="00287428" w:rsidRPr="00AE0E63">
        <w:rPr>
          <w:rFonts w:ascii="Arial" w:eastAsia="Calibri" w:hAnsi="Arial" w:cs="Arial"/>
          <w:lang w:eastAsia="en-US"/>
        </w:rPr>
        <w:t xml:space="preserve">, </w:t>
      </w:r>
      <w:r w:rsidR="00CA244A" w:rsidRPr="00AE0E63">
        <w:rPr>
          <w:rFonts w:ascii="Arial" w:eastAsia="Calibri" w:hAnsi="Arial" w:cs="Arial"/>
          <w:b/>
          <w:bCs/>
          <w:lang w:eastAsia="en-US"/>
        </w:rPr>
        <w:t>TORNA PÚBLICO</w:t>
      </w:r>
      <w:r w:rsidRPr="00AE0E63">
        <w:rPr>
          <w:rFonts w:ascii="Arial" w:eastAsia="Calibri" w:hAnsi="Arial" w:cs="Arial"/>
          <w:lang w:eastAsia="en-US"/>
        </w:rPr>
        <w:t xml:space="preserve">, para conhecimento dos interessados, que realizará licitação na modalidade </w:t>
      </w:r>
      <w:r w:rsidR="00276CC8" w:rsidRPr="00AE0E63">
        <w:rPr>
          <w:rFonts w:ascii="Arial" w:eastAsia="Calibri" w:hAnsi="Arial" w:cs="Arial"/>
          <w:b/>
          <w:bCs/>
          <w:lang w:eastAsia="en-US"/>
        </w:rPr>
        <w:t xml:space="preserve">PREGÃO </w:t>
      </w:r>
      <w:r w:rsidR="00393A97" w:rsidRPr="00AE0E63">
        <w:rPr>
          <w:rFonts w:ascii="Arial" w:eastAsia="Calibri" w:hAnsi="Arial" w:cs="Arial"/>
          <w:b/>
          <w:bCs/>
          <w:lang w:eastAsia="en-US"/>
        </w:rPr>
        <w:t>ELETRÔNICO</w:t>
      </w:r>
      <w:r w:rsidR="00276CC8" w:rsidRPr="00AE0E63">
        <w:rPr>
          <w:rFonts w:ascii="Arial" w:eastAsia="Calibri" w:hAnsi="Arial" w:cs="Arial"/>
          <w:bCs/>
          <w:lang w:eastAsia="en-US"/>
        </w:rPr>
        <w:t xml:space="preserve">, </w:t>
      </w:r>
      <w:r w:rsidRPr="00AE0E63">
        <w:rPr>
          <w:rFonts w:ascii="Arial" w:eastAsia="Calibri" w:hAnsi="Arial" w:cs="Arial"/>
          <w:lang w:eastAsia="en-US"/>
        </w:rPr>
        <w:t>tipo “</w:t>
      </w:r>
      <w:r w:rsidRPr="00AE0E63">
        <w:rPr>
          <w:rFonts w:ascii="Arial" w:eastAsia="Calibri" w:hAnsi="Arial" w:cs="Arial"/>
          <w:b/>
          <w:bCs/>
          <w:lang w:eastAsia="en-US"/>
        </w:rPr>
        <w:t xml:space="preserve">MENOR PREÇO </w:t>
      </w:r>
      <w:r w:rsidR="004B663A" w:rsidRPr="00AE0E63">
        <w:rPr>
          <w:rFonts w:ascii="Arial" w:eastAsia="Calibri" w:hAnsi="Arial" w:cs="Arial"/>
          <w:b/>
          <w:bCs/>
          <w:lang w:eastAsia="en-US"/>
        </w:rPr>
        <w:t>POR</w:t>
      </w:r>
      <w:r w:rsidR="009D51E3" w:rsidRPr="00AE0E63">
        <w:rPr>
          <w:rFonts w:ascii="Arial" w:eastAsia="Calibri" w:hAnsi="Arial" w:cs="Arial"/>
          <w:b/>
          <w:bCs/>
          <w:lang w:eastAsia="en-US"/>
        </w:rPr>
        <w:t xml:space="preserve"> </w:t>
      </w:r>
      <w:r w:rsidR="00A20997" w:rsidRPr="00AE0E63">
        <w:rPr>
          <w:rFonts w:ascii="Arial" w:eastAsia="Calibri" w:hAnsi="Arial" w:cs="Arial"/>
          <w:b/>
          <w:bCs/>
          <w:lang w:eastAsia="en-US"/>
        </w:rPr>
        <w:t>ITEM</w:t>
      </w:r>
      <w:r w:rsidRPr="00AE0E63">
        <w:rPr>
          <w:rFonts w:ascii="Arial" w:eastAsia="Calibri" w:hAnsi="Arial" w:cs="Arial"/>
          <w:b/>
          <w:bCs/>
          <w:lang w:eastAsia="en-US"/>
        </w:rPr>
        <w:t>”</w:t>
      </w:r>
      <w:r w:rsidRPr="00AE0E63">
        <w:rPr>
          <w:rFonts w:ascii="Arial" w:eastAsia="Calibri" w:hAnsi="Arial" w:cs="Arial"/>
          <w:lang w:eastAsia="en-US"/>
        </w:rPr>
        <w:t xml:space="preserve">, </w:t>
      </w:r>
      <w:r w:rsidR="00EC1D9E" w:rsidRPr="00AE0E63">
        <w:rPr>
          <w:rFonts w:ascii="Arial" w:eastAsia="Calibri" w:hAnsi="Arial" w:cs="Arial"/>
          <w:shd w:val="clear" w:color="auto" w:fill="BFBFBF" w:themeFill="background1" w:themeFillShade="BF"/>
          <w:lang w:eastAsia="en-US"/>
        </w:rPr>
        <w:t xml:space="preserve">sob a </w:t>
      </w:r>
      <w:r w:rsidR="001F23D0" w:rsidRPr="00AE0E63">
        <w:rPr>
          <w:rFonts w:ascii="Arial" w:eastAsia="Calibri" w:hAnsi="Arial" w:cs="Arial"/>
          <w:b/>
          <w:shd w:val="clear" w:color="auto" w:fill="BFBFBF" w:themeFill="background1" w:themeFillShade="BF"/>
          <w:lang w:eastAsia="en-US"/>
        </w:rPr>
        <w:t>MODALIDADE REGISTRO DE PREÇOS</w:t>
      </w:r>
      <w:r w:rsidR="00EC1D9E" w:rsidRPr="00AE0E63">
        <w:rPr>
          <w:rFonts w:ascii="Arial" w:eastAsia="Calibri" w:hAnsi="Arial" w:cs="Arial"/>
          <w:lang w:eastAsia="en-US"/>
        </w:rPr>
        <w:t>, de acordo com as condições estabelecidas neste Edital e seus anexos.</w:t>
      </w:r>
    </w:p>
    <w:p w14:paraId="51317306" w14:textId="2F2202BA" w:rsidR="00A86E62" w:rsidRPr="00AE0E63" w:rsidRDefault="00A86E62" w:rsidP="002A230B">
      <w:pPr>
        <w:spacing w:after="0" w:line="240" w:lineRule="auto"/>
        <w:jc w:val="both"/>
        <w:rPr>
          <w:rFonts w:ascii="Arial" w:eastAsia="Calibri" w:hAnsi="Arial" w:cs="Arial"/>
          <w:lang w:eastAsia="en-US"/>
        </w:rPr>
      </w:pPr>
    </w:p>
    <w:p w14:paraId="71169913" w14:textId="63B4C94E" w:rsidR="00A86E62" w:rsidRPr="00AE0E63" w:rsidRDefault="00A86E62"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PREVISÃO LEGAL</w:t>
      </w:r>
    </w:p>
    <w:p w14:paraId="7EDB398F" w14:textId="77777777" w:rsidR="00133A7F" w:rsidRPr="00AE0E63" w:rsidRDefault="00133A7F" w:rsidP="002A230B">
      <w:pPr>
        <w:spacing w:after="0" w:line="240" w:lineRule="auto"/>
        <w:jc w:val="both"/>
        <w:rPr>
          <w:rFonts w:ascii="Arial" w:hAnsi="Arial" w:cs="Arial"/>
        </w:rPr>
      </w:pPr>
    </w:p>
    <w:p w14:paraId="6CD27B90" w14:textId="2D2F8918" w:rsidR="00776755" w:rsidRPr="00AE0E63" w:rsidRDefault="00776755" w:rsidP="002A230B">
      <w:pPr>
        <w:spacing w:after="0" w:line="240" w:lineRule="auto"/>
        <w:jc w:val="both"/>
        <w:rPr>
          <w:rFonts w:ascii="Arial" w:hAnsi="Arial" w:cs="Arial"/>
          <w:b/>
        </w:rPr>
      </w:pPr>
      <w:r w:rsidRPr="00AE0E63">
        <w:rPr>
          <w:rFonts w:ascii="Arial" w:hAnsi="Arial" w:cs="Arial"/>
          <w:b/>
        </w:rPr>
        <w:t>Lei Federal nº 14.133 de 1º de abril de 2021</w:t>
      </w:r>
      <w:r w:rsidR="00F35E10" w:rsidRPr="00AE0E63">
        <w:rPr>
          <w:rFonts w:ascii="Arial" w:hAnsi="Arial" w:cs="Arial"/>
          <w:b/>
        </w:rPr>
        <w:t>;</w:t>
      </w:r>
    </w:p>
    <w:p w14:paraId="3B467CB3" w14:textId="7505A2AE" w:rsidR="00730D2A" w:rsidRPr="00AE0E63" w:rsidRDefault="00730D2A" w:rsidP="00730D2A">
      <w:pPr>
        <w:spacing w:after="0" w:line="240" w:lineRule="auto"/>
        <w:jc w:val="both"/>
        <w:rPr>
          <w:rFonts w:ascii="Arial" w:hAnsi="Arial" w:cs="Arial"/>
          <w:b/>
        </w:rPr>
      </w:pPr>
      <w:r w:rsidRPr="00AE0E63">
        <w:rPr>
          <w:rFonts w:ascii="Arial" w:hAnsi="Arial" w:cs="Arial"/>
          <w:b/>
        </w:rPr>
        <w:t>Decreto Municipal nº 2.936/2023;</w:t>
      </w:r>
    </w:p>
    <w:p w14:paraId="273B7044" w14:textId="514A5F1C" w:rsidR="00776755" w:rsidRPr="00AE0E63" w:rsidRDefault="00776755" w:rsidP="002A230B">
      <w:pPr>
        <w:spacing w:after="0" w:line="240" w:lineRule="auto"/>
        <w:jc w:val="both"/>
        <w:rPr>
          <w:rFonts w:ascii="Arial" w:hAnsi="Arial" w:cs="Arial"/>
          <w:b/>
        </w:rPr>
      </w:pPr>
      <w:r w:rsidRPr="00AE0E63">
        <w:rPr>
          <w:rFonts w:ascii="Arial" w:hAnsi="Arial" w:cs="Arial"/>
          <w:b/>
        </w:rPr>
        <w:t>Decreto Municipal nº 2.938/2023</w:t>
      </w:r>
      <w:r w:rsidR="00F35E10" w:rsidRPr="00AE0E63">
        <w:rPr>
          <w:rFonts w:ascii="Arial" w:hAnsi="Arial" w:cs="Arial"/>
          <w:b/>
        </w:rPr>
        <w:t>;</w:t>
      </w:r>
    </w:p>
    <w:p w14:paraId="28A2206E" w14:textId="67EEC3A6" w:rsidR="00EC1D9E" w:rsidRPr="00AE0E63" w:rsidRDefault="00EC1D9E"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Lei Complementar nº 123/06 e posteriores alterações;</w:t>
      </w:r>
    </w:p>
    <w:p w14:paraId="3FDB3CA3" w14:textId="0FF2687F" w:rsidR="00EC1D9E" w:rsidRPr="00AE0E63" w:rsidRDefault="00EC1D9E"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Demais disposições contidas neste Edital;</w:t>
      </w:r>
    </w:p>
    <w:p w14:paraId="619F7A18" w14:textId="426EA6A2" w:rsidR="00D82499" w:rsidRPr="00AE0E63" w:rsidRDefault="00D82499" w:rsidP="002A230B">
      <w:pPr>
        <w:spacing w:after="0" w:line="240" w:lineRule="auto"/>
        <w:jc w:val="both"/>
        <w:rPr>
          <w:rFonts w:ascii="Arial" w:eastAsia="Calibri" w:hAnsi="Arial" w:cs="Arial"/>
          <w:b/>
          <w:lang w:eastAsia="en-US"/>
        </w:rPr>
      </w:pPr>
    </w:p>
    <w:p w14:paraId="02A9C587" w14:textId="21364AB9" w:rsidR="005B44E4" w:rsidRPr="00A779B2"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highlight w:val="yellow"/>
          <w:u w:val="single"/>
        </w:rPr>
      </w:pPr>
      <w:r w:rsidRPr="00AE0E63">
        <w:rPr>
          <w:rFonts w:ascii="Arial" w:hAnsi="Arial" w:cs="Arial"/>
          <w:b/>
        </w:rPr>
        <w:t>DATA DA REALIZAÇÃO</w:t>
      </w:r>
      <w:r w:rsidRPr="00AE0E63">
        <w:rPr>
          <w:rFonts w:ascii="Arial" w:hAnsi="Arial" w:cs="Arial"/>
          <w:b/>
          <w:highlight w:val="yellow"/>
          <w:u w:val="single"/>
        </w:rPr>
        <w:t>:</w:t>
      </w:r>
      <w:r w:rsidR="00C36FC0">
        <w:rPr>
          <w:rFonts w:ascii="Arial" w:hAnsi="Arial" w:cs="Arial"/>
          <w:highlight w:val="yellow"/>
          <w:u w:val="single"/>
        </w:rPr>
        <w:t xml:space="preserve"> </w:t>
      </w:r>
      <w:r w:rsidR="003E41AA">
        <w:rPr>
          <w:rFonts w:ascii="Arial" w:hAnsi="Arial" w:cs="Arial"/>
          <w:highlight w:val="yellow"/>
          <w:u w:val="single"/>
        </w:rPr>
        <w:t xml:space="preserve">20 </w:t>
      </w:r>
      <w:r w:rsidRPr="00AE0E63">
        <w:rPr>
          <w:rFonts w:ascii="Arial" w:hAnsi="Arial" w:cs="Arial"/>
          <w:highlight w:val="yellow"/>
          <w:u w:val="single"/>
        </w:rPr>
        <w:t>de</w:t>
      </w:r>
      <w:r w:rsidR="003E41AA">
        <w:rPr>
          <w:rFonts w:ascii="Arial" w:hAnsi="Arial" w:cs="Arial"/>
          <w:highlight w:val="yellow"/>
          <w:u w:val="single"/>
        </w:rPr>
        <w:t xml:space="preserve"> maio </w:t>
      </w:r>
      <w:r w:rsidR="00561F79" w:rsidRPr="00AE0E63">
        <w:rPr>
          <w:rFonts w:ascii="Arial" w:hAnsi="Arial" w:cs="Arial"/>
          <w:highlight w:val="yellow"/>
          <w:u w:val="single"/>
        </w:rPr>
        <w:t>de</w:t>
      </w:r>
      <w:r w:rsidR="00B61266">
        <w:rPr>
          <w:rFonts w:ascii="Arial" w:hAnsi="Arial" w:cs="Arial"/>
          <w:highlight w:val="yellow"/>
          <w:u w:val="single"/>
        </w:rPr>
        <w:t xml:space="preserve"> </w:t>
      </w:r>
      <w:r w:rsidR="006F301C" w:rsidRPr="00AE0E63">
        <w:rPr>
          <w:rFonts w:ascii="Arial" w:hAnsi="Arial" w:cs="Arial"/>
          <w:highlight w:val="yellow"/>
          <w:u w:val="single"/>
        </w:rPr>
        <w:t>202</w:t>
      </w:r>
      <w:r w:rsidR="00A779B2">
        <w:rPr>
          <w:rFonts w:ascii="Arial" w:hAnsi="Arial" w:cs="Arial"/>
          <w:highlight w:val="yellow"/>
          <w:u w:val="single"/>
        </w:rPr>
        <w:t>5</w:t>
      </w:r>
      <w:r w:rsidRPr="00AE0E63">
        <w:rPr>
          <w:rFonts w:ascii="Arial" w:hAnsi="Arial" w:cs="Arial"/>
          <w:highlight w:val="yellow"/>
          <w:u w:val="single"/>
        </w:rPr>
        <w:t>.</w:t>
      </w:r>
      <w:r w:rsidRPr="00AE0E63">
        <w:rPr>
          <w:rFonts w:ascii="Arial" w:hAnsi="Arial" w:cs="Arial"/>
          <w:u w:val="single"/>
        </w:rPr>
        <w:t xml:space="preserve"> </w:t>
      </w:r>
    </w:p>
    <w:p w14:paraId="460B8D15" w14:textId="7B511705" w:rsidR="005B44E4" w:rsidRPr="00AE0E6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highlight w:val="yellow"/>
          <w:u w:val="single"/>
        </w:rPr>
      </w:pPr>
      <w:r w:rsidRPr="00AE0E63">
        <w:rPr>
          <w:rFonts w:ascii="Arial" w:hAnsi="Arial" w:cs="Arial"/>
          <w:b/>
        </w:rPr>
        <w:t>HORÁRIO LOCAL</w:t>
      </w:r>
      <w:r w:rsidRPr="00AE0E63">
        <w:rPr>
          <w:rFonts w:ascii="Arial" w:hAnsi="Arial" w:cs="Arial"/>
          <w:b/>
          <w:highlight w:val="yellow"/>
        </w:rPr>
        <w:t>:</w:t>
      </w:r>
      <w:r w:rsidR="00C36FC0">
        <w:rPr>
          <w:rFonts w:ascii="Arial" w:hAnsi="Arial" w:cs="Arial"/>
          <w:highlight w:val="yellow"/>
        </w:rPr>
        <w:t xml:space="preserve"> </w:t>
      </w:r>
      <w:r w:rsidR="00DB464A">
        <w:rPr>
          <w:rFonts w:ascii="Arial" w:hAnsi="Arial" w:cs="Arial"/>
          <w:highlight w:val="yellow"/>
          <w:u w:val="single"/>
        </w:rPr>
        <w:t xml:space="preserve"> </w:t>
      </w:r>
      <w:r w:rsidR="003E41AA">
        <w:rPr>
          <w:rFonts w:ascii="Arial" w:hAnsi="Arial" w:cs="Arial"/>
          <w:highlight w:val="yellow"/>
          <w:u w:val="single"/>
        </w:rPr>
        <w:t>08</w:t>
      </w:r>
      <w:r w:rsidRPr="00AE0E63">
        <w:rPr>
          <w:rFonts w:ascii="Arial" w:hAnsi="Arial" w:cs="Arial"/>
          <w:highlight w:val="yellow"/>
          <w:u w:val="single"/>
        </w:rPr>
        <w:t>h</w:t>
      </w:r>
      <w:r w:rsidR="003E41AA">
        <w:rPr>
          <w:rFonts w:ascii="Arial" w:hAnsi="Arial" w:cs="Arial"/>
          <w:highlight w:val="yellow"/>
          <w:u w:val="single"/>
        </w:rPr>
        <w:t>00</w:t>
      </w:r>
      <w:r w:rsidRPr="00AE0E63">
        <w:rPr>
          <w:rFonts w:ascii="Arial" w:hAnsi="Arial" w:cs="Arial"/>
          <w:highlight w:val="yellow"/>
          <w:u w:val="single"/>
        </w:rPr>
        <w:t>min (horário local) –</w:t>
      </w:r>
      <w:r w:rsidR="008A088D">
        <w:rPr>
          <w:rFonts w:ascii="Arial" w:hAnsi="Arial" w:cs="Arial"/>
          <w:highlight w:val="yellow"/>
          <w:u w:val="single"/>
        </w:rPr>
        <w:t xml:space="preserve"> </w:t>
      </w:r>
      <w:r w:rsidR="003E41AA">
        <w:rPr>
          <w:rFonts w:ascii="Arial" w:hAnsi="Arial" w:cs="Arial"/>
          <w:highlight w:val="yellow"/>
          <w:u w:val="single"/>
        </w:rPr>
        <w:t>09</w:t>
      </w:r>
      <w:r w:rsidRPr="00AE0E63">
        <w:rPr>
          <w:rFonts w:ascii="Arial" w:hAnsi="Arial" w:cs="Arial"/>
          <w:highlight w:val="yellow"/>
          <w:u w:val="single"/>
        </w:rPr>
        <w:t>h</w:t>
      </w:r>
      <w:r w:rsidR="003E41AA">
        <w:rPr>
          <w:rFonts w:ascii="Arial" w:hAnsi="Arial" w:cs="Arial"/>
          <w:highlight w:val="yellow"/>
          <w:u w:val="single"/>
        </w:rPr>
        <w:t>00</w:t>
      </w:r>
      <w:r w:rsidRPr="00AE0E63">
        <w:rPr>
          <w:rFonts w:ascii="Arial" w:hAnsi="Arial" w:cs="Arial"/>
          <w:highlight w:val="yellow"/>
          <w:u w:val="single"/>
        </w:rPr>
        <w:t>min (Brasília-DF).</w:t>
      </w:r>
    </w:p>
    <w:p w14:paraId="44302B95" w14:textId="68B7FA24" w:rsidR="005B44E4" w:rsidRPr="00AE0E6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rPr>
      </w:pPr>
      <w:r w:rsidRPr="00AE0E63">
        <w:rPr>
          <w:rFonts w:ascii="Arial" w:hAnsi="Arial" w:cs="Arial"/>
          <w:b/>
          <w:highlight w:val="yellow"/>
        </w:rPr>
        <w:t>LOCAL:</w:t>
      </w:r>
      <w:r w:rsidRPr="00AE0E63">
        <w:rPr>
          <w:rFonts w:ascii="Arial" w:hAnsi="Arial" w:cs="Arial"/>
          <w:highlight w:val="yellow"/>
        </w:rPr>
        <w:t xml:space="preserve"> </w:t>
      </w:r>
      <w:hyperlink r:id="rId8" w:history="1">
        <w:r w:rsidR="002E375E" w:rsidRPr="00A01DA1">
          <w:rPr>
            <w:rStyle w:val="Hyperlink"/>
            <w:rFonts w:ascii="Arial" w:hAnsi="Arial" w:cs="Arial"/>
            <w:highlight w:val="yellow"/>
          </w:rPr>
          <w:t>https://bllcompras.com/</w:t>
        </w:r>
      </w:hyperlink>
    </w:p>
    <w:p w14:paraId="0704D284" w14:textId="77777777" w:rsidR="005B44E4" w:rsidRPr="00AE0E63" w:rsidRDefault="005B44E4"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p>
    <w:p w14:paraId="094F2F81" w14:textId="77777777" w:rsidR="005B44E4" w:rsidRPr="00AE0E63" w:rsidRDefault="005B44E4" w:rsidP="002A230B">
      <w:pPr>
        <w:spacing w:after="0" w:line="240" w:lineRule="auto"/>
        <w:jc w:val="both"/>
        <w:rPr>
          <w:rFonts w:ascii="Arial" w:eastAsia="Calibri" w:hAnsi="Arial" w:cs="Arial"/>
          <w:b/>
          <w:lang w:eastAsia="en-US"/>
        </w:rPr>
      </w:pPr>
    </w:p>
    <w:p w14:paraId="3DDE2B73" w14:textId="77777777"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 xml:space="preserve">CONSULTA AO EDITAL E DIVULGAÇÃO DE INFORMAÇÕES: </w:t>
      </w:r>
    </w:p>
    <w:p w14:paraId="60FD3A91"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0877BD">
        <w:rPr>
          <w:rFonts w:ascii="Arial" w:hAnsi="Arial" w:cs="Arial"/>
          <w:b/>
        </w:rPr>
        <w:t xml:space="preserve">Portal BLLCOMPRAS no endereço eletrônico: </w:t>
      </w:r>
    </w:p>
    <w:p w14:paraId="6DBCB7AC"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0877BD">
        <w:rPr>
          <w:rFonts w:ascii="Arial" w:hAnsi="Arial" w:cs="Arial"/>
          <w:b/>
        </w:rPr>
        <w:t xml:space="preserve">https://bllcompras.com/ - “Acesso Identificado”  </w:t>
      </w:r>
    </w:p>
    <w:p w14:paraId="7BDF2A02"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0877BD">
        <w:rPr>
          <w:rFonts w:ascii="Arial" w:hAnsi="Arial" w:cs="Arial"/>
          <w:b/>
        </w:rPr>
        <w:t>(41) 3097-4600 - contato@bll.org.br/ COMERCIAL</w:t>
      </w:r>
    </w:p>
    <w:p w14:paraId="3B5B778D" w14:textId="77777777" w:rsidR="000877BD" w:rsidRPr="000877BD"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hyperlink r:id="rId9" w:history="1">
        <w:r w:rsidRPr="000877BD">
          <w:rPr>
            <w:rStyle w:val="Hyperlink"/>
            <w:rFonts w:ascii="Arial" w:hAnsi="Arial" w:cs="Arial"/>
            <w:b/>
          </w:rPr>
          <w:t>comercial@bll.org.br</w:t>
        </w:r>
      </w:hyperlink>
      <w:r w:rsidRPr="000877BD">
        <w:rPr>
          <w:rFonts w:ascii="Arial" w:hAnsi="Arial" w:cs="Arial"/>
          <w:b/>
        </w:rPr>
        <w:t xml:space="preserve"> - Horário de atendimento: Segunda a Sexta, das 8h às 18h</w:t>
      </w:r>
    </w:p>
    <w:p w14:paraId="3D58986A" w14:textId="77777777" w:rsidR="00DE364B" w:rsidRPr="00AE0E63"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136084B2" w14:textId="6C0F51F7"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 xml:space="preserve">Portal de Transparência desta </w:t>
      </w:r>
      <w:r w:rsidR="00BE1060" w:rsidRPr="00AE0E63">
        <w:rPr>
          <w:rFonts w:ascii="Arial" w:hAnsi="Arial" w:cs="Arial"/>
          <w:b/>
        </w:rPr>
        <w:t>Município</w:t>
      </w:r>
      <w:r w:rsidRPr="00AE0E63">
        <w:rPr>
          <w:rFonts w:ascii="Arial" w:hAnsi="Arial" w:cs="Arial"/>
          <w:b/>
        </w:rPr>
        <w:t xml:space="preserve"> Municipal no endereço eletrônico:</w:t>
      </w:r>
    </w:p>
    <w:p w14:paraId="26F0F8A4" w14:textId="30C78954" w:rsidR="00DE364B" w:rsidRPr="00AE0E63"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0" w:history="1">
        <w:r w:rsidRPr="00AE0E63">
          <w:rPr>
            <w:rStyle w:val="Hyperlink"/>
            <w:rFonts w:ascii="Arial" w:hAnsi="Arial" w:cs="Arial"/>
          </w:rPr>
          <w:t>https://portaldatransparencia.gov.br/</w:t>
        </w:r>
      </w:hyperlink>
    </w:p>
    <w:p w14:paraId="0073A806" w14:textId="77777777" w:rsidR="00F87691" w:rsidRPr="00AE0E63"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7BA4BF1B" w14:textId="3679685B"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Portal de Compras e Edital</w:t>
      </w:r>
    </w:p>
    <w:p w14:paraId="2E5FC6B4" w14:textId="315827B6" w:rsidR="00DE364B" w:rsidRPr="00AE0E63" w:rsidRDefault="00F87691"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1" w:history="1">
        <w:r w:rsidRPr="00AE0E63">
          <w:rPr>
            <w:rStyle w:val="Hyperlink"/>
            <w:rFonts w:ascii="Arial" w:hAnsi="Arial" w:cs="Arial"/>
          </w:rPr>
          <w:t>https://www.rioverde.ms.gov.br/portal/editais/</w:t>
        </w:r>
      </w:hyperlink>
    </w:p>
    <w:p w14:paraId="7B2E9090" w14:textId="77777777" w:rsidR="00DE364B" w:rsidRPr="00AE0E63"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p>
    <w:p w14:paraId="346455D6" w14:textId="609625A2"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Diário Oficial do Município no endereço eletrônico:</w:t>
      </w:r>
    </w:p>
    <w:p w14:paraId="53E504E3" w14:textId="287A34D0" w:rsidR="00DE364B" w:rsidRPr="00AE0E63"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hyperlink r:id="rId12" w:history="1">
        <w:r w:rsidRPr="00AE0E63">
          <w:rPr>
            <w:rStyle w:val="Hyperlink"/>
            <w:rFonts w:ascii="Arial" w:hAnsi="Arial" w:cs="Arial"/>
          </w:rPr>
          <w:t>https://www.rioverde.ms.gov.br/portal/diario-oficial</w:t>
        </w:r>
      </w:hyperlink>
    </w:p>
    <w:p w14:paraId="07564D6C" w14:textId="77777777" w:rsidR="00DE364B" w:rsidRPr="00AE0E63"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4DF6E5A5" w14:textId="525D5542" w:rsidR="005B44E4" w:rsidRPr="00AE0E63"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AE0E63">
        <w:rPr>
          <w:rFonts w:ascii="Arial" w:hAnsi="Arial" w:cs="Arial"/>
          <w:b/>
        </w:rPr>
        <w:t>ESCLARECIMENTOS:</w:t>
      </w:r>
      <w:r w:rsidRPr="00AE0E63">
        <w:rPr>
          <w:rFonts w:ascii="Arial" w:hAnsi="Arial" w:cs="Arial"/>
        </w:rPr>
        <w:t xml:space="preserve"> </w:t>
      </w:r>
      <w:r w:rsidR="000424B1" w:rsidRPr="00AE0E63">
        <w:rPr>
          <w:rFonts w:ascii="Arial" w:hAnsi="Arial" w:cs="Arial"/>
        </w:rPr>
        <w:t xml:space="preserve">Enviados pelo </w:t>
      </w:r>
      <w:r w:rsidR="000424B1" w:rsidRPr="00AE0E63">
        <w:rPr>
          <w:rFonts w:ascii="Arial" w:hAnsi="Arial" w:cs="Arial"/>
          <w:b/>
        </w:rPr>
        <w:t xml:space="preserve">Portal </w:t>
      </w:r>
      <w:r w:rsidR="000877BD">
        <w:rPr>
          <w:rFonts w:ascii="Arial" w:hAnsi="Arial" w:cs="Arial"/>
          <w:b/>
        </w:rPr>
        <w:t>BLL Compras</w:t>
      </w:r>
      <w:r w:rsidR="000424B1" w:rsidRPr="00AE0E63">
        <w:rPr>
          <w:rFonts w:ascii="Arial" w:hAnsi="Arial" w:cs="Arial"/>
        </w:rPr>
        <w:t xml:space="preserve">, no endereço eletrônico </w:t>
      </w:r>
      <w:r w:rsidR="000877BD" w:rsidRPr="000877BD">
        <w:rPr>
          <w:rFonts w:ascii="Arial" w:hAnsi="Arial" w:cs="Arial"/>
          <w:highlight w:val="yellow"/>
          <w:u w:val="single"/>
        </w:rPr>
        <w:t>https://bllcompras.com</w:t>
      </w:r>
      <w:r w:rsidR="000877BD" w:rsidRPr="000877BD">
        <w:rPr>
          <w:rFonts w:ascii="Arial" w:hAnsi="Arial" w:cs="Arial"/>
          <w:u w:val="single"/>
        </w:rPr>
        <w:t>/</w:t>
      </w:r>
      <w:r w:rsidR="000424B1" w:rsidRPr="000877BD">
        <w:rPr>
          <w:rFonts w:ascii="Arial" w:hAnsi="Arial" w:cs="Arial"/>
        </w:rPr>
        <w:t>,</w:t>
      </w:r>
      <w:r w:rsidR="000424B1" w:rsidRPr="00AE0E63">
        <w:rPr>
          <w:rFonts w:ascii="Arial" w:hAnsi="Arial" w:cs="Arial"/>
        </w:rPr>
        <w:t xml:space="preserve"> nas datas e horários </w:t>
      </w:r>
      <w:r w:rsidR="00182616" w:rsidRPr="00AE0E63">
        <w:rPr>
          <w:rFonts w:ascii="Arial" w:hAnsi="Arial" w:cs="Arial"/>
        </w:rPr>
        <w:t>conforme Edital</w:t>
      </w:r>
      <w:r w:rsidR="00F35E10" w:rsidRPr="00AE0E63">
        <w:rPr>
          <w:rFonts w:ascii="Arial" w:hAnsi="Arial" w:cs="Arial"/>
        </w:rPr>
        <w:t>.</w:t>
      </w:r>
    </w:p>
    <w:p w14:paraId="78A838BA" w14:textId="77777777" w:rsidR="00182616" w:rsidRPr="00AE0E63"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p>
    <w:p w14:paraId="0360BA7A" w14:textId="28F4EFFF" w:rsidR="000424B1" w:rsidRPr="00AE0E63"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rPr>
      </w:pPr>
      <w:r w:rsidRPr="00AE0E63">
        <w:rPr>
          <w:rFonts w:ascii="Arial" w:hAnsi="Arial" w:cs="Arial"/>
          <w:b/>
          <w:bCs/>
        </w:rPr>
        <w:t>Esclarecimento</w:t>
      </w:r>
      <w:r w:rsidR="006315F9" w:rsidRPr="00AE0E63">
        <w:rPr>
          <w:rFonts w:ascii="Arial" w:hAnsi="Arial" w:cs="Arial"/>
          <w:b/>
          <w:bCs/>
        </w:rPr>
        <w:t>s</w:t>
      </w:r>
      <w:r w:rsidRPr="00AE0E63">
        <w:rPr>
          <w:rFonts w:ascii="Arial" w:hAnsi="Arial" w:cs="Arial"/>
          <w:b/>
          <w:bCs/>
        </w:rPr>
        <w:t xml:space="preserve">: </w:t>
      </w:r>
      <w:r w:rsidRPr="00AE0E63">
        <w:rPr>
          <w:rFonts w:ascii="Arial" w:hAnsi="Arial" w:cs="Arial"/>
          <w:b/>
          <w:bCs/>
          <w:color w:val="000000"/>
        </w:rPr>
        <w:t>até 3 (três) dias úteis antes da data de abertura do certame.</w:t>
      </w:r>
    </w:p>
    <w:p w14:paraId="677F7DDD" w14:textId="77777777" w:rsidR="00182616" w:rsidRPr="00AE0E63"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lang w:eastAsia="en-US"/>
        </w:rPr>
      </w:pPr>
    </w:p>
    <w:p w14:paraId="013B659E" w14:textId="3B6B9401" w:rsidR="00A86E62" w:rsidRPr="00AE0E63" w:rsidRDefault="00064807" w:rsidP="00EB3E21">
      <w:pPr>
        <w:spacing w:after="0" w:line="240" w:lineRule="auto"/>
        <w:rPr>
          <w:rFonts w:ascii="Arial" w:eastAsia="Calibri" w:hAnsi="Arial" w:cs="Arial"/>
          <w:b/>
          <w:bCs/>
          <w:lang w:eastAsia="en-US"/>
        </w:rPr>
      </w:pPr>
      <w:r w:rsidRPr="00AE0E63">
        <w:rPr>
          <w:rFonts w:ascii="Arial" w:eastAsia="Calibri" w:hAnsi="Arial" w:cs="Arial"/>
          <w:lang w:eastAsia="en-US"/>
        </w:rPr>
        <w:br w:type="page"/>
      </w:r>
      <w:r w:rsidR="008C0DC5" w:rsidRPr="00AE0E63">
        <w:rPr>
          <w:rFonts w:ascii="Arial" w:eastAsia="Calibri" w:hAnsi="Arial" w:cs="Arial"/>
          <w:b/>
          <w:bCs/>
          <w:lang w:eastAsia="en-US"/>
        </w:rPr>
        <w:lastRenderedPageBreak/>
        <w:t>1</w:t>
      </w:r>
      <w:r w:rsidR="00A86E62" w:rsidRPr="00AE0E63">
        <w:rPr>
          <w:rFonts w:ascii="Arial" w:eastAsia="Calibri" w:hAnsi="Arial" w:cs="Arial"/>
          <w:b/>
          <w:bCs/>
          <w:lang w:eastAsia="en-US"/>
        </w:rPr>
        <w:t>. OBJETO DA LICITAÇÃO</w:t>
      </w:r>
    </w:p>
    <w:p w14:paraId="045C76D4" w14:textId="77777777" w:rsidR="00270F76" w:rsidRPr="00AE0E63" w:rsidRDefault="00270F76" w:rsidP="002A230B">
      <w:pPr>
        <w:spacing w:after="0" w:line="240" w:lineRule="auto"/>
        <w:jc w:val="both"/>
        <w:rPr>
          <w:rFonts w:ascii="Arial" w:eastAsia="Calibri" w:hAnsi="Arial" w:cs="Arial"/>
          <w:b/>
          <w:bCs/>
          <w:lang w:eastAsia="en-US"/>
        </w:rPr>
      </w:pPr>
    </w:p>
    <w:p w14:paraId="7525A609" w14:textId="77777777" w:rsidR="00FA5296" w:rsidRDefault="00565655" w:rsidP="008241F6">
      <w:pPr>
        <w:tabs>
          <w:tab w:val="left" w:pos="720"/>
        </w:tabs>
        <w:autoSpaceDE w:val="0"/>
        <w:autoSpaceDN w:val="0"/>
        <w:adjustRightInd w:val="0"/>
        <w:spacing w:before="120" w:after="240"/>
        <w:ind w:right="17"/>
        <w:jc w:val="both"/>
        <w:rPr>
          <w:rFonts w:ascii="Arial" w:hAnsi="Arial" w:cs="Arial"/>
          <w:b/>
        </w:rPr>
      </w:pPr>
      <w:r w:rsidRPr="00AE0E63">
        <w:rPr>
          <w:rFonts w:ascii="Arial" w:hAnsi="Arial" w:cs="Arial"/>
          <w:b/>
        </w:rPr>
        <w:t>1.1.</w:t>
      </w:r>
      <w:r w:rsidR="008241F6">
        <w:rPr>
          <w:rFonts w:ascii="Arial" w:hAnsi="Arial" w:cs="Arial"/>
          <w:b/>
        </w:rPr>
        <w:t xml:space="preserve"> </w:t>
      </w:r>
      <w:r w:rsidR="00FA5296" w:rsidRPr="00FA5296">
        <w:rPr>
          <w:rFonts w:ascii="Arial" w:hAnsi="Arial" w:cs="Arial"/>
          <w:b/>
        </w:rPr>
        <w:t>Aquisição de VEÍCULOS ZERO KM, em atendimento às necessidades da Secretaria Municipal de Saúde do município de Rio Verde de Mato Grosso/MS, conforme especificações, prazos e quantidades constantes neste processo licitatório.</w:t>
      </w:r>
    </w:p>
    <w:p w14:paraId="56514245" w14:textId="1E6A7560" w:rsidR="00F87691" w:rsidRPr="00AE0E63" w:rsidRDefault="004B663A" w:rsidP="008241F6">
      <w:pPr>
        <w:tabs>
          <w:tab w:val="left" w:pos="720"/>
        </w:tabs>
        <w:autoSpaceDE w:val="0"/>
        <w:autoSpaceDN w:val="0"/>
        <w:adjustRightInd w:val="0"/>
        <w:spacing w:before="120" w:after="240"/>
        <w:ind w:right="17"/>
        <w:jc w:val="both"/>
        <w:rPr>
          <w:rFonts w:ascii="Arial" w:hAnsi="Arial" w:cs="Arial"/>
        </w:rPr>
      </w:pPr>
      <w:r w:rsidRPr="00AE0E63">
        <w:rPr>
          <w:rFonts w:ascii="Arial" w:eastAsia="Calibri" w:hAnsi="Arial" w:cs="Arial"/>
          <w:lang w:eastAsia="en-US"/>
        </w:rPr>
        <w:t>1</w:t>
      </w:r>
      <w:r w:rsidR="00CB6E71" w:rsidRPr="00AE0E63">
        <w:rPr>
          <w:rFonts w:ascii="Arial" w:eastAsia="Calibri" w:hAnsi="Arial" w:cs="Arial"/>
          <w:lang w:eastAsia="en-US"/>
        </w:rPr>
        <w:t>.</w:t>
      </w:r>
      <w:r w:rsidR="007C37F7" w:rsidRPr="00AE0E63">
        <w:rPr>
          <w:rFonts w:ascii="Arial" w:eastAsia="Calibri" w:hAnsi="Arial" w:cs="Arial"/>
          <w:lang w:eastAsia="en-US"/>
        </w:rPr>
        <w:t>2</w:t>
      </w:r>
      <w:r w:rsidR="00287428" w:rsidRPr="00AE0E63">
        <w:rPr>
          <w:rFonts w:ascii="Arial" w:eastAsia="Calibri" w:hAnsi="Arial" w:cs="Arial"/>
          <w:lang w:eastAsia="en-US"/>
        </w:rPr>
        <w:tab/>
      </w:r>
      <w:r w:rsidR="00F87691" w:rsidRPr="00AE0E63">
        <w:rPr>
          <w:rFonts w:ascii="Arial" w:hAnsi="Arial" w:cs="Arial"/>
        </w:rPr>
        <w:t xml:space="preserve">A licitação será dividida em itens, conforme tabela constante </w:t>
      </w:r>
      <w:r w:rsidR="0003187B" w:rsidRPr="00AE0E63">
        <w:rPr>
          <w:rFonts w:ascii="Arial" w:hAnsi="Arial" w:cs="Arial"/>
        </w:rPr>
        <w:t>na Proposta de Preços (Anexo II) e</w:t>
      </w:r>
      <w:r w:rsidR="00F87691" w:rsidRPr="00AE0E63">
        <w:rPr>
          <w:rFonts w:ascii="Arial" w:hAnsi="Arial" w:cs="Arial"/>
        </w:rPr>
        <w:t xml:space="preserve"> Termo de Referência, facultando-se ao licitante a participação em quantos itens forem de seu interesse.</w:t>
      </w:r>
    </w:p>
    <w:p w14:paraId="44013A55" w14:textId="36C6ED51" w:rsidR="00A86E62" w:rsidRPr="00AE0E63" w:rsidRDefault="008C0DC5" w:rsidP="002A230B">
      <w:pPr>
        <w:spacing w:after="0" w:line="240" w:lineRule="auto"/>
        <w:jc w:val="both"/>
        <w:rPr>
          <w:rFonts w:ascii="Arial" w:eastAsia="Calibri" w:hAnsi="Arial" w:cs="Arial"/>
          <w:lang w:eastAsia="en-US"/>
        </w:rPr>
      </w:pPr>
      <w:r w:rsidRPr="00AE0E63">
        <w:rPr>
          <w:rFonts w:ascii="Arial" w:eastAsia="Calibri" w:hAnsi="Arial" w:cs="Arial"/>
          <w:lang w:eastAsia="en-US"/>
        </w:rPr>
        <w:t>1</w:t>
      </w:r>
      <w:r w:rsidR="00287428" w:rsidRPr="00AE0E63">
        <w:rPr>
          <w:rFonts w:ascii="Arial" w:eastAsia="Calibri" w:hAnsi="Arial" w:cs="Arial"/>
          <w:lang w:eastAsia="en-US"/>
        </w:rPr>
        <w:t>.</w:t>
      </w:r>
      <w:r w:rsidR="007C37F7" w:rsidRPr="00AE0E63">
        <w:rPr>
          <w:rFonts w:ascii="Arial" w:eastAsia="Calibri" w:hAnsi="Arial" w:cs="Arial"/>
          <w:lang w:eastAsia="en-US"/>
        </w:rPr>
        <w:t>3</w:t>
      </w:r>
      <w:r w:rsidR="00A86E62" w:rsidRPr="00AE0E63">
        <w:rPr>
          <w:rFonts w:ascii="Arial" w:eastAsia="Calibri" w:hAnsi="Arial" w:cs="Arial"/>
          <w:lang w:eastAsia="en-US"/>
        </w:rPr>
        <w:t xml:space="preserve">. </w:t>
      </w:r>
      <w:r w:rsidR="006B13D7" w:rsidRPr="00AE0E63">
        <w:rPr>
          <w:rFonts w:ascii="Arial" w:eastAsia="Calibri" w:hAnsi="Arial" w:cs="Arial"/>
          <w:lang w:eastAsia="en-US"/>
        </w:rPr>
        <w:t xml:space="preserve">As especificações detalhadas do objeto deste Edital constam </w:t>
      </w:r>
      <w:r w:rsidR="00CA079B" w:rsidRPr="00AE0E63">
        <w:rPr>
          <w:rFonts w:ascii="Arial" w:eastAsia="Calibri" w:hAnsi="Arial" w:cs="Arial"/>
          <w:lang w:eastAsia="en-US"/>
        </w:rPr>
        <w:t xml:space="preserve">no </w:t>
      </w:r>
      <w:r w:rsidR="00287428" w:rsidRPr="00AE0E63">
        <w:rPr>
          <w:rFonts w:ascii="Arial" w:eastAsia="Calibri" w:hAnsi="Arial" w:cs="Arial"/>
          <w:b/>
          <w:u w:val="single"/>
          <w:lang w:eastAsia="en-US"/>
        </w:rPr>
        <w:t xml:space="preserve">Anexo </w:t>
      </w:r>
      <w:r w:rsidR="006B14FF" w:rsidRPr="00AE0E63">
        <w:rPr>
          <w:rFonts w:ascii="Arial" w:eastAsia="Calibri" w:hAnsi="Arial" w:cs="Arial"/>
          <w:b/>
          <w:u w:val="single"/>
          <w:lang w:eastAsia="en-US"/>
        </w:rPr>
        <w:t>I</w:t>
      </w:r>
      <w:r w:rsidR="00287428" w:rsidRPr="00AE0E63">
        <w:rPr>
          <w:rFonts w:ascii="Arial" w:eastAsia="Calibri" w:hAnsi="Arial" w:cs="Arial"/>
          <w:b/>
          <w:u w:val="single"/>
          <w:lang w:eastAsia="en-US"/>
        </w:rPr>
        <w:t xml:space="preserve"> – Termo de Referência</w:t>
      </w:r>
      <w:r w:rsidR="00287428" w:rsidRPr="00AE0E63">
        <w:rPr>
          <w:rFonts w:ascii="Arial" w:eastAsia="Calibri" w:hAnsi="Arial" w:cs="Arial"/>
          <w:lang w:eastAsia="en-US"/>
        </w:rPr>
        <w:t xml:space="preserve"> </w:t>
      </w:r>
      <w:r w:rsidR="004B663A" w:rsidRPr="00AE0E63">
        <w:rPr>
          <w:rFonts w:ascii="Arial" w:eastAsia="Calibri" w:hAnsi="Arial" w:cs="Arial"/>
          <w:lang w:eastAsia="en-US"/>
        </w:rPr>
        <w:t xml:space="preserve">e </w:t>
      </w:r>
      <w:r w:rsidR="004B663A" w:rsidRPr="00AE0E63">
        <w:rPr>
          <w:rFonts w:ascii="Arial" w:eastAsia="Calibri" w:hAnsi="Arial" w:cs="Arial"/>
          <w:b/>
          <w:highlight w:val="yellow"/>
          <w:u w:val="single"/>
          <w:lang w:eastAsia="en-US"/>
        </w:rPr>
        <w:t xml:space="preserve">Anexo II – </w:t>
      </w:r>
      <w:r w:rsidR="001F23D0" w:rsidRPr="00AE0E63">
        <w:rPr>
          <w:rFonts w:ascii="Arial" w:eastAsia="Calibri" w:hAnsi="Arial" w:cs="Arial"/>
          <w:b/>
          <w:highlight w:val="yellow"/>
          <w:u w:val="single"/>
          <w:lang w:eastAsia="en-US"/>
        </w:rPr>
        <w:t>Proposta/</w:t>
      </w:r>
      <w:r w:rsidR="004B663A" w:rsidRPr="00AE0E63">
        <w:rPr>
          <w:rFonts w:ascii="Arial" w:eastAsia="Calibri" w:hAnsi="Arial" w:cs="Arial"/>
          <w:b/>
          <w:highlight w:val="yellow"/>
          <w:u w:val="single"/>
          <w:lang w:eastAsia="en-US"/>
        </w:rPr>
        <w:t>Relação dos Itens e Valores máximos</w:t>
      </w:r>
      <w:r w:rsidR="004B663A" w:rsidRPr="00AE0E63">
        <w:rPr>
          <w:rFonts w:ascii="Arial" w:eastAsia="Calibri" w:hAnsi="Arial" w:cs="Arial"/>
          <w:highlight w:val="yellow"/>
          <w:lang w:eastAsia="en-US"/>
        </w:rPr>
        <w:t>,</w:t>
      </w:r>
      <w:r w:rsidR="004B663A" w:rsidRPr="00AE0E63">
        <w:rPr>
          <w:rFonts w:ascii="Arial" w:eastAsia="Calibri" w:hAnsi="Arial" w:cs="Arial"/>
          <w:lang w:eastAsia="en-US"/>
        </w:rPr>
        <w:t xml:space="preserve"> </w:t>
      </w:r>
      <w:r w:rsidR="00B23776" w:rsidRPr="00AE0E63">
        <w:rPr>
          <w:rFonts w:ascii="Arial" w:eastAsia="Calibri" w:hAnsi="Arial" w:cs="Arial"/>
          <w:lang w:eastAsia="en-US"/>
        </w:rPr>
        <w:t xml:space="preserve">o qual </w:t>
      </w:r>
      <w:r w:rsidR="00287428" w:rsidRPr="00AE0E63">
        <w:rPr>
          <w:rFonts w:ascii="Arial" w:eastAsia="Calibri" w:hAnsi="Arial" w:cs="Arial"/>
          <w:lang w:eastAsia="en-US"/>
        </w:rPr>
        <w:t>faz</w:t>
      </w:r>
      <w:r w:rsidR="00B23776" w:rsidRPr="00AE0E63">
        <w:rPr>
          <w:rFonts w:ascii="Arial" w:eastAsia="Calibri" w:hAnsi="Arial" w:cs="Arial"/>
          <w:lang w:eastAsia="en-US"/>
        </w:rPr>
        <w:t>em</w:t>
      </w:r>
      <w:r w:rsidR="00287428" w:rsidRPr="00AE0E63">
        <w:rPr>
          <w:rFonts w:ascii="Arial" w:eastAsia="Calibri" w:hAnsi="Arial" w:cs="Arial"/>
          <w:lang w:eastAsia="en-US"/>
        </w:rPr>
        <w:t xml:space="preserve"> parte integrante deste Edital, constando orientações e dados objetivos para as licitantes elaborarem suas propostas</w:t>
      </w:r>
      <w:r w:rsidR="006B13D7" w:rsidRPr="00AE0E63">
        <w:rPr>
          <w:rFonts w:ascii="Arial" w:eastAsia="Calibri" w:hAnsi="Arial" w:cs="Arial"/>
          <w:lang w:eastAsia="en-US"/>
        </w:rPr>
        <w:t>.</w:t>
      </w:r>
    </w:p>
    <w:p w14:paraId="4369C3FD" w14:textId="77777777" w:rsidR="00CD18D6" w:rsidRPr="00AE0E63" w:rsidRDefault="00CD18D6" w:rsidP="002A230B">
      <w:pPr>
        <w:spacing w:after="0" w:line="240" w:lineRule="auto"/>
        <w:jc w:val="both"/>
        <w:rPr>
          <w:rFonts w:ascii="Arial" w:eastAsia="Calibri" w:hAnsi="Arial" w:cs="Arial"/>
          <w:lang w:eastAsia="en-US"/>
        </w:rPr>
      </w:pPr>
    </w:p>
    <w:p w14:paraId="44E1DD91" w14:textId="594F927B" w:rsidR="00CD18D6" w:rsidRPr="00AE0E63" w:rsidRDefault="00CD18D6" w:rsidP="00CD18D6">
      <w:pPr>
        <w:spacing w:after="0" w:line="240" w:lineRule="auto"/>
        <w:jc w:val="both"/>
        <w:rPr>
          <w:rFonts w:ascii="Arial" w:hAnsi="Arial" w:cs="Arial"/>
          <w:b/>
          <w:u w:val="single"/>
        </w:rPr>
      </w:pPr>
      <w:r w:rsidRPr="00AE0E63">
        <w:rPr>
          <w:rFonts w:ascii="Arial" w:eastAsia="Calibri" w:hAnsi="Arial" w:cs="Arial"/>
          <w:lang w:eastAsia="en-US"/>
        </w:rPr>
        <w:t>1.</w:t>
      </w:r>
      <w:r w:rsidR="007C37F7" w:rsidRPr="00AE0E63">
        <w:rPr>
          <w:rFonts w:ascii="Arial" w:eastAsia="Calibri" w:hAnsi="Arial" w:cs="Arial"/>
          <w:lang w:eastAsia="en-US"/>
        </w:rPr>
        <w:t>4</w:t>
      </w:r>
      <w:r w:rsidRPr="00AE0E63">
        <w:rPr>
          <w:rFonts w:ascii="Arial" w:eastAsia="Calibri" w:hAnsi="Arial" w:cs="Arial"/>
          <w:lang w:eastAsia="en-US"/>
        </w:rPr>
        <w:t xml:space="preserve">. </w:t>
      </w:r>
      <w:r w:rsidRPr="00AE0E63">
        <w:rPr>
          <w:rFonts w:ascii="Arial" w:hAnsi="Arial" w:cs="Arial"/>
          <w:b/>
          <w:u w:val="single"/>
        </w:rPr>
        <w:t>Órgãos gerenciador e participantes:</w:t>
      </w:r>
    </w:p>
    <w:p w14:paraId="4FC93267" w14:textId="77777777" w:rsidR="00CD18D6" w:rsidRPr="00AE0E63" w:rsidRDefault="00CD18D6" w:rsidP="00CD18D6">
      <w:pPr>
        <w:spacing w:after="0" w:line="240" w:lineRule="auto"/>
        <w:jc w:val="both"/>
        <w:rPr>
          <w:rFonts w:ascii="Arial" w:hAnsi="Arial" w:cs="Arial"/>
        </w:rPr>
      </w:pPr>
      <w:r w:rsidRPr="00AE0E63">
        <w:rPr>
          <w:rFonts w:ascii="Arial" w:hAnsi="Arial" w:cs="Arial"/>
        </w:rPr>
        <w:t>A presente ARP é integrada apenas pelo ÓRGÃO GERENCIADOR identificado no preâmbulo.</w:t>
      </w:r>
    </w:p>
    <w:p w14:paraId="749F76DA" w14:textId="77777777" w:rsidR="00CD18D6" w:rsidRPr="00AE0E63" w:rsidRDefault="00CD18D6" w:rsidP="00CD18D6">
      <w:pPr>
        <w:spacing w:after="0" w:line="240" w:lineRule="auto"/>
        <w:jc w:val="both"/>
        <w:rPr>
          <w:rFonts w:ascii="Arial" w:hAnsi="Arial" w:cs="Arial"/>
        </w:rPr>
      </w:pPr>
      <w:r w:rsidRPr="00AE0E63">
        <w:rPr>
          <w:rFonts w:ascii="Arial" w:hAnsi="Arial" w:cs="Arial"/>
          <w:b/>
          <w:u w:val="single"/>
        </w:rPr>
        <w:t xml:space="preserve">O prazo de vigência da ATA DE REGISTRO DE PREÇO </w:t>
      </w:r>
      <w:r w:rsidRPr="00AE0E63">
        <w:rPr>
          <w:rFonts w:ascii="Arial" w:hAnsi="Arial" w:cs="Arial"/>
        </w:rPr>
        <w:t>será de 1 (um) ano nos termos permitidos no art. 84 da Lei 14.133/2021 e poderá ser prorrogado, por igual período, desde que comprovado o preço vantajoso.</w:t>
      </w:r>
    </w:p>
    <w:p w14:paraId="009BC14A" w14:textId="77777777" w:rsidR="00EB3E21" w:rsidRPr="00AE0E63" w:rsidRDefault="00EB3E21" w:rsidP="00CD18D6">
      <w:pPr>
        <w:spacing w:after="0" w:line="240" w:lineRule="auto"/>
        <w:jc w:val="both"/>
        <w:rPr>
          <w:rFonts w:ascii="Arial" w:hAnsi="Arial" w:cs="Arial"/>
        </w:rPr>
      </w:pPr>
    </w:p>
    <w:p w14:paraId="7340120C" w14:textId="6F395A08" w:rsidR="00EB3E21" w:rsidRPr="00AE0E63" w:rsidRDefault="00EB3E21" w:rsidP="00CD18D6">
      <w:pPr>
        <w:spacing w:after="0" w:line="240" w:lineRule="auto"/>
        <w:jc w:val="both"/>
        <w:rPr>
          <w:rFonts w:ascii="Arial" w:hAnsi="Arial" w:cs="Arial"/>
          <w:shd w:val="clear" w:color="auto" w:fill="202124"/>
        </w:rPr>
      </w:pPr>
      <w:r w:rsidRPr="00AE0E63">
        <w:rPr>
          <w:rFonts w:ascii="Arial" w:hAnsi="Arial" w:cs="Arial"/>
        </w:rPr>
        <w:t>1.5. Não será admitida a adesão à ata de registro de preços decorrente desta licitação.</w:t>
      </w:r>
    </w:p>
    <w:p w14:paraId="38B46A54" w14:textId="4E03115C" w:rsidR="00E71ADA" w:rsidRPr="00AE0E63" w:rsidRDefault="00E71ADA" w:rsidP="002A230B">
      <w:pPr>
        <w:spacing w:after="0" w:line="240" w:lineRule="auto"/>
        <w:jc w:val="both"/>
        <w:rPr>
          <w:rFonts w:ascii="Arial" w:eastAsia="Calibri" w:hAnsi="Arial" w:cs="Arial"/>
          <w:lang w:eastAsia="en-US"/>
        </w:rPr>
      </w:pPr>
    </w:p>
    <w:p w14:paraId="73A68615" w14:textId="27863752" w:rsidR="00E71ADA" w:rsidRPr="00AE0E63"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AE0E63">
        <w:rPr>
          <w:rFonts w:ascii="Arial" w:eastAsia="Calibri" w:hAnsi="Arial" w:cs="Arial"/>
          <w:b/>
          <w:lang w:eastAsia="en-US"/>
        </w:rPr>
        <w:t>2</w:t>
      </w:r>
      <w:r w:rsidR="00E71ADA" w:rsidRPr="00AE0E63">
        <w:rPr>
          <w:rFonts w:ascii="Arial" w:eastAsia="Calibri" w:hAnsi="Arial" w:cs="Arial"/>
          <w:b/>
          <w:lang w:eastAsia="en-US"/>
        </w:rPr>
        <w:t>. DISPOSIÇÕES PRELIMINARES</w:t>
      </w:r>
    </w:p>
    <w:p w14:paraId="0E3B23DF" w14:textId="77777777" w:rsidR="00E71ADA" w:rsidRPr="00AE0E63" w:rsidRDefault="00E71ADA" w:rsidP="002A230B">
      <w:pPr>
        <w:spacing w:after="0" w:line="240" w:lineRule="auto"/>
        <w:jc w:val="both"/>
        <w:rPr>
          <w:rFonts w:ascii="Arial" w:eastAsia="Calibri" w:hAnsi="Arial" w:cs="Arial"/>
          <w:lang w:eastAsia="en-US"/>
        </w:rPr>
      </w:pPr>
    </w:p>
    <w:p w14:paraId="4D18459B" w14:textId="07192AFF" w:rsidR="00B23776" w:rsidRPr="00AE0E63" w:rsidRDefault="008C0DC5" w:rsidP="002A230B">
      <w:pPr>
        <w:spacing w:after="0" w:line="240" w:lineRule="auto"/>
        <w:jc w:val="both"/>
        <w:rPr>
          <w:rFonts w:ascii="Arial" w:eastAsia="Calibri" w:hAnsi="Arial" w:cs="Arial"/>
          <w:lang w:eastAsia="en-US"/>
        </w:rPr>
      </w:pPr>
      <w:r w:rsidRPr="00AE0E63">
        <w:rPr>
          <w:rFonts w:ascii="Arial" w:eastAsia="Calibri" w:hAnsi="Arial" w:cs="Arial"/>
          <w:lang w:eastAsia="en-US"/>
        </w:rPr>
        <w:t>2</w:t>
      </w:r>
      <w:r w:rsidR="00E71ADA" w:rsidRPr="00AE0E63">
        <w:rPr>
          <w:rFonts w:ascii="Arial" w:eastAsia="Calibri" w:hAnsi="Arial" w:cs="Arial"/>
          <w:lang w:eastAsia="en-US"/>
        </w:rPr>
        <w:t xml:space="preserve">.1. </w:t>
      </w:r>
      <w:r w:rsidR="00B23776" w:rsidRPr="00AE0E63">
        <w:rPr>
          <w:rFonts w:ascii="Arial" w:eastAsia="Calibri" w:hAnsi="Arial" w:cs="Arial"/>
          <w:lang w:eastAsia="en-US"/>
        </w:rPr>
        <w:t xml:space="preserve">O recebimento das propostas, envio dos documentos de habilitação, abertura e disputa de preços, será exclusivamente por meio eletrônico, no endereço </w:t>
      </w:r>
      <w:r w:rsidR="002E375E" w:rsidRPr="002E375E">
        <w:rPr>
          <w:rFonts w:ascii="Arial" w:hAnsi="Arial" w:cs="Arial"/>
          <w:u w:val="single"/>
        </w:rPr>
        <w:t>https://bllcompras.com</w:t>
      </w:r>
      <w:r w:rsidR="002E375E" w:rsidRPr="000877BD">
        <w:rPr>
          <w:rFonts w:ascii="Arial" w:hAnsi="Arial" w:cs="Arial"/>
          <w:u w:val="single"/>
        </w:rPr>
        <w:t>/</w:t>
      </w:r>
      <w:r w:rsidR="00B23776" w:rsidRPr="00AE0E63">
        <w:rPr>
          <w:rFonts w:ascii="Arial" w:eastAsia="Calibri" w:hAnsi="Arial" w:cs="Arial"/>
          <w:lang w:eastAsia="en-US"/>
        </w:rPr>
        <w:t xml:space="preserve">. </w:t>
      </w:r>
    </w:p>
    <w:p w14:paraId="37332CA4" w14:textId="77777777" w:rsidR="00B23776" w:rsidRPr="00AE0E63" w:rsidRDefault="00B23776" w:rsidP="002A230B">
      <w:pPr>
        <w:spacing w:after="0" w:line="240" w:lineRule="auto"/>
        <w:jc w:val="both"/>
        <w:rPr>
          <w:rFonts w:ascii="Arial" w:eastAsia="Calibri" w:hAnsi="Arial" w:cs="Arial"/>
          <w:lang w:eastAsia="en-US"/>
        </w:rPr>
      </w:pPr>
    </w:p>
    <w:p w14:paraId="4144678B" w14:textId="69C75B19"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AE0E63" w:rsidRDefault="00B23776" w:rsidP="002A230B">
      <w:pPr>
        <w:spacing w:after="0" w:line="240" w:lineRule="auto"/>
        <w:jc w:val="both"/>
        <w:rPr>
          <w:rFonts w:ascii="Arial" w:eastAsia="Calibri" w:hAnsi="Arial" w:cs="Arial"/>
          <w:lang w:eastAsia="en-US"/>
        </w:rPr>
      </w:pPr>
    </w:p>
    <w:p w14:paraId="0F53F99F" w14:textId="129B49B6"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2.3. As propostas deverão obedecer às especificações estabelecidas por este instrumento convocatório e seus anexos, que dele fazem parte integrante. </w:t>
      </w:r>
    </w:p>
    <w:p w14:paraId="239C0D9F" w14:textId="77777777" w:rsidR="00B23776" w:rsidRPr="00AE0E63" w:rsidRDefault="00B23776" w:rsidP="002A230B">
      <w:pPr>
        <w:spacing w:after="0" w:line="240" w:lineRule="auto"/>
        <w:jc w:val="both"/>
        <w:rPr>
          <w:rFonts w:ascii="Arial" w:eastAsia="Calibri" w:hAnsi="Arial" w:cs="Arial"/>
          <w:lang w:eastAsia="en-US"/>
        </w:rPr>
      </w:pPr>
    </w:p>
    <w:p w14:paraId="34C363D4" w14:textId="20C9EAF6"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2.4. A sessão de julgamento eletrônico da licitação será realizada no endereço eletrônico </w:t>
      </w:r>
      <w:hyperlink r:id="rId13" w:history="1">
        <w:r w:rsidR="00A87784" w:rsidRPr="00654ABB">
          <w:rPr>
            <w:rStyle w:val="Hyperlink"/>
            <w:rFonts w:ascii="Arial" w:eastAsia="Calibri" w:hAnsi="Arial" w:cs="Arial"/>
            <w:lang w:eastAsia="en-US"/>
          </w:rPr>
          <w:t>https://bllcompras.com</w:t>
        </w:r>
      </w:hyperlink>
      <w:r w:rsidRPr="00AE0E63">
        <w:rPr>
          <w:rFonts w:ascii="Arial" w:eastAsia="Calibri" w:hAnsi="Arial" w:cs="Arial"/>
          <w:lang w:eastAsia="en-US"/>
        </w:rPr>
        <w:t xml:space="preserve">, conduzida pelo Pregoeiro com o auxílio da Equipe de Apoio, designados nos autos do processo em epígrafe. </w:t>
      </w:r>
    </w:p>
    <w:p w14:paraId="46D99867" w14:textId="77777777" w:rsidR="00B23776" w:rsidRPr="00AE0E63" w:rsidRDefault="00B23776" w:rsidP="002A230B">
      <w:pPr>
        <w:spacing w:after="0" w:line="240" w:lineRule="auto"/>
        <w:jc w:val="both"/>
        <w:rPr>
          <w:rFonts w:ascii="Arial" w:eastAsia="Calibri" w:hAnsi="Arial" w:cs="Arial"/>
          <w:lang w:eastAsia="en-US"/>
        </w:rPr>
      </w:pPr>
    </w:p>
    <w:p w14:paraId="24B87FD6" w14:textId="7162406C" w:rsidR="00B23776" w:rsidRPr="00AE0E63" w:rsidRDefault="00B2377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2.5. O Aviso de Licitação, o Edital e seus respectivos anexos, estão à disposição dos interessados para consulta, estudo e participação no Portal </w:t>
      </w:r>
      <w:r w:rsidR="002E375E">
        <w:rPr>
          <w:rFonts w:ascii="Arial" w:eastAsia="Calibri" w:hAnsi="Arial" w:cs="Arial"/>
          <w:lang w:eastAsia="en-US"/>
        </w:rPr>
        <w:t>BLL Compras</w:t>
      </w:r>
      <w:r w:rsidRPr="00AE0E63">
        <w:rPr>
          <w:rFonts w:ascii="Arial" w:eastAsia="Calibri" w:hAnsi="Arial" w:cs="Arial"/>
          <w:lang w:eastAsia="en-US"/>
        </w:rPr>
        <w:t xml:space="preserve"> no endereço eletrônico: </w:t>
      </w:r>
      <w:r w:rsidR="002E375E" w:rsidRPr="002E375E">
        <w:rPr>
          <w:rFonts w:ascii="Arial" w:hAnsi="Arial" w:cs="Arial"/>
          <w:u w:val="single"/>
        </w:rPr>
        <w:t>https://bllcompras.com</w:t>
      </w:r>
      <w:r w:rsidR="002E375E" w:rsidRPr="000877BD">
        <w:rPr>
          <w:rFonts w:ascii="Arial" w:hAnsi="Arial" w:cs="Arial"/>
          <w:u w:val="single"/>
        </w:rPr>
        <w:t>/</w:t>
      </w:r>
      <w:r w:rsidRPr="00AE0E63">
        <w:rPr>
          <w:rFonts w:ascii="Arial" w:eastAsia="Calibri" w:hAnsi="Arial" w:cs="Arial"/>
          <w:lang w:eastAsia="en-US"/>
        </w:rPr>
        <w:t xml:space="preserve"> - “Acesso Identificado”, Portal de Transparência desta </w:t>
      </w:r>
      <w:r w:rsidR="00BE1060" w:rsidRPr="00AE0E63">
        <w:rPr>
          <w:rFonts w:ascii="Arial" w:eastAsia="Calibri" w:hAnsi="Arial" w:cs="Arial"/>
          <w:lang w:eastAsia="en-US"/>
        </w:rPr>
        <w:t>Município</w:t>
      </w:r>
      <w:r w:rsidRPr="00AE0E63">
        <w:rPr>
          <w:rFonts w:ascii="Arial" w:eastAsia="Calibri" w:hAnsi="Arial" w:cs="Arial"/>
          <w:lang w:eastAsia="en-US"/>
        </w:rPr>
        <w:t xml:space="preserve"> Municipal no endereço eletrônico: </w:t>
      </w:r>
      <w:hyperlink r:id="rId14" w:history="1">
        <w:r w:rsidR="00F87691" w:rsidRPr="00AE0E63">
          <w:rPr>
            <w:rStyle w:val="Hyperlink"/>
            <w:rFonts w:ascii="Arial" w:hAnsi="Arial" w:cs="Arial"/>
          </w:rPr>
          <w:t>https://portaldatransparencia.gov.br/</w:t>
        </w:r>
      </w:hyperlink>
      <w:r w:rsidR="00F87691" w:rsidRPr="00AE0E63">
        <w:rPr>
          <w:rFonts w:ascii="Arial" w:hAnsi="Arial" w:cs="Arial"/>
        </w:rPr>
        <w:t xml:space="preserve"> </w:t>
      </w:r>
      <w:r w:rsidRPr="00AE0E63">
        <w:rPr>
          <w:rFonts w:ascii="Arial" w:eastAsia="Calibri" w:hAnsi="Arial" w:cs="Arial"/>
          <w:lang w:eastAsia="en-US"/>
        </w:rPr>
        <w:t>e/ou no Diário Oficial do Município</w:t>
      </w:r>
      <w:r w:rsidR="00F87691" w:rsidRPr="00AE0E63">
        <w:rPr>
          <w:rFonts w:ascii="Arial" w:eastAsia="Calibri" w:hAnsi="Arial" w:cs="Arial"/>
          <w:lang w:eastAsia="en-US"/>
        </w:rPr>
        <w:t xml:space="preserve"> </w:t>
      </w:r>
      <w:hyperlink r:id="rId15" w:history="1">
        <w:r w:rsidR="00F87691" w:rsidRPr="00AE0E63">
          <w:rPr>
            <w:rStyle w:val="Hyperlink"/>
            <w:rFonts w:ascii="Arial" w:hAnsi="Arial" w:cs="Arial"/>
          </w:rPr>
          <w:t>https://www.rioverde.ms.gov.br/portal/editais/</w:t>
        </w:r>
      </w:hyperlink>
      <w:r w:rsidRPr="00AE0E63">
        <w:rPr>
          <w:rFonts w:ascii="Arial" w:eastAsia="Calibri" w:hAnsi="Arial" w:cs="Arial"/>
          <w:lang w:eastAsia="en-US"/>
        </w:rPr>
        <w:t xml:space="preserve"> de </w:t>
      </w:r>
      <w:r w:rsidR="00F87691" w:rsidRPr="00AE0E63">
        <w:rPr>
          <w:rFonts w:ascii="Arial" w:eastAsia="Calibri" w:hAnsi="Arial" w:cs="Arial"/>
          <w:lang w:eastAsia="en-US"/>
        </w:rPr>
        <w:t>Rio Verde de Mato Grosso</w:t>
      </w:r>
      <w:r w:rsidRPr="00AE0E63">
        <w:rPr>
          <w:rFonts w:ascii="Arial" w:eastAsia="Calibri" w:hAnsi="Arial" w:cs="Arial"/>
          <w:lang w:eastAsia="en-US"/>
        </w:rPr>
        <w:t xml:space="preserve">/MS no endereço eletrônico: </w:t>
      </w:r>
      <w:hyperlink r:id="rId16" w:history="1">
        <w:r w:rsidR="00F87691" w:rsidRPr="00AE0E63">
          <w:rPr>
            <w:rStyle w:val="Hyperlink"/>
            <w:rFonts w:ascii="Arial" w:hAnsi="Arial" w:cs="Arial"/>
          </w:rPr>
          <w:t>https://www.rioverde.ms.gov.br/portal/diario-oficial</w:t>
        </w:r>
      </w:hyperlink>
      <w:r w:rsidRPr="00AE0E63">
        <w:rPr>
          <w:rFonts w:ascii="Arial" w:eastAsia="Calibri" w:hAnsi="Arial" w:cs="Arial"/>
          <w:lang w:eastAsia="en-US"/>
        </w:rPr>
        <w:t xml:space="preserve">, ou no </w:t>
      </w:r>
      <w:r w:rsidRPr="00AE0E63">
        <w:rPr>
          <w:rFonts w:ascii="Arial" w:eastAsia="Calibri" w:hAnsi="Arial" w:cs="Arial"/>
          <w:lang w:eastAsia="en-US"/>
        </w:rPr>
        <w:lastRenderedPageBreak/>
        <w:t>Setor de Licitações, com expediente no horário das 07h00 às 13h00 (horário local), de segunda a sexta-feira.</w:t>
      </w:r>
    </w:p>
    <w:p w14:paraId="78BA58D5" w14:textId="732427D0" w:rsidR="00E71ADA" w:rsidRPr="00AE0E63" w:rsidRDefault="00E71ADA" w:rsidP="002A230B">
      <w:pPr>
        <w:spacing w:after="0" w:line="240" w:lineRule="auto"/>
        <w:jc w:val="both"/>
        <w:rPr>
          <w:rFonts w:ascii="Arial" w:eastAsia="Calibri" w:hAnsi="Arial" w:cs="Arial"/>
          <w:lang w:eastAsia="en-US"/>
        </w:rPr>
      </w:pPr>
    </w:p>
    <w:p w14:paraId="37AE91CE" w14:textId="4C9ADF75" w:rsidR="00A86E62" w:rsidRPr="00AE0E63"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AE0E63">
        <w:rPr>
          <w:rFonts w:ascii="Arial" w:eastAsia="Calibri" w:hAnsi="Arial" w:cs="Arial"/>
          <w:b/>
          <w:bCs/>
          <w:lang w:eastAsia="en-US"/>
        </w:rPr>
        <w:t>3</w:t>
      </w:r>
      <w:r w:rsidR="00A86E62" w:rsidRPr="00AE0E63">
        <w:rPr>
          <w:rFonts w:ascii="Arial" w:eastAsia="Calibri" w:hAnsi="Arial" w:cs="Arial"/>
          <w:b/>
          <w:bCs/>
          <w:lang w:eastAsia="en-US"/>
        </w:rPr>
        <w:t>. CONDIÇÕES DE PARTICIPAÇÃO</w:t>
      </w:r>
    </w:p>
    <w:p w14:paraId="602A6853" w14:textId="323D882D" w:rsidR="00E71ADA" w:rsidRPr="00AE0E63" w:rsidRDefault="00E71ADA" w:rsidP="002A230B">
      <w:pPr>
        <w:spacing w:after="0" w:line="240" w:lineRule="auto"/>
        <w:jc w:val="both"/>
        <w:rPr>
          <w:rFonts w:ascii="Arial" w:eastAsia="Calibri" w:hAnsi="Arial" w:cs="Arial"/>
          <w:b/>
          <w:bCs/>
          <w:lang w:eastAsia="en-US"/>
        </w:rPr>
      </w:pPr>
    </w:p>
    <w:p w14:paraId="3D65495C" w14:textId="1AEB1828" w:rsidR="005E5E01" w:rsidRPr="00AE0E63" w:rsidRDefault="005E5E01" w:rsidP="005E5E01">
      <w:pPr>
        <w:spacing w:after="0" w:line="240" w:lineRule="auto"/>
        <w:jc w:val="both"/>
        <w:rPr>
          <w:rFonts w:ascii="Arial" w:eastAsia="Calibri" w:hAnsi="Arial" w:cs="Arial"/>
          <w:b/>
          <w:bCs/>
          <w:highlight w:val="yellow"/>
          <w:u w:val="single"/>
          <w:lang w:eastAsia="en-US"/>
        </w:rPr>
      </w:pPr>
      <w:r w:rsidRPr="00AE0E63">
        <w:rPr>
          <w:rFonts w:ascii="Arial" w:eastAsia="Calibri" w:hAnsi="Arial" w:cs="Arial"/>
          <w:b/>
          <w:bCs/>
          <w:highlight w:val="yellow"/>
          <w:u w:val="single"/>
          <w:lang w:eastAsia="en-US"/>
        </w:rPr>
        <w:t xml:space="preserve">3.1. Poderão participar do certame todos os interessados do ramo de atividade pertinente ao objeto da contratação, que preencherem as condições de credenciamento constantes deste edital e que estejam com Credenciamento no sistema Compras BR - </w:t>
      </w:r>
      <w:hyperlink r:id="rId17" w:history="1">
        <w:r w:rsidR="00A87784" w:rsidRPr="00654ABB">
          <w:rPr>
            <w:rStyle w:val="Hyperlink"/>
            <w:rFonts w:ascii="Arial" w:eastAsia="Calibri" w:hAnsi="Arial" w:cs="Arial"/>
            <w:b/>
            <w:bCs/>
            <w:highlight w:val="yellow"/>
            <w:lang w:eastAsia="en-US"/>
          </w:rPr>
          <w:t>https://bllcompras.com</w:t>
        </w:r>
      </w:hyperlink>
      <w:r w:rsidRPr="00AE0E63">
        <w:rPr>
          <w:rFonts w:ascii="Arial" w:eastAsia="Calibri" w:hAnsi="Arial" w:cs="Arial"/>
          <w:b/>
          <w:bCs/>
          <w:highlight w:val="yellow"/>
          <w:u w:val="single"/>
          <w:lang w:eastAsia="en-US"/>
        </w:rPr>
        <w:t xml:space="preserve"> - “Acesso Identificado”.</w:t>
      </w:r>
    </w:p>
    <w:p w14:paraId="22FCEF8B" w14:textId="77777777" w:rsidR="00E6167D" w:rsidRPr="00AE0E63" w:rsidRDefault="00E6167D" w:rsidP="00E6167D">
      <w:pPr>
        <w:spacing w:after="0" w:line="240" w:lineRule="auto"/>
        <w:jc w:val="both"/>
        <w:rPr>
          <w:rFonts w:ascii="Arial" w:eastAsia="Calibri" w:hAnsi="Arial" w:cs="Arial"/>
          <w:b/>
          <w:bCs/>
          <w:lang w:eastAsia="en-US"/>
        </w:rPr>
      </w:pPr>
    </w:p>
    <w:p w14:paraId="3B5AD111"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 Não será permitida a participação de empresas:</w:t>
      </w:r>
    </w:p>
    <w:p w14:paraId="26135770" w14:textId="77777777" w:rsidR="005E5E01" w:rsidRPr="00AE0E63" w:rsidRDefault="005E5E01" w:rsidP="005E5E01">
      <w:pPr>
        <w:spacing w:after="0" w:line="240" w:lineRule="auto"/>
        <w:jc w:val="both"/>
        <w:rPr>
          <w:rFonts w:ascii="Arial" w:hAnsi="Arial" w:cs="Arial"/>
          <w:color w:val="000000"/>
        </w:rPr>
      </w:pPr>
    </w:p>
    <w:p w14:paraId="4F0E2A7F"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3.2.1. Estrangeiras que não funcionem no País;</w:t>
      </w:r>
    </w:p>
    <w:p w14:paraId="6D811690" w14:textId="77777777" w:rsidR="005E5E01" w:rsidRPr="00AE0E63" w:rsidRDefault="005E5E01" w:rsidP="005E5E01">
      <w:pPr>
        <w:spacing w:after="0" w:line="240" w:lineRule="auto"/>
        <w:jc w:val="both"/>
        <w:rPr>
          <w:rFonts w:ascii="Arial" w:hAnsi="Arial" w:cs="Arial"/>
          <w:color w:val="000000"/>
        </w:rPr>
      </w:pPr>
    </w:p>
    <w:p w14:paraId="0C4B76A5"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3.2.2. Reunidas em consórcio, qualquer que seja sua forma de constituição;</w:t>
      </w:r>
    </w:p>
    <w:p w14:paraId="461353CF" w14:textId="77777777" w:rsidR="005E5E01" w:rsidRPr="00AE0E63" w:rsidRDefault="005E5E01" w:rsidP="005E5E01">
      <w:pPr>
        <w:spacing w:after="0" w:line="240" w:lineRule="auto"/>
        <w:jc w:val="both"/>
        <w:rPr>
          <w:rFonts w:ascii="Arial" w:hAnsi="Arial" w:cs="Arial"/>
          <w:color w:val="000000"/>
        </w:rPr>
      </w:pPr>
    </w:p>
    <w:p w14:paraId="6E830B0E"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3.2.3. Declaradas inidôneas pelo Poder Público e não reabilitadas;</w:t>
      </w:r>
    </w:p>
    <w:p w14:paraId="344C16A4" w14:textId="77777777" w:rsidR="005E5E01" w:rsidRPr="00AE0E63" w:rsidRDefault="005E5E01" w:rsidP="005E5E01">
      <w:pPr>
        <w:spacing w:after="0" w:line="240" w:lineRule="auto"/>
        <w:jc w:val="both"/>
        <w:rPr>
          <w:rFonts w:ascii="Arial" w:hAnsi="Arial" w:cs="Arial"/>
          <w:color w:val="000000"/>
        </w:rPr>
      </w:pPr>
    </w:p>
    <w:p w14:paraId="660D6379"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3.2.4. Que estejam cumprindo penalidade de suspensão temporária para licitar e impedimento de contratar com a Administração nos termos da Lei 14.133/2021;</w:t>
      </w:r>
    </w:p>
    <w:p w14:paraId="2AAE0741" w14:textId="77777777" w:rsidR="005E5E01" w:rsidRPr="00AE0E63" w:rsidRDefault="005E5E01" w:rsidP="005E5E01">
      <w:pPr>
        <w:spacing w:after="0" w:line="240" w:lineRule="auto"/>
        <w:jc w:val="both"/>
        <w:rPr>
          <w:rFonts w:ascii="Arial" w:hAnsi="Arial" w:cs="Arial"/>
          <w:color w:val="000000"/>
        </w:rPr>
      </w:pPr>
    </w:p>
    <w:p w14:paraId="71590A79"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3.2.5. Pessoa física ou jurídica que se encontre, ao tempo da licitação, impossibilitada de participar da licitação em decorrência de sanção que lhe foi imposta.</w:t>
      </w:r>
    </w:p>
    <w:p w14:paraId="7FF3B731" w14:textId="77777777" w:rsidR="005E5E01" w:rsidRPr="00AE0E63" w:rsidRDefault="005E5E01" w:rsidP="005E5E01">
      <w:pPr>
        <w:spacing w:after="0" w:line="240" w:lineRule="auto"/>
        <w:jc w:val="both"/>
        <w:rPr>
          <w:rFonts w:ascii="Arial" w:hAnsi="Arial" w:cs="Arial"/>
          <w:color w:val="000000"/>
        </w:rPr>
      </w:pPr>
    </w:p>
    <w:p w14:paraId="43C7E117"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61306CB" w14:textId="77777777" w:rsidR="005E5E01" w:rsidRPr="00AE0E63" w:rsidRDefault="005E5E01" w:rsidP="005E5E01">
      <w:pPr>
        <w:spacing w:after="0" w:line="240" w:lineRule="auto"/>
        <w:jc w:val="both"/>
        <w:rPr>
          <w:rFonts w:ascii="Arial" w:hAnsi="Arial" w:cs="Arial"/>
          <w:color w:val="000000"/>
        </w:rPr>
      </w:pPr>
    </w:p>
    <w:p w14:paraId="02F898FA"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3.2.7. Empresas controladoras, controladas ou coligadas, nos termos da Lei nº 6.404, de 15 de dezembro de1976, concorrendo entre si;</w:t>
      </w:r>
    </w:p>
    <w:p w14:paraId="161172A2"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 xml:space="preserve"> </w:t>
      </w:r>
    </w:p>
    <w:p w14:paraId="36677317" w14:textId="77777777" w:rsidR="005E5E01" w:rsidRPr="00AE0E63" w:rsidRDefault="005E5E01" w:rsidP="005E5E01">
      <w:pPr>
        <w:spacing w:after="0" w:line="240" w:lineRule="auto"/>
        <w:jc w:val="both"/>
        <w:rPr>
          <w:rFonts w:ascii="Arial" w:hAnsi="Arial" w:cs="Arial"/>
          <w:color w:val="000000"/>
        </w:rPr>
      </w:pPr>
      <w:r w:rsidRPr="00AE0E63">
        <w:rPr>
          <w:rFonts w:ascii="Arial" w:hAnsi="Arial" w:cs="Arial"/>
          <w:color w:val="00000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B719B7" w14:textId="77777777" w:rsidR="005E5E01" w:rsidRPr="00AE0E63" w:rsidRDefault="005E5E01" w:rsidP="005E5E01">
      <w:pPr>
        <w:spacing w:after="0" w:line="240" w:lineRule="auto"/>
        <w:jc w:val="both"/>
        <w:rPr>
          <w:rFonts w:ascii="Arial" w:hAnsi="Arial" w:cs="Arial"/>
          <w:color w:val="000000"/>
        </w:rPr>
      </w:pPr>
    </w:p>
    <w:p w14:paraId="5C6DF39F" w14:textId="16B1A90F" w:rsidR="005E5E01" w:rsidRPr="00AE0E63" w:rsidRDefault="005E5E01" w:rsidP="005E5E01">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rPr>
      </w:pPr>
      <w:r w:rsidRPr="00AE0E63">
        <w:rPr>
          <w:rFonts w:ascii="Arial" w:eastAsia="Calibri" w:hAnsi="Arial" w:cs="Arial"/>
          <w:highlight w:val="yellow"/>
          <w:lang w:eastAsia="en-US"/>
        </w:rPr>
        <w:t xml:space="preserve">3.3. As licitantes, após a publicação oficial deste Edital, ficarão responsáveis pelo acompanhamento, mediante o acesso ao Portal Compras BR no endereço eletrônico: </w:t>
      </w:r>
      <w:r w:rsidR="002E375E" w:rsidRPr="002E375E">
        <w:rPr>
          <w:rFonts w:ascii="Arial" w:hAnsi="Arial" w:cs="Arial"/>
          <w:highlight w:val="yellow"/>
          <w:u w:val="single"/>
        </w:rPr>
        <w:t>https://bllcompras.com/</w:t>
      </w:r>
      <w:r w:rsidR="002E375E" w:rsidRPr="002E375E">
        <w:rPr>
          <w:rFonts w:ascii="Arial" w:eastAsia="Calibri" w:hAnsi="Arial" w:cs="Arial"/>
          <w:highlight w:val="yellow"/>
          <w:lang w:eastAsia="en-US"/>
        </w:rPr>
        <w:t xml:space="preserve">. </w:t>
      </w:r>
      <w:r w:rsidRPr="002E375E">
        <w:rPr>
          <w:rFonts w:ascii="Arial" w:eastAsia="Calibri" w:hAnsi="Arial" w:cs="Arial"/>
          <w:highlight w:val="yellow"/>
          <w:lang w:eastAsia="en-US"/>
        </w:rPr>
        <w:t xml:space="preserve"> </w:t>
      </w:r>
      <w:r w:rsidRPr="00AE0E63">
        <w:rPr>
          <w:rFonts w:ascii="Arial" w:eastAsia="Calibri" w:hAnsi="Arial" w:cs="Arial"/>
          <w:highlight w:val="yellow"/>
          <w:lang w:eastAsia="en-US"/>
        </w:rPr>
        <w:t xml:space="preserve">- “Acesso Identificado”, sítio Portal de Transparência desta Município Municipal no endereço eletrônico: </w:t>
      </w:r>
      <w:r w:rsidRPr="00AE0E63">
        <w:rPr>
          <w:rFonts w:ascii="Arial" w:hAnsi="Arial" w:cs="Arial"/>
          <w:highlight w:val="yellow"/>
        </w:rPr>
        <w:t xml:space="preserve">https://portaldatransparencia.gov.br/, Portal de Compras no endereço eletrônico:  </w:t>
      </w:r>
      <w:hyperlink r:id="rId18" w:history="1">
        <w:r w:rsidRPr="00AE0E63">
          <w:rPr>
            <w:rStyle w:val="Hyperlink"/>
            <w:rFonts w:ascii="Arial" w:hAnsi="Arial" w:cs="Arial"/>
            <w:color w:val="auto"/>
            <w:highlight w:val="yellow"/>
          </w:rPr>
          <w:t>https://www.rioverde.ms.gov.br/portal/editais/</w:t>
        </w:r>
      </w:hyperlink>
      <w:hyperlink r:id="rId19" w:history="1"/>
      <w:r w:rsidRPr="00AE0E63">
        <w:rPr>
          <w:rFonts w:ascii="Arial" w:hAnsi="Arial" w:cs="Arial"/>
          <w:highlight w:val="yellow"/>
        </w:rPr>
        <w:t xml:space="preserve">, </w:t>
      </w:r>
      <w:r w:rsidRPr="00AE0E63">
        <w:rPr>
          <w:rFonts w:ascii="Arial" w:eastAsia="Calibri" w:hAnsi="Arial" w:cs="Arial"/>
          <w:highlight w:val="yellow"/>
          <w:lang w:eastAsia="en-US"/>
        </w:rPr>
        <w:t xml:space="preserve">e/ou no Diário Oficial do Município de Rio Verde de Mato Grosso/MS no endereço eletrônico: </w:t>
      </w:r>
      <w:hyperlink r:id="rId20" w:history="1">
        <w:r w:rsidRPr="00AE0E63">
          <w:rPr>
            <w:rStyle w:val="Hyperlink"/>
            <w:rFonts w:ascii="Arial" w:hAnsi="Arial" w:cs="Arial"/>
            <w:color w:val="auto"/>
            <w:highlight w:val="yellow"/>
          </w:rPr>
          <w:t>https://www.rioverde.ms.gov.br/portal/diario-oficial</w:t>
        </w:r>
      </w:hyperlink>
      <w:r w:rsidRPr="00AE0E63">
        <w:rPr>
          <w:rFonts w:ascii="Arial" w:eastAsia="Calibri" w:hAnsi="Arial" w:cs="Arial"/>
          <w:highlight w:val="yellow"/>
          <w:lang w:eastAsia="en-US"/>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Pr="00AE0E63">
        <w:rPr>
          <w:rFonts w:ascii="Arial" w:eastAsia="Calibri" w:hAnsi="Arial" w:cs="Arial"/>
          <w:lang w:eastAsia="en-US"/>
        </w:rPr>
        <w:t xml:space="preserve"> </w:t>
      </w:r>
    </w:p>
    <w:p w14:paraId="33D3308D" w14:textId="77777777" w:rsidR="00130B6C" w:rsidRPr="00AE0E63" w:rsidRDefault="00130B6C" w:rsidP="002A230B">
      <w:pPr>
        <w:spacing w:after="0" w:line="240" w:lineRule="auto"/>
        <w:jc w:val="both"/>
        <w:rPr>
          <w:rFonts w:ascii="Arial" w:eastAsia="Calibri" w:hAnsi="Arial" w:cs="Arial"/>
          <w:b/>
          <w:bCs/>
          <w:lang w:eastAsia="en-US"/>
        </w:rPr>
      </w:pPr>
    </w:p>
    <w:p w14:paraId="6AFC8062" w14:textId="62E3E9FB" w:rsidR="00F624E5" w:rsidRPr="00AE0E63" w:rsidRDefault="002C2F6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AE0E63">
        <w:rPr>
          <w:rFonts w:ascii="Arial" w:eastAsia="Calibri" w:hAnsi="Arial" w:cs="Arial"/>
          <w:b/>
          <w:lang w:eastAsia="en-US"/>
        </w:rPr>
        <w:t>4</w:t>
      </w:r>
      <w:r w:rsidR="00017C5B" w:rsidRPr="00AE0E63">
        <w:rPr>
          <w:rFonts w:ascii="Arial" w:eastAsia="Calibri" w:hAnsi="Arial" w:cs="Arial"/>
          <w:b/>
          <w:lang w:eastAsia="en-US"/>
        </w:rPr>
        <w:t xml:space="preserve">. </w:t>
      </w:r>
      <w:r w:rsidR="00F624E5" w:rsidRPr="00AE0E63">
        <w:rPr>
          <w:rFonts w:ascii="Arial" w:eastAsia="Calibri" w:hAnsi="Arial" w:cs="Arial"/>
          <w:b/>
          <w:lang w:eastAsia="en-US"/>
        </w:rPr>
        <w:t>DA APRESENTAÇÃO DA PROPOSTA E DOS DOCUMENTOS DE HABILITAÇÃO</w:t>
      </w:r>
    </w:p>
    <w:p w14:paraId="05E6E40A" w14:textId="6FC02021" w:rsidR="00017C5B" w:rsidRPr="00AE0E63" w:rsidRDefault="00017C5B" w:rsidP="002A230B">
      <w:pPr>
        <w:spacing w:after="0" w:line="240" w:lineRule="auto"/>
        <w:jc w:val="both"/>
        <w:rPr>
          <w:rFonts w:ascii="Arial" w:eastAsia="Calibri" w:hAnsi="Arial" w:cs="Arial"/>
          <w:b/>
          <w:lang w:eastAsia="en-US"/>
        </w:rPr>
      </w:pPr>
    </w:p>
    <w:p w14:paraId="5D45CE56" w14:textId="51B5E9AE" w:rsidR="00661B77" w:rsidRPr="00AE0E63" w:rsidRDefault="002C2F65" w:rsidP="002A230B">
      <w:pPr>
        <w:spacing w:after="0" w:line="240" w:lineRule="auto"/>
        <w:jc w:val="both"/>
        <w:rPr>
          <w:rFonts w:ascii="Arial" w:hAnsi="Arial" w:cs="Arial"/>
          <w:b/>
          <w:bCs/>
        </w:rPr>
      </w:pPr>
      <w:r w:rsidRPr="00AE0E63">
        <w:rPr>
          <w:rFonts w:ascii="Arial" w:eastAsia="Calibri" w:hAnsi="Arial" w:cs="Arial"/>
          <w:b/>
          <w:bCs/>
          <w:lang w:eastAsia="en-US"/>
        </w:rPr>
        <w:t>4</w:t>
      </w:r>
      <w:r w:rsidR="00177552" w:rsidRPr="00AE0E63">
        <w:rPr>
          <w:rFonts w:ascii="Arial" w:eastAsia="Calibri" w:hAnsi="Arial" w:cs="Arial"/>
          <w:b/>
          <w:bCs/>
          <w:lang w:eastAsia="en-US"/>
        </w:rPr>
        <w:t xml:space="preserve">.1. </w:t>
      </w:r>
      <w:r w:rsidR="00182616" w:rsidRPr="00AE0E63">
        <w:rPr>
          <w:rFonts w:ascii="Arial" w:eastAsia="Calibri" w:hAnsi="Arial" w:cs="Arial"/>
          <w:b/>
          <w:bCs/>
          <w:lang w:eastAsia="en-US"/>
        </w:rPr>
        <w:t xml:space="preserve"> </w:t>
      </w:r>
      <w:r w:rsidR="00A01498" w:rsidRPr="00AE0E63">
        <w:rPr>
          <w:rFonts w:ascii="Arial" w:hAnsi="Arial" w:cs="Arial"/>
          <w:b/>
          <w:bCs/>
        </w:rPr>
        <w:t>Encerrada a etapa de lances da sessão pública, a negociação e a análise da proposta, o Agente de Contratação irá analisar a documentação de habilitação do licitante cuja proposta tenha sido aceita na fase de julgamento.</w:t>
      </w:r>
    </w:p>
    <w:p w14:paraId="2369B61A" w14:textId="77777777" w:rsidR="00182616" w:rsidRPr="00AE0E63" w:rsidRDefault="00182616" w:rsidP="002A230B">
      <w:pPr>
        <w:spacing w:after="0" w:line="240" w:lineRule="auto"/>
        <w:jc w:val="both"/>
        <w:rPr>
          <w:rFonts w:ascii="Arial" w:hAnsi="Arial" w:cs="Arial"/>
        </w:rPr>
      </w:pPr>
    </w:p>
    <w:p w14:paraId="025959E0" w14:textId="52BD6A04" w:rsidR="00E63630" w:rsidRPr="00AE0E63" w:rsidRDefault="00661B77" w:rsidP="002A230B">
      <w:pPr>
        <w:spacing w:after="0" w:line="240" w:lineRule="auto"/>
        <w:jc w:val="both"/>
        <w:rPr>
          <w:rFonts w:ascii="Arial" w:eastAsia="Calibri" w:hAnsi="Arial" w:cs="Arial"/>
          <w:lang w:eastAsia="en-US"/>
        </w:rPr>
      </w:pPr>
      <w:r w:rsidRPr="00BD4480">
        <w:rPr>
          <w:rFonts w:ascii="Arial" w:hAnsi="Arial" w:cs="Arial"/>
          <w:highlight w:val="yellow"/>
        </w:rPr>
        <w:t>4.</w:t>
      </w:r>
      <w:r w:rsidR="00A01498" w:rsidRPr="00BD4480">
        <w:rPr>
          <w:rFonts w:ascii="Arial" w:hAnsi="Arial" w:cs="Arial"/>
          <w:highlight w:val="yellow"/>
        </w:rPr>
        <w:t>2</w:t>
      </w:r>
      <w:r w:rsidRPr="00BD4480">
        <w:rPr>
          <w:rFonts w:ascii="Arial" w:hAnsi="Arial" w:cs="Arial"/>
          <w:highlight w:val="yellow"/>
        </w:rPr>
        <w:t xml:space="preserve">. </w:t>
      </w:r>
      <w:r w:rsidR="00A01498" w:rsidRPr="00BD4480">
        <w:rPr>
          <w:rFonts w:ascii="Arial" w:hAnsi="Arial" w:cs="Arial"/>
          <w:highlight w:val="yellow"/>
        </w:rPr>
        <w:t xml:space="preserve">Os documentos deverão ser apresentados em formato digital, em arquivo </w:t>
      </w:r>
      <w:r w:rsidR="00CF5DF1" w:rsidRPr="00BD4480">
        <w:rPr>
          <w:rFonts w:ascii="Arial" w:hAnsi="Arial" w:cs="Arial"/>
          <w:highlight w:val="yellow"/>
        </w:rPr>
        <w:t>único, no prazo de até 03 (três) horas, prorrogável por igual período, contado da convocação efetuada pelo Agente de Contratação.</w:t>
      </w:r>
      <w:r w:rsidR="00FA5296">
        <w:rPr>
          <w:rFonts w:ascii="Arial" w:hAnsi="Arial" w:cs="Arial"/>
        </w:rPr>
        <w:t xml:space="preserve"> </w:t>
      </w:r>
    </w:p>
    <w:p w14:paraId="607DB50D" w14:textId="77777777" w:rsidR="00661B77" w:rsidRPr="00AE0E63" w:rsidRDefault="00661B77" w:rsidP="002A230B">
      <w:pPr>
        <w:spacing w:after="0" w:line="240" w:lineRule="auto"/>
        <w:jc w:val="both"/>
        <w:rPr>
          <w:rFonts w:ascii="Arial" w:eastAsia="Calibri" w:hAnsi="Arial" w:cs="Arial"/>
          <w:lang w:eastAsia="en-US"/>
        </w:rPr>
      </w:pPr>
    </w:p>
    <w:p w14:paraId="77444CD1" w14:textId="58FBCC67" w:rsidR="00E63630"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4</w:t>
      </w:r>
      <w:r w:rsidR="00E63630" w:rsidRPr="00AE0E63">
        <w:rPr>
          <w:rFonts w:ascii="Arial" w:eastAsia="Calibri" w:hAnsi="Arial" w:cs="Arial"/>
          <w:lang w:eastAsia="en-US"/>
        </w:rPr>
        <w:t>.</w:t>
      </w:r>
      <w:r w:rsidR="00CF5DF1" w:rsidRPr="00AE0E63">
        <w:rPr>
          <w:rFonts w:ascii="Arial" w:eastAsia="Calibri" w:hAnsi="Arial" w:cs="Arial"/>
          <w:lang w:eastAsia="en-US"/>
        </w:rPr>
        <w:t>2</w:t>
      </w:r>
      <w:r w:rsidR="00E63630" w:rsidRPr="00AE0E63">
        <w:rPr>
          <w:rFonts w:ascii="Arial" w:eastAsia="Calibri" w:hAnsi="Arial" w:cs="Arial"/>
          <w:lang w:eastAsia="en-US"/>
        </w:rPr>
        <w:t>.</w:t>
      </w:r>
      <w:r w:rsidR="00CF5DF1" w:rsidRPr="00AE0E63">
        <w:rPr>
          <w:rFonts w:ascii="Arial" w:eastAsia="Calibri" w:hAnsi="Arial" w:cs="Arial"/>
          <w:lang w:eastAsia="en-US"/>
        </w:rPr>
        <w:t>1.</w:t>
      </w:r>
      <w:r w:rsidR="00E63630" w:rsidRPr="00AE0E63">
        <w:rPr>
          <w:rFonts w:ascii="Arial" w:eastAsia="Calibri" w:hAnsi="Arial" w:cs="Arial"/>
          <w:lang w:eastAsia="en-US"/>
        </w:rPr>
        <w:t xml:space="preserve"> </w:t>
      </w:r>
      <w:r w:rsidR="00CF5DF1" w:rsidRPr="00AE0E63">
        <w:rPr>
          <w:rFonts w:ascii="Arial" w:eastAsia="Calibri" w:hAnsi="Arial" w:cs="Arial"/>
          <w:lang w:eastAsia="en-US"/>
        </w:rPr>
        <w:t xml:space="preserve">A prorrogação do prazo de envio da documentação somente poderá ocorrer por solicitação da licitante, mediante justificativa aceita pelo Agente </w:t>
      </w:r>
      <w:r w:rsidR="007711B1" w:rsidRPr="00AE0E63">
        <w:rPr>
          <w:rFonts w:ascii="Arial" w:eastAsia="Calibri" w:hAnsi="Arial" w:cs="Arial"/>
          <w:lang w:eastAsia="en-US"/>
        </w:rPr>
        <w:t xml:space="preserve">de Contratação; ou de ofício, a critério do Agente de Contratação, quando constatado que o prazo estabelecido não é suficiente para o envio dos documentos </w:t>
      </w:r>
      <w:proofErr w:type="gramStart"/>
      <w:r w:rsidR="007711B1" w:rsidRPr="00AE0E63">
        <w:rPr>
          <w:rFonts w:ascii="Arial" w:eastAsia="Calibri" w:hAnsi="Arial" w:cs="Arial"/>
          <w:lang w:eastAsia="en-US"/>
        </w:rPr>
        <w:t>exigidos  no</w:t>
      </w:r>
      <w:proofErr w:type="gramEnd"/>
      <w:r w:rsidR="007711B1" w:rsidRPr="00AE0E63">
        <w:rPr>
          <w:rFonts w:ascii="Arial" w:eastAsia="Calibri" w:hAnsi="Arial" w:cs="Arial"/>
          <w:lang w:eastAsia="en-US"/>
        </w:rPr>
        <w:t xml:space="preserve"> Edital para a verificação de conformidade. </w:t>
      </w:r>
    </w:p>
    <w:p w14:paraId="47A88542" w14:textId="41F094BD" w:rsidR="00177552" w:rsidRPr="00AE0E63" w:rsidRDefault="00177552" w:rsidP="002A230B">
      <w:pPr>
        <w:spacing w:after="0" w:line="240" w:lineRule="auto"/>
        <w:jc w:val="both"/>
        <w:rPr>
          <w:rFonts w:ascii="Arial" w:eastAsia="Calibri" w:hAnsi="Arial" w:cs="Arial"/>
          <w:lang w:eastAsia="en-US"/>
        </w:rPr>
      </w:pPr>
    </w:p>
    <w:p w14:paraId="40861F7A" w14:textId="6C359673" w:rsidR="007711B1"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4</w:t>
      </w:r>
      <w:r w:rsidR="00E63630" w:rsidRPr="00AE0E63">
        <w:rPr>
          <w:rFonts w:ascii="Arial" w:eastAsia="Calibri" w:hAnsi="Arial" w:cs="Arial"/>
          <w:lang w:eastAsia="en-US"/>
        </w:rPr>
        <w:t>.</w:t>
      </w:r>
      <w:r w:rsidR="00F84B83" w:rsidRPr="00AE0E63">
        <w:rPr>
          <w:rFonts w:ascii="Arial" w:eastAsia="Calibri" w:hAnsi="Arial" w:cs="Arial"/>
          <w:lang w:eastAsia="en-US"/>
        </w:rPr>
        <w:t>2</w:t>
      </w:r>
      <w:r w:rsidR="00E63630" w:rsidRPr="00AE0E63">
        <w:rPr>
          <w:rFonts w:ascii="Arial" w:eastAsia="Calibri" w:hAnsi="Arial" w:cs="Arial"/>
          <w:lang w:eastAsia="en-US"/>
        </w:rPr>
        <w:t>.</w:t>
      </w:r>
      <w:r w:rsidR="007711B1" w:rsidRPr="00AE0E63">
        <w:rPr>
          <w:rFonts w:ascii="Arial" w:eastAsia="Calibri" w:hAnsi="Arial" w:cs="Arial"/>
          <w:lang w:eastAsia="en-US"/>
        </w:rPr>
        <w:t xml:space="preserve">2. O licitante poderá optar em anexar conjuntamente seus documentos de habilitação quando do momento do cadastramento da proposta no Portal </w:t>
      </w:r>
      <w:r w:rsidR="002E375E">
        <w:rPr>
          <w:rFonts w:ascii="Arial" w:eastAsia="Calibri" w:hAnsi="Arial" w:cs="Arial"/>
          <w:lang w:eastAsia="en-US"/>
        </w:rPr>
        <w:t>BLL Compras</w:t>
      </w:r>
      <w:r w:rsidR="007711B1" w:rsidRPr="00AE0E63">
        <w:rPr>
          <w:rFonts w:ascii="Arial" w:eastAsia="Calibri" w:hAnsi="Arial" w:cs="Arial"/>
          <w:lang w:eastAsia="en-US"/>
        </w:rPr>
        <w:t xml:space="preserve">, de modo a evitar inconvenientes ou inviabilidade de acesso a estes documentos, que possam resultar em sua inabilitação. </w:t>
      </w:r>
    </w:p>
    <w:p w14:paraId="000EC65B" w14:textId="77777777" w:rsidR="00E63630" w:rsidRPr="00AE0E63" w:rsidRDefault="00E63630" w:rsidP="002A230B">
      <w:pPr>
        <w:spacing w:after="0" w:line="240" w:lineRule="auto"/>
        <w:jc w:val="both"/>
        <w:rPr>
          <w:rFonts w:ascii="Arial" w:eastAsia="Calibri" w:hAnsi="Arial" w:cs="Arial"/>
          <w:b/>
          <w:bCs/>
          <w:lang w:eastAsia="en-US"/>
        </w:rPr>
      </w:pPr>
    </w:p>
    <w:p w14:paraId="51DC4223" w14:textId="78A5BAF1" w:rsidR="00E63630"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lang w:eastAsia="en-US"/>
        </w:rPr>
        <w:t>4</w:t>
      </w:r>
      <w:r w:rsidR="00E63630" w:rsidRPr="00AE0E63">
        <w:rPr>
          <w:rFonts w:ascii="Arial" w:eastAsia="Calibri" w:hAnsi="Arial" w:cs="Arial"/>
          <w:lang w:eastAsia="en-US"/>
        </w:rPr>
        <w:t>.</w:t>
      </w:r>
      <w:r w:rsidR="00F84B83" w:rsidRPr="00AE0E63">
        <w:rPr>
          <w:rFonts w:ascii="Arial" w:eastAsia="Calibri" w:hAnsi="Arial" w:cs="Arial"/>
          <w:lang w:eastAsia="en-US"/>
        </w:rPr>
        <w:t>3</w:t>
      </w:r>
      <w:r w:rsidR="00E63630" w:rsidRPr="00AE0E63">
        <w:rPr>
          <w:rFonts w:ascii="Arial" w:eastAsia="Calibri" w:hAnsi="Arial" w:cs="Arial"/>
          <w:lang w:eastAsia="en-US"/>
        </w:rPr>
        <w:t xml:space="preserve">. </w:t>
      </w:r>
      <w:r w:rsidR="00E63630" w:rsidRPr="00AE0E63">
        <w:rPr>
          <w:rFonts w:ascii="Arial" w:eastAsia="Calibri" w:hAnsi="Arial" w:cs="Arial"/>
          <w:b/>
          <w:lang w:eastAsia="en-US"/>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AE0E63" w:rsidRDefault="00E63630" w:rsidP="002A230B">
      <w:pPr>
        <w:spacing w:after="0" w:line="240" w:lineRule="auto"/>
        <w:jc w:val="both"/>
        <w:rPr>
          <w:rFonts w:ascii="Arial" w:eastAsia="Calibri" w:hAnsi="Arial" w:cs="Arial"/>
          <w:b/>
          <w:lang w:eastAsia="en-US"/>
        </w:rPr>
      </w:pPr>
    </w:p>
    <w:p w14:paraId="745469AE" w14:textId="21F9A2B1" w:rsidR="00A977C3" w:rsidRPr="00AE0E63" w:rsidRDefault="00A977C3" w:rsidP="00032D59">
      <w:pPr>
        <w:spacing w:after="0" w:line="240" w:lineRule="auto"/>
        <w:jc w:val="both"/>
        <w:rPr>
          <w:rFonts w:ascii="Arial" w:hAnsi="Arial" w:cs="Arial"/>
          <w:color w:val="000000"/>
        </w:rPr>
      </w:pPr>
      <w:r w:rsidRPr="00AE0E63">
        <w:rPr>
          <w:rFonts w:ascii="Arial" w:hAnsi="Arial" w:cs="Arial"/>
          <w:color w:val="000000"/>
        </w:rPr>
        <w:t xml:space="preserve">4.4.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E0E63">
        <w:rPr>
          <w:rFonts w:ascii="Arial" w:hAnsi="Arial" w:cs="Arial"/>
          <w:color w:val="000000"/>
        </w:rPr>
        <w:t>arts</w:t>
      </w:r>
      <w:proofErr w:type="spellEnd"/>
      <w:r w:rsidRPr="00AE0E63">
        <w:rPr>
          <w:rFonts w:ascii="Arial" w:hAnsi="Arial" w:cs="Arial"/>
          <w:color w:val="000000"/>
        </w:rPr>
        <w:t>.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AE0E63" w:rsidRDefault="00A977C3" w:rsidP="00032D59">
      <w:pPr>
        <w:spacing w:after="0" w:line="240" w:lineRule="auto"/>
        <w:jc w:val="both"/>
        <w:rPr>
          <w:rFonts w:ascii="Arial" w:hAnsi="Arial" w:cs="Arial"/>
          <w:color w:val="000000"/>
        </w:rPr>
      </w:pPr>
    </w:p>
    <w:p w14:paraId="544FBDD6" w14:textId="766B3D03" w:rsidR="00E63630"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4</w:t>
      </w:r>
      <w:r w:rsidR="00E63630" w:rsidRPr="00AE0E63">
        <w:rPr>
          <w:rFonts w:ascii="Arial" w:eastAsia="Calibri" w:hAnsi="Arial" w:cs="Arial"/>
          <w:lang w:eastAsia="en-US"/>
        </w:rPr>
        <w:t>.5.</w:t>
      </w:r>
      <w:r w:rsidR="00E63630" w:rsidRPr="00AE0E63">
        <w:rPr>
          <w:rFonts w:ascii="Arial" w:eastAsia="Calibri" w:hAnsi="Arial" w:cs="Arial"/>
          <w:lang w:eastAsia="en-US"/>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AE0E63" w:rsidRDefault="00E63630" w:rsidP="002A230B">
      <w:pPr>
        <w:spacing w:after="0" w:line="240" w:lineRule="auto"/>
        <w:jc w:val="both"/>
        <w:rPr>
          <w:rFonts w:ascii="Arial" w:eastAsia="Calibri" w:hAnsi="Arial" w:cs="Arial"/>
          <w:lang w:eastAsia="en-US"/>
        </w:rPr>
      </w:pPr>
    </w:p>
    <w:p w14:paraId="3CF321D7" w14:textId="00A46D69" w:rsidR="00E63630" w:rsidRPr="00AE0E63" w:rsidRDefault="002C2F65" w:rsidP="002A230B">
      <w:pPr>
        <w:spacing w:after="0" w:line="240" w:lineRule="auto"/>
        <w:jc w:val="both"/>
        <w:rPr>
          <w:rFonts w:ascii="Arial" w:eastAsia="Calibri" w:hAnsi="Arial" w:cs="Arial"/>
          <w:u w:val="single"/>
          <w:lang w:eastAsia="en-US"/>
        </w:rPr>
      </w:pPr>
      <w:r w:rsidRPr="00AE0E63">
        <w:rPr>
          <w:rFonts w:ascii="Arial" w:eastAsia="Calibri" w:hAnsi="Arial" w:cs="Arial"/>
          <w:highlight w:val="yellow"/>
          <w:lang w:eastAsia="en-US"/>
        </w:rPr>
        <w:t>4</w:t>
      </w:r>
      <w:r w:rsidR="00E63630" w:rsidRPr="00AE0E63">
        <w:rPr>
          <w:rFonts w:ascii="Arial" w:eastAsia="Calibri" w:hAnsi="Arial" w:cs="Arial"/>
          <w:highlight w:val="yellow"/>
          <w:lang w:eastAsia="en-US"/>
        </w:rPr>
        <w:t>.7.</w:t>
      </w:r>
      <w:r w:rsidR="00E63630" w:rsidRPr="00AE0E63">
        <w:rPr>
          <w:rFonts w:ascii="Arial" w:eastAsia="Calibri" w:hAnsi="Arial" w:cs="Arial"/>
          <w:highlight w:val="yellow"/>
          <w:lang w:eastAsia="en-US"/>
        </w:rPr>
        <w:tab/>
        <w:t>Os documentos que compõem a proposta e a habilitação do licitante melhor classificado somente serão disponibilizados para avaliação do pregoeiro e para acesso público após o encerramento do envio de lances</w:t>
      </w:r>
      <w:r w:rsidR="0003187B" w:rsidRPr="00AE0E63">
        <w:rPr>
          <w:rFonts w:ascii="Arial" w:eastAsia="Calibri" w:hAnsi="Arial" w:cs="Arial"/>
          <w:highlight w:val="yellow"/>
          <w:lang w:eastAsia="en-US"/>
        </w:rPr>
        <w:t xml:space="preserve">, devendo esses </w:t>
      </w:r>
      <w:r w:rsidR="0003187B" w:rsidRPr="00AE0E63">
        <w:rPr>
          <w:rFonts w:ascii="Arial" w:eastAsia="Calibri" w:hAnsi="Arial" w:cs="Arial"/>
          <w:highlight w:val="yellow"/>
          <w:u w:val="single"/>
          <w:lang w:eastAsia="en-US"/>
        </w:rPr>
        <w:t>já estarem inseridos no sistema eletrônico.</w:t>
      </w:r>
    </w:p>
    <w:p w14:paraId="2E10F709" w14:textId="5945CD7A" w:rsidR="002C2F65" w:rsidRPr="00AE0E63" w:rsidRDefault="002C2F65" w:rsidP="002A230B">
      <w:pPr>
        <w:spacing w:after="0" w:line="240" w:lineRule="auto"/>
        <w:jc w:val="both"/>
        <w:rPr>
          <w:rFonts w:ascii="Arial" w:eastAsia="Calibri" w:hAnsi="Arial" w:cs="Arial"/>
          <w:lang w:eastAsia="en-US"/>
        </w:rPr>
      </w:pPr>
    </w:p>
    <w:p w14:paraId="60CB79A1" w14:textId="010CB50E" w:rsidR="006B14FF"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4.8. </w:t>
      </w:r>
      <w:r w:rsidR="006B14FF" w:rsidRPr="00AE0E63">
        <w:rPr>
          <w:rFonts w:ascii="Arial" w:eastAsia="Calibri" w:hAnsi="Arial" w:cs="Arial"/>
          <w:lang w:eastAsia="en-US"/>
        </w:rPr>
        <w:t>As informações e/ou dúvidas de como incluir propostas</w:t>
      </w:r>
      <w:r w:rsidR="00F84B83" w:rsidRPr="00AE0E63">
        <w:rPr>
          <w:rFonts w:ascii="Arial" w:eastAsia="Calibri" w:hAnsi="Arial" w:cs="Arial"/>
          <w:lang w:eastAsia="en-US"/>
        </w:rPr>
        <w:t xml:space="preserve"> e /ou documentos de habilitação</w:t>
      </w:r>
      <w:r w:rsidR="006B14FF" w:rsidRPr="00AE0E63">
        <w:rPr>
          <w:rFonts w:ascii="Arial" w:eastAsia="Calibri" w:hAnsi="Arial" w:cs="Arial"/>
          <w:lang w:eastAsia="en-US"/>
        </w:rPr>
        <w:t xml:space="preserve"> e participar do procedimento licitatório podem ser sanadas com a Equipe de Suporte do Sistema </w:t>
      </w:r>
      <w:r w:rsidR="00B61266">
        <w:rPr>
          <w:rFonts w:ascii="Arial" w:eastAsia="Calibri" w:hAnsi="Arial" w:cs="Arial"/>
          <w:lang w:eastAsia="en-US"/>
        </w:rPr>
        <w:t>Portal BLL</w:t>
      </w:r>
      <w:r w:rsidR="006B14FF" w:rsidRPr="00AE0E63">
        <w:rPr>
          <w:rFonts w:ascii="Arial" w:eastAsia="Calibri" w:hAnsi="Arial" w:cs="Arial"/>
          <w:lang w:eastAsia="en-US"/>
        </w:rPr>
        <w:t xml:space="preserve"> através do </w:t>
      </w:r>
      <w:r w:rsidR="006B14FF" w:rsidRPr="00AE0E63">
        <w:rPr>
          <w:rFonts w:ascii="Arial" w:eastAsia="Calibri" w:hAnsi="Arial" w:cs="Arial"/>
          <w:b/>
          <w:lang w:eastAsia="en-US"/>
        </w:rPr>
        <w:t>telefone (</w:t>
      </w:r>
      <w:r w:rsidR="002E375E">
        <w:rPr>
          <w:rFonts w:ascii="Arial" w:eastAsia="Calibri" w:hAnsi="Arial" w:cs="Arial"/>
          <w:b/>
          <w:lang w:eastAsia="en-US"/>
        </w:rPr>
        <w:t>41</w:t>
      </w:r>
      <w:r w:rsidR="006B14FF" w:rsidRPr="00AE0E63">
        <w:rPr>
          <w:rFonts w:ascii="Arial" w:eastAsia="Calibri" w:hAnsi="Arial" w:cs="Arial"/>
          <w:b/>
          <w:lang w:eastAsia="en-US"/>
        </w:rPr>
        <w:t xml:space="preserve">) </w:t>
      </w:r>
      <w:r w:rsidR="002E375E">
        <w:rPr>
          <w:rFonts w:ascii="Arial" w:eastAsia="Calibri" w:hAnsi="Arial" w:cs="Arial"/>
          <w:b/>
          <w:lang w:eastAsia="en-US"/>
        </w:rPr>
        <w:t>3097-4600.</w:t>
      </w:r>
    </w:p>
    <w:p w14:paraId="1C9EAC4E" w14:textId="77777777" w:rsidR="00274D5E" w:rsidRPr="00AE0E63" w:rsidRDefault="00274D5E" w:rsidP="002A230B">
      <w:pPr>
        <w:spacing w:after="0" w:line="240" w:lineRule="auto"/>
        <w:jc w:val="both"/>
        <w:rPr>
          <w:rFonts w:ascii="Arial" w:eastAsia="Calibri" w:hAnsi="Arial" w:cs="Arial"/>
          <w:lang w:eastAsia="en-US"/>
        </w:rPr>
      </w:pPr>
    </w:p>
    <w:p w14:paraId="239606C6" w14:textId="77777777" w:rsidR="00274D5E" w:rsidRPr="00AE0E63" w:rsidRDefault="00274D5E" w:rsidP="00274D5E">
      <w:pPr>
        <w:spacing w:after="0" w:line="240" w:lineRule="auto"/>
        <w:jc w:val="both"/>
        <w:rPr>
          <w:rFonts w:ascii="Arial" w:eastAsia="Calibri" w:hAnsi="Arial" w:cs="Arial"/>
          <w:lang w:eastAsia="en-US"/>
        </w:rPr>
      </w:pPr>
      <w:r w:rsidRPr="00AE0E63">
        <w:rPr>
          <w:rFonts w:ascii="Arial" w:eastAsia="Calibri" w:hAnsi="Arial" w:cs="Arial"/>
          <w:lang w:eastAsia="en-US"/>
        </w:rPr>
        <w:t xml:space="preserve">4.9. </w:t>
      </w:r>
      <w:r w:rsidRPr="00AE0E63">
        <w:rPr>
          <w:rFonts w:ascii="Arial" w:eastAsia="Calibri" w:hAnsi="Arial" w:cs="Arial"/>
          <w:b/>
          <w:u w:val="single"/>
          <w:lang w:eastAsia="en-US"/>
        </w:rPr>
        <w:t>A inversão/falta ou erro de documentos anexados ao sistema implica em desclassificação/inabilitação da licitante.</w:t>
      </w:r>
    </w:p>
    <w:p w14:paraId="65E89D1B" w14:textId="77777777" w:rsidR="002C2F65" w:rsidRPr="00AE0E63" w:rsidRDefault="002C2F65" w:rsidP="002A230B">
      <w:pPr>
        <w:spacing w:after="0" w:line="240" w:lineRule="auto"/>
        <w:jc w:val="both"/>
        <w:rPr>
          <w:rFonts w:ascii="Arial" w:eastAsia="Calibri" w:hAnsi="Arial" w:cs="Arial"/>
          <w:lang w:eastAsia="en-US"/>
        </w:rPr>
      </w:pPr>
    </w:p>
    <w:p w14:paraId="634A755E" w14:textId="3BDFA99E" w:rsidR="002C2F65" w:rsidRPr="00AE0E63" w:rsidRDefault="002C2F65" w:rsidP="00274D5E">
      <w:pPr>
        <w:pBdr>
          <w:top w:val="single" w:sz="4" w:space="1" w:color="auto"/>
          <w:left w:val="single" w:sz="4" w:space="0"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lang w:eastAsia="en-US"/>
        </w:rPr>
      </w:pPr>
      <w:r w:rsidRPr="00AE0E63">
        <w:rPr>
          <w:rFonts w:ascii="Arial" w:eastAsia="Calibri" w:hAnsi="Arial" w:cs="Arial"/>
          <w:b/>
          <w:lang w:eastAsia="en-US"/>
        </w:rPr>
        <w:t>5. DO PREENCHIMENTO DA PROPOSTA</w:t>
      </w:r>
    </w:p>
    <w:p w14:paraId="73EA094C" w14:textId="77777777" w:rsidR="002451FB" w:rsidRPr="00AE0E63" w:rsidRDefault="002451FB" w:rsidP="002A230B">
      <w:pPr>
        <w:spacing w:after="0" w:line="240" w:lineRule="auto"/>
        <w:jc w:val="both"/>
        <w:rPr>
          <w:rFonts w:ascii="Arial" w:eastAsia="Calibri" w:hAnsi="Arial" w:cs="Arial"/>
          <w:lang w:eastAsia="en-US"/>
        </w:rPr>
      </w:pPr>
    </w:p>
    <w:p w14:paraId="2F1B0B40" w14:textId="2378FF62"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5.1. 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AE0E63" w:rsidRDefault="002C2F65" w:rsidP="002A230B">
      <w:pPr>
        <w:spacing w:after="0" w:line="240" w:lineRule="auto"/>
        <w:jc w:val="both"/>
        <w:rPr>
          <w:rFonts w:ascii="Arial" w:eastAsia="Calibri" w:hAnsi="Arial" w:cs="Arial"/>
          <w:lang w:eastAsia="en-US"/>
        </w:rPr>
      </w:pPr>
    </w:p>
    <w:p w14:paraId="701B6B3B" w14:textId="46643ABD"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66EDAA7F" w14:textId="77777777" w:rsidR="002C2F65" w:rsidRPr="00AE0E63" w:rsidRDefault="002C2F65" w:rsidP="002A230B">
      <w:pPr>
        <w:spacing w:after="0" w:line="240" w:lineRule="auto"/>
        <w:jc w:val="both"/>
        <w:rPr>
          <w:rFonts w:ascii="Arial" w:eastAsia="Calibri" w:hAnsi="Arial" w:cs="Arial"/>
          <w:lang w:eastAsia="en-US"/>
        </w:rPr>
      </w:pPr>
    </w:p>
    <w:p w14:paraId="46B2B1EA" w14:textId="1AC6969E" w:rsidR="002C2F65" w:rsidRPr="008241F6" w:rsidRDefault="002C2F65" w:rsidP="002A230B">
      <w:pPr>
        <w:spacing w:after="0" w:line="240" w:lineRule="auto"/>
        <w:jc w:val="both"/>
        <w:rPr>
          <w:rFonts w:ascii="Arial" w:eastAsia="Calibri" w:hAnsi="Arial" w:cs="Arial"/>
          <w:b/>
          <w:bCs/>
          <w:i/>
          <w:u w:val="single"/>
          <w:lang w:eastAsia="en-US"/>
        </w:rPr>
      </w:pPr>
      <w:r w:rsidRPr="008241F6">
        <w:rPr>
          <w:rFonts w:ascii="Arial" w:eastAsia="Calibri" w:hAnsi="Arial" w:cs="Arial"/>
          <w:b/>
          <w:bCs/>
          <w:lang w:eastAsia="en-US"/>
        </w:rPr>
        <w:t xml:space="preserve">5.2.1. </w:t>
      </w:r>
      <w:r w:rsidRPr="008241F6">
        <w:rPr>
          <w:rFonts w:ascii="Arial" w:eastAsia="Calibri" w:hAnsi="Arial" w:cs="Arial"/>
          <w:b/>
          <w:bCs/>
          <w:i/>
          <w:u w:val="single"/>
          <w:lang w:eastAsia="en-US"/>
        </w:rPr>
        <w:t>Os preços deverão ser apresentados em moeda corrente nacional, com no máximo 02 (duas) casas decimais após a vírgula.</w:t>
      </w:r>
    </w:p>
    <w:p w14:paraId="50602770" w14:textId="77777777" w:rsidR="002C2F65" w:rsidRPr="00AE0E63" w:rsidRDefault="002C2F65" w:rsidP="002A230B">
      <w:pPr>
        <w:spacing w:after="0" w:line="240" w:lineRule="auto"/>
        <w:jc w:val="both"/>
        <w:rPr>
          <w:rFonts w:ascii="Arial" w:eastAsia="Calibri" w:hAnsi="Arial" w:cs="Arial"/>
          <w:i/>
          <w:u w:val="single"/>
          <w:lang w:eastAsia="en-US"/>
        </w:rPr>
      </w:pPr>
    </w:p>
    <w:p w14:paraId="13D5CDD4" w14:textId="6051AFA8"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i/>
          <w:u w:val="single"/>
          <w:lang w:eastAsia="en-US"/>
        </w:rPr>
        <w:t>5.2.2. Todas as especificações do objeto contidas na proposta vinculam a Contratada</w:t>
      </w:r>
    </w:p>
    <w:p w14:paraId="0C460533" w14:textId="77777777" w:rsidR="002C2F65" w:rsidRPr="00AE0E63" w:rsidRDefault="002C2F65" w:rsidP="002A230B">
      <w:pPr>
        <w:spacing w:after="0" w:line="240" w:lineRule="auto"/>
        <w:jc w:val="both"/>
        <w:rPr>
          <w:rFonts w:ascii="Arial" w:eastAsia="Calibri" w:hAnsi="Arial" w:cs="Arial"/>
          <w:lang w:eastAsia="en-US"/>
        </w:rPr>
      </w:pPr>
    </w:p>
    <w:p w14:paraId="75423E6E" w14:textId="65070F47"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5.3. A validade da proposta será de no </w:t>
      </w:r>
      <w:r w:rsidRPr="00AE0E63">
        <w:rPr>
          <w:rFonts w:ascii="Arial" w:eastAsia="Calibri" w:hAnsi="Arial" w:cs="Arial"/>
          <w:b/>
          <w:lang w:eastAsia="en-US"/>
        </w:rPr>
        <w:t>mínimo 60 (sessenta) dias</w:t>
      </w:r>
      <w:r w:rsidRPr="00AE0E63">
        <w:rPr>
          <w:rFonts w:ascii="Arial" w:eastAsia="Calibri" w:hAnsi="Arial" w:cs="Arial"/>
          <w:lang w:eastAsia="en-US"/>
        </w:rPr>
        <w:t>, contados a partir da data da sessão pública do Pregão Eletrônico.</w:t>
      </w:r>
    </w:p>
    <w:p w14:paraId="0961F80D" w14:textId="77777777" w:rsidR="002C2F65" w:rsidRPr="00AE0E63" w:rsidRDefault="002C2F65" w:rsidP="002A230B">
      <w:pPr>
        <w:spacing w:after="0" w:line="240" w:lineRule="auto"/>
        <w:jc w:val="both"/>
        <w:rPr>
          <w:rFonts w:ascii="Arial" w:eastAsia="Calibri" w:hAnsi="Arial" w:cs="Arial"/>
          <w:lang w:eastAsia="en-US"/>
        </w:rPr>
      </w:pPr>
    </w:p>
    <w:p w14:paraId="0E75C864" w14:textId="730D1E78"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AE0E63">
        <w:rPr>
          <w:rFonts w:ascii="Arial" w:eastAsia="Calibri" w:hAnsi="Arial" w:cs="Arial"/>
          <w:lang w:eastAsia="en-US"/>
        </w:rPr>
        <w:t>Rio Verde de Mato Grosso</w:t>
      </w:r>
      <w:r w:rsidRPr="00AE0E63">
        <w:rPr>
          <w:rFonts w:ascii="Arial" w:eastAsia="Calibri" w:hAnsi="Arial" w:cs="Arial"/>
          <w:lang w:eastAsia="en-US"/>
        </w:rPr>
        <w:t>/MS.</w:t>
      </w:r>
    </w:p>
    <w:p w14:paraId="57956A9C" w14:textId="77777777" w:rsidR="002C2F65" w:rsidRPr="00AE0E63" w:rsidRDefault="002C2F65" w:rsidP="002A230B">
      <w:pPr>
        <w:spacing w:after="0" w:line="240" w:lineRule="auto"/>
        <w:jc w:val="both"/>
        <w:rPr>
          <w:rFonts w:ascii="Arial" w:eastAsia="Calibri" w:hAnsi="Arial" w:cs="Arial"/>
          <w:lang w:eastAsia="en-US"/>
        </w:rPr>
      </w:pPr>
    </w:p>
    <w:p w14:paraId="1A27CB0D" w14:textId="3F0316C2" w:rsidR="002C2F65" w:rsidRPr="00AE0E63" w:rsidRDefault="002C2F65" w:rsidP="002A230B">
      <w:pPr>
        <w:spacing w:after="0" w:line="240" w:lineRule="auto"/>
        <w:jc w:val="both"/>
        <w:rPr>
          <w:rFonts w:ascii="Arial" w:eastAsia="Calibri" w:hAnsi="Arial" w:cs="Arial"/>
          <w:u w:val="single"/>
          <w:lang w:eastAsia="en-US"/>
        </w:rPr>
      </w:pPr>
      <w:r w:rsidRPr="00AE0E63">
        <w:rPr>
          <w:rFonts w:ascii="Arial" w:eastAsia="Calibri" w:hAnsi="Arial" w:cs="Arial"/>
          <w:lang w:eastAsia="en-US"/>
        </w:rPr>
        <w:t xml:space="preserve">5.5. </w:t>
      </w:r>
      <w:r w:rsidRPr="00AE0E63">
        <w:rPr>
          <w:rFonts w:ascii="Arial" w:eastAsia="Calibri" w:hAnsi="Arial" w:cs="Arial"/>
          <w:u w:val="single"/>
          <w:lang w:eastAsia="en-US"/>
        </w:rPr>
        <w:t xml:space="preserve">A proposta comercial deverá ser </w:t>
      </w:r>
      <w:r w:rsidRPr="00AE0E63">
        <w:rPr>
          <w:rFonts w:ascii="Arial" w:eastAsia="Calibri" w:hAnsi="Arial" w:cs="Arial"/>
          <w:b/>
          <w:bCs/>
          <w:u w:val="single"/>
          <w:lang w:eastAsia="en-US"/>
        </w:rPr>
        <w:t xml:space="preserve">apresentada </w:t>
      </w:r>
      <w:r w:rsidR="00F84B83" w:rsidRPr="00AE0E63">
        <w:rPr>
          <w:rFonts w:ascii="Arial" w:eastAsia="Calibri" w:hAnsi="Arial" w:cs="Arial"/>
          <w:b/>
          <w:bCs/>
          <w:u w:val="single"/>
          <w:lang w:eastAsia="en-US"/>
        </w:rPr>
        <w:t>e anexada</w:t>
      </w:r>
      <w:r w:rsidR="00F84B83" w:rsidRPr="00AE0E63">
        <w:rPr>
          <w:rFonts w:ascii="Arial" w:eastAsia="Calibri" w:hAnsi="Arial" w:cs="Arial"/>
          <w:u w:val="single"/>
          <w:lang w:eastAsia="en-US"/>
        </w:rPr>
        <w:t xml:space="preserve"> </w:t>
      </w:r>
      <w:r w:rsidRPr="00AE0E63">
        <w:rPr>
          <w:rFonts w:ascii="Arial" w:eastAsia="Calibri" w:hAnsi="Arial" w:cs="Arial"/>
          <w:u w:val="single"/>
          <w:lang w:eastAsia="en-US"/>
        </w:rPr>
        <w:t xml:space="preserve">na forma e requisitos indicados nos subitens a seguir conforme a plataforma do sistema </w:t>
      </w:r>
      <w:r w:rsidR="002E375E">
        <w:rPr>
          <w:rFonts w:ascii="Arial" w:eastAsia="Calibri" w:hAnsi="Arial" w:cs="Arial"/>
          <w:u w:val="single"/>
          <w:lang w:eastAsia="en-US"/>
        </w:rPr>
        <w:t>BLL Compras</w:t>
      </w:r>
      <w:r w:rsidRPr="00AE0E63">
        <w:rPr>
          <w:rFonts w:ascii="Arial" w:eastAsia="Calibri" w:hAnsi="Arial" w:cs="Arial"/>
          <w:u w:val="single"/>
          <w:lang w:eastAsia="en-US"/>
        </w:rPr>
        <w:t>:</w:t>
      </w:r>
    </w:p>
    <w:p w14:paraId="03A5662D" w14:textId="77777777" w:rsidR="002C2F65" w:rsidRPr="00AE0E63" w:rsidRDefault="002C2F65" w:rsidP="002A230B">
      <w:pPr>
        <w:spacing w:after="0" w:line="240" w:lineRule="auto"/>
        <w:jc w:val="both"/>
        <w:rPr>
          <w:rFonts w:ascii="Arial" w:eastAsia="Calibri" w:hAnsi="Arial" w:cs="Arial"/>
          <w:lang w:eastAsia="en-US"/>
        </w:rPr>
      </w:pPr>
    </w:p>
    <w:p w14:paraId="7B4D8584" w14:textId="7BA6B4FB" w:rsidR="002C2F65"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 xml:space="preserve">a) conter, em campo próprio do sistema, o preço unitário e total do </w:t>
      </w:r>
      <w:r w:rsidR="006B14FF" w:rsidRPr="00AE0E63">
        <w:rPr>
          <w:rFonts w:ascii="Arial" w:eastAsia="Calibri" w:hAnsi="Arial" w:cs="Arial"/>
          <w:b/>
          <w:lang w:eastAsia="en-US"/>
        </w:rPr>
        <w:t>ITEM</w:t>
      </w:r>
      <w:r w:rsidRPr="00AE0E63">
        <w:rPr>
          <w:rFonts w:ascii="Arial" w:eastAsia="Calibri" w:hAnsi="Arial" w:cs="Arial"/>
          <w:b/>
          <w:lang w:eastAsia="en-US"/>
        </w:rPr>
        <w:t>;</w:t>
      </w:r>
    </w:p>
    <w:p w14:paraId="6808097E" w14:textId="77777777" w:rsidR="002C2F65" w:rsidRPr="00AE0E63" w:rsidRDefault="002C2F65" w:rsidP="002A230B">
      <w:pPr>
        <w:spacing w:after="0" w:line="240" w:lineRule="auto"/>
        <w:jc w:val="both"/>
        <w:rPr>
          <w:rFonts w:ascii="Arial" w:eastAsia="Calibri" w:hAnsi="Arial" w:cs="Arial"/>
          <w:b/>
          <w:lang w:eastAsia="en-US"/>
        </w:rPr>
      </w:pPr>
    </w:p>
    <w:p w14:paraId="17612063" w14:textId="77777777" w:rsidR="002C2F65"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b) no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042421E0" w14:textId="77777777" w:rsidR="002C2F65" w:rsidRPr="00AE0E63" w:rsidRDefault="002C2F65" w:rsidP="002A230B">
      <w:pPr>
        <w:spacing w:after="0" w:line="240" w:lineRule="auto"/>
        <w:jc w:val="both"/>
        <w:rPr>
          <w:rFonts w:ascii="Arial" w:eastAsia="Calibri" w:hAnsi="Arial" w:cs="Arial"/>
          <w:b/>
          <w:lang w:eastAsia="en-US"/>
        </w:rPr>
      </w:pPr>
    </w:p>
    <w:p w14:paraId="793452C8" w14:textId="77777777" w:rsidR="002C2F65" w:rsidRPr="00AE0E63" w:rsidRDefault="002C2F65"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c) conter, em campo próprio destinado à descrição detalhada do objeto ofertado, a especificação complementar do objeto cotado;</w:t>
      </w:r>
    </w:p>
    <w:p w14:paraId="6D9C936E" w14:textId="77777777" w:rsidR="00B136FE" w:rsidRPr="00AE0E63" w:rsidRDefault="00B136FE" w:rsidP="002A230B">
      <w:pPr>
        <w:spacing w:after="0" w:line="240" w:lineRule="auto"/>
        <w:jc w:val="both"/>
        <w:rPr>
          <w:rFonts w:ascii="Arial" w:eastAsia="Calibri" w:hAnsi="Arial" w:cs="Arial"/>
          <w:b/>
          <w:lang w:eastAsia="en-US"/>
        </w:rPr>
      </w:pPr>
    </w:p>
    <w:p w14:paraId="2A121ABB" w14:textId="3FC82FF9" w:rsidR="00B136FE" w:rsidRPr="00AE0E63" w:rsidRDefault="00B136FE" w:rsidP="002A230B">
      <w:pPr>
        <w:spacing w:after="0" w:line="240" w:lineRule="auto"/>
        <w:jc w:val="both"/>
        <w:rPr>
          <w:rFonts w:ascii="Arial" w:eastAsia="Calibri" w:hAnsi="Arial" w:cs="Arial"/>
          <w:b/>
          <w:lang w:eastAsia="en-US"/>
        </w:rPr>
      </w:pPr>
      <w:r w:rsidRPr="00AE0E63">
        <w:rPr>
          <w:rFonts w:ascii="Arial" w:eastAsia="Calibri" w:hAnsi="Arial" w:cs="Arial"/>
          <w:b/>
          <w:lang w:eastAsia="en-US"/>
        </w:rPr>
        <w:t>d) Marca e/ou Fabricante;</w:t>
      </w:r>
    </w:p>
    <w:p w14:paraId="6FB1A2AE" w14:textId="3B3E3BA5" w:rsidR="002C2F65" w:rsidRPr="00AE0E63" w:rsidRDefault="002C2F65" w:rsidP="002A230B">
      <w:pPr>
        <w:spacing w:after="0" w:line="240" w:lineRule="auto"/>
        <w:jc w:val="both"/>
        <w:rPr>
          <w:rFonts w:ascii="Arial" w:eastAsia="Calibri" w:hAnsi="Arial" w:cs="Arial"/>
          <w:lang w:eastAsia="en-US"/>
        </w:rPr>
      </w:pPr>
    </w:p>
    <w:p w14:paraId="0CBAE912" w14:textId="71C3BB66"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5.5.1. Em caso da falta de algumas das informações mencionadas no item 5</w:t>
      </w:r>
      <w:r w:rsidR="009D69C8" w:rsidRPr="00AE0E63">
        <w:rPr>
          <w:rFonts w:ascii="Arial" w:eastAsia="Calibri" w:hAnsi="Arial" w:cs="Arial"/>
          <w:lang w:eastAsia="en-US"/>
        </w:rPr>
        <w:t>.5 letras “a”, “b”, “c”</w:t>
      </w:r>
      <w:r w:rsidR="00B136FE" w:rsidRPr="00AE0E63">
        <w:rPr>
          <w:rFonts w:ascii="Arial" w:eastAsia="Calibri" w:hAnsi="Arial" w:cs="Arial"/>
          <w:lang w:eastAsia="en-US"/>
        </w:rPr>
        <w:t xml:space="preserve"> e “d”, </w:t>
      </w:r>
      <w:r w:rsidRPr="00AE0E63">
        <w:rPr>
          <w:rFonts w:ascii="Arial" w:eastAsia="Calibri" w:hAnsi="Arial" w:cs="Arial"/>
          <w:lang w:eastAsia="en-US"/>
        </w:rPr>
        <w:t>o pregoeiro (a) poderá solicitar através do chat as informações e/ou proposta atualizada.</w:t>
      </w:r>
    </w:p>
    <w:p w14:paraId="798C14C1" w14:textId="77777777" w:rsidR="002C2F65" w:rsidRPr="00AE0E63" w:rsidRDefault="002C2F65" w:rsidP="002A230B">
      <w:pPr>
        <w:spacing w:after="0" w:line="240" w:lineRule="auto"/>
        <w:jc w:val="both"/>
        <w:rPr>
          <w:rFonts w:ascii="Arial" w:eastAsia="Calibri" w:hAnsi="Arial" w:cs="Arial"/>
          <w:lang w:eastAsia="en-US"/>
        </w:rPr>
      </w:pPr>
    </w:p>
    <w:p w14:paraId="0E051951" w14:textId="6A2247DA"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5.6. Até a abertura da sessão, as licitantes poderão retirar ou substituir a proposta anteriormente apresentada.</w:t>
      </w:r>
    </w:p>
    <w:p w14:paraId="74A8ECCC" w14:textId="77777777" w:rsidR="002C2F65" w:rsidRPr="00AE0E63" w:rsidRDefault="002C2F65" w:rsidP="002A230B">
      <w:pPr>
        <w:spacing w:after="0" w:line="240" w:lineRule="auto"/>
        <w:jc w:val="both"/>
        <w:rPr>
          <w:rFonts w:ascii="Arial" w:eastAsia="Calibri" w:hAnsi="Arial" w:cs="Arial"/>
          <w:lang w:eastAsia="en-US"/>
        </w:rPr>
      </w:pPr>
    </w:p>
    <w:p w14:paraId="0F914D0B" w14:textId="1146FC35"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lastRenderedPageBreak/>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AE0E63" w:rsidRDefault="002C2F65" w:rsidP="002A230B">
      <w:pPr>
        <w:spacing w:after="0" w:line="240" w:lineRule="auto"/>
        <w:jc w:val="both"/>
        <w:rPr>
          <w:rFonts w:ascii="Arial" w:eastAsia="Calibri" w:hAnsi="Arial" w:cs="Arial"/>
          <w:lang w:eastAsia="en-US"/>
        </w:rPr>
      </w:pPr>
    </w:p>
    <w:p w14:paraId="00C4D14A" w14:textId="093AFC1E"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5.8. Caso haja omissão, na proposta, dos prazos de sua validade e/ou de garantia, aplicar-se-ão os prazos estipulados neste Edital. </w:t>
      </w:r>
      <w:r w:rsidRPr="00AE0E63">
        <w:rPr>
          <w:rFonts w:ascii="Arial" w:eastAsia="Calibri" w:hAnsi="Arial" w:cs="Arial"/>
          <w:lang w:eastAsia="en-US"/>
        </w:rPr>
        <w:cr/>
      </w:r>
    </w:p>
    <w:p w14:paraId="5461C125" w14:textId="0BFE5BF5"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w:t>
      </w:r>
      <w:r w:rsidR="00B136FE" w:rsidRPr="00AE0E63">
        <w:rPr>
          <w:rFonts w:ascii="Arial" w:eastAsia="Calibri" w:hAnsi="Arial" w:cs="Arial"/>
          <w:lang w:eastAsia="en-US"/>
        </w:rPr>
        <w:t>9</w:t>
      </w:r>
      <w:r w:rsidRPr="00AE0E63">
        <w:rPr>
          <w:rFonts w:ascii="Arial" w:eastAsia="Calibri" w:hAnsi="Arial" w:cs="Arial"/>
          <w:lang w:eastAsia="en-US"/>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AE0E63" w:rsidRDefault="002C2F65" w:rsidP="002A230B">
      <w:pPr>
        <w:spacing w:after="0" w:line="240" w:lineRule="auto"/>
        <w:jc w:val="both"/>
        <w:rPr>
          <w:rFonts w:ascii="Arial" w:eastAsia="Calibri" w:hAnsi="Arial" w:cs="Arial"/>
          <w:lang w:eastAsia="en-US"/>
        </w:rPr>
      </w:pPr>
    </w:p>
    <w:p w14:paraId="1659AD6F" w14:textId="68B94C1D"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5.1</w:t>
      </w:r>
      <w:r w:rsidR="00B136FE" w:rsidRPr="00AE0E63">
        <w:rPr>
          <w:rFonts w:ascii="Arial" w:eastAsia="Calibri" w:hAnsi="Arial" w:cs="Arial"/>
          <w:lang w:eastAsia="en-US"/>
        </w:rPr>
        <w:t>0</w:t>
      </w:r>
      <w:r w:rsidRPr="00AE0E63">
        <w:rPr>
          <w:rFonts w:ascii="Arial" w:eastAsia="Calibri" w:hAnsi="Arial" w:cs="Arial"/>
          <w:lang w:eastAsia="en-US"/>
        </w:rPr>
        <w:t>.</w:t>
      </w:r>
      <w:r w:rsidRPr="00AE0E63">
        <w:rPr>
          <w:rFonts w:ascii="Arial" w:eastAsia="Calibri" w:hAnsi="Arial" w:cs="Arial"/>
          <w:lang w:eastAsia="en-US"/>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AE0E63" w:rsidRDefault="002C2F65" w:rsidP="002A230B">
      <w:pPr>
        <w:spacing w:after="0" w:line="240" w:lineRule="auto"/>
        <w:jc w:val="both"/>
        <w:rPr>
          <w:rFonts w:ascii="Arial" w:eastAsia="Calibri" w:hAnsi="Arial" w:cs="Arial"/>
          <w:lang w:eastAsia="en-US"/>
        </w:rPr>
      </w:pPr>
    </w:p>
    <w:p w14:paraId="25A9E818" w14:textId="3D838F51" w:rsidR="002C2F65" w:rsidRPr="00AE0E63" w:rsidRDefault="002C2F65" w:rsidP="002A230B">
      <w:pPr>
        <w:spacing w:after="0" w:line="240" w:lineRule="auto"/>
        <w:jc w:val="both"/>
        <w:rPr>
          <w:rFonts w:ascii="Arial" w:eastAsia="Calibri" w:hAnsi="Arial" w:cs="Arial"/>
          <w:lang w:eastAsia="en-US"/>
        </w:rPr>
      </w:pPr>
      <w:r w:rsidRPr="00AE0E63">
        <w:rPr>
          <w:rFonts w:ascii="Arial" w:eastAsia="Calibri" w:hAnsi="Arial" w:cs="Arial"/>
          <w:lang w:eastAsia="en-US"/>
        </w:rPr>
        <w:t>5.1</w:t>
      </w:r>
      <w:r w:rsidR="00B136FE" w:rsidRPr="00AE0E63">
        <w:rPr>
          <w:rFonts w:ascii="Arial" w:eastAsia="Calibri" w:hAnsi="Arial" w:cs="Arial"/>
          <w:lang w:eastAsia="en-US"/>
        </w:rPr>
        <w:t>1</w:t>
      </w:r>
      <w:r w:rsidRPr="00AE0E63">
        <w:rPr>
          <w:rFonts w:ascii="Arial" w:eastAsia="Calibri" w:hAnsi="Arial" w:cs="Arial"/>
          <w:lang w:eastAsia="en-US"/>
        </w:rPr>
        <w:t>.</w:t>
      </w:r>
      <w:r w:rsidRPr="00AE0E63">
        <w:rPr>
          <w:rFonts w:ascii="Arial" w:eastAsia="Calibri" w:hAnsi="Arial" w:cs="Arial"/>
          <w:lang w:eastAsia="en-US"/>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399480" w14:textId="77777777" w:rsidR="002C2F65" w:rsidRPr="00AE0E63" w:rsidRDefault="002C2F65" w:rsidP="002A230B">
      <w:pPr>
        <w:spacing w:after="0" w:line="240" w:lineRule="auto"/>
        <w:jc w:val="both"/>
        <w:rPr>
          <w:rFonts w:ascii="Arial" w:eastAsia="Calibri" w:hAnsi="Arial" w:cs="Arial"/>
          <w:highlight w:val="green"/>
          <w:lang w:eastAsia="en-US"/>
        </w:rPr>
      </w:pPr>
    </w:p>
    <w:p w14:paraId="1EEF4AB3" w14:textId="77777777" w:rsidR="004F1CE9" w:rsidRPr="00AE0E63" w:rsidRDefault="004F1CE9" w:rsidP="002A230B">
      <w:pPr>
        <w:spacing w:after="0" w:line="240" w:lineRule="auto"/>
        <w:jc w:val="both"/>
        <w:rPr>
          <w:rFonts w:ascii="Arial" w:eastAsia="Calibri" w:hAnsi="Arial" w:cs="Arial"/>
          <w:lang w:eastAsia="en-US"/>
        </w:rPr>
      </w:pPr>
    </w:p>
    <w:p w14:paraId="5D117AA2" w14:textId="69CA2A79" w:rsidR="004F1CE9" w:rsidRPr="00AE0E63" w:rsidRDefault="0006480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lang w:eastAsia="en-US"/>
        </w:rPr>
      </w:pPr>
      <w:r w:rsidRPr="00AE0E63">
        <w:rPr>
          <w:rFonts w:ascii="Arial" w:eastAsia="Calibri" w:hAnsi="Arial" w:cs="Arial"/>
          <w:b/>
          <w:bCs/>
          <w:lang w:eastAsia="en-US"/>
        </w:rPr>
        <w:t>6</w:t>
      </w:r>
      <w:r w:rsidR="004F1CE9" w:rsidRPr="00AE0E63">
        <w:rPr>
          <w:rFonts w:ascii="Arial" w:eastAsia="Calibri" w:hAnsi="Arial" w:cs="Arial"/>
          <w:b/>
          <w:bCs/>
          <w:lang w:eastAsia="en-US"/>
        </w:rPr>
        <w:t>. SESSÃO PUBLICA DE ABERTURA DO PREGÃO</w:t>
      </w:r>
      <w:r w:rsidR="00A619F2" w:rsidRPr="00AE0E63">
        <w:rPr>
          <w:rFonts w:ascii="Arial" w:eastAsia="Calibri" w:hAnsi="Arial" w:cs="Arial"/>
          <w:b/>
          <w:bCs/>
          <w:lang w:eastAsia="en-US"/>
        </w:rPr>
        <w:t xml:space="preserve">, </w:t>
      </w:r>
      <w:r w:rsidR="00A619F2" w:rsidRPr="00AE0E63">
        <w:rPr>
          <w:rFonts w:ascii="Arial" w:eastAsia="Calibri" w:hAnsi="Arial" w:cs="Arial"/>
          <w:b/>
          <w:lang w:eastAsia="en-US"/>
        </w:rPr>
        <w:t>DA FASE COMPETIVIDA E OFERTA DE LANCES</w:t>
      </w:r>
    </w:p>
    <w:p w14:paraId="029A8F3E" w14:textId="77777777" w:rsidR="004F1CE9" w:rsidRPr="00AE0E63" w:rsidRDefault="004F1CE9" w:rsidP="002A230B">
      <w:pPr>
        <w:spacing w:after="0" w:line="240" w:lineRule="auto"/>
        <w:jc w:val="both"/>
        <w:rPr>
          <w:rFonts w:ascii="Arial" w:eastAsia="Calibri" w:hAnsi="Arial" w:cs="Arial"/>
          <w:b/>
          <w:bCs/>
          <w:lang w:eastAsia="en-US"/>
        </w:rPr>
      </w:pPr>
    </w:p>
    <w:p w14:paraId="0D9FDF32" w14:textId="0DE9205F"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 A partir do horário previsto no edital, a sessão pública na internet será aberta pelo</w:t>
      </w:r>
      <w:r w:rsidR="00A619F2" w:rsidRPr="00AE0E63">
        <w:rPr>
          <w:rFonts w:ascii="Arial" w:eastAsia="Calibri" w:hAnsi="Arial" w:cs="Arial"/>
          <w:bCs/>
          <w:lang w:eastAsia="en-US"/>
        </w:rPr>
        <w:t xml:space="preserve"> </w:t>
      </w:r>
      <w:r w:rsidR="004F1CE9" w:rsidRPr="00AE0E63">
        <w:rPr>
          <w:rFonts w:ascii="Arial" w:eastAsia="Calibri" w:hAnsi="Arial" w:cs="Arial"/>
          <w:bCs/>
          <w:lang w:eastAsia="en-US"/>
        </w:rPr>
        <w:t>Pregoeiro com a utilização de sua chave de acesso e senha;</w:t>
      </w:r>
    </w:p>
    <w:p w14:paraId="49423564" w14:textId="77777777" w:rsidR="004F1CE9" w:rsidRPr="00AE0E63" w:rsidRDefault="004F1CE9" w:rsidP="002A230B">
      <w:pPr>
        <w:spacing w:after="0" w:line="240" w:lineRule="auto"/>
        <w:jc w:val="both"/>
        <w:rPr>
          <w:rFonts w:ascii="Arial" w:eastAsia="Calibri" w:hAnsi="Arial" w:cs="Arial"/>
          <w:bCs/>
          <w:lang w:eastAsia="en-US"/>
        </w:rPr>
      </w:pPr>
    </w:p>
    <w:p w14:paraId="0C0707F6" w14:textId="5FDE9F23"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.2. Os licitantes poderão participar da sessão pública na internet, mediante a utilização de sua chave de acesso e senha;</w:t>
      </w:r>
    </w:p>
    <w:p w14:paraId="04C9188D" w14:textId="77777777" w:rsidR="004F1CE9" w:rsidRPr="00AE0E63" w:rsidRDefault="004F1CE9" w:rsidP="002A230B">
      <w:pPr>
        <w:spacing w:after="0" w:line="240" w:lineRule="auto"/>
        <w:jc w:val="both"/>
        <w:rPr>
          <w:rFonts w:ascii="Arial" w:eastAsia="Calibri" w:hAnsi="Arial" w:cs="Arial"/>
          <w:bCs/>
          <w:lang w:eastAsia="en-US"/>
        </w:rPr>
      </w:pPr>
    </w:p>
    <w:p w14:paraId="31BF84D5" w14:textId="75AFADFC"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.3. O sistema disponibilizará campo próprio para troca de mensagens entre o pregoeiro e os licitantes, devendo os mesmos usar deste instrumento para o diálogo durante a sessão pública;</w:t>
      </w:r>
    </w:p>
    <w:p w14:paraId="1B57AE48" w14:textId="77777777" w:rsidR="004F1CE9" w:rsidRPr="00AE0E63" w:rsidRDefault="004F1CE9" w:rsidP="002A230B">
      <w:pPr>
        <w:spacing w:after="0" w:line="240" w:lineRule="auto"/>
        <w:jc w:val="both"/>
        <w:rPr>
          <w:rFonts w:ascii="Arial" w:eastAsia="Calibri" w:hAnsi="Arial" w:cs="Arial"/>
          <w:bCs/>
          <w:lang w:eastAsia="en-US"/>
        </w:rPr>
      </w:pPr>
    </w:p>
    <w:p w14:paraId="7088665E" w14:textId="71DD6E72" w:rsidR="008B30E8" w:rsidRPr="00AE0E63" w:rsidRDefault="008B30E8" w:rsidP="002A230B">
      <w:pPr>
        <w:spacing w:after="0" w:line="240" w:lineRule="auto"/>
        <w:jc w:val="both"/>
        <w:rPr>
          <w:rFonts w:ascii="Arial" w:hAnsi="Arial" w:cs="Arial"/>
        </w:rPr>
      </w:pPr>
      <w:r w:rsidRPr="00AE0E63">
        <w:rPr>
          <w:rFonts w:ascii="Arial" w:hAnsi="Arial" w:cs="Arial"/>
        </w:rPr>
        <w:t xml:space="preserve">6.3.1. Será adotado para o envio de lances no presente Pregão Eletrônico o MODO DE DISPUTA “ABERTO”, onde os licitantes apresentarão lances públicos e sucessivos, com prorrogações, conforme o critério de julgamento adotado neste edital. </w:t>
      </w:r>
    </w:p>
    <w:p w14:paraId="3BCC2147" w14:textId="77777777" w:rsidR="008B30E8" w:rsidRPr="00AE0E63" w:rsidRDefault="008B30E8" w:rsidP="002A230B">
      <w:pPr>
        <w:spacing w:after="0" w:line="240" w:lineRule="auto"/>
        <w:jc w:val="both"/>
        <w:rPr>
          <w:rFonts w:ascii="Arial" w:hAnsi="Arial" w:cs="Arial"/>
        </w:rPr>
      </w:pPr>
    </w:p>
    <w:p w14:paraId="212587D2" w14:textId="48610B80" w:rsidR="008B30E8" w:rsidRPr="00AE0E63" w:rsidRDefault="008B30E8" w:rsidP="002A230B">
      <w:pPr>
        <w:spacing w:after="0" w:line="240" w:lineRule="auto"/>
        <w:jc w:val="both"/>
        <w:rPr>
          <w:rFonts w:ascii="Arial" w:hAnsi="Arial" w:cs="Arial"/>
        </w:rPr>
      </w:pPr>
      <w:r w:rsidRPr="00AE0E63">
        <w:rPr>
          <w:rFonts w:ascii="Arial" w:hAnsi="Arial" w:cs="Arial"/>
        </w:rPr>
        <w:t xml:space="preserve">6.3.2.  Neste modo de disputa, a etapa de envio de lances na sessão pública durará </w:t>
      </w:r>
      <w:r w:rsidRPr="00AE0E63">
        <w:rPr>
          <w:rFonts w:ascii="Arial" w:hAnsi="Arial" w:cs="Arial"/>
          <w:highlight w:val="yellow"/>
        </w:rPr>
        <w:t>dez minutos</w:t>
      </w:r>
      <w:r w:rsidRPr="00AE0E63">
        <w:rPr>
          <w:rFonts w:ascii="Arial" w:hAnsi="Arial" w:cs="Arial"/>
        </w:rPr>
        <w:t xml:space="preserve"> e, após isso, será prorrogada automaticamente pelo sistema quando houver lance ofertado nos últimos dois minutos do período de duração da sessão pública. </w:t>
      </w:r>
    </w:p>
    <w:p w14:paraId="37D853C3" w14:textId="77777777" w:rsidR="008B30E8" w:rsidRPr="00AE0E63" w:rsidRDefault="008B30E8" w:rsidP="002A230B">
      <w:pPr>
        <w:spacing w:after="0" w:line="240" w:lineRule="auto"/>
        <w:jc w:val="both"/>
        <w:rPr>
          <w:rFonts w:ascii="Arial" w:hAnsi="Arial" w:cs="Arial"/>
        </w:rPr>
      </w:pPr>
    </w:p>
    <w:p w14:paraId="01123CD4" w14:textId="22AEDD0F" w:rsidR="008B30E8" w:rsidRPr="00AE0E63" w:rsidRDefault="008B30E8" w:rsidP="002A230B">
      <w:pPr>
        <w:spacing w:after="0" w:line="240" w:lineRule="auto"/>
        <w:jc w:val="both"/>
        <w:rPr>
          <w:rFonts w:ascii="Arial" w:hAnsi="Arial" w:cs="Arial"/>
        </w:rPr>
      </w:pPr>
      <w:r w:rsidRPr="00AE0E63">
        <w:rPr>
          <w:rFonts w:ascii="Arial" w:hAnsi="Arial" w:cs="Arial"/>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33B45474" w14:textId="77777777" w:rsidR="008B30E8" w:rsidRPr="00AE0E63" w:rsidRDefault="008B30E8" w:rsidP="002A230B">
      <w:pPr>
        <w:spacing w:after="0" w:line="240" w:lineRule="auto"/>
        <w:jc w:val="both"/>
        <w:rPr>
          <w:rFonts w:ascii="Arial" w:hAnsi="Arial" w:cs="Arial"/>
        </w:rPr>
      </w:pPr>
    </w:p>
    <w:p w14:paraId="2818ABE7" w14:textId="3DB00240" w:rsidR="008B30E8" w:rsidRPr="00AE0E63" w:rsidRDefault="008B30E8" w:rsidP="002A230B">
      <w:pPr>
        <w:spacing w:after="0" w:line="240" w:lineRule="auto"/>
        <w:jc w:val="both"/>
        <w:rPr>
          <w:rFonts w:ascii="Arial" w:hAnsi="Arial" w:cs="Arial"/>
        </w:rPr>
      </w:pPr>
      <w:r w:rsidRPr="00AE0E63">
        <w:rPr>
          <w:rFonts w:ascii="Arial" w:hAnsi="Arial" w:cs="Arial"/>
        </w:rPr>
        <w:lastRenderedPageBreak/>
        <w:t xml:space="preserve">6.3.4. Na hipótese de não haver novos lances na forma estabelecida neste edital, a sessão pública será encerrada automaticamente. </w:t>
      </w:r>
    </w:p>
    <w:p w14:paraId="55878004" w14:textId="77777777" w:rsidR="008B30E8" w:rsidRPr="00AE0E63" w:rsidRDefault="008B30E8" w:rsidP="002A230B">
      <w:pPr>
        <w:spacing w:after="0" w:line="240" w:lineRule="auto"/>
        <w:jc w:val="both"/>
        <w:rPr>
          <w:rFonts w:ascii="Arial" w:hAnsi="Arial" w:cs="Arial"/>
        </w:rPr>
      </w:pPr>
    </w:p>
    <w:p w14:paraId="4A46F966" w14:textId="7240BFAF" w:rsidR="008B30E8" w:rsidRPr="00AE0E63" w:rsidRDefault="008B30E8" w:rsidP="002A230B">
      <w:pPr>
        <w:spacing w:after="0" w:line="240" w:lineRule="auto"/>
        <w:jc w:val="both"/>
        <w:rPr>
          <w:rFonts w:ascii="Arial" w:hAnsi="Arial" w:cs="Arial"/>
        </w:rPr>
      </w:pPr>
      <w:r w:rsidRPr="00AE0E63">
        <w:rPr>
          <w:rFonts w:ascii="Arial" w:hAnsi="Arial" w:cs="Arial"/>
        </w:rPr>
        <w:t xml:space="preserve">6.4. Encerrada a sessão pública sem prorrogação automática pelo sistema, o (a) Pregoeiro (a) poderá, assessorado pela equipe de apoio, admitir o reinício da etapa de envio de lances, em prol da consecução do melhor preço, mediante justificativa. </w:t>
      </w:r>
    </w:p>
    <w:p w14:paraId="1FDA9B6B" w14:textId="77777777" w:rsidR="008B30E8" w:rsidRPr="00AE0E63" w:rsidRDefault="008B30E8" w:rsidP="002A230B">
      <w:pPr>
        <w:spacing w:after="0" w:line="240" w:lineRule="auto"/>
        <w:jc w:val="both"/>
        <w:rPr>
          <w:rFonts w:ascii="Arial" w:hAnsi="Arial" w:cs="Arial"/>
        </w:rPr>
      </w:pPr>
    </w:p>
    <w:p w14:paraId="208917CA" w14:textId="71793FE2" w:rsidR="008B30E8" w:rsidRPr="00AE0E63" w:rsidRDefault="008B30E8" w:rsidP="002A230B">
      <w:pPr>
        <w:spacing w:after="0" w:line="240" w:lineRule="auto"/>
        <w:jc w:val="both"/>
        <w:rPr>
          <w:rFonts w:ascii="Arial" w:hAnsi="Arial" w:cs="Arial"/>
        </w:rPr>
      </w:pPr>
      <w:r w:rsidRPr="00AE0E63">
        <w:rPr>
          <w:rFonts w:ascii="Arial" w:hAnsi="Arial" w:cs="Arial"/>
        </w:rPr>
        <w:t xml:space="preserve">6.5. Em caso de falha no sistema, os lances em desacordo com os subitens anteriores deverão ser desconsiderados pelo pregoeiro; </w:t>
      </w:r>
    </w:p>
    <w:p w14:paraId="46625189" w14:textId="77777777" w:rsidR="008B30E8" w:rsidRPr="00AE0E63" w:rsidRDefault="008B30E8" w:rsidP="002A230B">
      <w:pPr>
        <w:spacing w:after="0" w:line="240" w:lineRule="auto"/>
        <w:jc w:val="both"/>
        <w:rPr>
          <w:rFonts w:ascii="Arial" w:hAnsi="Arial" w:cs="Arial"/>
        </w:rPr>
      </w:pPr>
    </w:p>
    <w:p w14:paraId="44DED49A" w14:textId="75B59940" w:rsidR="008B30E8" w:rsidRPr="00AE0E63" w:rsidRDefault="008B30E8" w:rsidP="002A230B">
      <w:pPr>
        <w:spacing w:after="0" w:line="240" w:lineRule="auto"/>
        <w:jc w:val="both"/>
        <w:rPr>
          <w:rFonts w:ascii="Arial" w:hAnsi="Arial" w:cs="Arial"/>
        </w:rPr>
      </w:pPr>
      <w:r w:rsidRPr="00AE0E63">
        <w:rPr>
          <w:rFonts w:ascii="Arial" w:hAnsi="Arial" w:cs="Arial"/>
        </w:rPr>
        <w:t xml:space="preserve">6.5.1. Na hipótese do subitem anterior, a ocorrência será registrada em campo próprio do sistema. </w:t>
      </w:r>
    </w:p>
    <w:p w14:paraId="338EFE00" w14:textId="77777777" w:rsidR="008B30E8" w:rsidRPr="00AE0E63" w:rsidRDefault="008B30E8" w:rsidP="002A230B">
      <w:pPr>
        <w:spacing w:after="0" w:line="240" w:lineRule="auto"/>
        <w:jc w:val="both"/>
        <w:rPr>
          <w:rFonts w:ascii="Arial" w:hAnsi="Arial" w:cs="Arial"/>
        </w:rPr>
      </w:pPr>
    </w:p>
    <w:p w14:paraId="0FB3089D" w14:textId="192E985C" w:rsidR="008B30E8" w:rsidRPr="00AE0E63" w:rsidRDefault="008B30E8" w:rsidP="002A230B">
      <w:pPr>
        <w:spacing w:after="0" w:line="240" w:lineRule="auto"/>
        <w:jc w:val="both"/>
        <w:rPr>
          <w:rFonts w:ascii="Arial" w:hAnsi="Arial" w:cs="Arial"/>
        </w:rPr>
      </w:pPr>
      <w:r w:rsidRPr="00AE0E63">
        <w:rPr>
          <w:rFonts w:ascii="Arial" w:hAnsi="Arial" w:cs="Arial"/>
        </w:rPr>
        <w:t xml:space="preserve">6.6. Não serão aceitos dois ou mais lances de mesmo valor, prevalecendo aquele que for recebido e registrado em primeiro lugar. </w:t>
      </w:r>
    </w:p>
    <w:p w14:paraId="625E34DE" w14:textId="77777777" w:rsidR="008B30E8" w:rsidRPr="00AE0E63" w:rsidRDefault="008B30E8" w:rsidP="002A230B">
      <w:pPr>
        <w:spacing w:after="0" w:line="240" w:lineRule="auto"/>
        <w:jc w:val="both"/>
        <w:rPr>
          <w:rFonts w:ascii="Arial" w:hAnsi="Arial" w:cs="Arial"/>
        </w:rPr>
      </w:pPr>
    </w:p>
    <w:p w14:paraId="531F0D93" w14:textId="27E3B301" w:rsidR="008B30E8" w:rsidRPr="00AE0E63" w:rsidRDefault="008B30E8" w:rsidP="002A230B">
      <w:pPr>
        <w:spacing w:after="0" w:line="240" w:lineRule="auto"/>
        <w:jc w:val="both"/>
        <w:rPr>
          <w:rFonts w:ascii="Arial" w:hAnsi="Arial" w:cs="Arial"/>
        </w:rPr>
      </w:pPr>
      <w:r w:rsidRPr="00AE0E63">
        <w:rPr>
          <w:rFonts w:ascii="Arial" w:hAnsi="Arial" w:cs="Arial"/>
        </w:rPr>
        <w:t xml:space="preserve">6.7. Durante o transcurso da sessão pública, os licitantes serão informados, em tempo real, do valor do menor lance registrado, vedada a identificação do licitante. </w:t>
      </w:r>
    </w:p>
    <w:p w14:paraId="6958B3F1" w14:textId="77777777" w:rsidR="008B30E8" w:rsidRPr="00AE0E63" w:rsidRDefault="008B30E8" w:rsidP="002A230B">
      <w:pPr>
        <w:spacing w:after="0" w:line="240" w:lineRule="auto"/>
        <w:jc w:val="both"/>
        <w:rPr>
          <w:rFonts w:ascii="Arial" w:hAnsi="Arial" w:cs="Arial"/>
        </w:rPr>
      </w:pPr>
    </w:p>
    <w:p w14:paraId="0AFC01D7" w14:textId="6704B084" w:rsidR="008B30E8" w:rsidRPr="00AE0E63" w:rsidRDefault="008B30E8" w:rsidP="002A230B">
      <w:pPr>
        <w:spacing w:after="0" w:line="240" w:lineRule="auto"/>
        <w:jc w:val="both"/>
        <w:rPr>
          <w:rFonts w:ascii="Arial" w:hAnsi="Arial" w:cs="Arial"/>
        </w:rPr>
      </w:pPr>
      <w:r w:rsidRPr="00AE0E63">
        <w:rPr>
          <w:rFonts w:ascii="Arial" w:hAnsi="Arial" w:cs="Arial"/>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AE0E63" w:rsidRDefault="008B30E8" w:rsidP="002A230B">
      <w:pPr>
        <w:spacing w:after="0" w:line="240" w:lineRule="auto"/>
        <w:jc w:val="both"/>
        <w:rPr>
          <w:rFonts w:ascii="Arial" w:hAnsi="Arial" w:cs="Arial"/>
        </w:rPr>
      </w:pPr>
    </w:p>
    <w:p w14:paraId="11C2245D" w14:textId="72ECB632" w:rsidR="008B30E8" w:rsidRPr="00AE0E63" w:rsidRDefault="008B30E8" w:rsidP="002A230B">
      <w:pPr>
        <w:spacing w:after="0" w:line="240" w:lineRule="auto"/>
        <w:jc w:val="both"/>
        <w:rPr>
          <w:rFonts w:ascii="Arial" w:hAnsi="Arial" w:cs="Arial"/>
          <w:b/>
          <w:bCs/>
          <w:u w:val="single"/>
        </w:rPr>
      </w:pPr>
      <w:r w:rsidRPr="00AE0E63">
        <w:rPr>
          <w:rFonts w:ascii="Arial" w:hAnsi="Arial" w:cs="Arial"/>
          <w:b/>
          <w:bCs/>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AE0E63">
        <w:rPr>
          <w:rFonts w:ascii="Arial" w:hAnsi="Arial" w:cs="Arial"/>
          <w:b/>
          <w:bCs/>
          <w:u w:val="single"/>
        </w:rPr>
        <w:t xml:space="preserve">Plataforma </w:t>
      </w:r>
      <w:r w:rsidR="00A87784">
        <w:rPr>
          <w:rFonts w:ascii="Arial" w:hAnsi="Arial" w:cs="Arial"/>
          <w:b/>
          <w:bCs/>
          <w:u w:val="single"/>
        </w:rPr>
        <w:t>BLLC</w:t>
      </w:r>
      <w:r w:rsidR="002C5081" w:rsidRPr="00AE0E63">
        <w:rPr>
          <w:rFonts w:ascii="Arial" w:hAnsi="Arial" w:cs="Arial"/>
          <w:b/>
          <w:bCs/>
          <w:u w:val="single"/>
        </w:rPr>
        <w:t>ompras</w:t>
      </w:r>
      <w:r w:rsidR="00A87784">
        <w:rPr>
          <w:rFonts w:ascii="Arial" w:hAnsi="Arial" w:cs="Arial"/>
          <w:b/>
          <w:bCs/>
          <w:u w:val="single"/>
        </w:rPr>
        <w:t>.com</w:t>
      </w:r>
      <w:r w:rsidRPr="00AE0E63">
        <w:rPr>
          <w:rFonts w:ascii="Arial" w:hAnsi="Arial" w:cs="Arial"/>
          <w:b/>
          <w:bCs/>
          <w:u w:val="single"/>
        </w:rPr>
        <w:t>, através do endereço</w:t>
      </w:r>
      <w:r w:rsidR="002C5081" w:rsidRPr="00AE0E63">
        <w:rPr>
          <w:rFonts w:ascii="Arial" w:hAnsi="Arial" w:cs="Arial"/>
          <w:b/>
          <w:bCs/>
          <w:u w:val="single"/>
        </w:rPr>
        <w:t xml:space="preserve"> </w:t>
      </w:r>
      <w:r w:rsidRPr="00AE0E63">
        <w:rPr>
          <w:rFonts w:ascii="Arial" w:hAnsi="Arial" w:cs="Arial"/>
          <w:b/>
          <w:bCs/>
          <w:u w:val="single"/>
        </w:rPr>
        <w:t>https://</w:t>
      </w:r>
      <w:r w:rsidR="00A87784">
        <w:rPr>
          <w:rFonts w:ascii="Arial" w:hAnsi="Arial" w:cs="Arial"/>
          <w:b/>
          <w:bCs/>
          <w:u w:val="single"/>
        </w:rPr>
        <w:t>bll</w:t>
      </w:r>
      <w:r w:rsidR="002C5081" w:rsidRPr="00AE0E63">
        <w:rPr>
          <w:rFonts w:ascii="Arial" w:hAnsi="Arial" w:cs="Arial"/>
          <w:b/>
          <w:bCs/>
          <w:u w:val="single"/>
        </w:rPr>
        <w:t>compras.com</w:t>
      </w:r>
      <w:r w:rsidRPr="00AE0E63">
        <w:rPr>
          <w:rFonts w:ascii="Arial" w:hAnsi="Arial" w:cs="Arial"/>
          <w:b/>
          <w:bCs/>
          <w:u w:val="single"/>
        </w:rPr>
        <w:t xml:space="preserve"> divulgando data e hora da reabertura da sessão. </w:t>
      </w:r>
    </w:p>
    <w:p w14:paraId="4EFE59BA" w14:textId="77777777" w:rsidR="008B30E8" w:rsidRPr="00AE0E63" w:rsidRDefault="008B30E8" w:rsidP="002A230B">
      <w:pPr>
        <w:spacing w:after="0" w:line="240" w:lineRule="auto"/>
        <w:jc w:val="both"/>
        <w:rPr>
          <w:rFonts w:ascii="Arial" w:eastAsia="Calibri" w:hAnsi="Arial" w:cs="Arial"/>
          <w:bCs/>
          <w:lang w:eastAsia="en-US"/>
        </w:rPr>
      </w:pPr>
    </w:p>
    <w:p w14:paraId="0DC5BDE7" w14:textId="1B6061E0"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6.10</w:t>
      </w:r>
      <w:r w:rsidR="004F1CE9" w:rsidRPr="00AE0E63">
        <w:rPr>
          <w:rFonts w:ascii="Arial" w:eastAsia="Calibri" w:hAnsi="Arial" w:cs="Arial"/>
          <w:bCs/>
          <w:lang w:eastAsia="en-US"/>
        </w:rPr>
        <w:t>. O pregoeiro verificará as propostas apresentadas e desclassificará aquelas que não estejam em conformidade com os requisitos estabelecidos no edital;</w:t>
      </w:r>
    </w:p>
    <w:p w14:paraId="7612EDCE" w14:textId="77777777" w:rsidR="004F1CE9" w:rsidRPr="00AE0E63" w:rsidRDefault="004F1CE9" w:rsidP="002A230B">
      <w:pPr>
        <w:spacing w:after="0" w:line="240" w:lineRule="auto"/>
        <w:jc w:val="both"/>
        <w:rPr>
          <w:rFonts w:ascii="Arial" w:eastAsia="Calibri" w:hAnsi="Arial" w:cs="Arial"/>
          <w:bCs/>
          <w:lang w:eastAsia="en-US"/>
        </w:rPr>
      </w:pPr>
    </w:p>
    <w:p w14:paraId="4F39DC17" w14:textId="5E8A0D0E"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6.11</w:t>
      </w:r>
      <w:r w:rsidR="004F1CE9" w:rsidRPr="00AE0E63">
        <w:rPr>
          <w:rFonts w:ascii="Arial" w:eastAsia="Calibri" w:hAnsi="Arial" w:cs="Arial"/>
          <w:bCs/>
          <w:lang w:eastAsia="en-US"/>
        </w:rPr>
        <w:t>. A desclassificação da proposta será fundamentada e registrada no sistema, acompanhado em tempo real por todos os participantes;</w:t>
      </w:r>
    </w:p>
    <w:p w14:paraId="79BD39B1" w14:textId="77777777" w:rsidR="004F1CE9" w:rsidRPr="00AE0E63" w:rsidRDefault="004F1CE9" w:rsidP="002A230B">
      <w:pPr>
        <w:spacing w:after="0" w:line="240" w:lineRule="auto"/>
        <w:jc w:val="both"/>
        <w:rPr>
          <w:rFonts w:ascii="Arial" w:eastAsia="Calibri" w:hAnsi="Arial" w:cs="Arial"/>
          <w:bCs/>
          <w:lang w:eastAsia="en-US"/>
        </w:rPr>
      </w:pPr>
    </w:p>
    <w:p w14:paraId="6B5B253F" w14:textId="1F00C539"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6.12</w:t>
      </w:r>
      <w:r w:rsidR="004F1CE9" w:rsidRPr="00AE0E63">
        <w:rPr>
          <w:rFonts w:ascii="Arial" w:eastAsia="Calibri" w:hAnsi="Arial" w:cs="Arial"/>
          <w:bCs/>
          <w:lang w:eastAsia="en-US"/>
        </w:rPr>
        <w:t>. O sistema ordenará automaticamente as propostas classificadas pelo pregoeiro;</w:t>
      </w:r>
    </w:p>
    <w:p w14:paraId="22B0DC19" w14:textId="77777777" w:rsidR="004F1CE9" w:rsidRPr="00AE0E63" w:rsidRDefault="004F1CE9" w:rsidP="002A230B">
      <w:pPr>
        <w:spacing w:after="0" w:line="240" w:lineRule="auto"/>
        <w:jc w:val="both"/>
        <w:rPr>
          <w:rFonts w:ascii="Arial" w:eastAsia="Calibri" w:hAnsi="Arial" w:cs="Arial"/>
          <w:bCs/>
          <w:lang w:eastAsia="en-US"/>
        </w:rPr>
      </w:pPr>
    </w:p>
    <w:p w14:paraId="07A5F7DF" w14:textId="0090A80A"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w:t>
      </w:r>
      <w:r w:rsidR="002C5081" w:rsidRPr="00AE0E63">
        <w:rPr>
          <w:rFonts w:ascii="Arial" w:eastAsia="Calibri" w:hAnsi="Arial" w:cs="Arial"/>
          <w:bCs/>
          <w:lang w:eastAsia="en-US"/>
        </w:rPr>
        <w:t>3</w:t>
      </w:r>
      <w:r w:rsidR="004F1CE9" w:rsidRPr="00AE0E63">
        <w:rPr>
          <w:rFonts w:ascii="Arial" w:eastAsia="Calibri" w:hAnsi="Arial" w:cs="Arial"/>
          <w:bCs/>
          <w:lang w:eastAsia="en-US"/>
        </w:rPr>
        <w:t>. Classificadas as propostas, o pregoeiro dará início à fase competitiva, oportunidade em que os licitantes poderão encaminhar lances exclusivamente por meio do sistema eletrônico;</w:t>
      </w:r>
    </w:p>
    <w:p w14:paraId="0522E6E7" w14:textId="77777777" w:rsidR="004F1CE9" w:rsidRPr="00AE0E63" w:rsidRDefault="004F1CE9" w:rsidP="002A230B">
      <w:pPr>
        <w:spacing w:after="0" w:line="240" w:lineRule="auto"/>
        <w:jc w:val="both"/>
        <w:rPr>
          <w:rFonts w:ascii="Arial" w:eastAsia="Calibri" w:hAnsi="Arial" w:cs="Arial"/>
          <w:bCs/>
          <w:lang w:eastAsia="en-US"/>
        </w:rPr>
      </w:pPr>
    </w:p>
    <w:p w14:paraId="2700EAEF" w14:textId="1FD1F992"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6.1</w:t>
      </w:r>
      <w:r w:rsidR="002C5081" w:rsidRPr="00AE0E63">
        <w:rPr>
          <w:rFonts w:ascii="Arial" w:eastAsia="Calibri" w:hAnsi="Arial" w:cs="Arial"/>
          <w:bCs/>
          <w:lang w:eastAsia="en-US"/>
        </w:rPr>
        <w:t>4</w:t>
      </w:r>
      <w:r w:rsidR="004F1CE9" w:rsidRPr="00AE0E63">
        <w:rPr>
          <w:rFonts w:ascii="Arial" w:eastAsia="Calibri" w:hAnsi="Arial" w:cs="Arial"/>
          <w:bCs/>
          <w:lang w:eastAsia="en-US"/>
        </w:rPr>
        <w:t xml:space="preserve">. O licitante será imediatamente informado do recebimento do lance e do valor consignado no registro; </w:t>
      </w:r>
    </w:p>
    <w:p w14:paraId="6941A372" w14:textId="77777777" w:rsidR="004F1CE9" w:rsidRPr="00AE0E63" w:rsidRDefault="004F1CE9" w:rsidP="002A230B">
      <w:pPr>
        <w:spacing w:after="0" w:line="240" w:lineRule="auto"/>
        <w:jc w:val="both"/>
        <w:rPr>
          <w:rFonts w:ascii="Arial" w:eastAsia="Calibri" w:hAnsi="Arial" w:cs="Arial"/>
          <w:bCs/>
          <w:lang w:eastAsia="en-US"/>
        </w:rPr>
      </w:pPr>
    </w:p>
    <w:p w14:paraId="16283757" w14:textId="655EC4D0"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w:t>
      </w:r>
      <w:r w:rsidR="002C5081" w:rsidRPr="00AE0E63">
        <w:rPr>
          <w:rFonts w:ascii="Arial" w:eastAsia="Calibri" w:hAnsi="Arial" w:cs="Arial"/>
          <w:bCs/>
          <w:lang w:eastAsia="en-US"/>
        </w:rPr>
        <w:t>5</w:t>
      </w:r>
      <w:r w:rsidR="004F1CE9" w:rsidRPr="00AE0E63">
        <w:rPr>
          <w:rFonts w:ascii="Arial" w:eastAsia="Calibri" w:hAnsi="Arial" w:cs="Arial"/>
          <w:bCs/>
          <w:lang w:eastAsia="en-US"/>
        </w:rPr>
        <w:t>. Os licitantes poderão oferecer lances sucessivos, observados o horário fixado para abertura da sessão pública e as regras estabelecidas no edital;</w:t>
      </w:r>
    </w:p>
    <w:p w14:paraId="5322541D" w14:textId="77777777" w:rsidR="00BB55AD" w:rsidRPr="00AE0E63" w:rsidRDefault="00BB55AD" w:rsidP="002A230B">
      <w:pPr>
        <w:spacing w:after="0" w:line="240" w:lineRule="auto"/>
        <w:jc w:val="both"/>
        <w:rPr>
          <w:rFonts w:ascii="Arial" w:eastAsia="Calibri" w:hAnsi="Arial" w:cs="Arial"/>
          <w:bCs/>
          <w:lang w:eastAsia="en-US"/>
        </w:rPr>
      </w:pPr>
    </w:p>
    <w:p w14:paraId="14811D8A" w14:textId="2ABA34E1" w:rsidR="003028CD" w:rsidRPr="00AE0E63" w:rsidRDefault="003028CD" w:rsidP="002A230B">
      <w:pPr>
        <w:spacing w:after="0" w:line="240" w:lineRule="auto"/>
        <w:jc w:val="both"/>
        <w:rPr>
          <w:rFonts w:ascii="Arial" w:eastAsia="Calibri" w:hAnsi="Arial" w:cs="Arial"/>
          <w:bCs/>
          <w:lang w:eastAsia="en-US"/>
        </w:rPr>
      </w:pPr>
      <w:r w:rsidRPr="00AE0E63">
        <w:rPr>
          <w:rFonts w:ascii="Arial" w:eastAsia="Calibri" w:hAnsi="Arial" w:cs="Arial"/>
          <w:bCs/>
          <w:highlight w:val="yellow"/>
          <w:lang w:eastAsia="en-US"/>
        </w:rPr>
        <w:t xml:space="preserve">6.15.1. </w:t>
      </w:r>
      <w:r w:rsidRPr="00AE0E63">
        <w:rPr>
          <w:rFonts w:ascii="Arial" w:hAnsi="Arial" w:cs="Arial"/>
          <w:highlight w:val="yellow"/>
        </w:rPr>
        <w:t>O intervalo mínimo de diferença de valores ou percentuais entre os lances</w:t>
      </w:r>
      <w:r w:rsidR="00BB55AD" w:rsidRPr="00AE0E63">
        <w:rPr>
          <w:rFonts w:ascii="Arial" w:hAnsi="Arial" w:cs="Arial"/>
          <w:highlight w:val="yellow"/>
        </w:rPr>
        <w:t xml:space="preserve"> </w:t>
      </w:r>
      <w:r w:rsidRPr="00AE0E63">
        <w:rPr>
          <w:rFonts w:ascii="Arial" w:hAnsi="Arial" w:cs="Arial"/>
          <w:highlight w:val="yellow"/>
        </w:rPr>
        <w:t>que incidirá à proposta que cobrir a melhor oferta deverá ser de R$ 0,01 (um centavo)</w:t>
      </w:r>
      <w:r w:rsidR="009E1C46" w:rsidRPr="00AE0E63">
        <w:rPr>
          <w:rFonts w:ascii="Arial" w:hAnsi="Arial" w:cs="Arial"/>
        </w:rPr>
        <w:t>.</w:t>
      </w:r>
    </w:p>
    <w:p w14:paraId="1FDFBFCD" w14:textId="77777777" w:rsidR="004F1CE9" w:rsidRPr="00AE0E63" w:rsidRDefault="004F1CE9" w:rsidP="002A230B">
      <w:pPr>
        <w:spacing w:after="0" w:line="240" w:lineRule="auto"/>
        <w:jc w:val="both"/>
        <w:rPr>
          <w:rFonts w:ascii="Arial" w:eastAsia="Calibri" w:hAnsi="Arial" w:cs="Arial"/>
          <w:bCs/>
          <w:lang w:eastAsia="en-US"/>
        </w:rPr>
      </w:pPr>
    </w:p>
    <w:p w14:paraId="65CDE1FA" w14:textId="31BAE803" w:rsidR="004F1CE9" w:rsidRPr="00AE0E63" w:rsidRDefault="0006480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lastRenderedPageBreak/>
        <w:t>6.</w:t>
      </w:r>
      <w:r w:rsidR="004F1CE9" w:rsidRPr="00AE0E63">
        <w:rPr>
          <w:rFonts w:ascii="Arial" w:eastAsia="Calibri" w:hAnsi="Arial" w:cs="Arial"/>
          <w:bCs/>
          <w:lang w:eastAsia="en-US"/>
        </w:rPr>
        <w:t>1</w:t>
      </w:r>
      <w:r w:rsidR="002C5081" w:rsidRPr="00AE0E63">
        <w:rPr>
          <w:rFonts w:ascii="Arial" w:eastAsia="Calibri" w:hAnsi="Arial" w:cs="Arial"/>
          <w:bCs/>
          <w:lang w:eastAsia="en-US"/>
        </w:rPr>
        <w:t>6</w:t>
      </w:r>
      <w:r w:rsidR="004F1CE9" w:rsidRPr="00AE0E63">
        <w:rPr>
          <w:rFonts w:ascii="Arial" w:eastAsia="Calibri" w:hAnsi="Arial" w:cs="Arial"/>
          <w:bCs/>
          <w:lang w:eastAsia="en-US"/>
        </w:rPr>
        <w:t>. O licitante somente poderá oferecer valor inferior ou maior percentual de desconto ao último lance por ele ofertado e registrado pelo sistema, observado, quando houver, o intervalo mínimo de diferença de valores ou de percentuais entre os lances;</w:t>
      </w:r>
    </w:p>
    <w:p w14:paraId="2663311A" w14:textId="77777777" w:rsidR="004F1CE9" w:rsidRPr="00AE0E63" w:rsidRDefault="004F1CE9" w:rsidP="002A230B">
      <w:pPr>
        <w:spacing w:after="0" w:line="240" w:lineRule="auto"/>
        <w:jc w:val="both"/>
        <w:rPr>
          <w:rFonts w:ascii="Arial" w:eastAsia="Calibri" w:hAnsi="Arial" w:cs="Arial"/>
          <w:bCs/>
          <w:lang w:eastAsia="en-US"/>
        </w:rPr>
      </w:pPr>
    </w:p>
    <w:p w14:paraId="465F80E5" w14:textId="548B6742"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w:t>
      </w:r>
      <w:r w:rsidR="002C5081" w:rsidRPr="00AE0E63">
        <w:rPr>
          <w:rFonts w:ascii="Arial" w:eastAsia="Calibri" w:hAnsi="Arial" w:cs="Arial"/>
          <w:bCs/>
          <w:lang w:eastAsia="en-US"/>
        </w:rPr>
        <w:t>7</w:t>
      </w:r>
      <w:r w:rsidR="004F1CE9" w:rsidRPr="00AE0E63">
        <w:rPr>
          <w:rFonts w:ascii="Arial" w:eastAsia="Calibri" w:hAnsi="Arial" w:cs="Arial"/>
          <w:bCs/>
          <w:lang w:eastAsia="en-US"/>
        </w:rPr>
        <w:t>. Não serão aceitos dois ou mais lances iguais e prevalecerá aquele que for recebido e registrado primeiro;</w:t>
      </w:r>
    </w:p>
    <w:p w14:paraId="58E0B1D9" w14:textId="77777777" w:rsidR="004F1CE9" w:rsidRPr="00AE0E63" w:rsidRDefault="004F1CE9" w:rsidP="002A230B">
      <w:pPr>
        <w:spacing w:after="0" w:line="240" w:lineRule="auto"/>
        <w:jc w:val="both"/>
        <w:rPr>
          <w:rFonts w:ascii="Arial" w:eastAsia="Calibri" w:hAnsi="Arial" w:cs="Arial"/>
          <w:bCs/>
          <w:lang w:eastAsia="en-US"/>
        </w:rPr>
      </w:pPr>
    </w:p>
    <w:p w14:paraId="3F13B7CF" w14:textId="776BF210"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.1</w:t>
      </w:r>
      <w:r w:rsidR="002C5081" w:rsidRPr="00AE0E63">
        <w:rPr>
          <w:rFonts w:ascii="Arial" w:eastAsia="Calibri" w:hAnsi="Arial" w:cs="Arial"/>
          <w:bCs/>
          <w:lang w:eastAsia="en-US"/>
        </w:rPr>
        <w:t>8</w:t>
      </w:r>
      <w:r w:rsidR="004F1CE9" w:rsidRPr="00AE0E63">
        <w:rPr>
          <w:rFonts w:ascii="Arial" w:eastAsia="Calibri" w:hAnsi="Arial" w:cs="Arial"/>
          <w:bCs/>
          <w:lang w:eastAsia="en-US"/>
        </w:rPr>
        <w:t>. Durante a sessão pública, os licitantes serão informados, em tempo real, do valor do menor lance registrado, vedada a identificação do licitante;</w:t>
      </w:r>
    </w:p>
    <w:p w14:paraId="727F6234" w14:textId="77777777" w:rsidR="004F1CE9" w:rsidRPr="00AE0E63" w:rsidRDefault="004F1CE9" w:rsidP="002A230B">
      <w:pPr>
        <w:spacing w:after="0" w:line="240" w:lineRule="auto"/>
        <w:jc w:val="both"/>
        <w:rPr>
          <w:rFonts w:ascii="Arial" w:eastAsia="Calibri" w:hAnsi="Arial" w:cs="Arial"/>
          <w:bCs/>
          <w:lang w:eastAsia="en-US"/>
        </w:rPr>
      </w:pPr>
    </w:p>
    <w:p w14:paraId="77047544" w14:textId="3109C110"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4F1CE9" w:rsidRPr="00AE0E63">
        <w:rPr>
          <w:rFonts w:ascii="Arial" w:eastAsia="Calibri" w:hAnsi="Arial" w:cs="Arial"/>
          <w:bCs/>
          <w:lang w:eastAsia="en-US"/>
        </w:rPr>
        <w:t>.</w:t>
      </w:r>
      <w:r w:rsidR="002C5081" w:rsidRPr="00AE0E63">
        <w:rPr>
          <w:rFonts w:ascii="Arial" w:eastAsia="Calibri" w:hAnsi="Arial" w:cs="Arial"/>
          <w:bCs/>
          <w:lang w:eastAsia="en-US"/>
        </w:rPr>
        <w:t>19</w:t>
      </w:r>
      <w:r w:rsidR="004F1CE9" w:rsidRPr="00AE0E63">
        <w:rPr>
          <w:rFonts w:ascii="Arial" w:eastAsia="Calibri" w:hAnsi="Arial" w:cs="Arial"/>
          <w:bCs/>
          <w:lang w:eastAsia="en-US"/>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AE0E63">
        <w:rPr>
          <w:rFonts w:ascii="Arial" w:eastAsia="Calibri" w:hAnsi="Arial" w:cs="Arial"/>
          <w:bCs/>
          <w:lang w:eastAsia="en-US"/>
        </w:rPr>
        <w:t>no artigo 60 da Lei Federal nº 14.133/2021</w:t>
      </w:r>
      <w:r w:rsidR="004F1CE9" w:rsidRPr="00AE0E63">
        <w:rPr>
          <w:rFonts w:ascii="Arial" w:eastAsia="Calibri" w:hAnsi="Arial" w:cs="Arial"/>
          <w:bCs/>
          <w:lang w:eastAsia="en-US"/>
        </w:rPr>
        <w:t xml:space="preserve"> se não houver licitante que atenda à primeira hipótese;</w:t>
      </w:r>
    </w:p>
    <w:p w14:paraId="01139B6E" w14:textId="31DB7112" w:rsidR="004F1CE9" w:rsidRPr="00AE0E63" w:rsidRDefault="004F1CE9" w:rsidP="002A230B">
      <w:pPr>
        <w:spacing w:after="0" w:line="240" w:lineRule="auto"/>
        <w:jc w:val="both"/>
        <w:rPr>
          <w:rFonts w:ascii="Arial" w:eastAsia="Calibri" w:hAnsi="Arial" w:cs="Arial"/>
          <w:bCs/>
          <w:lang w:eastAsia="en-US"/>
        </w:rPr>
      </w:pPr>
    </w:p>
    <w:p w14:paraId="519D6DA8" w14:textId="498C8193" w:rsidR="004F1CE9" w:rsidRPr="00AE0E63" w:rsidRDefault="00A619F2" w:rsidP="00094415">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8B30E8" w:rsidRPr="00AE0E63">
        <w:rPr>
          <w:rFonts w:ascii="Arial" w:eastAsia="Calibri" w:hAnsi="Arial" w:cs="Arial"/>
          <w:bCs/>
          <w:lang w:eastAsia="en-US"/>
        </w:rPr>
        <w:t>2</w:t>
      </w:r>
      <w:r w:rsidR="002C5081" w:rsidRPr="00AE0E63">
        <w:rPr>
          <w:rFonts w:ascii="Arial" w:eastAsia="Calibri" w:hAnsi="Arial" w:cs="Arial"/>
          <w:bCs/>
          <w:lang w:eastAsia="en-US"/>
        </w:rPr>
        <w:t>0</w:t>
      </w:r>
      <w:r w:rsidR="004F1CE9" w:rsidRPr="00AE0E63">
        <w:rPr>
          <w:rFonts w:ascii="Arial" w:eastAsia="Calibri" w:hAnsi="Arial" w:cs="Arial"/>
          <w:bCs/>
          <w:lang w:eastAsia="en-US"/>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AE0E63" w:rsidRDefault="004F1CE9" w:rsidP="00094415">
      <w:pPr>
        <w:spacing w:after="0" w:line="240" w:lineRule="auto"/>
        <w:jc w:val="both"/>
        <w:rPr>
          <w:rFonts w:ascii="Arial" w:eastAsia="Calibri" w:hAnsi="Arial" w:cs="Arial"/>
          <w:bCs/>
          <w:lang w:eastAsia="en-US"/>
        </w:rPr>
      </w:pPr>
    </w:p>
    <w:p w14:paraId="3DCDC17F" w14:textId="43BC38B6" w:rsidR="004F1CE9" w:rsidRPr="00AE0E63" w:rsidRDefault="00A619F2" w:rsidP="00094415">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8B30E8" w:rsidRPr="00AE0E63">
        <w:rPr>
          <w:rFonts w:ascii="Arial" w:eastAsia="Calibri" w:hAnsi="Arial" w:cs="Arial"/>
          <w:bCs/>
          <w:lang w:eastAsia="en-US"/>
        </w:rPr>
        <w:t>2</w:t>
      </w:r>
      <w:r w:rsidR="002C5081" w:rsidRPr="00AE0E63">
        <w:rPr>
          <w:rFonts w:ascii="Arial" w:eastAsia="Calibri" w:hAnsi="Arial" w:cs="Arial"/>
          <w:bCs/>
          <w:lang w:eastAsia="en-US"/>
        </w:rPr>
        <w:t>1</w:t>
      </w:r>
      <w:r w:rsidR="004F1CE9" w:rsidRPr="00AE0E63">
        <w:rPr>
          <w:rFonts w:ascii="Arial" w:eastAsia="Calibri" w:hAnsi="Arial" w:cs="Arial"/>
          <w:bCs/>
          <w:lang w:eastAsia="en-US"/>
        </w:rPr>
        <w:t>. A negociação será realizada por meio do sistema e poderá ser acompanhada pelos demais licitantes;</w:t>
      </w:r>
    </w:p>
    <w:p w14:paraId="1984EB7F" w14:textId="77777777" w:rsidR="004F1CE9" w:rsidRPr="00AE0E63" w:rsidRDefault="004F1CE9" w:rsidP="00094415">
      <w:pPr>
        <w:spacing w:after="0" w:line="240" w:lineRule="auto"/>
        <w:jc w:val="both"/>
        <w:rPr>
          <w:rFonts w:ascii="Arial" w:eastAsia="Calibri" w:hAnsi="Arial" w:cs="Arial"/>
          <w:bCs/>
          <w:lang w:eastAsia="en-US"/>
        </w:rPr>
      </w:pPr>
    </w:p>
    <w:p w14:paraId="1B4B301F" w14:textId="4DC944E8"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w:t>
      </w:r>
      <w:r w:rsidR="008B30E8" w:rsidRPr="00AE0E63">
        <w:rPr>
          <w:rFonts w:ascii="Arial" w:eastAsia="Calibri" w:hAnsi="Arial" w:cs="Arial"/>
          <w:bCs/>
          <w:lang w:eastAsia="en-US"/>
        </w:rPr>
        <w:t>2</w:t>
      </w:r>
      <w:r w:rsidR="002C5081" w:rsidRPr="00AE0E63">
        <w:rPr>
          <w:rFonts w:ascii="Arial" w:eastAsia="Calibri" w:hAnsi="Arial" w:cs="Arial"/>
          <w:bCs/>
          <w:lang w:eastAsia="en-US"/>
        </w:rPr>
        <w:t>2</w:t>
      </w:r>
      <w:r w:rsidR="004F1CE9" w:rsidRPr="00AE0E63">
        <w:rPr>
          <w:rFonts w:ascii="Arial" w:eastAsia="Calibri" w:hAnsi="Arial" w:cs="Arial"/>
          <w:bCs/>
          <w:lang w:eastAsia="en-US"/>
        </w:rPr>
        <w:t xml:space="preserve">. Encerrada a etapa de negociação de que tratam os itens </w:t>
      </w:r>
      <w:r w:rsidR="008B30E8" w:rsidRPr="00AE0E63">
        <w:rPr>
          <w:rFonts w:ascii="Arial" w:eastAsia="Calibri" w:hAnsi="Arial" w:cs="Arial"/>
          <w:bCs/>
          <w:lang w:eastAsia="en-US"/>
        </w:rPr>
        <w:t>6.</w:t>
      </w:r>
      <w:r w:rsidR="00BB55AD" w:rsidRPr="00AE0E63">
        <w:rPr>
          <w:rFonts w:ascii="Arial" w:eastAsia="Calibri" w:hAnsi="Arial" w:cs="Arial"/>
          <w:bCs/>
          <w:lang w:eastAsia="en-US"/>
        </w:rPr>
        <w:t>19</w:t>
      </w:r>
      <w:r w:rsidR="004F1CE9" w:rsidRPr="00AE0E63">
        <w:rPr>
          <w:rFonts w:ascii="Arial" w:eastAsia="Calibri" w:hAnsi="Arial" w:cs="Arial"/>
          <w:bCs/>
          <w:lang w:eastAsia="en-US"/>
        </w:rPr>
        <w:t xml:space="preserve"> </w:t>
      </w:r>
      <w:r w:rsidR="00BB55AD" w:rsidRPr="00AE0E63">
        <w:rPr>
          <w:rFonts w:ascii="Arial" w:eastAsia="Calibri" w:hAnsi="Arial" w:cs="Arial"/>
          <w:bCs/>
          <w:lang w:eastAsia="en-US"/>
        </w:rPr>
        <w:t xml:space="preserve">a </w:t>
      </w:r>
      <w:r w:rsidR="008B30E8" w:rsidRPr="00AE0E63">
        <w:rPr>
          <w:rFonts w:ascii="Arial" w:eastAsia="Calibri" w:hAnsi="Arial" w:cs="Arial"/>
          <w:bCs/>
          <w:lang w:eastAsia="en-US"/>
        </w:rPr>
        <w:t>6</w:t>
      </w:r>
      <w:r w:rsidR="00BB55AD" w:rsidRPr="00AE0E63">
        <w:rPr>
          <w:rFonts w:ascii="Arial" w:eastAsia="Calibri" w:hAnsi="Arial" w:cs="Arial"/>
          <w:bCs/>
          <w:lang w:eastAsia="en-US"/>
        </w:rPr>
        <w:t>.</w:t>
      </w:r>
      <w:r w:rsidR="008B30E8" w:rsidRPr="00AE0E63">
        <w:rPr>
          <w:rFonts w:ascii="Arial" w:eastAsia="Calibri" w:hAnsi="Arial" w:cs="Arial"/>
          <w:bCs/>
          <w:lang w:eastAsia="en-US"/>
        </w:rPr>
        <w:t>2</w:t>
      </w:r>
      <w:r w:rsidR="00BB55AD" w:rsidRPr="00AE0E63">
        <w:rPr>
          <w:rFonts w:ascii="Arial" w:eastAsia="Calibri" w:hAnsi="Arial" w:cs="Arial"/>
          <w:bCs/>
          <w:lang w:eastAsia="en-US"/>
        </w:rPr>
        <w:t>1</w:t>
      </w:r>
      <w:r w:rsidR="004F1CE9" w:rsidRPr="00AE0E63">
        <w:rPr>
          <w:rFonts w:ascii="Arial" w:eastAsia="Calibri" w:hAnsi="Arial" w:cs="Arial"/>
          <w:bCs/>
          <w:lang w:eastAsia="en-US"/>
        </w:rPr>
        <w:t>, o pregoeiro examinará a proposta classificada em primeiro lugar quanto à adequação ao objeto e à compatibilidade do preço em relação ao máximo estipulado para contratação no edital.</w:t>
      </w:r>
    </w:p>
    <w:p w14:paraId="2E81C598" w14:textId="77777777" w:rsidR="004F1CE9" w:rsidRPr="00AE0E63" w:rsidRDefault="004F1CE9" w:rsidP="002A230B">
      <w:pPr>
        <w:spacing w:after="0" w:line="240" w:lineRule="auto"/>
        <w:jc w:val="both"/>
        <w:rPr>
          <w:rFonts w:ascii="Arial" w:eastAsia="Calibri" w:hAnsi="Arial" w:cs="Arial"/>
          <w:bCs/>
          <w:lang w:eastAsia="en-US"/>
        </w:rPr>
      </w:pPr>
    </w:p>
    <w:p w14:paraId="68CBA6C6" w14:textId="3620DE30"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6.2</w:t>
      </w:r>
      <w:r w:rsidR="002C5081" w:rsidRPr="00AE0E63">
        <w:rPr>
          <w:rFonts w:ascii="Arial" w:eastAsia="Calibri" w:hAnsi="Arial" w:cs="Arial"/>
          <w:bCs/>
          <w:lang w:eastAsia="en-US"/>
        </w:rPr>
        <w:t>3</w:t>
      </w:r>
      <w:r w:rsidR="004F1CE9" w:rsidRPr="00AE0E63">
        <w:rPr>
          <w:rFonts w:ascii="Arial" w:eastAsia="Calibri" w:hAnsi="Arial" w:cs="Arial"/>
          <w:bCs/>
          <w:lang w:eastAsia="en-US"/>
        </w:rPr>
        <w:t xml:space="preserve">. Na hipótese de contratação de serviços comuns em que a legislação ou o edital exija apresentação de </w:t>
      </w:r>
      <w:r w:rsidR="004F1CE9" w:rsidRPr="00AE0E63">
        <w:rPr>
          <w:rFonts w:ascii="Arial" w:eastAsia="Calibri" w:hAnsi="Arial" w:cs="Arial"/>
          <w:b/>
          <w:u w:val="single"/>
          <w:lang w:eastAsia="en-US"/>
        </w:rPr>
        <w:t>planilha de composição de preços</w:t>
      </w:r>
      <w:r w:rsidR="004F1CE9" w:rsidRPr="00AE0E63">
        <w:rPr>
          <w:rFonts w:ascii="Arial" w:eastAsia="Calibri" w:hAnsi="Arial" w:cs="Arial"/>
          <w:bCs/>
          <w:lang w:eastAsia="en-US"/>
        </w:rPr>
        <w:t xml:space="preserve">, essa deverá ser encaminhada exclusivamente via sistema, no prazo de 24 (vinte e quatro horas), com os respectivos valores </w:t>
      </w:r>
      <w:r w:rsidR="004F1CE9" w:rsidRPr="00AE0E63">
        <w:rPr>
          <w:rFonts w:ascii="Arial" w:eastAsia="Calibri" w:hAnsi="Arial" w:cs="Arial"/>
          <w:bCs/>
          <w:u w:val="single"/>
          <w:lang w:eastAsia="en-US"/>
        </w:rPr>
        <w:t>readequados ao lance vencedor sem alteração do valor global</w:t>
      </w:r>
      <w:r w:rsidR="004F1CE9" w:rsidRPr="00AE0E63">
        <w:rPr>
          <w:rFonts w:ascii="Arial" w:eastAsia="Calibri" w:hAnsi="Arial" w:cs="Arial"/>
          <w:bCs/>
          <w:lang w:eastAsia="en-US"/>
        </w:rPr>
        <w:t>;</w:t>
      </w:r>
    </w:p>
    <w:p w14:paraId="67C9E680" w14:textId="77777777" w:rsidR="004F1CE9" w:rsidRPr="00AE0E63" w:rsidRDefault="004F1CE9" w:rsidP="002A230B">
      <w:pPr>
        <w:spacing w:after="0" w:line="240" w:lineRule="auto"/>
        <w:jc w:val="both"/>
        <w:rPr>
          <w:rFonts w:ascii="Arial" w:eastAsia="Calibri" w:hAnsi="Arial" w:cs="Arial"/>
          <w:bCs/>
          <w:lang w:eastAsia="en-US"/>
        </w:rPr>
      </w:pPr>
    </w:p>
    <w:p w14:paraId="479C9DE8" w14:textId="4FDB4C4B" w:rsidR="004F1CE9" w:rsidRPr="00AE0E63" w:rsidRDefault="00A619F2"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6.2</w:t>
      </w:r>
      <w:r w:rsidR="002C5081" w:rsidRPr="00AE0E63">
        <w:rPr>
          <w:rFonts w:ascii="Arial" w:eastAsia="Calibri" w:hAnsi="Arial" w:cs="Arial"/>
          <w:bCs/>
          <w:lang w:eastAsia="en-US"/>
        </w:rPr>
        <w:t>3</w:t>
      </w:r>
      <w:r w:rsidR="004F1CE9" w:rsidRPr="00AE0E63">
        <w:rPr>
          <w:rFonts w:ascii="Arial" w:eastAsia="Calibri" w:hAnsi="Arial" w:cs="Arial"/>
          <w:bCs/>
          <w:lang w:eastAsia="en-US"/>
        </w:rPr>
        <w:t xml:space="preserve">.1. Na hipótese do envio da </w:t>
      </w:r>
      <w:r w:rsidR="004F1CE9" w:rsidRPr="00AE0E63">
        <w:rPr>
          <w:rFonts w:ascii="Arial" w:eastAsia="Calibri" w:hAnsi="Arial" w:cs="Arial"/>
          <w:b/>
          <w:u w:val="single"/>
          <w:lang w:eastAsia="en-US"/>
        </w:rPr>
        <w:t>planilha de composição de preços</w:t>
      </w:r>
      <w:r w:rsidR="004F1CE9" w:rsidRPr="00AE0E63">
        <w:rPr>
          <w:rFonts w:ascii="Arial" w:eastAsia="Calibri" w:hAnsi="Arial" w:cs="Arial"/>
          <w:lang w:eastAsia="en-US"/>
        </w:rPr>
        <w:t xml:space="preserve"> com os </w:t>
      </w:r>
      <w:r w:rsidR="004F1CE9" w:rsidRPr="00AE0E63">
        <w:rPr>
          <w:rFonts w:ascii="Arial" w:eastAsia="Calibri" w:hAnsi="Arial" w:cs="Arial"/>
          <w:bCs/>
          <w:lang w:eastAsia="en-US"/>
        </w:rPr>
        <w:t xml:space="preserve">valores </w:t>
      </w:r>
      <w:r w:rsidR="004F1CE9" w:rsidRPr="00AE0E63">
        <w:rPr>
          <w:rFonts w:ascii="Arial" w:eastAsia="Calibri" w:hAnsi="Arial" w:cs="Arial"/>
          <w:b/>
          <w:bCs/>
          <w:u w:val="single"/>
          <w:lang w:eastAsia="en-US"/>
        </w:rPr>
        <w:t>readequados ao lance vencedor sem alteração do valor global</w:t>
      </w:r>
      <w:r w:rsidR="004F1CE9" w:rsidRPr="00AE0E63">
        <w:rPr>
          <w:rFonts w:ascii="Arial" w:eastAsia="Calibri" w:hAnsi="Arial" w:cs="Arial"/>
          <w:bCs/>
          <w:lang w:eastAsia="en-US"/>
        </w:rPr>
        <w:t>, o pregoeiro definirá data e horário para continuidade da sessão, a fim de adjudicar o objeto a licitante vencedora.</w:t>
      </w:r>
    </w:p>
    <w:p w14:paraId="5C80C7C7" w14:textId="77777777" w:rsidR="004F1CE9" w:rsidRPr="00AE0E63" w:rsidRDefault="004F1CE9" w:rsidP="002A230B">
      <w:pPr>
        <w:spacing w:after="0" w:line="240" w:lineRule="auto"/>
        <w:jc w:val="both"/>
        <w:rPr>
          <w:rFonts w:ascii="Arial" w:eastAsia="Calibri" w:hAnsi="Arial" w:cs="Arial"/>
          <w:bCs/>
          <w:lang w:eastAsia="en-US"/>
        </w:rPr>
      </w:pPr>
    </w:p>
    <w:p w14:paraId="537D04FE" w14:textId="7E122310" w:rsidR="004F1CE9" w:rsidRPr="00AE0E63" w:rsidRDefault="008B30E8"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6.2</w:t>
      </w:r>
      <w:r w:rsidR="00BA3027" w:rsidRPr="00AE0E63">
        <w:rPr>
          <w:rFonts w:ascii="Arial" w:eastAsia="Calibri" w:hAnsi="Arial" w:cs="Arial"/>
          <w:bCs/>
          <w:lang w:eastAsia="en-US"/>
        </w:rPr>
        <w:t>4</w:t>
      </w:r>
      <w:r w:rsidR="004F1CE9" w:rsidRPr="00AE0E63">
        <w:rPr>
          <w:rFonts w:ascii="Arial" w:eastAsia="Calibri" w:hAnsi="Arial" w:cs="Arial"/>
          <w:bCs/>
          <w:lang w:eastAsia="en-US"/>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AE0E63" w:rsidRDefault="004F1CE9" w:rsidP="002A230B">
      <w:pPr>
        <w:spacing w:after="0" w:line="240" w:lineRule="auto"/>
        <w:jc w:val="both"/>
        <w:rPr>
          <w:rFonts w:ascii="Arial" w:eastAsia="Calibri" w:hAnsi="Arial" w:cs="Arial"/>
          <w:bCs/>
          <w:lang w:eastAsia="en-US"/>
        </w:rPr>
      </w:pPr>
    </w:p>
    <w:p w14:paraId="62A73657" w14:textId="34BE8122" w:rsidR="004F1CE9" w:rsidRPr="00AE0E63" w:rsidRDefault="00A619F2" w:rsidP="002A230B">
      <w:pPr>
        <w:spacing w:after="0" w:line="240" w:lineRule="auto"/>
        <w:jc w:val="both"/>
        <w:rPr>
          <w:rFonts w:ascii="Arial" w:eastAsia="Calibri" w:hAnsi="Arial" w:cs="Arial"/>
          <w:b/>
          <w:bCs/>
          <w:lang w:eastAsia="en-US"/>
        </w:rPr>
      </w:pPr>
      <w:r w:rsidRPr="00AE0E63">
        <w:rPr>
          <w:rFonts w:ascii="Arial" w:eastAsia="Calibri" w:hAnsi="Arial" w:cs="Arial"/>
          <w:bCs/>
          <w:lang w:eastAsia="en-US"/>
        </w:rPr>
        <w:t>6.</w:t>
      </w:r>
      <w:r w:rsidR="002C5081" w:rsidRPr="00AE0E63">
        <w:rPr>
          <w:rFonts w:ascii="Arial" w:eastAsia="Calibri" w:hAnsi="Arial" w:cs="Arial"/>
          <w:bCs/>
          <w:lang w:eastAsia="en-US"/>
        </w:rPr>
        <w:t>2</w:t>
      </w:r>
      <w:r w:rsidR="00BA3027" w:rsidRPr="00AE0E63">
        <w:rPr>
          <w:rFonts w:ascii="Arial" w:eastAsia="Calibri" w:hAnsi="Arial" w:cs="Arial"/>
          <w:bCs/>
          <w:lang w:eastAsia="en-US"/>
        </w:rPr>
        <w:t>5</w:t>
      </w:r>
      <w:r w:rsidR="004F1CE9" w:rsidRPr="00AE0E63">
        <w:rPr>
          <w:rFonts w:ascii="Arial" w:eastAsia="Calibri" w:hAnsi="Arial" w:cs="Arial"/>
          <w:bCs/>
          <w:lang w:eastAsia="en-US"/>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AE0E63">
        <w:rPr>
          <w:rFonts w:ascii="Arial" w:eastAsia="Calibri" w:hAnsi="Arial" w:cs="Arial"/>
          <w:b/>
          <w:bCs/>
          <w:lang w:eastAsia="en-US"/>
        </w:rPr>
        <w:t xml:space="preserve"> </w:t>
      </w:r>
    </w:p>
    <w:p w14:paraId="26360232" w14:textId="77777777" w:rsidR="008C0DC5" w:rsidRPr="00AE0E63" w:rsidRDefault="008C0DC5" w:rsidP="002A230B">
      <w:pPr>
        <w:spacing w:after="0" w:line="240" w:lineRule="auto"/>
        <w:jc w:val="both"/>
        <w:rPr>
          <w:rFonts w:ascii="Arial" w:eastAsia="Calibri" w:hAnsi="Arial" w:cs="Arial"/>
          <w:lang w:eastAsia="en-US"/>
        </w:rPr>
      </w:pPr>
    </w:p>
    <w:p w14:paraId="693EFA96" w14:textId="6D7F741C" w:rsidR="001F23D0" w:rsidRPr="00AE0E63" w:rsidRDefault="000C6A57" w:rsidP="002A230B">
      <w:pPr>
        <w:spacing w:after="0" w:line="240" w:lineRule="auto"/>
        <w:jc w:val="both"/>
        <w:rPr>
          <w:rFonts w:ascii="Arial" w:hAnsi="Arial" w:cs="Arial"/>
        </w:rPr>
      </w:pPr>
      <w:r w:rsidRPr="00AE0E63">
        <w:rPr>
          <w:rFonts w:ascii="Arial" w:hAnsi="Arial" w:cs="Arial"/>
        </w:rPr>
        <w:t>6</w:t>
      </w:r>
      <w:r w:rsidR="008B30E8" w:rsidRPr="00AE0E63">
        <w:rPr>
          <w:rFonts w:ascii="Arial" w:hAnsi="Arial" w:cs="Arial"/>
        </w:rPr>
        <w:t>.</w:t>
      </w:r>
      <w:r w:rsidR="002C5081" w:rsidRPr="00AE0E63">
        <w:rPr>
          <w:rFonts w:ascii="Arial" w:hAnsi="Arial" w:cs="Arial"/>
        </w:rPr>
        <w:t>2</w:t>
      </w:r>
      <w:r w:rsidR="00BA3027" w:rsidRPr="00AE0E63">
        <w:rPr>
          <w:rFonts w:ascii="Arial" w:hAnsi="Arial" w:cs="Arial"/>
        </w:rPr>
        <w:t>6</w:t>
      </w:r>
      <w:r w:rsidR="00661B77" w:rsidRPr="00AE0E63">
        <w:rPr>
          <w:rFonts w:ascii="Arial" w:hAnsi="Arial" w:cs="Arial"/>
        </w:rPr>
        <w:t xml:space="preserve">. O Critério de julgamento adotado será o </w:t>
      </w:r>
      <w:r w:rsidR="00BA3027" w:rsidRPr="00AE0E63">
        <w:rPr>
          <w:rFonts w:ascii="Arial" w:hAnsi="Arial" w:cs="Arial"/>
          <w:b/>
          <w:bCs/>
        </w:rPr>
        <w:t>M</w:t>
      </w:r>
      <w:r w:rsidR="00661B77" w:rsidRPr="00AE0E63">
        <w:rPr>
          <w:rFonts w:ascii="Arial" w:hAnsi="Arial" w:cs="Arial"/>
          <w:b/>
          <w:bCs/>
        </w:rPr>
        <w:t xml:space="preserve">enor </w:t>
      </w:r>
      <w:r w:rsidR="00BA3027" w:rsidRPr="00AE0E63">
        <w:rPr>
          <w:rFonts w:ascii="Arial" w:hAnsi="Arial" w:cs="Arial"/>
          <w:b/>
          <w:bCs/>
        </w:rPr>
        <w:t>P</w:t>
      </w:r>
      <w:r w:rsidR="00661B77" w:rsidRPr="00AE0E63">
        <w:rPr>
          <w:rFonts w:ascii="Arial" w:hAnsi="Arial" w:cs="Arial"/>
          <w:b/>
          <w:bCs/>
        </w:rPr>
        <w:t>reço</w:t>
      </w:r>
      <w:r w:rsidR="00BA3027" w:rsidRPr="00AE0E63">
        <w:rPr>
          <w:rFonts w:ascii="Arial" w:hAnsi="Arial" w:cs="Arial"/>
          <w:b/>
          <w:bCs/>
        </w:rPr>
        <w:t xml:space="preserve"> Item</w:t>
      </w:r>
      <w:r w:rsidR="00661B77" w:rsidRPr="00AE0E63">
        <w:rPr>
          <w:rFonts w:ascii="Arial" w:hAnsi="Arial" w:cs="Arial"/>
        </w:rPr>
        <w:t xml:space="preserve">, conforme definido neste Edital e </w:t>
      </w:r>
      <w:r w:rsidR="00A619F2" w:rsidRPr="00AE0E63">
        <w:rPr>
          <w:rFonts w:ascii="Arial" w:hAnsi="Arial" w:cs="Arial"/>
        </w:rPr>
        <w:t>seus anexos</w:t>
      </w:r>
      <w:r w:rsidR="00661B77" w:rsidRPr="00AE0E63">
        <w:rPr>
          <w:rFonts w:ascii="Arial" w:hAnsi="Arial" w:cs="Arial"/>
        </w:rPr>
        <w:t xml:space="preserve">. </w:t>
      </w:r>
    </w:p>
    <w:p w14:paraId="27A45AD1" w14:textId="77777777" w:rsidR="001F23D0" w:rsidRPr="00AE0E63" w:rsidRDefault="001F23D0" w:rsidP="002A230B">
      <w:pPr>
        <w:spacing w:after="0" w:line="240" w:lineRule="auto"/>
        <w:jc w:val="both"/>
        <w:rPr>
          <w:rFonts w:ascii="Arial" w:hAnsi="Arial" w:cs="Arial"/>
        </w:rPr>
      </w:pPr>
    </w:p>
    <w:p w14:paraId="7326E78B" w14:textId="28024D19" w:rsidR="001F23D0" w:rsidRPr="00AE0E63" w:rsidRDefault="000C6A57" w:rsidP="002A230B">
      <w:pPr>
        <w:spacing w:after="0" w:line="240" w:lineRule="auto"/>
        <w:jc w:val="both"/>
        <w:rPr>
          <w:rFonts w:ascii="Arial" w:hAnsi="Arial" w:cs="Arial"/>
          <w:b/>
        </w:rPr>
      </w:pPr>
      <w:r w:rsidRPr="00AE0E63">
        <w:rPr>
          <w:rFonts w:ascii="Arial" w:hAnsi="Arial" w:cs="Arial"/>
          <w:b/>
        </w:rPr>
        <w:lastRenderedPageBreak/>
        <w:t>6</w:t>
      </w:r>
      <w:r w:rsidR="00661B77" w:rsidRPr="00AE0E63">
        <w:rPr>
          <w:rFonts w:ascii="Arial" w:hAnsi="Arial" w:cs="Arial"/>
          <w:b/>
        </w:rPr>
        <w:t>.</w:t>
      </w:r>
      <w:r w:rsidR="008B30E8" w:rsidRPr="00AE0E63">
        <w:rPr>
          <w:rFonts w:ascii="Arial" w:hAnsi="Arial" w:cs="Arial"/>
          <w:b/>
        </w:rPr>
        <w:t>4</w:t>
      </w:r>
      <w:r w:rsidR="00661B77" w:rsidRPr="00AE0E63">
        <w:rPr>
          <w:rFonts w:ascii="Arial" w:hAnsi="Arial" w:cs="Arial"/>
          <w:b/>
        </w:rPr>
        <w:t xml:space="preserve"> - DA ACEITABILIDADE DA PROPOSTA VENCEDORA </w:t>
      </w:r>
    </w:p>
    <w:p w14:paraId="4B8A4EF4" w14:textId="77777777" w:rsidR="001F23D0" w:rsidRPr="00AE0E63" w:rsidRDefault="001F23D0" w:rsidP="002A230B">
      <w:pPr>
        <w:spacing w:after="0" w:line="240" w:lineRule="auto"/>
        <w:jc w:val="both"/>
        <w:rPr>
          <w:rFonts w:ascii="Arial" w:hAnsi="Arial" w:cs="Arial"/>
        </w:rPr>
      </w:pPr>
    </w:p>
    <w:p w14:paraId="6B0547E0" w14:textId="16BB771C"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.1. Encerrada a etapa de negociação, o pregoeiro examinará a proposta classificada em primeiro lugar quanto</w:t>
      </w:r>
      <w:r w:rsidR="008B30E8" w:rsidRPr="00AE0E63">
        <w:rPr>
          <w:rFonts w:ascii="Arial" w:hAnsi="Arial" w:cs="Arial"/>
        </w:rPr>
        <w:t xml:space="preserve"> </w:t>
      </w:r>
      <w:r w:rsidR="00661B77" w:rsidRPr="00AE0E63">
        <w:rPr>
          <w:rFonts w:ascii="Arial" w:hAnsi="Arial" w:cs="Arial"/>
        </w:rPr>
        <w:t>à adequação ao objeto e à compatibilidade do preço em relação ao máximo estipulado para contratação neste</w:t>
      </w:r>
      <w:r w:rsidR="008B30E8" w:rsidRPr="00AE0E63">
        <w:rPr>
          <w:rFonts w:ascii="Arial" w:hAnsi="Arial" w:cs="Arial"/>
        </w:rPr>
        <w:t xml:space="preserve"> </w:t>
      </w:r>
      <w:r w:rsidR="00661B77" w:rsidRPr="00AE0E63">
        <w:rPr>
          <w:rFonts w:ascii="Arial" w:hAnsi="Arial" w:cs="Arial"/>
        </w:rPr>
        <w:t xml:space="preserve">Edital e em seus anexos. </w:t>
      </w:r>
    </w:p>
    <w:p w14:paraId="309FFCF6" w14:textId="77777777" w:rsidR="001F23D0" w:rsidRPr="00AE0E63" w:rsidRDefault="001F23D0" w:rsidP="002A230B">
      <w:pPr>
        <w:spacing w:after="0" w:line="240" w:lineRule="auto"/>
        <w:jc w:val="both"/>
        <w:rPr>
          <w:rFonts w:ascii="Arial" w:hAnsi="Arial" w:cs="Arial"/>
        </w:rPr>
      </w:pPr>
    </w:p>
    <w:p w14:paraId="55450826" w14:textId="162FD272"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AE0E63" w:rsidRDefault="001F23D0" w:rsidP="002A230B">
      <w:pPr>
        <w:spacing w:after="0" w:line="240" w:lineRule="auto"/>
        <w:jc w:val="both"/>
        <w:rPr>
          <w:rFonts w:ascii="Arial" w:hAnsi="Arial" w:cs="Arial"/>
        </w:rPr>
      </w:pPr>
    </w:p>
    <w:p w14:paraId="2390AA20" w14:textId="133EDB0B"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.2.1. Considera-se inexequível a proposta que apresente preços globais ou unitários simbólicos, irrisórios ou</w:t>
      </w:r>
      <w:r w:rsidR="008B30E8" w:rsidRPr="00AE0E63">
        <w:rPr>
          <w:rFonts w:ascii="Arial" w:hAnsi="Arial" w:cs="Arial"/>
        </w:rPr>
        <w:t xml:space="preserve"> </w:t>
      </w:r>
      <w:r w:rsidR="00661B77" w:rsidRPr="00AE0E63">
        <w:rPr>
          <w:rFonts w:ascii="Arial" w:hAnsi="Arial" w:cs="Arial"/>
        </w:rPr>
        <w:t>de valor zero, incompatíveis com os preços dos insumos e salários de mercado, acrescidos dos respectivos</w:t>
      </w:r>
      <w:r w:rsidR="008B30E8" w:rsidRPr="00AE0E63">
        <w:rPr>
          <w:rFonts w:ascii="Arial" w:hAnsi="Arial" w:cs="Arial"/>
        </w:rPr>
        <w:t xml:space="preserve"> </w:t>
      </w:r>
      <w:r w:rsidR="00661B77" w:rsidRPr="00AE0E63">
        <w:rPr>
          <w:rFonts w:ascii="Arial" w:hAnsi="Arial" w:cs="Arial"/>
        </w:rPr>
        <w:t xml:space="preserve">encargos, ainda que o ato convocatório da licitação não tenha estabelecido limites mínimos, exceto quando </w:t>
      </w:r>
      <w:r w:rsidR="008B30E8" w:rsidRPr="00AE0E63">
        <w:rPr>
          <w:rFonts w:ascii="Arial" w:hAnsi="Arial" w:cs="Arial"/>
        </w:rPr>
        <w:t>se referirem</w:t>
      </w:r>
      <w:r w:rsidR="00661B77" w:rsidRPr="00AE0E63">
        <w:rPr>
          <w:rFonts w:ascii="Arial" w:hAnsi="Arial" w:cs="Arial"/>
        </w:rPr>
        <w:t xml:space="preserve"> a materiais e instalações de propriedade do próprio licitante, para os quais ele renuncie a parcela ou </w:t>
      </w:r>
      <w:r w:rsidR="008B30E8" w:rsidRPr="00AE0E63">
        <w:rPr>
          <w:rFonts w:ascii="Arial" w:hAnsi="Arial" w:cs="Arial"/>
        </w:rPr>
        <w:t>à totalidade</w:t>
      </w:r>
      <w:r w:rsidR="00661B77" w:rsidRPr="00AE0E63">
        <w:rPr>
          <w:rFonts w:ascii="Arial" w:hAnsi="Arial" w:cs="Arial"/>
        </w:rPr>
        <w:t xml:space="preserve"> da remuneração. </w:t>
      </w:r>
    </w:p>
    <w:p w14:paraId="44DAFB56" w14:textId="77777777" w:rsidR="001F23D0" w:rsidRPr="00AE0E63" w:rsidRDefault="001F23D0" w:rsidP="002A230B">
      <w:pPr>
        <w:spacing w:after="0" w:line="240" w:lineRule="auto"/>
        <w:jc w:val="both"/>
        <w:rPr>
          <w:rFonts w:ascii="Arial" w:hAnsi="Arial" w:cs="Arial"/>
        </w:rPr>
      </w:pPr>
    </w:p>
    <w:p w14:paraId="14EAD388" w14:textId="137C26B2"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 xml:space="preserve">.3. Qualquer interessado poderá requerer que se realizem diligências para aferir a exequibilidade e </w:t>
      </w:r>
      <w:r w:rsidR="008B30E8" w:rsidRPr="00AE0E63">
        <w:rPr>
          <w:rFonts w:ascii="Arial" w:hAnsi="Arial" w:cs="Arial"/>
        </w:rPr>
        <w:t>a legalidade</w:t>
      </w:r>
      <w:r w:rsidR="00661B77" w:rsidRPr="00AE0E63">
        <w:rPr>
          <w:rFonts w:ascii="Arial" w:hAnsi="Arial" w:cs="Arial"/>
        </w:rPr>
        <w:t xml:space="preserve"> das propostas, devendo apresentar as provas ou os indícios que fundamentam a suspeita; </w:t>
      </w:r>
    </w:p>
    <w:p w14:paraId="186DEA9F" w14:textId="77777777" w:rsidR="001F23D0" w:rsidRPr="00AE0E63" w:rsidRDefault="001F23D0" w:rsidP="002A230B">
      <w:pPr>
        <w:spacing w:after="0" w:line="240" w:lineRule="auto"/>
        <w:jc w:val="both"/>
        <w:rPr>
          <w:rFonts w:ascii="Arial" w:hAnsi="Arial" w:cs="Arial"/>
        </w:rPr>
      </w:pPr>
    </w:p>
    <w:p w14:paraId="33D5A4CE" w14:textId="005CED0E"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 xml:space="preserve">.4. Na hipótese de necessidade de suspensão da sessão pública para a realização de diligências, com </w:t>
      </w:r>
      <w:r w:rsidR="008B30E8" w:rsidRPr="00AE0E63">
        <w:rPr>
          <w:rFonts w:ascii="Arial" w:hAnsi="Arial" w:cs="Arial"/>
        </w:rPr>
        <w:t>vistas ao</w:t>
      </w:r>
      <w:r w:rsidR="00661B77" w:rsidRPr="00AE0E63">
        <w:rPr>
          <w:rFonts w:ascii="Arial" w:hAnsi="Arial" w:cs="Arial"/>
        </w:rPr>
        <w:t xml:space="preserve"> saneamento das propostas, a sessão pública somente poderá ser reiniciada mediante aviso prévio no </w:t>
      </w:r>
      <w:r w:rsidR="008B30E8" w:rsidRPr="00AE0E63">
        <w:rPr>
          <w:rFonts w:ascii="Arial" w:hAnsi="Arial" w:cs="Arial"/>
        </w:rPr>
        <w:t>sistema com</w:t>
      </w:r>
      <w:r w:rsidR="00661B77" w:rsidRPr="00AE0E63">
        <w:rPr>
          <w:rFonts w:ascii="Arial" w:hAnsi="Arial" w:cs="Arial"/>
        </w:rPr>
        <w:t xml:space="preserve">, no mínimo, vinte e quatro horas de antecedência, e a ocorrência será registrada em ata; </w:t>
      </w:r>
    </w:p>
    <w:p w14:paraId="69280B8B" w14:textId="77777777" w:rsidR="001F23D0" w:rsidRPr="00AE0E63" w:rsidRDefault="001F23D0" w:rsidP="002A230B">
      <w:pPr>
        <w:spacing w:after="0" w:line="240" w:lineRule="auto"/>
        <w:jc w:val="both"/>
        <w:rPr>
          <w:rFonts w:ascii="Arial" w:hAnsi="Arial" w:cs="Arial"/>
        </w:rPr>
      </w:pPr>
    </w:p>
    <w:p w14:paraId="36DD38B8" w14:textId="77F28E3D"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5</w:t>
      </w:r>
      <w:r w:rsidR="00661B77" w:rsidRPr="00AE0E63">
        <w:rPr>
          <w:rFonts w:ascii="Arial" w:hAnsi="Arial" w:cs="Arial"/>
        </w:rPr>
        <w:t xml:space="preserve">. Se a proposta ou lance vencedor for desclassificado, o Pregoeiro examinará a proposta ou </w:t>
      </w:r>
      <w:r w:rsidR="008B30E8" w:rsidRPr="00AE0E63">
        <w:rPr>
          <w:rFonts w:ascii="Arial" w:hAnsi="Arial" w:cs="Arial"/>
        </w:rPr>
        <w:t>lance subsequente</w:t>
      </w:r>
      <w:r w:rsidR="00661B77" w:rsidRPr="00AE0E63">
        <w:rPr>
          <w:rFonts w:ascii="Arial" w:hAnsi="Arial" w:cs="Arial"/>
        </w:rPr>
        <w:t xml:space="preserve">, e, assim sucessivamente, na ordem de classificação. </w:t>
      </w:r>
    </w:p>
    <w:p w14:paraId="44EA9BDE" w14:textId="77777777" w:rsidR="001F23D0" w:rsidRPr="00AE0E63" w:rsidRDefault="001F23D0" w:rsidP="002A230B">
      <w:pPr>
        <w:spacing w:after="0" w:line="240" w:lineRule="auto"/>
        <w:jc w:val="both"/>
        <w:rPr>
          <w:rFonts w:ascii="Arial" w:hAnsi="Arial" w:cs="Arial"/>
        </w:rPr>
      </w:pPr>
    </w:p>
    <w:p w14:paraId="353C54C7" w14:textId="6ADCD4F3"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6</w:t>
      </w:r>
      <w:r w:rsidR="00661B77" w:rsidRPr="00AE0E63">
        <w:rPr>
          <w:rFonts w:ascii="Arial" w:hAnsi="Arial" w:cs="Arial"/>
        </w:rPr>
        <w:t xml:space="preserve">. Havendo necessidade, o Pregoeiro suspenderá a sessão, informando no “chat” a nova data e horário </w:t>
      </w:r>
      <w:r w:rsidR="008B30E8" w:rsidRPr="00AE0E63">
        <w:rPr>
          <w:rFonts w:ascii="Arial" w:hAnsi="Arial" w:cs="Arial"/>
        </w:rPr>
        <w:t>para a</w:t>
      </w:r>
      <w:r w:rsidR="00661B77" w:rsidRPr="00AE0E63">
        <w:rPr>
          <w:rFonts w:ascii="Arial" w:hAnsi="Arial" w:cs="Arial"/>
        </w:rPr>
        <w:t xml:space="preserve"> sua continuidade. </w:t>
      </w:r>
    </w:p>
    <w:p w14:paraId="53C1FB73" w14:textId="77777777" w:rsidR="001F23D0" w:rsidRPr="00AE0E63" w:rsidRDefault="001F23D0" w:rsidP="002A230B">
      <w:pPr>
        <w:spacing w:after="0" w:line="240" w:lineRule="auto"/>
        <w:jc w:val="both"/>
        <w:rPr>
          <w:rFonts w:ascii="Arial" w:hAnsi="Arial" w:cs="Arial"/>
        </w:rPr>
      </w:pPr>
    </w:p>
    <w:p w14:paraId="12603383" w14:textId="6C9E630C"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7</w:t>
      </w:r>
      <w:r w:rsidR="00661B77" w:rsidRPr="00AE0E63">
        <w:rPr>
          <w:rFonts w:ascii="Arial" w:hAnsi="Arial" w:cs="Arial"/>
        </w:rPr>
        <w:t xml:space="preserve">. O Pregoeiro poderá encaminhar, por meio do sistema eletrônico, contraproposta ao licitante </w:t>
      </w:r>
      <w:r w:rsidR="008B30E8" w:rsidRPr="00AE0E63">
        <w:rPr>
          <w:rFonts w:ascii="Arial" w:hAnsi="Arial" w:cs="Arial"/>
        </w:rPr>
        <w:t>que apresentou</w:t>
      </w:r>
      <w:r w:rsidR="00661B77" w:rsidRPr="00AE0E63">
        <w:rPr>
          <w:rFonts w:ascii="Arial" w:hAnsi="Arial" w:cs="Arial"/>
        </w:rPr>
        <w:t xml:space="preserve"> o lance mais vantajoso, com o fim de negociar a obtenção de melhor preço, vedada a negociação </w:t>
      </w:r>
      <w:r w:rsidR="008B30E8" w:rsidRPr="00AE0E63">
        <w:rPr>
          <w:rFonts w:ascii="Arial" w:hAnsi="Arial" w:cs="Arial"/>
        </w:rPr>
        <w:t>em condições</w:t>
      </w:r>
      <w:r w:rsidR="00661B77" w:rsidRPr="00AE0E63">
        <w:rPr>
          <w:rFonts w:ascii="Arial" w:hAnsi="Arial" w:cs="Arial"/>
        </w:rPr>
        <w:t xml:space="preserve"> diversas das previstas neste Edital. </w:t>
      </w:r>
    </w:p>
    <w:p w14:paraId="0750BA72" w14:textId="77777777" w:rsidR="001F23D0" w:rsidRPr="00AE0E63" w:rsidRDefault="001F23D0" w:rsidP="002A230B">
      <w:pPr>
        <w:spacing w:after="0" w:line="240" w:lineRule="auto"/>
        <w:jc w:val="both"/>
        <w:rPr>
          <w:rFonts w:ascii="Arial" w:hAnsi="Arial" w:cs="Arial"/>
        </w:rPr>
      </w:pPr>
    </w:p>
    <w:p w14:paraId="2DB40F32" w14:textId="34ECEC44"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7</w:t>
      </w:r>
      <w:r w:rsidR="00661B77" w:rsidRPr="00AE0E63">
        <w:rPr>
          <w:rFonts w:ascii="Arial" w:hAnsi="Arial" w:cs="Arial"/>
        </w:rPr>
        <w:t xml:space="preserve">.1. Também nas hipóteses em que o Pregoeiro não aceitar a proposta e passar à subsequente, </w:t>
      </w:r>
      <w:r w:rsidR="008B30E8" w:rsidRPr="00AE0E63">
        <w:rPr>
          <w:rFonts w:ascii="Arial" w:hAnsi="Arial" w:cs="Arial"/>
        </w:rPr>
        <w:t>poderá negociar</w:t>
      </w:r>
      <w:r w:rsidR="00661B77" w:rsidRPr="00AE0E63">
        <w:rPr>
          <w:rFonts w:ascii="Arial" w:hAnsi="Arial" w:cs="Arial"/>
        </w:rPr>
        <w:t xml:space="preserve"> com o licitante para que seja obtido preço melhor. </w:t>
      </w:r>
    </w:p>
    <w:p w14:paraId="5C5BD2C1" w14:textId="77777777" w:rsidR="001F23D0" w:rsidRPr="00AE0E63" w:rsidRDefault="001F23D0" w:rsidP="002A230B">
      <w:pPr>
        <w:spacing w:after="0" w:line="240" w:lineRule="auto"/>
        <w:jc w:val="both"/>
        <w:rPr>
          <w:rFonts w:ascii="Arial" w:hAnsi="Arial" w:cs="Arial"/>
        </w:rPr>
      </w:pPr>
    </w:p>
    <w:p w14:paraId="6DC4331C" w14:textId="69C7B978" w:rsidR="001F23D0" w:rsidRPr="00AE0E63" w:rsidRDefault="000C6A57" w:rsidP="002A230B">
      <w:pPr>
        <w:spacing w:after="0" w:line="240" w:lineRule="auto"/>
        <w:jc w:val="both"/>
        <w:rPr>
          <w:rFonts w:ascii="Arial" w:hAnsi="Arial" w:cs="Arial"/>
        </w:rPr>
      </w:pPr>
      <w:r w:rsidRPr="00AE0E63">
        <w:rPr>
          <w:rFonts w:ascii="Arial" w:hAnsi="Arial" w:cs="Arial"/>
        </w:rPr>
        <w:t>6</w:t>
      </w:r>
      <w:r w:rsidR="00661B77" w:rsidRPr="00AE0E63">
        <w:rPr>
          <w:rFonts w:ascii="Arial" w:hAnsi="Arial" w:cs="Arial"/>
        </w:rPr>
        <w:t>.</w:t>
      </w:r>
      <w:r w:rsidR="008B30E8" w:rsidRPr="00AE0E63">
        <w:rPr>
          <w:rFonts w:ascii="Arial" w:hAnsi="Arial" w:cs="Arial"/>
        </w:rPr>
        <w:t>4</w:t>
      </w:r>
      <w:r w:rsidR="00661B77" w:rsidRPr="00AE0E63">
        <w:rPr>
          <w:rFonts w:ascii="Arial" w:hAnsi="Arial" w:cs="Arial"/>
        </w:rPr>
        <w:t>.</w:t>
      </w:r>
      <w:r w:rsidR="007E7360" w:rsidRPr="00AE0E63">
        <w:rPr>
          <w:rFonts w:ascii="Arial" w:hAnsi="Arial" w:cs="Arial"/>
        </w:rPr>
        <w:t>7</w:t>
      </w:r>
      <w:r w:rsidR="00661B77" w:rsidRPr="00AE0E63">
        <w:rPr>
          <w:rFonts w:ascii="Arial" w:hAnsi="Arial" w:cs="Arial"/>
        </w:rPr>
        <w:t xml:space="preserve">.2. A negociação será realizada por meio do sistema, podendo ser acompanhada pelos demais licitantes. </w:t>
      </w:r>
    </w:p>
    <w:p w14:paraId="0633EB5A" w14:textId="3BD2ACBA" w:rsidR="00CD0937" w:rsidRPr="00AE0E63" w:rsidRDefault="00CD0937" w:rsidP="002A230B">
      <w:pPr>
        <w:spacing w:after="0" w:line="240" w:lineRule="auto"/>
        <w:jc w:val="both"/>
        <w:rPr>
          <w:rFonts w:ascii="Arial" w:eastAsia="Calibri" w:hAnsi="Arial" w:cs="Arial"/>
          <w:bCs/>
          <w:lang w:eastAsia="en-US"/>
        </w:rPr>
      </w:pPr>
    </w:p>
    <w:p w14:paraId="1C4CA5B2" w14:textId="4C79D218" w:rsidR="00F93CE2" w:rsidRPr="00AE0E6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7</w:t>
      </w:r>
      <w:r w:rsidR="004F1CE9" w:rsidRPr="00AE0E63">
        <w:rPr>
          <w:rFonts w:ascii="Arial" w:hAnsi="Arial" w:cs="Arial"/>
          <w:b/>
        </w:rPr>
        <w:t xml:space="preserve"> </w:t>
      </w:r>
      <w:r w:rsidR="008B30E8" w:rsidRPr="00AE0E63">
        <w:rPr>
          <w:rFonts w:ascii="Arial" w:hAnsi="Arial" w:cs="Arial"/>
          <w:b/>
        </w:rPr>
        <w:t>–</w:t>
      </w:r>
      <w:r w:rsidR="004F1CE9" w:rsidRPr="00AE0E63">
        <w:rPr>
          <w:rFonts w:ascii="Arial" w:hAnsi="Arial" w:cs="Arial"/>
          <w:b/>
        </w:rPr>
        <w:t xml:space="preserve"> </w:t>
      </w:r>
      <w:r w:rsidR="008B30E8" w:rsidRPr="00AE0E63">
        <w:rPr>
          <w:rFonts w:ascii="Arial" w:hAnsi="Arial" w:cs="Arial"/>
          <w:b/>
        </w:rPr>
        <w:t xml:space="preserve">DA </w:t>
      </w:r>
      <w:r w:rsidR="004F1CE9" w:rsidRPr="00AE0E63">
        <w:rPr>
          <w:rFonts w:ascii="Arial" w:hAnsi="Arial" w:cs="Arial"/>
          <w:b/>
        </w:rPr>
        <w:t xml:space="preserve">HABILITAÇÃO </w:t>
      </w:r>
    </w:p>
    <w:p w14:paraId="23191A73" w14:textId="77777777" w:rsidR="00F93CE2" w:rsidRPr="00AE0E63" w:rsidRDefault="00F93CE2" w:rsidP="002A230B">
      <w:pPr>
        <w:spacing w:after="0" w:line="240" w:lineRule="auto"/>
        <w:jc w:val="both"/>
        <w:rPr>
          <w:rFonts w:ascii="Arial" w:hAnsi="Arial" w:cs="Arial"/>
        </w:rPr>
      </w:pPr>
    </w:p>
    <w:p w14:paraId="03A755F9" w14:textId="1A4AEA0B" w:rsidR="00D41C50" w:rsidRPr="00AE0E63" w:rsidRDefault="000C6A57" w:rsidP="002A230B">
      <w:pPr>
        <w:spacing w:after="0" w:line="240" w:lineRule="auto"/>
        <w:jc w:val="both"/>
        <w:rPr>
          <w:rFonts w:ascii="Arial" w:hAnsi="Arial" w:cs="Arial"/>
        </w:rPr>
      </w:pPr>
      <w:r w:rsidRPr="00AE0E63">
        <w:rPr>
          <w:rFonts w:ascii="Arial" w:hAnsi="Arial" w:cs="Arial"/>
        </w:rPr>
        <w:t>7</w:t>
      </w:r>
      <w:r w:rsidR="004F1CE9" w:rsidRPr="00AE0E63">
        <w:rPr>
          <w:rFonts w:ascii="Arial" w:hAnsi="Arial" w:cs="Arial"/>
        </w:rPr>
        <w:t xml:space="preserve">.1 </w:t>
      </w:r>
      <w:r w:rsidR="00D41C50" w:rsidRPr="00AE0E63">
        <w:rPr>
          <w:rFonts w:ascii="Arial" w:hAnsi="Arial" w:cs="Arial"/>
        </w:rPr>
        <w:t>–</w:t>
      </w:r>
      <w:r w:rsidR="004F1CE9" w:rsidRPr="00AE0E63">
        <w:rPr>
          <w:rFonts w:ascii="Arial" w:hAnsi="Arial" w:cs="Arial"/>
        </w:rPr>
        <w:t xml:space="preserve"> </w:t>
      </w:r>
      <w:r w:rsidR="00D41C50" w:rsidRPr="00AE0E63">
        <w:rPr>
          <w:rFonts w:ascii="Arial" w:hAnsi="Arial" w:cs="Arial"/>
        </w:rPr>
        <w:t xml:space="preserve">Encerrada a etapa de lances da sessão pública, a negociação e a análise da proposta, o Agente de Contratação irá analisar a documentação de habilitação do licitante detentor da </w:t>
      </w:r>
      <w:r w:rsidR="00D41C50" w:rsidRPr="00AE0E63">
        <w:rPr>
          <w:rFonts w:ascii="Arial" w:hAnsi="Arial" w:cs="Arial"/>
        </w:rPr>
        <w:lastRenderedPageBreak/>
        <w:t>melhor proposta, bem como dos licitantes que concordarem em executar o objeto desta licitação pelo preço do primeiro colocado (com o objetivo de formação de cadastro de reserva).</w:t>
      </w:r>
    </w:p>
    <w:p w14:paraId="129107D9" w14:textId="77777777" w:rsidR="00D41C50" w:rsidRPr="00AE0E63" w:rsidRDefault="00D41C50" w:rsidP="002A230B">
      <w:pPr>
        <w:spacing w:after="0" w:line="240" w:lineRule="auto"/>
        <w:jc w:val="both"/>
        <w:rPr>
          <w:rFonts w:ascii="Arial" w:hAnsi="Arial" w:cs="Arial"/>
        </w:rPr>
      </w:pPr>
    </w:p>
    <w:p w14:paraId="36DC7BCD" w14:textId="397F1FEC" w:rsidR="00F93CE2" w:rsidRPr="00AE0E63" w:rsidRDefault="00D41C50" w:rsidP="002A230B">
      <w:pPr>
        <w:spacing w:after="0" w:line="240" w:lineRule="auto"/>
        <w:jc w:val="both"/>
        <w:rPr>
          <w:rFonts w:ascii="Arial" w:hAnsi="Arial" w:cs="Arial"/>
        </w:rPr>
      </w:pPr>
      <w:r w:rsidRPr="00AE0E63">
        <w:rPr>
          <w:rFonts w:ascii="Arial" w:hAnsi="Arial" w:cs="Arial"/>
        </w:rPr>
        <w:t xml:space="preserve">7.1.1 - </w:t>
      </w:r>
      <w:r w:rsidR="004F1CE9" w:rsidRPr="00AE0E63">
        <w:rPr>
          <w:rFonts w:ascii="Arial" w:hAnsi="Arial" w:cs="Arial"/>
        </w:rPr>
        <w:t>Para se habilitarem nesta licitação, os interessados deverão anexar junto a</w:t>
      </w:r>
      <w:r w:rsidR="00743C5D" w:rsidRPr="00AE0E63">
        <w:rPr>
          <w:rFonts w:ascii="Arial" w:hAnsi="Arial" w:cs="Arial"/>
        </w:rPr>
        <w:t>o</w:t>
      </w:r>
      <w:r w:rsidR="004F1CE9" w:rsidRPr="00AE0E63">
        <w:rPr>
          <w:rFonts w:ascii="Arial" w:hAnsi="Arial" w:cs="Arial"/>
        </w:rPr>
        <w:t xml:space="preserve"> </w:t>
      </w:r>
      <w:r w:rsidR="00743C5D" w:rsidRPr="00AE0E63">
        <w:rPr>
          <w:rFonts w:ascii="Arial" w:hAnsi="Arial" w:cs="Arial"/>
        </w:rPr>
        <w:t xml:space="preserve">Portal </w:t>
      </w:r>
      <w:r w:rsidR="002E375E">
        <w:rPr>
          <w:rFonts w:ascii="Arial" w:hAnsi="Arial" w:cs="Arial"/>
        </w:rPr>
        <w:t>BLL Compras</w:t>
      </w:r>
      <w:r w:rsidR="004F1CE9" w:rsidRPr="00AE0E63">
        <w:rPr>
          <w:rFonts w:ascii="Arial" w:hAnsi="Arial" w:cs="Arial"/>
        </w:rPr>
        <w:t xml:space="preserve"> a documentação abaixo, </w:t>
      </w:r>
      <w:r w:rsidR="008B30E8" w:rsidRPr="00AE0E63">
        <w:rPr>
          <w:rFonts w:ascii="Arial" w:hAnsi="Arial" w:cs="Arial"/>
        </w:rPr>
        <w:t>em original</w:t>
      </w:r>
      <w:r w:rsidR="004F1CE9" w:rsidRPr="00AE0E63">
        <w:rPr>
          <w:rFonts w:ascii="Arial" w:hAnsi="Arial" w:cs="Arial"/>
        </w:rPr>
        <w:t xml:space="preserve"> ou cópia autenticada por cartório competente, contados a partir da data da recepção do arquivo. No </w:t>
      </w:r>
      <w:r w:rsidR="008B30E8" w:rsidRPr="00AE0E63">
        <w:rPr>
          <w:rFonts w:ascii="Arial" w:hAnsi="Arial" w:cs="Arial"/>
        </w:rPr>
        <w:t>caso de</w:t>
      </w:r>
      <w:r w:rsidR="004F1CE9" w:rsidRPr="00AE0E63">
        <w:rPr>
          <w:rFonts w:ascii="Arial" w:hAnsi="Arial" w:cs="Arial"/>
        </w:rPr>
        <w:t xml:space="preserve"> cópia autenticada, toda documentação deverá estarem perfeitamente legíveis. </w:t>
      </w:r>
    </w:p>
    <w:p w14:paraId="5765AF43" w14:textId="77777777" w:rsidR="00F93CE2" w:rsidRPr="00AE0E63" w:rsidRDefault="00F93CE2" w:rsidP="002A230B">
      <w:pPr>
        <w:spacing w:after="0" w:line="240" w:lineRule="auto"/>
        <w:jc w:val="both"/>
        <w:rPr>
          <w:rFonts w:ascii="Arial" w:hAnsi="Arial" w:cs="Arial"/>
        </w:rPr>
      </w:pPr>
    </w:p>
    <w:p w14:paraId="3FC0EFD5" w14:textId="28AE55F3" w:rsidR="00F93CE2" w:rsidRPr="00AE0E63" w:rsidRDefault="000C6A57" w:rsidP="002A230B">
      <w:pPr>
        <w:spacing w:after="0" w:line="240" w:lineRule="auto"/>
        <w:jc w:val="both"/>
        <w:rPr>
          <w:rFonts w:ascii="Arial" w:hAnsi="Arial" w:cs="Arial"/>
        </w:rPr>
      </w:pPr>
      <w:r w:rsidRPr="00AE0E63">
        <w:rPr>
          <w:rFonts w:ascii="Arial" w:hAnsi="Arial" w:cs="Arial"/>
        </w:rPr>
        <w:t>7</w:t>
      </w:r>
      <w:r w:rsidR="004F1CE9" w:rsidRPr="00AE0E63">
        <w:rPr>
          <w:rFonts w:ascii="Arial" w:hAnsi="Arial" w:cs="Arial"/>
        </w:rPr>
        <w:t>.1.</w:t>
      </w:r>
      <w:r w:rsidR="00D41C50" w:rsidRPr="00AE0E63">
        <w:rPr>
          <w:rFonts w:ascii="Arial" w:hAnsi="Arial" w:cs="Arial"/>
        </w:rPr>
        <w:t>2</w:t>
      </w:r>
      <w:r w:rsidR="004F1CE9" w:rsidRPr="00AE0E63">
        <w:rPr>
          <w:rFonts w:ascii="Arial" w:hAnsi="Arial" w:cs="Arial"/>
        </w:rPr>
        <w:t xml:space="preserve"> - Se a licitante desatender as exigências de habilitação, a mesma será inabilitada e o Pregoeiro </w:t>
      </w:r>
      <w:r w:rsidR="008B30E8" w:rsidRPr="00AE0E63">
        <w:rPr>
          <w:rFonts w:ascii="Arial" w:hAnsi="Arial" w:cs="Arial"/>
        </w:rPr>
        <w:t>examinará</w:t>
      </w:r>
      <w:r w:rsidR="004F1CE9" w:rsidRPr="00AE0E63">
        <w:rPr>
          <w:rFonts w:ascii="Arial" w:hAnsi="Arial" w:cs="Arial"/>
        </w:rPr>
        <w:t xml:space="preserve"> proposta subsequente, verificando a sua aceitabilidade, na ordem de classificação, e assim sucessivamente, </w:t>
      </w:r>
      <w:r w:rsidR="008B30E8" w:rsidRPr="00AE0E63">
        <w:rPr>
          <w:rFonts w:ascii="Arial" w:hAnsi="Arial" w:cs="Arial"/>
        </w:rPr>
        <w:t>até</w:t>
      </w:r>
      <w:r w:rsidR="004F1CE9" w:rsidRPr="00AE0E63">
        <w:rPr>
          <w:rFonts w:ascii="Arial" w:hAnsi="Arial" w:cs="Arial"/>
        </w:rPr>
        <w:t xml:space="preserve"> apuração de uma proposta que atenda ao edital. </w:t>
      </w:r>
    </w:p>
    <w:p w14:paraId="0E89B42A" w14:textId="77777777" w:rsidR="00FB516D" w:rsidRPr="00AE0E63" w:rsidRDefault="00FB516D" w:rsidP="002A230B">
      <w:pPr>
        <w:spacing w:after="0" w:line="240" w:lineRule="auto"/>
        <w:jc w:val="both"/>
        <w:rPr>
          <w:rFonts w:ascii="Arial" w:hAnsi="Arial" w:cs="Arial"/>
        </w:rPr>
      </w:pPr>
    </w:p>
    <w:p w14:paraId="44B7A2E2" w14:textId="363A8B88" w:rsidR="00F93CE2" w:rsidRPr="00AE0E63" w:rsidRDefault="000C6A57" w:rsidP="002A230B">
      <w:pPr>
        <w:spacing w:after="0" w:line="240" w:lineRule="auto"/>
        <w:jc w:val="both"/>
        <w:rPr>
          <w:rFonts w:ascii="Arial" w:hAnsi="Arial" w:cs="Arial"/>
        </w:rPr>
      </w:pPr>
      <w:r w:rsidRPr="00AE0E63">
        <w:rPr>
          <w:rFonts w:ascii="Arial" w:hAnsi="Arial" w:cs="Arial"/>
        </w:rPr>
        <w:t>7</w:t>
      </w:r>
      <w:r w:rsidR="004F1CE9" w:rsidRPr="00AE0E63">
        <w:rPr>
          <w:rFonts w:ascii="Arial" w:hAnsi="Arial" w:cs="Arial"/>
        </w:rPr>
        <w:t>.</w:t>
      </w:r>
      <w:r w:rsidR="00551228" w:rsidRPr="00AE0E63">
        <w:rPr>
          <w:rFonts w:ascii="Arial" w:hAnsi="Arial" w:cs="Arial"/>
        </w:rPr>
        <w:t>2</w:t>
      </w:r>
      <w:r w:rsidR="004F1CE9" w:rsidRPr="00AE0E63">
        <w:rPr>
          <w:rFonts w:ascii="Arial" w:hAnsi="Arial" w:cs="Arial"/>
        </w:rPr>
        <w:t xml:space="preserve">. - O licitante que participar do certame declarando que cumpre os requisitos de habilitação e não </w:t>
      </w:r>
      <w:proofErr w:type="gramStart"/>
      <w:r w:rsidR="00551228" w:rsidRPr="00AE0E63">
        <w:rPr>
          <w:rFonts w:ascii="Arial" w:hAnsi="Arial" w:cs="Arial"/>
        </w:rPr>
        <w:t>cumpri-los</w:t>
      </w:r>
      <w:proofErr w:type="gramEnd"/>
      <w:r w:rsidR="004F1CE9" w:rsidRPr="00AE0E63">
        <w:rPr>
          <w:rFonts w:ascii="Arial" w:hAnsi="Arial" w:cs="Arial"/>
        </w:rPr>
        <w:t xml:space="preserve">, será inabilitado e estará sujeito às penalidades previstas </w:t>
      </w:r>
      <w:r w:rsidR="00551228" w:rsidRPr="00AE0E63">
        <w:rPr>
          <w:rFonts w:ascii="Arial" w:hAnsi="Arial" w:cs="Arial"/>
        </w:rPr>
        <w:t>na lei Federal nº 14.133/2021</w:t>
      </w:r>
      <w:r w:rsidR="004F1CE9" w:rsidRPr="00AE0E63">
        <w:rPr>
          <w:rFonts w:ascii="Arial" w:hAnsi="Arial" w:cs="Arial"/>
        </w:rPr>
        <w:t xml:space="preserve">. </w:t>
      </w:r>
    </w:p>
    <w:p w14:paraId="141FF0B4" w14:textId="77777777" w:rsidR="00F93CE2" w:rsidRPr="00AE0E63" w:rsidRDefault="00F93CE2" w:rsidP="002A230B">
      <w:pPr>
        <w:spacing w:after="0" w:line="240" w:lineRule="auto"/>
        <w:jc w:val="both"/>
        <w:rPr>
          <w:rFonts w:ascii="Arial" w:hAnsi="Arial" w:cs="Arial"/>
        </w:rPr>
      </w:pPr>
    </w:p>
    <w:p w14:paraId="601987C0" w14:textId="4AAC5769"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 - Constituem motivos para inabilitação do licitante: </w:t>
      </w:r>
    </w:p>
    <w:p w14:paraId="4F44D20F" w14:textId="77777777" w:rsidR="00F93CE2" w:rsidRPr="00AE0E63" w:rsidRDefault="00F93CE2" w:rsidP="002A230B">
      <w:pPr>
        <w:spacing w:after="0" w:line="240" w:lineRule="auto"/>
        <w:jc w:val="both"/>
        <w:rPr>
          <w:rFonts w:ascii="Arial" w:hAnsi="Arial" w:cs="Arial"/>
        </w:rPr>
      </w:pPr>
    </w:p>
    <w:p w14:paraId="06045071" w14:textId="1E9446DF"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.1 - </w:t>
      </w:r>
      <w:proofErr w:type="gramStart"/>
      <w:r w:rsidR="004F1CE9" w:rsidRPr="00AE0E63">
        <w:rPr>
          <w:rFonts w:ascii="Arial" w:hAnsi="Arial" w:cs="Arial"/>
        </w:rPr>
        <w:t>a</w:t>
      </w:r>
      <w:proofErr w:type="gramEnd"/>
      <w:r w:rsidR="004F1CE9" w:rsidRPr="00AE0E63">
        <w:rPr>
          <w:rFonts w:ascii="Arial" w:hAnsi="Arial" w:cs="Arial"/>
        </w:rPr>
        <w:t xml:space="preserve"> apresentação de documentos com prazo de validade vencido; </w:t>
      </w:r>
    </w:p>
    <w:p w14:paraId="05A08582" w14:textId="77777777" w:rsidR="00F93CE2" w:rsidRPr="00AE0E63" w:rsidRDefault="00F93CE2" w:rsidP="002A230B">
      <w:pPr>
        <w:spacing w:after="0" w:line="240" w:lineRule="auto"/>
        <w:jc w:val="both"/>
        <w:rPr>
          <w:rFonts w:ascii="Arial" w:hAnsi="Arial" w:cs="Arial"/>
        </w:rPr>
      </w:pPr>
    </w:p>
    <w:p w14:paraId="372ACCDD" w14:textId="0F7161F7"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.2 - </w:t>
      </w:r>
      <w:proofErr w:type="gramStart"/>
      <w:r w:rsidR="004F1CE9" w:rsidRPr="00AE0E63">
        <w:rPr>
          <w:rFonts w:ascii="Arial" w:hAnsi="Arial" w:cs="Arial"/>
        </w:rPr>
        <w:t>a</w:t>
      </w:r>
      <w:proofErr w:type="gramEnd"/>
      <w:r w:rsidR="004F1CE9" w:rsidRPr="00AE0E63">
        <w:rPr>
          <w:rFonts w:ascii="Arial" w:hAnsi="Arial" w:cs="Arial"/>
        </w:rPr>
        <w:t xml:space="preserve"> substituição dos documentos exigidos para habilitação por protocolos de requerimento de certidão; </w:t>
      </w:r>
    </w:p>
    <w:p w14:paraId="1AD361F9" w14:textId="77777777" w:rsidR="00F93CE2" w:rsidRPr="00AE0E63" w:rsidRDefault="00F93CE2" w:rsidP="002A230B">
      <w:pPr>
        <w:spacing w:after="0" w:line="240" w:lineRule="auto"/>
        <w:jc w:val="both"/>
        <w:rPr>
          <w:rFonts w:ascii="Arial" w:hAnsi="Arial" w:cs="Arial"/>
        </w:rPr>
      </w:pPr>
    </w:p>
    <w:p w14:paraId="7E758DEE" w14:textId="68FD7CD9"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.3</w:t>
      </w:r>
      <w:r w:rsidR="004F1CE9" w:rsidRPr="00AE0E63">
        <w:rPr>
          <w:rFonts w:ascii="Arial" w:hAnsi="Arial" w:cs="Arial"/>
        </w:rPr>
        <w:t xml:space="preserve">.3 - </w:t>
      </w:r>
      <w:proofErr w:type="gramStart"/>
      <w:r w:rsidR="004F1CE9" w:rsidRPr="00AE0E63">
        <w:rPr>
          <w:rFonts w:ascii="Arial" w:hAnsi="Arial" w:cs="Arial"/>
        </w:rPr>
        <w:t>o</w:t>
      </w:r>
      <w:proofErr w:type="gramEnd"/>
      <w:r w:rsidR="004F1CE9" w:rsidRPr="00AE0E63">
        <w:rPr>
          <w:rFonts w:ascii="Arial" w:hAnsi="Arial" w:cs="Arial"/>
        </w:rPr>
        <w:t xml:space="preserve"> não cumprimento dos requisitos de habilitação.</w:t>
      </w:r>
    </w:p>
    <w:p w14:paraId="3A3D99EE" w14:textId="77777777" w:rsidR="00F93CE2" w:rsidRPr="00AE0E63" w:rsidRDefault="00F93CE2" w:rsidP="002A230B">
      <w:pPr>
        <w:spacing w:after="0" w:line="240" w:lineRule="auto"/>
        <w:jc w:val="both"/>
        <w:rPr>
          <w:rFonts w:ascii="Arial" w:hAnsi="Arial" w:cs="Arial"/>
        </w:rPr>
      </w:pPr>
    </w:p>
    <w:p w14:paraId="33DAB7B4" w14:textId="6B267E82"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 xml:space="preserve"> - Não serão aceitos documentos de habilitação com indicação de CNPJ/CPF diferentes, salvo </w:t>
      </w:r>
      <w:r w:rsidR="00551228" w:rsidRPr="00AE0E63">
        <w:rPr>
          <w:rFonts w:ascii="Arial" w:hAnsi="Arial" w:cs="Arial"/>
        </w:rPr>
        <w:t>aqueles legalmente</w:t>
      </w:r>
      <w:r w:rsidR="004F1CE9" w:rsidRPr="00AE0E63">
        <w:rPr>
          <w:rFonts w:ascii="Arial" w:hAnsi="Arial" w:cs="Arial"/>
        </w:rPr>
        <w:t xml:space="preserve"> permitidos. </w:t>
      </w:r>
    </w:p>
    <w:p w14:paraId="47153DA5" w14:textId="77777777" w:rsidR="00F93CE2" w:rsidRPr="00AE0E63" w:rsidRDefault="00F93CE2" w:rsidP="002A230B">
      <w:pPr>
        <w:spacing w:after="0" w:line="240" w:lineRule="auto"/>
        <w:jc w:val="both"/>
        <w:rPr>
          <w:rFonts w:ascii="Arial" w:hAnsi="Arial" w:cs="Arial"/>
        </w:rPr>
      </w:pPr>
    </w:p>
    <w:p w14:paraId="2F830670" w14:textId="12011D3C"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 xml:space="preserve">.1 - Se o licitante for a matriz, todos os documentos deverão estar em nome da matriz, e se o licitante for </w:t>
      </w:r>
      <w:r w:rsidR="00551228" w:rsidRPr="00AE0E63">
        <w:rPr>
          <w:rFonts w:ascii="Arial" w:hAnsi="Arial" w:cs="Arial"/>
        </w:rPr>
        <w:t>a filial</w:t>
      </w:r>
      <w:r w:rsidR="004F1CE9" w:rsidRPr="00AE0E63">
        <w:rPr>
          <w:rFonts w:ascii="Arial" w:hAnsi="Arial" w:cs="Arial"/>
        </w:rPr>
        <w:t xml:space="preserve">, todos os documentos deverão estar em nome da filial, exceto aqueles documentos que, pela </w:t>
      </w:r>
      <w:r w:rsidR="00551228" w:rsidRPr="00AE0E63">
        <w:rPr>
          <w:rFonts w:ascii="Arial" w:hAnsi="Arial" w:cs="Arial"/>
        </w:rPr>
        <w:t>própria natureza</w:t>
      </w:r>
      <w:r w:rsidR="004F1CE9" w:rsidRPr="00AE0E63">
        <w:rPr>
          <w:rFonts w:ascii="Arial" w:hAnsi="Arial" w:cs="Arial"/>
        </w:rPr>
        <w:t xml:space="preserve">, comprovadamente, forem emitidos somente em nome da matriz. </w:t>
      </w:r>
    </w:p>
    <w:p w14:paraId="7CE71C84" w14:textId="77777777" w:rsidR="00F93CE2" w:rsidRPr="00AE0E63" w:rsidRDefault="00F93CE2" w:rsidP="002A230B">
      <w:pPr>
        <w:spacing w:after="0" w:line="240" w:lineRule="auto"/>
        <w:jc w:val="both"/>
        <w:rPr>
          <w:rFonts w:ascii="Arial" w:hAnsi="Arial" w:cs="Arial"/>
        </w:rPr>
      </w:pPr>
    </w:p>
    <w:p w14:paraId="6FA1D783" w14:textId="0676D7E6" w:rsidR="00F93CE2"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.2 - Serão aceitos registros de CNPJ de licitante matriz e fili</w:t>
      </w:r>
      <w:r w:rsidR="00F93CE2" w:rsidRPr="00AE0E63">
        <w:rPr>
          <w:rFonts w:ascii="Arial" w:hAnsi="Arial" w:cs="Arial"/>
        </w:rPr>
        <w:t xml:space="preserve">al com diferenças de números </w:t>
      </w:r>
      <w:r w:rsidR="004F1CE9" w:rsidRPr="00AE0E63">
        <w:rPr>
          <w:rFonts w:ascii="Arial" w:hAnsi="Arial" w:cs="Arial"/>
        </w:rPr>
        <w:t xml:space="preserve">pertinentes ao CND e ao CRF/FGTS, quando for comprovada a centralização do recolhimento </w:t>
      </w:r>
      <w:r w:rsidR="00551228" w:rsidRPr="00AE0E63">
        <w:rPr>
          <w:rFonts w:ascii="Arial" w:hAnsi="Arial" w:cs="Arial"/>
        </w:rPr>
        <w:t>dessas contribuições</w:t>
      </w:r>
      <w:r w:rsidR="004F1CE9" w:rsidRPr="00AE0E63">
        <w:rPr>
          <w:rFonts w:ascii="Arial" w:hAnsi="Arial" w:cs="Arial"/>
        </w:rPr>
        <w:t xml:space="preserve">. </w:t>
      </w:r>
    </w:p>
    <w:p w14:paraId="1E75929D" w14:textId="77777777" w:rsidR="00F93CE2" w:rsidRPr="00AE0E63" w:rsidRDefault="00F93CE2" w:rsidP="002A230B">
      <w:pPr>
        <w:spacing w:after="0" w:line="240" w:lineRule="auto"/>
        <w:jc w:val="both"/>
        <w:rPr>
          <w:rFonts w:ascii="Arial" w:hAnsi="Arial" w:cs="Arial"/>
        </w:rPr>
      </w:pPr>
    </w:p>
    <w:p w14:paraId="1C392A53" w14:textId="7BE8ECA9" w:rsidR="004F1CE9" w:rsidRPr="00AE0E63" w:rsidRDefault="000C6A57" w:rsidP="002A230B">
      <w:pPr>
        <w:spacing w:after="0" w:line="240" w:lineRule="auto"/>
        <w:jc w:val="both"/>
        <w:rPr>
          <w:rFonts w:ascii="Arial" w:hAnsi="Arial" w:cs="Arial"/>
        </w:rPr>
      </w:pPr>
      <w:r w:rsidRPr="00AE0E63">
        <w:rPr>
          <w:rFonts w:ascii="Arial" w:hAnsi="Arial" w:cs="Arial"/>
        </w:rPr>
        <w:t>7</w:t>
      </w:r>
      <w:r w:rsidR="00551228" w:rsidRPr="00AE0E63">
        <w:rPr>
          <w:rFonts w:ascii="Arial" w:hAnsi="Arial" w:cs="Arial"/>
        </w:rPr>
        <w:t>.4</w:t>
      </w:r>
      <w:r w:rsidR="004F1CE9" w:rsidRPr="00AE0E63">
        <w:rPr>
          <w:rFonts w:ascii="Arial" w:hAnsi="Arial" w:cs="Arial"/>
        </w:rPr>
        <w:t xml:space="preserve">.3 - Os licitantes deverão encaminhar, nos termos deste Edital, a documentação relacionada nos itens </w:t>
      </w:r>
      <w:r w:rsidR="00551228" w:rsidRPr="00AE0E63">
        <w:rPr>
          <w:rFonts w:ascii="Arial" w:hAnsi="Arial" w:cs="Arial"/>
        </w:rPr>
        <w:t>a seguir</w:t>
      </w:r>
      <w:r w:rsidR="004F1CE9" w:rsidRPr="00AE0E63">
        <w:rPr>
          <w:rFonts w:ascii="Arial" w:hAnsi="Arial" w:cs="Arial"/>
        </w:rPr>
        <w:t>, para fins de habilitação:</w:t>
      </w:r>
    </w:p>
    <w:p w14:paraId="5A9C3AB5" w14:textId="77777777" w:rsidR="004F1CE9" w:rsidRPr="00AE0E63" w:rsidRDefault="004F1CE9" w:rsidP="002A230B">
      <w:pPr>
        <w:spacing w:after="0" w:line="240" w:lineRule="auto"/>
        <w:jc w:val="both"/>
        <w:rPr>
          <w:rFonts w:ascii="Arial" w:eastAsia="Calibri" w:hAnsi="Arial" w:cs="Arial"/>
          <w:bCs/>
          <w:lang w:eastAsia="en-US"/>
        </w:rPr>
      </w:pPr>
    </w:p>
    <w:p w14:paraId="5A971BA9" w14:textId="4F58E999" w:rsidR="00D13E34"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.4.3</w:t>
      </w:r>
      <w:r w:rsidR="00D13E34" w:rsidRPr="00AE0E63">
        <w:rPr>
          <w:rFonts w:ascii="Arial" w:eastAsia="Calibri" w:hAnsi="Arial" w:cs="Arial"/>
          <w:bCs/>
          <w:lang w:eastAsia="en-US"/>
        </w:rPr>
        <w:t>.1. Para habilitação dos licitantes, será exigida, exclusivamente, a documentação relativa:</w:t>
      </w:r>
    </w:p>
    <w:p w14:paraId="720D0692" w14:textId="77777777" w:rsidR="00D13E34" w:rsidRPr="00AE0E63" w:rsidRDefault="00D13E34" w:rsidP="002A230B">
      <w:pPr>
        <w:spacing w:after="0" w:line="240" w:lineRule="auto"/>
        <w:jc w:val="both"/>
        <w:rPr>
          <w:rFonts w:ascii="Arial" w:eastAsia="Calibri" w:hAnsi="Arial" w:cs="Arial"/>
          <w:bCs/>
          <w:lang w:eastAsia="en-US"/>
        </w:rPr>
      </w:pPr>
    </w:p>
    <w:p w14:paraId="78C2099E" w14:textId="77777777" w:rsidR="00D13E34" w:rsidRPr="00AE0E63" w:rsidRDefault="00D13E34"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 - À habilitação jurídica;</w:t>
      </w:r>
    </w:p>
    <w:p w14:paraId="13B04FA0" w14:textId="77777777" w:rsidR="00D13E34" w:rsidRPr="00AE0E63" w:rsidRDefault="00D13E34" w:rsidP="002A230B">
      <w:pPr>
        <w:spacing w:after="0" w:line="240" w:lineRule="auto"/>
        <w:jc w:val="both"/>
        <w:rPr>
          <w:rFonts w:ascii="Arial" w:eastAsia="Calibri" w:hAnsi="Arial" w:cs="Arial"/>
          <w:bCs/>
          <w:lang w:eastAsia="en-US"/>
        </w:rPr>
      </w:pPr>
    </w:p>
    <w:p w14:paraId="7C5E292A" w14:textId="2D4F0318" w:rsidR="00D13E34" w:rsidRPr="00AE0E63" w:rsidRDefault="00D13E34" w:rsidP="001F12E3">
      <w:pPr>
        <w:tabs>
          <w:tab w:val="left" w:pos="284"/>
        </w:tabs>
        <w:spacing w:after="0" w:line="240" w:lineRule="auto"/>
        <w:jc w:val="both"/>
        <w:rPr>
          <w:rStyle w:val="Hyperlink"/>
          <w:rFonts w:ascii="Arial" w:eastAsia="Calibri" w:hAnsi="Arial" w:cs="Arial"/>
          <w:bCs/>
          <w:color w:val="auto"/>
          <w:u w:val="none"/>
          <w:lang w:eastAsia="en-US"/>
        </w:rPr>
      </w:pPr>
      <w:r w:rsidRPr="00AE0E63">
        <w:rPr>
          <w:rFonts w:ascii="Arial" w:eastAsia="Calibri" w:hAnsi="Arial" w:cs="Arial"/>
          <w:bCs/>
          <w:lang w:eastAsia="en-US"/>
        </w:rPr>
        <w:t>Os documentos relativos à fase de habilitação dos Licitantes deverão ser enviados, exclusivamente, via portal do Sistema de Compras utilizado pela municipalidade,</w:t>
      </w:r>
      <w:r w:rsidR="00CD0937" w:rsidRPr="00AE0E63">
        <w:rPr>
          <w:rFonts w:ascii="Arial" w:eastAsia="Calibri" w:hAnsi="Arial" w:cs="Arial"/>
          <w:bCs/>
          <w:lang w:eastAsia="en-US"/>
        </w:rPr>
        <w:t xml:space="preserve"> </w:t>
      </w:r>
      <w:r w:rsidRPr="00AE0E63">
        <w:rPr>
          <w:rFonts w:ascii="Arial" w:eastAsia="Calibri" w:hAnsi="Arial" w:cs="Arial"/>
          <w:bCs/>
          <w:lang w:eastAsia="en-US"/>
        </w:rPr>
        <w:t xml:space="preserve">através do sítio eletrônico </w:t>
      </w:r>
      <w:hyperlink r:id="rId21" w:history="1">
        <w:r w:rsidR="002E375E" w:rsidRPr="00A01DA1">
          <w:rPr>
            <w:rStyle w:val="Hyperlink"/>
            <w:rFonts w:ascii="Arial" w:eastAsia="Calibri" w:hAnsi="Arial" w:cs="Arial"/>
            <w:b/>
            <w:bCs/>
            <w:lang w:eastAsia="en-US"/>
          </w:rPr>
          <w:t>www.bllcompras.com</w:t>
        </w:r>
      </w:hyperlink>
      <w:r w:rsidRPr="00AE0E63">
        <w:rPr>
          <w:rStyle w:val="Hyperlink"/>
          <w:rFonts w:ascii="Arial" w:eastAsia="Calibri" w:hAnsi="Arial" w:cs="Arial"/>
          <w:b/>
          <w:bCs/>
          <w:color w:val="auto"/>
          <w:lang w:eastAsia="en-US"/>
        </w:rPr>
        <w:t>.</w:t>
      </w:r>
    </w:p>
    <w:p w14:paraId="5B2DAE33" w14:textId="6A7DCB69" w:rsidR="00CD0937" w:rsidRPr="00AE0E63" w:rsidRDefault="00CD0937" w:rsidP="00BE1060">
      <w:pPr>
        <w:tabs>
          <w:tab w:val="left" w:pos="284"/>
        </w:tabs>
        <w:spacing w:after="0" w:line="240" w:lineRule="auto"/>
        <w:ind w:left="1134"/>
        <w:jc w:val="both"/>
        <w:rPr>
          <w:rStyle w:val="Hyperlink"/>
          <w:rFonts w:ascii="Arial" w:eastAsia="Calibri" w:hAnsi="Arial" w:cs="Arial"/>
          <w:bCs/>
          <w:color w:val="auto"/>
          <w:u w:val="none"/>
          <w:lang w:eastAsia="en-US"/>
        </w:rPr>
      </w:pPr>
    </w:p>
    <w:p w14:paraId="6A5D785F" w14:textId="098B2C2F" w:rsidR="000C6A57" w:rsidRPr="00AE0E63" w:rsidRDefault="00CD0937" w:rsidP="001F12E3">
      <w:pPr>
        <w:tabs>
          <w:tab w:val="left" w:pos="284"/>
        </w:tabs>
        <w:spacing w:after="0" w:line="240" w:lineRule="auto"/>
        <w:jc w:val="both"/>
        <w:rPr>
          <w:rFonts w:ascii="Arial" w:eastAsia="Calibri" w:hAnsi="Arial" w:cs="Arial"/>
          <w:bCs/>
          <w:lang w:eastAsia="en-US"/>
        </w:rPr>
      </w:pPr>
      <w:r w:rsidRPr="00AE0E63">
        <w:rPr>
          <w:rFonts w:ascii="Arial" w:eastAsia="Calibri" w:hAnsi="Arial" w:cs="Arial"/>
          <w:b/>
          <w:u w:val="single"/>
          <w:lang w:eastAsia="en-US"/>
        </w:rPr>
        <w:lastRenderedPageBreak/>
        <w:t xml:space="preserve">As licitantes deverão encaminhar todas as documentações relacionadas a Habilitação </w:t>
      </w:r>
      <w:r w:rsidR="006B14FF" w:rsidRPr="00AE0E63">
        <w:rPr>
          <w:rFonts w:ascii="Arial" w:eastAsia="Calibri" w:hAnsi="Arial" w:cs="Arial"/>
          <w:b/>
          <w:u w:val="single"/>
          <w:lang w:eastAsia="en-US"/>
        </w:rPr>
        <w:t xml:space="preserve">de que trata esse Edital, </w:t>
      </w:r>
      <w:r w:rsidRPr="00AE0E63">
        <w:rPr>
          <w:rFonts w:ascii="Arial" w:eastAsia="Calibri" w:hAnsi="Arial" w:cs="Arial"/>
          <w:b/>
          <w:u w:val="single"/>
          <w:lang w:eastAsia="en-US"/>
        </w:rPr>
        <w:t>em um único arquivo e devidamente nomeado de aco</w:t>
      </w:r>
      <w:r w:rsidR="00861594" w:rsidRPr="00AE0E63">
        <w:rPr>
          <w:rFonts w:ascii="Arial" w:eastAsia="Calibri" w:hAnsi="Arial" w:cs="Arial"/>
          <w:b/>
          <w:u w:val="single"/>
          <w:lang w:eastAsia="en-US"/>
        </w:rPr>
        <w:t>rdo com o arquivo (HABILITAÇÃO)</w:t>
      </w:r>
      <w:r w:rsidR="001F12E3" w:rsidRPr="00AE0E63">
        <w:rPr>
          <w:rFonts w:ascii="Arial" w:eastAsia="Calibri" w:hAnsi="Arial" w:cs="Arial"/>
          <w:b/>
          <w:u w:val="single"/>
          <w:lang w:eastAsia="en-US"/>
        </w:rPr>
        <w:t xml:space="preserve"> sendo:</w:t>
      </w:r>
    </w:p>
    <w:p w14:paraId="5EB46A85" w14:textId="77777777" w:rsidR="001F12E3" w:rsidRPr="00AE0E63" w:rsidRDefault="001F12E3" w:rsidP="001F12E3">
      <w:pPr>
        <w:pStyle w:val="PargrafodaLista"/>
        <w:ind w:left="1134"/>
        <w:rPr>
          <w:rFonts w:ascii="Arial" w:eastAsia="Calibri" w:hAnsi="Arial" w:cs="Arial"/>
          <w:bCs/>
          <w:lang w:eastAsia="en-US"/>
        </w:rPr>
      </w:pPr>
    </w:p>
    <w:p w14:paraId="54D3BEFE" w14:textId="78663969" w:rsidR="00D705FB" w:rsidRPr="00AE0E63" w:rsidRDefault="00D705FB" w:rsidP="000A5F82">
      <w:pPr>
        <w:pStyle w:val="Corpodetexto"/>
        <w:numPr>
          <w:ilvl w:val="0"/>
          <w:numId w:val="26"/>
        </w:numPr>
        <w:spacing w:after="0"/>
        <w:jc w:val="both"/>
        <w:rPr>
          <w:rFonts w:ascii="Arial" w:hAnsi="Arial" w:cs="Arial"/>
          <w:b/>
          <w:bCs/>
          <w:sz w:val="22"/>
          <w:szCs w:val="22"/>
          <w:lang w:val="pt-BR"/>
        </w:rPr>
      </w:pPr>
      <w:r w:rsidRPr="00AE0E63">
        <w:rPr>
          <w:rFonts w:ascii="Arial" w:eastAsia="Calibri" w:hAnsi="Arial" w:cs="Arial"/>
          <w:b/>
          <w:color w:val="000000"/>
          <w:sz w:val="22"/>
          <w:szCs w:val="22"/>
        </w:rPr>
        <w:t>C</w:t>
      </w:r>
      <w:r w:rsidRPr="00AE0E63">
        <w:rPr>
          <w:rFonts w:ascii="Arial" w:hAnsi="Arial" w:cs="Arial"/>
          <w:b/>
          <w:bCs/>
          <w:sz w:val="22"/>
          <w:szCs w:val="22"/>
          <w:lang w:val="pt-BR"/>
        </w:rPr>
        <w:t>ópia simples da cédula de identidade ou documento equivalente (com foto) do(s) sócio(s), proprietário(s) da empresa licitante;</w:t>
      </w:r>
    </w:p>
    <w:p w14:paraId="0A4F49C3" w14:textId="77777777" w:rsidR="00D705FB" w:rsidRPr="00AE0E63" w:rsidRDefault="00D705FB" w:rsidP="00D705FB">
      <w:pPr>
        <w:pStyle w:val="PargrafodaLista"/>
        <w:tabs>
          <w:tab w:val="left" w:pos="284"/>
        </w:tabs>
        <w:spacing w:after="0" w:line="240" w:lineRule="auto"/>
        <w:ind w:left="1494"/>
        <w:jc w:val="both"/>
        <w:rPr>
          <w:rFonts w:ascii="Arial" w:eastAsia="Calibri" w:hAnsi="Arial" w:cs="Arial"/>
          <w:u w:val="single"/>
          <w:lang w:eastAsia="en-US"/>
        </w:rPr>
      </w:pPr>
    </w:p>
    <w:p w14:paraId="388887F8" w14:textId="096F34F5" w:rsidR="00D705FB" w:rsidRPr="00AE0E63" w:rsidRDefault="00D705FB" w:rsidP="00D705FB">
      <w:pPr>
        <w:pStyle w:val="PargrafodaLista"/>
        <w:tabs>
          <w:tab w:val="left" w:pos="284"/>
        </w:tabs>
        <w:spacing w:after="0" w:line="240" w:lineRule="auto"/>
        <w:ind w:left="1494"/>
        <w:jc w:val="both"/>
        <w:rPr>
          <w:rFonts w:ascii="Arial" w:eastAsia="Calibri" w:hAnsi="Arial" w:cs="Arial"/>
          <w:u w:val="single"/>
          <w:lang w:eastAsia="en-US"/>
        </w:rPr>
      </w:pPr>
      <w:r w:rsidRPr="00AE0E63">
        <w:rPr>
          <w:rFonts w:ascii="Arial" w:eastAsia="Calibri" w:hAnsi="Arial" w:cs="Arial"/>
          <w:u w:val="single"/>
          <w:lang w:eastAsia="en-US"/>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59840389" w14:textId="77777777" w:rsidR="00D705FB" w:rsidRPr="00AE0E63" w:rsidRDefault="00D705FB" w:rsidP="00D705FB">
      <w:pPr>
        <w:pStyle w:val="Corpodetexto"/>
        <w:spacing w:after="0"/>
        <w:jc w:val="both"/>
        <w:rPr>
          <w:rFonts w:ascii="Arial" w:hAnsi="Arial" w:cs="Arial"/>
          <w:b/>
          <w:bCs/>
          <w:sz w:val="22"/>
          <w:szCs w:val="22"/>
          <w:lang w:val="pt-BR"/>
        </w:rPr>
      </w:pPr>
    </w:p>
    <w:p w14:paraId="024438CF" w14:textId="77777777" w:rsidR="00D705FB" w:rsidRPr="00AE0E63" w:rsidRDefault="00D705FB" w:rsidP="00D705FB">
      <w:pPr>
        <w:pStyle w:val="Corpodetexto"/>
        <w:spacing w:after="0"/>
        <w:ind w:left="1494"/>
        <w:jc w:val="both"/>
        <w:rPr>
          <w:rFonts w:ascii="Arial" w:hAnsi="Arial" w:cs="Arial"/>
          <w:b/>
          <w:bCs/>
          <w:sz w:val="22"/>
          <w:szCs w:val="22"/>
          <w:lang w:val="pt-BR"/>
        </w:rPr>
      </w:pPr>
    </w:p>
    <w:p w14:paraId="157282FF" w14:textId="1CAF74AB" w:rsidR="00946396" w:rsidRPr="00AE0E63" w:rsidRDefault="00946396" w:rsidP="000A5F82">
      <w:pPr>
        <w:pStyle w:val="Corpodetexto"/>
        <w:numPr>
          <w:ilvl w:val="0"/>
          <w:numId w:val="26"/>
        </w:numPr>
        <w:spacing w:after="0"/>
        <w:jc w:val="both"/>
        <w:rPr>
          <w:rFonts w:ascii="Arial" w:hAnsi="Arial" w:cs="Arial"/>
          <w:b/>
          <w:bCs/>
          <w:sz w:val="22"/>
          <w:szCs w:val="22"/>
          <w:lang w:val="pt-BR"/>
        </w:rPr>
      </w:pPr>
      <w:r w:rsidRPr="00AE0E63">
        <w:rPr>
          <w:rFonts w:ascii="Arial" w:hAnsi="Arial" w:cs="Arial"/>
          <w:b/>
          <w:bCs/>
          <w:color w:val="000000"/>
          <w:sz w:val="22"/>
          <w:szCs w:val="22"/>
          <w:lang w:eastAsia="ar-SA"/>
        </w:rPr>
        <w:t>No caso de empresário individual</w:t>
      </w:r>
      <w:r w:rsidRPr="00AE0E63">
        <w:rPr>
          <w:rFonts w:ascii="Arial" w:hAnsi="Arial" w:cs="Arial"/>
          <w:color w:val="000000"/>
          <w:sz w:val="22"/>
          <w:szCs w:val="22"/>
          <w:lang w:eastAsia="ar-SA"/>
        </w:rPr>
        <w:t>: inscrição no Registro Público de Empresas Mercantis, a cargo da Junta Comercial da respectiva sede;</w:t>
      </w:r>
    </w:p>
    <w:p w14:paraId="43AE9C50" w14:textId="77777777" w:rsidR="00D705FB" w:rsidRPr="00AE0E63" w:rsidRDefault="00D705FB" w:rsidP="00D705FB">
      <w:pPr>
        <w:pStyle w:val="PargrafodaLista"/>
        <w:widowControl w:val="0"/>
        <w:tabs>
          <w:tab w:val="left" w:pos="142"/>
        </w:tabs>
        <w:suppressAutoHyphens/>
        <w:spacing w:after="0" w:line="240" w:lineRule="auto"/>
        <w:ind w:left="1494"/>
        <w:jc w:val="both"/>
        <w:rPr>
          <w:rFonts w:ascii="Arial" w:hAnsi="Arial" w:cs="Arial"/>
          <w:color w:val="000000"/>
          <w:lang w:eastAsia="ar-SA"/>
        </w:rPr>
      </w:pPr>
    </w:p>
    <w:p w14:paraId="6518254F" w14:textId="51367E90" w:rsidR="00946396" w:rsidRPr="00AE0E63" w:rsidRDefault="00D705FB" w:rsidP="00D705FB">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bCs/>
          <w:color w:val="000000"/>
          <w:lang w:eastAsia="ar-SA"/>
        </w:rPr>
        <w:t xml:space="preserve">c. </w:t>
      </w:r>
      <w:r w:rsidR="00946396" w:rsidRPr="00AE0E63">
        <w:rPr>
          <w:rFonts w:ascii="Arial" w:hAnsi="Arial" w:cs="Arial"/>
          <w:b/>
          <w:bCs/>
          <w:color w:val="000000"/>
          <w:lang w:eastAsia="ar-SA"/>
        </w:rPr>
        <w:t>Em se tratando de microempreendedor individual – MEI:</w:t>
      </w:r>
      <w:r w:rsidR="00946396" w:rsidRPr="00AE0E63">
        <w:rPr>
          <w:rFonts w:ascii="Arial" w:hAnsi="Arial" w:cs="Arial"/>
          <w:color w:val="000000"/>
          <w:lang w:eastAsia="ar-SA"/>
        </w:rPr>
        <w:t xml:space="preserve"> Certificado da Condição de Microempreendedor Individual - CCMEI, cuja aceitação ficará condicionada à verificação da autenticidade no sítio </w:t>
      </w:r>
      <w:hyperlink r:id="rId22" w:history="1">
        <w:r w:rsidR="00946396" w:rsidRPr="00AE0E63">
          <w:rPr>
            <w:rStyle w:val="Hyperlink"/>
            <w:rFonts w:ascii="Arial" w:hAnsi="Arial" w:cs="Arial"/>
            <w:color w:val="000000"/>
            <w:lang w:eastAsia="ar-SA"/>
          </w:rPr>
          <w:t>www.portaldoempreendedor.gov.br</w:t>
        </w:r>
      </w:hyperlink>
      <w:r w:rsidR="00946396" w:rsidRPr="00AE0E63">
        <w:rPr>
          <w:rFonts w:ascii="Arial" w:hAnsi="Arial" w:cs="Arial"/>
          <w:color w:val="000000"/>
          <w:lang w:eastAsia="ar-SA"/>
        </w:rPr>
        <w:t>;</w:t>
      </w:r>
    </w:p>
    <w:p w14:paraId="20EF3B4B"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6A5C3C23" w14:textId="5CDCE2A2"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d. </w:t>
      </w:r>
      <w:r w:rsidRPr="00AE0E63">
        <w:rPr>
          <w:rFonts w:ascii="Arial" w:hAnsi="Arial" w:cs="Arial"/>
          <w:b/>
          <w:bCs/>
          <w:color w:val="000000"/>
          <w:lang w:eastAsia="ar-SA"/>
        </w:rPr>
        <w:t>No caso de sociedade empresária ou empresa individual de responsabilidade limitada - EIRELI:</w:t>
      </w:r>
      <w:r w:rsidRPr="00AE0E63">
        <w:rPr>
          <w:rFonts w:ascii="Arial" w:hAnsi="Arial" w:cs="Arial"/>
          <w:color w:val="000000"/>
          <w:lang w:eastAsia="ar-SA"/>
        </w:rPr>
        <w:t xml:space="preserve"> ato constitutivo, estatuto ou contrato social em vigor, devidamente registrado na Junta Comercial da respectiva sede, acompanhado de documento comprobatório de seus administradores;</w:t>
      </w:r>
    </w:p>
    <w:p w14:paraId="01409DFA"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6F7BEEE4" w14:textId="14C268F1"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e. </w:t>
      </w:r>
      <w:r w:rsidRPr="00AE0E63">
        <w:rPr>
          <w:rFonts w:ascii="Arial" w:hAnsi="Arial" w:cs="Arial"/>
          <w:b/>
          <w:bCs/>
          <w:color w:val="000000"/>
          <w:lang w:eastAsia="ar-SA"/>
        </w:rPr>
        <w:t>Inscrição no Registro Público de Empresas Mercantis</w:t>
      </w:r>
      <w:r w:rsidRPr="00AE0E63">
        <w:rPr>
          <w:rFonts w:ascii="Arial" w:hAnsi="Arial" w:cs="Arial"/>
          <w:color w:val="000000"/>
          <w:lang w:eastAsia="ar-SA"/>
        </w:rPr>
        <w:t xml:space="preserve"> onde opera, com averbação no Registro onde tem sede a matriz, no caso de ser a participante sucursal, filial ou agência;</w:t>
      </w:r>
    </w:p>
    <w:p w14:paraId="3FE72B28"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00889B6A" w14:textId="26F92AAE"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f. </w:t>
      </w:r>
      <w:r w:rsidRPr="00AE0E63">
        <w:rPr>
          <w:rFonts w:ascii="Arial" w:hAnsi="Arial" w:cs="Arial"/>
          <w:b/>
          <w:bCs/>
          <w:color w:val="000000"/>
          <w:lang w:eastAsia="ar-SA"/>
        </w:rPr>
        <w:t>No caso de sociedade simples:</w:t>
      </w:r>
      <w:r w:rsidRPr="00AE0E63">
        <w:rPr>
          <w:rFonts w:ascii="Arial" w:hAnsi="Arial" w:cs="Arial"/>
          <w:color w:val="000000"/>
          <w:lang w:eastAsia="ar-SA"/>
        </w:rPr>
        <w:t xml:space="preserve"> inscrição do ato constitutivo no Registro Civil das Pessoas Jurídicas do local de sua sede, acompanhada de prova da indicação dos seus administradores;</w:t>
      </w:r>
    </w:p>
    <w:p w14:paraId="2733D0E1"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color w:val="000000"/>
          <w:lang w:eastAsia="ar-SA"/>
        </w:rPr>
      </w:pPr>
    </w:p>
    <w:p w14:paraId="13BEEB48" w14:textId="226F69A0"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color w:val="000000"/>
          <w:lang w:eastAsia="ar-SA"/>
        </w:rPr>
        <w:t xml:space="preserve">g. </w:t>
      </w:r>
      <w:r w:rsidRPr="00AE0E63">
        <w:rPr>
          <w:rFonts w:ascii="Arial" w:hAnsi="Arial" w:cs="Arial"/>
          <w:b/>
          <w:bCs/>
          <w:color w:val="000000"/>
          <w:lang w:eastAsia="ar-SA"/>
        </w:rPr>
        <w:t>No caso de cooperativa:</w:t>
      </w:r>
      <w:r w:rsidRPr="00AE0E63">
        <w:rPr>
          <w:rFonts w:ascii="Arial" w:hAnsi="Arial" w:cs="Arial"/>
          <w:color w:val="00000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A93164E"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bCs/>
          <w:color w:val="000000"/>
          <w:lang w:eastAsia="ar-SA"/>
        </w:rPr>
      </w:pPr>
    </w:p>
    <w:p w14:paraId="1E54DE5C" w14:textId="09E11298" w:rsidR="00946396" w:rsidRPr="00AE0E63" w:rsidRDefault="00946396" w:rsidP="00946396">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bCs/>
          <w:color w:val="000000"/>
          <w:lang w:eastAsia="ar-SA"/>
        </w:rPr>
        <w:t>h</w:t>
      </w:r>
      <w:r w:rsidRPr="00AE0E63">
        <w:rPr>
          <w:rFonts w:ascii="Arial" w:hAnsi="Arial" w:cs="Arial"/>
          <w:b/>
          <w:color w:val="000000"/>
          <w:lang w:eastAsia="ar-SA"/>
        </w:rPr>
        <w:t xml:space="preserve">. </w:t>
      </w:r>
      <w:r w:rsidRPr="00AE0E63">
        <w:rPr>
          <w:rFonts w:ascii="Arial" w:hAnsi="Arial" w:cs="Arial"/>
          <w:b/>
          <w:bCs/>
          <w:color w:val="000000"/>
          <w:lang w:eastAsia="ar-SA"/>
        </w:rPr>
        <w:t>No caso de empresa ou sociedade estrangeira em funcionamento no País:</w:t>
      </w:r>
      <w:r w:rsidRPr="00AE0E63">
        <w:rPr>
          <w:rFonts w:ascii="Arial" w:hAnsi="Arial" w:cs="Arial"/>
          <w:color w:val="000000"/>
          <w:lang w:eastAsia="ar-SA"/>
        </w:rPr>
        <w:t xml:space="preserve"> decreto de autorização;</w:t>
      </w:r>
    </w:p>
    <w:p w14:paraId="732BDAEF" w14:textId="77777777" w:rsidR="00D705FB" w:rsidRPr="00AE0E63" w:rsidRDefault="00D705FB" w:rsidP="00946396">
      <w:pPr>
        <w:widowControl w:val="0"/>
        <w:tabs>
          <w:tab w:val="left" w:pos="142"/>
        </w:tabs>
        <w:suppressAutoHyphens/>
        <w:spacing w:after="0" w:line="240" w:lineRule="auto"/>
        <w:ind w:left="1134"/>
        <w:jc w:val="both"/>
        <w:rPr>
          <w:rFonts w:ascii="Arial" w:hAnsi="Arial" w:cs="Arial"/>
          <w:b/>
          <w:bCs/>
          <w:color w:val="000000"/>
          <w:lang w:eastAsia="ar-SA"/>
        </w:rPr>
      </w:pPr>
    </w:p>
    <w:p w14:paraId="2E2475CF" w14:textId="570339EE" w:rsidR="00D705FB" w:rsidRPr="00AE0E63" w:rsidRDefault="00D705FB" w:rsidP="00D705FB">
      <w:pPr>
        <w:widowControl w:val="0"/>
        <w:tabs>
          <w:tab w:val="left" w:pos="142"/>
        </w:tabs>
        <w:suppressAutoHyphens/>
        <w:spacing w:after="0" w:line="240" w:lineRule="auto"/>
        <w:ind w:left="1134"/>
        <w:jc w:val="both"/>
        <w:rPr>
          <w:rFonts w:ascii="Arial" w:hAnsi="Arial" w:cs="Arial"/>
          <w:color w:val="000000"/>
          <w:lang w:eastAsia="ar-SA"/>
        </w:rPr>
      </w:pPr>
      <w:r w:rsidRPr="00AE0E63">
        <w:rPr>
          <w:rFonts w:ascii="Arial" w:hAnsi="Arial" w:cs="Arial"/>
          <w:b/>
          <w:bCs/>
          <w:color w:val="000000"/>
          <w:lang w:eastAsia="ar-SA"/>
        </w:rPr>
        <w:t xml:space="preserve">i. </w:t>
      </w:r>
      <w:r w:rsidR="00946396" w:rsidRPr="00AE0E63">
        <w:rPr>
          <w:rFonts w:ascii="Arial" w:hAnsi="Arial" w:cs="Arial"/>
          <w:b/>
          <w:bCs/>
          <w:color w:val="000000"/>
          <w:lang w:eastAsia="ar-SA"/>
        </w:rPr>
        <w:t>No caso de ME e EPP que queira usufruir dos benefícios da Lei Complementar federal n. 123/2006 e da Lei Complementar estadual n° 197/14</w:t>
      </w:r>
      <w:r w:rsidR="00946396" w:rsidRPr="00AE0E63">
        <w:rPr>
          <w:rFonts w:ascii="Arial" w:hAnsi="Arial" w:cs="Arial"/>
          <w:color w:val="000000"/>
          <w:lang w:eastAsia="ar-SA"/>
        </w:rPr>
        <w:t xml:space="preserve">: certidão simplificada original da Junta Comercial da sede da licitante ou </w:t>
      </w:r>
      <w:r w:rsidR="00946396" w:rsidRPr="00AE0E63">
        <w:rPr>
          <w:rFonts w:ascii="Arial" w:hAnsi="Arial" w:cs="Arial"/>
          <w:color w:val="000000"/>
          <w:lang w:eastAsia="ar-SA"/>
        </w:rPr>
        <w:lastRenderedPageBreak/>
        <w:t>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0DA17298" w14:textId="77777777" w:rsidR="00D705FB" w:rsidRPr="00AE0E63" w:rsidRDefault="00D705FB" w:rsidP="001F12E3">
      <w:pPr>
        <w:widowControl w:val="0"/>
        <w:tabs>
          <w:tab w:val="left" w:pos="142"/>
        </w:tabs>
        <w:suppressAutoHyphens/>
        <w:spacing w:after="0" w:line="240" w:lineRule="auto"/>
        <w:ind w:left="1134"/>
        <w:jc w:val="both"/>
        <w:rPr>
          <w:rFonts w:ascii="Arial" w:hAnsi="Arial" w:cs="Arial"/>
          <w:color w:val="000000"/>
          <w:lang w:eastAsia="ar-SA"/>
        </w:rPr>
      </w:pPr>
    </w:p>
    <w:p w14:paraId="7774A20C" w14:textId="77777777" w:rsidR="001F12E3" w:rsidRPr="00AE0E63" w:rsidRDefault="001F12E3" w:rsidP="001F12E3">
      <w:pPr>
        <w:pStyle w:val="Nvel1-SemNum"/>
        <w:spacing w:before="0"/>
        <w:ind w:left="0"/>
        <w:rPr>
          <w:color w:val="auto"/>
          <w:sz w:val="22"/>
          <w:szCs w:val="22"/>
          <w:lang w:eastAsia="zh-CN" w:bidi="hi-IN"/>
        </w:rPr>
      </w:pPr>
    </w:p>
    <w:p w14:paraId="3E00D823" w14:textId="2C6ACED6" w:rsidR="00D13E34" w:rsidRPr="00AE0E63" w:rsidRDefault="001F12E3" w:rsidP="001F12E3">
      <w:pPr>
        <w:pStyle w:val="PargrafodaLista"/>
        <w:tabs>
          <w:tab w:val="left" w:pos="284"/>
        </w:tabs>
        <w:spacing w:after="0" w:line="240" w:lineRule="auto"/>
        <w:ind w:left="1134"/>
        <w:jc w:val="both"/>
        <w:rPr>
          <w:rFonts w:ascii="Arial" w:eastAsia="Calibri" w:hAnsi="Arial" w:cs="Arial"/>
          <w:b/>
          <w:bCs/>
          <w:u w:val="single"/>
          <w:lang w:eastAsia="en-US"/>
        </w:rPr>
      </w:pPr>
      <w:r w:rsidRPr="00AE0E63">
        <w:rPr>
          <w:rFonts w:ascii="Arial" w:eastAsia="Calibri" w:hAnsi="Arial" w:cs="Arial"/>
          <w:b/>
          <w:bCs/>
          <w:highlight w:val="yellow"/>
          <w:u w:val="single"/>
          <w:lang w:eastAsia="en-US"/>
        </w:rPr>
        <w:t>Observação:</w:t>
      </w:r>
      <w:r w:rsidRPr="00AE0E63">
        <w:rPr>
          <w:rFonts w:ascii="Arial" w:eastAsia="Calibri" w:hAnsi="Arial" w:cs="Arial"/>
          <w:bCs/>
          <w:highlight w:val="yellow"/>
          <w:u w:val="single"/>
          <w:lang w:eastAsia="en-US"/>
        </w:rPr>
        <w:t xml:space="preserve"> </w:t>
      </w:r>
      <w:r w:rsidR="00D13E34" w:rsidRPr="00AE0E63">
        <w:rPr>
          <w:rFonts w:ascii="Arial" w:eastAsia="Calibri" w:hAnsi="Arial" w:cs="Arial"/>
          <w:b/>
          <w:bCs/>
          <w:highlight w:val="yellow"/>
          <w:u w:val="single"/>
          <w:lang w:eastAsia="en-US"/>
        </w:rPr>
        <w:t>Os documentos acima deverão estar acompanhados de todas as alterações ou da consolidação respectiva</w:t>
      </w:r>
      <w:r w:rsidR="002815E8" w:rsidRPr="00AE0E63">
        <w:rPr>
          <w:rFonts w:ascii="Arial" w:eastAsia="Calibri" w:hAnsi="Arial" w:cs="Arial"/>
          <w:b/>
          <w:bCs/>
          <w:highlight w:val="yellow"/>
          <w:u w:val="single"/>
          <w:lang w:eastAsia="en-US"/>
        </w:rPr>
        <w:t>.</w:t>
      </w:r>
    </w:p>
    <w:p w14:paraId="2F5263FB" w14:textId="77777777" w:rsidR="00D705FB" w:rsidRPr="00AE0E63" w:rsidRDefault="00D705FB" w:rsidP="001F12E3">
      <w:pPr>
        <w:pStyle w:val="PargrafodaLista"/>
        <w:tabs>
          <w:tab w:val="left" w:pos="284"/>
        </w:tabs>
        <w:spacing w:after="0" w:line="240" w:lineRule="auto"/>
        <w:ind w:left="1134"/>
        <w:jc w:val="both"/>
        <w:rPr>
          <w:rFonts w:ascii="Arial" w:eastAsia="Calibri" w:hAnsi="Arial" w:cs="Arial"/>
          <w:b/>
          <w:bCs/>
          <w:u w:val="single"/>
          <w:lang w:eastAsia="en-US"/>
        </w:rPr>
      </w:pPr>
    </w:p>
    <w:p w14:paraId="4ADBF3DE" w14:textId="06751FB5" w:rsidR="002815E8" w:rsidRPr="00AE0E63" w:rsidRDefault="002815E8" w:rsidP="002A230B">
      <w:pPr>
        <w:spacing w:after="0" w:line="240" w:lineRule="auto"/>
        <w:jc w:val="both"/>
        <w:rPr>
          <w:rFonts w:ascii="Arial" w:eastAsia="Calibri" w:hAnsi="Arial" w:cs="Arial"/>
          <w:bCs/>
          <w:lang w:eastAsia="en-US"/>
        </w:rPr>
      </w:pPr>
    </w:p>
    <w:p w14:paraId="21F62151" w14:textId="77777777" w:rsidR="00551228" w:rsidRPr="00AE0E63" w:rsidRDefault="00551228"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II - À regularidade fiscal regularidade trabalhista;</w:t>
      </w:r>
    </w:p>
    <w:p w14:paraId="564E1495" w14:textId="77777777" w:rsidR="00551228" w:rsidRPr="00AE0E63" w:rsidRDefault="00551228" w:rsidP="002A230B">
      <w:pPr>
        <w:spacing w:after="0" w:line="240" w:lineRule="auto"/>
        <w:jc w:val="both"/>
        <w:rPr>
          <w:rFonts w:ascii="Arial" w:eastAsia="Calibri" w:hAnsi="Arial" w:cs="Arial"/>
          <w:bCs/>
          <w:lang w:eastAsia="en-US"/>
        </w:rPr>
      </w:pPr>
    </w:p>
    <w:p w14:paraId="2939396A" w14:textId="77777777" w:rsidR="00D705FB" w:rsidRPr="00AE0E63" w:rsidRDefault="00D13E34" w:rsidP="006011F8">
      <w:pPr>
        <w:widowControl w:val="0"/>
        <w:spacing w:after="0" w:line="240" w:lineRule="auto"/>
        <w:ind w:left="1134"/>
        <w:jc w:val="both"/>
        <w:rPr>
          <w:rFonts w:ascii="Arial" w:eastAsia="Calibri" w:hAnsi="Arial" w:cs="Arial"/>
          <w:b/>
          <w:color w:val="000000" w:themeColor="text1"/>
          <w:u w:val="single" w:color="595959" w:themeColor="text1" w:themeTint="A6"/>
          <w:lang w:eastAsia="en-US"/>
        </w:rPr>
      </w:pPr>
      <w:r w:rsidRPr="00AE0E63">
        <w:rPr>
          <w:rFonts w:ascii="Arial" w:eastAsia="Calibri" w:hAnsi="Arial" w:cs="Arial"/>
          <w:b/>
          <w:u w:val="single"/>
          <w:lang w:eastAsia="en-US"/>
        </w:rPr>
        <w:t xml:space="preserve">a) </w:t>
      </w:r>
      <w:r w:rsidR="006011F8" w:rsidRPr="00AE0E63">
        <w:rPr>
          <w:rFonts w:ascii="Arial" w:eastAsia="Calibri" w:hAnsi="Arial" w:cs="Arial"/>
          <w:b/>
          <w:color w:val="000000" w:themeColor="text1"/>
          <w:u w:val="single" w:color="595959" w:themeColor="text1" w:themeTint="A6"/>
          <w:lang w:eastAsia="en-US"/>
        </w:rPr>
        <w:t>Cadastro Nacional de Pessoa Jurídica CNPJ/MF</w:t>
      </w:r>
      <w:r w:rsidR="00D705FB" w:rsidRPr="00AE0E63">
        <w:rPr>
          <w:rFonts w:ascii="Arial" w:eastAsia="Calibri" w:hAnsi="Arial" w:cs="Arial"/>
          <w:b/>
          <w:color w:val="000000" w:themeColor="text1"/>
          <w:u w:val="single" w:color="595959" w:themeColor="text1" w:themeTint="A6"/>
          <w:lang w:eastAsia="en-US"/>
        </w:rPr>
        <w:t xml:space="preserve"> – (Art. 68, I, Lei 14.133/2021);</w:t>
      </w:r>
    </w:p>
    <w:p w14:paraId="57CC584F" w14:textId="77777777" w:rsidR="00D705FB" w:rsidRPr="00AE0E63" w:rsidRDefault="00D705FB" w:rsidP="006011F8">
      <w:pPr>
        <w:widowControl w:val="0"/>
        <w:spacing w:after="0" w:line="240" w:lineRule="auto"/>
        <w:ind w:left="1134"/>
        <w:jc w:val="both"/>
        <w:rPr>
          <w:rFonts w:ascii="Arial" w:eastAsia="Calibri" w:hAnsi="Arial" w:cs="Arial"/>
          <w:b/>
          <w:color w:val="000000" w:themeColor="text1"/>
          <w:highlight w:val="yellow"/>
          <w:u w:val="single" w:color="595959" w:themeColor="text1" w:themeTint="A6"/>
          <w:lang w:eastAsia="en-US"/>
        </w:rPr>
      </w:pPr>
    </w:p>
    <w:p w14:paraId="77C77042" w14:textId="6130B246" w:rsidR="006011F8" w:rsidRPr="00AE0E63" w:rsidRDefault="00D705FB" w:rsidP="00D705FB">
      <w:pPr>
        <w:widowControl w:val="0"/>
        <w:spacing w:after="0" w:line="240" w:lineRule="auto"/>
        <w:ind w:left="1134"/>
        <w:jc w:val="both"/>
        <w:rPr>
          <w:rFonts w:ascii="Arial" w:eastAsia="Arial Unicode MS" w:hAnsi="Arial" w:cs="Arial"/>
          <w:b/>
          <w:u w:val="single"/>
        </w:rPr>
      </w:pPr>
      <w:r w:rsidRPr="00AE0E63">
        <w:rPr>
          <w:rFonts w:ascii="Arial" w:hAnsi="Arial" w:cs="Arial"/>
          <w:b/>
          <w:color w:val="000000" w:themeColor="text1"/>
          <w:u w:val="single" w:color="595959" w:themeColor="text1" w:themeTint="A6"/>
        </w:rPr>
        <w:t>b) Inscrição no cadastro de contribuintes estadual e/ou municipal, se houver, relativo ao domicílio ou sede do licitante, pertinente ao seu ramo de atividade e compatível com o objeto contratual - (Artigo 68, II, Lei 14.133/2021);</w:t>
      </w:r>
    </w:p>
    <w:p w14:paraId="4C7AEB56" w14:textId="77777777" w:rsidR="00D705FB" w:rsidRPr="00AE0E63" w:rsidRDefault="00D705FB" w:rsidP="006011F8">
      <w:pPr>
        <w:widowControl w:val="0"/>
        <w:spacing w:after="0" w:line="240" w:lineRule="auto"/>
        <w:ind w:left="1134"/>
        <w:jc w:val="both"/>
        <w:rPr>
          <w:rFonts w:ascii="Arial" w:eastAsia="Calibri" w:hAnsi="Arial" w:cs="Arial"/>
          <w:b/>
          <w:u w:val="single"/>
          <w:lang w:eastAsia="en-US"/>
        </w:rPr>
      </w:pPr>
    </w:p>
    <w:p w14:paraId="4BCA4F96" w14:textId="392A80EC" w:rsidR="004831A3" w:rsidRPr="00AE0E63" w:rsidRDefault="004831A3" w:rsidP="00BE1060">
      <w:pPr>
        <w:spacing w:after="0" w:line="240" w:lineRule="auto"/>
        <w:ind w:left="1134"/>
        <w:jc w:val="both"/>
        <w:rPr>
          <w:rFonts w:ascii="Arial" w:eastAsia="Calibri" w:hAnsi="Arial" w:cs="Arial"/>
          <w:bCs/>
          <w:lang w:eastAsia="en-US"/>
        </w:rPr>
      </w:pPr>
      <w:r w:rsidRPr="00AE0E63">
        <w:rPr>
          <w:rFonts w:ascii="Arial" w:eastAsia="Calibri" w:hAnsi="Arial" w:cs="Arial"/>
          <w:bCs/>
          <w:lang w:eastAsia="en-US"/>
        </w:rPr>
        <w:t xml:space="preserve">b) Apresentar a </w:t>
      </w:r>
      <w:r w:rsidRPr="00AE0E63">
        <w:rPr>
          <w:rFonts w:ascii="Arial" w:eastAsia="Calibri" w:hAnsi="Arial" w:cs="Arial"/>
          <w:b/>
          <w:bCs/>
          <w:lang w:eastAsia="en-US"/>
        </w:rPr>
        <w:t>Certidão Conjunta Negativa de Débitos Relativos aos tributos Federais e a Dívida Ativa da União</w:t>
      </w:r>
      <w:r w:rsidRPr="00AE0E63">
        <w:rPr>
          <w:rFonts w:ascii="Arial" w:eastAsia="Calibri" w:hAnsi="Arial" w:cs="Arial"/>
          <w:bCs/>
          <w:lang w:eastAsia="en-US"/>
        </w:rPr>
        <w:t>, emitida pela Secretaria da Receita Geral da Fazenda Nacional, do Ministério da Fazenda, emitida através de sistema eletrônico, ficando sua aceitação condicionada a verificação de veracidade via Internet;</w:t>
      </w:r>
    </w:p>
    <w:p w14:paraId="7E4915E2" w14:textId="77777777" w:rsidR="00D705FB" w:rsidRPr="00AE0E63" w:rsidRDefault="00D705FB" w:rsidP="00BE1060">
      <w:pPr>
        <w:spacing w:after="0" w:line="240" w:lineRule="auto"/>
        <w:ind w:left="1134"/>
        <w:jc w:val="both"/>
        <w:rPr>
          <w:rFonts w:ascii="Arial" w:eastAsia="Calibri" w:hAnsi="Arial" w:cs="Arial"/>
          <w:bCs/>
          <w:lang w:eastAsia="en-US"/>
        </w:rPr>
      </w:pPr>
    </w:p>
    <w:p w14:paraId="193C0F20" w14:textId="77777777" w:rsidR="002752BF" w:rsidRPr="00AE0E63"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u w:val="single"/>
        </w:rPr>
      </w:pPr>
      <w:r w:rsidRPr="00AE0E63">
        <w:rPr>
          <w:rFonts w:ascii="Arial" w:eastAsia="Calibri" w:hAnsi="Arial" w:cs="Arial"/>
          <w:bCs/>
          <w:lang w:eastAsia="en-US"/>
        </w:rPr>
        <w:t xml:space="preserve">c) </w:t>
      </w:r>
      <w:r w:rsidRPr="00AE0E63">
        <w:rPr>
          <w:rFonts w:ascii="Arial" w:hAnsi="Arial" w:cs="Arial"/>
        </w:rPr>
        <w:t xml:space="preserve">Prova de </w:t>
      </w:r>
      <w:r w:rsidRPr="00AE0E63">
        <w:rPr>
          <w:rFonts w:ascii="Arial" w:hAnsi="Arial" w:cs="Arial"/>
          <w:b/>
          <w:bCs/>
        </w:rPr>
        <w:t>Regularidade com a Fazenda Pública Estadual</w:t>
      </w:r>
      <w:r w:rsidRPr="00AE0E63">
        <w:rPr>
          <w:rFonts w:ascii="Arial" w:hAnsi="Arial" w:cs="Arial"/>
        </w:rPr>
        <w:t xml:space="preserve"> (Certidão Negativa de Débitos Gerais, compreendendo todos os tributos de competência do Estado), emitida pelo órgão competente, da localidade de domicilio ou sede da empresa licitante </w:t>
      </w:r>
      <w:r w:rsidRPr="00AE0E63">
        <w:rPr>
          <w:rFonts w:ascii="Arial" w:hAnsi="Arial" w:cs="Arial"/>
          <w:bCs/>
          <w:u w:val="single"/>
        </w:rPr>
        <w:t>ou apresentação da certidão de não contribuinte na forma da Lei;</w:t>
      </w:r>
    </w:p>
    <w:p w14:paraId="421DA70E" w14:textId="77777777" w:rsidR="002752BF" w:rsidRPr="00AE0E63"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rPr>
      </w:pPr>
    </w:p>
    <w:p w14:paraId="301D056F" w14:textId="77777777" w:rsidR="002752BF" w:rsidRPr="00AE0E63" w:rsidRDefault="002752BF" w:rsidP="000A5F82">
      <w:pPr>
        <w:pStyle w:val="PargrafodaLista"/>
        <w:widowControl w:val="0"/>
        <w:numPr>
          <w:ilvl w:val="0"/>
          <w:numId w:val="27"/>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rPr>
      </w:pPr>
      <w:r w:rsidRPr="00AE0E63">
        <w:rPr>
          <w:rFonts w:ascii="Arial" w:hAnsi="Arial" w:cs="Arial"/>
        </w:rPr>
        <w:t xml:space="preserve">Prova de </w:t>
      </w:r>
      <w:r w:rsidRPr="00AE0E63">
        <w:rPr>
          <w:rFonts w:ascii="Arial" w:hAnsi="Arial" w:cs="Arial"/>
          <w:b/>
          <w:bCs/>
        </w:rPr>
        <w:t>Regularidade com a Fazenda Pública Municipa</w:t>
      </w:r>
      <w:r w:rsidRPr="00AE0E63">
        <w:rPr>
          <w:rFonts w:ascii="Arial" w:hAnsi="Arial" w:cs="Arial"/>
        </w:rPr>
        <w:t xml:space="preserve">l (Certidão Negativa de Débitos Gerais, compreendendo todos os tributos de competência do Município), emitida pelo órgão competente, da localidade de domicilio ou sede da empresa licitante </w:t>
      </w:r>
      <w:r w:rsidRPr="00AE0E63">
        <w:rPr>
          <w:rFonts w:ascii="Arial" w:hAnsi="Arial" w:cs="Arial"/>
          <w:u w:val="single"/>
        </w:rPr>
        <w:t>ou apresentação da certidão de não contribuinte na forma da Lei</w:t>
      </w:r>
      <w:r w:rsidRPr="00AE0E63">
        <w:rPr>
          <w:rFonts w:ascii="Arial" w:hAnsi="Arial" w:cs="Arial"/>
        </w:rPr>
        <w:t>;</w:t>
      </w:r>
    </w:p>
    <w:p w14:paraId="42A20E86" w14:textId="77777777" w:rsidR="002752BF" w:rsidRPr="00AE0E63" w:rsidRDefault="002752BF" w:rsidP="00BE1060">
      <w:pPr>
        <w:spacing w:after="0" w:line="240" w:lineRule="auto"/>
        <w:ind w:left="1134"/>
        <w:jc w:val="both"/>
        <w:rPr>
          <w:rFonts w:ascii="Arial" w:eastAsia="Calibri" w:hAnsi="Arial" w:cs="Arial"/>
          <w:bCs/>
          <w:lang w:eastAsia="en-US"/>
        </w:rPr>
      </w:pPr>
    </w:p>
    <w:p w14:paraId="259E379D" w14:textId="61FE9929" w:rsidR="002752BF" w:rsidRPr="00AE0E63" w:rsidRDefault="006A62A3" w:rsidP="002752BF">
      <w:pPr>
        <w:spacing w:after="0" w:line="240" w:lineRule="auto"/>
        <w:ind w:left="1134"/>
        <w:jc w:val="both"/>
        <w:rPr>
          <w:rFonts w:ascii="Arial" w:eastAsia="Calibri" w:hAnsi="Arial" w:cs="Arial"/>
          <w:bCs/>
          <w:lang w:eastAsia="en-US"/>
        </w:rPr>
      </w:pPr>
      <w:r w:rsidRPr="00AE0E63">
        <w:rPr>
          <w:rFonts w:ascii="Arial" w:eastAsia="Calibri" w:hAnsi="Arial" w:cs="Arial"/>
          <w:bCs/>
          <w:lang w:eastAsia="en-US"/>
        </w:rPr>
        <w:t>e</w:t>
      </w:r>
      <w:r w:rsidR="004831A3" w:rsidRPr="00AE0E63">
        <w:rPr>
          <w:rFonts w:ascii="Arial" w:eastAsia="Calibri" w:hAnsi="Arial" w:cs="Arial"/>
          <w:bCs/>
          <w:lang w:eastAsia="en-US"/>
        </w:rPr>
        <w:t xml:space="preserve">) </w:t>
      </w:r>
      <w:r w:rsidR="002752BF" w:rsidRPr="00AE0E63">
        <w:rPr>
          <w:rFonts w:ascii="Arial" w:eastAsia="Calibri" w:hAnsi="Arial" w:cs="Arial"/>
          <w:bCs/>
          <w:lang w:eastAsia="en-US"/>
        </w:rPr>
        <w:t>Regularidade relativa à Seguridade Social e ao FGTS, que demonstre cumprimento dos encargos sociais instituídos por Lei - (Artigo 68, IV, Lei 14.133/2021);</w:t>
      </w:r>
    </w:p>
    <w:p w14:paraId="03C6F598" w14:textId="77777777" w:rsidR="002752BF" w:rsidRPr="00AE0E63" w:rsidRDefault="002752BF" w:rsidP="002752BF">
      <w:pPr>
        <w:spacing w:after="0" w:line="240" w:lineRule="auto"/>
        <w:ind w:left="1134"/>
        <w:jc w:val="both"/>
        <w:rPr>
          <w:rFonts w:ascii="Arial" w:eastAsia="Calibri" w:hAnsi="Arial" w:cs="Arial"/>
          <w:b/>
          <w:bCs/>
          <w:lang w:eastAsia="en-US"/>
        </w:rPr>
      </w:pPr>
    </w:p>
    <w:p w14:paraId="55CF9A60" w14:textId="701DF71B" w:rsidR="004831A3" w:rsidRPr="0075263F" w:rsidRDefault="0075263F" w:rsidP="000A5F82">
      <w:pPr>
        <w:pStyle w:val="PargrafodaLista"/>
        <w:numPr>
          <w:ilvl w:val="0"/>
          <w:numId w:val="30"/>
        </w:numPr>
        <w:spacing w:after="0" w:line="240" w:lineRule="auto"/>
        <w:ind w:left="1276" w:hanging="142"/>
        <w:jc w:val="both"/>
        <w:rPr>
          <w:rFonts w:ascii="Arial" w:eastAsia="Calibri" w:hAnsi="Arial" w:cs="Arial"/>
          <w:bCs/>
          <w:lang w:eastAsia="en-US"/>
        </w:rPr>
      </w:pPr>
      <w:r>
        <w:rPr>
          <w:rFonts w:ascii="Arial" w:eastAsia="Calibri" w:hAnsi="Arial" w:cs="Arial"/>
          <w:bCs/>
          <w:lang w:eastAsia="en-US"/>
        </w:rPr>
        <w:t xml:space="preserve"> </w:t>
      </w:r>
      <w:r w:rsidR="004831A3" w:rsidRPr="0075263F">
        <w:rPr>
          <w:rFonts w:ascii="Arial" w:eastAsia="Calibri" w:hAnsi="Arial" w:cs="Arial"/>
          <w:bCs/>
          <w:lang w:eastAsia="en-US"/>
        </w:rPr>
        <w:t xml:space="preserve">Apresentar </w:t>
      </w:r>
      <w:r w:rsidR="004831A3" w:rsidRPr="0075263F">
        <w:rPr>
          <w:rFonts w:ascii="Arial" w:eastAsia="Calibri" w:hAnsi="Arial" w:cs="Arial"/>
          <w:b/>
          <w:bCs/>
          <w:lang w:eastAsia="en-US"/>
        </w:rPr>
        <w:t>Certidão Negativa de Débitos Trabalhistas (CNDT)</w:t>
      </w:r>
      <w:r w:rsidR="004831A3" w:rsidRPr="0075263F">
        <w:rPr>
          <w:rFonts w:ascii="Arial" w:eastAsia="Calibri" w:hAnsi="Arial" w:cs="Arial"/>
          <w:bCs/>
          <w:lang w:eastAsia="en-US"/>
        </w:rPr>
        <w:t>, ficando sua aceitação condicionada a verificação de veracidade via Internet;</w:t>
      </w:r>
    </w:p>
    <w:p w14:paraId="4A315801" w14:textId="77777777" w:rsidR="0075263F" w:rsidRPr="0075263F" w:rsidRDefault="0075263F" w:rsidP="0075263F">
      <w:pPr>
        <w:spacing w:after="0" w:line="240" w:lineRule="auto"/>
        <w:jc w:val="both"/>
        <w:rPr>
          <w:rFonts w:ascii="Arial" w:eastAsia="Calibri" w:hAnsi="Arial" w:cs="Arial"/>
          <w:bCs/>
          <w:u w:val="single"/>
          <w:lang w:eastAsia="en-US"/>
        </w:rPr>
      </w:pPr>
    </w:p>
    <w:p w14:paraId="18623E9A" w14:textId="77777777" w:rsidR="004831A3" w:rsidRDefault="004831A3" w:rsidP="00BE1060">
      <w:pPr>
        <w:spacing w:after="0" w:line="240" w:lineRule="auto"/>
        <w:ind w:left="1134"/>
        <w:jc w:val="both"/>
        <w:rPr>
          <w:rFonts w:ascii="Arial" w:eastAsia="Calibri" w:hAnsi="Arial" w:cs="Arial"/>
          <w:b/>
          <w:bCs/>
          <w:lang w:eastAsia="en-US"/>
        </w:rPr>
      </w:pPr>
    </w:p>
    <w:p w14:paraId="773BCE07" w14:textId="77777777" w:rsidR="00E932B8" w:rsidRPr="00AE0E63" w:rsidRDefault="00E932B8" w:rsidP="00BE1060">
      <w:pPr>
        <w:spacing w:after="0" w:line="240" w:lineRule="auto"/>
        <w:ind w:left="1134"/>
        <w:jc w:val="both"/>
        <w:rPr>
          <w:rFonts w:ascii="Arial" w:eastAsia="Calibri" w:hAnsi="Arial" w:cs="Arial"/>
          <w:b/>
          <w:bCs/>
          <w:lang w:eastAsia="en-US"/>
        </w:rPr>
      </w:pPr>
    </w:p>
    <w:p w14:paraId="0C0858BD" w14:textId="0936365E" w:rsidR="004831A3" w:rsidRPr="00AE0E63" w:rsidRDefault="001F12E3" w:rsidP="00BE1060">
      <w:pPr>
        <w:spacing w:after="0" w:line="240" w:lineRule="auto"/>
        <w:ind w:left="1134"/>
        <w:jc w:val="both"/>
        <w:rPr>
          <w:rFonts w:ascii="Arial" w:eastAsia="Calibri" w:hAnsi="Arial" w:cs="Arial"/>
          <w:b/>
          <w:bCs/>
          <w:lang w:eastAsia="en-US"/>
        </w:rPr>
      </w:pPr>
      <w:r w:rsidRPr="00AE0E63">
        <w:rPr>
          <w:rFonts w:ascii="Arial" w:eastAsia="Calibri" w:hAnsi="Arial" w:cs="Arial"/>
          <w:b/>
          <w:bCs/>
          <w:highlight w:val="yellow"/>
          <w:lang w:eastAsia="en-US"/>
        </w:rPr>
        <w:t>Observação:</w:t>
      </w:r>
      <w:r w:rsidRPr="00AE0E63">
        <w:rPr>
          <w:rFonts w:ascii="Arial" w:eastAsia="Calibri" w:hAnsi="Arial" w:cs="Arial"/>
          <w:bCs/>
          <w:highlight w:val="yellow"/>
          <w:lang w:eastAsia="en-US"/>
        </w:rPr>
        <w:t xml:space="preserve"> </w:t>
      </w:r>
      <w:r w:rsidR="004831A3" w:rsidRPr="00AE0E63">
        <w:rPr>
          <w:rFonts w:ascii="Arial" w:eastAsia="Calibri" w:hAnsi="Arial" w:cs="Arial"/>
          <w:b/>
          <w:bCs/>
          <w:highlight w:val="yellow"/>
          <w:lang w:eastAsia="en-US"/>
        </w:rPr>
        <w:t>Não constando no documento seu prazo de validade, será aceito documento emitido até 60 (sessenta) dias imediatamente anteriores à data de sua apresentação;</w:t>
      </w:r>
    </w:p>
    <w:p w14:paraId="78C2B326" w14:textId="77777777" w:rsidR="002752BF" w:rsidRPr="00AE0E63" w:rsidRDefault="002752BF" w:rsidP="00BE1060">
      <w:pPr>
        <w:spacing w:after="0" w:line="240" w:lineRule="auto"/>
        <w:ind w:left="1134"/>
        <w:jc w:val="both"/>
        <w:rPr>
          <w:rFonts w:ascii="Arial" w:eastAsia="Calibri" w:hAnsi="Arial" w:cs="Arial"/>
          <w:b/>
          <w:bCs/>
          <w:lang w:eastAsia="en-US"/>
        </w:rPr>
      </w:pPr>
    </w:p>
    <w:p w14:paraId="549E8829" w14:textId="1B05BFA1" w:rsidR="004831A3" w:rsidRPr="00AE0E63" w:rsidRDefault="004831A3" w:rsidP="00BE1060">
      <w:pPr>
        <w:spacing w:after="0" w:line="240" w:lineRule="auto"/>
        <w:ind w:left="1134"/>
        <w:jc w:val="both"/>
        <w:rPr>
          <w:rFonts w:ascii="Arial" w:eastAsia="Calibri" w:hAnsi="Arial" w:cs="Arial"/>
          <w:b/>
          <w:bCs/>
          <w:lang w:eastAsia="en-US"/>
        </w:rPr>
      </w:pPr>
      <w:r w:rsidRPr="00AE0E63">
        <w:rPr>
          <w:rFonts w:ascii="Arial" w:eastAsia="Calibri" w:hAnsi="Arial" w:cs="Arial"/>
          <w:b/>
          <w:bCs/>
          <w:u w:val="single"/>
          <w:lang w:eastAsia="en-US"/>
        </w:rPr>
        <w:t>Caso o licitante detentor do menor preço seja qualificado como microempresa ou empresa de pequeno porte deverá apresentar toda a documentação exigida para efeito de comprovação de regularidade fiscal, mesmo que e</w:t>
      </w:r>
      <w:r w:rsidR="0087736D" w:rsidRPr="00AE0E63">
        <w:rPr>
          <w:rFonts w:ascii="Arial" w:eastAsia="Calibri" w:hAnsi="Arial" w:cs="Arial"/>
          <w:b/>
          <w:bCs/>
          <w:u w:val="single"/>
          <w:lang w:eastAsia="en-US"/>
        </w:rPr>
        <w:t>ss</w:t>
      </w:r>
      <w:r w:rsidRPr="00AE0E63">
        <w:rPr>
          <w:rFonts w:ascii="Arial" w:eastAsia="Calibri" w:hAnsi="Arial" w:cs="Arial"/>
          <w:b/>
          <w:bCs/>
          <w:u w:val="single"/>
          <w:lang w:eastAsia="en-US"/>
        </w:rPr>
        <w:t>a apresente alguma restrição, sob pena de inabilitação.</w:t>
      </w:r>
    </w:p>
    <w:p w14:paraId="16B3F555" w14:textId="77777777" w:rsidR="00D13E34" w:rsidRPr="00AE0E63" w:rsidRDefault="00D13E34" w:rsidP="00BE1060">
      <w:pPr>
        <w:spacing w:after="0" w:line="240" w:lineRule="auto"/>
        <w:ind w:left="1134"/>
        <w:jc w:val="both"/>
        <w:rPr>
          <w:rFonts w:ascii="Arial" w:eastAsia="Calibri" w:hAnsi="Arial" w:cs="Arial"/>
          <w:b/>
          <w:bCs/>
          <w:lang w:eastAsia="en-US"/>
        </w:rPr>
      </w:pPr>
    </w:p>
    <w:p w14:paraId="3055FEC8" w14:textId="77777777" w:rsidR="00551228" w:rsidRPr="00AE0E63" w:rsidRDefault="00551228"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III - À qualificação econômico-financeira;</w:t>
      </w:r>
    </w:p>
    <w:p w14:paraId="026F6BF6" w14:textId="77777777" w:rsidR="00D13E34" w:rsidRPr="00AE0E63" w:rsidRDefault="00D13E34" w:rsidP="002A230B">
      <w:pPr>
        <w:spacing w:after="0" w:line="240" w:lineRule="auto"/>
        <w:jc w:val="both"/>
        <w:rPr>
          <w:rFonts w:ascii="Arial" w:eastAsia="Calibri" w:hAnsi="Arial" w:cs="Arial"/>
          <w:bCs/>
          <w:lang w:eastAsia="en-US"/>
        </w:rPr>
      </w:pPr>
    </w:p>
    <w:p w14:paraId="6115E313" w14:textId="520A91D8" w:rsidR="006B14FF" w:rsidRPr="0075263F" w:rsidRDefault="006B14FF" w:rsidP="000A5F82">
      <w:pPr>
        <w:pStyle w:val="PargrafodaLista"/>
        <w:numPr>
          <w:ilvl w:val="0"/>
          <w:numId w:val="29"/>
        </w:numPr>
        <w:spacing w:after="0" w:line="240" w:lineRule="auto"/>
        <w:jc w:val="both"/>
        <w:rPr>
          <w:rFonts w:ascii="Arial" w:eastAsia="Calibri" w:hAnsi="Arial" w:cs="Arial"/>
          <w:bCs/>
          <w:lang w:eastAsia="en-US"/>
        </w:rPr>
      </w:pPr>
      <w:r w:rsidRPr="0075263F">
        <w:rPr>
          <w:rFonts w:ascii="Arial" w:eastAsia="Calibri" w:hAnsi="Arial" w:cs="Arial"/>
          <w:b/>
          <w:bCs/>
          <w:lang w:eastAsia="en-US"/>
        </w:rPr>
        <w:t>Certidão Negativa de Pedido de Falência ou Concordata</w:t>
      </w:r>
      <w:r w:rsidRPr="0075263F">
        <w:rPr>
          <w:rFonts w:ascii="Arial" w:eastAsia="Calibri" w:hAnsi="Arial" w:cs="Arial"/>
          <w:bCs/>
          <w:lang w:eastAsia="en-US"/>
        </w:rPr>
        <w:t>, expedida pelo distribuidor da sede da Proponente, com data não superior a 60 (sessenta) dias da data limite para entrega das propostas da presente licitação;</w:t>
      </w:r>
    </w:p>
    <w:p w14:paraId="5A24D4F5" w14:textId="77777777" w:rsidR="0075263F" w:rsidRPr="0075263F" w:rsidRDefault="0075263F" w:rsidP="0075263F">
      <w:pPr>
        <w:pStyle w:val="PargrafodaLista"/>
        <w:spacing w:after="0" w:line="240" w:lineRule="auto"/>
        <w:ind w:left="1494"/>
        <w:jc w:val="both"/>
        <w:rPr>
          <w:rFonts w:ascii="Arial" w:eastAsia="Calibri" w:hAnsi="Arial" w:cs="Arial"/>
          <w:bCs/>
          <w:lang w:eastAsia="en-US"/>
        </w:rPr>
      </w:pPr>
    </w:p>
    <w:p w14:paraId="03B3A868" w14:textId="4659B605" w:rsidR="00190E32" w:rsidRPr="00AE0E63" w:rsidRDefault="00190E32" w:rsidP="002A230B">
      <w:pPr>
        <w:pStyle w:val="PargrafodaLista"/>
        <w:spacing w:after="0" w:line="240" w:lineRule="auto"/>
        <w:ind w:left="0"/>
        <w:rPr>
          <w:rFonts w:ascii="Arial" w:hAnsi="Arial" w:cs="Arial"/>
        </w:rPr>
      </w:pPr>
    </w:p>
    <w:p w14:paraId="4FBD9412" w14:textId="5238055A" w:rsidR="00551228" w:rsidRPr="00AE0E63" w:rsidRDefault="00780064"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I</w:t>
      </w:r>
      <w:r w:rsidR="00551228" w:rsidRPr="00AE0E63">
        <w:rPr>
          <w:rFonts w:ascii="Arial" w:eastAsia="Calibri" w:hAnsi="Arial" w:cs="Arial"/>
          <w:b/>
          <w:bCs/>
          <w:lang w:eastAsia="en-US"/>
        </w:rPr>
        <w:t>V – Das declarações de habilitação, conforme anexos do Edital;</w:t>
      </w:r>
    </w:p>
    <w:p w14:paraId="4153B9F1" w14:textId="77777777" w:rsidR="00551228" w:rsidRPr="00AE0E63" w:rsidRDefault="00551228" w:rsidP="00BE1060">
      <w:pPr>
        <w:spacing w:after="0" w:line="240" w:lineRule="auto"/>
        <w:ind w:left="1134"/>
        <w:jc w:val="both"/>
        <w:rPr>
          <w:rFonts w:ascii="Arial" w:eastAsia="Calibri" w:hAnsi="Arial" w:cs="Arial"/>
          <w:bCs/>
          <w:lang w:eastAsia="en-US"/>
        </w:rPr>
      </w:pPr>
    </w:p>
    <w:p w14:paraId="4AE2397E" w14:textId="7E88C475" w:rsidR="006B14FF" w:rsidRPr="00AE0E63"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
          <w:lang w:eastAsia="en-US"/>
        </w:rPr>
      </w:pPr>
      <w:r w:rsidRPr="00AE0E63">
        <w:rPr>
          <w:rFonts w:ascii="Arial" w:eastAsia="Calibri" w:hAnsi="Arial" w:cs="Arial"/>
          <w:bCs/>
          <w:lang w:eastAsia="en-US"/>
        </w:rPr>
        <w:t xml:space="preserve">Sendo a licitante Microempresas “ME” ou Empresa de Pequeno Porte “EPP”, deverá apresentar </w:t>
      </w:r>
      <w:r w:rsidRPr="00AE0E63">
        <w:rPr>
          <w:rFonts w:ascii="Arial" w:eastAsia="Calibri" w:hAnsi="Arial" w:cs="Arial"/>
          <w:b/>
          <w:bCs/>
          <w:lang w:eastAsia="en-US"/>
        </w:rPr>
        <w:t>Declaração de Enquadramento</w:t>
      </w:r>
      <w:r w:rsidRPr="00AE0E63">
        <w:rPr>
          <w:rFonts w:ascii="Arial" w:eastAsia="Calibri" w:hAnsi="Arial" w:cs="Arial"/>
          <w:bCs/>
          <w:lang w:eastAsia="en-US"/>
        </w:rPr>
        <w:t xml:space="preserve">, conforme </w:t>
      </w:r>
      <w:r w:rsidRPr="00AE0E63">
        <w:rPr>
          <w:rFonts w:ascii="Arial" w:eastAsia="Calibri" w:hAnsi="Arial" w:cs="Arial"/>
          <w:b/>
          <w:bCs/>
          <w:lang w:eastAsia="en-US"/>
        </w:rPr>
        <w:t xml:space="preserve">ANEXO </w:t>
      </w:r>
      <w:r w:rsidR="009454A5" w:rsidRPr="00AE0E63">
        <w:rPr>
          <w:rFonts w:ascii="Arial" w:eastAsia="Calibri" w:hAnsi="Arial" w:cs="Arial"/>
          <w:b/>
          <w:bCs/>
          <w:lang w:eastAsia="en-US"/>
        </w:rPr>
        <w:t>I</w:t>
      </w:r>
      <w:r w:rsidRPr="00AE0E63">
        <w:rPr>
          <w:rFonts w:ascii="Arial" w:eastAsia="Calibri" w:hAnsi="Arial" w:cs="Arial"/>
          <w:b/>
          <w:bCs/>
          <w:lang w:eastAsia="en-US"/>
        </w:rPr>
        <w:t>II</w:t>
      </w:r>
      <w:r w:rsidRPr="00AE0E63">
        <w:rPr>
          <w:rFonts w:ascii="Arial" w:eastAsia="Calibri" w:hAnsi="Arial" w:cs="Arial"/>
          <w:bCs/>
          <w:lang w:eastAsia="en-US"/>
        </w:rPr>
        <w:t xml:space="preserve">, </w:t>
      </w:r>
      <w:r w:rsidRPr="00AE0E63">
        <w:rPr>
          <w:rFonts w:ascii="Arial" w:eastAsia="Calibri" w:hAnsi="Arial" w:cs="Arial"/>
          <w:b/>
          <w:u w:val="single"/>
          <w:shd w:val="clear" w:color="auto" w:fill="D9D9D9" w:themeFill="background1" w:themeFillShade="D9"/>
          <w:lang w:eastAsia="en-US"/>
        </w:rPr>
        <w:t>devidamente assinada pelo responsável da empresa e pelo contador responsável com a identificação do Conselho Profissional.</w:t>
      </w:r>
    </w:p>
    <w:p w14:paraId="38A15C3C" w14:textId="77777777" w:rsidR="002752BF" w:rsidRPr="00AE0E63" w:rsidRDefault="002752BF" w:rsidP="002752BF">
      <w:pPr>
        <w:pStyle w:val="PargrafodaLista"/>
        <w:tabs>
          <w:tab w:val="left" w:pos="284"/>
        </w:tabs>
        <w:spacing w:after="0" w:line="240" w:lineRule="auto"/>
        <w:ind w:left="1134"/>
        <w:jc w:val="both"/>
        <w:rPr>
          <w:rFonts w:ascii="Arial" w:eastAsia="Calibri" w:hAnsi="Arial" w:cs="Arial"/>
          <w:bCs/>
          <w:lang w:eastAsia="en-US"/>
        </w:rPr>
      </w:pPr>
    </w:p>
    <w:p w14:paraId="00215FBB" w14:textId="08E9FB47" w:rsidR="006B14FF" w:rsidRPr="00AE0E63"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Cs/>
          <w:lang w:eastAsia="en-US"/>
        </w:rPr>
      </w:pPr>
      <w:r w:rsidRPr="00AE0E63">
        <w:rPr>
          <w:rFonts w:ascii="Arial" w:hAnsi="Arial" w:cs="Arial"/>
          <w:b/>
        </w:rPr>
        <w:t>Declaração Unificada</w:t>
      </w:r>
      <w:r w:rsidRPr="00AE0E63">
        <w:rPr>
          <w:rFonts w:ascii="Arial" w:hAnsi="Arial" w:cs="Arial"/>
        </w:rPr>
        <w:t>, assegurando as condições de habilitação as exigências deste Edital e seus anexos.</w:t>
      </w:r>
      <w:r w:rsidRPr="00AE0E63">
        <w:rPr>
          <w:rFonts w:ascii="Arial" w:hAnsi="Arial" w:cs="Arial"/>
          <w:b/>
        </w:rPr>
        <w:t xml:space="preserve"> (Sugestão de </w:t>
      </w:r>
      <w:r w:rsidRPr="00AE0E63">
        <w:rPr>
          <w:rFonts w:ascii="Arial" w:hAnsi="Arial" w:cs="Arial"/>
          <w:b/>
          <w:bCs/>
          <w:i/>
          <w:iCs/>
        </w:rPr>
        <w:t xml:space="preserve">modelo </w:t>
      </w:r>
      <w:r w:rsidRPr="00AE0E63">
        <w:rPr>
          <w:rFonts w:ascii="Arial" w:hAnsi="Arial" w:cs="Arial"/>
          <w:b/>
        </w:rPr>
        <w:t>apresentado no</w:t>
      </w:r>
      <w:r w:rsidRPr="00AE0E63">
        <w:rPr>
          <w:rFonts w:ascii="Arial" w:hAnsi="Arial" w:cs="Arial"/>
        </w:rPr>
        <w:t xml:space="preserve"> </w:t>
      </w:r>
      <w:r w:rsidR="009454A5" w:rsidRPr="00AE0E63">
        <w:rPr>
          <w:rFonts w:ascii="Arial" w:hAnsi="Arial" w:cs="Arial"/>
          <w:b/>
        </w:rPr>
        <w:t>ANEXO IV</w:t>
      </w:r>
      <w:r w:rsidRPr="00AE0E63">
        <w:rPr>
          <w:rFonts w:ascii="Arial" w:hAnsi="Arial" w:cs="Arial"/>
          <w:b/>
        </w:rPr>
        <w:t>)</w:t>
      </w:r>
      <w:r w:rsidRPr="00AE0E63">
        <w:rPr>
          <w:rFonts w:ascii="Arial" w:hAnsi="Arial" w:cs="Arial"/>
        </w:rPr>
        <w:t>.</w:t>
      </w:r>
      <w:r w:rsidR="005514AF">
        <w:rPr>
          <w:rFonts w:ascii="Arial" w:hAnsi="Arial" w:cs="Arial"/>
        </w:rPr>
        <w:t xml:space="preserve"> </w:t>
      </w:r>
    </w:p>
    <w:p w14:paraId="3F655738" w14:textId="77777777" w:rsidR="00113F7D" w:rsidRPr="00AE0E63" w:rsidRDefault="00113F7D" w:rsidP="00113F7D">
      <w:pPr>
        <w:tabs>
          <w:tab w:val="left" w:pos="284"/>
        </w:tabs>
        <w:spacing w:after="0" w:line="240" w:lineRule="auto"/>
        <w:jc w:val="both"/>
        <w:rPr>
          <w:rFonts w:ascii="Arial" w:eastAsia="Calibri" w:hAnsi="Arial" w:cs="Arial"/>
          <w:bCs/>
          <w:lang w:eastAsia="en-US"/>
        </w:rPr>
      </w:pPr>
    </w:p>
    <w:p w14:paraId="27C26C27" w14:textId="4E643172"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.5</w:t>
      </w:r>
      <w:r w:rsidR="006B14FF" w:rsidRPr="00AE0E63">
        <w:rPr>
          <w:rFonts w:ascii="Arial" w:eastAsia="Calibri" w:hAnsi="Arial" w:cs="Arial"/>
          <w:bCs/>
          <w:lang w:eastAsia="en-US"/>
        </w:rPr>
        <w:t xml:space="preserve">. </w:t>
      </w:r>
      <w:r w:rsidR="006B14FF" w:rsidRPr="00AE0E63">
        <w:rPr>
          <w:rFonts w:ascii="Arial" w:eastAsia="Calibri" w:hAnsi="Arial" w:cs="Arial"/>
          <w:bCs/>
          <w:u w:val="single"/>
          <w:lang w:eastAsia="en-US"/>
        </w:rPr>
        <w:t>As declarações de que t</w:t>
      </w:r>
      <w:r w:rsidR="00A96456" w:rsidRPr="00AE0E63">
        <w:rPr>
          <w:rFonts w:ascii="Arial" w:eastAsia="Calibri" w:hAnsi="Arial" w:cs="Arial"/>
          <w:bCs/>
          <w:u w:val="single"/>
          <w:lang w:eastAsia="en-US"/>
        </w:rPr>
        <w:t xml:space="preserve">rata o </w:t>
      </w:r>
      <w:r w:rsidR="00A96456" w:rsidRPr="00AE0E63">
        <w:rPr>
          <w:rFonts w:ascii="Arial" w:eastAsia="Calibri" w:hAnsi="Arial" w:cs="Arial"/>
          <w:b/>
          <w:bCs/>
          <w:u w:val="single"/>
          <w:lang w:eastAsia="en-US"/>
        </w:rPr>
        <w:t xml:space="preserve">item </w:t>
      </w:r>
      <w:r w:rsidR="00780064" w:rsidRPr="00AE0E63">
        <w:rPr>
          <w:rFonts w:ascii="Arial" w:eastAsia="Calibri" w:hAnsi="Arial" w:cs="Arial"/>
          <w:b/>
          <w:bCs/>
          <w:u w:val="single"/>
          <w:lang w:eastAsia="en-US"/>
        </w:rPr>
        <w:t>I</w:t>
      </w:r>
      <w:r w:rsidR="001F12E3" w:rsidRPr="00AE0E63">
        <w:rPr>
          <w:rFonts w:ascii="Arial" w:eastAsia="Calibri" w:hAnsi="Arial" w:cs="Arial"/>
          <w:b/>
          <w:bCs/>
          <w:u w:val="single"/>
          <w:lang w:eastAsia="en-US"/>
        </w:rPr>
        <w:t>V</w:t>
      </w:r>
      <w:r w:rsidR="001F12E3" w:rsidRPr="00AE0E63">
        <w:rPr>
          <w:rFonts w:ascii="Arial" w:eastAsia="Calibri" w:hAnsi="Arial" w:cs="Arial"/>
          <w:bCs/>
          <w:u w:val="single"/>
          <w:lang w:eastAsia="en-US"/>
        </w:rPr>
        <w:t xml:space="preserve"> </w:t>
      </w:r>
      <w:r w:rsidR="00A96456" w:rsidRPr="00AE0E63">
        <w:rPr>
          <w:rFonts w:ascii="Arial" w:eastAsia="Calibri" w:hAnsi="Arial" w:cs="Arial"/>
          <w:bCs/>
          <w:u w:val="single"/>
          <w:lang w:eastAsia="en-US"/>
        </w:rPr>
        <w:t>(línea “a”</w:t>
      </w:r>
      <w:r w:rsidR="00780064" w:rsidRPr="00AE0E63">
        <w:rPr>
          <w:rFonts w:ascii="Arial" w:eastAsia="Calibri" w:hAnsi="Arial" w:cs="Arial"/>
          <w:bCs/>
          <w:u w:val="single"/>
          <w:lang w:eastAsia="en-US"/>
        </w:rPr>
        <w:t xml:space="preserve"> e</w:t>
      </w:r>
      <w:r w:rsidR="00A96456" w:rsidRPr="00AE0E63">
        <w:rPr>
          <w:rFonts w:ascii="Arial" w:eastAsia="Calibri" w:hAnsi="Arial" w:cs="Arial"/>
          <w:bCs/>
          <w:u w:val="single"/>
          <w:lang w:eastAsia="en-US"/>
        </w:rPr>
        <w:t xml:space="preserve"> </w:t>
      </w:r>
      <w:r w:rsidR="006B14FF" w:rsidRPr="00AE0E63">
        <w:rPr>
          <w:rFonts w:ascii="Arial" w:eastAsia="Calibri" w:hAnsi="Arial" w:cs="Arial"/>
          <w:bCs/>
          <w:u w:val="single"/>
          <w:lang w:eastAsia="en-US"/>
        </w:rPr>
        <w:t>“b</w:t>
      </w:r>
      <w:proofErr w:type="gramStart"/>
      <w:r w:rsidR="006B14FF" w:rsidRPr="00AE0E63">
        <w:rPr>
          <w:rFonts w:ascii="Arial" w:eastAsia="Calibri" w:hAnsi="Arial" w:cs="Arial"/>
          <w:bCs/>
          <w:u w:val="single"/>
          <w:lang w:eastAsia="en-US"/>
        </w:rPr>
        <w:t>”</w:t>
      </w:r>
      <w:r w:rsidR="00A96456" w:rsidRPr="00AE0E63">
        <w:rPr>
          <w:rFonts w:ascii="Arial" w:eastAsia="Calibri" w:hAnsi="Arial" w:cs="Arial"/>
          <w:bCs/>
          <w:u w:val="single"/>
          <w:lang w:eastAsia="en-US"/>
        </w:rPr>
        <w:t xml:space="preserve"> </w:t>
      </w:r>
      <w:r w:rsidR="006B14FF" w:rsidRPr="00AE0E63">
        <w:rPr>
          <w:rFonts w:ascii="Arial" w:eastAsia="Calibri" w:hAnsi="Arial" w:cs="Arial"/>
          <w:bCs/>
          <w:u w:val="single"/>
          <w:lang w:eastAsia="en-US"/>
        </w:rPr>
        <w:t>)</w:t>
      </w:r>
      <w:proofErr w:type="gramEnd"/>
      <w:r w:rsidR="006B14FF" w:rsidRPr="00AE0E63">
        <w:rPr>
          <w:rFonts w:ascii="Arial" w:eastAsia="Calibri" w:hAnsi="Arial" w:cs="Arial"/>
          <w:bCs/>
          <w:u w:val="single"/>
          <w:lang w:eastAsia="en-US"/>
        </w:rPr>
        <w:t>, deverão estar digitalizadas devidamente assinadas e com o CNPJ da empresa.</w:t>
      </w:r>
      <w:r w:rsidR="006B14FF" w:rsidRPr="00AE0E63">
        <w:rPr>
          <w:rFonts w:ascii="Arial" w:eastAsia="Calibri" w:hAnsi="Arial" w:cs="Arial"/>
          <w:bCs/>
          <w:lang w:eastAsia="en-US"/>
        </w:rPr>
        <w:t xml:space="preserve"> </w:t>
      </w:r>
    </w:p>
    <w:p w14:paraId="68BBCD56" w14:textId="77777777" w:rsidR="006B14FF" w:rsidRPr="00AE0E63" w:rsidRDefault="006B14FF" w:rsidP="002A230B">
      <w:pPr>
        <w:spacing w:after="0" w:line="240" w:lineRule="auto"/>
        <w:jc w:val="both"/>
        <w:rPr>
          <w:rFonts w:ascii="Arial" w:eastAsia="Calibri" w:hAnsi="Arial" w:cs="Arial"/>
          <w:bCs/>
          <w:highlight w:val="yellow"/>
          <w:lang w:eastAsia="en-US"/>
        </w:rPr>
      </w:pPr>
    </w:p>
    <w:p w14:paraId="07C14CCA" w14:textId="088713C6" w:rsidR="006B14FF" w:rsidRPr="00AE0E63" w:rsidRDefault="000C6A57" w:rsidP="002A230B">
      <w:pPr>
        <w:spacing w:after="0" w:line="240" w:lineRule="auto"/>
        <w:jc w:val="both"/>
        <w:rPr>
          <w:rFonts w:ascii="Arial" w:eastAsia="Calibri" w:hAnsi="Arial" w:cs="Arial"/>
          <w:bCs/>
          <w:u w:val="single"/>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.6</w:t>
      </w:r>
      <w:r w:rsidR="006B14FF" w:rsidRPr="00AE0E63">
        <w:rPr>
          <w:rFonts w:ascii="Arial" w:eastAsia="Calibri" w:hAnsi="Arial" w:cs="Arial"/>
          <w:bCs/>
          <w:lang w:eastAsia="en-US"/>
        </w:rPr>
        <w:t xml:space="preserve">. </w:t>
      </w:r>
      <w:r w:rsidR="006B14FF" w:rsidRPr="00AE0E63">
        <w:rPr>
          <w:rFonts w:ascii="Arial" w:eastAsia="Calibri" w:hAnsi="Arial" w:cs="Arial"/>
          <w:bCs/>
          <w:u w:val="single"/>
          <w:lang w:eastAsia="en-US"/>
        </w:rPr>
        <w:t xml:space="preserve">A falsidade das declarações de que trata o item </w:t>
      </w:r>
      <w:r w:rsidR="00780064" w:rsidRPr="00AE0E63">
        <w:rPr>
          <w:rFonts w:ascii="Arial" w:eastAsia="Calibri" w:hAnsi="Arial" w:cs="Arial"/>
          <w:bCs/>
          <w:u w:val="single"/>
          <w:lang w:eastAsia="en-US"/>
        </w:rPr>
        <w:t>I</w:t>
      </w:r>
      <w:r w:rsidR="009318C1" w:rsidRPr="00AE0E63">
        <w:rPr>
          <w:rFonts w:ascii="Arial" w:eastAsia="Calibri" w:hAnsi="Arial" w:cs="Arial"/>
          <w:bCs/>
          <w:u w:val="single"/>
          <w:lang w:eastAsia="en-US"/>
        </w:rPr>
        <w:t>V sujeitará</w:t>
      </w:r>
      <w:r w:rsidR="006B14FF" w:rsidRPr="00AE0E63">
        <w:rPr>
          <w:rFonts w:ascii="Arial" w:eastAsia="Calibri" w:hAnsi="Arial" w:cs="Arial"/>
          <w:bCs/>
          <w:u w:val="single"/>
          <w:lang w:eastAsia="en-US"/>
        </w:rPr>
        <w:t xml:space="preserve"> o licitante às sanções previstas neste edital e na legislação pertinente.</w:t>
      </w:r>
    </w:p>
    <w:p w14:paraId="1DAB8E1E" w14:textId="77777777" w:rsidR="006B14FF" w:rsidRPr="00AE0E63" w:rsidRDefault="006B14FF" w:rsidP="002A230B">
      <w:pPr>
        <w:spacing w:after="0" w:line="240" w:lineRule="auto"/>
        <w:jc w:val="both"/>
        <w:rPr>
          <w:rFonts w:ascii="Arial" w:eastAsia="Calibri" w:hAnsi="Arial" w:cs="Arial"/>
          <w:bCs/>
          <w:lang w:eastAsia="en-US"/>
        </w:rPr>
      </w:pPr>
    </w:p>
    <w:p w14:paraId="5977D93B" w14:textId="7CC9B8A5"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As empresas de pequeno porte</w:t>
      </w:r>
      <w:r w:rsidR="0091014E" w:rsidRPr="00AE0E63">
        <w:rPr>
          <w:rFonts w:ascii="Arial" w:eastAsia="Calibri" w:hAnsi="Arial" w:cs="Arial"/>
          <w:bCs/>
          <w:lang w:eastAsia="en-US"/>
        </w:rPr>
        <w:t xml:space="preserve"> e Microempreendedor Individual (MEI)</w:t>
      </w:r>
      <w:r w:rsidR="006B14FF" w:rsidRPr="00AE0E63">
        <w:rPr>
          <w:rFonts w:ascii="Arial" w:eastAsia="Calibri" w:hAnsi="Arial" w:cs="Arial"/>
          <w:bCs/>
          <w:lang w:eastAsia="en-US"/>
        </w:rPr>
        <w:t>, por ocasião da participação em certames licitatórios, deverão apresentar toda a documentação exigida para efeito de comprovação de regularidade fis</w:t>
      </w:r>
      <w:r w:rsidR="00230138" w:rsidRPr="00AE0E63">
        <w:rPr>
          <w:rFonts w:ascii="Arial" w:eastAsia="Calibri" w:hAnsi="Arial" w:cs="Arial"/>
          <w:bCs/>
          <w:lang w:eastAsia="en-US"/>
        </w:rPr>
        <w:t>cal e trabalhista, mesmo que ess</w:t>
      </w:r>
      <w:r w:rsidR="006B14FF" w:rsidRPr="00AE0E63">
        <w:rPr>
          <w:rFonts w:ascii="Arial" w:eastAsia="Calibri" w:hAnsi="Arial" w:cs="Arial"/>
          <w:bCs/>
          <w:lang w:eastAsia="en-US"/>
        </w:rPr>
        <w:t>a apresente alguma restrição;</w:t>
      </w:r>
    </w:p>
    <w:p w14:paraId="65D59F72" w14:textId="77777777" w:rsidR="006B14FF" w:rsidRPr="00AE0E63" w:rsidRDefault="006B14FF" w:rsidP="002A230B">
      <w:pPr>
        <w:spacing w:after="0" w:line="240" w:lineRule="auto"/>
        <w:jc w:val="both"/>
        <w:rPr>
          <w:rFonts w:ascii="Arial" w:eastAsia="Calibri" w:hAnsi="Arial" w:cs="Arial"/>
          <w:bCs/>
          <w:lang w:eastAsia="en-US"/>
        </w:rPr>
      </w:pPr>
    </w:p>
    <w:p w14:paraId="4F52D1A6" w14:textId="4FF1CE3E"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xml:space="preserve">.1. Para fins deste edital, entende-se por documentação </w:t>
      </w:r>
      <w:r w:rsidR="006B14FF" w:rsidRPr="00AE0E63">
        <w:rPr>
          <w:rFonts w:ascii="Arial" w:eastAsia="Calibri" w:hAnsi="Arial" w:cs="Arial"/>
          <w:b/>
          <w:bCs/>
          <w:u w:val="single"/>
          <w:lang w:eastAsia="en-US"/>
        </w:rPr>
        <w:t xml:space="preserve">de </w:t>
      </w:r>
      <w:r w:rsidR="00FB516D" w:rsidRPr="00AE0E63">
        <w:rPr>
          <w:rFonts w:ascii="Arial" w:eastAsia="Calibri" w:hAnsi="Arial" w:cs="Arial"/>
          <w:b/>
          <w:bCs/>
          <w:u w:val="single"/>
          <w:lang w:eastAsia="en-US"/>
        </w:rPr>
        <w:t>R</w:t>
      </w:r>
      <w:r w:rsidR="006B14FF" w:rsidRPr="00AE0E63">
        <w:rPr>
          <w:rFonts w:ascii="Arial" w:eastAsia="Calibri" w:hAnsi="Arial" w:cs="Arial"/>
          <w:b/>
          <w:bCs/>
          <w:u w:val="single"/>
          <w:lang w:eastAsia="en-US"/>
        </w:rPr>
        <w:t xml:space="preserve">egularidade </w:t>
      </w:r>
      <w:r w:rsidR="00FB516D" w:rsidRPr="00AE0E63">
        <w:rPr>
          <w:rFonts w:ascii="Arial" w:eastAsia="Calibri" w:hAnsi="Arial" w:cs="Arial"/>
          <w:b/>
          <w:bCs/>
          <w:u w:val="single"/>
          <w:lang w:eastAsia="en-US"/>
        </w:rPr>
        <w:t>F</w:t>
      </w:r>
      <w:r w:rsidR="006B14FF" w:rsidRPr="00AE0E63">
        <w:rPr>
          <w:rFonts w:ascii="Arial" w:eastAsia="Calibri" w:hAnsi="Arial" w:cs="Arial"/>
          <w:b/>
          <w:bCs/>
          <w:u w:val="single"/>
          <w:lang w:eastAsia="en-US"/>
        </w:rPr>
        <w:t xml:space="preserve">iscal e </w:t>
      </w:r>
      <w:r w:rsidR="00FB516D" w:rsidRPr="00AE0E63">
        <w:rPr>
          <w:rFonts w:ascii="Arial" w:eastAsia="Calibri" w:hAnsi="Arial" w:cs="Arial"/>
          <w:b/>
          <w:bCs/>
          <w:u w:val="single"/>
          <w:lang w:eastAsia="en-US"/>
        </w:rPr>
        <w:t>T</w:t>
      </w:r>
      <w:r w:rsidR="006B14FF" w:rsidRPr="00AE0E63">
        <w:rPr>
          <w:rFonts w:ascii="Arial" w:eastAsia="Calibri" w:hAnsi="Arial" w:cs="Arial"/>
          <w:b/>
          <w:bCs/>
          <w:u w:val="single"/>
          <w:lang w:eastAsia="en-US"/>
        </w:rPr>
        <w:t>rabalhista</w:t>
      </w:r>
      <w:r w:rsidR="006B14FF" w:rsidRPr="00AE0E63">
        <w:rPr>
          <w:rFonts w:ascii="Arial" w:eastAsia="Calibri" w:hAnsi="Arial" w:cs="Arial"/>
          <w:bCs/>
          <w:lang w:eastAsia="en-US"/>
        </w:rPr>
        <w:t xml:space="preserve"> aqueles inscritos no </w:t>
      </w:r>
      <w:r w:rsidR="002A230B" w:rsidRPr="00AE0E63">
        <w:rPr>
          <w:rFonts w:ascii="Arial" w:eastAsia="Calibri" w:hAnsi="Arial" w:cs="Arial"/>
          <w:bCs/>
          <w:lang w:eastAsia="en-US"/>
        </w:rPr>
        <w:t>item II</w:t>
      </w:r>
      <w:r w:rsidR="006B14FF" w:rsidRPr="00AE0E63">
        <w:rPr>
          <w:rFonts w:ascii="Arial" w:eastAsia="Calibri" w:hAnsi="Arial" w:cs="Arial"/>
          <w:bCs/>
          <w:lang w:eastAsia="en-US"/>
        </w:rPr>
        <w:t xml:space="preserve">, que estão em consonância com </w:t>
      </w:r>
      <w:r w:rsidR="002A230B" w:rsidRPr="00AE0E63">
        <w:rPr>
          <w:rFonts w:ascii="Arial" w:eastAsia="Calibri" w:hAnsi="Arial" w:cs="Arial"/>
          <w:bCs/>
          <w:lang w:eastAsia="en-US"/>
        </w:rPr>
        <w:t>a Lei Federal nº 14.133/2021 e</w:t>
      </w:r>
      <w:r w:rsidR="006B14FF" w:rsidRPr="00AE0E63">
        <w:rPr>
          <w:rFonts w:ascii="Arial" w:eastAsia="Calibri" w:hAnsi="Arial" w:cs="Arial"/>
          <w:bCs/>
          <w:lang w:eastAsia="en-US"/>
        </w:rPr>
        <w:t xml:space="preserve"> respeitando assim o inscrito no Art. 43 da Lei Complementar 123/2006;</w:t>
      </w:r>
    </w:p>
    <w:p w14:paraId="3741A319" w14:textId="77777777" w:rsidR="006B14FF" w:rsidRPr="00AE0E63" w:rsidRDefault="006B14FF" w:rsidP="002A230B">
      <w:pPr>
        <w:spacing w:after="0" w:line="240" w:lineRule="auto"/>
        <w:jc w:val="both"/>
        <w:rPr>
          <w:rFonts w:ascii="Arial" w:eastAsia="Calibri" w:hAnsi="Arial" w:cs="Arial"/>
          <w:bCs/>
          <w:lang w:eastAsia="en-US"/>
        </w:rPr>
      </w:pPr>
    </w:p>
    <w:p w14:paraId="6C1ACF18" w14:textId="6807B7A7"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xml:space="preserve">.2. Havendo alguma restrição na comprovação da </w:t>
      </w:r>
      <w:r w:rsidR="00FB516D" w:rsidRPr="00AE0E63">
        <w:rPr>
          <w:rFonts w:ascii="Arial" w:eastAsia="Calibri" w:hAnsi="Arial" w:cs="Arial"/>
          <w:b/>
          <w:bCs/>
          <w:u w:val="single"/>
          <w:lang w:eastAsia="en-US"/>
        </w:rPr>
        <w:t>Regularidade Fiscal e T</w:t>
      </w:r>
      <w:r w:rsidR="006B14FF" w:rsidRPr="00AE0E63">
        <w:rPr>
          <w:rFonts w:ascii="Arial" w:eastAsia="Calibri" w:hAnsi="Arial" w:cs="Arial"/>
          <w:b/>
          <w:bCs/>
          <w:u w:val="single"/>
          <w:lang w:eastAsia="en-US"/>
        </w:rPr>
        <w:t>rabalhista</w:t>
      </w:r>
      <w:r w:rsidR="006B14FF" w:rsidRPr="00AE0E63">
        <w:rPr>
          <w:rFonts w:ascii="Arial" w:eastAsia="Calibri" w:hAnsi="Arial" w:cs="Arial"/>
          <w:bCs/>
          <w:lang w:eastAsia="en-US"/>
        </w:rPr>
        <w:t xml:space="preserve">, será assegurado o prazo de </w:t>
      </w:r>
      <w:r w:rsidR="006B14FF" w:rsidRPr="00AE0E63">
        <w:rPr>
          <w:rFonts w:ascii="Arial" w:eastAsia="Calibri" w:hAnsi="Arial" w:cs="Arial"/>
          <w:b/>
          <w:bCs/>
          <w:lang w:eastAsia="en-US"/>
        </w:rPr>
        <w:t>05 (cinco) dias úteis</w:t>
      </w:r>
      <w:r w:rsidR="006B14FF" w:rsidRPr="00AE0E63">
        <w:rPr>
          <w:rFonts w:ascii="Arial" w:eastAsia="Calibri" w:hAnsi="Arial" w:cs="Arial"/>
          <w:bCs/>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AE0E63" w:rsidRDefault="006B14FF" w:rsidP="002A230B">
      <w:pPr>
        <w:spacing w:after="0" w:line="240" w:lineRule="auto"/>
        <w:jc w:val="both"/>
        <w:rPr>
          <w:rFonts w:ascii="Arial" w:eastAsia="Calibri" w:hAnsi="Arial" w:cs="Arial"/>
          <w:bCs/>
          <w:lang w:eastAsia="en-US"/>
        </w:rPr>
      </w:pPr>
    </w:p>
    <w:p w14:paraId="02707C74" w14:textId="23209EDB" w:rsidR="006B14FF" w:rsidRPr="00AE0E63" w:rsidRDefault="000C6A57" w:rsidP="002A230B">
      <w:pPr>
        <w:spacing w:after="0" w:line="240" w:lineRule="auto"/>
        <w:jc w:val="both"/>
        <w:rPr>
          <w:rFonts w:ascii="Arial" w:eastAsia="Calibri" w:hAnsi="Arial" w:cs="Arial"/>
          <w:bCs/>
          <w:lang w:eastAsia="en-US"/>
        </w:rPr>
      </w:pPr>
      <w:r w:rsidRPr="00AE0E63">
        <w:rPr>
          <w:rFonts w:ascii="Arial" w:eastAsia="Calibri" w:hAnsi="Arial" w:cs="Arial"/>
          <w:bCs/>
          <w:lang w:eastAsia="en-US"/>
        </w:rPr>
        <w:t>7</w:t>
      </w:r>
      <w:r w:rsidR="00551228" w:rsidRPr="00AE0E63">
        <w:rPr>
          <w:rFonts w:ascii="Arial" w:eastAsia="Calibri" w:hAnsi="Arial" w:cs="Arial"/>
          <w:bCs/>
          <w:lang w:eastAsia="en-US"/>
        </w:rPr>
        <w:t>.7</w:t>
      </w:r>
      <w:r w:rsidR="006B14FF" w:rsidRPr="00AE0E63">
        <w:rPr>
          <w:rFonts w:ascii="Arial" w:eastAsia="Calibri" w:hAnsi="Arial" w:cs="Arial"/>
          <w:bCs/>
          <w:lang w:eastAsia="en-US"/>
        </w:rPr>
        <w:t xml:space="preserve">.3. A não-regularização da documentação no prazo previsto no subitem acima implicará decadência do direito à contratação, sem prejuízo das sanções previstas </w:t>
      </w:r>
      <w:r w:rsidR="002A230B" w:rsidRPr="00AE0E63">
        <w:rPr>
          <w:rFonts w:ascii="Arial" w:eastAsia="Calibri" w:hAnsi="Arial" w:cs="Arial"/>
          <w:bCs/>
          <w:lang w:eastAsia="en-US"/>
        </w:rPr>
        <w:t>na Lei nº 14.133/2021</w:t>
      </w:r>
      <w:r w:rsidR="006B14FF" w:rsidRPr="00AE0E63">
        <w:rPr>
          <w:rFonts w:ascii="Arial" w:eastAsia="Calibri" w:hAnsi="Arial" w:cs="Arial"/>
          <w:bCs/>
          <w:lang w:eastAsia="en-US"/>
        </w:rPr>
        <w:t>, sendo facultado à Administração convocar os licitantes remanescentes, na ordem de classificação, para a assinatura do contrato, ou revogar a licitação.</w:t>
      </w:r>
    </w:p>
    <w:p w14:paraId="7A9341F6" w14:textId="77777777" w:rsidR="009D69C8" w:rsidRPr="00AE0E63" w:rsidRDefault="009D69C8" w:rsidP="002A230B">
      <w:pPr>
        <w:spacing w:after="0" w:line="240" w:lineRule="auto"/>
        <w:jc w:val="both"/>
        <w:rPr>
          <w:rFonts w:ascii="Arial" w:eastAsia="Calibri" w:hAnsi="Arial" w:cs="Arial"/>
          <w:bCs/>
          <w:lang w:eastAsia="en-US"/>
        </w:rPr>
      </w:pPr>
    </w:p>
    <w:p w14:paraId="4E3266F5" w14:textId="38E5404E" w:rsidR="00F93CE2" w:rsidRPr="00AE0E6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8</w:t>
      </w:r>
      <w:r w:rsidR="004F1CE9" w:rsidRPr="00AE0E63">
        <w:rPr>
          <w:rFonts w:ascii="Arial" w:hAnsi="Arial" w:cs="Arial"/>
          <w:b/>
        </w:rPr>
        <w:t xml:space="preserve">. DO REGISTRO DE PREÇOS </w:t>
      </w:r>
    </w:p>
    <w:p w14:paraId="70C31A8F" w14:textId="77777777" w:rsidR="00F93CE2" w:rsidRPr="00AE0E63" w:rsidRDefault="00F93CE2" w:rsidP="002A230B">
      <w:pPr>
        <w:spacing w:after="0" w:line="240" w:lineRule="auto"/>
        <w:jc w:val="both"/>
        <w:rPr>
          <w:rFonts w:ascii="Arial" w:hAnsi="Arial" w:cs="Arial"/>
        </w:rPr>
      </w:pPr>
    </w:p>
    <w:p w14:paraId="5A3428A4" w14:textId="729D2413"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 xml:space="preserve">.1 – Decididos os recursos e constatada a regularidade dos atos praticados, a autoridade </w:t>
      </w:r>
      <w:r w:rsidR="00F6533B" w:rsidRPr="00AE0E63">
        <w:rPr>
          <w:rFonts w:ascii="Arial" w:hAnsi="Arial" w:cs="Arial"/>
        </w:rPr>
        <w:t>competente homologará</w:t>
      </w:r>
      <w:r w:rsidR="004F1CE9" w:rsidRPr="00AE0E63">
        <w:rPr>
          <w:rFonts w:ascii="Arial" w:hAnsi="Arial" w:cs="Arial"/>
        </w:rPr>
        <w:t xml:space="preserve"> o procedimento e determinará a convocação dos beneficiários para a assinatura da Ata de </w:t>
      </w:r>
      <w:r w:rsidR="00F6533B" w:rsidRPr="00AE0E63">
        <w:rPr>
          <w:rFonts w:ascii="Arial" w:hAnsi="Arial" w:cs="Arial"/>
        </w:rPr>
        <w:t>Registro de</w:t>
      </w:r>
      <w:r w:rsidR="004F1CE9" w:rsidRPr="00AE0E63">
        <w:rPr>
          <w:rFonts w:ascii="Arial" w:hAnsi="Arial" w:cs="Arial"/>
        </w:rPr>
        <w:t xml:space="preserve"> Preços. </w:t>
      </w:r>
    </w:p>
    <w:p w14:paraId="44901286" w14:textId="77777777" w:rsidR="00F6533B" w:rsidRPr="00AE0E63" w:rsidRDefault="00F6533B" w:rsidP="002A230B">
      <w:pPr>
        <w:spacing w:after="0" w:line="240" w:lineRule="auto"/>
        <w:jc w:val="both"/>
        <w:rPr>
          <w:rFonts w:ascii="Arial" w:hAnsi="Arial" w:cs="Arial"/>
        </w:rPr>
      </w:pPr>
    </w:p>
    <w:p w14:paraId="789813E4" w14:textId="458F0BEA" w:rsidR="00F6533B"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 xml:space="preserve">.2 – A ata de registro de preços será formalizada, com observância dos artigos 82 a 86 da Lei 14.133/21, e </w:t>
      </w:r>
      <w:r w:rsidR="00F6533B" w:rsidRPr="00AE0E63">
        <w:rPr>
          <w:rFonts w:ascii="Arial" w:hAnsi="Arial" w:cs="Arial"/>
        </w:rPr>
        <w:t>será subscrita</w:t>
      </w:r>
      <w:r w:rsidR="004F1CE9" w:rsidRPr="00AE0E63">
        <w:rPr>
          <w:rFonts w:ascii="Arial" w:hAnsi="Arial" w:cs="Arial"/>
        </w:rPr>
        <w:t xml:space="preserve"> pela autoridade competente. </w:t>
      </w:r>
    </w:p>
    <w:p w14:paraId="6B6A9367" w14:textId="77777777" w:rsidR="00784228" w:rsidRDefault="00784228" w:rsidP="002A230B">
      <w:pPr>
        <w:spacing w:after="0" w:line="240" w:lineRule="auto"/>
        <w:jc w:val="both"/>
        <w:rPr>
          <w:rFonts w:ascii="Arial" w:hAnsi="Arial" w:cs="Arial"/>
        </w:rPr>
      </w:pPr>
    </w:p>
    <w:p w14:paraId="631FE105" w14:textId="77777777" w:rsidR="00784228" w:rsidRPr="00784228" w:rsidRDefault="00784228" w:rsidP="00784228">
      <w:pPr>
        <w:autoSpaceDE w:val="0"/>
        <w:autoSpaceDN w:val="0"/>
        <w:adjustRightInd w:val="0"/>
        <w:spacing w:after="0" w:line="240" w:lineRule="auto"/>
        <w:jc w:val="both"/>
        <w:rPr>
          <w:rFonts w:ascii="Arial" w:hAnsi="Arial" w:cs="Arial"/>
          <w:b/>
          <w:bCs/>
          <w:u w:val="single"/>
        </w:rPr>
      </w:pPr>
      <w:r w:rsidRPr="00784228">
        <w:rPr>
          <w:rFonts w:ascii="Arial" w:hAnsi="Arial" w:cs="Arial"/>
          <w:b/>
          <w:bCs/>
          <w:u w:val="single"/>
        </w:rPr>
        <w:t>8.2.1. A Município convocará a licitante vencedora para assinar o “Contrato”, dentro do prazo de 05 (cinco) dias úteis;</w:t>
      </w:r>
    </w:p>
    <w:p w14:paraId="6FDBEB1F" w14:textId="77777777" w:rsidR="00F6533B" w:rsidRPr="00AE0E63" w:rsidRDefault="00F6533B" w:rsidP="002A230B">
      <w:pPr>
        <w:spacing w:after="0" w:line="240" w:lineRule="auto"/>
        <w:jc w:val="both"/>
        <w:rPr>
          <w:rFonts w:ascii="Arial" w:hAnsi="Arial" w:cs="Arial"/>
        </w:rPr>
      </w:pPr>
    </w:p>
    <w:p w14:paraId="7F653C8B" w14:textId="042305D0"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 xml:space="preserve">.3 – Será registrado o </w:t>
      </w:r>
      <w:r w:rsidR="004F1CE9" w:rsidRPr="00AE0E63">
        <w:rPr>
          <w:rFonts w:ascii="Arial" w:hAnsi="Arial" w:cs="Arial"/>
          <w:b/>
          <w:bCs/>
        </w:rPr>
        <w:t>menor preço por item</w:t>
      </w:r>
      <w:r w:rsidR="004F1CE9" w:rsidRPr="00AE0E63">
        <w:rPr>
          <w:rFonts w:ascii="Arial" w:hAnsi="Arial" w:cs="Arial"/>
        </w:rPr>
        <w:t xml:space="preserve">. </w:t>
      </w:r>
    </w:p>
    <w:p w14:paraId="53D7CF54" w14:textId="77777777" w:rsidR="005D734E" w:rsidRPr="00AE0E63" w:rsidRDefault="005D734E" w:rsidP="002A230B">
      <w:pPr>
        <w:spacing w:after="0" w:line="240" w:lineRule="auto"/>
        <w:jc w:val="both"/>
        <w:rPr>
          <w:rFonts w:ascii="Arial" w:hAnsi="Arial" w:cs="Arial"/>
        </w:rPr>
      </w:pPr>
    </w:p>
    <w:p w14:paraId="157A8386" w14:textId="77777777" w:rsidR="00A93412" w:rsidRPr="00AE0E63" w:rsidRDefault="00A93412" w:rsidP="002A230B">
      <w:pPr>
        <w:spacing w:after="0" w:line="240" w:lineRule="auto"/>
        <w:jc w:val="both"/>
        <w:rPr>
          <w:rFonts w:ascii="Arial" w:hAnsi="Arial" w:cs="Arial"/>
          <w:b/>
          <w:bCs/>
        </w:rPr>
      </w:pPr>
    </w:p>
    <w:p w14:paraId="23929A43" w14:textId="449EA707" w:rsidR="005D734E" w:rsidRPr="00AE0E63" w:rsidRDefault="005D734E" w:rsidP="002A230B">
      <w:pPr>
        <w:spacing w:after="0" w:line="240" w:lineRule="auto"/>
        <w:jc w:val="both"/>
        <w:rPr>
          <w:rFonts w:ascii="Arial" w:hAnsi="Arial" w:cs="Arial"/>
          <w:b/>
          <w:bCs/>
        </w:rPr>
      </w:pPr>
      <w:r w:rsidRPr="00AE0E63">
        <w:rPr>
          <w:rFonts w:ascii="Arial" w:hAnsi="Arial" w:cs="Arial"/>
          <w:b/>
          <w:bCs/>
        </w:rPr>
        <w:t>8.4. DA FORMAÇ</w:t>
      </w:r>
      <w:r w:rsidR="00C043F1" w:rsidRPr="00AE0E63">
        <w:rPr>
          <w:rFonts w:ascii="Arial" w:hAnsi="Arial" w:cs="Arial"/>
          <w:b/>
          <w:bCs/>
        </w:rPr>
        <w:t>ÃO</w:t>
      </w:r>
      <w:r w:rsidRPr="00AE0E63">
        <w:rPr>
          <w:rFonts w:ascii="Arial" w:hAnsi="Arial" w:cs="Arial"/>
          <w:b/>
          <w:bCs/>
        </w:rPr>
        <w:t xml:space="preserve"> DO CADASTRO RESERVA</w:t>
      </w:r>
    </w:p>
    <w:p w14:paraId="4FD1B8DF" w14:textId="77777777" w:rsidR="005D734E" w:rsidRPr="00AE0E63" w:rsidRDefault="005D734E" w:rsidP="002A230B">
      <w:pPr>
        <w:spacing w:after="0" w:line="240" w:lineRule="auto"/>
        <w:jc w:val="both"/>
        <w:rPr>
          <w:rFonts w:ascii="Arial" w:hAnsi="Arial" w:cs="Arial"/>
        </w:rPr>
      </w:pPr>
    </w:p>
    <w:p w14:paraId="2508212B" w14:textId="0AD889A0" w:rsidR="005D734E" w:rsidRPr="00AE0E63" w:rsidRDefault="005D734E" w:rsidP="002A230B">
      <w:pPr>
        <w:spacing w:after="0" w:line="240" w:lineRule="auto"/>
        <w:jc w:val="both"/>
        <w:rPr>
          <w:rFonts w:ascii="Arial" w:hAnsi="Arial" w:cs="Arial"/>
        </w:rPr>
      </w:pPr>
      <w:r w:rsidRPr="00AE0E63">
        <w:rPr>
          <w:rFonts w:ascii="Arial" w:hAnsi="Arial" w:cs="Arial"/>
        </w:rPr>
        <w:t>8.4.1. Será realizado o registro dos licitantes que aceitarem cotar os bens ou serviços com preços iguais aos do licitante vencedor na sequência da classificação do certame.</w:t>
      </w:r>
    </w:p>
    <w:p w14:paraId="24A25611" w14:textId="77777777" w:rsidR="005D734E" w:rsidRPr="00AE0E63" w:rsidRDefault="005D734E" w:rsidP="002A230B">
      <w:pPr>
        <w:spacing w:after="0" w:line="240" w:lineRule="auto"/>
        <w:jc w:val="both"/>
        <w:rPr>
          <w:rFonts w:ascii="Arial" w:hAnsi="Arial" w:cs="Arial"/>
        </w:rPr>
      </w:pPr>
    </w:p>
    <w:p w14:paraId="6CA614AF" w14:textId="7206DB42" w:rsidR="00C043F1" w:rsidRPr="00AE0E63" w:rsidRDefault="005D734E" w:rsidP="002A230B">
      <w:pPr>
        <w:spacing w:after="0" w:line="240" w:lineRule="auto"/>
        <w:jc w:val="both"/>
        <w:rPr>
          <w:rFonts w:ascii="Arial" w:hAnsi="Arial" w:cs="Arial"/>
        </w:rPr>
      </w:pPr>
      <w:r w:rsidRPr="00AE0E63">
        <w:rPr>
          <w:rFonts w:ascii="Arial" w:hAnsi="Arial" w:cs="Arial"/>
        </w:rPr>
        <w:t>8.4.2. Este registro tem por objetivo a formação de cadastro de reserva no caso de impossibilidade de atendimento pelo primeiro colocado da ARP</w:t>
      </w:r>
      <w:r w:rsidR="00C043F1" w:rsidRPr="00AE0E63">
        <w:rPr>
          <w:rFonts w:ascii="Arial" w:hAnsi="Arial" w:cs="Arial"/>
        </w:rPr>
        <w:t>.</w:t>
      </w:r>
    </w:p>
    <w:p w14:paraId="20C25BC9" w14:textId="77777777" w:rsidR="00C043F1" w:rsidRPr="00AE0E63" w:rsidRDefault="00C043F1" w:rsidP="002A230B">
      <w:pPr>
        <w:spacing w:after="0" w:line="240" w:lineRule="auto"/>
        <w:jc w:val="both"/>
        <w:rPr>
          <w:rFonts w:ascii="Arial" w:hAnsi="Arial" w:cs="Arial"/>
        </w:rPr>
      </w:pPr>
    </w:p>
    <w:p w14:paraId="038F15A0" w14:textId="791F9A62" w:rsidR="005D734E" w:rsidRPr="00AE0E63" w:rsidRDefault="00C043F1" w:rsidP="00C043F1">
      <w:pPr>
        <w:spacing w:after="0" w:line="240" w:lineRule="auto"/>
        <w:jc w:val="both"/>
        <w:rPr>
          <w:rFonts w:ascii="Arial" w:hAnsi="Arial" w:cs="Arial"/>
        </w:rPr>
      </w:pPr>
      <w:r w:rsidRPr="00AE0E63">
        <w:rPr>
          <w:rFonts w:ascii="Arial" w:hAnsi="Arial" w:cs="Arial"/>
        </w:rPr>
        <w:t>8.5. O sistema deverá enviar um e-mail a todos os licitantes aptos, exceto para o licitante vencedor do (s) item (</w:t>
      </w:r>
      <w:proofErr w:type="spellStart"/>
      <w:r w:rsidRPr="00AE0E63">
        <w:rPr>
          <w:rFonts w:ascii="Arial" w:hAnsi="Arial" w:cs="Arial"/>
        </w:rPr>
        <w:t>ens</w:t>
      </w:r>
      <w:proofErr w:type="spellEnd"/>
      <w:r w:rsidRPr="00AE0E63">
        <w:rPr>
          <w:rFonts w:ascii="Arial" w:hAnsi="Arial" w:cs="Arial"/>
        </w:rPr>
        <w:t>), para que eles possam aderir ao cadastro de reserva pelo preço do primeiro colocado, desconsiderando a margem de preferência.</w:t>
      </w:r>
    </w:p>
    <w:p w14:paraId="11B6FD8F" w14:textId="77777777" w:rsidR="004B35A1" w:rsidRPr="00AE0E63" w:rsidRDefault="004B35A1" w:rsidP="00C043F1">
      <w:pPr>
        <w:spacing w:after="0" w:line="240" w:lineRule="auto"/>
        <w:jc w:val="both"/>
        <w:rPr>
          <w:rFonts w:ascii="Arial" w:hAnsi="Arial" w:cs="Arial"/>
        </w:rPr>
      </w:pPr>
    </w:p>
    <w:p w14:paraId="4A7A594E" w14:textId="64B3F614" w:rsidR="004B35A1" w:rsidRPr="00AE0E63" w:rsidRDefault="004B35A1" w:rsidP="00C043F1">
      <w:pPr>
        <w:spacing w:after="0" w:line="240" w:lineRule="auto"/>
        <w:jc w:val="both"/>
        <w:rPr>
          <w:rFonts w:ascii="Arial" w:hAnsi="Arial" w:cs="Arial"/>
        </w:rPr>
      </w:pPr>
      <w:r w:rsidRPr="00AE0E63">
        <w:rPr>
          <w:rFonts w:ascii="Arial" w:hAnsi="Arial" w:cs="Arial"/>
        </w:rPr>
        <w:t xml:space="preserve">8.6. O registro do licitante no cadastro de reserva, para o fornecimento de um item ao mesmo preço do vencedor do certame, será realizado em funcionalidade própria do sistema eletrônico </w:t>
      </w:r>
      <w:r w:rsidR="00A87784">
        <w:rPr>
          <w:rFonts w:ascii="Arial" w:hAnsi="Arial" w:cs="Arial"/>
        </w:rPr>
        <w:t>BLL</w:t>
      </w:r>
      <w:r w:rsidRPr="00AE0E63">
        <w:rPr>
          <w:rFonts w:ascii="Arial" w:hAnsi="Arial" w:cs="Arial"/>
        </w:rPr>
        <w:t>Compras</w:t>
      </w:r>
      <w:r w:rsidR="00A87784">
        <w:rPr>
          <w:rFonts w:ascii="Arial" w:hAnsi="Arial" w:cs="Arial"/>
        </w:rPr>
        <w:t>.com</w:t>
      </w:r>
      <w:r w:rsidRPr="00AE0E63">
        <w:rPr>
          <w:rFonts w:ascii="Arial" w:hAnsi="Arial" w:cs="Arial"/>
        </w:rPr>
        <w:t>.</w:t>
      </w:r>
    </w:p>
    <w:p w14:paraId="4040A3CB" w14:textId="77777777" w:rsidR="005D734E" w:rsidRPr="00AE0E63" w:rsidRDefault="005D734E" w:rsidP="002A230B">
      <w:pPr>
        <w:spacing w:after="0" w:line="240" w:lineRule="auto"/>
        <w:jc w:val="both"/>
        <w:rPr>
          <w:rFonts w:ascii="Arial" w:hAnsi="Arial" w:cs="Arial"/>
        </w:rPr>
      </w:pPr>
    </w:p>
    <w:p w14:paraId="5AF8A8BF" w14:textId="6A995686" w:rsidR="004B35A1" w:rsidRPr="00AE0E63" w:rsidRDefault="004B35A1" w:rsidP="002A230B">
      <w:pPr>
        <w:spacing w:after="0" w:line="240" w:lineRule="auto"/>
        <w:jc w:val="both"/>
        <w:rPr>
          <w:rFonts w:ascii="Arial" w:hAnsi="Arial" w:cs="Arial"/>
        </w:rPr>
      </w:pPr>
      <w:r w:rsidRPr="00AE0E63">
        <w:rPr>
          <w:rFonts w:ascii="Arial" w:hAnsi="Arial" w:cs="Arial"/>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AE0E63" w:rsidRDefault="004B35A1" w:rsidP="002A230B">
      <w:pPr>
        <w:spacing w:after="0" w:line="240" w:lineRule="auto"/>
        <w:jc w:val="both"/>
        <w:rPr>
          <w:rFonts w:ascii="Arial" w:hAnsi="Arial" w:cs="Arial"/>
        </w:rPr>
      </w:pPr>
    </w:p>
    <w:p w14:paraId="41D4C671" w14:textId="3BE5A7E7" w:rsidR="004B35A1" w:rsidRPr="00AE0E63" w:rsidRDefault="004B35A1" w:rsidP="002A230B">
      <w:pPr>
        <w:spacing w:after="0" w:line="240" w:lineRule="auto"/>
        <w:jc w:val="both"/>
        <w:rPr>
          <w:rFonts w:ascii="Arial" w:hAnsi="Arial" w:cs="Arial"/>
        </w:rPr>
      </w:pPr>
      <w:r w:rsidRPr="00AE0E63">
        <w:rPr>
          <w:rFonts w:ascii="Arial" w:hAnsi="Arial" w:cs="Arial"/>
        </w:rPr>
        <w:t>8.7.1. A ordem de classificação dos licitantes registrados na ARP do cadastro de reserva deverá ser respeitada nas contratações.</w:t>
      </w:r>
    </w:p>
    <w:p w14:paraId="1F91FFA7" w14:textId="77777777" w:rsidR="004B35A1" w:rsidRPr="00AE0E63" w:rsidRDefault="004B35A1" w:rsidP="002A230B">
      <w:pPr>
        <w:spacing w:after="0" w:line="240" w:lineRule="auto"/>
        <w:jc w:val="both"/>
        <w:rPr>
          <w:rFonts w:ascii="Arial" w:hAnsi="Arial" w:cs="Arial"/>
        </w:rPr>
      </w:pPr>
    </w:p>
    <w:p w14:paraId="64FF4958" w14:textId="1728B353" w:rsidR="004B35A1" w:rsidRPr="00AE0E63" w:rsidRDefault="004B35A1" w:rsidP="002A230B">
      <w:pPr>
        <w:spacing w:after="0" w:line="240" w:lineRule="auto"/>
        <w:jc w:val="both"/>
        <w:rPr>
          <w:rFonts w:ascii="Arial" w:hAnsi="Arial" w:cs="Arial"/>
        </w:rPr>
      </w:pPr>
      <w:r w:rsidRPr="00AE0E63">
        <w:rPr>
          <w:rFonts w:ascii="Arial" w:hAnsi="Arial" w:cs="Arial"/>
        </w:rPr>
        <w:t>8.8. A habilitação dos fornecedores que comporão o cadastro de reserva será aferida na própria sessão pública deste Edital.</w:t>
      </w:r>
    </w:p>
    <w:p w14:paraId="789F5C9F" w14:textId="77777777" w:rsidR="004B35A1" w:rsidRPr="00AE0E63" w:rsidRDefault="004B35A1" w:rsidP="002A230B">
      <w:pPr>
        <w:spacing w:after="0" w:line="240" w:lineRule="auto"/>
        <w:jc w:val="both"/>
        <w:rPr>
          <w:rFonts w:ascii="Arial" w:hAnsi="Arial" w:cs="Arial"/>
        </w:rPr>
      </w:pPr>
    </w:p>
    <w:p w14:paraId="6BB3DDB9" w14:textId="309B33FD" w:rsidR="004B35A1" w:rsidRPr="00AE0E63" w:rsidRDefault="004B35A1" w:rsidP="002A230B">
      <w:pPr>
        <w:spacing w:after="0" w:line="240" w:lineRule="auto"/>
        <w:jc w:val="both"/>
        <w:rPr>
          <w:rFonts w:ascii="Arial" w:hAnsi="Arial" w:cs="Arial"/>
        </w:rPr>
      </w:pPr>
      <w:r w:rsidRPr="00AE0E63">
        <w:rPr>
          <w:rFonts w:ascii="Arial" w:hAnsi="Arial" w:cs="Arial"/>
        </w:rPr>
        <w:t xml:space="preserve">8.9. </w:t>
      </w:r>
      <w:r w:rsidR="00031DBA" w:rsidRPr="00AE0E63">
        <w:rPr>
          <w:rFonts w:ascii="Arial" w:hAnsi="Arial" w:cs="Arial"/>
        </w:rPr>
        <w:t>As sanções elencadas neste Edital também se aplicam a componente do cadastro de reserva de ARP que não honrar o compromisso assumido</w:t>
      </w:r>
    </w:p>
    <w:p w14:paraId="0FAFE964" w14:textId="77777777" w:rsidR="004B35A1" w:rsidRPr="00AE0E63" w:rsidRDefault="004B35A1" w:rsidP="002A230B">
      <w:pPr>
        <w:spacing w:after="0" w:line="240" w:lineRule="auto"/>
        <w:jc w:val="both"/>
        <w:rPr>
          <w:rFonts w:ascii="Arial" w:hAnsi="Arial" w:cs="Arial"/>
        </w:rPr>
      </w:pPr>
    </w:p>
    <w:p w14:paraId="62D0B08E" w14:textId="6A38E384" w:rsidR="004B35A1" w:rsidRPr="00AE0E63" w:rsidRDefault="004B35A1" w:rsidP="002A230B">
      <w:pPr>
        <w:spacing w:after="0" w:line="240" w:lineRule="auto"/>
        <w:jc w:val="both"/>
        <w:rPr>
          <w:rFonts w:ascii="Arial" w:hAnsi="Arial" w:cs="Arial"/>
        </w:rPr>
      </w:pPr>
      <w:r w:rsidRPr="00AE0E63">
        <w:rPr>
          <w:rFonts w:ascii="Arial" w:hAnsi="Arial" w:cs="Arial"/>
        </w:rPr>
        <w:t>8.</w:t>
      </w:r>
      <w:r w:rsidR="00613551" w:rsidRPr="00AE0E63">
        <w:rPr>
          <w:rFonts w:ascii="Arial" w:hAnsi="Arial" w:cs="Arial"/>
        </w:rPr>
        <w:t>10.</w:t>
      </w:r>
      <w:r w:rsidRPr="00AE0E63">
        <w:rPr>
          <w:rFonts w:ascii="Arial" w:hAnsi="Arial" w:cs="Arial"/>
        </w:rPr>
        <w:t xml:space="preserve"> Nesta funcionalidade, o licitante deverá selecionar a licitação e o (s) item (</w:t>
      </w:r>
      <w:proofErr w:type="spellStart"/>
      <w:r w:rsidRPr="00AE0E63">
        <w:rPr>
          <w:rFonts w:ascii="Arial" w:hAnsi="Arial" w:cs="Arial"/>
        </w:rPr>
        <w:t>ns</w:t>
      </w:r>
      <w:proofErr w:type="spellEnd"/>
      <w:r w:rsidRPr="00AE0E63">
        <w:rPr>
          <w:rFonts w:ascii="Arial" w:hAnsi="Arial" w:cs="Arial"/>
        </w:rPr>
        <w:t>) que deseja participar no cadastro de reserva e confirmar sua participação.</w:t>
      </w:r>
    </w:p>
    <w:p w14:paraId="3BBF6A4A" w14:textId="75D40BAC" w:rsidR="004B35A1" w:rsidRPr="00AE0E63" w:rsidRDefault="004B35A1" w:rsidP="002A230B">
      <w:pPr>
        <w:spacing w:after="0" w:line="240" w:lineRule="auto"/>
        <w:jc w:val="both"/>
        <w:rPr>
          <w:rFonts w:ascii="Arial" w:hAnsi="Arial" w:cs="Arial"/>
        </w:rPr>
      </w:pPr>
      <w:r w:rsidRPr="00AE0E63">
        <w:rPr>
          <w:rFonts w:ascii="Arial" w:hAnsi="Arial" w:cs="Arial"/>
        </w:rPr>
        <w:t xml:space="preserve"> </w:t>
      </w:r>
    </w:p>
    <w:p w14:paraId="299B10E4" w14:textId="27884E9C" w:rsidR="00F6533B" w:rsidRPr="00AE0E63" w:rsidRDefault="000C6A57" w:rsidP="002A230B">
      <w:pPr>
        <w:spacing w:after="0" w:line="240" w:lineRule="auto"/>
        <w:jc w:val="both"/>
        <w:rPr>
          <w:rFonts w:ascii="Arial" w:hAnsi="Arial" w:cs="Arial"/>
        </w:rPr>
      </w:pPr>
      <w:r w:rsidRPr="00AE0E63">
        <w:rPr>
          <w:rFonts w:ascii="Arial" w:hAnsi="Arial" w:cs="Arial"/>
        </w:rPr>
        <w:lastRenderedPageBreak/>
        <w:t>8</w:t>
      </w:r>
      <w:r w:rsidR="004F1CE9" w:rsidRPr="00AE0E63">
        <w:rPr>
          <w:rFonts w:ascii="Arial" w:hAnsi="Arial" w:cs="Arial"/>
        </w:rPr>
        <w:t>.</w:t>
      </w:r>
      <w:r w:rsidR="00613551" w:rsidRPr="00AE0E63">
        <w:rPr>
          <w:rFonts w:ascii="Arial" w:hAnsi="Arial" w:cs="Arial"/>
        </w:rPr>
        <w:t xml:space="preserve">11. </w:t>
      </w:r>
      <w:r w:rsidR="004F1CE9" w:rsidRPr="00AE0E63">
        <w:rPr>
          <w:rFonts w:ascii="Arial" w:hAnsi="Arial" w:cs="Arial"/>
        </w:rPr>
        <w:t xml:space="preserve">Será admitido o registro de mais de um fornecedor ou prestador de serviço, desde que aceitem cotar </w:t>
      </w:r>
      <w:r w:rsidR="00F6533B" w:rsidRPr="00AE0E63">
        <w:rPr>
          <w:rFonts w:ascii="Arial" w:hAnsi="Arial" w:cs="Arial"/>
        </w:rPr>
        <w:t>objeto</w:t>
      </w:r>
      <w:r w:rsidR="004F1CE9" w:rsidRPr="00AE0E63">
        <w:rPr>
          <w:rFonts w:ascii="Arial" w:hAnsi="Arial" w:cs="Arial"/>
        </w:rPr>
        <w:t xml:space="preserve"> em preço igual ao do licitante vencedor, assegurada a preferência de contratação de acordo com a </w:t>
      </w:r>
      <w:r w:rsidR="00F6533B" w:rsidRPr="00AE0E63">
        <w:rPr>
          <w:rFonts w:ascii="Arial" w:hAnsi="Arial" w:cs="Arial"/>
        </w:rPr>
        <w:t>ordem de</w:t>
      </w:r>
      <w:r w:rsidR="004F1CE9" w:rsidRPr="00AE0E63">
        <w:rPr>
          <w:rFonts w:ascii="Arial" w:hAnsi="Arial" w:cs="Arial"/>
        </w:rPr>
        <w:t xml:space="preserve"> classificação. </w:t>
      </w:r>
    </w:p>
    <w:p w14:paraId="76A830CC" w14:textId="77777777" w:rsidR="00F6533B" w:rsidRPr="00AE0E63" w:rsidRDefault="00F6533B" w:rsidP="002A230B">
      <w:pPr>
        <w:spacing w:after="0" w:line="240" w:lineRule="auto"/>
        <w:jc w:val="both"/>
        <w:rPr>
          <w:rFonts w:ascii="Arial" w:hAnsi="Arial" w:cs="Arial"/>
        </w:rPr>
      </w:pPr>
    </w:p>
    <w:p w14:paraId="760DADC6" w14:textId="7817747C" w:rsidR="00F6533B"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w:t>
      </w:r>
      <w:r w:rsidR="00613551" w:rsidRPr="00AE0E63">
        <w:rPr>
          <w:rFonts w:ascii="Arial" w:hAnsi="Arial" w:cs="Arial"/>
        </w:rPr>
        <w:t xml:space="preserve">12. </w:t>
      </w:r>
      <w:r w:rsidR="004F1CE9" w:rsidRPr="00AE0E63">
        <w:rPr>
          <w:rFonts w:ascii="Arial" w:hAnsi="Arial" w:cs="Arial"/>
        </w:rPr>
        <w:t xml:space="preserve">A licitante que convocada para assinar a ata deixar de fazê-lo no prazo fixado, dela será excluída, </w:t>
      </w:r>
      <w:r w:rsidR="00F6533B" w:rsidRPr="00AE0E63">
        <w:rPr>
          <w:rFonts w:ascii="Arial" w:hAnsi="Arial" w:cs="Arial"/>
        </w:rPr>
        <w:t>sem prejuízo</w:t>
      </w:r>
      <w:r w:rsidR="004F1CE9" w:rsidRPr="00AE0E63">
        <w:rPr>
          <w:rFonts w:ascii="Arial" w:hAnsi="Arial" w:cs="Arial"/>
        </w:rPr>
        <w:t xml:space="preserve"> da aplicação das penalidades cabíveis. </w:t>
      </w:r>
    </w:p>
    <w:p w14:paraId="4482E2AC" w14:textId="77777777" w:rsidR="00F6533B" w:rsidRPr="00AE0E63" w:rsidRDefault="00F6533B" w:rsidP="002A230B">
      <w:pPr>
        <w:spacing w:after="0" w:line="240" w:lineRule="auto"/>
        <w:jc w:val="both"/>
        <w:rPr>
          <w:rFonts w:ascii="Arial" w:hAnsi="Arial" w:cs="Arial"/>
        </w:rPr>
      </w:pPr>
    </w:p>
    <w:p w14:paraId="4EBEB78F" w14:textId="13072D5B" w:rsidR="00F93CE2" w:rsidRPr="00AE0E63" w:rsidRDefault="000C6A57" w:rsidP="002A230B">
      <w:pPr>
        <w:spacing w:after="0" w:line="240" w:lineRule="auto"/>
        <w:jc w:val="both"/>
        <w:rPr>
          <w:rFonts w:ascii="Arial" w:hAnsi="Arial" w:cs="Arial"/>
        </w:rPr>
      </w:pPr>
      <w:r w:rsidRPr="00AE0E63">
        <w:rPr>
          <w:rFonts w:ascii="Arial" w:hAnsi="Arial" w:cs="Arial"/>
        </w:rPr>
        <w:t>8</w:t>
      </w:r>
      <w:r w:rsidR="004F1CE9" w:rsidRPr="00AE0E63">
        <w:rPr>
          <w:rFonts w:ascii="Arial" w:hAnsi="Arial" w:cs="Arial"/>
        </w:rPr>
        <w:t>.</w:t>
      </w:r>
      <w:r w:rsidR="00613551" w:rsidRPr="00AE0E63">
        <w:rPr>
          <w:rFonts w:ascii="Arial" w:hAnsi="Arial" w:cs="Arial"/>
        </w:rPr>
        <w:t xml:space="preserve">13. </w:t>
      </w:r>
      <w:r w:rsidR="004F1CE9" w:rsidRPr="00AE0E63">
        <w:rPr>
          <w:rFonts w:ascii="Arial" w:hAnsi="Arial" w:cs="Arial"/>
        </w:rPr>
        <w:t xml:space="preserve">É vedada à participação do órgão ou entidade em mais de uma ata de registro de preços com o </w:t>
      </w:r>
      <w:r w:rsidR="00F6533B" w:rsidRPr="00AE0E63">
        <w:rPr>
          <w:rFonts w:ascii="Arial" w:hAnsi="Arial" w:cs="Arial"/>
        </w:rPr>
        <w:t>mesmo objeto</w:t>
      </w:r>
      <w:r w:rsidR="004F1CE9" w:rsidRPr="00AE0E63">
        <w:rPr>
          <w:rFonts w:ascii="Arial" w:hAnsi="Arial" w:cs="Arial"/>
        </w:rPr>
        <w:t xml:space="preserve"> no prazo de validade daquela de que já tiver participado, salvo na ocorrência de ata que tenha </w:t>
      </w:r>
      <w:r w:rsidR="00F6533B" w:rsidRPr="00AE0E63">
        <w:rPr>
          <w:rFonts w:ascii="Arial" w:hAnsi="Arial" w:cs="Arial"/>
        </w:rPr>
        <w:t>registrado quantitativo</w:t>
      </w:r>
      <w:r w:rsidR="004F1CE9" w:rsidRPr="00AE0E63">
        <w:rPr>
          <w:rFonts w:ascii="Arial" w:hAnsi="Arial" w:cs="Arial"/>
        </w:rPr>
        <w:t xml:space="preserve"> inferior ao máximo previsto no edital. </w:t>
      </w:r>
    </w:p>
    <w:p w14:paraId="58BE2487" w14:textId="72FD9E97" w:rsidR="00F6533B" w:rsidRPr="00AE0E63" w:rsidRDefault="00F6533B" w:rsidP="002A230B">
      <w:pPr>
        <w:spacing w:after="0" w:line="240" w:lineRule="auto"/>
        <w:jc w:val="both"/>
        <w:rPr>
          <w:rFonts w:ascii="Arial" w:hAnsi="Arial" w:cs="Arial"/>
        </w:rPr>
      </w:pPr>
    </w:p>
    <w:p w14:paraId="3FA9713D" w14:textId="693FBE52" w:rsidR="00F6533B" w:rsidRPr="00AE0E63" w:rsidRDefault="000C6A57" w:rsidP="002A230B">
      <w:pPr>
        <w:spacing w:after="0" w:line="240" w:lineRule="auto"/>
        <w:jc w:val="both"/>
        <w:rPr>
          <w:rFonts w:ascii="Arial" w:hAnsi="Arial" w:cs="Arial"/>
        </w:rPr>
      </w:pPr>
      <w:r w:rsidRPr="00AE0E63">
        <w:rPr>
          <w:rFonts w:ascii="Arial" w:hAnsi="Arial" w:cs="Arial"/>
        </w:rPr>
        <w:t>8</w:t>
      </w:r>
      <w:r w:rsidR="00F6533B" w:rsidRPr="00AE0E63">
        <w:rPr>
          <w:rFonts w:ascii="Arial" w:hAnsi="Arial" w:cs="Arial"/>
        </w:rPr>
        <w:t>.</w:t>
      </w:r>
      <w:r w:rsidR="00613551" w:rsidRPr="00AE0E63">
        <w:rPr>
          <w:rFonts w:ascii="Arial" w:hAnsi="Arial" w:cs="Arial"/>
        </w:rPr>
        <w:t xml:space="preserve">14. </w:t>
      </w:r>
      <w:r w:rsidR="00F6533B" w:rsidRPr="00AE0E63">
        <w:rPr>
          <w:rFonts w:ascii="Arial" w:hAnsi="Arial" w:cs="Arial"/>
        </w:rPr>
        <w:t>Havendo alteração da titularidade do registro com base no CADASTRO RESERVA, deverá a ARP ser republicada para fins de eficácia.</w:t>
      </w:r>
    </w:p>
    <w:p w14:paraId="38F85F45" w14:textId="77777777" w:rsidR="00F93CE2" w:rsidRPr="00AE0E63" w:rsidRDefault="00F93CE2" w:rsidP="002A230B">
      <w:pPr>
        <w:spacing w:after="0" w:line="240" w:lineRule="auto"/>
        <w:jc w:val="both"/>
        <w:rPr>
          <w:rFonts w:ascii="Arial" w:hAnsi="Arial" w:cs="Arial"/>
        </w:rPr>
      </w:pPr>
    </w:p>
    <w:p w14:paraId="7ECC841E" w14:textId="2C8F6F31" w:rsidR="00F93CE2" w:rsidRPr="00AE0E63"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9</w:t>
      </w:r>
      <w:r w:rsidR="004F1CE9" w:rsidRPr="00AE0E63">
        <w:rPr>
          <w:rFonts w:ascii="Arial" w:hAnsi="Arial" w:cs="Arial"/>
          <w:b/>
        </w:rPr>
        <w:t xml:space="preserve">. INEXECUÇÃO, EXTINÇÃO E/OU CANCELAMENTO DA ATA </w:t>
      </w:r>
    </w:p>
    <w:p w14:paraId="25E8BC40" w14:textId="77777777" w:rsidR="00F93CE2" w:rsidRPr="00AE0E63" w:rsidRDefault="00F93CE2" w:rsidP="002A230B">
      <w:pPr>
        <w:spacing w:after="0" w:line="240" w:lineRule="auto"/>
        <w:jc w:val="both"/>
        <w:rPr>
          <w:rFonts w:ascii="Arial" w:hAnsi="Arial" w:cs="Arial"/>
        </w:rPr>
      </w:pPr>
    </w:p>
    <w:p w14:paraId="15A93094" w14:textId="0CDD328F"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.1 - A inexecução contratual ensejará a extinção do instrumento contratual e/ou o cancelamento da ata </w:t>
      </w:r>
      <w:r w:rsidR="007344FD" w:rsidRPr="00AE0E63">
        <w:rPr>
          <w:rFonts w:ascii="Arial" w:hAnsi="Arial" w:cs="Arial"/>
        </w:rPr>
        <w:t>de registro</w:t>
      </w:r>
      <w:r w:rsidR="004F1CE9" w:rsidRPr="00AE0E63">
        <w:rPr>
          <w:rFonts w:ascii="Arial" w:hAnsi="Arial" w:cs="Arial"/>
        </w:rPr>
        <w:t xml:space="preserve"> de preços, nos termos da Capítulo VIII, da Lei n. 14.133/2021, nos seguintes modos: </w:t>
      </w:r>
    </w:p>
    <w:p w14:paraId="1A2EEA23" w14:textId="77777777" w:rsidR="00F6533B" w:rsidRPr="00AE0E63" w:rsidRDefault="00F6533B" w:rsidP="002A230B">
      <w:pPr>
        <w:spacing w:after="0" w:line="240" w:lineRule="auto"/>
        <w:jc w:val="both"/>
        <w:rPr>
          <w:rFonts w:ascii="Arial" w:hAnsi="Arial" w:cs="Arial"/>
        </w:rPr>
      </w:pPr>
    </w:p>
    <w:p w14:paraId="0D4B57E7" w14:textId="6FD4E4D4"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.1.1 - Determinada por ato unilateral e escrito da Administração exceto no caso de descumprimento </w:t>
      </w:r>
      <w:r w:rsidR="007344FD" w:rsidRPr="00AE0E63">
        <w:rPr>
          <w:rFonts w:ascii="Arial" w:hAnsi="Arial" w:cs="Arial"/>
        </w:rPr>
        <w:t>decorrente de</w:t>
      </w:r>
      <w:r w:rsidR="004F1CE9" w:rsidRPr="00AE0E63">
        <w:rPr>
          <w:rFonts w:ascii="Arial" w:hAnsi="Arial" w:cs="Arial"/>
        </w:rPr>
        <w:t xml:space="preserve"> sua própria conduta; </w:t>
      </w:r>
    </w:p>
    <w:p w14:paraId="4A91FFF3" w14:textId="77777777" w:rsidR="00F6533B" w:rsidRPr="00AE0E63" w:rsidRDefault="00F6533B" w:rsidP="002A230B">
      <w:pPr>
        <w:spacing w:after="0" w:line="240" w:lineRule="auto"/>
        <w:jc w:val="both"/>
        <w:rPr>
          <w:rFonts w:ascii="Arial" w:hAnsi="Arial" w:cs="Arial"/>
        </w:rPr>
      </w:pPr>
    </w:p>
    <w:p w14:paraId="0DEE16AE" w14:textId="728FC249"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.1.2 - Consensual, por acordo entre as partes, por conciliação, por mediação ou por comitê de resolução </w:t>
      </w:r>
      <w:r w:rsidR="007344FD" w:rsidRPr="00AE0E63">
        <w:rPr>
          <w:rFonts w:ascii="Arial" w:hAnsi="Arial" w:cs="Arial"/>
        </w:rPr>
        <w:t>de disputas</w:t>
      </w:r>
      <w:r w:rsidR="004F1CE9" w:rsidRPr="00AE0E63">
        <w:rPr>
          <w:rFonts w:ascii="Arial" w:hAnsi="Arial" w:cs="Arial"/>
        </w:rPr>
        <w:t xml:space="preserve">, desde que haja interesse da Administração; </w:t>
      </w:r>
    </w:p>
    <w:p w14:paraId="501C956A" w14:textId="77777777" w:rsidR="00F6533B" w:rsidRPr="00AE0E63" w:rsidRDefault="00F6533B" w:rsidP="002A230B">
      <w:pPr>
        <w:spacing w:after="0" w:line="240" w:lineRule="auto"/>
        <w:jc w:val="both"/>
        <w:rPr>
          <w:rFonts w:ascii="Arial" w:hAnsi="Arial" w:cs="Arial"/>
        </w:rPr>
      </w:pPr>
    </w:p>
    <w:p w14:paraId="51CE3283" w14:textId="731446C7"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.1.3 - Determinada por decisão arbitral, em decorrência de cláusula compromissória ou compromisso arbitral, </w:t>
      </w:r>
      <w:r w:rsidR="007344FD" w:rsidRPr="00AE0E63">
        <w:rPr>
          <w:rFonts w:ascii="Arial" w:hAnsi="Arial" w:cs="Arial"/>
        </w:rPr>
        <w:t>ou por</w:t>
      </w:r>
      <w:r w:rsidR="004F1CE9" w:rsidRPr="00AE0E63">
        <w:rPr>
          <w:rFonts w:ascii="Arial" w:hAnsi="Arial" w:cs="Arial"/>
        </w:rPr>
        <w:t xml:space="preserve"> decisão judicial. </w:t>
      </w:r>
    </w:p>
    <w:p w14:paraId="7DED628B" w14:textId="77777777" w:rsidR="00F6533B" w:rsidRPr="00AE0E63" w:rsidRDefault="00F6533B" w:rsidP="002A230B">
      <w:pPr>
        <w:spacing w:after="0" w:line="240" w:lineRule="auto"/>
        <w:jc w:val="both"/>
        <w:rPr>
          <w:rFonts w:ascii="Arial" w:hAnsi="Arial" w:cs="Arial"/>
        </w:rPr>
      </w:pPr>
    </w:p>
    <w:p w14:paraId="7EDB3732" w14:textId="0716925A"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.2 - O descumprimento, por parte da DETENTORA DA ATA, de suas obrigações legais e/ou </w:t>
      </w:r>
      <w:r w:rsidR="00F6533B" w:rsidRPr="00AE0E63">
        <w:rPr>
          <w:rFonts w:ascii="Arial" w:hAnsi="Arial" w:cs="Arial"/>
        </w:rPr>
        <w:t>contratuais assegura</w:t>
      </w:r>
      <w:r w:rsidR="004F1CE9" w:rsidRPr="00AE0E63">
        <w:rPr>
          <w:rFonts w:ascii="Arial" w:hAnsi="Arial" w:cs="Arial"/>
        </w:rPr>
        <w:t xml:space="preserve"> </w:t>
      </w:r>
      <w:r w:rsidR="00F6533B" w:rsidRPr="00AE0E63">
        <w:rPr>
          <w:rFonts w:ascii="Arial" w:hAnsi="Arial" w:cs="Arial"/>
        </w:rPr>
        <w:t>o Município de Rio Verde de Mato Grosso</w:t>
      </w:r>
      <w:r w:rsidR="004F1CE9" w:rsidRPr="00AE0E63">
        <w:rPr>
          <w:rFonts w:ascii="Arial" w:hAnsi="Arial" w:cs="Arial"/>
        </w:rPr>
        <w:t xml:space="preserve"> o direito de extinguir o instrumento contratual e de cancelar a ata de </w:t>
      </w:r>
      <w:r w:rsidR="00F6533B" w:rsidRPr="00AE0E63">
        <w:rPr>
          <w:rFonts w:ascii="Arial" w:hAnsi="Arial" w:cs="Arial"/>
        </w:rPr>
        <w:t>registro de</w:t>
      </w:r>
      <w:r w:rsidR="004F1CE9" w:rsidRPr="00AE0E63">
        <w:rPr>
          <w:rFonts w:ascii="Arial" w:hAnsi="Arial" w:cs="Arial"/>
        </w:rPr>
        <w:t xml:space="preserve"> preços a qualquer tempo, independentemente de aviso, interpelação judicial e/ou extrajudicial. </w:t>
      </w:r>
    </w:p>
    <w:p w14:paraId="070D1EA7" w14:textId="77777777" w:rsidR="00F6533B" w:rsidRPr="00AE0E63" w:rsidRDefault="00F6533B" w:rsidP="002A230B">
      <w:pPr>
        <w:spacing w:after="0" w:line="240" w:lineRule="auto"/>
        <w:jc w:val="both"/>
        <w:rPr>
          <w:rFonts w:ascii="Arial" w:hAnsi="Arial" w:cs="Arial"/>
        </w:rPr>
      </w:pPr>
    </w:p>
    <w:p w14:paraId="6AFDEA6D" w14:textId="73E8D1C3"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.3 - O cancelamento unilateral, com fundamento no inciso I do art. 138 e art. 139 da Lei n. 14.133/2021, sujeitará a DETENTORA DA ATA à multa rescisória de até 10% (dez por cento) sobre o valor atualizado do </w:t>
      </w:r>
      <w:r w:rsidR="00F6533B" w:rsidRPr="00AE0E63">
        <w:rPr>
          <w:rFonts w:ascii="Arial" w:hAnsi="Arial" w:cs="Arial"/>
        </w:rPr>
        <w:t>item acerca</w:t>
      </w:r>
      <w:r w:rsidR="004F1CE9" w:rsidRPr="00AE0E63">
        <w:rPr>
          <w:rFonts w:ascii="Arial" w:hAnsi="Arial" w:cs="Arial"/>
        </w:rPr>
        <w:t xml:space="preserve"> do qual foi verificado o descumprimento por parte da DETENTORA DA ATA, independentemente de </w:t>
      </w:r>
      <w:r w:rsidR="00F6533B" w:rsidRPr="00AE0E63">
        <w:rPr>
          <w:rFonts w:ascii="Arial" w:hAnsi="Arial" w:cs="Arial"/>
        </w:rPr>
        <w:t>outras penalidades</w:t>
      </w:r>
      <w:r w:rsidR="004F1CE9" w:rsidRPr="00AE0E63">
        <w:rPr>
          <w:rFonts w:ascii="Arial" w:hAnsi="Arial" w:cs="Arial"/>
        </w:rPr>
        <w:t xml:space="preserve">. </w:t>
      </w:r>
    </w:p>
    <w:p w14:paraId="7B2337FF" w14:textId="77777777" w:rsidR="00F6533B" w:rsidRPr="00AE0E63" w:rsidRDefault="00F6533B" w:rsidP="002A230B">
      <w:pPr>
        <w:spacing w:after="0" w:line="240" w:lineRule="auto"/>
        <w:jc w:val="both"/>
        <w:rPr>
          <w:rFonts w:ascii="Arial" w:hAnsi="Arial" w:cs="Arial"/>
        </w:rPr>
      </w:pPr>
    </w:p>
    <w:p w14:paraId="2DAE0923" w14:textId="07A9C4E1"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.4 - Na aplicação das penalidades serão admitidos os recursos previstos em lei, observando-se o contraditório e</w:t>
      </w:r>
      <w:r w:rsidR="007344FD" w:rsidRPr="00AE0E63">
        <w:rPr>
          <w:rFonts w:ascii="Arial" w:hAnsi="Arial" w:cs="Arial"/>
        </w:rPr>
        <w:t xml:space="preserve"> </w:t>
      </w:r>
      <w:r w:rsidR="004F1CE9" w:rsidRPr="00AE0E63">
        <w:rPr>
          <w:rFonts w:ascii="Arial" w:hAnsi="Arial" w:cs="Arial"/>
        </w:rPr>
        <w:t xml:space="preserve">a ampla defesa. </w:t>
      </w:r>
    </w:p>
    <w:p w14:paraId="37E37A65" w14:textId="77777777" w:rsidR="00F6533B" w:rsidRPr="00AE0E63" w:rsidRDefault="00F6533B" w:rsidP="002A230B">
      <w:pPr>
        <w:spacing w:after="0" w:line="240" w:lineRule="auto"/>
        <w:jc w:val="both"/>
        <w:rPr>
          <w:rFonts w:ascii="Arial" w:hAnsi="Arial" w:cs="Arial"/>
        </w:rPr>
      </w:pPr>
    </w:p>
    <w:p w14:paraId="27B50918" w14:textId="15D192BD"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.5 - No caso de desistência de fornecimento, ocorrerá o cancelamento da Ata de Registro de Preços, sujeitando- se a DETENTORA DA</w:t>
      </w:r>
      <w:r w:rsidR="009318C1" w:rsidRPr="00AE0E63">
        <w:rPr>
          <w:rFonts w:ascii="Arial" w:hAnsi="Arial" w:cs="Arial"/>
        </w:rPr>
        <w:t xml:space="preserve"> </w:t>
      </w:r>
      <w:r w:rsidR="004F1CE9" w:rsidRPr="00AE0E63">
        <w:rPr>
          <w:rFonts w:ascii="Arial" w:hAnsi="Arial" w:cs="Arial"/>
        </w:rPr>
        <w:t xml:space="preserve">ATA às sanções administrativas pertinentes. </w:t>
      </w:r>
    </w:p>
    <w:p w14:paraId="3258ADBB" w14:textId="77777777" w:rsidR="00F6533B" w:rsidRPr="00AE0E63" w:rsidRDefault="00F6533B" w:rsidP="002A230B">
      <w:pPr>
        <w:spacing w:after="0" w:line="240" w:lineRule="auto"/>
        <w:jc w:val="both"/>
        <w:rPr>
          <w:rFonts w:ascii="Arial" w:hAnsi="Arial" w:cs="Arial"/>
        </w:rPr>
      </w:pPr>
    </w:p>
    <w:p w14:paraId="19CA1A14" w14:textId="3634E869"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.6 - Caracterizada a inexecução e constatado o prejuízo ao interesse público, </w:t>
      </w:r>
      <w:r w:rsidR="00F6533B" w:rsidRPr="00AE0E63">
        <w:rPr>
          <w:rFonts w:ascii="Arial" w:hAnsi="Arial" w:cs="Arial"/>
        </w:rPr>
        <w:t>o Município de Rio Verde de Mato Grosso</w:t>
      </w:r>
      <w:r w:rsidR="004F1CE9" w:rsidRPr="00AE0E63">
        <w:rPr>
          <w:rFonts w:ascii="Arial" w:hAnsi="Arial" w:cs="Arial"/>
        </w:rPr>
        <w:t xml:space="preserve"> </w:t>
      </w:r>
      <w:r w:rsidR="00F6533B" w:rsidRPr="00AE0E63">
        <w:rPr>
          <w:rFonts w:ascii="Arial" w:hAnsi="Arial" w:cs="Arial"/>
        </w:rPr>
        <w:t>poderá aplicar</w:t>
      </w:r>
      <w:r w:rsidR="004F1CE9" w:rsidRPr="00AE0E63">
        <w:rPr>
          <w:rFonts w:ascii="Arial" w:hAnsi="Arial" w:cs="Arial"/>
        </w:rPr>
        <w:t xml:space="preserve"> à DETENTORA DA ATA outras sanções e até mesmo iniciar o processo de extinção do </w:t>
      </w:r>
      <w:r w:rsidR="00F6533B" w:rsidRPr="00AE0E63">
        <w:rPr>
          <w:rFonts w:ascii="Arial" w:hAnsi="Arial" w:cs="Arial"/>
        </w:rPr>
        <w:t>instrumento contratual</w:t>
      </w:r>
      <w:r w:rsidR="004F1CE9" w:rsidRPr="00AE0E63">
        <w:rPr>
          <w:rFonts w:ascii="Arial" w:hAnsi="Arial" w:cs="Arial"/>
        </w:rPr>
        <w:t xml:space="preserve"> e de cancelamento da ata de registro de preços. </w:t>
      </w:r>
    </w:p>
    <w:p w14:paraId="424DFD9B" w14:textId="78C13EF5" w:rsidR="00F6533B" w:rsidRPr="00AE0E63" w:rsidRDefault="000C6A57" w:rsidP="002A230B">
      <w:pPr>
        <w:spacing w:after="0" w:line="240" w:lineRule="auto"/>
        <w:jc w:val="both"/>
        <w:rPr>
          <w:rFonts w:ascii="Arial" w:hAnsi="Arial" w:cs="Arial"/>
        </w:rPr>
      </w:pPr>
      <w:r w:rsidRPr="00AE0E63">
        <w:rPr>
          <w:rFonts w:ascii="Arial" w:hAnsi="Arial" w:cs="Arial"/>
        </w:rPr>
        <w:lastRenderedPageBreak/>
        <w:t>9</w:t>
      </w:r>
      <w:r w:rsidR="004F1CE9" w:rsidRPr="00AE0E63">
        <w:rPr>
          <w:rFonts w:ascii="Arial" w:hAnsi="Arial" w:cs="Arial"/>
        </w:rPr>
        <w:t xml:space="preserve">.7 – O registro do fornecedor será cancelado quando: </w:t>
      </w:r>
    </w:p>
    <w:p w14:paraId="34136E85" w14:textId="77777777" w:rsidR="00F6533B" w:rsidRPr="00AE0E63" w:rsidRDefault="00F6533B" w:rsidP="002A230B">
      <w:pPr>
        <w:spacing w:after="0" w:line="240" w:lineRule="auto"/>
        <w:jc w:val="both"/>
        <w:rPr>
          <w:rFonts w:ascii="Arial" w:hAnsi="Arial" w:cs="Arial"/>
        </w:rPr>
      </w:pPr>
    </w:p>
    <w:p w14:paraId="069D5893" w14:textId="0776DB4A"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.7.1 - </w:t>
      </w:r>
      <w:r w:rsidR="009318C1" w:rsidRPr="00AE0E63">
        <w:rPr>
          <w:rFonts w:ascii="Arial" w:hAnsi="Arial" w:cs="Arial"/>
        </w:rPr>
        <w:t>Descumprir</w:t>
      </w:r>
      <w:r w:rsidR="004F1CE9" w:rsidRPr="00AE0E63">
        <w:rPr>
          <w:rFonts w:ascii="Arial" w:hAnsi="Arial" w:cs="Arial"/>
        </w:rPr>
        <w:t xml:space="preserve"> as condições da ata de registro de preços; </w:t>
      </w:r>
    </w:p>
    <w:p w14:paraId="2B357620" w14:textId="7BC4FD54"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.7.2 - </w:t>
      </w:r>
      <w:r w:rsidR="009318C1" w:rsidRPr="00AE0E63">
        <w:rPr>
          <w:rFonts w:ascii="Arial" w:hAnsi="Arial" w:cs="Arial"/>
        </w:rPr>
        <w:t>Não</w:t>
      </w:r>
      <w:r w:rsidR="004F1CE9" w:rsidRPr="00AE0E63">
        <w:rPr>
          <w:rFonts w:ascii="Arial" w:hAnsi="Arial" w:cs="Arial"/>
        </w:rPr>
        <w:t xml:space="preserve"> retirar a nota de empenho ou instrumento equivalente no prazo estabelecido pela Administração, </w:t>
      </w:r>
      <w:r w:rsidR="00F6533B" w:rsidRPr="00AE0E63">
        <w:rPr>
          <w:rFonts w:ascii="Arial" w:hAnsi="Arial" w:cs="Arial"/>
        </w:rPr>
        <w:t>sem justificativa</w:t>
      </w:r>
      <w:r w:rsidR="004F1CE9" w:rsidRPr="00AE0E63">
        <w:rPr>
          <w:rFonts w:ascii="Arial" w:hAnsi="Arial" w:cs="Arial"/>
        </w:rPr>
        <w:t xml:space="preserve"> aceitável; </w:t>
      </w:r>
    </w:p>
    <w:p w14:paraId="5C9B1066" w14:textId="77777777" w:rsidR="00FF1FE6" w:rsidRPr="00AE0E63" w:rsidRDefault="00FF1FE6" w:rsidP="002A230B">
      <w:pPr>
        <w:spacing w:after="0" w:line="240" w:lineRule="auto"/>
        <w:jc w:val="both"/>
        <w:rPr>
          <w:rFonts w:ascii="Arial" w:hAnsi="Arial" w:cs="Arial"/>
        </w:rPr>
      </w:pPr>
    </w:p>
    <w:p w14:paraId="201EB577" w14:textId="7C53F40A"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.7.3 - </w:t>
      </w:r>
      <w:r w:rsidR="009318C1" w:rsidRPr="00AE0E63">
        <w:rPr>
          <w:rFonts w:ascii="Arial" w:hAnsi="Arial" w:cs="Arial"/>
        </w:rPr>
        <w:t>Não</w:t>
      </w:r>
      <w:r w:rsidR="004F1CE9" w:rsidRPr="00AE0E63">
        <w:rPr>
          <w:rFonts w:ascii="Arial" w:hAnsi="Arial" w:cs="Arial"/>
        </w:rPr>
        <w:t xml:space="preserve"> aceitar reduzir o preço de contrato decorrente da ata, na hipótese deste se tornar superior </w:t>
      </w:r>
      <w:r w:rsidR="00F6533B" w:rsidRPr="00AE0E63">
        <w:rPr>
          <w:rFonts w:ascii="Arial" w:hAnsi="Arial" w:cs="Arial"/>
        </w:rPr>
        <w:t>àqueles praticados</w:t>
      </w:r>
      <w:r w:rsidR="004F1CE9" w:rsidRPr="00AE0E63">
        <w:rPr>
          <w:rFonts w:ascii="Arial" w:hAnsi="Arial" w:cs="Arial"/>
        </w:rPr>
        <w:t xml:space="preserve"> no mercado; ou </w:t>
      </w:r>
    </w:p>
    <w:p w14:paraId="46613A8E" w14:textId="77777777" w:rsidR="00FF1FE6" w:rsidRPr="00AE0E63" w:rsidRDefault="00FF1FE6" w:rsidP="002A230B">
      <w:pPr>
        <w:spacing w:after="0" w:line="240" w:lineRule="auto"/>
        <w:jc w:val="both"/>
        <w:rPr>
          <w:rFonts w:ascii="Arial" w:hAnsi="Arial" w:cs="Arial"/>
        </w:rPr>
      </w:pPr>
    </w:p>
    <w:p w14:paraId="636F5F1A" w14:textId="43EA4590"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.7.4 - </w:t>
      </w:r>
      <w:r w:rsidR="009318C1" w:rsidRPr="00AE0E63">
        <w:rPr>
          <w:rFonts w:ascii="Arial" w:hAnsi="Arial" w:cs="Arial"/>
        </w:rPr>
        <w:t>Sofrer</w:t>
      </w:r>
      <w:r w:rsidR="004F1CE9" w:rsidRPr="00AE0E63">
        <w:rPr>
          <w:rFonts w:ascii="Arial" w:hAnsi="Arial" w:cs="Arial"/>
        </w:rPr>
        <w:t xml:space="preserve"> as sanções previstas nos incisos III ou IV do caput do art. 156 da Lei nº 14.133, de 1º de abril de</w:t>
      </w:r>
      <w:r w:rsidR="00F6533B" w:rsidRPr="00AE0E63">
        <w:rPr>
          <w:rFonts w:ascii="Arial" w:hAnsi="Arial" w:cs="Arial"/>
        </w:rPr>
        <w:t xml:space="preserve"> </w:t>
      </w:r>
      <w:r w:rsidR="004F1CE9" w:rsidRPr="00AE0E63">
        <w:rPr>
          <w:rFonts w:ascii="Arial" w:hAnsi="Arial" w:cs="Arial"/>
        </w:rPr>
        <w:t xml:space="preserve">2021. </w:t>
      </w:r>
    </w:p>
    <w:p w14:paraId="58B9C0F3" w14:textId="77777777" w:rsidR="00FF1FE6" w:rsidRPr="00AE0E63" w:rsidRDefault="00FF1FE6" w:rsidP="002A230B">
      <w:pPr>
        <w:spacing w:after="0" w:line="240" w:lineRule="auto"/>
        <w:jc w:val="both"/>
        <w:rPr>
          <w:rFonts w:ascii="Arial" w:hAnsi="Arial" w:cs="Arial"/>
        </w:rPr>
      </w:pPr>
    </w:p>
    <w:p w14:paraId="3AEDFCC2" w14:textId="10D5560E"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.7.4.1 - O cancelamento de registros nas hipóteses previstas nos incisos III, IV e VI do caput será </w:t>
      </w:r>
      <w:r w:rsidR="00F6533B" w:rsidRPr="00AE0E63">
        <w:rPr>
          <w:rFonts w:ascii="Arial" w:hAnsi="Arial" w:cs="Arial"/>
        </w:rPr>
        <w:t>formalizado por</w:t>
      </w:r>
      <w:r w:rsidR="004F1CE9" w:rsidRPr="00AE0E63">
        <w:rPr>
          <w:rFonts w:ascii="Arial" w:hAnsi="Arial" w:cs="Arial"/>
        </w:rPr>
        <w:t xml:space="preserve"> despacho fundamentado. </w:t>
      </w:r>
    </w:p>
    <w:p w14:paraId="756D6676" w14:textId="77777777" w:rsidR="00F6533B" w:rsidRPr="00AE0E63" w:rsidRDefault="00F6533B" w:rsidP="002A230B">
      <w:pPr>
        <w:spacing w:after="0" w:line="240" w:lineRule="auto"/>
        <w:jc w:val="both"/>
        <w:rPr>
          <w:rFonts w:ascii="Arial" w:hAnsi="Arial" w:cs="Arial"/>
        </w:rPr>
      </w:pPr>
    </w:p>
    <w:p w14:paraId="01F4FA0A" w14:textId="37D71BCF"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.8 - O cancelamento do registro de preços também poderá ocorrer por fato superveniente, decorrente de </w:t>
      </w:r>
      <w:r w:rsidR="00F6533B" w:rsidRPr="00AE0E63">
        <w:rPr>
          <w:rFonts w:ascii="Arial" w:hAnsi="Arial" w:cs="Arial"/>
        </w:rPr>
        <w:t>caso fortuito</w:t>
      </w:r>
      <w:r w:rsidR="004F1CE9" w:rsidRPr="00AE0E63">
        <w:rPr>
          <w:rFonts w:ascii="Arial" w:hAnsi="Arial" w:cs="Arial"/>
        </w:rPr>
        <w:t xml:space="preserve"> ou força maior, que prejudique o cumprimento da ata: </w:t>
      </w:r>
    </w:p>
    <w:p w14:paraId="3427AD00" w14:textId="77777777" w:rsidR="00F6533B" w:rsidRPr="00AE0E63" w:rsidRDefault="00F6533B" w:rsidP="002A230B">
      <w:pPr>
        <w:spacing w:after="0" w:line="240" w:lineRule="auto"/>
        <w:jc w:val="both"/>
        <w:rPr>
          <w:rFonts w:ascii="Arial" w:hAnsi="Arial" w:cs="Arial"/>
        </w:rPr>
      </w:pPr>
    </w:p>
    <w:p w14:paraId="6671CC70" w14:textId="2D1C430B"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.8.1 - </w:t>
      </w:r>
      <w:r w:rsidR="009318C1" w:rsidRPr="00AE0E63">
        <w:rPr>
          <w:rFonts w:ascii="Arial" w:hAnsi="Arial" w:cs="Arial"/>
        </w:rPr>
        <w:t>Por</w:t>
      </w:r>
      <w:r w:rsidR="004F1CE9" w:rsidRPr="00AE0E63">
        <w:rPr>
          <w:rFonts w:ascii="Arial" w:hAnsi="Arial" w:cs="Arial"/>
        </w:rPr>
        <w:t xml:space="preserve"> razão de interesse público devidamente comprovado e justificado; </w:t>
      </w:r>
    </w:p>
    <w:p w14:paraId="135A8848" w14:textId="77777777" w:rsidR="00FF1FE6" w:rsidRPr="00AE0E63" w:rsidRDefault="00FF1FE6" w:rsidP="002A230B">
      <w:pPr>
        <w:spacing w:after="0" w:line="240" w:lineRule="auto"/>
        <w:jc w:val="both"/>
        <w:rPr>
          <w:rFonts w:ascii="Arial" w:hAnsi="Arial" w:cs="Arial"/>
        </w:rPr>
      </w:pPr>
    </w:p>
    <w:p w14:paraId="051192D1" w14:textId="7676337C"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.8.2 - </w:t>
      </w:r>
      <w:r w:rsidR="009318C1" w:rsidRPr="00AE0E63">
        <w:rPr>
          <w:rFonts w:ascii="Arial" w:hAnsi="Arial" w:cs="Arial"/>
        </w:rPr>
        <w:t>A</w:t>
      </w:r>
      <w:r w:rsidR="004F1CE9" w:rsidRPr="00AE0E63">
        <w:rPr>
          <w:rFonts w:ascii="Arial" w:hAnsi="Arial" w:cs="Arial"/>
        </w:rPr>
        <w:t xml:space="preserve"> pedido do fornecedor; </w:t>
      </w:r>
    </w:p>
    <w:p w14:paraId="5836A99D" w14:textId="77777777" w:rsidR="00FF1FE6" w:rsidRPr="00AE0E63" w:rsidRDefault="00FF1FE6" w:rsidP="002A230B">
      <w:pPr>
        <w:spacing w:after="0" w:line="240" w:lineRule="auto"/>
        <w:jc w:val="both"/>
        <w:rPr>
          <w:rFonts w:ascii="Arial" w:hAnsi="Arial" w:cs="Arial"/>
        </w:rPr>
      </w:pPr>
    </w:p>
    <w:p w14:paraId="6F60B195" w14:textId="67E73E06"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.8.3 - </w:t>
      </w:r>
      <w:r w:rsidR="009318C1" w:rsidRPr="00AE0E63">
        <w:rPr>
          <w:rFonts w:ascii="Arial" w:hAnsi="Arial" w:cs="Arial"/>
        </w:rPr>
        <w:t>Descumprir</w:t>
      </w:r>
      <w:r w:rsidR="004F1CE9" w:rsidRPr="00AE0E63">
        <w:rPr>
          <w:rFonts w:ascii="Arial" w:hAnsi="Arial" w:cs="Arial"/>
        </w:rPr>
        <w:t xml:space="preserve"> as condições da ata de registro de preços; </w:t>
      </w:r>
    </w:p>
    <w:p w14:paraId="70F19B6D" w14:textId="77777777" w:rsidR="00FF1FE6" w:rsidRPr="00AE0E63" w:rsidRDefault="00FF1FE6" w:rsidP="002A230B">
      <w:pPr>
        <w:spacing w:after="0" w:line="240" w:lineRule="auto"/>
        <w:jc w:val="both"/>
        <w:rPr>
          <w:rFonts w:ascii="Arial" w:hAnsi="Arial" w:cs="Arial"/>
        </w:rPr>
      </w:pPr>
    </w:p>
    <w:p w14:paraId="78D7F3EE" w14:textId="3BD3D5FC"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.8.4 - </w:t>
      </w:r>
      <w:r w:rsidR="009318C1" w:rsidRPr="00AE0E63">
        <w:rPr>
          <w:rFonts w:ascii="Arial" w:hAnsi="Arial" w:cs="Arial"/>
        </w:rPr>
        <w:t>Não</w:t>
      </w:r>
      <w:r w:rsidR="004F1CE9" w:rsidRPr="00AE0E63">
        <w:rPr>
          <w:rFonts w:ascii="Arial" w:hAnsi="Arial" w:cs="Arial"/>
        </w:rPr>
        <w:t xml:space="preserve"> retirar a nota de empenho ou instrumento equivalente no prazo estabelecido pela Administração, </w:t>
      </w:r>
      <w:r w:rsidR="00F6533B" w:rsidRPr="00AE0E63">
        <w:rPr>
          <w:rFonts w:ascii="Arial" w:hAnsi="Arial" w:cs="Arial"/>
        </w:rPr>
        <w:t>sem justificativa</w:t>
      </w:r>
      <w:r w:rsidR="004F1CE9" w:rsidRPr="00AE0E63">
        <w:rPr>
          <w:rFonts w:ascii="Arial" w:hAnsi="Arial" w:cs="Arial"/>
        </w:rPr>
        <w:t xml:space="preserve"> aceitável; </w:t>
      </w:r>
    </w:p>
    <w:p w14:paraId="7D6E6E03" w14:textId="77777777" w:rsidR="00FF1FE6" w:rsidRPr="00AE0E63" w:rsidRDefault="00FF1FE6" w:rsidP="002A230B">
      <w:pPr>
        <w:spacing w:after="0" w:line="240" w:lineRule="auto"/>
        <w:jc w:val="both"/>
        <w:rPr>
          <w:rFonts w:ascii="Arial" w:hAnsi="Arial" w:cs="Arial"/>
        </w:rPr>
      </w:pPr>
    </w:p>
    <w:p w14:paraId="6D451555" w14:textId="3D312074"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.8.5 - </w:t>
      </w:r>
      <w:r w:rsidR="009318C1" w:rsidRPr="00AE0E63">
        <w:rPr>
          <w:rFonts w:ascii="Arial" w:hAnsi="Arial" w:cs="Arial"/>
        </w:rPr>
        <w:t>Não</w:t>
      </w:r>
      <w:r w:rsidR="004F1CE9" w:rsidRPr="00AE0E63">
        <w:rPr>
          <w:rFonts w:ascii="Arial" w:hAnsi="Arial" w:cs="Arial"/>
        </w:rPr>
        <w:t xml:space="preserve"> aceitar reduzir o preço de contrato decorrente da ata, na hipótese deste se tornar superior àqueles</w:t>
      </w:r>
      <w:r w:rsidR="00F93CE2" w:rsidRPr="00AE0E63">
        <w:rPr>
          <w:rFonts w:ascii="Arial" w:hAnsi="Arial" w:cs="Arial"/>
        </w:rPr>
        <w:t xml:space="preserve"> </w:t>
      </w:r>
      <w:r w:rsidR="004F1CE9" w:rsidRPr="00AE0E63">
        <w:rPr>
          <w:rFonts w:ascii="Arial" w:hAnsi="Arial" w:cs="Arial"/>
        </w:rPr>
        <w:t xml:space="preserve">praticados no mercado; ou, </w:t>
      </w:r>
    </w:p>
    <w:p w14:paraId="02EBB484" w14:textId="77777777" w:rsidR="00FF1FE6" w:rsidRPr="00AE0E63" w:rsidRDefault="00FF1FE6" w:rsidP="002A230B">
      <w:pPr>
        <w:spacing w:after="0" w:line="240" w:lineRule="auto"/>
        <w:jc w:val="both"/>
        <w:rPr>
          <w:rFonts w:ascii="Arial" w:hAnsi="Arial" w:cs="Arial"/>
        </w:rPr>
      </w:pPr>
    </w:p>
    <w:p w14:paraId="7B80C5E9" w14:textId="47A102C5" w:rsidR="00F6533B"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.8.6 - </w:t>
      </w:r>
      <w:r w:rsidR="009318C1" w:rsidRPr="00AE0E63">
        <w:rPr>
          <w:rFonts w:ascii="Arial" w:hAnsi="Arial" w:cs="Arial"/>
        </w:rPr>
        <w:t>Sofrer</w:t>
      </w:r>
      <w:r w:rsidR="004F1CE9" w:rsidRPr="00AE0E63">
        <w:rPr>
          <w:rFonts w:ascii="Arial" w:hAnsi="Arial" w:cs="Arial"/>
        </w:rPr>
        <w:t xml:space="preserve"> as sanções previstas nos incisos III ou IV do caput do art. 156 da Lei nº 14.133, de 1º de abril de2021. </w:t>
      </w:r>
    </w:p>
    <w:p w14:paraId="60D30B25" w14:textId="77777777" w:rsidR="00FF1FE6" w:rsidRPr="00AE0E63" w:rsidRDefault="00FF1FE6" w:rsidP="002A230B">
      <w:pPr>
        <w:spacing w:after="0" w:line="240" w:lineRule="auto"/>
        <w:jc w:val="both"/>
        <w:rPr>
          <w:rFonts w:ascii="Arial" w:hAnsi="Arial" w:cs="Arial"/>
        </w:rPr>
      </w:pPr>
    </w:p>
    <w:p w14:paraId="3C278FF7" w14:textId="62DAB346" w:rsidR="00F93CE2" w:rsidRPr="00AE0E63" w:rsidRDefault="000C6A57" w:rsidP="002A230B">
      <w:pPr>
        <w:spacing w:after="0" w:line="240" w:lineRule="auto"/>
        <w:jc w:val="both"/>
        <w:rPr>
          <w:rFonts w:ascii="Arial" w:hAnsi="Arial" w:cs="Arial"/>
        </w:rPr>
      </w:pPr>
      <w:r w:rsidRPr="00AE0E63">
        <w:rPr>
          <w:rFonts w:ascii="Arial" w:hAnsi="Arial" w:cs="Arial"/>
        </w:rPr>
        <w:t>9</w:t>
      </w:r>
      <w:r w:rsidR="004F1CE9" w:rsidRPr="00AE0E63">
        <w:rPr>
          <w:rFonts w:ascii="Arial" w:hAnsi="Arial" w:cs="Arial"/>
        </w:rPr>
        <w:t xml:space="preserve">.8.6.1 - O cancelamento de registros nas hipóteses previstas nos incisos III, IV e VI do caput será </w:t>
      </w:r>
      <w:r w:rsidR="00F6533B" w:rsidRPr="00AE0E63">
        <w:rPr>
          <w:rFonts w:ascii="Arial" w:hAnsi="Arial" w:cs="Arial"/>
        </w:rPr>
        <w:t>formalizado por</w:t>
      </w:r>
      <w:r w:rsidR="004F1CE9" w:rsidRPr="00AE0E63">
        <w:rPr>
          <w:rFonts w:ascii="Arial" w:hAnsi="Arial" w:cs="Arial"/>
        </w:rPr>
        <w:t xml:space="preserve"> despacho fundamentado. </w:t>
      </w:r>
    </w:p>
    <w:p w14:paraId="1B27DD75" w14:textId="77777777" w:rsidR="00F93CE2" w:rsidRPr="00AE0E63" w:rsidRDefault="00F93CE2" w:rsidP="002A230B">
      <w:pPr>
        <w:spacing w:after="0" w:line="240" w:lineRule="auto"/>
        <w:jc w:val="both"/>
        <w:rPr>
          <w:rFonts w:ascii="Arial" w:hAnsi="Arial" w:cs="Arial"/>
        </w:rPr>
      </w:pPr>
    </w:p>
    <w:p w14:paraId="107849B0" w14:textId="26F19C50" w:rsidR="00F6533B" w:rsidRPr="00AE0E6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w:t>
      </w:r>
      <w:r w:rsidR="000C6A57" w:rsidRPr="00AE0E63">
        <w:rPr>
          <w:rFonts w:ascii="Arial" w:hAnsi="Arial" w:cs="Arial"/>
          <w:b/>
        </w:rPr>
        <w:t>0</w:t>
      </w:r>
      <w:r w:rsidRPr="00AE0E63">
        <w:rPr>
          <w:rFonts w:ascii="Arial" w:hAnsi="Arial" w:cs="Arial"/>
          <w:b/>
        </w:rPr>
        <w:t xml:space="preserve">. DA REVISÃO DE PREÇOS </w:t>
      </w:r>
    </w:p>
    <w:p w14:paraId="5164D4BC" w14:textId="77777777" w:rsidR="00F6533B" w:rsidRPr="00AE0E63" w:rsidRDefault="00F6533B" w:rsidP="002A230B">
      <w:pPr>
        <w:spacing w:after="0" w:line="240" w:lineRule="auto"/>
        <w:jc w:val="both"/>
        <w:rPr>
          <w:rFonts w:ascii="Arial" w:hAnsi="Arial" w:cs="Arial"/>
        </w:rPr>
      </w:pPr>
    </w:p>
    <w:p w14:paraId="4867E67E" w14:textId="7DB54C3F"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 xml:space="preserve">.1 - A ata de registro de preços não será objeto de reajuste, repactuação, revisão, ou supressão ou </w:t>
      </w:r>
      <w:r w:rsidR="00F6533B" w:rsidRPr="00AE0E63">
        <w:rPr>
          <w:rFonts w:ascii="Arial" w:hAnsi="Arial" w:cs="Arial"/>
        </w:rPr>
        <w:t>acréscimo quantitativo</w:t>
      </w:r>
      <w:r w:rsidRPr="00AE0E63">
        <w:rPr>
          <w:rFonts w:ascii="Arial" w:hAnsi="Arial" w:cs="Arial"/>
        </w:rPr>
        <w:t xml:space="preserve"> ou qualitativo, sem prejuízo da incidência desses institutos aos contratos dela decorrente, nos </w:t>
      </w:r>
      <w:r w:rsidR="00F6533B" w:rsidRPr="00AE0E63">
        <w:rPr>
          <w:rFonts w:ascii="Arial" w:hAnsi="Arial" w:cs="Arial"/>
        </w:rPr>
        <w:t>termos da</w:t>
      </w:r>
      <w:r w:rsidRPr="00AE0E63">
        <w:rPr>
          <w:rFonts w:ascii="Arial" w:hAnsi="Arial" w:cs="Arial"/>
        </w:rPr>
        <w:t xml:space="preserve"> Lei nº 14.133, de 1º de abril de 2021, salvo no caso de prorrogação. </w:t>
      </w:r>
    </w:p>
    <w:p w14:paraId="35DC1E97" w14:textId="77777777" w:rsidR="00F6533B" w:rsidRPr="00AE0E63" w:rsidRDefault="00F6533B" w:rsidP="002A230B">
      <w:pPr>
        <w:spacing w:after="0" w:line="240" w:lineRule="auto"/>
        <w:jc w:val="both"/>
        <w:rPr>
          <w:rFonts w:ascii="Arial" w:hAnsi="Arial" w:cs="Arial"/>
        </w:rPr>
      </w:pPr>
    </w:p>
    <w:p w14:paraId="79B9F26A" w14:textId="08300795"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2</w:t>
      </w:r>
      <w:r w:rsidRPr="00AE0E63">
        <w:rPr>
          <w:rFonts w:ascii="Arial" w:hAnsi="Arial" w:cs="Arial"/>
        </w:rPr>
        <w:t xml:space="preserve"> - O pedido, devidamente instruído com provas que evidenciem a necessidade da revisão de preço, </w:t>
      </w:r>
      <w:r w:rsidR="00F6533B" w:rsidRPr="00AE0E63">
        <w:rPr>
          <w:rFonts w:ascii="Arial" w:hAnsi="Arial" w:cs="Arial"/>
        </w:rPr>
        <w:t>deverá ser</w:t>
      </w:r>
      <w:r w:rsidRPr="00AE0E63">
        <w:rPr>
          <w:rFonts w:ascii="Arial" w:hAnsi="Arial" w:cs="Arial"/>
        </w:rPr>
        <w:t xml:space="preserve"> endereçado ao Fiscal do Contrato ou documento equivalente, com identificação do instrumento a que </w:t>
      </w:r>
      <w:r w:rsidR="00F6533B" w:rsidRPr="00AE0E63">
        <w:rPr>
          <w:rFonts w:ascii="Arial" w:hAnsi="Arial" w:cs="Arial"/>
        </w:rPr>
        <w:t>se refere</w:t>
      </w:r>
      <w:r w:rsidRPr="00AE0E63">
        <w:rPr>
          <w:rFonts w:ascii="Arial" w:hAnsi="Arial" w:cs="Arial"/>
        </w:rPr>
        <w:t xml:space="preserve">. </w:t>
      </w:r>
    </w:p>
    <w:p w14:paraId="06D3DEB7" w14:textId="77777777" w:rsidR="00F6533B" w:rsidRPr="00AE0E63" w:rsidRDefault="00F6533B" w:rsidP="002A230B">
      <w:pPr>
        <w:spacing w:after="0" w:line="240" w:lineRule="auto"/>
        <w:jc w:val="both"/>
        <w:rPr>
          <w:rFonts w:ascii="Arial" w:hAnsi="Arial" w:cs="Arial"/>
        </w:rPr>
      </w:pPr>
    </w:p>
    <w:p w14:paraId="704AB212" w14:textId="474384E9"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3</w:t>
      </w:r>
      <w:r w:rsidRPr="00AE0E63">
        <w:rPr>
          <w:rFonts w:ascii="Arial" w:hAnsi="Arial" w:cs="Arial"/>
        </w:rPr>
        <w:t xml:space="preserve"> - Quaisquer tributos ou encargos legais criados, alterados ou extintos, bem como a superveniência </w:t>
      </w:r>
      <w:r w:rsidR="00F6533B" w:rsidRPr="00AE0E63">
        <w:rPr>
          <w:rFonts w:ascii="Arial" w:hAnsi="Arial" w:cs="Arial"/>
        </w:rPr>
        <w:t>de disposições</w:t>
      </w:r>
      <w:r w:rsidRPr="00AE0E63">
        <w:rPr>
          <w:rFonts w:ascii="Arial" w:hAnsi="Arial" w:cs="Arial"/>
        </w:rPr>
        <w:t xml:space="preserve"> legais, quando ocorridas após a data de apresentação da </w:t>
      </w:r>
      <w:r w:rsidRPr="00AE0E63">
        <w:rPr>
          <w:rFonts w:ascii="Arial" w:hAnsi="Arial" w:cs="Arial"/>
        </w:rPr>
        <w:lastRenderedPageBreak/>
        <w:t xml:space="preserve">proposta, de comprovada repercussão </w:t>
      </w:r>
      <w:r w:rsidR="00F6533B" w:rsidRPr="00AE0E63">
        <w:rPr>
          <w:rFonts w:ascii="Arial" w:hAnsi="Arial" w:cs="Arial"/>
        </w:rPr>
        <w:t>nos preços</w:t>
      </w:r>
      <w:r w:rsidRPr="00AE0E63">
        <w:rPr>
          <w:rFonts w:ascii="Arial" w:hAnsi="Arial" w:cs="Arial"/>
        </w:rPr>
        <w:t xml:space="preserve"> contratados, implicarão a revisão destes para mais ou menos, conforme ocaso. </w:t>
      </w:r>
    </w:p>
    <w:p w14:paraId="17954E87" w14:textId="77777777" w:rsidR="00F6533B" w:rsidRPr="00AE0E63" w:rsidRDefault="00F6533B" w:rsidP="002A230B">
      <w:pPr>
        <w:spacing w:after="0" w:line="240" w:lineRule="auto"/>
        <w:jc w:val="both"/>
        <w:rPr>
          <w:rFonts w:ascii="Arial" w:hAnsi="Arial" w:cs="Arial"/>
        </w:rPr>
      </w:pPr>
    </w:p>
    <w:p w14:paraId="186891A5" w14:textId="59EE8B64"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4</w:t>
      </w:r>
      <w:r w:rsidRPr="00AE0E63">
        <w:rPr>
          <w:rFonts w:ascii="Arial" w:hAnsi="Arial" w:cs="Arial"/>
        </w:rPr>
        <w:t xml:space="preserve">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AE0E63">
        <w:rPr>
          <w:rFonts w:ascii="Arial" w:hAnsi="Arial" w:cs="Arial"/>
        </w:rPr>
        <w:t>apresentação da</w:t>
      </w:r>
      <w:r w:rsidRPr="00AE0E63">
        <w:rPr>
          <w:rFonts w:ascii="Arial" w:hAnsi="Arial" w:cs="Arial"/>
        </w:rPr>
        <w:t xml:space="preserve"> proposta e à data em que ocorreu o desequilíbrio econômico-financeiro do pactuado. </w:t>
      </w:r>
    </w:p>
    <w:p w14:paraId="3353522A" w14:textId="77777777" w:rsidR="00F6533B" w:rsidRPr="00AE0E63" w:rsidRDefault="00F6533B" w:rsidP="002A230B">
      <w:pPr>
        <w:spacing w:after="0" w:line="240" w:lineRule="auto"/>
        <w:jc w:val="both"/>
        <w:rPr>
          <w:rFonts w:ascii="Arial" w:hAnsi="Arial" w:cs="Arial"/>
        </w:rPr>
      </w:pPr>
    </w:p>
    <w:p w14:paraId="210F0F1D" w14:textId="06D50228" w:rsidR="00F6533B" w:rsidRPr="00AE0E63" w:rsidRDefault="004F1CE9" w:rsidP="002A230B">
      <w:pPr>
        <w:spacing w:after="0" w:line="240" w:lineRule="auto"/>
        <w:jc w:val="both"/>
        <w:rPr>
          <w:rFonts w:ascii="Arial" w:hAnsi="Arial" w:cs="Arial"/>
        </w:rPr>
      </w:pPr>
      <w:r w:rsidRPr="00AE0E63">
        <w:rPr>
          <w:rFonts w:ascii="Arial" w:hAnsi="Arial" w:cs="Arial"/>
        </w:rPr>
        <w:t>1</w:t>
      </w:r>
      <w:r w:rsidR="000C6A57" w:rsidRPr="00AE0E63">
        <w:rPr>
          <w:rFonts w:ascii="Arial" w:hAnsi="Arial" w:cs="Arial"/>
        </w:rPr>
        <w:t>0</w:t>
      </w:r>
      <w:r w:rsidRPr="00AE0E63">
        <w:rPr>
          <w:rFonts w:ascii="Arial" w:hAnsi="Arial" w:cs="Arial"/>
        </w:rPr>
        <w:t>.</w:t>
      </w:r>
      <w:r w:rsidR="008B5C3D" w:rsidRPr="00AE0E63">
        <w:rPr>
          <w:rFonts w:ascii="Arial" w:hAnsi="Arial" w:cs="Arial"/>
        </w:rPr>
        <w:t>5</w:t>
      </w:r>
      <w:r w:rsidRPr="00AE0E63">
        <w:rPr>
          <w:rFonts w:ascii="Arial" w:hAnsi="Arial" w:cs="Arial"/>
        </w:rPr>
        <w:t xml:space="preserve"> - Somente será concedido reequilíbrio econômico-financeiro do preço registrado se configurada </w:t>
      </w:r>
      <w:r w:rsidR="00F6533B" w:rsidRPr="00AE0E63">
        <w:rPr>
          <w:rFonts w:ascii="Arial" w:hAnsi="Arial" w:cs="Arial"/>
        </w:rPr>
        <w:t>e comprovada</w:t>
      </w:r>
      <w:r w:rsidRPr="00AE0E63">
        <w:rPr>
          <w:rFonts w:ascii="Arial" w:hAnsi="Arial" w:cs="Arial"/>
        </w:rPr>
        <w:t xml:space="preserve"> a hipótese prevista no art.124, II, “d”, da Lei n. 14.133/2021. </w:t>
      </w:r>
    </w:p>
    <w:p w14:paraId="46E04AD0" w14:textId="77777777" w:rsidR="00F6533B" w:rsidRPr="00AE0E63" w:rsidRDefault="00F6533B" w:rsidP="002A230B">
      <w:pPr>
        <w:spacing w:after="0" w:line="240" w:lineRule="auto"/>
        <w:jc w:val="both"/>
        <w:rPr>
          <w:rFonts w:ascii="Arial" w:hAnsi="Arial" w:cs="Arial"/>
        </w:rPr>
      </w:pPr>
    </w:p>
    <w:p w14:paraId="5B229E4F" w14:textId="52DA32F8" w:rsidR="00F93CE2" w:rsidRPr="00AE0E63" w:rsidRDefault="00D93219" w:rsidP="002A230B">
      <w:pPr>
        <w:spacing w:after="0" w:line="240" w:lineRule="auto"/>
        <w:jc w:val="both"/>
        <w:rPr>
          <w:rFonts w:ascii="Arial" w:hAnsi="Arial" w:cs="Arial"/>
        </w:rPr>
      </w:pPr>
      <w:r w:rsidRPr="00AE0E63">
        <w:rPr>
          <w:rFonts w:ascii="Arial" w:hAnsi="Arial" w:cs="Arial"/>
        </w:rPr>
        <w:t>10.</w:t>
      </w:r>
      <w:r w:rsidR="008B5C3D" w:rsidRPr="00AE0E63">
        <w:rPr>
          <w:rFonts w:ascii="Arial" w:hAnsi="Arial" w:cs="Arial"/>
        </w:rPr>
        <w:t>6</w:t>
      </w:r>
      <w:r w:rsidR="00BF185F" w:rsidRPr="00AE0E63">
        <w:rPr>
          <w:rFonts w:ascii="Arial" w:hAnsi="Arial" w:cs="Arial"/>
        </w:rPr>
        <w:t xml:space="preserve"> -</w:t>
      </w:r>
      <w:r w:rsidRPr="00AE0E63">
        <w:rPr>
          <w:rFonts w:ascii="Arial" w:hAnsi="Arial" w:cs="Arial"/>
        </w:rPr>
        <w:t xml:space="preserve"> </w:t>
      </w:r>
      <w:r w:rsidR="004F1CE9" w:rsidRPr="00AE0E63">
        <w:rPr>
          <w:rFonts w:ascii="Arial" w:hAnsi="Arial" w:cs="Arial"/>
        </w:rPr>
        <w:t xml:space="preserve">Não será apreciado o pedido de revisão de preços que não vier acompanhado de provas do </w:t>
      </w:r>
      <w:r w:rsidR="00F6533B" w:rsidRPr="00AE0E63">
        <w:rPr>
          <w:rFonts w:ascii="Arial" w:hAnsi="Arial" w:cs="Arial"/>
        </w:rPr>
        <w:t>desequilíbrio sofrido</w:t>
      </w:r>
      <w:r w:rsidR="004F1CE9" w:rsidRPr="00AE0E63">
        <w:rPr>
          <w:rFonts w:ascii="Arial" w:hAnsi="Arial" w:cs="Arial"/>
        </w:rPr>
        <w:t xml:space="preserve">. </w:t>
      </w:r>
    </w:p>
    <w:p w14:paraId="7FC62E6E" w14:textId="77777777" w:rsidR="00F93CE2" w:rsidRPr="00AE0E63" w:rsidRDefault="00F93CE2" w:rsidP="002A230B">
      <w:pPr>
        <w:spacing w:after="0" w:line="240" w:lineRule="auto"/>
        <w:jc w:val="both"/>
        <w:rPr>
          <w:rFonts w:ascii="Arial" w:hAnsi="Arial" w:cs="Arial"/>
        </w:rPr>
      </w:pPr>
    </w:p>
    <w:p w14:paraId="7221F129" w14:textId="0B1D34BF" w:rsidR="007344FD" w:rsidRPr="00AE0E6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w:t>
      </w:r>
      <w:r w:rsidR="000C6A57" w:rsidRPr="00AE0E63">
        <w:rPr>
          <w:rFonts w:ascii="Arial" w:hAnsi="Arial" w:cs="Arial"/>
          <w:b/>
        </w:rPr>
        <w:t>1</w:t>
      </w:r>
      <w:r w:rsidRPr="00AE0E63">
        <w:rPr>
          <w:rFonts w:ascii="Arial" w:hAnsi="Arial" w:cs="Arial"/>
          <w:b/>
        </w:rPr>
        <w:t xml:space="preserve">. DA EXECUÇÃO DO OBJETO </w:t>
      </w:r>
    </w:p>
    <w:p w14:paraId="50595549" w14:textId="77777777" w:rsidR="007344FD" w:rsidRPr="00AE0E63" w:rsidRDefault="007344FD" w:rsidP="002A230B">
      <w:pPr>
        <w:spacing w:after="0" w:line="240" w:lineRule="auto"/>
        <w:jc w:val="both"/>
        <w:rPr>
          <w:rFonts w:ascii="Arial" w:hAnsi="Arial" w:cs="Arial"/>
        </w:rPr>
      </w:pPr>
    </w:p>
    <w:p w14:paraId="759EC4C4" w14:textId="77777777" w:rsidR="00004D83" w:rsidRDefault="009017E8" w:rsidP="00004D83">
      <w:pPr>
        <w:pStyle w:val="Default"/>
        <w:tabs>
          <w:tab w:val="left" w:pos="284"/>
          <w:tab w:val="left" w:pos="426"/>
        </w:tabs>
        <w:spacing w:before="120" w:after="120" w:line="276" w:lineRule="auto"/>
        <w:jc w:val="both"/>
        <w:rPr>
          <w:bCs/>
          <w:sz w:val="22"/>
          <w:szCs w:val="22"/>
        </w:rPr>
      </w:pPr>
      <w:r w:rsidRPr="00004D83">
        <w:rPr>
          <w:sz w:val="22"/>
          <w:szCs w:val="22"/>
        </w:rPr>
        <w:t xml:space="preserve">11.1. </w:t>
      </w:r>
      <w:r w:rsidR="00004D83" w:rsidRPr="00004D83">
        <w:rPr>
          <w:sz w:val="22"/>
          <w:szCs w:val="22"/>
        </w:rPr>
        <w:t xml:space="preserve"> </w:t>
      </w:r>
      <w:r w:rsidR="00004D83" w:rsidRPr="00004D83">
        <w:rPr>
          <w:bCs/>
          <w:sz w:val="22"/>
          <w:szCs w:val="22"/>
        </w:rPr>
        <w:t xml:space="preserve">Os itens serão solicitados mediante Solicitação de Fornecimento, conforme demanda da Secretaria demandante, via e-mail ou outro meio eletrônico idôneo, de modo que a empresa terá o prazo </w:t>
      </w:r>
      <w:r w:rsidR="00004D83" w:rsidRPr="00004D83">
        <w:rPr>
          <w:bCs/>
          <w:color w:val="auto"/>
          <w:sz w:val="22"/>
          <w:szCs w:val="22"/>
        </w:rPr>
        <w:t>máximo de 60 (sessenta) dias</w:t>
      </w:r>
      <w:r w:rsidR="00004D83" w:rsidRPr="00004D83">
        <w:rPr>
          <w:bCs/>
          <w:color w:val="FF0000"/>
          <w:sz w:val="22"/>
          <w:szCs w:val="22"/>
        </w:rPr>
        <w:t xml:space="preserve"> </w:t>
      </w:r>
      <w:r w:rsidR="00004D83" w:rsidRPr="00004D83">
        <w:rPr>
          <w:bCs/>
          <w:color w:val="auto"/>
          <w:sz w:val="22"/>
          <w:szCs w:val="22"/>
        </w:rPr>
        <w:t>corridos</w:t>
      </w:r>
      <w:r w:rsidR="00004D83" w:rsidRPr="00004D83">
        <w:rPr>
          <w:bCs/>
          <w:color w:val="FF0000"/>
          <w:sz w:val="22"/>
          <w:szCs w:val="22"/>
        </w:rPr>
        <w:t xml:space="preserve"> </w:t>
      </w:r>
      <w:r w:rsidR="00004D83" w:rsidRPr="00004D83">
        <w:rPr>
          <w:bCs/>
          <w:sz w:val="22"/>
          <w:szCs w:val="22"/>
        </w:rPr>
        <w:t>para entrega.</w:t>
      </w:r>
    </w:p>
    <w:p w14:paraId="38A45CAB" w14:textId="0D080C3A" w:rsidR="00004D83" w:rsidRPr="00004D83" w:rsidRDefault="00004D83" w:rsidP="00004D83">
      <w:pPr>
        <w:pStyle w:val="Default"/>
        <w:tabs>
          <w:tab w:val="left" w:pos="284"/>
          <w:tab w:val="left" w:pos="426"/>
        </w:tabs>
        <w:spacing w:before="120" w:after="120" w:line="276" w:lineRule="auto"/>
        <w:jc w:val="both"/>
        <w:rPr>
          <w:bCs/>
          <w:sz w:val="22"/>
          <w:szCs w:val="22"/>
        </w:rPr>
      </w:pPr>
      <w:r w:rsidRPr="00004D83">
        <w:rPr>
          <w:bCs/>
          <w:sz w:val="22"/>
          <w:szCs w:val="22"/>
        </w:rPr>
        <w:t xml:space="preserve">11.1.1. A Secretaria Municipal de Saúde, ao estabelecer o prazo de entrega de </w:t>
      </w:r>
      <w:r w:rsidRPr="00004D83">
        <w:rPr>
          <w:b/>
          <w:bCs/>
          <w:sz w:val="22"/>
          <w:szCs w:val="22"/>
          <w:u w:val="single"/>
        </w:rPr>
        <w:t>60 (sessenta) dias</w:t>
      </w:r>
      <w:r w:rsidRPr="00004D83">
        <w:rPr>
          <w:bCs/>
          <w:sz w:val="22"/>
          <w:szCs w:val="22"/>
        </w:rPr>
        <w:t xml:space="preserve"> para entrega do objeto pretendido, levou em consideração a utilização do </w:t>
      </w:r>
      <w:r w:rsidRPr="00004D83">
        <w:rPr>
          <w:b/>
          <w:bCs/>
          <w:sz w:val="22"/>
          <w:szCs w:val="22"/>
        </w:rPr>
        <w:t>Pregão Eletrônico</w:t>
      </w:r>
      <w:r w:rsidRPr="00004D83">
        <w:rPr>
          <w:bCs/>
          <w:sz w:val="22"/>
          <w:szCs w:val="22"/>
        </w:rPr>
        <w:t xml:space="preserve">, o qual possibilitará que diversas empresas interessadas (de diversas localidades brasileiras) participem do certame. Logo, ao conciliar o binômio capacidade de entrega por parte dos licitantes e a necessidade de provimento por parte da Secretaria Municipal de Saúde, concluiu-se que </w:t>
      </w:r>
      <w:r w:rsidRPr="00004D83">
        <w:rPr>
          <w:b/>
          <w:bCs/>
          <w:sz w:val="22"/>
          <w:szCs w:val="22"/>
          <w:u w:val="single"/>
        </w:rPr>
        <w:t>o prazo estipulado é ideal para consolidação das obrigações contratuais</w:t>
      </w:r>
      <w:r w:rsidRPr="00004D83">
        <w:rPr>
          <w:bCs/>
          <w:sz w:val="22"/>
          <w:szCs w:val="22"/>
        </w:rPr>
        <w:t>.</w:t>
      </w:r>
    </w:p>
    <w:p w14:paraId="5293C7D9" w14:textId="77777777" w:rsidR="00004D83" w:rsidRPr="00004D83" w:rsidRDefault="009017E8" w:rsidP="00004D83">
      <w:pPr>
        <w:autoSpaceDE w:val="0"/>
        <w:autoSpaceDN w:val="0"/>
        <w:adjustRightInd w:val="0"/>
        <w:spacing w:before="120" w:after="120"/>
        <w:jc w:val="both"/>
        <w:rPr>
          <w:rFonts w:ascii="Arial" w:hAnsi="Arial" w:cs="Arial"/>
          <w:bCs/>
        </w:rPr>
      </w:pPr>
      <w:r w:rsidRPr="00004D83">
        <w:rPr>
          <w:rFonts w:ascii="Arial" w:hAnsi="Arial" w:cs="Arial"/>
        </w:rPr>
        <w:t>11.2.</w:t>
      </w:r>
      <w:r w:rsidRPr="00004D83">
        <w:rPr>
          <w:rFonts w:ascii="Arial" w:hAnsi="Arial" w:cs="Arial"/>
          <w:b/>
          <w:bCs/>
        </w:rPr>
        <w:t xml:space="preserve"> </w:t>
      </w:r>
      <w:r w:rsidR="00004D83" w:rsidRPr="00004D83">
        <w:rPr>
          <w:rFonts w:ascii="Arial" w:hAnsi="Arial" w:cs="Arial"/>
          <w:bCs/>
        </w:rPr>
        <w:t>A entrega poderá ter o prazo ser prorrogado, desde que o motivo seja devidamente justificado e aceito pela Secretaria Municipal de Saúde.</w:t>
      </w:r>
    </w:p>
    <w:p w14:paraId="6E876907" w14:textId="77777777" w:rsidR="00004D83" w:rsidRPr="00004D83" w:rsidRDefault="009017E8" w:rsidP="00B42B88">
      <w:pPr>
        <w:tabs>
          <w:tab w:val="left" w:pos="426"/>
        </w:tabs>
        <w:spacing w:before="120" w:after="120"/>
        <w:jc w:val="both"/>
        <w:rPr>
          <w:rFonts w:ascii="Arial" w:hAnsi="Arial" w:cs="Arial"/>
          <w:lang w:val="pt-PT"/>
        </w:rPr>
      </w:pPr>
      <w:r w:rsidRPr="00004D83">
        <w:rPr>
          <w:rFonts w:ascii="Arial" w:hAnsi="Arial" w:cs="Arial"/>
        </w:rPr>
        <w:t xml:space="preserve">11.3. </w:t>
      </w:r>
      <w:r w:rsidR="00004D83" w:rsidRPr="00004D83">
        <w:rPr>
          <w:rFonts w:ascii="Arial" w:hAnsi="Arial" w:cs="Arial"/>
          <w:lang w:val="pt-PT"/>
        </w:rPr>
        <w:t xml:space="preserve">Caso não seja possível a entrega na data assinalada, a empresa deverá comunicar as respectivas razões com pelo menos 48 (quarenta e oito) horas de antecedência para que qualquer pleito de prorrogação de prazo seja analisado, ressalvadas situações de caso fortuito e força maior. </w:t>
      </w:r>
    </w:p>
    <w:p w14:paraId="738252A5" w14:textId="77777777" w:rsidR="00753CAE" w:rsidRPr="00753CAE" w:rsidRDefault="00B42B88" w:rsidP="00753CAE">
      <w:pPr>
        <w:autoSpaceDE w:val="0"/>
        <w:autoSpaceDN w:val="0"/>
        <w:adjustRightInd w:val="0"/>
        <w:spacing w:before="120" w:after="120"/>
        <w:jc w:val="both"/>
        <w:rPr>
          <w:rFonts w:ascii="Arial" w:hAnsi="Arial" w:cs="Arial"/>
          <w:bCs/>
        </w:rPr>
      </w:pPr>
      <w:r w:rsidRPr="00753CAE">
        <w:rPr>
          <w:rFonts w:ascii="Arial" w:hAnsi="Arial" w:cs="Arial"/>
          <w:bCs/>
          <w:iCs/>
        </w:rPr>
        <w:t xml:space="preserve">11.4. </w:t>
      </w:r>
      <w:r w:rsidR="00753CAE" w:rsidRPr="00753CAE">
        <w:rPr>
          <w:rFonts w:ascii="Arial" w:hAnsi="Arial" w:cs="Arial"/>
          <w:bCs/>
        </w:rPr>
        <w:t>Fica a critério da Contratante a aceitação de eventuais pedidos formais e justificados de prorrogação de prazo de execução.</w:t>
      </w:r>
    </w:p>
    <w:p w14:paraId="24F0ACC0" w14:textId="69A980D8" w:rsidR="00B42B88" w:rsidRDefault="00B42B88" w:rsidP="00B42B88">
      <w:pPr>
        <w:tabs>
          <w:tab w:val="left" w:pos="426"/>
        </w:tabs>
        <w:spacing w:before="120" w:after="120"/>
        <w:jc w:val="both"/>
        <w:rPr>
          <w:rFonts w:ascii="Arial" w:hAnsi="Arial" w:cs="Arial"/>
          <w:bCs/>
          <w:iCs/>
        </w:rPr>
      </w:pPr>
      <w:r>
        <w:rPr>
          <w:rFonts w:ascii="Arial" w:hAnsi="Arial" w:cs="Arial"/>
          <w:bCs/>
          <w:iCs/>
        </w:rPr>
        <w:t xml:space="preserve">11.5. </w:t>
      </w:r>
      <w:r w:rsidRPr="00B42B88">
        <w:rPr>
          <w:rFonts w:ascii="Arial" w:hAnsi="Arial" w:cs="Arial"/>
          <w:bCs/>
          <w:iCs/>
        </w:rPr>
        <w:t>A contratada deverá responsabilizar-se pelos vícios e danos decorrentes do objeto, de acordo com os artigos 12, 13 e 17 a 27, do Código de Defesa do Consumidor (Lei nº 8.078/1990).</w:t>
      </w:r>
    </w:p>
    <w:p w14:paraId="71D5F8A8" w14:textId="77777777" w:rsidR="00753CAE" w:rsidRPr="00753CAE" w:rsidRDefault="00B42B88" w:rsidP="00753CAE">
      <w:pPr>
        <w:pStyle w:val="NormalWeb"/>
        <w:tabs>
          <w:tab w:val="left" w:pos="284"/>
        </w:tabs>
        <w:spacing w:before="120" w:beforeAutospacing="0" w:after="120" w:afterAutospacing="0" w:line="276" w:lineRule="auto"/>
        <w:jc w:val="both"/>
        <w:rPr>
          <w:rFonts w:ascii="Arial" w:hAnsi="Arial" w:cs="Arial" w:hint="default"/>
          <w:bCs/>
          <w:color w:val="000000"/>
          <w:sz w:val="22"/>
          <w:szCs w:val="22"/>
        </w:rPr>
      </w:pPr>
      <w:r w:rsidRPr="00753CAE">
        <w:rPr>
          <w:rFonts w:ascii="Arial" w:hAnsi="Arial" w:cs="Arial" w:hint="default"/>
          <w:bCs/>
          <w:iCs/>
          <w:sz w:val="22"/>
          <w:szCs w:val="22"/>
        </w:rPr>
        <w:t xml:space="preserve">11.6. </w:t>
      </w:r>
      <w:r w:rsidR="00753CAE" w:rsidRPr="00753CAE">
        <w:rPr>
          <w:rFonts w:ascii="Arial" w:hAnsi="Arial" w:cs="Arial" w:hint="default"/>
          <w:bCs/>
          <w:color w:val="000000"/>
          <w:sz w:val="22"/>
          <w:szCs w:val="22"/>
        </w:rPr>
        <w:t>Somente será permitida a participação de empresas que sejam revendedoras autorizadas (concessionárias) ou o próprio fabricante do veículo, conforme a Lei nº 6.729, de 08 de novembro de 1979, com as alterações introduzidas pela Lei nº. 8.132 de 26 de dezembro de 1990.</w:t>
      </w:r>
    </w:p>
    <w:p w14:paraId="060A6C37" w14:textId="48B0F491" w:rsidR="00B42B88" w:rsidRDefault="00B42B88" w:rsidP="00B42B88">
      <w:pPr>
        <w:tabs>
          <w:tab w:val="left" w:pos="426"/>
        </w:tabs>
        <w:spacing w:before="120" w:after="120"/>
        <w:jc w:val="both"/>
        <w:rPr>
          <w:rFonts w:ascii="Arial" w:hAnsi="Arial" w:cs="Arial"/>
          <w:bCs/>
          <w:iCs/>
        </w:rPr>
      </w:pPr>
      <w:r>
        <w:rPr>
          <w:rFonts w:ascii="Arial" w:hAnsi="Arial" w:cs="Arial"/>
          <w:bCs/>
          <w:iCs/>
        </w:rPr>
        <w:lastRenderedPageBreak/>
        <w:t>11.</w:t>
      </w:r>
      <w:r w:rsidR="00753CAE">
        <w:rPr>
          <w:rFonts w:ascii="Arial" w:hAnsi="Arial" w:cs="Arial"/>
          <w:bCs/>
          <w:iCs/>
        </w:rPr>
        <w:t>7</w:t>
      </w:r>
      <w:r>
        <w:rPr>
          <w:rFonts w:ascii="Arial" w:hAnsi="Arial" w:cs="Arial"/>
          <w:bCs/>
          <w:iCs/>
        </w:rPr>
        <w:t xml:space="preserve">. </w:t>
      </w:r>
      <w:r w:rsidRPr="00B42B88">
        <w:rPr>
          <w:rFonts w:ascii="Arial" w:hAnsi="Arial" w:cs="Arial"/>
          <w:bCs/>
          <w:iCs/>
        </w:rPr>
        <w:t>Não será admitida a subcontratação do objeto contratual;</w:t>
      </w:r>
    </w:p>
    <w:p w14:paraId="4014916A" w14:textId="59D6277B" w:rsidR="00B42B88" w:rsidRPr="00B42B88" w:rsidRDefault="00B42B88" w:rsidP="00B42B88">
      <w:pPr>
        <w:tabs>
          <w:tab w:val="left" w:pos="426"/>
        </w:tabs>
        <w:spacing w:before="120" w:after="120"/>
        <w:jc w:val="both"/>
        <w:rPr>
          <w:rFonts w:ascii="Arial" w:hAnsi="Arial" w:cs="Arial"/>
          <w:bCs/>
          <w:iCs/>
        </w:rPr>
      </w:pPr>
      <w:r>
        <w:rPr>
          <w:rFonts w:ascii="Arial" w:hAnsi="Arial" w:cs="Arial"/>
          <w:bCs/>
          <w:iCs/>
        </w:rPr>
        <w:t>11.</w:t>
      </w:r>
      <w:r w:rsidR="00753CAE">
        <w:rPr>
          <w:rFonts w:ascii="Arial" w:hAnsi="Arial" w:cs="Arial"/>
          <w:bCs/>
          <w:iCs/>
        </w:rPr>
        <w:t>8</w:t>
      </w:r>
      <w:r>
        <w:rPr>
          <w:rFonts w:ascii="Arial" w:hAnsi="Arial" w:cs="Arial"/>
          <w:bCs/>
          <w:iCs/>
        </w:rPr>
        <w:t xml:space="preserve">. </w:t>
      </w:r>
      <w:r w:rsidRPr="00B42B88">
        <w:rPr>
          <w:rFonts w:ascii="Arial" w:hAnsi="Arial" w:cs="Arial"/>
          <w:bCs/>
        </w:rPr>
        <w:t>O prazo de garantia é aquele estabelecido na Lei nº 8.078, de 11 de setembro de 1990 (Código de Defesa do Consumidor).</w:t>
      </w:r>
    </w:p>
    <w:p w14:paraId="30E2E7D1" w14:textId="77777777" w:rsidR="00B42B88" w:rsidRPr="00AE0E63" w:rsidRDefault="00B42B88" w:rsidP="00C70BF0">
      <w:pPr>
        <w:pStyle w:val="Nvel2-Red"/>
        <w:numPr>
          <w:ilvl w:val="0"/>
          <w:numId w:val="0"/>
        </w:numPr>
        <w:spacing w:before="0" w:after="0" w:line="240" w:lineRule="auto"/>
        <w:ind w:left="360"/>
        <w:rPr>
          <w:i w:val="0"/>
          <w:color w:val="auto"/>
          <w:sz w:val="22"/>
          <w:szCs w:val="22"/>
        </w:rPr>
      </w:pPr>
    </w:p>
    <w:p w14:paraId="0D74928E" w14:textId="75DA2C77" w:rsidR="007344FD" w:rsidRPr="00AE0E63"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w:t>
      </w:r>
      <w:r w:rsidR="000C6A57" w:rsidRPr="00AE0E63">
        <w:rPr>
          <w:rFonts w:ascii="Arial" w:hAnsi="Arial" w:cs="Arial"/>
          <w:b/>
        </w:rPr>
        <w:t>2</w:t>
      </w:r>
      <w:r w:rsidRPr="00AE0E63">
        <w:rPr>
          <w:rFonts w:ascii="Arial" w:hAnsi="Arial" w:cs="Arial"/>
          <w:b/>
        </w:rPr>
        <w:t xml:space="preserve">. CONDIÇÕES DE </w:t>
      </w:r>
      <w:r w:rsidR="009318C1" w:rsidRPr="00AE0E63">
        <w:rPr>
          <w:rFonts w:ascii="Arial" w:hAnsi="Arial" w:cs="Arial"/>
          <w:b/>
        </w:rPr>
        <w:t xml:space="preserve">RECEBIMENTO E </w:t>
      </w:r>
      <w:r w:rsidRPr="00AE0E63">
        <w:rPr>
          <w:rFonts w:ascii="Arial" w:hAnsi="Arial" w:cs="Arial"/>
          <w:b/>
        </w:rPr>
        <w:t xml:space="preserve">PAGAMENTO </w:t>
      </w:r>
    </w:p>
    <w:p w14:paraId="20D0CD8C" w14:textId="77777777" w:rsidR="00857715" w:rsidRPr="00AE0E63" w:rsidRDefault="00857715" w:rsidP="00857715">
      <w:pPr>
        <w:spacing w:after="0" w:line="240" w:lineRule="auto"/>
        <w:jc w:val="both"/>
        <w:rPr>
          <w:rFonts w:ascii="Arial" w:hAnsi="Arial" w:cs="Arial"/>
        </w:rPr>
      </w:pPr>
    </w:p>
    <w:p w14:paraId="371FAB04" w14:textId="77777777" w:rsidR="00B42B88" w:rsidRDefault="00613551" w:rsidP="00B42B88">
      <w:pPr>
        <w:tabs>
          <w:tab w:val="left" w:pos="0"/>
          <w:tab w:val="left" w:pos="720"/>
        </w:tabs>
        <w:autoSpaceDE w:val="0"/>
        <w:autoSpaceDN w:val="0"/>
        <w:adjustRightInd w:val="0"/>
        <w:spacing w:before="60"/>
        <w:ind w:right="17"/>
        <w:jc w:val="both"/>
        <w:rPr>
          <w:rFonts w:ascii="Arial" w:hAnsi="Arial" w:cs="Arial"/>
          <w:b/>
          <w:bCs/>
        </w:rPr>
      </w:pPr>
      <w:r w:rsidRPr="00AE0E63">
        <w:rPr>
          <w:rFonts w:ascii="Arial" w:hAnsi="Arial" w:cs="Arial"/>
        </w:rPr>
        <w:t>12.1.</w:t>
      </w:r>
      <w:r w:rsidRPr="00AE0E63">
        <w:rPr>
          <w:rFonts w:ascii="Arial" w:hAnsi="Arial" w:cs="Arial"/>
          <w:b/>
          <w:bCs/>
        </w:rPr>
        <w:t xml:space="preserve"> </w:t>
      </w:r>
      <w:r w:rsidRPr="00AE0E63">
        <w:rPr>
          <w:rFonts w:ascii="Arial" w:hAnsi="Arial" w:cs="Arial"/>
        </w:rPr>
        <w:t xml:space="preserve">As despesas relativas à entrega dos produtos correrão por conta exclusiva da empresa </w:t>
      </w:r>
      <w:r w:rsidRPr="00B42B88">
        <w:rPr>
          <w:rFonts w:ascii="Arial" w:hAnsi="Arial" w:cs="Arial"/>
          <w:b/>
          <w:bCs/>
        </w:rPr>
        <w:t>CONTRATADA.</w:t>
      </w:r>
    </w:p>
    <w:p w14:paraId="1AA4611B" w14:textId="77777777" w:rsidR="00753CAE" w:rsidRPr="00753CAE" w:rsidRDefault="00B42B88" w:rsidP="00753CAE">
      <w:pPr>
        <w:autoSpaceDE w:val="0"/>
        <w:autoSpaceDN w:val="0"/>
        <w:adjustRightInd w:val="0"/>
        <w:spacing w:before="120" w:after="120"/>
        <w:jc w:val="both"/>
        <w:rPr>
          <w:rFonts w:ascii="Arial" w:hAnsi="Arial" w:cs="Arial"/>
          <w:bCs/>
        </w:rPr>
      </w:pPr>
      <w:r w:rsidRPr="00753CAE">
        <w:rPr>
          <w:rFonts w:ascii="Arial" w:hAnsi="Arial" w:cs="Arial"/>
        </w:rPr>
        <w:t>12.2.</w:t>
      </w:r>
      <w:r w:rsidRPr="00753CAE">
        <w:rPr>
          <w:rFonts w:ascii="Arial" w:hAnsi="Arial" w:cs="Arial"/>
          <w:b/>
          <w:bCs/>
        </w:rPr>
        <w:t xml:space="preserve"> </w:t>
      </w:r>
      <w:r w:rsidR="00753CAE" w:rsidRPr="00753CAE">
        <w:rPr>
          <w:rFonts w:ascii="Arial" w:hAnsi="Arial" w:cs="Arial"/>
          <w:b/>
          <w:bCs/>
          <w:u w:val="single"/>
        </w:rPr>
        <w:t>A entrega dos veículos, devidamente licenciados e emplacados, em nome do Município de Rio Verde de Mato Grosso/MS</w:t>
      </w:r>
      <w:r w:rsidR="00753CAE" w:rsidRPr="00753CAE">
        <w:rPr>
          <w:rFonts w:ascii="Arial" w:hAnsi="Arial" w:cs="Arial"/>
          <w:bCs/>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49E6B46C" w14:textId="34208103" w:rsidR="00753CAE" w:rsidRPr="00753CAE" w:rsidRDefault="008058F6" w:rsidP="00753CAE">
      <w:pPr>
        <w:autoSpaceDE w:val="0"/>
        <w:autoSpaceDN w:val="0"/>
        <w:adjustRightInd w:val="0"/>
        <w:spacing w:before="120" w:after="120"/>
        <w:jc w:val="both"/>
        <w:rPr>
          <w:rFonts w:ascii="Arial" w:hAnsi="Arial" w:cs="Arial"/>
        </w:rPr>
      </w:pPr>
      <w:r>
        <w:rPr>
          <w:rFonts w:ascii="Arial" w:hAnsi="Arial" w:cs="Arial"/>
          <w:b/>
          <w:bCs/>
        </w:rPr>
        <w:t xml:space="preserve">12.3. </w:t>
      </w:r>
      <w:r w:rsidR="00753CAE" w:rsidRPr="00753CAE">
        <w:rPr>
          <w:rFonts w:ascii="Arial" w:hAnsi="Arial" w:cs="Arial"/>
        </w:rPr>
        <w:t>Assistência Técnica no Estado de Mato Grosso do Sul;</w:t>
      </w:r>
    </w:p>
    <w:p w14:paraId="32A469C7" w14:textId="025E32E8" w:rsidR="00753CAE" w:rsidRPr="00753CAE" w:rsidRDefault="008058F6" w:rsidP="008058F6">
      <w:pPr>
        <w:autoSpaceDE w:val="0"/>
        <w:autoSpaceDN w:val="0"/>
        <w:adjustRightInd w:val="0"/>
        <w:spacing w:before="120" w:after="120"/>
        <w:jc w:val="both"/>
        <w:rPr>
          <w:rFonts w:ascii="Arial" w:hAnsi="Arial" w:cs="Arial"/>
          <w:bCs/>
        </w:rPr>
      </w:pPr>
      <w:r>
        <w:rPr>
          <w:rFonts w:ascii="Arial" w:hAnsi="Arial" w:cs="Arial"/>
          <w:b/>
          <w:bCs/>
        </w:rPr>
        <w:t xml:space="preserve">12.3.1. </w:t>
      </w:r>
      <w:r w:rsidR="00753CAE" w:rsidRPr="00753CAE">
        <w:rPr>
          <w:rFonts w:ascii="Arial" w:hAnsi="Arial" w:cs="Arial"/>
          <w:b/>
          <w:bCs/>
        </w:rPr>
        <w:t xml:space="preserve"> </w:t>
      </w:r>
      <w:r w:rsidR="00753CAE" w:rsidRPr="00753CAE">
        <w:rPr>
          <w:rFonts w:ascii="Arial" w:hAnsi="Arial" w:cs="Arial"/>
          <w:bCs/>
        </w:rPr>
        <w:t>Os veículos ofertados deverão possuir assistência técnica preferencialmente dentro de um raio de até 200 (duzentos) km da Prefeitura de Rio Verde de Mato Grosso/MS.</w:t>
      </w:r>
    </w:p>
    <w:p w14:paraId="687AC943" w14:textId="0E417A30" w:rsidR="00753CAE" w:rsidRPr="00753CAE" w:rsidRDefault="008058F6" w:rsidP="008058F6">
      <w:pPr>
        <w:autoSpaceDE w:val="0"/>
        <w:autoSpaceDN w:val="0"/>
        <w:adjustRightInd w:val="0"/>
        <w:spacing w:before="120" w:after="120"/>
        <w:jc w:val="both"/>
        <w:rPr>
          <w:rFonts w:ascii="Arial" w:hAnsi="Arial" w:cs="Arial"/>
          <w:b/>
          <w:bCs/>
          <w:u w:val="single"/>
        </w:rPr>
      </w:pPr>
      <w:r>
        <w:rPr>
          <w:rFonts w:ascii="Arial" w:hAnsi="Arial" w:cs="Arial"/>
          <w:b/>
          <w:bCs/>
        </w:rPr>
        <w:t>12.3.2.</w:t>
      </w:r>
      <w:r w:rsidR="00753CAE" w:rsidRPr="00753CAE">
        <w:rPr>
          <w:rFonts w:ascii="Arial" w:hAnsi="Arial" w:cs="Arial"/>
          <w:bCs/>
        </w:rPr>
        <w:t xml:space="preserve"> </w:t>
      </w:r>
      <w:r w:rsidR="00753CAE" w:rsidRPr="00753CAE">
        <w:rPr>
          <w:rFonts w:ascii="Arial" w:hAnsi="Arial" w:cs="Arial"/>
          <w:b/>
          <w:bCs/>
          <w:u w:val="single"/>
        </w:rPr>
        <w:t>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4988049A" w14:textId="2D0DB776" w:rsidR="00753CAE" w:rsidRPr="00753CAE" w:rsidRDefault="008058F6" w:rsidP="00753CAE">
      <w:pPr>
        <w:autoSpaceDE w:val="0"/>
        <w:autoSpaceDN w:val="0"/>
        <w:adjustRightInd w:val="0"/>
        <w:spacing w:before="120" w:after="120"/>
        <w:jc w:val="both"/>
        <w:rPr>
          <w:rFonts w:ascii="Arial" w:hAnsi="Arial" w:cs="Arial"/>
          <w:bCs/>
        </w:rPr>
      </w:pPr>
      <w:r>
        <w:rPr>
          <w:rFonts w:ascii="Arial" w:hAnsi="Arial" w:cs="Arial"/>
          <w:bCs/>
        </w:rPr>
        <w:t xml:space="preserve">12.3.3. </w:t>
      </w:r>
      <w:r w:rsidR="00753CAE" w:rsidRPr="00753CAE">
        <w:rPr>
          <w:rFonts w:ascii="Arial" w:hAnsi="Arial" w:cs="Arial"/>
          <w:bCs/>
        </w:rPr>
        <w:t>O bem fornecido deverá possuir garantia, referente a defeitos de fabricação, desempenho ou outros de acordo com as exigências do Código de Defesa do Consumidor;</w:t>
      </w:r>
    </w:p>
    <w:p w14:paraId="02256C0E" w14:textId="0DF58486" w:rsidR="00753CAE" w:rsidRPr="00753CAE" w:rsidRDefault="008058F6" w:rsidP="008058F6">
      <w:pPr>
        <w:autoSpaceDE w:val="0"/>
        <w:autoSpaceDN w:val="0"/>
        <w:adjustRightInd w:val="0"/>
        <w:spacing w:before="120" w:after="120"/>
        <w:jc w:val="both"/>
        <w:rPr>
          <w:rFonts w:ascii="Arial" w:hAnsi="Arial" w:cs="Arial"/>
          <w:b/>
          <w:bCs/>
        </w:rPr>
      </w:pPr>
      <w:r>
        <w:rPr>
          <w:rFonts w:ascii="Arial" w:hAnsi="Arial" w:cs="Arial"/>
          <w:b/>
        </w:rPr>
        <w:t>12.3.3.</w:t>
      </w:r>
      <w:r w:rsidR="00753CAE" w:rsidRPr="00753CAE">
        <w:rPr>
          <w:rFonts w:ascii="Arial" w:hAnsi="Arial" w:cs="Arial"/>
          <w:bCs/>
        </w:rPr>
        <w:t xml:space="preserve"> Os veículos devem apresentar Prazo de Garantia de Fábrica mínima de 12 (doze) meses, através de suas revisões em dia com a sua concessionária, conforme manual de revisão em português dos veículos. Não obstante, os manuais de utilização dos veículos devem estar em língua portuguesa do Brasil.</w:t>
      </w:r>
      <w:r w:rsidR="00753CAE" w:rsidRPr="00753CAE">
        <w:rPr>
          <w:rFonts w:ascii="Arial" w:hAnsi="Arial" w:cs="Arial"/>
          <w:b/>
          <w:bCs/>
        </w:rPr>
        <w:t xml:space="preserve"> </w:t>
      </w:r>
    </w:p>
    <w:p w14:paraId="70AEFBF9" w14:textId="19981A74" w:rsidR="00753CAE" w:rsidRPr="00753CAE" w:rsidRDefault="008058F6" w:rsidP="00753CAE">
      <w:pPr>
        <w:autoSpaceDE w:val="0"/>
        <w:autoSpaceDN w:val="0"/>
        <w:adjustRightInd w:val="0"/>
        <w:spacing w:before="120" w:after="120"/>
        <w:jc w:val="both"/>
        <w:rPr>
          <w:rFonts w:ascii="Arial" w:hAnsi="Arial" w:cs="Arial"/>
          <w:bCs/>
        </w:rPr>
      </w:pPr>
      <w:r>
        <w:rPr>
          <w:rFonts w:ascii="Arial" w:hAnsi="Arial" w:cs="Arial"/>
          <w:b/>
          <w:bCs/>
        </w:rPr>
        <w:t xml:space="preserve">12.3.4. </w:t>
      </w:r>
      <w:r w:rsidR="00753CAE" w:rsidRPr="00753CAE">
        <w:rPr>
          <w:rFonts w:ascii="Arial" w:hAnsi="Arial" w:cs="Arial"/>
          <w:b/>
          <w:bCs/>
          <w:u w:val="single"/>
        </w:rPr>
        <w:t>Os veículos deverão ser 0km (zero quilômetro) com ano de fabricação/modelo igual ou posterior a data da abertura do Pregão</w:t>
      </w:r>
      <w:r w:rsidR="00753CAE" w:rsidRPr="00753CAE">
        <w:rPr>
          <w:rFonts w:ascii="Arial" w:hAnsi="Arial" w:cs="Arial"/>
        </w:rPr>
        <w:t xml:space="preserve">, </w:t>
      </w:r>
      <w:r w:rsidR="00753CAE" w:rsidRPr="00753CAE">
        <w:rPr>
          <w:rFonts w:ascii="Arial" w:hAnsi="Arial" w:cs="Arial"/>
          <w:bCs/>
        </w:rPr>
        <w:t>qual seja 2024/2025, e deverão ser entregues diretamente no município sem ônus para a Prefeitura Municipal.</w:t>
      </w:r>
    </w:p>
    <w:p w14:paraId="040563B8" w14:textId="318462F0" w:rsidR="00753CAE" w:rsidRPr="00753CAE" w:rsidRDefault="008058F6" w:rsidP="00753CAE">
      <w:pPr>
        <w:autoSpaceDE w:val="0"/>
        <w:autoSpaceDN w:val="0"/>
        <w:adjustRightInd w:val="0"/>
        <w:spacing w:before="120" w:after="120"/>
        <w:jc w:val="both"/>
        <w:rPr>
          <w:rFonts w:ascii="Arial" w:hAnsi="Arial" w:cs="Arial"/>
          <w:bCs/>
        </w:rPr>
      </w:pPr>
      <w:r>
        <w:rPr>
          <w:rFonts w:ascii="Arial" w:hAnsi="Arial" w:cs="Arial"/>
          <w:b/>
        </w:rPr>
        <w:t>12.3.5.</w:t>
      </w:r>
      <w:r w:rsidR="00753CAE" w:rsidRPr="00753CAE">
        <w:rPr>
          <w:rFonts w:ascii="Arial" w:hAnsi="Arial" w:cs="Arial"/>
          <w:bCs/>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DCF2F62" w14:textId="74CB1879" w:rsidR="00753CAE" w:rsidRPr="00753CAE" w:rsidRDefault="008058F6" w:rsidP="008058F6">
      <w:pPr>
        <w:autoSpaceDE w:val="0"/>
        <w:autoSpaceDN w:val="0"/>
        <w:adjustRightInd w:val="0"/>
        <w:spacing w:before="120" w:after="120"/>
        <w:jc w:val="both"/>
        <w:rPr>
          <w:rFonts w:ascii="Arial" w:hAnsi="Arial" w:cs="Arial"/>
          <w:bCs/>
        </w:rPr>
      </w:pPr>
      <w:r>
        <w:rPr>
          <w:rFonts w:ascii="Arial" w:hAnsi="Arial" w:cs="Arial"/>
          <w:bCs/>
        </w:rPr>
        <w:t xml:space="preserve">12.3.6. </w:t>
      </w:r>
      <w:r w:rsidR="00753CAE" w:rsidRPr="00753CAE">
        <w:rPr>
          <w:rFonts w:ascii="Arial" w:hAnsi="Arial" w:cs="Arial"/>
          <w:bCs/>
        </w:rPr>
        <w:t xml:space="preserve">Uma vez notificado, o Contratado realizará a reparação ou substituição dos bens que apresentarem vício ou defeito no prazo de até 15 (quinze) dias úteis, contados a partir da data </w:t>
      </w:r>
      <w:r w:rsidR="00753CAE" w:rsidRPr="00753CAE">
        <w:rPr>
          <w:rFonts w:ascii="Arial" w:hAnsi="Arial" w:cs="Arial"/>
          <w:bCs/>
        </w:rPr>
        <w:lastRenderedPageBreak/>
        <w:t xml:space="preserve">de retirada do equipamento das dependências da Administração pelo Contratado ou pela assistência técnica autorizada. </w:t>
      </w:r>
    </w:p>
    <w:p w14:paraId="70599C83" w14:textId="1DD36C95" w:rsidR="00753CAE" w:rsidRPr="00753CAE" w:rsidRDefault="008058F6" w:rsidP="008058F6">
      <w:pPr>
        <w:autoSpaceDE w:val="0"/>
        <w:autoSpaceDN w:val="0"/>
        <w:adjustRightInd w:val="0"/>
        <w:spacing w:before="120" w:after="120"/>
        <w:jc w:val="both"/>
        <w:rPr>
          <w:rFonts w:ascii="Arial" w:hAnsi="Arial" w:cs="Arial"/>
          <w:bCs/>
        </w:rPr>
      </w:pPr>
      <w:r>
        <w:rPr>
          <w:rFonts w:ascii="Arial" w:hAnsi="Arial" w:cs="Arial"/>
          <w:b/>
        </w:rPr>
        <w:t>12.3.7.</w:t>
      </w:r>
      <w:r w:rsidR="00753CAE" w:rsidRPr="00753CAE">
        <w:rPr>
          <w:rFonts w:ascii="Arial" w:hAnsi="Arial" w:cs="Arial"/>
          <w:bCs/>
        </w:rPr>
        <w:t xml:space="preserve"> O prazo indicado no subitem anterior, durante seu transcurso, poderá ser prorrogado uma única vez, por igual período, mediante solicitação escrita e justificada do Contratado, aceita pelo Contratante.  </w:t>
      </w:r>
    </w:p>
    <w:p w14:paraId="38D64C98" w14:textId="5CB81051" w:rsidR="00753CAE" w:rsidRPr="00753CAE" w:rsidRDefault="008058F6" w:rsidP="008058F6">
      <w:pPr>
        <w:autoSpaceDE w:val="0"/>
        <w:autoSpaceDN w:val="0"/>
        <w:adjustRightInd w:val="0"/>
        <w:spacing w:before="120" w:after="120"/>
        <w:jc w:val="both"/>
        <w:rPr>
          <w:rFonts w:ascii="Arial" w:hAnsi="Arial" w:cs="Arial"/>
          <w:bCs/>
        </w:rPr>
      </w:pPr>
      <w:r>
        <w:rPr>
          <w:rFonts w:ascii="Arial" w:hAnsi="Arial" w:cs="Arial"/>
          <w:b/>
        </w:rPr>
        <w:t xml:space="preserve">12.3.8. </w:t>
      </w:r>
      <w:r w:rsidR="00753CAE" w:rsidRPr="00753CAE">
        <w:rPr>
          <w:rFonts w:ascii="Arial" w:hAnsi="Arial" w:cs="Arial"/>
          <w:bCs/>
        </w:rPr>
        <w:t xml:space="preserve">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10453891" w14:textId="22C4DA66" w:rsidR="00753CAE" w:rsidRPr="00753CAE" w:rsidRDefault="008058F6" w:rsidP="008058F6">
      <w:pPr>
        <w:autoSpaceDE w:val="0"/>
        <w:autoSpaceDN w:val="0"/>
        <w:adjustRightInd w:val="0"/>
        <w:spacing w:before="120" w:after="120"/>
        <w:jc w:val="both"/>
        <w:rPr>
          <w:rFonts w:ascii="Arial" w:hAnsi="Arial" w:cs="Arial"/>
          <w:bCs/>
        </w:rPr>
      </w:pPr>
      <w:r>
        <w:rPr>
          <w:rFonts w:ascii="Arial" w:hAnsi="Arial" w:cs="Arial"/>
          <w:b/>
        </w:rPr>
        <w:t xml:space="preserve">12.3.9. </w:t>
      </w:r>
      <w:r w:rsidR="00753CAE" w:rsidRPr="00753CAE">
        <w:rPr>
          <w:rFonts w:ascii="Arial" w:hAnsi="Arial" w:cs="Arial"/>
          <w:bCs/>
        </w:rPr>
        <w:t xml:space="preserve">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4A97C1E1" w14:textId="23A8242C" w:rsidR="00753CAE" w:rsidRPr="00753CAE" w:rsidRDefault="008058F6" w:rsidP="00753CAE">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bCs/>
          <w:sz w:val="22"/>
          <w:szCs w:val="22"/>
        </w:rPr>
        <w:t>12.3.10.</w:t>
      </w:r>
      <w:r w:rsidR="00753CAE" w:rsidRPr="00753CAE">
        <w:rPr>
          <w:rFonts w:ascii="Arial" w:hAnsi="Arial" w:cs="Arial" w:hint="default"/>
          <w:bCs/>
          <w:sz w:val="22"/>
          <w:szCs w:val="22"/>
        </w:rPr>
        <w:t xml:space="preserve"> Os veículos deverão estar equipados com todos os itens de segurança e acessórios de uso obrigatório e exigidos por leis, portarias e resoluções do CONTRAN, DETRAN, DENATRAN e demais órgãos reguladores do setor.</w:t>
      </w:r>
    </w:p>
    <w:p w14:paraId="3AF5BF36" w14:textId="31F733C4" w:rsidR="00753CAE" w:rsidRPr="00753CAE" w:rsidRDefault="008058F6" w:rsidP="00753CAE">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sz w:val="22"/>
          <w:szCs w:val="22"/>
        </w:rPr>
        <w:t>12.3.11.</w:t>
      </w:r>
      <w:r w:rsidR="00753CAE" w:rsidRPr="00753CAE">
        <w:rPr>
          <w:rFonts w:ascii="Arial" w:hAnsi="Arial" w:cs="Arial" w:hint="default"/>
          <w:bCs/>
          <w:sz w:val="22"/>
          <w:szCs w:val="22"/>
        </w:rPr>
        <w:t xml:space="preserve"> </w:t>
      </w:r>
      <w:r w:rsidR="00753CAE" w:rsidRPr="00753CAE">
        <w:rPr>
          <w:rFonts w:ascii="Arial" w:hAnsi="Arial" w:cs="Arial" w:hint="default"/>
          <w:sz w:val="22"/>
          <w:szCs w:val="22"/>
        </w:rPr>
        <w:t>O objeto deverá ser entregue com todos os encargos e impostos devidamente recolhidos para o estado de Mato Grosso do Sul</w:t>
      </w:r>
      <w:r w:rsidR="00753CAE" w:rsidRPr="00753CAE">
        <w:rPr>
          <w:rFonts w:ascii="Arial" w:hAnsi="Arial" w:cs="Arial" w:hint="default"/>
          <w:bCs/>
          <w:sz w:val="22"/>
          <w:szCs w:val="22"/>
        </w:rPr>
        <w:t>.</w:t>
      </w:r>
    </w:p>
    <w:p w14:paraId="492819D1" w14:textId="3D8E57C0" w:rsidR="00C5260C" w:rsidRPr="0039654A" w:rsidRDefault="008B4C20" w:rsidP="00C5260C">
      <w:pPr>
        <w:autoSpaceDE w:val="0"/>
        <w:autoSpaceDN w:val="0"/>
        <w:adjustRightInd w:val="0"/>
        <w:spacing w:line="360" w:lineRule="auto"/>
        <w:ind w:right="284"/>
        <w:jc w:val="both"/>
        <w:rPr>
          <w:rFonts w:ascii="Arial" w:hAnsi="Arial" w:cs="Arial"/>
          <w:b/>
          <w:bCs/>
          <w:u w:val="single"/>
        </w:rPr>
      </w:pPr>
      <w:r w:rsidRPr="0039654A">
        <w:rPr>
          <w:rFonts w:ascii="Arial" w:hAnsi="Arial" w:cs="Arial"/>
          <w:b/>
          <w:bCs/>
        </w:rPr>
        <w:t>12.</w:t>
      </w:r>
      <w:r w:rsidR="008058F6">
        <w:rPr>
          <w:rFonts w:ascii="Arial" w:hAnsi="Arial" w:cs="Arial"/>
          <w:b/>
          <w:bCs/>
        </w:rPr>
        <w:t>4</w:t>
      </w:r>
      <w:r w:rsidRPr="0039654A">
        <w:rPr>
          <w:rFonts w:ascii="Arial" w:hAnsi="Arial" w:cs="Arial"/>
          <w:b/>
          <w:bCs/>
        </w:rPr>
        <w:t xml:space="preserve">. </w:t>
      </w:r>
      <w:r w:rsidR="00C5260C" w:rsidRPr="0039654A">
        <w:rPr>
          <w:rFonts w:ascii="Arial" w:hAnsi="Arial" w:cs="Arial"/>
          <w:b/>
          <w:bCs/>
          <w:u w:val="single"/>
        </w:rPr>
        <w:t xml:space="preserve">O pagamento será efetuado no prazo de até 30 (trinta) dias corridos contados da finalização da liquidação da despesa. </w:t>
      </w:r>
    </w:p>
    <w:p w14:paraId="2A32209C" w14:textId="77777777" w:rsidR="008442CB" w:rsidRDefault="0037405C" w:rsidP="00593040">
      <w:pPr>
        <w:autoSpaceDE w:val="0"/>
        <w:autoSpaceDN w:val="0"/>
        <w:adjustRightInd w:val="0"/>
        <w:spacing w:line="360" w:lineRule="auto"/>
        <w:ind w:right="284"/>
        <w:jc w:val="both"/>
        <w:rPr>
          <w:rFonts w:ascii="Arial" w:hAnsi="Arial" w:cs="Arial"/>
        </w:rPr>
      </w:pPr>
      <w:r w:rsidRPr="00593040">
        <w:rPr>
          <w:rFonts w:ascii="Arial" w:hAnsi="Arial" w:cs="Arial"/>
        </w:rPr>
        <w:t>12.</w:t>
      </w:r>
      <w:r w:rsidR="008442CB">
        <w:rPr>
          <w:rFonts w:ascii="Arial" w:hAnsi="Arial" w:cs="Arial"/>
        </w:rPr>
        <w:t>5.</w:t>
      </w:r>
      <w:r w:rsidRPr="00593040">
        <w:rPr>
          <w:rFonts w:ascii="Arial" w:hAnsi="Arial" w:cs="Arial"/>
          <w:b/>
          <w:bCs/>
        </w:rPr>
        <w:t xml:space="preserve"> </w:t>
      </w:r>
      <w:r w:rsidR="00593040" w:rsidRPr="00593040">
        <w:rPr>
          <w:rFonts w:ascii="Arial" w:hAnsi="Arial" w:cs="Arial"/>
        </w:rPr>
        <w:t xml:space="preserve">O pagamento será realizado por meio de ordem bancária, para crédito em banco, agência e conta corrente indicado pela CONTRATADA. </w:t>
      </w:r>
    </w:p>
    <w:p w14:paraId="0B64C572" w14:textId="6B6C0BA6" w:rsidR="00593040" w:rsidRPr="00593040" w:rsidRDefault="008442CB" w:rsidP="00593040">
      <w:pPr>
        <w:autoSpaceDE w:val="0"/>
        <w:autoSpaceDN w:val="0"/>
        <w:adjustRightInd w:val="0"/>
        <w:spacing w:line="360" w:lineRule="auto"/>
        <w:ind w:right="284"/>
        <w:jc w:val="both"/>
        <w:rPr>
          <w:rFonts w:ascii="Arial" w:hAnsi="Arial" w:cs="Arial"/>
        </w:rPr>
      </w:pPr>
      <w:r>
        <w:rPr>
          <w:rFonts w:ascii="Arial" w:hAnsi="Arial" w:cs="Arial"/>
        </w:rPr>
        <w:t xml:space="preserve">12.6. </w:t>
      </w:r>
      <w:r w:rsidR="00593040" w:rsidRPr="00593040">
        <w:rPr>
          <w:rFonts w:ascii="Arial" w:hAnsi="Arial" w:cs="Arial"/>
        </w:rPr>
        <w:t>Quando do pagamento, será efetuada a retenção tributária prevista na legislação aplicável</w:t>
      </w:r>
    </w:p>
    <w:p w14:paraId="78797695" w14:textId="64C935FE" w:rsidR="008B4C20" w:rsidRPr="00AE0E63" w:rsidRDefault="008B4C20" w:rsidP="008B4C20">
      <w:pPr>
        <w:pStyle w:val="PargrafodaLista"/>
        <w:widowControl w:val="0"/>
        <w:tabs>
          <w:tab w:val="left" w:pos="754"/>
        </w:tabs>
        <w:autoSpaceDE w:val="0"/>
        <w:autoSpaceDN w:val="0"/>
        <w:ind w:left="0" w:right="122"/>
        <w:contextualSpacing w:val="0"/>
        <w:jc w:val="both"/>
        <w:rPr>
          <w:rFonts w:ascii="Arial" w:hAnsi="Arial" w:cs="Arial"/>
        </w:rPr>
      </w:pPr>
      <w:r w:rsidRPr="00AE0E63">
        <w:rPr>
          <w:rFonts w:ascii="Arial" w:hAnsi="Arial" w:cs="Arial"/>
        </w:rPr>
        <w:t>12.</w:t>
      </w:r>
      <w:r w:rsidR="008442CB">
        <w:rPr>
          <w:rFonts w:ascii="Arial" w:hAnsi="Arial" w:cs="Arial"/>
        </w:rPr>
        <w:t>7</w:t>
      </w:r>
      <w:r w:rsidRPr="00AE0E63">
        <w:rPr>
          <w:rFonts w:ascii="Arial" w:hAnsi="Arial" w:cs="Arial"/>
        </w:rPr>
        <w:t>. O pagamento fica condicionado à prévia informação pelo credor, dos dados da conta</w:t>
      </w:r>
      <w:r w:rsidRPr="00AE0E63">
        <w:rPr>
          <w:rFonts w:ascii="Arial" w:hAnsi="Arial" w:cs="Arial"/>
          <w:spacing w:val="1"/>
        </w:rPr>
        <w:t xml:space="preserve"> </w:t>
      </w:r>
      <w:r w:rsidRPr="00AE0E63">
        <w:rPr>
          <w:rFonts w:ascii="Arial" w:hAnsi="Arial" w:cs="Arial"/>
        </w:rPr>
        <w:t>corrente.</w:t>
      </w:r>
    </w:p>
    <w:p w14:paraId="00DD4FE9" w14:textId="34840F8D" w:rsidR="008B4C20" w:rsidRDefault="008B4C20" w:rsidP="008B4C20">
      <w:pPr>
        <w:pStyle w:val="PargrafodaLista"/>
        <w:widowControl w:val="0"/>
        <w:tabs>
          <w:tab w:val="left" w:pos="725"/>
        </w:tabs>
        <w:autoSpaceDE w:val="0"/>
        <w:autoSpaceDN w:val="0"/>
        <w:ind w:left="0" w:right="114"/>
        <w:contextualSpacing w:val="0"/>
        <w:jc w:val="both"/>
        <w:rPr>
          <w:rFonts w:ascii="Arial" w:hAnsi="Arial" w:cs="Arial"/>
        </w:rPr>
      </w:pPr>
      <w:r w:rsidRPr="00AE0E63">
        <w:rPr>
          <w:rFonts w:ascii="Arial" w:hAnsi="Arial" w:cs="Arial"/>
        </w:rPr>
        <w:t>12.</w:t>
      </w:r>
      <w:r w:rsidR="008442CB">
        <w:rPr>
          <w:rFonts w:ascii="Arial" w:hAnsi="Arial" w:cs="Arial"/>
        </w:rPr>
        <w:t>8</w:t>
      </w:r>
      <w:r w:rsidRPr="00AE0E63">
        <w:rPr>
          <w:rFonts w:ascii="Arial" w:hAnsi="Arial" w:cs="Arial"/>
        </w:rPr>
        <w:t>. O pagamento a ser efetuado à Contratada, quando couber, estará sujeito às retenções na fonte</w:t>
      </w:r>
      <w:r w:rsidRPr="00AE0E63">
        <w:rPr>
          <w:rFonts w:ascii="Arial" w:hAnsi="Arial" w:cs="Arial"/>
          <w:spacing w:val="1"/>
        </w:rPr>
        <w:t xml:space="preserve"> </w:t>
      </w:r>
      <w:r w:rsidRPr="00AE0E63">
        <w:rPr>
          <w:rFonts w:ascii="Arial" w:hAnsi="Arial" w:cs="Arial"/>
        </w:rPr>
        <w:t>de tributos, inclusive</w:t>
      </w:r>
      <w:r w:rsidRPr="00AE0E63">
        <w:rPr>
          <w:rFonts w:ascii="Arial" w:hAnsi="Arial" w:cs="Arial"/>
          <w:spacing w:val="-1"/>
        </w:rPr>
        <w:t xml:space="preserve"> </w:t>
      </w:r>
      <w:r w:rsidRPr="00AE0E63">
        <w:rPr>
          <w:rFonts w:ascii="Arial" w:hAnsi="Arial" w:cs="Arial"/>
        </w:rPr>
        <w:t>contribuições sociais,</w:t>
      </w:r>
      <w:r w:rsidRPr="00AE0E63">
        <w:rPr>
          <w:rFonts w:ascii="Arial" w:hAnsi="Arial" w:cs="Arial"/>
          <w:spacing w:val="2"/>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acordo com</w:t>
      </w:r>
      <w:r w:rsidRPr="00AE0E63">
        <w:rPr>
          <w:rFonts w:ascii="Arial" w:hAnsi="Arial" w:cs="Arial"/>
          <w:spacing w:val="-2"/>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respectivos normativos.</w:t>
      </w:r>
    </w:p>
    <w:p w14:paraId="3DBFFCEA" w14:textId="6050F0B0" w:rsidR="00B42B88" w:rsidRPr="00B42B88" w:rsidRDefault="00B42B88" w:rsidP="00B42B88">
      <w:pPr>
        <w:pStyle w:val="Nivel3"/>
        <w:tabs>
          <w:tab w:val="left" w:pos="426"/>
          <w:tab w:val="left" w:pos="1276"/>
        </w:tabs>
        <w:ind w:left="0"/>
        <w:rPr>
          <w:color w:val="auto"/>
          <w:sz w:val="22"/>
          <w:szCs w:val="22"/>
          <w:lang w:eastAsia="en-US"/>
        </w:rPr>
      </w:pPr>
      <w:r w:rsidRPr="00B42B88">
        <w:rPr>
          <w:sz w:val="22"/>
          <w:szCs w:val="22"/>
        </w:rPr>
        <w:t>12.</w:t>
      </w:r>
      <w:r w:rsidR="008442CB">
        <w:rPr>
          <w:sz w:val="22"/>
          <w:szCs w:val="22"/>
        </w:rPr>
        <w:t>8</w:t>
      </w:r>
      <w:r w:rsidRPr="00B42B88">
        <w:rPr>
          <w:sz w:val="22"/>
          <w:szCs w:val="22"/>
        </w:rPr>
        <w:t>.</w:t>
      </w:r>
      <w:r w:rsidR="008442CB">
        <w:rPr>
          <w:sz w:val="22"/>
          <w:szCs w:val="22"/>
        </w:rPr>
        <w:t>1.</w:t>
      </w:r>
      <w:r w:rsidRPr="00B42B88">
        <w:rPr>
          <w:sz w:val="22"/>
          <w:szCs w:val="22"/>
        </w:rPr>
        <w:t xml:space="preserve"> </w:t>
      </w:r>
      <w:r w:rsidRPr="00B42B88">
        <w:rPr>
          <w:color w:val="auto"/>
          <w:sz w:val="22"/>
          <w:szCs w:val="22"/>
          <w:lang w:eastAsia="en-US"/>
        </w:rPr>
        <w:t>Independentemente do percentual de tributo inserido na planilha, quando houver, serão retidos na fonte, quando da realização do pagamento, os percentuais estabelecidos na legislação vigente.</w:t>
      </w:r>
    </w:p>
    <w:p w14:paraId="3EFC01A2" w14:textId="27A21D77" w:rsidR="00B42B88" w:rsidRPr="00B42B88" w:rsidRDefault="00B42B88" w:rsidP="00B42B88">
      <w:pPr>
        <w:pStyle w:val="Nivel2"/>
        <w:tabs>
          <w:tab w:val="left" w:pos="567"/>
        </w:tabs>
        <w:spacing w:after="240"/>
        <w:rPr>
          <w:sz w:val="22"/>
          <w:szCs w:val="22"/>
          <w:lang w:eastAsia="en-US"/>
        </w:rPr>
      </w:pPr>
      <w:r w:rsidRPr="00B42B88">
        <w:rPr>
          <w:sz w:val="22"/>
          <w:szCs w:val="22"/>
        </w:rPr>
        <w:lastRenderedPageBreak/>
        <w:t>12.</w:t>
      </w:r>
      <w:r w:rsidR="008442CB">
        <w:rPr>
          <w:sz w:val="22"/>
          <w:szCs w:val="22"/>
        </w:rPr>
        <w:t>8</w:t>
      </w:r>
      <w:r w:rsidRPr="00B42B88">
        <w:rPr>
          <w:sz w:val="22"/>
          <w:szCs w:val="22"/>
        </w:rPr>
        <w:t xml:space="preserve">.2. </w:t>
      </w:r>
      <w:r w:rsidRPr="00B42B88">
        <w:rPr>
          <w:sz w:val="22"/>
          <w:szCs w:val="22"/>
          <w:lang w:eastAsia="en-US"/>
        </w:rPr>
        <w:t xml:space="preserve">O contratado regularmente optante pelo Simples Nacional, nos termos da </w:t>
      </w:r>
      <w:hyperlink r:id="rId23">
        <w:r w:rsidRPr="00B42B88">
          <w:rPr>
            <w:rStyle w:val="Hyperlink"/>
            <w:color w:val="auto"/>
            <w:sz w:val="22"/>
            <w:szCs w:val="22"/>
            <w:lang w:eastAsia="en-US"/>
          </w:rPr>
          <w:t>Lei Complementar nº 123, de 2006</w:t>
        </w:r>
      </w:hyperlink>
      <w:r w:rsidRPr="00B42B88">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10A4A8" w14:textId="36759997" w:rsidR="008B4C20" w:rsidRPr="00AE0E63" w:rsidRDefault="008B4C20" w:rsidP="008B4C20">
      <w:pPr>
        <w:jc w:val="both"/>
        <w:rPr>
          <w:rFonts w:ascii="Arial" w:hAnsi="Arial" w:cs="Arial"/>
          <w:color w:val="000000"/>
        </w:rPr>
      </w:pPr>
      <w:r w:rsidRPr="00AE0E63">
        <w:rPr>
          <w:rFonts w:ascii="Arial" w:hAnsi="Arial" w:cs="Arial"/>
          <w:color w:val="000000"/>
        </w:rPr>
        <w:t>12.</w:t>
      </w:r>
      <w:r w:rsidR="008442CB">
        <w:rPr>
          <w:rFonts w:ascii="Arial" w:hAnsi="Arial" w:cs="Arial"/>
          <w:color w:val="000000"/>
        </w:rPr>
        <w:t>9</w:t>
      </w:r>
      <w:r w:rsidRPr="00AE0E63">
        <w:rPr>
          <w:rFonts w:ascii="Arial" w:hAnsi="Arial" w:cs="Arial"/>
          <w:color w:val="000000"/>
        </w:rPr>
        <w:t>. Em caso de devolução da Nota Fiscal/Fatura para correção, o prazo para o pagamento passará a fluir após a sua reapresentação.</w:t>
      </w:r>
    </w:p>
    <w:p w14:paraId="1CFF83CF" w14:textId="753A7F4D" w:rsidR="008B4C20" w:rsidRPr="00AE0E63" w:rsidRDefault="008B4C20" w:rsidP="008B4C20">
      <w:pPr>
        <w:jc w:val="both"/>
        <w:rPr>
          <w:rFonts w:ascii="Arial" w:hAnsi="Arial" w:cs="Arial"/>
        </w:rPr>
      </w:pPr>
      <w:r w:rsidRPr="00AE0E63">
        <w:rPr>
          <w:rFonts w:ascii="Arial" w:hAnsi="Arial" w:cs="Arial"/>
        </w:rPr>
        <w:t>12.</w:t>
      </w:r>
      <w:r w:rsidR="0039654A">
        <w:rPr>
          <w:rFonts w:ascii="Arial" w:hAnsi="Arial" w:cs="Arial"/>
        </w:rPr>
        <w:t>1</w:t>
      </w:r>
      <w:r w:rsidR="008442CB">
        <w:rPr>
          <w:rFonts w:ascii="Arial" w:hAnsi="Arial" w:cs="Arial"/>
        </w:rPr>
        <w:t>0</w:t>
      </w:r>
      <w:r w:rsidRPr="00AE0E63">
        <w:rPr>
          <w:rFonts w:ascii="Arial" w:hAnsi="Arial" w:cs="Arial"/>
        </w:rPr>
        <w:t xml:space="preserve">. A Nota Fiscal/Fatura deverá ser obrigatoriamente acompanhada da comprovação da regularidade fiscal, tributária e trabalhista, constatada por meio de consulta </w:t>
      </w:r>
      <w:r w:rsidRPr="00AE0E63">
        <w:rPr>
          <w:rFonts w:ascii="Arial" w:hAnsi="Arial" w:cs="Arial"/>
          <w:i/>
          <w:iCs/>
        </w:rPr>
        <w:t>on-line</w:t>
      </w:r>
      <w:r w:rsidRPr="00AE0E63">
        <w:rPr>
          <w:rFonts w:ascii="Arial" w:hAnsi="Arial" w:cs="Arial"/>
        </w:rPr>
        <w:t xml:space="preserve"> aos sítios eletrônicos oficiais ou à documentação mencionada na Lei nº 14.133/2021.</w:t>
      </w:r>
    </w:p>
    <w:p w14:paraId="1170669B" w14:textId="10CEC442" w:rsidR="008B4C20" w:rsidRPr="00AE0E63" w:rsidRDefault="008B4C20" w:rsidP="008B4C20">
      <w:pPr>
        <w:pStyle w:val="NormalWeb"/>
        <w:spacing w:before="0" w:beforeAutospacing="0" w:after="0" w:afterAutospacing="0"/>
        <w:ind w:right="18"/>
        <w:jc w:val="both"/>
        <w:rPr>
          <w:rFonts w:ascii="Arial" w:hAnsi="Arial" w:cs="Arial" w:hint="default"/>
          <w:sz w:val="22"/>
          <w:szCs w:val="22"/>
        </w:rPr>
      </w:pPr>
      <w:r w:rsidRPr="00AE0E63">
        <w:rPr>
          <w:rFonts w:ascii="Arial" w:hAnsi="Arial" w:cs="Arial" w:hint="default"/>
          <w:sz w:val="22"/>
          <w:szCs w:val="22"/>
        </w:rPr>
        <w:t>12.</w:t>
      </w:r>
      <w:r w:rsidR="00B23CD5" w:rsidRPr="00AE0E63">
        <w:rPr>
          <w:rFonts w:ascii="Arial" w:hAnsi="Arial" w:cs="Arial" w:hint="default"/>
          <w:sz w:val="22"/>
          <w:szCs w:val="22"/>
        </w:rPr>
        <w:t>1</w:t>
      </w:r>
      <w:r w:rsidR="008442CB">
        <w:rPr>
          <w:rFonts w:ascii="Arial" w:hAnsi="Arial" w:cs="Arial" w:hint="default"/>
          <w:sz w:val="22"/>
          <w:szCs w:val="22"/>
        </w:rPr>
        <w:t>1</w:t>
      </w:r>
      <w:r w:rsidRPr="00AE0E63">
        <w:rPr>
          <w:rFonts w:ascii="Arial" w:hAnsi="Arial" w:cs="Arial" w:hint="default"/>
          <w:sz w:val="22"/>
          <w:szCs w:val="22"/>
        </w:rPr>
        <w:t xml:space="preserve">. Constatada a situação de irregularidade em quaisquer das certidões da Contratada, esta será notificada, por escrito, sem prejuízo do pagamento pelo objeto já executado, para que, em um prazo de </w:t>
      </w:r>
      <w:r w:rsidRPr="00AE0E63">
        <w:rPr>
          <w:rFonts w:ascii="Arial" w:hAnsi="Arial" w:cs="Arial" w:hint="default"/>
          <w:sz w:val="22"/>
          <w:szCs w:val="22"/>
          <w:u w:val="single"/>
        </w:rPr>
        <w:t>05 (cinco) dias úteis</w:t>
      </w:r>
      <w:r w:rsidRPr="00AE0E63">
        <w:rPr>
          <w:rFonts w:ascii="Arial" w:hAnsi="Arial" w:cs="Arial" w:hint="default"/>
          <w:sz w:val="22"/>
          <w:szCs w:val="22"/>
        </w:rPr>
        <w:t>, regularize tal situação ou, no mesmo prazo, apresente defesa em processo administrativo instaurado para esse fim específico.</w:t>
      </w:r>
    </w:p>
    <w:p w14:paraId="201D09F3" w14:textId="77777777" w:rsidR="008B4C20" w:rsidRPr="00AE0E63" w:rsidRDefault="008B4C20" w:rsidP="008B4C20">
      <w:pPr>
        <w:pStyle w:val="NormalWeb"/>
        <w:spacing w:before="0" w:beforeAutospacing="0" w:after="0" w:afterAutospacing="0"/>
        <w:ind w:left="1134" w:right="18"/>
        <w:jc w:val="both"/>
        <w:rPr>
          <w:rFonts w:ascii="Arial" w:hAnsi="Arial" w:cs="Arial" w:hint="default"/>
          <w:sz w:val="22"/>
          <w:szCs w:val="22"/>
        </w:rPr>
      </w:pPr>
    </w:p>
    <w:p w14:paraId="7F77D0A0" w14:textId="67C748AE" w:rsidR="008B4C20" w:rsidRPr="00AE0E63" w:rsidRDefault="008B4C20" w:rsidP="008B4C20">
      <w:pPr>
        <w:jc w:val="both"/>
        <w:rPr>
          <w:rFonts w:ascii="Arial" w:hAnsi="Arial" w:cs="Arial"/>
        </w:rPr>
      </w:pPr>
      <w:r w:rsidRPr="00AE0E63">
        <w:rPr>
          <w:rFonts w:ascii="Arial" w:hAnsi="Arial" w:cs="Arial"/>
        </w:rPr>
        <w:t>12.</w:t>
      </w:r>
      <w:r w:rsidR="00CD1CF7" w:rsidRPr="00AE0E63">
        <w:rPr>
          <w:rFonts w:ascii="Arial" w:hAnsi="Arial" w:cs="Arial"/>
        </w:rPr>
        <w:t>1</w:t>
      </w:r>
      <w:r w:rsidR="008442CB">
        <w:rPr>
          <w:rFonts w:ascii="Arial" w:hAnsi="Arial" w:cs="Arial"/>
        </w:rPr>
        <w:t>2</w:t>
      </w:r>
      <w:r w:rsidRPr="00AE0E63">
        <w:rPr>
          <w:rFonts w:ascii="Arial" w:hAnsi="Arial" w:cs="Arial"/>
        </w:rPr>
        <w:t>. O prazo para regularização ou encaminhamento de defesa de que trata o subitem anterior poderá ser prorrogado uma vez e por igual período, a critério da Contratante.</w:t>
      </w:r>
    </w:p>
    <w:p w14:paraId="52C31658" w14:textId="15422B67" w:rsidR="008B4C20" w:rsidRPr="00AE0E63" w:rsidRDefault="008B4C20" w:rsidP="008B4C20">
      <w:pPr>
        <w:jc w:val="both"/>
        <w:rPr>
          <w:rFonts w:ascii="Arial" w:hAnsi="Arial" w:cs="Arial"/>
        </w:rPr>
      </w:pPr>
      <w:r w:rsidRPr="00AE0E63">
        <w:rPr>
          <w:rFonts w:ascii="Arial" w:hAnsi="Arial" w:cs="Arial"/>
        </w:rPr>
        <w:t>12.</w:t>
      </w:r>
      <w:r w:rsidR="00CD1CF7" w:rsidRPr="00AE0E63">
        <w:rPr>
          <w:rFonts w:ascii="Arial" w:hAnsi="Arial" w:cs="Arial"/>
        </w:rPr>
        <w:t>1</w:t>
      </w:r>
      <w:r w:rsidR="008442CB">
        <w:rPr>
          <w:rFonts w:ascii="Arial" w:hAnsi="Arial" w:cs="Arial"/>
        </w:rPr>
        <w:t>3</w:t>
      </w:r>
      <w:r w:rsidRPr="00AE0E63">
        <w:rPr>
          <w:rFonts w:ascii="Arial" w:hAnsi="Arial" w:cs="Arial"/>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86692C" w14:textId="436DC59C" w:rsidR="008B4C20" w:rsidRPr="00AE0E63" w:rsidRDefault="008B4C20" w:rsidP="008B4C20">
      <w:pPr>
        <w:jc w:val="both"/>
        <w:rPr>
          <w:rFonts w:ascii="Arial" w:hAnsi="Arial" w:cs="Arial"/>
        </w:rPr>
      </w:pPr>
      <w:r w:rsidRPr="00AE0E63">
        <w:rPr>
          <w:rFonts w:ascii="Arial" w:hAnsi="Arial" w:cs="Arial"/>
        </w:rPr>
        <w:t>12.</w:t>
      </w:r>
      <w:r w:rsidR="00CD1CF7" w:rsidRPr="00AE0E63">
        <w:rPr>
          <w:rFonts w:ascii="Arial" w:hAnsi="Arial" w:cs="Arial"/>
        </w:rPr>
        <w:t>1</w:t>
      </w:r>
      <w:r w:rsidR="008442CB">
        <w:rPr>
          <w:rFonts w:ascii="Arial" w:hAnsi="Arial" w:cs="Arial"/>
        </w:rPr>
        <w:t>4</w:t>
      </w:r>
      <w:r w:rsidRPr="00AE0E63">
        <w:rPr>
          <w:rFonts w:ascii="Arial" w:hAnsi="Arial" w:cs="Arial"/>
        </w:rPr>
        <w:t>. Persistindo a irregularidade, a Contratante deverá adotar as medidas necessárias à rescisão contratual nos autos do processo administrativo correspondente, assegurada à Contratada o contraditório e a ampla defesa.</w:t>
      </w:r>
    </w:p>
    <w:p w14:paraId="13138DA0" w14:textId="4F91863C" w:rsidR="008B4C20" w:rsidRPr="00AE0E63" w:rsidRDefault="008B4C20" w:rsidP="008B4C20">
      <w:pPr>
        <w:jc w:val="both"/>
        <w:rPr>
          <w:rFonts w:ascii="Arial" w:hAnsi="Arial" w:cs="Arial"/>
        </w:rPr>
      </w:pPr>
      <w:r w:rsidRPr="00AE0E63">
        <w:rPr>
          <w:rFonts w:ascii="Arial" w:hAnsi="Arial" w:cs="Arial"/>
          <w:lang w:eastAsia="en-US"/>
        </w:rPr>
        <w:t>12.</w:t>
      </w:r>
      <w:r w:rsidR="00CD1CF7" w:rsidRPr="00AE0E63">
        <w:rPr>
          <w:rFonts w:ascii="Arial" w:hAnsi="Arial" w:cs="Arial"/>
          <w:lang w:eastAsia="en-US"/>
        </w:rPr>
        <w:t>1</w:t>
      </w:r>
      <w:r w:rsidR="008442CB">
        <w:rPr>
          <w:rFonts w:ascii="Arial" w:hAnsi="Arial" w:cs="Arial"/>
          <w:lang w:eastAsia="en-US"/>
        </w:rPr>
        <w:t>5</w:t>
      </w:r>
      <w:r w:rsidRPr="00AE0E63">
        <w:rPr>
          <w:rFonts w:ascii="Arial" w:hAnsi="Arial" w:cs="Arial"/>
          <w:lang w:eastAsia="en-US"/>
        </w:rPr>
        <w:t xml:space="preserve">. É vedado o pagamento, a qualquer título, à empresa privada que tenha em seu quadro societário servidor público da ativa do Órgão Contratante, com fundamento na Lei de Diretrizes Orçamentárias </w:t>
      </w:r>
      <w:r w:rsidRPr="00AE0E63">
        <w:rPr>
          <w:rFonts w:ascii="Arial" w:hAnsi="Arial" w:cs="Arial"/>
        </w:rPr>
        <w:t>da e na legislação vigente.</w:t>
      </w:r>
    </w:p>
    <w:p w14:paraId="046C8112" w14:textId="132BB005" w:rsidR="008B4C20" w:rsidRPr="00AE0E63" w:rsidRDefault="008B4C20" w:rsidP="008B4C20">
      <w:pPr>
        <w:pStyle w:val="Nivel2"/>
        <w:spacing w:before="0" w:after="0" w:line="240" w:lineRule="auto"/>
        <w:rPr>
          <w:sz w:val="22"/>
          <w:szCs w:val="22"/>
          <w:lang w:eastAsia="en-US"/>
        </w:rPr>
      </w:pPr>
      <w:r w:rsidRPr="00AE0E63">
        <w:rPr>
          <w:sz w:val="22"/>
          <w:szCs w:val="22"/>
          <w:lang w:eastAsia="en-US"/>
        </w:rPr>
        <w:t>12.</w:t>
      </w:r>
      <w:r w:rsidR="00CD1CF7" w:rsidRPr="00AE0E63">
        <w:rPr>
          <w:sz w:val="22"/>
          <w:szCs w:val="22"/>
          <w:lang w:eastAsia="en-US"/>
        </w:rPr>
        <w:t>1</w:t>
      </w:r>
      <w:r w:rsidR="008442CB">
        <w:rPr>
          <w:sz w:val="22"/>
          <w:szCs w:val="22"/>
          <w:lang w:eastAsia="en-US"/>
        </w:rPr>
        <w:t>6</w:t>
      </w:r>
      <w:r w:rsidRPr="00AE0E63">
        <w:rPr>
          <w:sz w:val="22"/>
          <w:szCs w:val="22"/>
          <w:lang w:eastAsia="en-US"/>
        </w:rPr>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AE0E63">
        <w:rPr>
          <w:iCs/>
          <w:sz w:val="22"/>
          <w:szCs w:val="22"/>
          <w:lang w:eastAsia="en-US"/>
        </w:rPr>
        <w:t xml:space="preserve"> </w:t>
      </w:r>
      <w:r w:rsidRPr="00AE0E63">
        <w:rPr>
          <w:sz w:val="22"/>
          <w:szCs w:val="22"/>
          <w:lang w:eastAsia="en-US"/>
        </w:rPr>
        <w:t>de correção monetária.</w:t>
      </w:r>
    </w:p>
    <w:p w14:paraId="51A0494F" w14:textId="77777777" w:rsidR="008B4C20" w:rsidRPr="00AE0E63" w:rsidRDefault="008B4C20" w:rsidP="008B4C20">
      <w:pPr>
        <w:pStyle w:val="Nivel2"/>
        <w:spacing w:before="0" w:after="0" w:line="240" w:lineRule="auto"/>
        <w:rPr>
          <w:sz w:val="22"/>
          <w:szCs w:val="22"/>
          <w:lang w:eastAsia="en-US"/>
        </w:rPr>
      </w:pPr>
    </w:p>
    <w:p w14:paraId="2E30ED65" w14:textId="0CD6DF96" w:rsidR="008B4C20" w:rsidRPr="00AE0E63" w:rsidRDefault="008B4C20" w:rsidP="00174334">
      <w:pPr>
        <w:pStyle w:val="Nivel2"/>
        <w:spacing w:before="0" w:after="0" w:line="240" w:lineRule="auto"/>
        <w:rPr>
          <w:sz w:val="22"/>
          <w:szCs w:val="22"/>
          <w:lang w:eastAsia="en-US"/>
        </w:rPr>
      </w:pPr>
      <w:r w:rsidRPr="00AE0E63">
        <w:rPr>
          <w:sz w:val="22"/>
          <w:szCs w:val="22"/>
          <w:lang w:eastAsia="en-US"/>
        </w:rPr>
        <w:t>12.</w:t>
      </w:r>
      <w:r w:rsidR="00CD1CF7" w:rsidRPr="00AE0E63">
        <w:rPr>
          <w:sz w:val="22"/>
          <w:szCs w:val="22"/>
          <w:lang w:eastAsia="en-US"/>
        </w:rPr>
        <w:t>1</w:t>
      </w:r>
      <w:r w:rsidR="008442CB">
        <w:rPr>
          <w:sz w:val="22"/>
          <w:szCs w:val="22"/>
          <w:lang w:eastAsia="en-US"/>
        </w:rPr>
        <w:t>7</w:t>
      </w:r>
      <w:r w:rsidRPr="00AE0E63">
        <w:rPr>
          <w:sz w:val="22"/>
          <w:szCs w:val="22"/>
          <w:lang w:eastAsia="en-US"/>
        </w:rPr>
        <w:t>. Será considerada data do pagamento o dia em que constar como emitida a ordem bancária para pagamento.</w:t>
      </w:r>
    </w:p>
    <w:p w14:paraId="71F34E09" w14:textId="5B4BC3DA" w:rsidR="00613551" w:rsidRPr="00AE0E63" w:rsidRDefault="0037405C" w:rsidP="00613551">
      <w:pPr>
        <w:autoSpaceDE w:val="0"/>
        <w:autoSpaceDN w:val="0"/>
        <w:adjustRightInd w:val="0"/>
        <w:spacing w:before="120"/>
        <w:jc w:val="both"/>
        <w:rPr>
          <w:rFonts w:ascii="Arial" w:hAnsi="Arial" w:cs="Arial"/>
        </w:rPr>
      </w:pPr>
      <w:r w:rsidRPr="00AE0E63">
        <w:rPr>
          <w:rFonts w:ascii="Arial" w:hAnsi="Arial" w:cs="Arial"/>
        </w:rPr>
        <w:t>12.</w:t>
      </w:r>
      <w:r w:rsidR="008442CB">
        <w:rPr>
          <w:rFonts w:ascii="Arial" w:hAnsi="Arial" w:cs="Arial"/>
        </w:rPr>
        <w:t>18</w:t>
      </w:r>
      <w:r w:rsidRPr="00AE0E63">
        <w:rPr>
          <w:rFonts w:ascii="Arial" w:hAnsi="Arial" w:cs="Arial"/>
        </w:rPr>
        <w:t>.</w:t>
      </w:r>
      <w:r w:rsidRPr="00AE0E63">
        <w:rPr>
          <w:rFonts w:ascii="Arial" w:hAnsi="Arial" w:cs="Arial"/>
          <w:b/>
          <w:bCs/>
        </w:rPr>
        <w:t xml:space="preserve"> </w:t>
      </w:r>
      <w:r w:rsidR="00613551" w:rsidRPr="00AE0E63">
        <w:rPr>
          <w:rFonts w:ascii="Arial" w:hAnsi="Arial" w:cs="Arial"/>
        </w:rPr>
        <w:t>O servidor responsável para acompanhar a entrega do objeto formalizará o seu recebimento na própria Nota Fiscal.</w:t>
      </w:r>
    </w:p>
    <w:p w14:paraId="55BF83CB" w14:textId="34F6CBCC" w:rsidR="00857715" w:rsidRPr="00AE0E63" w:rsidRDefault="00857715" w:rsidP="00857715">
      <w:pPr>
        <w:pStyle w:val="Nivel2"/>
        <w:spacing w:before="0" w:after="0" w:line="240" w:lineRule="auto"/>
        <w:rPr>
          <w:color w:val="auto"/>
          <w:sz w:val="22"/>
          <w:szCs w:val="22"/>
          <w:lang w:eastAsia="en-US"/>
        </w:rPr>
      </w:pPr>
      <w:r w:rsidRPr="00AE0E63">
        <w:rPr>
          <w:bCs/>
          <w:color w:val="auto"/>
          <w:sz w:val="22"/>
          <w:szCs w:val="22"/>
          <w:lang w:eastAsia="en-US"/>
        </w:rPr>
        <w:lastRenderedPageBreak/>
        <w:t>12.</w:t>
      </w:r>
      <w:r w:rsidR="008442CB">
        <w:rPr>
          <w:bCs/>
          <w:color w:val="auto"/>
          <w:sz w:val="22"/>
          <w:szCs w:val="22"/>
          <w:lang w:eastAsia="en-US"/>
        </w:rPr>
        <w:t>19</w:t>
      </w:r>
      <w:r w:rsidRPr="00AE0E63">
        <w:rPr>
          <w:bCs/>
          <w:color w:val="auto"/>
          <w:sz w:val="22"/>
          <w:szCs w:val="22"/>
          <w:lang w:eastAsia="en-US"/>
        </w:rPr>
        <w:t xml:space="preserve">. No caso de controvérsia sobre a execução do objeto, quanto à dimensão, qualidade e quantidade, deverá ser observado o teor do </w:t>
      </w:r>
      <w:hyperlink r:id="rId24" w:anchor="art143" w:history="1">
        <w:r w:rsidRPr="00AE0E63">
          <w:rPr>
            <w:rStyle w:val="Hyperlink"/>
            <w:color w:val="auto"/>
            <w:sz w:val="22"/>
            <w:szCs w:val="22"/>
            <w:lang w:eastAsia="en-US"/>
          </w:rPr>
          <w:t>art. 143 da Lei nº 14.133, de 2021</w:t>
        </w:r>
      </w:hyperlink>
      <w:r w:rsidRPr="00AE0E63">
        <w:rPr>
          <w:bCs/>
          <w:color w:val="auto"/>
          <w:sz w:val="22"/>
          <w:szCs w:val="22"/>
          <w:lang w:eastAsia="en-US"/>
        </w:rPr>
        <w:t xml:space="preserve">, comunicando-se à empresa para emissão de Nota Fiscal no que </w:t>
      </w:r>
      <w:proofErr w:type="spellStart"/>
      <w:r w:rsidRPr="00AE0E63">
        <w:rPr>
          <w:bCs/>
          <w:color w:val="auto"/>
          <w:sz w:val="22"/>
          <w:szCs w:val="22"/>
          <w:lang w:eastAsia="en-US"/>
        </w:rPr>
        <w:t>pertine</w:t>
      </w:r>
      <w:proofErr w:type="spellEnd"/>
      <w:r w:rsidRPr="00AE0E63">
        <w:rPr>
          <w:bCs/>
          <w:color w:val="auto"/>
          <w:sz w:val="22"/>
          <w:szCs w:val="22"/>
          <w:lang w:eastAsia="en-US"/>
        </w:rPr>
        <w:t xml:space="preserve"> à parcela incontroversa da execução do objeto, para efeito de liquidação e pagamento.</w:t>
      </w:r>
    </w:p>
    <w:p w14:paraId="0A4993A4" w14:textId="77777777" w:rsidR="00857715" w:rsidRPr="00AE0E63" w:rsidRDefault="00857715" w:rsidP="00857715">
      <w:pPr>
        <w:pStyle w:val="Nivel2"/>
        <w:spacing w:before="0" w:after="0" w:line="240" w:lineRule="auto"/>
        <w:rPr>
          <w:color w:val="auto"/>
          <w:sz w:val="22"/>
          <w:szCs w:val="22"/>
          <w:lang w:eastAsia="en-US"/>
        </w:rPr>
      </w:pPr>
    </w:p>
    <w:p w14:paraId="2F2FDEAD" w14:textId="276421A5" w:rsidR="00857715" w:rsidRPr="00AE0E63" w:rsidRDefault="00857715" w:rsidP="00857715">
      <w:pPr>
        <w:pStyle w:val="Nivel2"/>
        <w:spacing w:before="0" w:after="0" w:line="240" w:lineRule="auto"/>
        <w:rPr>
          <w:color w:val="auto"/>
          <w:sz w:val="22"/>
          <w:szCs w:val="22"/>
          <w:lang w:eastAsia="en-US"/>
        </w:rPr>
      </w:pPr>
      <w:r w:rsidRPr="00AE0E63">
        <w:rPr>
          <w:color w:val="auto"/>
          <w:sz w:val="22"/>
          <w:szCs w:val="22"/>
          <w:lang w:eastAsia="en-US"/>
        </w:rPr>
        <w:t>12.</w:t>
      </w:r>
      <w:r w:rsidR="0039654A">
        <w:rPr>
          <w:color w:val="auto"/>
          <w:sz w:val="22"/>
          <w:szCs w:val="22"/>
          <w:lang w:eastAsia="en-US"/>
        </w:rPr>
        <w:t>2</w:t>
      </w:r>
      <w:r w:rsidR="008442CB">
        <w:rPr>
          <w:color w:val="auto"/>
          <w:sz w:val="22"/>
          <w:szCs w:val="22"/>
          <w:lang w:eastAsia="en-US"/>
        </w:rPr>
        <w:t>0</w:t>
      </w:r>
      <w:r w:rsidRPr="00AE0E63">
        <w:rPr>
          <w:color w:val="auto"/>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39024AC" w14:textId="77777777" w:rsidR="00C76F78" w:rsidRPr="00AE0E63" w:rsidRDefault="00C76F78" w:rsidP="00857715">
      <w:pPr>
        <w:pStyle w:val="Nivel2"/>
        <w:spacing w:before="0" w:after="0" w:line="240" w:lineRule="auto"/>
        <w:rPr>
          <w:color w:val="auto"/>
          <w:sz w:val="22"/>
          <w:szCs w:val="22"/>
          <w:lang w:eastAsia="en-US"/>
        </w:rPr>
      </w:pPr>
    </w:p>
    <w:p w14:paraId="65235706" w14:textId="028D3221" w:rsidR="00C76F78" w:rsidRPr="00AE0E63" w:rsidRDefault="00C76F78" w:rsidP="00857715">
      <w:pPr>
        <w:pStyle w:val="Nivel2"/>
        <w:spacing w:before="0" w:after="0" w:line="240" w:lineRule="auto"/>
        <w:rPr>
          <w:color w:val="auto"/>
          <w:sz w:val="22"/>
          <w:szCs w:val="22"/>
          <w:lang w:eastAsia="en-US"/>
        </w:rPr>
      </w:pPr>
      <w:r w:rsidRPr="00AE0E63">
        <w:rPr>
          <w:color w:val="auto"/>
          <w:sz w:val="22"/>
          <w:szCs w:val="22"/>
          <w:lang w:eastAsia="en-US"/>
        </w:rPr>
        <w:t>12.</w:t>
      </w:r>
      <w:r w:rsidR="00B23CD5" w:rsidRPr="00AE0E63">
        <w:rPr>
          <w:color w:val="auto"/>
          <w:sz w:val="22"/>
          <w:szCs w:val="22"/>
          <w:lang w:eastAsia="en-US"/>
        </w:rPr>
        <w:t>2</w:t>
      </w:r>
      <w:r w:rsidR="008442CB">
        <w:rPr>
          <w:color w:val="auto"/>
          <w:sz w:val="22"/>
          <w:szCs w:val="22"/>
          <w:lang w:eastAsia="en-US"/>
        </w:rPr>
        <w:t>1</w:t>
      </w:r>
      <w:r w:rsidRPr="00AE0E63">
        <w:rPr>
          <w:color w:val="auto"/>
          <w:sz w:val="22"/>
          <w:szCs w:val="22"/>
          <w:lang w:eastAsia="en-US"/>
        </w:rPr>
        <w:t xml:space="preserve">. </w:t>
      </w:r>
      <w:r w:rsidRPr="00AE0E63">
        <w:rPr>
          <w:iCs/>
          <w:sz w:val="22"/>
          <w:szCs w:val="22"/>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69DC47D8" w14:textId="77777777" w:rsidR="00857715" w:rsidRPr="00AE0E63" w:rsidRDefault="00857715" w:rsidP="00857715">
      <w:pPr>
        <w:pStyle w:val="Nivel2"/>
        <w:spacing w:before="0" w:after="0" w:line="240" w:lineRule="auto"/>
        <w:rPr>
          <w:color w:val="auto"/>
          <w:sz w:val="22"/>
          <w:szCs w:val="22"/>
          <w:lang w:eastAsia="en-US"/>
        </w:rPr>
      </w:pPr>
    </w:p>
    <w:p w14:paraId="5A7E5888" w14:textId="1A61AA34" w:rsidR="00857715" w:rsidRPr="00AE0E63" w:rsidRDefault="00857715" w:rsidP="00857715">
      <w:pPr>
        <w:pStyle w:val="Nivel2"/>
        <w:spacing w:before="0" w:after="0" w:line="240" w:lineRule="auto"/>
        <w:rPr>
          <w:color w:val="auto"/>
          <w:sz w:val="22"/>
          <w:szCs w:val="22"/>
          <w:lang w:eastAsia="en-US"/>
        </w:rPr>
      </w:pPr>
      <w:r w:rsidRPr="00AE0E63">
        <w:rPr>
          <w:color w:val="auto"/>
          <w:sz w:val="22"/>
          <w:szCs w:val="22"/>
          <w:lang w:eastAsia="en-US"/>
        </w:rPr>
        <w:t>12.</w:t>
      </w:r>
      <w:r w:rsidR="00174334" w:rsidRPr="00AE0E63">
        <w:rPr>
          <w:color w:val="auto"/>
          <w:sz w:val="22"/>
          <w:szCs w:val="22"/>
          <w:lang w:eastAsia="en-US"/>
        </w:rPr>
        <w:t>2</w:t>
      </w:r>
      <w:r w:rsidR="008442CB">
        <w:rPr>
          <w:color w:val="auto"/>
          <w:sz w:val="22"/>
          <w:szCs w:val="22"/>
          <w:lang w:eastAsia="en-US"/>
        </w:rPr>
        <w:t>2</w:t>
      </w:r>
      <w:r w:rsidRPr="00AE0E63">
        <w:rPr>
          <w:color w:val="auto"/>
          <w:sz w:val="22"/>
          <w:szCs w:val="22"/>
          <w:lang w:eastAsia="en-US"/>
        </w:rPr>
        <w:t xml:space="preserve">. O recebimento provisório ou definitivo não excluirá a responsabilidade civil pela solidez e pela segurança </w:t>
      </w:r>
      <w:r w:rsidR="009318C1" w:rsidRPr="00AE0E63">
        <w:rPr>
          <w:color w:val="auto"/>
          <w:sz w:val="22"/>
          <w:szCs w:val="22"/>
          <w:lang w:eastAsia="en-US"/>
        </w:rPr>
        <w:t>da entrega dos produtos</w:t>
      </w:r>
      <w:r w:rsidRPr="00AE0E63">
        <w:rPr>
          <w:color w:val="auto"/>
          <w:sz w:val="22"/>
          <w:szCs w:val="22"/>
          <w:lang w:eastAsia="en-US"/>
        </w:rPr>
        <w:t xml:space="preserve"> nem a responsabilidade ético-profissional pela perfeita execução do contrato.</w:t>
      </w:r>
    </w:p>
    <w:p w14:paraId="359B8B9A" w14:textId="77777777" w:rsidR="00857715" w:rsidRPr="00AE0E63" w:rsidRDefault="00857715" w:rsidP="00857715">
      <w:pPr>
        <w:pStyle w:val="Nivel2"/>
        <w:spacing w:before="0" w:after="0" w:line="240" w:lineRule="auto"/>
        <w:rPr>
          <w:color w:val="auto"/>
          <w:sz w:val="22"/>
          <w:szCs w:val="22"/>
        </w:rPr>
      </w:pPr>
    </w:p>
    <w:p w14:paraId="6351602C" w14:textId="24291F8C" w:rsidR="008906F3" w:rsidRPr="00AE0E63" w:rsidRDefault="00857715" w:rsidP="008906F3">
      <w:pPr>
        <w:pStyle w:val="Corpodetexto"/>
        <w:widowControl w:val="0"/>
        <w:spacing w:after="0"/>
        <w:jc w:val="both"/>
        <w:rPr>
          <w:rFonts w:ascii="Arial" w:hAnsi="Arial" w:cs="Arial"/>
          <w:sz w:val="22"/>
          <w:szCs w:val="22"/>
        </w:rPr>
      </w:pPr>
      <w:r w:rsidRPr="00AE0E63">
        <w:rPr>
          <w:rFonts w:ascii="Arial" w:hAnsi="Arial" w:cs="Arial"/>
          <w:sz w:val="22"/>
          <w:szCs w:val="22"/>
          <w:lang w:eastAsia="en-US"/>
        </w:rPr>
        <w:t>12.</w:t>
      </w:r>
      <w:r w:rsidR="00174334" w:rsidRPr="00AE0E63">
        <w:rPr>
          <w:rFonts w:ascii="Arial" w:hAnsi="Arial" w:cs="Arial"/>
          <w:sz w:val="22"/>
          <w:szCs w:val="22"/>
          <w:lang w:eastAsia="en-US"/>
        </w:rPr>
        <w:t>2</w:t>
      </w:r>
      <w:r w:rsidR="008442CB">
        <w:rPr>
          <w:rFonts w:ascii="Arial" w:hAnsi="Arial" w:cs="Arial"/>
          <w:sz w:val="22"/>
          <w:szCs w:val="22"/>
          <w:lang w:eastAsia="en-US"/>
        </w:rPr>
        <w:t>3</w:t>
      </w:r>
      <w:r w:rsidRPr="00AE0E63">
        <w:rPr>
          <w:rFonts w:ascii="Arial" w:hAnsi="Arial" w:cs="Arial"/>
          <w:sz w:val="22"/>
          <w:szCs w:val="22"/>
          <w:lang w:eastAsia="en-US"/>
        </w:rPr>
        <w:t xml:space="preserve">. </w:t>
      </w:r>
      <w:r w:rsidR="008906F3" w:rsidRPr="00AE0E63">
        <w:rPr>
          <w:rFonts w:ascii="Arial" w:hAnsi="Arial" w:cs="Arial"/>
          <w:sz w:val="22"/>
          <w:szCs w:val="22"/>
        </w:rPr>
        <w:t>A Contratada, durante toda a execução do contrato, deverá manter todas as condições de habilitação e qualificação exigidas na licitação.</w:t>
      </w:r>
    </w:p>
    <w:p w14:paraId="6283F232" w14:textId="256919A9" w:rsidR="00857715" w:rsidRPr="00AE0E63" w:rsidRDefault="00857715" w:rsidP="008906F3">
      <w:pPr>
        <w:pStyle w:val="Nivel2"/>
        <w:spacing w:before="0" w:after="0" w:line="240" w:lineRule="auto"/>
        <w:rPr>
          <w:rFonts w:eastAsia="Calibri"/>
          <w:color w:val="auto"/>
          <w:sz w:val="22"/>
          <w:szCs w:val="22"/>
          <w:lang w:eastAsia="en-US"/>
        </w:rPr>
      </w:pPr>
    </w:p>
    <w:p w14:paraId="0977BCD3" w14:textId="57FCFA69" w:rsidR="008906F3" w:rsidRPr="00AE0E63" w:rsidRDefault="00857715" w:rsidP="008906F3">
      <w:pPr>
        <w:pStyle w:val="Corpodetexto21"/>
        <w:widowControl w:val="0"/>
        <w:suppressAutoHyphens/>
        <w:overflowPunct/>
        <w:autoSpaceDE/>
        <w:autoSpaceDN/>
        <w:adjustRightInd/>
        <w:spacing w:after="0"/>
        <w:textAlignment w:val="auto"/>
        <w:rPr>
          <w:rFonts w:cs="Arial"/>
          <w:sz w:val="22"/>
          <w:szCs w:val="22"/>
        </w:rPr>
      </w:pPr>
      <w:r w:rsidRPr="00AE0E63">
        <w:rPr>
          <w:rFonts w:eastAsia="Calibri" w:cs="Arial"/>
          <w:sz w:val="22"/>
          <w:szCs w:val="22"/>
          <w:lang w:eastAsia="en-US"/>
        </w:rPr>
        <w:t>12.</w:t>
      </w:r>
      <w:r w:rsidR="00174334" w:rsidRPr="00AE0E63">
        <w:rPr>
          <w:rFonts w:eastAsia="Calibri" w:cs="Arial"/>
          <w:sz w:val="22"/>
          <w:szCs w:val="22"/>
          <w:lang w:eastAsia="en-US"/>
        </w:rPr>
        <w:t>2</w:t>
      </w:r>
      <w:r w:rsidR="008442CB">
        <w:rPr>
          <w:rFonts w:eastAsia="Calibri" w:cs="Arial"/>
          <w:sz w:val="22"/>
          <w:szCs w:val="22"/>
          <w:lang w:eastAsia="en-US"/>
        </w:rPr>
        <w:t>4</w:t>
      </w:r>
      <w:r w:rsidRPr="00AE0E63">
        <w:rPr>
          <w:rFonts w:eastAsia="Calibri" w:cs="Arial"/>
          <w:sz w:val="22"/>
          <w:szCs w:val="22"/>
          <w:lang w:eastAsia="en-US"/>
        </w:rPr>
        <w:t xml:space="preserve">. </w:t>
      </w:r>
      <w:r w:rsidR="008906F3" w:rsidRPr="00AE0E63">
        <w:rPr>
          <w:rFonts w:cs="Arial"/>
          <w:sz w:val="22"/>
          <w:szCs w:val="22"/>
        </w:rPr>
        <w:t>O prazo para regularização ou encaminhamento de defesa de que trata o subitem anterior poderá ser prorrogado uma vez e por igual período, a critério da Contratante.</w:t>
      </w:r>
    </w:p>
    <w:p w14:paraId="5BE50C4A" w14:textId="51939B0E" w:rsidR="00857715" w:rsidRPr="00AE0E63" w:rsidRDefault="00857715" w:rsidP="00857715">
      <w:pPr>
        <w:pStyle w:val="Nivel2"/>
        <w:spacing w:before="0" w:after="0" w:line="240" w:lineRule="auto"/>
        <w:rPr>
          <w:color w:val="auto"/>
          <w:sz w:val="22"/>
          <w:szCs w:val="22"/>
          <w:lang w:eastAsia="en-US"/>
        </w:rPr>
      </w:pPr>
    </w:p>
    <w:p w14:paraId="0921D13B" w14:textId="17404E0B" w:rsidR="00857715" w:rsidRPr="00AE0E63" w:rsidRDefault="00857715" w:rsidP="00857715">
      <w:pPr>
        <w:pStyle w:val="Nivel2"/>
        <w:spacing w:before="0" w:after="0" w:line="240" w:lineRule="auto"/>
        <w:rPr>
          <w:color w:val="auto"/>
          <w:sz w:val="22"/>
          <w:szCs w:val="22"/>
          <w:lang w:eastAsia="en-US"/>
        </w:rPr>
      </w:pPr>
      <w:r w:rsidRPr="00AE0E63">
        <w:rPr>
          <w:color w:val="auto"/>
          <w:sz w:val="22"/>
          <w:szCs w:val="22"/>
          <w:lang w:eastAsia="en-US"/>
        </w:rPr>
        <w:t>12.</w:t>
      </w:r>
      <w:r w:rsidR="00174334" w:rsidRPr="00AE0E63">
        <w:rPr>
          <w:color w:val="auto"/>
          <w:sz w:val="22"/>
          <w:szCs w:val="22"/>
          <w:lang w:eastAsia="en-US"/>
        </w:rPr>
        <w:t>2</w:t>
      </w:r>
      <w:r w:rsidR="008442CB">
        <w:rPr>
          <w:color w:val="auto"/>
          <w:sz w:val="22"/>
          <w:szCs w:val="22"/>
          <w:lang w:eastAsia="en-US"/>
        </w:rPr>
        <w:t>5</w:t>
      </w:r>
      <w:r w:rsidRPr="00AE0E63">
        <w:rPr>
          <w:color w:val="auto"/>
          <w:sz w:val="22"/>
          <w:szCs w:val="22"/>
          <w:lang w:eastAsia="en-US"/>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25" w:anchor="art68" w:history="1">
        <w:r w:rsidRPr="00AE0E63">
          <w:rPr>
            <w:rStyle w:val="Hyperlink"/>
            <w:color w:val="auto"/>
            <w:sz w:val="22"/>
            <w:szCs w:val="22"/>
            <w:lang w:eastAsia="en-US"/>
          </w:rPr>
          <w:t xml:space="preserve">art. 68 da Lei nº 14.133, de 2021.  </w:t>
        </w:r>
      </w:hyperlink>
      <w:r w:rsidRPr="00AE0E63">
        <w:rPr>
          <w:color w:val="auto"/>
          <w:sz w:val="22"/>
          <w:szCs w:val="22"/>
          <w:lang w:eastAsia="en-US"/>
        </w:rPr>
        <w:t xml:space="preserve"> </w:t>
      </w:r>
    </w:p>
    <w:p w14:paraId="5C5DFF7D" w14:textId="77777777" w:rsidR="00857715" w:rsidRPr="00AE0E63" w:rsidRDefault="00857715" w:rsidP="00857715">
      <w:pPr>
        <w:pStyle w:val="Nivel2"/>
        <w:spacing w:before="0" w:after="0" w:line="240" w:lineRule="auto"/>
        <w:rPr>
          <w:color w:val="auto"/>
          <w:sz w:val="22"/>
          <w:szCs w:val="22"/>
          <w:lang w:eastAsia="en-US"/>
        </w:rPr>
      </w:pPr>
    </w:p>
    <w:p w14:paraId="08806E5D" w14:textId="7F64B231" w:rsidR="00857715" w:rsidRPr="00AE0E63" w:rsidRDefault="00857715" w:rsidP="00857715">
      <w:pPr>
        <w:pStyle w:val="Nivel2"/>
        <w:spacing w:before="0" w:after="0" w:line="240" w:lineRule="auto"/>
        <w:rPr>
          <w:color w:val="auto"/>
          <w:sz w:val="22"/>
          <w:szCs w:val="22"/>
        </w:rPr>
      </w:pPr>
      <w:r w:rsidRPr="00AE0E63">
        <w:rPr>
          <w:color w:val="auto"/>
          <w:sz w:val="22"/>
          <w:szCs w:val="22"/>
        </w:rPr>
        <w:t>12.</w:t>
      </w:r>
      <w:r w:rsidR="00174334" w:rsidRPr="00AE0E63">
        <w:rPr>
          <w:color w:val="auto"/>
          <w:sz w:val="22"/>
          <w:szCs w:val="22"/>
        </w:rPr>
        <w:t>2</w:t>
      </w:r>
      <w:r w:rsidR="008442CB">
        <w:rPr>
          <w:color w:val="auto"/>
          <w:sz w:val="22"/>
          <w:szCs w:val="22"/>
        </w:rPr>
        <w:t>6</w:t>
      </w:r>
      <w:r w:rsidRPr="00AE0E63">
        <w:rPr>
          <w:color w:val="auto"/>
          <w:sz w:val="22"/>
          <w:szCs w:val="22"/>
        </w:rPr>
        <w:t>. A Contratada, durante toda a execução do contrato, deverá manter todas as condições de habilitação e qualificação exigidas na licitação.</w:t>
      </w:r>
    </w:p>
    <w:p w14:paraId="42168A20" w14:textId="77777777" w:rsidR="00857715" w:rsidRPr="00AE0E63" w:rsidRDefault="00857715" w:rsidP="00857715">
      <w:pPr>
        <w:spacing w:after="0" w:line="240" w:lineRule="auto"/>
        <w:jc w:val="both"/>
        <w:rPr>
          <w:rFonts w:ascii="Arial" w:hAnsi="Arial" w:cs="Arial"/>
        </w:rPr>
      </w:pPr>
    </w:p>
    <w:p w14:paraId="5264285E" w14:textId="2211B114" w:rsidR="003162C1" w:rsidRPr="00AE0E63" w:rsidRDefault="00857715" w:rsidP="003162C1">
      <w:pPr>
        <w:pStyle w:val="Corpodetexto21"/>
        <w:widowControl w:val="0"/>
        <w:suppressAutoHyphens/>
        <w:overflowPunct/>
        <w:autoSpaceDE/>
        <w:autoSpaceDN/>
        <w:adjustRightInd/>
        <w:spacing w:after="0"/>
        <w:textAlignment w:val="auto"/>
        <w:rPr>
          <w:rFonts w:cs="Arial"/>
          <w:sz w:val="22"/>
          <w:szCs w:val="22"/>
        </w:rPr>
      </w:pPr>
      <w:r w:rsidRPr="00AE0E63">
        <w:rPr>
          <w:rFonts w:cs="Arial"/>
          <w:sz w:val="22"/>
          <w:szCs w:val="22"/>
        </w:rPr>
        <w:t>12.</w:t>
      </w:r>
      <w:r w:rsidR="00174334" w:rsidRPr="00AE0E63">
        <w:rPr>
          <w:rFonts w:cs="Arial"/>
          <w:sz w:val="22"/>
          <w:szCs w:val="22"/>
        </w:rPr>
        <w:t>2</w:t>
      </w:r>
      <w:r w:rsidR="008442CB">
        <w:rPr>
          <w:rFonts w:cs="Arial"/>
          <w:sz w:val="22"/>
          <w:szCs w:val="22"/>
        </w:rPr>
        <w:t>7</w:t>
      </w:r>
      <w:r w:rsidRPr="00AE0E63">
        <w:rPr>
          <w:rFonts w:cs="Arial"/>
          <w:sz w:val="22"/>
          <w:szCs w:val="22"/>
        </w:rPr>
        <w:t xml:space="preserve">. </w:t>
      </w:r>
      <w:r w:rsidR="003162C1" w:rsidRPr="00AE0E63">
        <w:rPr>
          <w:rFonts w:cs="Arial"/>
          <w:sz w:val="22"/>
          <w:szCs w:val="22"/>
        </w:rPr>
        <w:t>Persistindo a irregularidade, a Contratante, em decisão fundamentada, deverá aplicar a penalidade cabível nos autos do processo administrativo correspondente.</w:t>
      </w:r>
    </w:p>
    <w:p w14:paraId="0D26CB92" w14:textId="77777777" w:rsidR="00857715" w:rsidRPr="00AE0E63" w:rsidRDefault="00857715" w:rsidP="00857715">
      <w:pPr>
        <w:spacing w:after="0" w:line="240" w:lineRule="auto"/>
        <w:jc w:val="both"/>
        <w:rPr>
          <w:rFonts w:ascii="Arial" w:hAnsi="Arial" w:cs="Arial"/>
        </w:rPr>
      </w:pPr>
    </w:p>
    <w:p w14:paraId="245C4907" w14:textId="24A2F922"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2</w:t>
      </w:r>
      <w:r w:rsidR="008442CB">
        <w:rPr>
          <w:rFonts w:ascii="Arial" w:hAnsi="Arial" w:cs="Arial"/>
        </w:rPr>
        <w:t>8</w:t>
      </w:r>
      <w:r w:rsidRPr="00AE0E63">
        <w:rPr>
          <w:rFonts w:ascii="Arial" w:hAnsi="Arial" w:cs="Arial"/>
        </w:rPr>
        <w:t xml:space="preserve">.  A nota fiscal deverá vir acompanhada de relatório dos produtos prestados/executados e fornecidos. </w:t>
      </w:r>
    </w:p>
    <w:p w14:paraId="036A52BC" w14:textId="77777777" w:rsidR="00857715" w:rsidRPr="00AE0E63" w:rsidRDefault="00857715" w:rsidP="00857715">
      <w:pPr>
        <w:spacing w:after="0" w:line="240" w:lineRule="auto"/>
        <w:jc w:val="both"/>
        <w:rPr>
          <w:rFonts w:ascii="Arial" w:hAnsi="Arial" w:cs="Arial"/>
        </w:rPr>
      </w:pPr>
    </w:p>
    <w:p w14:paraId="6BC52A61" w14:textId="25928813" w:rsidR="00D5272F" w:rsidRPr="00D5272F" w:rsidRDefault="00857715" w:rsidP="00D5272F">
      <w:pPr>
        <w:tabs>
          <w:tab w:val="left" w:pos="-284"/>
        </w:tabs>
        <w:spacing w:before="120" w:after="120"/>
        <w:jc w:val="both"/>
        <w:rPr>
          <w:rFonts w:ascii="Arial" w:hAnsi="Arial" w:cs="Arial"/>
          <w:bCs/>
        </w:rPr>
      </w:pPr>
      <w:r w:rsidRPr="00D5272F">
        <w:rPr>
          <w:rFonts w:ascii="Arial" w:hAnsi="Arial" w:cs="Arial"/>
        </w:rPr>
        <w:t>12.</w:t>
      </w:r>
      <w:r w:rsidR="00174334" w:rsidRPr="00D5272F">
        <w:rPr>
          <w:rFonts w:ascii="Arial" w:hAnsi="Arial" w:cs="Arial"/>
        </w:rPr>
        <w:t>2</w:t>
      </w:r>
      <w:r w:rsidR="008442CB" w:rsidRPr="00D5272F">
        <w:rPr>
          <w:rFonts w:ascii="Arial" w:hAnsi="Arial" w:cs="Arial"/>
        </w:rPr>
        <w:t>9.</w:t>
      </w:r>
      <w:r w:rsidRPr="00D5272F">
        <w:rPr>
          <w:rFonts w:ascii="Arial" w:hAnsi="Arial" w:cs="Arial"/>
        </w:rPr>
        <w:t xml:space="preserve"> Na emissão da nota fiscal deverá ser informado </w:t>
      </w:r>
      <w:r w:rsidR="00D5272F" w:rsidRPr="00D5272F">
        <w:rPr>
          <w:rFonts w:ascii="Arial" w:hAnsi="Arial" w:cs="Arial"/>
          <w:bCs/>
        </w:rPr>
        <w:t>número do Contrato; número do Termo Aditivo, quando houver; número do Empenho; número da Solicitação de Fornecimento/Ordem de Serviço; descrição do(s) bem(</w:t>
      </w:r>
      <w:proofErr w:type="spellStart"/>
      <w:r w:rsidR="00D5272F" w:rsidRPr="00D5272F">
        <w:rPr>
          <w:rFonts w:ascii="Arial" w:hAnsi="Arial" w:cs="Arial"/>
          <w:bCs/>
        </w:rPr>
        <w:t>ns</w:t>
      </w:r>
      <w:proofErr w:type="spellEnd"/>
      <w:r w:rsidR="00D5272F" w:rsidRPr="00D5272F">
        <w:rPr>
          <w:rFonts w:ascii="Arial" w:hAnsi="Arial" w:cs="Arial"/>
          <w:bCs/>
        </w:rPr>
        <w:t>) ou serviço(s); e demais dados necessários para demonstrar o vínculo entre a Nota Fiscal e o respectivo.</w:t>
      </w:r>
    </w:p>
    <w:p w14:paraId="654A20CA" w14:textId="05F7CEE4" w:rsidR="00857715" w:rsidRPr="00AE0E63" w:rsidRDefault="00857715" w:rsidP="00857715">
      <w:pPr>
        <w:spacing w:after="0" w:line="240" w:lineRule="auto"/>
        <w:jc w:val="both"/>
        <w:rPr>
          <w:rFonts w:ascii="Arial" w:hAnsi="Arial" w:cs="Arial"/>
        </w:rPr>
      </w:pPr>
    </w:p>
    <w:p w14:paraId="67D8D1CD" w14:textId="7ECF452C" w:rsidR="00857715" w:rsidRPr="00AE0E63" w:rsidRDefault="00857715" w:rsidP="00857715">
      <w:pPr>
        <w:spacing w:after="0" w:line="240" w:lineRule="auto"/>
        <w:jc w:val="both"/>
        <w:rPr>
          <w:rFonts w:ascii="Arial" w:hAnsi="Arial" w:cs="Arial"/>
        </w:rPr>
      </w:pPr>
      <w:r w:rsidRPr="00AE0E63">
        <w:rPr>
          <w:rFonts w:ascii="Arial" w:hAnsi="Arial" w:cs="Arial"/>
        </w:rPr>
        <w:t>12.</w:t>
      </w:r>
      <w:r w:rsidR="008442CB">
        <w:rPr>
          <w:rFonts w:ascii="Arial" w:hAnsi="Arial" w:cs="Arial"/>
        </w:rPr>
        <w:t>30</w:t>
      </w:r>
      <w:r w:rsidR="00B23CD5" w:rsidRPr="00AE0E63">
        <w:rPr>
          <w:rFonts w:ascii="Arial" w:hAnsi="Arial" w:cs="Arial"/>
        </w:rPr>
        <w:t>.</w:t>
      </w:r>
      <w:r w:rsidRPr="00AE0E63">
        <w:rPr>
          <w:rFonts w:ascii="Arial" w:hAnsi="Arial" w:cs="Arial"/>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AE0E63" w:rsidRDefault="00857715" w:rsidP="00857715">
      <w:pPr>
        <w:spacing w:after="0" w:line="240" w:lineRule="auto"/>
        <w:jc w:val="both"/>
        <w:rPr>
          <w:rFonts w:ascii="Arial" w:hAnsi="Arial" w:cs="Arial"/>
        </w:rPr>
      </w:pPr>
    </w:p>
    <w:p w14:paraId="00ED5A84" w14:textId="6CE057A1" w:rsidR="00857715" w:rsidRPr="00AE0E63" w:rsidRDefault="00857715" w:rsidP="00857715">
      <w:pPr>
        <w:spacing w:after="0" w:line="240" w:lineRule="auto"/>
        <w:jc w:val="both"/>
        <w:rPr>
          <w:rFonts w:ascii="Arial" w:hAnsi="Arial" w:cs="Arial"/>
        </w:rPr>
      </w:pPr>
      <w:r w:rsidRPr="00AE0E63">
        <w:rPr>
          <w:rFonts w:ascii="Arial" w:hAnsi="Arial" w:cs="Arial"/>
        </w:rPr>
        <w:t>12</w:t>
      </w:r>
      <w:r w:rsidR="00B23CD5" w:rsidRPr="00AE0E63">
        <w:rPr>
          <w:rFonts w:ascii="Arial" w:hAnsi="Arial" w:cs="Arial"/>
        </w:rPr>
        <w:t>.3</w:t>
      </w:r>
      <w:r w:rsidR="008442CB">
        <w:rPr>
          <w:rFonts w:ascii="Arial" w:hAnsi="Arial" w:cs="Arial"/>
        </w:rPr>
        <w:t>1</w:t>
      </w:r>
      <w:r w:rsidRPr="00AE0E63">
        <w:rPr>
          <w:rFonts w:ascii="Arial" w:hAnsi="Arial" w:cs="Arial"/>
        </w:rPr>
        <w:t xml:space="preserve">. No caso de controvérsia sobre a execução do objeto, quanto à dimensão, qualidade e quantidade, a parcela incontroversa deverá ser liberada no prazo previsto para pagamento. </w:t>
      </w:r>
    </w:p>
    <w:p w14:paraId="2CB63200" w14:textId="77777777" w:rsidR="00857715" w:rsidRPr="00AE0E63" w:rsidRDefault="00857715" w:rsidP="00857715">
      <w:pPr>
        <w:spacing w:after="0" w:line="240" w:lineRule="auto"/>
        <w:jc w:val="both"/>
        <w:rPr>
          <w:rFonts w:ascii="Arial" w:hAnsi="Arial" w:cs="Arial"/>
        </w:rPr>
      </w:pPr>
    </w:p>
    <w:p w14:paraId="64A8FEBE" w14:textId="7C706D53"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8442CB">
        <w:rPr>
          <w:rFonts w:ascii="Arial" w:hAnsi="Arial" w:cs="Arial"/>
        </w:rPr>
        <w:t>2</w:t>
      </w:r>
      <w:r w:rsidRPr="00AE0E63">
        <w:rPr>
          <w:rFonts w:ascii="Arial" w:hAnsi="Arial" w:cs="Arial"/>
        </w:rPr>
        <w:t xml:space="preserve">. Considera-se ocorrido o recebimento da nota fiscal ou fatura no momento em que o órgão contratante atestar a entrega do objeto. </w:t>
      </w:r>
    </w:p>
    <w:p w14:paraId="4241B513" w14:textId="77777777" w:rsidR="00857715" w:rsidRPr="00AE0E63" w:rsidRDefault="00857715" w:rsidP="00857715">
      <w:pPr>
        <w:spacing w:after="0" w:line="240" w:lineRule="auto"/>
        <w:jc w:val="both"/>
        <w:rPr>
          <w:rFonts w:ascii="Arial" w:hAnsi="Arial" w:cs="Arial"/>
        </w:rPr>
      </w:pPr>
    </w:p>
    <w:p w14:paraId="6DCC673A" w14:textId="4188BBE0"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8442CB">
        <w:rPr>
          <w:rFonts w:ascii="Arial" w:hAnsi="Arial" w:cs="Arial"/>
        </w:rPr>
        <w:t>3</w:t>
      </w:r>
      <w:r w:rsidRPr="00AE0E63">
        <w:rPr>
          <w:rFonts w:ascii="Arial" w:hAnsi="Arial" w:cs="Arial"/>
        </w:rPr>
        <w:t xml:space="preserve">. No dever de pagamento pela Administração, será observada a ordem cronológica para cada fonte diferenciada de recursos. </w:t>
      </w:r>
    </w:p>
    <w:p w14:paraId="55A1074B" w14:textId="77777777" w:rsidR="00857715" w:rsidRPr="00AE0E63" w:rsidRDefault="00857715" w:rsidP="00857715">
      <w:pPr>
        <w:spacing w:after="0" w:line="240" w:lineRule="auto"/>
        <w:jc w:val="both"/>
        <w:rPr>
          <w:rFonts w:ascii="Arial" w:hAnsi="Arial" w:cs="Arial"/>
        </w:rPr>
      </w:pPr>
    </w:p>
    <w:p w14:paraId="1DA19F64" w14:textId="4999F769"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8442CB">
        <w:rPr>
          <w:rFonts w:ascii="Arial" w:hAnsi="Arial" w:cs="Arial"/>
        </w:rPr>
        <w:t>4</w:t>
      </w:r>
      <w:r w:rsidRPr="00AE0E63">
        <w:rPr>
          <w:rFonts w:ascii="Arial" w:hAnsi="Arial" w:cs="Arial"/>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C6C7C51" w14:textId="77777777" w:rsidR="00857715" w:rsidRPr="00AE0E63" w:rsidRDefault="00857715" w:rsidP="00857715">
      <w:pPr>
        <w:spacing w:after="0" w:line="240" w:lineRule="auto"/>
        <w:jc w:val="both"/>
        <w:rPr>
          <w:rFonts w:ascii="Arial" w:hAnsi="Arial" w:cs="Arial"/>
        </w:rPr>
      </w:pPr>
    </w:p>
    <w:p w14:paraId="48EA2A15"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 - </w:t>
      </w:r>
      <w:proofErr w:type="gramStart"/>
      <w:r w:rsidRPr="00AE0E63">
        <w:rPr>
          <w:rFonts w:ascii="Arial" w:hAnsi="Arial" w:cs="Arial"/>
        </w:rPr>
        <w:t>grave</w:t>
      </w:r>
      <w:proofErr w:type="gramEnd"/>
      <w:r w:rsidRPr="00AE0E63">
        <w:rPr>
          <w:rFonts w:ascii="Arial" w:hAnsi="Arial" w:cs="Arial"/>
        </w:rPr>
        <w:t xml:space="preserve"> perturbação da ordem, situação de emergência ou calamidade pública; </w:t>
      </w:r>
    </w:p>
    <w:p w14:paraId="5A5D4EBB"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II - </w:t>
      </w:r>
      <w:proofErr w:type="gramStart"/>
      <w:r w:rsidRPr="00AE0E63">
        <w:rPr>
          <w:rFonts w:ascii="Arial" w:hAnsi="Arial" w:cs="Arial"/>
        </w:rPr>
        <w:t>pagamento</w:t>
      </w:r>
      <w:proofErr w:type="gramEnd"/>
      <w:r w:rsidRPr="00AE0E63">
        <w:rPr>
          <w:rFonts w:ascii="Arial" w:hAnsi="Arial" w:cs="Arial"/>
        </w:rPr>
        <w:t xml:space="preserve">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III - pagamento de serviços necessários ao funcionamento dos sistemas estruturantes, desde que demonstrado o risco de descontinuidade do cumprimento do objeto do contrato; </w:t>
      </w:r>
    </w:p>
    <w:p w14:paraId="1199C2BE"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IV - </w:t>
      </w:r>
      <w:proofErr w:type="gramStart"/>
      <w:r w:rsidRPr="00AE0E63">
        <w:rPr>
          <w:rFonts w:ascii="Arial" w:hAnsi="Arial" w:cs="Arial"/>
        </w:rPr>
        <w:t>pagamento</w:t>
      </w:r>
      <w:proofErr w:type="gramEnd"/>
      <w:r w:rsidRPr="00AE0E63">
        <w:rPr>
          <w:rFonts w:ascii="Arial" w:hAnsi="Arial" w:cs="Arial"/>
        </w:rPr>
        <w:t xml:space="preserve"> de direitos oriundos de contratos em caso de falência, recuperação judicial ou dissolução da empresa contratada; </w:t>
      </w:r>
    </w:p>
    <w:p w14:paraId="52D0B6D5" w14:textId="77777777" w:rsidR="00857715" w:rsidRPr="00AE0E63" w:rsidRDefault="00857715" w:rsidP="00857715">
      <w:pPr>
        <w:spacing w:after="0" w:line="240" w:lineRule="auto"/>
        <w:jc w:val="both"/>
        <w:rPr>
          <w:rFonts w:ascii="Arial" w:hAnsi="Arial" w:cs="Arial"/>
        </w:rPr>
      </w:pPr>
      <w:r w:rsidRPr="00AE0E63">
        <w:rPr>
          <w:rFonts w:ascii="Arial" w:hAnsi="Arial" w:cs="Arial"/>
        </w:rPr>
        <w:t xml:space="preserve">V - </w:t>
      </w:r>
      <w:proofErr w:type="gramStart"/>
      <w:r w:rsidRPr="00AE0E63">
        <w:rPr>
          <w:rFonts w:ascii="Arial" w:hAnsi="Arial" w:cs="Arial"/>
        </w:rPr>
        <w:t>pagamento</w:t>
      </w:r>
      <w:proofErr w:type="gramEnd"/>
      <w:r w:rsidRPr="00AE0E63">
        <w:rPr>
          <w:rFonts w:ascii="Arial" w:hAnsi="Arial" w:cs="Arial"/>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AE0E63" w:rsidRDefault="00857715" w:rsidP="00857715">
      <w:pPr>
        <w:spacing w:after="0" w:line="240" w:lineRule="auto"/>
        <w:jc w:val="both"/>
        <w:rPr>
          <w:rFonts w:ascii="Arial" w:hAnsi="Arial" w:cs="Arial"/>
        </w:rPr>
      </w:pPr>
    </w:p>
    <w:p w14:paraId="0809F38B" w14:textId="70DC861F"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8442CB">
        <w:rPr>
          <w:rFonts w:ascii="Arial" w:hAnsi="Arial" w:cs="Arial"/>
        </w:rPr>
        <w:t>5</w:t>
      </w:r>
      <w:r w:rsidRPr="00AE0E63">
        <w:rPr>
          <w:rFonts w:ascii="Arial" w:hAnsi="Arial" w:cs="Arial"/>
        </w:rPr>
        <w:t xml:space="preserve">. Não será permitido pagamento antecipado, parcial ou total, relativo a parcelas contratuais vinculadas ao fornecimento de bens, à execução de obras ou à prestação de serviços; </w:t>
      </w:r>
    </w:p>
    <w:p w14:paraId="00D0C84F" w14:textId="77777777" w:rsidR="00857715" w:rsidRPr="00AE0E63" w:rsidRDefault="00857715" w:rsidP="00857715">
      <w:pPr>
        <w:spacing w:after="0" w:line="240" w:lineRule="auto"/>
        <w:jc w:val="both"/>
        <w:rPr>
          <w:rFonts w:ascii="Arial" w:hAnsi="Arial" w:cs="Arial"/>
        </w:rPr>
      </w:pPr>
    </w:p>
    <w:p w14:paraId="64A123A3" w14:textId="739A7F40" w:rsidR="00857715" w:rsidRPr="00AE0E63" w:rsidRDefault="00857715" w:rsidP="00857715">
      <w:pPr>
        <w:spacing w:after="0" w:line="240" w:lineRule="auto"/>
        <w:jc w:val="both"/>
        <w:rPr>
          <w:rFonts w:ascii="Arial" w:hAnsi="Arial" w:cs="Arial"/>
        </w:rPr>
      </w:pPr>
      <w:r w:rsidRPr="00AE0E63">
        <w:rPr>
          <w:rFonts w:ascii="Arial" w:hAnsi="Arial" w:cs="Arial"/>
        </w:rPr>
        <w:t>12.</w:t>
      </w:r>
      <w:r w:rsidR="00174334" w:rsidRPr="00AE0E63">
        <w:rPr>
          <w:rFonts w:ascii="Arial" w:hAnsi="Arial" w:cs="Arial"/>
        </w:rPr>
        <w:t>3</w:t>
      </w:r>
      <w:r w:rsidR="008442CB">
        <w:rPr>
          <w:rFonts w:ascii="Arial" w:hAnsi="Arial" w:cs="Arial"/>
        </w:rPr>
        <w:t>6</w:t>
      </w:r>
      <w:r w:rsidRPr="00AE0E63">
        <w:rPr>
          <w:rFonts w:ascii="Arial" w:hAnsi="Arial" w:cs="Arial"/>
        </w:rPr>
        <w:t xml:space="preserve">. O gestor do contrato será o responsável pela certificação das Notas Fiscais, bem como liberará a Nota Fiscal para pagamento, quando cumpridas, pela licitante vencedora, todas as condições pactuadas. </w:t>
      </w:r>
    </w:p>
    <w:p w14:paraId="14E1131D" w14:textId="77777777" w:rsidR="00857715" w:rsidRPr="00AE0E63" w:rsidRDefault="00857715" w:rsidP="00857715">
      <w:pPr>
        <w:spacing w:after="0" w:line="240" w:lineRule="auto"/>
        <w:jc w:val="both"/>
        <w:rPr>
          <w:rFonts w:ascii="Arial" w:hAnsi="Arial" w:cs="Arial"/>
        </w:rPr>
      </w:pPr>
    </w:p>
    <w:p w14:paraId="3580635B" w14:textId="5FB9FDE3" w:rsidR="00857715" w:rsidRPr="00AE0E63" w:rsidRDefault="00857715" w:rsidP="00857715">
      <w:pPr>
        <w:autoSpaceDE w:val="0"/>
        <w:autoSpaceDN w:val="0"/>
        <w:adjustRightInd w:val="0"/>
        <w:spacing w:after="0" w:line="240" w:lineRule="auto"/>
        <w:jc w:val="both"/>
        <w:rPr>
          <w:rFonts w:ascii="Arial" w:eastAsia="Calibri" w:hAnsi="Arial" w:cs="Arial"/>
        </w:rPr>
      </w:pPr>
      <w:r w:rsidRPr="00AE0E63">
        <w:rPr>
          <w:rFonts w:ascii="Arial" w:eastAsia="Calibri" w:hAnsi="Arial" w:cs="Arial"/>
        </w:rPr>
        <w:t>12.</w:t>
      </w:r>
      <w:r w:rsidR="00174334" w:rsidRPr="00AE0E63">
        <w:rPr>
          <w:rFonts w:ascii="Arial" w:eastAsia="Calibri" w:hAnsi="Arial" w:cs="Arial"/>
        </w:rPr>
        <w:t>3</w:t>
      </w:r>
      <w:r w:rsidR="008442CB">
        <w:rPr>
          <w:rFonts w:ascii="Arial" w:eastAsia="Calibri" w:hAnsi="Arial" w:cs="Arial"/>
        </w:rPr>
        <w:t>7</w:t>
      </w:r>
      <w:r w:rsidRPr="00AE0E63">
        <w:rPr>
          <w:rFonts w:ascii="Arial" w:eastAsia="Calibri" w:hAnsi="Arial" w:cs="Arial"/>
        </w:rPr>
        <w:t>. É condição para o pagamento do valor constante da Nota Fiscal, a prova de regularidade com os Tributos da esfera federal, estadual e municipal, através da apresentação das seguintes certidões:</w:t>
      </w:r>
    </w:p>
    <w:p w14:paraId="0A23AFD8"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a)</w:t>
      </w:r>
      <w:r w:rsidRPr="00AE0E63">
        <w:rPr>
          <w:rFonts w:ascii="Arial" w:eastAsia="Calibri" w:hAnsi="Arial" w:cs="Arial"/>
        </w:rPr>
        <w:tab/>
        <w:t>Certidão Negativa de Tributos Federais;</w:t>
      </w:r>
    </w:p>
    <w:p w14:paraId="161D9822"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b)</w:t>
      </w:r>
      <w:r w:rsidRPr="00AE0E63">
        <w:rPr>
          <w:rFonts w:ascii="Arial" w:eastAsia="Calibri" w:hAnsi="Arial" w:cs="Arial"/>
        </w:rPr>
        <w:tab/>
        <w:t>Certidão Negativa de Tributos Municipal;</w:t>
      </w:r>
    </w:p>
    <w:p w14:paraId="08621FB4"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c)</w:t>
      </w:r>
      <w:r w:rsidRPr="00AE0E63">
        <w:rPr>
          <w:rFonts w:ascii="Arial" w:eastAsia="Calibri" w:hAnsi="Arial" w:cs="Arial"/>
        </w:rPr>
        <w:tab/>
        <w:t>Certidão Negativa de Tributos Estadual;</w:t>
      </w:r>
    </w:p>
    <w:p w14:paraId="3766FD94"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d)</w:t>
      </w:r>
      <w:r w:rsidRPr="00AE0E63">
        <w:rPr>
          <w:rFonts w:ascii="Arial" w:eastAsia="Calibri" w:hAnsi="Arial" w:cs="Arial"/>
        </w:rPr>
        <w:tab/>
        <w:t>Certificado de Regularidade do Empregador - FGTS (CRF) e,</w:t>
      </w:r>
    </w:p>
    <w:p w14:paraId="051AF1A8" w14:textId="77777777" w:rsidR="00857715" w:rsidRPr="00AE0E63" w:rsidRDefault="00857715" w:rsidP="009318C1">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e)</w:t>
      </w:r>
      <w:r w:rsidRPr="00AE0E63">
        <w:rPr>
          <w:rFonts w:ascii="Arial" w:eastAsia="Calibri" w:hAnsi="Arial" w:cs="Arial"/>
        </w:rPr>
        <w:tab/>
        <w:t>Certidão Negativa de Débitos Trabalhistas – CNDT</w:t>
      </w:r>
    </w:p>
    <w:p w14:paraId="75B57A2B" w14:textId="77777777" w:rsidR="00857715" w:rsidRPr="00AE0E63" w:rsidRDefault="00857715" w:rsidP="00857715">
      <w:pPr>
        <w:autoSpaceDE w:val="0"/>
        <w:autoSpaceDN w:val="0"/>
        <w:adjustRightInd w:val="0"/>
        <w:spacing w:after="0" w:line="240" w:lineRule="auto"/>
        <w:jc w:val="both"/>
        <w:rPr>
          <w:rFonts w:ascii="Arial" w:eastAsia="Calibri" w:hAnsi="Arial" w:cs="Arial"/>
        </w:rPr>
      </w:pPr>
    </w:p>
    <w:p w14:paraId="04AADBDC" w14:textId="09B445F2" w:rsidR="007344FD" w:rsidRPr="00AE0E63" w:rsidRDefault="004F1CE9"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857715" w:rsidRPr="00AE0E63">
        <w:rPr>
          <w:rFonts w:ascii="Arial" w:hAnsi="Arial" w:cs="Arial"/>
          <w:b/>
        </w:rPr>
        <w:t>3</w:t>
      </w:r>
      <w:r w:rsidR="007344FD" w:rsidRPr="00AE0E63">
        <w:rPr>
          <w:rFonts w:ascii="Arial" w:hAnsi="Arial" w:cs="Arial"/>
          <w:b/>
        </w:rPr>
        <w:t>.</w:t>
      </w:r>
      <w:r w:rsidRPr="00AE0E63">
        <w:rPr>
          <w:rFonts w:ascii="Arial" w:hAnsi="Arial" w:cs="Arial"/>
          <w:b/>
        </w:rPr>
        <w:t xml:space="preserve"> RECUSA DA CONTRATAÇÃO </w:t>
      </w:r>
    </w:p>
    <w:p w14:paraId="2C6EDAF3" w14:textId="77777777" w:rsidR="007344FD" w:rsidRPr="00AE0E63" w:rsidRDefault="007344FD" w:rsidP="002A230B">
      <w:pPr>
        <w:spacing w:after="0" w:line="240" w:lineRule="auto"/>
        <w:jc w:val="both"/>
        <w:rPr>
          <w:rFonts w:ascii="Arial" w:hAnsi="Arial" w:cs="Arial"/>
        </w:rPr>
      </w:pPr>
    </w:p>
    <w:p w14:paraId="7B1BA09C" w14:textId="5EBA8A04" w:rsidR="007344FD" w:rsidRPr="00AE0E63" w:rsidRDefault="004F1CE9" w:rsidP="002A230B">
      <w:pPr>
        <w:spacing w:after="0" w:line="240" w:lineRule="auto"/>
        <w:jc w:val="both"/>
        <w:rPr>
          <w:rFonts w:ascii="Arial" w:hAnsi="Arial" w:cs="Arial"/>
        </w:rPr>
      </w:pPr>
      <w:r w:rsidRPr="00AE0E63">
        <w:rPr>
          <w:rFonts w:ascii="Arial" w:hAnsi="Arial" w:cs="Arial"/>
        </w:rPr>
        <w:t>1</w:t>
      </w:r>
      <w:r w:rsidR="00857715" w:rsidRPr="00AE0E63">
        <w:rPr>
          <w:rFonts w:ascii="Arial" w:hAnsi="Arial" w:cs="Arial"/>
        </w:rPr>
        <w:t>3</w:t>
      </w:r>
      <w:r w:rsidRPr="00AE0E63">
        <w:rPr>
          <w:rFonts w:ascii="Arial" w:hAnsi="Arial" w:cs="Arial"/>
        </w:rPr>
        <w:t xml:space="preserve">.1 - Consideram-se motivos justificados para recusa da contratação: </w:t>
      </w:r>
    </w:p>
    <w:p w14:paraId="10B60D15" w14:textId="1D5A5A11" w:rsidR="007344FD" w:rsidRPr="00AE0E63" w:rsidRDefault="004F1CE9" w:rsidP="002A230B">
      <w:pPr>
        <w:spacing w:after="0" w:line="240" w:lineRule="auto"/>
        <w:jc w:val="both"/>
        <w:rPr>
          <w:rFonts w:ascii="Arial" w:hAnsi="Arial" w:cs="Arial"/>
        </w:rPr>
      </w:pPr>
      <w:r w:rsidRPr="00AE0E63">
        <w:rPr>
          <w:rFonts w:ascii="Arial" w:hAnsi="Arial" w:cs="Arial"/>
        </w:rPr>
        <w:t xml:space="preserve">a) a alteração social, a modificação da finalidade ou da estrutura da empresa que prejudique as </w:t>
      </w:r>
      <w:r w:rsidR="007344FD" w:rsidRPr="00AE0E63">
        <w:rPr>
          <w:rFonts w:ascii="Arial" w:hAnsi="Arial" w:cs="Arial"/>
        </w:rPr>
        <w:t>contratações decorrentes</w:t>
      </w:r>
      <w:r w:rsidRPr="00AE0E63">
        <w:rPr>
          <w:rFonts w:ascii="Arial" w:hAnsi="Arial" w:cs="Arial"/>
        </w:rPr>
        <w:t xml:space="preserve"> do registro; </w:t>
      </w:r>
    </w:p>
    <w:p w14:paraId="1C124C55" w14:textId="1D008A4A" w:rsidR="007344FD" w:rsidRPr="00AE0E63" w:rsidRDefault="004F1CE9" w:rsidP="002A230B">
      <w:pPr>
        <w:spacing w:after="0" w:line="240" w:lineRule="auto"/>
        <w:jc w:val="both"/>
        <w:rPr>
          <w:rFonts w:ascii="Arial" w:hAnsi="Arial" w:cs="Arial"/>
        </w:rPr>
      </w:pPr>
      <w:r w:rsidRPr="00AE0E63">
        <w:rPr>
          <w:rFonts w:ascii="Arial" w:hAnsi="Arial" w:cs="Arial"/>
        </w:rPr>
        <w:lastRenderedPageBreak/>
        <w:t xml:space="preserve">b) a ocorrência de caso fortuito ou força maior, regularmente comprovada, impeditiva da execução do objeto </w:t>
      </w:r>
      <w:r w:rsidR="007344FD" w:rsidRPr="00AE0E63">
        <w:rPr>
          <w:rFonts w:ascii="Arial" w:hAnsi="Arial" w:cs="Arial"/>
        </w:rPr>
        <w:t>da licitação</w:t>
      </w:r>
      <w:r w:rsidRPr="00AE0E63">
        <w:rPr>
          <w:rFonts w:ascii="Arial" w:hAnsi="Arial" w:cs="Arial"/>
        </w:rPr>
        <w:t xml:space="preserve">. </w:t>
      </w:r>
    </w:p>
    <w:p w14:paraId="0FC78CF0" w14:textId="77777777" w:rsidR="009318C1" w:rsidRPr="00AE0E63" w:rsidRDefault="004F1CE9" w:rsidP="002A230B">
      <w:pPr>
        <w:spacing w:after="0" w:line="240" w:lineRule="auto"/>
        <w:jc w:val="both"/>
        <w:rPr>
          <w:rFonts w:ascii="Arial" w:hAnsi="Arial" w:cs="Arial"/>
        </w:rPr>
      </w:pPr>
      <w:r w:rsidRPr="00AE0E63">
        <w:rPr>
          <w:rFonts w:ascii="Arial" w:hAnsi="Arial" w:cs="Arial"/>
        </w:rPr>
        <w:t xml:space="preserve">c) a decretação de falência ou a instauração de insolvência civil, salvo se decorrente de procedimento fraudulento, devidamente comprovado; </w:t>
      </w:r>
    </w:p>
    <w:p w14:paraId="0BA13A73" w14:textId="555DEFDB" w:rsidR="007344FD" w:rsidRPr="00AE0E63" w:rsidRDefault="004F1CE9" w:rsidP="002A230B">
      <w:pPr>
        <w:spacing w:after="0" w:line="240" w:lineRule="auto"/>
        <w:jc w:val="both"/>
        <w:rPr>
          <w:rFonts w:ascii="Arial" w:hAnsi="Arial" w:cs="Arial"/>
        </w:rPr>
      </w:pPr>
      <w:r w:rsidRPr="00AE0E63">
        <w:rPr>
          <w:rFonts w:ascii="Arial" w:hAnsi="Arial" w:cs="Arial"/>
        </w:rPr>
        <w:t xml:space="preserve">d) a dissolução da sociedade ou o falecimento do fornecedor; </w:t>
      </w:r>
    </w:p>
    <w:p w14:paraId="79998890" w14:textId="77777777" w:rsidR="007344FD" w:rsidRPr="00AE0E63" w:rsidRDefault="007344FD" w:rsidP="002A230B">
      <w:pPr>
        <w:spacing w:after="0" w:line="240" w:lineRule="auto"/>
        <w:jc w:val="both"/>
        <w:rPr>
          <w:rFonts w:ascii="Arial" w:hAnsi="Arial" w:cs="Arial"/>
        </w:rPr>
      </w:pPr>
    </w:p>
    <w:p w14:paraId="2E766ACA" w14:textId="3389E664" w:rsidR="007344FD" w:rsidRPr="00AE0E63" w:rsidRDefault="004F1CE9" w:rsidP="002A230B">
      <w:pPr>
        <w:spacing w:after="0" w:line="240" w:lineRule="auto"/>
        <w:jc w:val="both"/>
        <w:rPr>
          <w:rFonts w:ascii="Arial" w:hAnsi="Arial" w:cs="Arial"/>
        </w:rPr>
      </w:pPr>
      <w:r w:rsidRPr="00AE0E63">
        <w:rPr>
          <w:rFonts w:ascii="Arial" w:hAnsi="Arial" w:cs="Arial"/>
        </w:rPr>
        <w:t>1</w:t>
      </w:r>
      <w:r w:rsidR="00857715" w:rsidRPr="00AE0E63">
        <w:rPr>
          <w:rFonts w:ascii="Arial" w:hAnsi="Arial" w:cs="Arial"/>
        </w:rPr>
        <w:t>3</w:t>
      </w:r>
      <w:r w:rsidRPr="00AE0E63">
        <w:rPr>
          <w:rFonts w:ascii="Arial" w:hAnsi="Arial" w:cs="Arial"/>
        </w:rPr>
        <w:t xml:space="preserve">.2 – </w:t>
      </w:r>
      <w:r w:rsidR="000F779A" w:rsidRPr="00AE0E63">
        <w:rPr>
          <w:rFonts w:ascii="Arial" w:hAnsi="Arial" w:cs="Arial"/>
        </w:rPr>
        <w:t>O Município</w:t>
      </w:r>
      <w:r w:rsidRPr="00AE0E63">
        <w:rPr>
          <w:rFonts w:ascii="Arial" w:hAnsi="Arial" w:cs="Arial"/>
        </w:rPr>
        <w:t xml:space="preserve">, diante da recusa, apurará as razões do interessado no próprio processo que deu origem </w:t>
      </w:r>
      <w:r w:rsidR="007344FD" w:rsidRPr="00AE0E63">
        <w:rPr>
          <w:rFonts w:ascii="Arial" w:hAnsi="Arial" w:cs="Arial"/>
        </w:rPr>
        <w:t>à contratação</w:t>
      </w:r>
      <w:r w:rsidRPr="00AE0E63">
        <w:rPr>
          <w:rFonts w:ascii="Arial" w:hAnsi="Arial" w:cs="Arial"/>
        </w:rPr>
        <w:t xml:space="preserve">, de que poderá resultar a liberação do compromisso por ele assumido, ou a rejeição da recusa </w:t>
      </w:r>
      <w:r w:rsidR="007344FD" w:rsidRPr="00AE0E63">
        <w:rPr>
          <w:rFonts w:ascii="Arial" w:hAnsi="Arial" w:cs="Arial"/>
        </w:rPr>
        <w:t>e consequente</w:t>
      </w:r>
      <w:r w:rsidRPr="00AE0E63">
        <w:rPr>
          <w:rFonts w:ascii="Arial" w:hAnsi="Arial" w:cs="Arial"/>
        </w:rPr>
        <w:t xml:space="preserve"> aplicação das penalidades cabíveis, previstas neste edital, sem embargo de lhe ser franqueado </w:t>
      </w:r>
      <w:r w:rsidR="007344FD" w:rsidRPr="00AE0E63">
        <w:rPr>
          <w:rFonts w:ascii="Arial" w:hAnsi="Arial" w:cs="Arial"/>
        </w:rPr>
        <w:t>contraditório</w:t>
      </w:r>
      <w:r w:rsidRPr="00AE0E63">
        <w:rPr>
          <w:rFonts w:ascii="Arial" w:hAnsi="Arial" w:cs="Arial"/>
        </w:rPr>
        <w:t xml:space="preserve"> e a ampla defesa. </w:t>
      </w:r>
    </w:p>
    <w:p w14:paraId="4203E7D0" w14:textId="77777777" w:rsidR="00857715" w:rsidRPr="00AE0E63" w:rsidRDefault="00857715" w:rsidP="002A230B">
      <w:pPr>
        <w:spacing w:after="0" w:line="240" w:lineRule="auto"/>
        <w:jc w:val="both"/>
        <w:rPr>
          <w:rFonts w:ascii="Arial" w:hAnsi="Arial" w:cs="Arial"/>
        </w:rPr>
      </w:pPr>
    </w:p>
    <w:p w14:paraId="0D968817" w14:textId="34AF8C18" w:rsidR="00F93CE2" w:rsidRPr="00AE0E63" w:rsidRDefault="004F1CE9" w:rsidP="002A230B">
      <w:pPr>
        <w:spacing w:after="0" w:line="240" w:lineRule="auto"/>
        <w:jc w:val="both"/>
        <w:rPr>
          <w:rFonts w:ascii="Arial" w:hAnsi="Arial" w:cs="Arial"/>
        </w:rPr>
      </w:pPr>
      <w:r w:rsidRPr="00AE0E63">
        <w:rPr>
          <w:rFonts w:ascii="Arial" w:hAnsi="Arial" w:cs="Arial"/>
        </w:rPr>
        <w:t>1</w:t>
      </w:r>
      <w:r w:rsidR="00857715" w:rsidRPr="00AE0E63">
        <w:rPr>
          <w:rFonts w:ascii="Arial" w:hAnsi="Arial" w:cs="Arial"/>
        </w:rPr>
        <w:t>3</w:t>
      </w:r>
      <w:r w:rsidRPr="00AE0E63">
        <w:rPr>
          <w:rFonts w:ascii="Arial" w:hAnsi="Arial" w:cs="Arial"/>
        </w:rPr>
        <w:t xml:space="preserve">.3 - Na hipótese de ocorrência de caso fortuito ou de força maior que tenha o condão de motivar o atraso </w:t>
      </w:r>
      <w:r w:rsidR="007344FD" w:rsidRPr="00AE0E63">
        <w:rPr>
          <w:rFonts w:ascii="Arial" w:hAnsi="Arial" w:cs="Arial"/>
        </w:rPr>
        <w:t>na entrega</w:t>
      </w:r>
      <w:r w:rsidRPr="00AE0E63">
        <w:rPr>
          <w:rFonts w:ascii="Arial" w:hAnsi="Arial" w:cs="Arial"/>
        </w:rPr>
        <w:t xml:space="preserve"> do objeto no prazo previsto neste Edital, deve(m), o(s) adjudicatário(s) submeter(em) os fatos, por escrito </w:t>
      </w:r>
      <w:r w:rsidR="000F779A" w:rsidRPr="00AE0E63">
        <w:rPr>
          <w:rFonts w:ascii="Arial" w:hAnsi="Arial" w:cs="Arial"/>
        </w:rPr>
        <w:t>ao Município</w:t>
      </w:r>
      <w:r w:rsidRPr="00AE0E63">
        <w:rPr>
          <w:rFonts w:ascii="Arial" w:hAnsi="Arial" w:cs="Arial"/>
        </w:rPr>
        <w:t xml:space="preserve">, com as justificativas correspondentes, acompanhadas da comprovação devida, para análise e decisão, desde que dentro do prazo estabelecido para a entrega do material. </w:t>
      </w:r>
    </w:p>
    <w:p w14:paraId="621E05EE" w14:textId="77777777" w:rsidR="00F93CE2" w:rsidRPr="00AE0E63" w:rsidRDefault="00F93CE2" w:rsidP="002A230B">
      <w:pPr>
        <w:spacing w:after="0" w:line="240" w:lineRule="auto"/>
        <w:jc w:val="both"/>
        <w:rPr>
          <w:rFonts w:ascii="Arial" w:hAnsi="Arial" w:cs="Arial"/>
        </w:rPr>
      </w:pPr>
    </w:p>
    <w:p w14:paraId="4318D2B6" w14:textId="401B954D" w:rsidR="007344FD" w:rsidRPr="00AE0E6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4</w:t>
      </w:r>
      <w:r w:rsidR="004F1CE9" w:rsidRPr="00AE0E63">
        <w:rPr>
          <w:rFonts w:ascii="Arial" w:hAnsi="Arial" w:cs="Arial"/>
          <w:b/>
        </w:rPr>
        <w:t xml:space="preserve">. DA ATA DE REGISTRO DE PREÇOS </w:t>
      </w:r>
    </w:p>
    <w:p w14:paraId="0210882A" w14:textId="77777777" w:rsidR="007344FD" w:rsidRPr="00AE0E63" w:rsidRDefault="007344FD" w:rsidP="002A230B">
      <w:pPr>
        <w:spacing w:after="0" w:line="240" w:lineRule="auto"/>
        <w:jc w:val="both"/>
        <w:rPr>
          <w:rFonts w:ascii="Arial" w:hAnsi="Arial" w:cs="Arial"/>
        </w:rPr>
      </w:pPr>
    </w:p>
    <w:p w14:paraId="3E3C628E" w14:textId="046BDA26" w:rsidR="007344FD" w:rsidRPr="00AE0E63" w:rsidRDefault="000F779A" w:rsidP="002A230B">
      <w:pP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4</w:t>
      </w:r>
      <w:r w:rsidR="004F1CE9" w:rsidRPr="00AE0E63">
        <w:rPr>
          <w:rFonts w:ascii="Arial" w:hAnsi="Arial" w:cs="Arial"/>
          <w:b/>
        </w:rPr>
        <w:t xml:space="preserve">.1 - O prazo de vigência da ata de registro de preços será de </w:t>
      </w:r>
      <w:r w:rsidR="00E035B7" w:rsidRPr="00AE0E63">
        <w:rPr>
          <w:rFonts w:ascii="Arial" w:hAnsi="Arial" w:cs="Arial"/>
          <w:b/>
        </w:rPr>
        <w:t>12</w:t>
      </w:r>
      <w:r w:rsidR="004F1CE9" w:rsidRPr="00AE0E63">
        <w:rPr>
          <w:rFonts w:ascii="Arial" w:hAnsi="Arial" w:cs="Arial"/>
          <w:b/>
        </w:rPr>
        <w:t xml:space="preserve"> (</w:t>
      </w:r>
      <w:r w:rsidR="00E035B7" w:rsidRPr="00AE0E63">
        <w:rPr>
          <w:rFonts w:ascii="Arial" w:hAnsi="Arial" w:cs="Arial"/>
          <w:b/>
        </w:rPr>
        <w:t>doze</w:t>
      </w:r>
      <w:r w:rsidR="004F1CE9" w:rsidRPr="00AE0E63">
        <w:rPr>
          <w:rFonts w:ascii="Arial" w:hAnsi="Arial" w:cs="Arial"/>
          <w:b/>
        </w:rPr>
        <w:t xml:space="preserve">) </w:t>
      </w:r>
      <w:r w:rsidR="00E035B7" w:rsidRPr="00AE0E63">
        <w:rPr>
          <w:rFonts w:ascii="Arial" w:hAnsi="Arial" w:cs="Arial"/>
          <w:b/>
        </w:rPr>
        <w:t>meses</w:t>
      </w:r>
      <w:r w:rsidR="004F1CE9" w:rsidRPr="00AE0E63">
        <w:rPr>
          <w:rFonts w:ascii="Arial" w:hAnsi="Arial" w:cs="Arial"/>
          <w:b/>
        </w:rPr>
        <w:t xml:space="preserve"> e poderá ser prorrogado, por igual período, desde que comprovado o preço vantajoso, observados o valor estimado e sua eventual atualização </w:t>
      </w:r>
      <w:r w:rsidR="007344FD" w:rsidRPr="00AE0E63">
        <w:rPr>
          <w:rFonts w:ascii="Arial" w:hAnsi="Arial" w:cs="Arial"/>
          <w:b/>
        </w:rPr>
        <w:t>nos termos</w:t>
      </w:r>
      <w:r w:rsidR="004F1CE9" w:rsidRPr="00AE0E63">
        <w:rPr>
          <w:rFonts w:ascii="Arial" w:hAnsi="Arial" w:cs="Arial"/>
          <w:b/>
        </w:rPr>
        <w:t xml:space="preserve"> do edital, poderá: </w:t>
      </w:r>
    </w:p>
    <w:p w14:paraId="1BAB98E5" w14:textId="77777777" w:rsidR="007344FD" w:rsidRPr="00AE0E63" w:rsidRDefault="007344FD" w:rsidP="002A230B">
      <w:pPr>
        <w:spacing w:after="0" w:line="240" w:lineRule="auto"/>
        <w:jc w:val="both"/>
        <w:rPr>
          <w:rFonts w:ascii="Arial" w:hAnsi="Arial" w:cs="Arial"/>
          <w:b/>
        </w:rPr>
      </w:pPr>
    </w:p>
    <w:p w14:paraId="762E4173" w14:textId="4ED158C5" w:rsidR="007344FD" w:rsidRPr="00AE0E63" w:rsidRDefault="000F779A" w:rsidP="002A230B">
      <w:pPr>
        <w:spacing w:after="0" w:line="240" w:lineRule="auto"/>
        <w:jc w:val="both"/>
        <w:rPr>
          <w:rFonts w:ascii="Arial" w:hAnsi="Arial" w:cs="Arial"/>
        </w:rPr>
      </w:pPr>
      <w:r w:rsidRPr="00AE0E63">
        <w:rPr>
          <w:rFonts w:ascii="Arial" w:hAnsi="Arial" w:cs="Arial"/>
        </w:rPr>
        <w:t>1</w:t>
      </w:r>
      <w:r w:rsidR="00BE1060" w:rsidRPr="00AE0E63">
        <w:rPr>
          <w:rFonts w:ascii="Arial" w:hAnsi="Arial" w:cs="Arial"/>
        </w:rPr>
        <w:t>4</w:t>
      </w:r>
      <w:r w:rsidR="004F1CE9" w:rsidRPr="00AE0E63">
        <w:rPr>
          <w:rFonts w:ascii="Arial" w:hAnsi="Arial" w:cs="Arial"/>
        </w:rPr>
        <w:t xml:space="preserve">.1.1 – Os valores registrados serão fixos e irreajustáveis pelo período de 12 (doze) meses, salvo nos </w:t>
      </w:r>
      <w:r w:rsidR="007344FD" w:rsidRPr="00AE0E63">
        <w:rPr>
          <w:rFonts w:ascii="Arial" w:hAnsi="Arial" w:cs="Arial"/>
        </w:rPr>
        <w:t>casos previstos</w:t>
      </w:r>
      <w:r w:rsidR="004F1CE9" w:rsidRPr="00AE0E63">
        <w:rPr>
          <w:rFonts w:ascii="Arial" w:hAnsi="Arial" w:cs="Arial"/>
        </w:rPr>
        <w:t xml:space="preserve"> no artigo 124, Inciso II, alínea d. </w:t>
      </w:r>
    </w:p>
    <w:p w14:paraId="70D2FF71" w14:textId="77777777" w:rsidR="007344FD" w:rsidRPr="00AE0E63" w:rsidRDefault="007344FD" w:rsidP="002A230B">
      <w:pPr>
        <w:spacing w:after="0" w:line="240" w:lineRule="auto"/>
        <w:jc w:val="both"/>
        <w:rPr>
          <w:rFonts w:ascii="Arial" w:hAnsi="Arial" w:cs="Arial"/>
        </w:rPr>
      </w:pPr>
    </w:p>
    <w:p w14:paraId="2E8BA2E3" w14:textId="1603075F" w:rsidR="007344FD" w:rsidRPr="00AE0E63" w:rsidRDefault="000F779A" w:rsidP="002A230B">
      <w:pPr>
        <w:spacing w:after="0" w:line="240" w:lineRule="auto"/>
        <w:jc w:val="both"/>
        <w:rPr>
          <w:rFonts w:ascii="Arial" w:hAnsi="Arial" w:cs="Arial"/>
        </w:rPr>
      </w:pPr>
      <w:r w:rsidRPr="00AE0E63">
        <w:rPr>
          <w:rFonts w:ascii="Arial" w:hAnsi="Arial" w:cs="Arial"/>
        </w:rPr>
        <w:t>1</w:t>
      </w:r>
      <w:r w:rsidR="00BE1060" w:rsidRPr="00AE0E63">
        <w:rPr>
          <w:rFonts w:ascii="Arial" w:hAnsi="Arial" w:cs="Arial"/>
        </w:rPr>
        <w:t>4</w:t>
      </w:r>
      <w:r w:rsidR="004F1CE9" w:rsidRPr="00AE0E63">
        <w:rPr>
          <w:rFonts w:ascii="Arial" w:hAnsi="Arial" w:cs="Arial"/>
        </w:rPr>
        <w:t>.1.2 – Transcorrido o prazo de 12 (doze) meses, caso a administração opte pela prorrogação da vigência da ata</w:t>
      </w:r>
      <w:r w:rsidR="007344FD" w:rsidRPr="00AE0E63">
        <w:rPr>
          <w:rFonts w:ascii="Arial" w:hAnsi="Arial" w:cs="Arial"/>
        </w:rPr>
        <w:t xml:space="preserve"> </w:t>
      </w:r>
      <w:r w:rsidR="004F1CE9" w:rsidRPr="00AE0E63">
        <w:rPr>
          <w:rFonts w:ascii="Arial" w:hAnsi="Arial" w:cs="Arial"/>
        </w:rPr>
        <w:t xml:space="preserve">de registro de preços, o valor registrado poderá ser reajustado, com base no índice INPC. </w:t>
      </w:r>
    </w:p>
    <w:p w14:paraId="4A9F1FCD" w14:textId="77777777" w:rsidR="007344FD" w:rsidRPr="00AE0E63" w:rsidRDefault="007344FD" w:rsidP="002A230B">
      <w:pPr>
        <w:spacing w:after="0" w:line="240" w:lineRule="auto"/>
        <w:jc w:val="both"/>
        <w:rPr>
          <w:rFonts w:ascii="Arial" w:hAnsi="Arial" w:cs="Arial"/>
        </w:rPr>
      </w:pPr>
    </w:p>
    <w:p w14:paraId="4F89DEFF" w14:textId="2EFF5242" w:rsidR="00F93CE2" w:rsidRPr="00AE0E63" w:rsidRDefault="000F779A" w:rsidP="002A230B">
      <w:pPr>
        <w:spacing w:after="0" w:line="240" w:lineRule="auto"/>
        <w:jc w:val="both"/>
        <w:rPr>
          <w:rFonts w:ascii="Arial" w:hAnsi="Arial" w:cs="Arial"/>
        </w:rPr>
      </w:pPr>
      <w:r w:rsidRPr="00AE0E63">
        <w:rPr>
          <w:rFonts w:ascii="Arial" w:hAnsi="Arial" w:cs="Arial"/>
        </w:rPr>
        <w:t>1</w:t>
      </w:r>
      <w:r w:rsidR="00BE1060" w:rsidRPr="00AE0E63">
        <w:rPr>
          <w:rFonts w:ascii="Arial" w:hAnsi="Arial" w:cs="Arial"/>
        </w:rPr>
        <w:t>4</w:t>
      </w:r>
      <w:r w:rsidR="004F1CE9" w:rsidRPr="00AE0E63">
        <w:rPr>
          <w:rFonts w:ascii="Arial" w:hAnsi="Arial" w:cs="Arial"/>
        </w:rPr>
        <w:t xml:space="preserve">.2 - A ata de registro de preços não será objeto de reajuste, repactuação, revisão, ou supressão ou </w:t>
      </w:r>
      <w:r w:rsidR="007344FD" w:rsidRPr="00AE0E63">
        <w:rPr>
          <w:rFonts w:ascii="Arial" w:hAnsi="Arial" w:cs="Arial"/>
        </w:rPr>
        <w:t>acréscimo quantitativo</w:t>
      </w:r>
      <w:r w:rsidR="004F1CE9" w:rsidRPr="00AE0E63">
        <w:rPr>
          <w:rFonts w:ascii="Arial" w:hAnsi="Arial" w:cs="Arial"/>
        </w:rPr>
        <w:t xml:space="preserve"> ou qualitativo, sem prejuízo da incidência desses institutos aos contratos dela decorrente, nos </w:t>
      </w:r>
      <w:r w:rsidR="007344FD" w:rsidRPr="00AE0E63">
        <w:rPr>
          <w:rFonts w:ascii="Arial" w:hAnsi="Arial" w:cs="Arial"/>
        </w:rPr>
        <w:t>termos da</w:t>
      </w:r>
      <w:r w:rsidR="004F1CE9" w:rsidRPr="00AE0E63">
        <w:rPr>
          <w:rFonts w:ascii="Arial" w:hAnsi="Arial" w:cs="Arial"/>
        </w:rPr>
        <w:t xml:space="preserve"> Lei nº 14.133, salvo no caso de prorrogação. </w:t>
      </w:r>
    </w:p>
    <w:p w14:paraId="4E3B4A96" w14:textId="77777777" w:rsidR="00F93CE2" w:rsidRPr="00AE0E63" w:rsidRDefault="00F93CE2" w:rsidP="002A230B">
      <w:pPr>
        <w:spacing w:after="0" w:line="240" w:lineRule="auto"/>
        <w:jc w:val="both"/>
        <w:rPr>
          <w:rFonts w:ascii="Arial" w:hAnsi="Arial" w:cs="Arial"/>
        </w:rPr>
      </w:pPr>
    </w:p>
    <w:p w14:paraId="41B0DAB2" w14:textId="209FF60E" w:rsidR="007344FD" w:rsidRPr="00AE0E6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5</w:t>
      </w:r>
      <w:r w:rsidR="004F1CE9" w:rsidRPr="00AE0E63">
        <w:rPr>
          <w:rFonts w:ascii="Arial" w:hAnsi="Arial" w:cs="Arial"/>
          <w:b/>
        </w:rPr>
        <w:t xml:space="preserve">. DO RECEBIMENTO DO CONTRATO </w:t>
      </w:r>
    </w:p>
    <w:p w14:paraId="623CCE4A" w14:textId="77777777" w:rsidR="007344FD" w:rsidRPr="00AE0E63" w:rsidRDefault="007344FD" w:rsidP="002A230B">
      <w:pPr>
        <w:spacing w:after="0" w:line="240" w:lineRule="auto"/>
        <w:jc w:val="both"/>
        <w:rPr>
          <w:rFonts w:ascii="Arial" w:hAnsi="Arial" w:cs="Arial"/>
        </w:rPr>
      </w:pPr>
    </w:p>
    <w:p w14:paraId="23584196" w14:textId="225B8838" w:rsidR="00D26233" w:rsidRDefault="000F779A" w:rsidP="00D26233">
      <w:pPr>
        <w:tabs>
          <w:tab w:val="left" w:pos="720"/>
        </w:tabs>
        <w:autoSpaceDE w:val="0"/>
        <w:autoSpaceDN w:val="0"/>
        <w:adjustRightInd w:val="0"/>
        <w:spacing w:before="60"/>
        <w:ind w:right="17"/>
        <w:jc w:val="both"/>
        <w:rPr>
          <w:rFonts w:ascii="Arial" w:hAnsi="Arial" w:cs="Arial"/>
        </w:rPr>
      </w:pPr>
      <w:r w:rsidRPr="00B42B88">
        <w:rPr>
          <w:rFonts w:ascii="Arial" w:hAnsi="Arial" w:cs="Arial"/>
        </w:rPr>
        <w:t>1</w:t>
      </w:r>
      <w:r w:rsidR="00BE1060" w:rsidRPr="00B42B88">
        <w:rPr>
          <w:rFonts w:ascii="Arial" w:hAnsi="Arial" w:cs="Arial"/>
        </w:rPr>
        <w:t>5</w:t>
      </w:r>
      <w:r w:rsidR="004F1CE9" w:rsidRPr="00B42B88">
        <w:rPr>
          <w:rFonts w:ascii="Arial" w:hAnsi="Arial" w:cs="Arial"/>
        </w:rPr>
        <w:t xml:space="preserve">.1 - </w:t>
      </w:r>
      <w:r w:rsidR="00D26233" w:rsidRPr="00B42B88">
        <w:rPr>
          <w:rFonts w:ascii="Arial" w:hAnsi="Arial" w:cs="Arial"/>
        </w:rPr>
        <w:t>As despesas relativas à entrega dos produtos correrão por conta exclusiva da empresa CONTRATADA.</w:t>
      </w:r>
    </w:p>
    <w:p w14:paraId="377A59F4" w14:textId="77777777" w:rsidR="008058F6" w:rsidRPr="008058F6" w:rsidRDefault="00593040" w:rsidP="008058F6">
      <w:pPr>
        <w:autoSpaceDE w:val="0"/>
        <w:autoSpaceDN w:val="0"/>
        <w:adjustRightInd w:val="0"/>
        <w:spacing w:before="120" w:after="120"/>
        <w:jc w:val="both"/>
        <w:rPr>
          <w:rFonts w:ascii="Arial" w:hAnsi="Arial" w:cs="Arial"/>
          <w:bCs/>
        </w:rPr>
      </w:pPr>
      <w:r w:rsidRPr="008058F6">
        <w:rPr>
          <w:rFonts w:ascii="Arial" w:hAnsi="Arial" w:cs="Arial"/>
          <w:b/>
          <w:bCs/>
        </w:rPr>
        <w:t xml:space="preserve">15.2. </w:t>
      </w:r>
      <w:r w:rsidR="00B42B88" w:rsidRPr="008058F6">
        <w:rPr>
          <w:rFonts w:ascii="Arial" w:hAnsi="Arial" w:cs="Arial"/>
          <w:b/>
          <w:bCs/>
        </w:rPr>
        <w:t xml:space="preserve"> </w:t>
      </w:r>
      <w:r w:rsidR="008058F6" w:rsidRPr="008058F6">
        <w:rPr>
          <w:rFonts w:ascii="Arial" w:hAnsi="Arial" w:cs="Arial"/>
          <w:b/>
          <w:bCs/>
          <w:u w:val="single"/>
        </w:rPr>
        <w:t>A entrega dos veículos, devidamente licenciados e emplacados, em nome do Município de Rio Verde de Mato Grosso/MS</w:t>
      </w:r>
      <w:r w:rsidR="008058F6" w:rsidRPr="008058F6">
        <w:rPr>
          <w:rFonts w:ascii="Arial" w:hAnsi="Arial" w:cs="Arial"/>
          <w:bCs/>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617BBC8C" w14:textId="4F236A65" w:rsidR="00B42B88" w:rsidRPr="00B42B88" w:rsidRDefault="00B42B88" w:rsidP="00B42B88">
      <w:pPr>
        <w:pStyle w:val="Corpodetexto"/>
        <w:spacing w:before="120" w:line="276" w:lineRule="auto"/>
        <w:jc w:val="both"/>
        <w:rPr>
          <w:rFonts w:ascii="Arial" w:hAnsi="Arial" w:cs="Arial"/>
          <w:sz w:val="22"/>
          <w:szCs w:val="22"/>
        </w:rPr>
      </w:pPr>
      <w:r>
        <w:rPr>
          <w:rFonts w:ascii="Arial" w:hAnsi="Arial" w:cs="Arial"/>
          <w:sz w:val="22"/>
          <w:szCs w:val="22"/>
        </w:rPr>
        <w:lastRenderedPageBreak/>
        <w:t xml:space="preserve">15.3. </w:t>
      </w:r>
      <w:r w:rsidRPr="00B42B88">
        <w:rPr>
          <w:rFonts w:ascii="Arial" w:hAnsi="Arial" w:cs="Arial"/>
          <w:sz w:val="22"/>
          <w:szCs w:val="22"/>
        </w:rPr>
        <w:t xml:space="preserve">Os itens deverão ser entregues </w:t>
      </w:r>
      <w:r w:rsidRPr="00B42B88">
        <w:rPr>
          <w:rFonts w:ascii="Arial" w:hAnsi="Arial" w:cs="Arial"/>
          <w:sz w:val="22"/>
          <w:szCs w:val="22"/>
          <w:lang w:val="pt-BR"/>
        </w:rPr>
        <w:t>embalados individualmente</w:t>
      </w:r>
      <w:r w:rsidRPr="00B42B88">
        <w:rPr>
          <w:rFonts w:ascii="Arial" w:hAnsi="Arial" w:cs="Arial"/>
          <w:sz w:val="22"/>
          <w:szCs w:val="22"/>
        </w:rPr>
        <w:t>, em perfeito estado, sem sinais de violação, sem indícios de defeito</w:t>
      </w:r>
      <w:r w:rsidRPr="00B42B88">
        <w:rPr>
          <w:rFonts w:ascii="Arial" w:hAnsi="Arial" w:cs="Arial"/>
          <w:sz w:val="22"/>
          <w:szCs w:val="22"/>
          <w:lang w:val="pt-BR"/>
        </w:rPr>
        <w:t>, lesões</w:t>
      </w:r>
      <w:r w:rsidRPr="00B42B88">
        <w:rPr>
          <w:rFonts w:ascii="Arial" w:hAnsi="Arial" w:cs="Arial"/>
          <w:sz w:val="22"/>
          <w:szCs w:val="22"/>
        </w:rPr>
        <w:t xml:space="preserve"> e sem qualquer inadequação de conteúdo, a fim de garantir sua integridade.</w:t>
      </w:r>
    </w:p>
    <w:p w14:paraId="62FD42CA" w14:textId="27C4AFF1" w:rsidR="00B42B88" w:rsidRPr="008C1A44" w:rsidRDefault="00B42B88" w:rsidP="00B42B88">
      <w:pPr>
        <w:widowControl w:val="0"/>
        <w:pBdr>
          <w:top w:val="nil"/>
          <w:left w:val="nil"/>
          <w:bottom w:val="nil"/>
          <w:right w:val="nil"/>
          <w:between w:val="nil"/>
        </w:pBdr>
        <w:tabs>
          <w:tab w:val="left" w:pos="426"/>
        </w:tabs>
        <w:spacing w:before="120" w:after="120"/>
        <w:jc w:val="both"/>
        <w:rPr>
          <w:rFonts w:ascii="Arial" w:hAnsi="Arial" w:cs="Arial"/>
        </w:rPr>
      </w:pPr>
      <w:r>
        <w:rPr>
          <w:rFonts w:ascii="Arial" w:hAnsi="Arial" w:cs="Arial"/>
        </w:rPr>
        <w:t xml:space="preserve">15.4. </w:t>
      </w:r>
      <w:r w:rsidRPr="00B42B88">
        <w:rPr>
          <w:rFonts w:ascii="Arial" w:hAnsi="Arial" w:cs="Arial"/>
        </w:rPr>
        <w:t xml:space="preserve">Todas as despesas diretas ou indiretas (fretes, impostos, taxas e contribuições) ou quaisquer outras que porventura incidam sobre o objeto deste instrumento, correrão por conta da Contratada, sem direito a qualquer tipo de ressarcimento por parte da Administração </w:t>
      </w:r>
      <w:r w:rsidRPr="008C1A44">
        <w:rPr>
          <w:rFonts w:ascii="Arial" w:hAnsi="Arial" w:cs="Arial"/>
        </w:rPr>
        <w:t xml:space="preserve">Pública Municipal.  </w:t>
      </w:r>
    </w:p>
    <w:p w14:paraId="3583E1D8" w14:textId="577ABEA1" w:rsidR="008058F6" w:rsidRPr="008058F6" w:rsidRDefault="008058F6" w:rsidP="008058F6">
      <w:pPr>
        <w:pStyle w:val="PargrafodaLista"/>
        <w:autoSpaceDE w:val="0"/>
        <w:autoSpaceDN w:val="0"/>
        <w:adjustRightInd w:val="0"/>
        <w:spacing w:after="120"/>
        <w:ind w:left="0"/>
        <w:contextualSpacing w:val="0"/>
        <w:jc w:val="both"/>
        <w:rPr>
          <w:rFonts w:ascii="Arial" w:hAnsi="Arial" w:cs="Arial"/>
          <w:bCs/>
          <w:color w:val="000000"/>
        </w:rPr>
      </w:pPr>
      <w:r>
        <w:rPr>
          <w:rFonts w:ascii="Arial" w:hAnsi="Arial" w:cs="Arial"/>
          <w:b/>
          <w:bCs/>
          <w:color w:val="000000"/>
        </w:rPr>
        <w:t xml:space="preserve">15.4.1. </w:t>
      </w:r>
      <w:r w:rsidRPr="008058F6">
        <w:rPr>
          <w:rFonts w:ascii="Arial" w:hAnsi="Arial" w:cs="Arial"/>
          <w:b/>
          <w:bCs/>
          <w:color w:val="000000"/>
        </w:rPr>
        <w:t>Provisório:</w:t>
      </w:r>
      <w:r w:rsidRPr="008058F6">
        <w:rPr>
          <w:rFonts w:ascii="Arial" w:hAnsi="Arial" w:cs="Arial"/>
          <w:bCs/>
          <w:color w:val="00000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1F7BFA68" w14:textId="212858EC" w:rsidR="008058F6" w:rsidRPr="008058F6" w:rsidRDefault="008058F6" w:rsidP="008058F6">
      <w:pPr>
        <w:pStyle w:val="PargrafodaLista"/>
        <w:autoSpaceDE w:val="0"/>
        <w:autoSpaceDN w:val="0"/>
        <w:adjustRightInd w:val="0"/>
        <w:spacing w:after="120"/>
        <w:ind w:left="0"/>
        <w:contextualSpacing w:val="0"/>
        <w:jc w:val="both"/>
        <w:rPr>
          <w:rFonts w:ascii="Arial" w:hAnsi="Arial" w:cs="Arial"/>
          <w:bCs/>
          <w:color w:val="000000"/>
        </w:rPr>
      </w:pPr>
      <w:r>
        <w:rPr>
          <w:rFonts w:ascii="Arial" w:hAnsi="Arial" w:cs="Arial"/>
          <w:b/>
          <w:bCs/>
          <w:color w:val="000000"/>
        </w:rPr>
        <w:t xml:space="preserve">15.4.2. </w:t>
      </w:r>
      <w:r w:rsidRPr="008058F6">
        <w:rPr>
          <w:rFonts w:ascii="Arial" w:hAnsi="Arial" w:cs="Arial"/>
          <w:b/>
          <w:bCs/>
          <w:color w:val="000000"/>
        </w:rPr>
        <w:t>Definitivo:</w:t>
      </w:r>
      <w:r w:rsidRPr="008058F6">
        <w:rPr>
          <w:rFonts w:ascii="Arial" w:hAnsi="Arial" w:cs="Arial"/>
          <w:bCs/>
          <w:color w:val="000000"/>
        </w:rPr>
        <w:t xml:space="preserve"> o recebimento definitivo ocorrerá no prazo de 60 (sessenta) dias úteis, contados do recebimento provisório, após a verificação das especificações e consequente aceitação mediante termo detalhado.</w:t>
      </w:r>
    </w:p>
    <w:p w14:paraId="72422093" w14:textId="17FA879C" w:rsidR="008058F6" w:rsidRDefault="008058F6" w:rsidP="008058F6">
      <w:pPr>
        <w:pStyle w:val="PargrafodaLista"/>
        <w:autoSpaceDE w:val="0"/>
        <w:autoSpaceDN w:val="0"/>
        <w:adjustRightInd w:val="0"/>
        <w:spacing w:after="120"/>
        <w:ind w:left="0"/>
        <w:contextualSpacing w:val="0"/>
        <w:jc w:val="both"/>
        <w:rPr>
          <w:rFonts w:ascii="Arial" w:hAnsi="Arial" w:cs="Arial"/>
        </w:rPr>
      </w:pPr>
      <w:r>
        <w:rPr>
          <w:rFonts w:ascii="Arial" w:hAnsi="Arial" w:cs="Arial"/>
        </w:rPr>
        <w:t xml:space="preserve">15.4.3. </w:t>
      </w:r>
      <w:r w:rsidRPr="008058F6">
        <w:rPr>
          <w:rFonts w:ascii="Arial" w:hAnsi="Arial" w:cs="Arial"/>
        </w:rPr>
        <w:t>Na hipótese de a verificação a que se refere o subitem anterior não ser procedida dentro do prazo fixado, reputar-se-á como realizada, consumando-se o recebimento definitivo no dia do esgotamento do prazo</w:t>
      </w:r>
    </w:p>
    <w:p w14:paraId="65A1804C" w14:textId="46C83EAE" w:rsidR="008C1A44" w:rsidRPr="001A6ED1" w:rsidRDefault="001A6ED1" w:rsidP="008C1A44">
      <w:pPr>
        <w:pStyle w:val="PargrafodaLista"/>
        <w:tabs>
          <w:tab w:val="left" w:pos="142"/>
        </w:tabs>
        <w:spacing w:before="120" w:after="120"/>
        <w:ind w:left="0"/>
        <w:jc w:val="both"/>
        <w:rPr>
          <w:rFonts w:ascii="Arial" w:hAnsi="Arial" w:cs="Arial"/>
          <w:bCs/>
          <w:color w:val="000000"/>
        </w:rPr>
      </w:pPr>
      <w:r w:rsidRPr="001A6ED1">
        <w:rPr>
          <w:rFonts w:ascii="Arial" w:hAnsi="Arial" w:cs="Arial"/>
          <w:bCs/>
          <w:color w:val="000000"/>
        </w:rPr>
        <w:t xml:space="preserve">15.5. </w:t>
      </w:r>
      <w:r w:rsidR="00472658" w:rsidRPr="001A6ED1">
        <w:rPr>
          <w:rFonts w:ascii="Arial" w:hAnsi="Arial" w:cs="Arial"/>
          <w:bCs/>
          <w:color w:val="000000"/>
        </w:rPr>
        <w:t>Os itens entregues e recebidos poderão ser rejeitados, no todo ou em parte, inclusive antes do recebimento provisório, quando em desacordo com as especificações constantes no Termo de Referência e na proposta, devendo ser substituídos no prazo de 15 (quinze) dias úteis, a contar da notificação da contratada, às suas custas, sem prejuízo da aplicação das penalidades.</w:t>
      </w:r>
    </w:p>
    <w:p w14:paraId="2A66BEF2" w14:textId="77777777" w:rsidR="00472658" w:rsidRPr="008C1A44" w:rsidRDefault="00472658" w:rsidP="008C1A44">
      <w:pPr>
        <w:pStyle w:val="PargrafodaLista"/>
        <w:tabs>
          <w:tab w:val="left" w:pos="142"/>
        </w:tabs>
        <w:spacing w:before="120" w:after="120"/>
        <w:ind w:left="0"/>
        <w:jc w:val="both"/>
        <w:rPr>
          <w:rFonts w:ascii="Arial" w:hAnsi="Arial" w:cs="Arial"/>
        </w:rPr>
      </w:pPr>
    </w:p>
    <w:p w14:paraId="3711DC1E" w14:textId="77777777" w:rsidR="008C1A44" w:rsidRDefault="008C1A44" w:rsidP="000A5F82">
      <w:pPr>
        <w:pStyle w:val="PargrafodaLista"/>
        <w:numPr>
          <w:ilvl w:val="1"/>
          <w:numId w:val="32"/>
        </w:numPr>
        <w:tabs>
          <w:tab w:val="left" w:pos="142"/>
        </w:tabs>
        <w:spacing w:before="120" w:after="120"/>
        <w:ind w:left="0" w:firstLine="0"/>
        <w:jc w:val="both"/>
        <w:rPr>
          <w:rFonts w:ascii="Arial" w:hAnsi="Arial" w:cs="Arial"/>
        </w:rPr>
      </w:pPr>
      <w:r w:rsidRPr="008C1A44">
        <w:rPr>
          <w:rFonts w:ascii="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14:paraId="1FF7ED95" w14:textId="77777777" w:rsidR="008C1A44" w:rsidRPr="008C1A44" w:rsidRDefault="008C1A44" w:rsidP="008C1A44">
      <w:pPr>
        <w:pStyle w:val="PargrafodaLista"/>
        <w:tabs>
          <w:tab w:val="left" w:pos="142"/>
        </w:tabs>
        <w:spacing w:before="120" w:after="120"/>
        <w:ind w:left="0"/>
        <w:jc w:val="both"/>
        <w:rPr>
          <w:rFonts w:ascii="Arial" w:hAnsi="Arial" w:cs="Arial"/>
        </w:rPr>
      </w:pPr>
    </w:p>
    <w:p w14:paraId="0F797EA7" w14:textId="77777777" w:rsidR="008C1A44" w:rsidRDefault="008C1A44" w:rsidP="000A5F82">
      <w:pPr>
        <w:pStyle w:val="PargrafodaLista"/>
        <w:numPr>
          <w:ilvl w:val="1"/>
          <w:numId w:val="32"/>
        </w:numPr>
        <w:tabs>
          <w:tab w:val="left" w:pos="142"/>
        </w:tabs>
        <w:spacing w:before="120" w:after="120"/>
        <w:ind w:left="0" w:firstLine="0"/>
        <w:jc w:val="both"/>
        <w:rPr>
          <w:rFonts w:ascii="Arial" w:hAnsi="Arial" w:cs="Arial"/>
        </w:rPr>
      </w:pPr>
      <w:r w:rsidRPr="008C1A44">
        <w:rPr>
          <w:rFonts w:ascii="Arial" w:hAnsi="Arial" w:cs="Arial"/>
          <w:lang w:eastAsia="en-US"/>
        </w:rPr>
        <w:t xml:space="preserve">No caso de controvérsia sobre a execução do objeto, quanto à dimensão, qualidade e quantidade, deverá ser observado o teor do </w:t>
      </w:r>
      <w:hyperlink r:id="rId26" w:anchor="art143">
        <w:r w:rsidRPr="008C1A44">
          <w:rPr>
            <w:rStyle w:val="Hyperlink"/>
            <w:rFonts w:ascii="Arial" w:hAnsi="Arial" w:cs="Arial"/>
            <w:u w:val="none"/>
            <w:lang w:eastAsia="en-US"/>
          </w:rPr>
          <w:t>art. 143 da Lei nº 14.133, de 2021</w:t>
        </w:r>
      </w:hyperlink>
      <w:r w:rsidRPr="008C1A44">
        <w:rPr>
          <w:rFonts w:ascii="Arial" w:hAnsi="Arial" w:cs="Arial"/>
          <w:lang w:eastAsia="en-US"/>
        </w:rPr>
        <w:t xml:space="preserve">, comunicando-se à empresa para emissão de Nota Fiscal no que </w:t>
      </w:r>
      <w:proofErr w:type="spellStart"/>
      <w:r w:rsidRPr="008C1A44">
        <w:rPr>
          <w:rFonts w:ascii="Arial" w:hAnsi="Arial" w:cs="Arial"/>
          <w:lang w:eastAsia="en-US"/>
        </w:rPr>
        <w:t>pertine</w:t>
      </w:r>
      <w:proofErr w:type="spellEnd"/>
      <w:r w:rsidRPr="008C1A44">
        <w:rPr>
          <w:rFonts w:ascii="Arial" w:hAnsi="Arial" w:cs="Arial"/>
          <w:lang w:eastAsia="en-US"/>
        </w:rPr>
        <w:t xml:space="preserve"> à parcela incontroversa da execução do objeto, para efeito de liquidação e pagamento.</w:t>
      </w:r>
    </w:p>
    <w:p w14:paraId="36A7DFA7" w14:textId="77777777" w:rsidR="008C1A44" w:rsidRPr="008C1A44" w:rsidRDefault="008C1A44" w:rsidP="008C1A44">
      <w:pPr>
        <w:pStyle w:val="PargrafodaLista"/>
        <w:tabs>
          <w:tab w:val="left" w:pos="142"/>
        </w:tabs>
        <w:spacing w:before="120" w:after="120"/>
        <w:ind w:left="0"/>
        <w:jc w:val="both"/>
        <w:rPr>
          <w:rFonts w:ascii="Arial" w:hAnsi="Arial" w:cs="Arial"/>
        </w:rPr>
      </w:pPr>
    </w:p>
    <w:p w14:paraId="3F9944DD" w14:textId="77777777" w:rsidR="008C1A44" w:rsidRPr="008C1A44" w:rsidRDefault="008C1A44" w:rsidP="000A5F82">
      <w:pPr>
        <w:pStyle w:val="PargrafodaLista"/>
        <w:numPr>
          <w:ilvl w:val="1"/>
          <w:numId w:val="32"/>
        </w:numPr>
        <w:tabs>
          <w:tab w:val="left" w:pos="142"/>
        </w:tabs>
        <w:spacing w:before="120" w:after="120"/>
        <w:ind w:left="0" w:firstLine="0"/>
        <w:jc w:val="both"/>
        <w:rPr>
          <w:rFonts w:ascii="Arial" w:hAnsi="Arial" w:cs="Arial"/>
        </w:rPr>
      </w:pPr>
      <w:r w:rsidRPr="008C1A44">
        <w:rPr>
          <w:rFonts w:ascii="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26FDF7" w14:textId="6E72A7B9" w:rsidR="008C1A44" w:rsidRPr="008C1A44" w:rsidRDefault="008C1A44" w:rsidP="000A5F82">
      <w:pPr>
        <w:pStyle w:val="PargrafodaLista"/>
        <w:numPr>
          <w:ilvl w:val="1"/>
          <w:numId w:val="32"/>
        </w:numPr>
        <w:tabs>
          <w:tab w:val="left" w:pos="142"/>
        </w:tabs>
        <w:spacing w:before="120" w:after="120"/>
        <w:ind w:left="0" w:firstLine="0"/>
        <w:jc w:val="both"/>
        <w:rPr>
          <w:rFonts w:ascii="Arial" w:hAnsi="Arial" w:cs="Arial"/>
        </w:rPr>
      </w:pPr>
      <w:r w:rsidRPr="008C1A44">
        <w:rPr>
          <w:rFonts w:ascii="Arial" w:hAnsi="Arial" w:cs="Arial"/>
          <w:lang w:eastAsia="en-US"/>
        </w:rPr>
        <w:t>O recebimento provisório ou definitivo não excluirá a responsabilidade civil pela solidez e pela segurança dos bens nem a responsabilidade ético-profissional pela perfeita execução do contrato.</w:t>
      </w:r>
    </w:p>
    <w:p w14:paraId="2206BCF7" w14:textId="54610EA2" w:rsidR="008C1A44" w:rsidRPr="008C1A44" w:rsidRDefault="008C1A44" w:rsidP="008C1A44">
      <w:pPr>
        <w:tabs>
          <w:tab w:val="left" w:pos="426"/>
        </w:tabs>
        <w:spacing w:before="120" w:after="120"/>
        <w:jc w:val="both"/>
        <w:rPr>
          <w:rFonts w:ascii="Arial" w:hAnsi="Arial" w:cs="Arial"/>
          <w:b/>
        </w:rPr>
      </w:pPr>
      <w:r w:rsidRPr="008C1A44">
        <w:rPr>
          <w:rFonts w:ascii="Arial" w:hAnsi="Arial" w:cs="Arial"/>
          <w:b/>
          <w:u w:val="single"/>
        </w:rPr>
        <w:t>REQUISITOS DE GARANTIA E ASSISTÊNCIA TÉCNICA</w:t>
      </w:r>
      <w:r w:rsidRPr="008C1A44">
        <w:rPr>
          <w:rFonts w:ascii="Arial" w:hAnsi="Arial" w:cs="Arial"/>
          <w:b/>
        </w:rPr>
        <w:t>:</w:t>
      </w:r>
    </w:p>
    <w:p w14:paraId="0477AA3F" w14:textId="1B36DDE6" w:rsidR="001A6ED1" w:rsidRPr="001A6ED1" w:rsidRDefault="001A6ED1" w:rsidP="001A6ED1">
      <w:pPr>
        <w:autoSpaceDE w:val="0"/>
        <w:autoSpaceDN w:val="0"/>
        <w:adjustRightInd w:val="0"/>
        <w:spacing w:before="120" w:after="120"/>
        <w:jc w:val="both"/>
        <w:rPr>
          <w:rFonts w:ascii="Arial" w:hAnsi="Arial" w:cs="Arial"/>
        </w:rPr>
      </w:pPr>
      <w:r>
        <w:rPr>
          <w:rFonts w:ascii="Arial" w:hAnsi="Arial" w:cs="Arial"/>
          <w:b/>
          <w:bCs/>
        </w:rPr>
        <w:lastRenderedPageBreak/>
        <w:t xml:space="preserve">15.9. </w:t>
      </w:r>
      <w:r w:rsidRPr="001A6ED1">
        <w:rPr>
          <w:rFonts w:ascii="Arial" w:hAnsi="Arial" w:cs="Arial"/>
        </w:rPr>
        <w:t>Assistência Técnica no Estado de Mato Grosso do Sul;</w:t>
      </w:r>
    </w:p>
    <w:p w14:paraId="7DCAEE60" w14:textId="64C4212C"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bCs/>
        </w:rPr>
        <w:t xml:space="preserve">15.9.1. </w:t>
      </w:r>
      <w:r w:rsidRPr="001A6ED1">
        <w:rPr>
          <w:rFonts w:ascii="Arial" w:hAnsi="Arial" w:cs="Arial"/>
          <w:bCs/>
        </w:rPr>
        <w:t>Os veículos ofertados deverão possuir assistência técnica preferencialmente dentro de um raio de até 200 (duzentos) km da Prefeitura de Rio Verde de Mato Grosso/MS.</w:t>
      </w:r>
    </w:p>
    <w:p w14:paraId="6D27E19E" w14:textId="633F5A09" w:rsidR="001A6ED1" w:rsidRPr="001A6ED1" w:rsidRDefault="001A6ED1" w:rsidP="001A6ED1">
      <w:pPr>
        <w:autoSpaceDE w:val="0"/>
        <w:autoSpaceDN w:val="0"/>
        <w:adjustRightInd w:val="0"/>
        <w:spacing w:before="120" w:after="120"/>
        <w:jc w:val="both"/>
        <w:rPr>
          <w:rFonts w:ascii="Arial" w:hAnsi="Arial" w:cs="Arial"/>
          <w:b/>
          <w:bCs/>
          <w:u w:val="single"/>
        </w:rPr>
      </w:pPr>
      <w:r>
        <w:rPr>
          <w:rFonts w:ascii="Arial" w:hAnsi="Arial" w:cs="Arial"/>
          <w:b/>
          <w:bCs/>
        </w:rPr>
        <w:t xml:space="preserve">15.9.2. </w:t>
      </w:r>
      <w:r w:rsidRPr="001A6ED1">
        <w:rPr>
          <w:rFonts w:ascii="Arial" w:hAnsi="Arial" w:cs="Arial"/>
          <w:b/>
          <w:bCs/>
          <w:u w:val="single"/>
        </w:rPr>
        <w:t>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2E075745" w14:textId="21AA2F76"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bCs/>
        </w:rPr>
        <w:t xml:space="preserve">15.9.3. </w:t>
      </w:r>
      <w:r w:rsidRPr="001A6ED1">
        <w:rPr>
          <w:rFonts w:ascii="Arial" w:hAnsi="Arial" w:cs="Arial"/>
          <w:bCs/>
        </w:rPr>
        <w:t>O bem fornecido deverá possuir garantia, referente a defeitos de fabricação, desempenho ou outros de acordo com as exigências do Código de Defesa do Consumidor;</w:t>
      </w:r>
    </w:p>
    <w:p w14:paraId="6AABC90E" w14:textId="696D7144" w:rsidR="001A6ED1" w:rsidRPr="001A6ED1" w:rsidRDefault="001A6ED1" w:rsidP="001A6ED1">
      <w:pPr>
        <w:autoSpaceDE w:val="0"/>
        <w:autoSpaceDN w:val="0"/>
        <w:adjustRightInd w:val="0"/>
        <w:spacing w:before="120" w:after="120"/>
        <w:jc w:val="both"/>
        <w:rPr>
          <w:rFonts w:ascii="Arial" w:hAnsi="Arial" w:cs="Arial"/>
          <w:b/>
          <w:bCs/>
        </w:rPr>
      </w:pPr>
      <w:r>
        <w:rPr>
          <w:rFonts w:ascii="Arial" w:hAnsi="Arial" w:cs="Arial"/>
          <w:b/>
        </w:rPr>
        <w:t xml:space="preserve">15.9.4. </w:t>
      </w:r>
      <w:r w:rsidRPr="001A6ED1">
        <w:rPr>
          <w:rFonts w:ascii="Arial" w:hAnsi="Arial" w:cs="Arial"/>
          <w:bCs/>
        </w:rPr>
        <w:t>Os veículos devem apresentar Prazo de Garantia de Fábrica mínima de 12 (doze) meses, através de suas revisões em dia com a sua concessionária, conforme manual de revisão em português dos veículos. Não obstante, os manuais de utilização dos veículos devem estar em língua portuguesa do Brasil.</w:t>
      </w:r>
      <w:r w:rsidRPr="001A6ED1">
        <w:rPr>
          <w:rFonts w:ascii="Arial" w:hAnsi="Arial" w:cs="Arial"/>
          <w:b/>
          <w:bCs/>
        </w:rPr>
        <w:t xml:space="preserve"> </w:t>
      </w:r>
    </w:p>
    <w:p w14:paraId="5B4D19DE" w14:textId="0C43DBEA"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bCs/>
        </w:rPr>
        <w:t xml:space="preserve">15.9.5. </w:t>
      </w:r>
      <w:r w:rsidRPr="001A6ED1">
        <w:rPr>
          <w:rFonts w:ascii="Arial" w:hAnsi="Arial" w:cs="Arial"/>
          <w:b/>
          <w:bCs/>
          <w:u w:val="single"/>
        </w:rPr>
        <w:t>Os veículos deverão ser 0km (zero quilômetro) com ano de fabricação/modelo igual ou posterior a data da abertura do Pregão</w:t>
      </w:r>
      <w:r w:rsidRPr="001A6ED1">
        <w:rPr>
          <w:rFonts w:ascii="Arial" w:hAnsi="Arial" w:cs="Arial"/>
        </w:rPr>
        <w:t xml:space="preserve">, </w:t>
      </w:r>
      <w:r w:rsidRPr="001A6ED1">
        <w:rPr>
          <w:rFonts w:ascii="Arial" w:hAnsi="Arial" w:cs="Arial"/>
          <w:bCs/>
        </w:rPr>
        <w:t>qual seja 2024/2025, e deverão ser entregues diretamente no município sem ônus para a Prefeitura Municipal.</w:t>
      </w:r>
    </w:p>
    <w:p w14:paraId="37E63630" w14:textId="5801E1D3"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rPr>
        <w:t>15.9.6.</w:t>
      </w:r>
      <w:r w:rsidRPr="001A6ED1">
        <w:rPr>
          <w:rFonts w:ascii="Arial" w:hAnsi="Arial" w:cs="Arial"/>
          <w:bCs/>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5B98F6E" w14:textId="48EBA05F"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rPr>
        <w:t xml:space="preserve">15.9.7. </w:t>
      </w:r>
      <w:r w:rsidRPr="001A6ED1">
        <w:rPr>
          <w:rFonts w:ascii="Arial" w:hAnsi="Arial" w:cs="Arial"/>
          <w:bCs/>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14:paraId="0AC02716" w14:textId="059EDF17"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rPr>
        <w:t xml:space="preserve">15.9.8. </w:t>
      </w:r>
      <w:r w:rsidRPr="001A6ED1">
        <w:rPr>
          <w:rFonts w:ascii="Arial" w:hAnsi="Arial" w:cs="Arial"/>
          <w:bCs/>
        </w:rPr>
        <w:t xml:space="preserve">O prazo indicado no subitem anterior, durante seu transcurso, poderá ser prorrogado uma única vez, por igual período, mediante solicitação escrita e justificada do Contratado, aceita pelo Contratante.  </w:t>
      </w:r>
    </w:p>
    <w:p w14:paraId="08A82C58" w14:textId="0466C4B1"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rPr>
        <w:t xml:space="preserve">15.9.9. </w:t>
      </w:r>
      <w:r w:rsidRPr="001A6ED1">
        <w:rPr>
          <w:rFonts w:ascii="Arial" w:hAnsi="Arial" w:cs="Arial"/>
          <w:bCs/>
        </w:rPr>
        <w:t xml:space="preserve">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36B9EC09" w14:textId="47B2819A" w:rsidR="001A6ED1" w:rsidRPr="001A6ED1" w:rsidRDefault="001A6ED1" w:rsidP="001A6ED1">
      <w:pPr>
        <w:autoSpaceDE w:val="0"/>
        <w:autoSpaceDN w:val="0"/>
        <w:adjustRightInd w:val="0"/>
        <w:spacing w:before="120" w:after="120"/>
        <w:jc w:val="both"/>
        <w:rPr>
          <w:rFonts w:ascii="Arial" w:hAnsi="Arial" w:cs="Arial"/>
          <w:bCs/>
        </w:rPr>
      </w:pPr>
      <w:r>
        <w:rPr>
          <w:rFonts w:ascii="Arial" w:hAnsi="Arial" w:cs="Arial"/>
          <w:b/>
        </w:rPr>
        <w:t xml:space="preserve">15.9.10. </w:t>
      </w:r>
      <w:r w:rsidRPr="001A6ED1">
        <w:rPr>
          <w:rFonts w:ascii="Arial" w:hAnsi="Arial" w:cs="Arial"/>
          <w:bCs/>
        </w:rPr>
        <w:t xml:space="preserve">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15A0D45D" w14:textId="05950B22" w:rsidR="001A6ED1" w:rsidRPr="001A6ED1" w:rsidRDefault="001A6ED1" w:rsidP="001A6ED1">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bCs/>
          <w:sz w:val="22"/>
          <w:szCs w:val="22"/>
        </w:rPr>
        <w:lastRenderedPageBreak/>
        <w:t>15.9.11.</w:t>
      </w:r>
      <w:r w:rsidRPr="001A6ED1">
        <w:rPr>
          <w:rFonts w:ascii="Arial" w:hAnsi="Arial" w:cs="Arial" w:hint="default"/>
          <w:bCs/>
          <w:sz w:val="22"/>
          <w:szCs w:val="22"/>
        </w:rPr>
        <w:t xml:space="preserve"> Os veículos deverão estar equipados com todos os itens de segurança e acessórios de uso obrigatório e exigidos por leis, portarias e resoluções do CONTRAN, DETRAN, DENATRAN e demais órgãos reguladores do setor.</w:t>
      </w:r>
    </w:p>
    <w:p w14:paraId="55FFA503" w14:textId="7A5AD515" w:rsidR="001A6ED1" w:rsidRPr="001A6ED1" w:rsidRDefault="001A6ED1" w:rsidP="001A6ED1">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sz w:val="22"/>
          <w:szCs w:val="22"/>
        </w:rPr>
        <w:t xml:space="preserve">15.9.12. </w:t>
      </w:r>
      <w:r w:rsidRPr="001A6ED1">
        <w:rPr>
          <w:rFonts w:ascii="Arial" w:hAnsi="Arial" w:cs="Arial" w:hint="default"/>
          <w:sz w:val="22"/>
          <w:szCs w:val="22"/>
        </w:rPr>
        <w:t>O objeto deverá ser entregue com todos os encargos e impostos devidamente recolhidos para o estado de Mato Grosso do Sul</w:t>
      </w:r>
      <w:r w:rsidRPr="001A6ED1">
        <w:rPr>
          <w:rFonts w:ascii="Arial" w:hAnsi="Arial" w:cs="Arial" w:hint="default"/>
          <w:bCs/>
          <w:sz w:val="22"/>
          <w:szCs w:val="22"/>
        </w:rPr>
        <w:t>.</w:t>
      </w:r>
    </w:p>
    <w:p w14:paraId="192D5A07" w14:textId="69F5ED24" w:rsidR="004C0F0F" w:rsidRPr="004C0F0F" w:rsidRDefault="00174334" w:rsidP="004C0F0F">
      <w:pPr>
        <w:autoSpaceDE w:val="0"/>
        <w:autoSpaceDN w:val="0"/>
        <w:adjustRightInd w:val="0"/>
        <w:spacing w:line="360" w:lineRule="auto"/>
        <w:ind w:right="284"/>
        <w:jc w:val="both"/>
        <w:rPr>
          <w:rFonts w:ascii="Arial" w:hAnsi="Arial" w:cs="Arial"/>
          <w:u w:val="single"/>
        </w:rPr>
      </w:pPr>
      <w:r w:rsidRPr="004C0F0F">
        <w:rPr>
          <w:rFonts w:ascii="Arial" w:hAnsi="Arial" w:cs="Arial"/>
          <w:lang w:eastAsia="en-US"/>
        </w:rPr>
        <w:t>15.</w:t>
      </w:r>
      <w:r w:rsidR="001A6ED1">
        <w:rPr>
          <w:rFonts w:ascii="Arial" w:hAnsi="Arial" w:cs="Arial"/>
          <w:lang w:eastAsia="en-US"/>
        </w:rPr>
        <w:t>10</w:t>
      </w:r>
      <w:r w:rsidRPr="004C0F0F">
        <w:rPr>
          <w:rFonts w:ascii="Arial" w:hAnsi="Arial" w:cs="Arial"/>
          <w:lang w:eastAsia="en-US"/>
        </w:rPr>
        <w:t xml:space="preserve">. </w:t>
      </w:r>
      <w:r w:rsidR="004C0F0F" w:rsidRPr="004C0F0F">
        <w:rPr>
          <w:rFonts w:ascii="Arial" w:hAnsi="Arial" w:cs="Arial"/>
          <w:u w:val="single"/>
        </w:rPr>
        <w:t xml:space="preserve">Fornecer os materiais descritos nos respectivos grupos, com rapidez e eficiência. </w:t>
      </w:r>
    </w:p>
    <w:p w14:paraId="6265BB49" w14:textId="46B825B0" w:rsidR="004C0F0F" w:rsidRPr="004C0F0F" w:rsidRDefault="004C0F0F" w:rsidP="004C0F0F">
      <w:pPr>
        <w:autoSpaceDE w:val="0"/>
        <w:autoSpaceDN w:val="0"/>
        <w:adjustRightInd w:val="0"/>
        <w:spacing w:line="360" w:lineRule="auto"/>
        <w:ind w:right="284"/>
        <w:jc w:val="both"/>
        <w:rPr>
          <w:rFonts w:ascii="Arial" w:hAnsi="Arial" w:cs="Arial"/>
        </w:rPr>
      </w:pPr>
      <w:r>
        <w:rPr>
          <w:rFonts w:ascii="Arial" w:hAnsi="Arial" w:cs="Arial"/>
        </w:rPr>
        <w:t>15.</w:t>
      </w:r>
      <w:r w:rsidR="001A6ED1">
        <w:rPr>
          <w:rFonts w:ascii="Arial" w:hAnsi="Arial" w:cs="Arial"/>
        </w:rPr>
        <w:t>11</w:t>
      </w:r>
      <w:r>
        <w:rPr>
          <w:rFonts w:ascii="Arial" w:hAnsi="Arial" w:cs="Arial"/>
        </w:rPr>
        <w:t xml:space="preserve">. </w:t>
      </w:r>
      <w:r w:rsidRPr="004C0F0F">
        <w:rPr>
          <w:rFonts w:ascii="Arial" w:hAnsi="Arial" w:cs="Arial"/>
        </w:rPr>
        <w:t>Cumprir objeto do contrato estritamente de acordo com as normas que regulamentam o objeto da contratação.</w:t>
      </w:r>
    </w:p>
    <w:p w14:paraId="5B2E72E3" w14:textId="507B49F6" w:rsidR="00174334" w:rsidRPr="00AE0E63" w:rsidRDefault="00174334" w:rsidP="00174334">
      <w:pPr>
        <w:pStyle w:val="Nivel2"/>
        <w:spacing w:before="0" w:after="0" w:line="240" w:lineRule="auto"/>
        <w:rPr>
          <w:sz w:val="22"/>
          <w:szCs w:val="22"/>
          <w:lang w:eastAsia="en-US"/>
        </w:rPr>
      </w:pPr>
      <w:r w:rsidRPr="00AE0E63">
        <w:rPr>
          <w:bCs/>
          <w:sz w:val="22"/>
          <w:szCs w:val="22"/>
          <w:lang w:eastAsia="en-US"/>
        </w:rPr>
        <w:t>15.</w:t>
      </w:r>
      <w:r w:rsidR="001A6ED1">
        <w:rPr>
          <w:bCs/>
          <w:sz w:val="22"/>
          <w:szCs w:val="22"/>
          <w:lang w:eastAsia="en-US"/>
        </w:rPr>
        <w:t>12</w:t>
      </w:r>
      <w:r w:rsidRPr="00AE0E63">
        <w:rPr>
          <w:bCs/>
          <w:sz w:val="22"/>
          <w:szCs w:val="22"/>
          <w:lang w:eastAsia="en-US"/>
        </w:rPr>
        <w:t xml:space="preserve">. No caso de controvérsia sobre a execução do objeto, quanto à dimensão, qualidade e quantidade, deverá ser observado o teor do </w:t>
      </w:r>
      <w:hyperlink r:id="rId27" w:anchor="art143" w:history="1">
        <w:r w:rsidRPr="00AE0E63">
          <w:rPr>
            <w:rStyle w:val="Hyperlink"/>
            <w:sz w:val="22"/>
            <w:szCs w:val="22"/>
            <w:lang w:eastAsia="en-US"/>
          </w:rPr>
          <w:t>art. 143 da Lei nº 14.133, de 2021</w:t>
        </w:r>
      </w:hyperlink>
      <w:r w:rsidRPr="00AE0E63">
        <w:rPr>
          <w:bCs/>
          <w:sz w:val="22"/>
          <w:szCs w:val="22"/>
          <w:lang w:eastAsia="en-US"/>
        </w:rPr>
        <w:t xml:space="preserve">, comunicando-se à empresa para emissão de Nota Fiscal no que </w:t>
      </w:r>
      <w:proofErr w:type="spellStart"/>
      <w:r w:rsidRPr="00AE0E63">
        <w:rPr>
          <w:bCs/>
          <w:sz w:val="22"/>
          <w:szCs w:val="22"/>
          <w:lang w:eastAsia="en-US"/>
        </w:rPr>
        <w:t>pertine</w:t>
      </w:r>
      <w:proofErr w:type="spellEnd"/>
      <w:r w:rsidRPr="00AE0E63">
        <w:rPr>
          <w:bCs/>
          <w:sz w:val="22"/>
          <w:szCs w:val="22"/>
          <w:lang w:eastAsia="en-US"/>
        </w:rPr>
        <w:t xml:space="preserve"> à parcela incontroversa da execução do objeto, para efeito de liquidação e pagamento.</w:t>
      </w:r>
    </w:p>
    <w:p w14:paraId="4B83D2F6" w14:textId="77777777" w:rsidR="00174334" w:rsidRPr="00AE0E63" w:rsidRDefault="00174334" w:rsidP="00174334">
      <w:pPr>
        <w:pStyle w:val="Nivel2"/>
        <w:spacing w:before="0" w:after="0" w:line="240" w:lineRule="auto"/>
        <w:rPr>
          <w:sz w:val="22"/>
          <w:szCs w:val="22"/>
          <w:lang w:eastAsia="en-US"/>
        </w:rPr>
      </w:pPr>
    </w:p>
    <w:p w14:paraId="1FFA56D8" w14:textId="5E3A1C02" w:rsidR="00174334" w:rsidRDefault="00174334" w:rsidP="00174334">
      <w:pPr>
        <w:pStyle w:val="Nivel2"/>
        <w:spacing w:before="0" w:after="0" w:line="240" w:lineRule="auto"/>
        <w:rPr>
          <w:sz w:val="22"/>
          <w:szCs w:val="22"/>
          <w:lang w:eastAsia="en-US"/>
        </w:rPr>
      </w:pPr>
      <w:r w:rsidRPr="00AE0E63">
        <w:rPr>
          <w:sz w:val="22"/>
          <w:szCs w:val="22"/>
          <w:lang w:eastAsia="en-US"/>
        </w:rPr>
        <w:t>15.</w:t>
      </w:r>
      <w:r w:rsidR="001A6ED1">
        <w:rPr>
          <w:sz w:val="22"/>
          <w:szCs w:val="22"/>
          <w:lang w:eastAsia="en-US"/>
        </w:rPr>
        <w:t>13</w:t>
      </w:r>
      <w:r w:rsidRPr="00AE0E63">
        <w:rPr>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1306B30" w14:textId="77777777" w:rsidR="00174334" w:rsidRPr="00AE0E63" w:rsidRDefault="00174334" w:rsidP="00943FA5">
      <w:pPr>
        <w:pStyle w:val="Nivel2"/>
        <w:spacing w:before="0" w:after="0" w:line="240" w:lineRule="auto"/>
        <w:rPr>
          <w:sz w:val="22"/>
          <w:szCs w:val="22"/>
        </w:rPr>
      </w:pPr>
    </w:p>
    <w:p w14:paraId="0B41AC67" w14:textId="77777777" w:rsidR="00F93CE2" w:rsidRPr="00AE0E63" w:rsidRDefault="00F93CE2" w:rsidP="002A230B">
      <w:pPr>
        <w:spacing w:after="0" w:line="240" w:lineRule="auto"/>
        <w:jc w:val="both"/>
        <w:rPr>
          <w:rFonts w:ascii="Arial" w:hAnsi="Arial" w:cs="Arial"/>
        </w:rPr>
      </w:pPr>
    </w:p>
    <w:p w14:paraId="3FA169CC" w14:textId="7EE356DB" w:rsidR="007344FD" w:rsidRPr="00AE0E63"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rPr>
      </w:pPr>
      <w:r w:rsidRPr="00AE0E63">
        <w:rPr>
          <w:rFonts w:ascii="Arial" w:hAnsi="Arial" w:cs="Arial"/>
          <w:b/>
        </w:rPr>
        <w:t>1</w:t>
      </w:r>
      <w:r w:rsidR="00BE1060" w:rsidRPr="00AE0E63">
        <w:rPr>
          <w:rFonts w:ascii="Arial" w:hAnsi="Arial" w:cs="Arial"/>
          <w:b/>
        </w:rPr>
        <w:t>6</w:t>
      </w:r>
      <w:r w:rsidR="004F1CE9" w:rsidRPr="00AE0E63">
        <w:rPr>
          <w:rFonts w:ascii="Arial" w:hAnsi="Arial" w:cs="Arial"/>
          <w:b/>
        </w:rPr>
        <w:t xml:space="preserve"> – DA GESTÃO E FISCALIZAÇÃO </w:t>
      </w:r>
    </w:p>
    <w:p w14:paraId="6BE1953D" w14:textId="77777777" w:rsidR="007344FD" w:rsidRPr="00AE0E63" w:rsidRDefault="007344FD" w:rsidP="002A230B">
      <w:pPr>
        <w:spacing w:after="0" w:line="240" w:lineRule="auto"/>
        <w:jc w:val="both"/>
        <w:rPr>
          <w:rFonts w:ascii="Arial" w:hAnsi="Arial" w:cs="Arial"/>
        </w:rPr>
      </w:pPr>
    </w:p>
    <w:p w14:paraId="38CD631F" w14:textId="61B4BF4A"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.1 - Será designada como gestora da Ata de Registro de Preço </w:t>
      </w:r>
      <w:r w:rsidR="009B58E8" w:rsidRPr="00AE0E63">
        <w:rPr>
          <w:rFonts w:ascii="Arial" w:hAnsi="Arial" w:cs="Arial"/>
        </w:rPr>
        <w:t>pela autoridade competente.</w:t>
      </w:r>
      <w:r w:rsidR="004F1CE9" w:rsidRPr="00AE0E63">
        <w:rPr>
          <w:rFonts w:ascii="Arial" w:hAnsi="Arial" w:cs="Arial"/>
        </w:rPr>
        <w:t xml:space="preserve"> </w:t>
      </w:r>
    </w:p>
    <w:p w14:paraId="24954525" w14:textId="77777777" w:rsidR="000F779A" w:rsidRPr="00AE0E63" w:rsidRDefault="000F779A" w:rsidP="002A230B">
      <w:pPr>
        <w:spacing w:after="0" w:line="240" w:lineRule="auto"/>
        <w:jc w:val="both"/>
        <w:rPr>
          <w:rFonts w:ascii="Arial" w:hAnsi="Arial" w:cs="Arial"/>
        </w:rPr>
      </w:pPr>
    </w:p>
    <w:p w14:paraId="3F5061AF" w14:textId="6200AEA1"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.1.1 - A gestora da Ata de registro de preço coordenará </w:t>
      </w:r>
      <w:r w:rsidR="000F779A" w:rsidRPr="00AE0E63">
        <w:rPr>
          <w:rFonts w:ascii="Arial" w:hAnsi="Arial" w:cs="Arial"/>
        </w:rPr>
        <w:t>a entrega</w:t>
      </w:r>
      <w:r w:rsidR="004F1CE9" w:rsidRPr="00AE0E63">
        <w:rPr>
          <w:rFonts w:ascii="Arial" w:hAnsi="Arial" w:cs="Arial"/>
        </w:rPr>
        <w:t xml:space="preserve"> </w:t>
      </w:r>
      <w:r w:rsidR="000F779A" w:rsidRPr="00AE0E63">
        <w:rPr>
          <w:rFonts w:ascii="Arial" w:hAnsi="Arial" w:cs="Arial"/>
        </w:rPr>
        <w:t>d</w:t>
      </w:r>
      <w:r w:rsidR="00EA1299" w:rsidRPr="00AE0E63">
        <w:rPr>
          <w:rFonts w:ascii="Arial" w:hAnsi="Arial" w:cs="Arial"/>
        </w:rPr>
        <w:t>o</w:t>
      </w:r>
      <w:r w:rsidR="000F779A" w:rsidRPr="00AE0E63">
        <w:rPr>
          <w:rFonts w:ascii="Arial" w:hAnsi="Arial" w:cs="Arial"/>
        </w:rPr>
        <w:t>s produtos</w:t>
      </w:r>
      <w:r w:rsidR="004F1CE9" w:rsidRPr="00AE0E63">
        <w:rPr>
          <w:rFonts w:ascii="Arial" w:hAnsi="Arial" w:cs="Arial"/>
        </w:rPr>
        <w:t xml:space="preserve">, a atualização </w:t>
      </w:r>
      <w:r w:rsidR="000F779A" w:rsidRPr="00AE0E63">
        <w:rPr>
          <w:rFonts w:ascii="Arial" w:hAnsi="Arial" w:cs="Arial"/>
        </w:rPr>
        <w:t>do processo</w:t>
      </w:r>
      <w:r w:rsidR="004F1CE9" w:rsidRPr="00AE0E63">
        <w:rPr>
          <w:rFonts w:ascii="Arial" w:hAnsi="Arial" w:cs="Arial"/>
        </w:rPr>
        <w:t xml:space="preserve"> de acompanhamento e fiscalização da avença contendo todos os registros formais da execução </w:t>
      </w:r>
      <w:r w:rsidR="000F779A" w:rsidRPr="00AE0E63">
        <w:rPr>
          <w:rFonts w:ascii="Arial" w:hAnsi="Arial" w:cs="Arial"/>
        </w:rPr>
        <w:t>no histórico</w:t>
      </w:r>
      <w:r w:rsidR="004F1CE9" w:rsidRPr="00AE0E63">
        <w:rPr>
          <w:rFonts w:ascii="Arial" w:hAnsi="Arial" w:cs="Arial"/>
        </w:rPr>
        <w:t xml:space="preserve"> de gerenciamento, a exemplo da ordem de serviço, do registro de ocorrências, das alterações e </w:t>
      </w:r>
      <w:r w:rsidR="000F779A" w:rsidRPr="00AE0E63">
        <w:rPr>
          <w:rFonts w:ascii="Arial" w:hAnsi="Arial" w:cs="Arial"/>
        </w:rPr>
        <w:t>das prorrogações</w:t>
      </w:r>
      <w:r w:rsidR="004F1CE9" w:rsidRPr="00AE0E63">
        <w:rPr>
          <w:rFonts w:ascii="Arial" w:hAnsi="Arial" w:cs="Arial"/>
        </w:rPr>
        <w:t xml:space="preserve"> contratuais, elaborando</w:t>
      </w:r>
      <w:r w:rsidR="0084408B">
        <w:rPr>
          <w:rFonts w:ascii="Arial" w:hAnsi="Arial" w:cs="Arial"/>
        </w:rPr>
        <w:t xml:space="preserve"> </w:t>
      </w:r>
      <w:r w:rsidR="004F1CE9" w:rsidRPr="00AE0E63">
        <w:rPr>
          <w:rFonts w:ascii="Arial" w:hAnsi="Arial" w:cs="Arial"/>
        </w:rPr>
        <w:t xml:space="preserve">relatório com vistas à verificação da necessidade de adequações do </w:t>
      </w:r>
      <w:r w:rsidR="000F779A" w:rsidRPr="00AE0E63">
        <w:rPr>
          <w:rFonts w:ascii="Arial" w:hAnsi="Arial" w:cs="Arial"/>
        </w:rPr>
        <w:t>contrato para</w:t>
      </w:r>
      <w:r w:rsidR="004F1CE9" w:rsidRPr="00AE0E63">
        <w:rPr>
          <w:rFonts w:ascii="Arial" w:hAnsi="Arial" w:cs="Arial"/>
        </w:rPr>
        <w:t xml:space="preserve"> fins de atendimento da finalidade da administração. </w:t>
      </w:r>
    </w:p>
    <w:p w14:paraId="4FA31E0B" w14:textId="77777777" w:rsidR="000F779A" w:rsidRPr="00AE0E63" w:rsidRDefault="000F779A" w:rsidP="002A230B">
      <w:pPr>
        <w:spacing w:after="0" w:line="240" w:lineRule="auto"/>
        <w:jc w:val="both"/>
        <w:rPr>
          <w:rFonts w:ascii="Arial" w:hAnsi="Arial" w:cs="Arial"/>
        </w:rPr>
      </w:pPr>
    </w:p>
    <w:p w14:paraId="05ED7C84" w14:textId="01253F60"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.1.2 - Acompanhará a manutenção das condições de habilitação da contratada, para fins de empenho de </w:t>
      </w:r>
      <w:r w:rsidR="000F779A" w:rsidRPr="00AE0E63">
        <w:rPr>
          <w:rFonts w:ascii="Arial" w:hAnsi="Arial" w:cs="Arial"/>
        </w:rPr>
        <w:t>despesas</w:t>
      </w:r>
      <w:r w:rsidR="004F1CE9" w:rsidRPr="00AE0E63">
        <w:rPr>
          <w:rFonts w:ascii="Arial" w:hAnsi="Arial" w:cs="Arial"/>
        </w:rPr>
        <w:t xml:space="preserve"> pagamento, e anotará os problemas que obstem o fluxo normal da liquidação e do pagamento da despesa </w:t>
      </w:r>
      <w:r w:rsidR="000F779A" w:rsidRPr="00AE0E63">
        <w:rPr>
          <w:rFonts w:ascii="Arial" w:hAnsi="Arial" w:cs="Arial"/>
        </w:rPr>
        <w:t>no relatório</w:t>
      </w:r>
      <w:r w:rsidR="004F1CE9" w:rsidRPr="00AE0E63">
        <w:rPr>
          <w:rFonts w:ascii="Arial" w:hAnsi="Arial" w:cs="Arial"/>
        </w:rPr>
        <w:t xml:space="preserve"> de riscos eventuais; os registros realizados pela fiscal do contrato, de todas as ocorrências relacionadas </w:t>
      </w:r>
      <w:r w:rsidR="000F779A" w:rsidRPr="00AE0E63">
        <w:rPr>
          <w:rFonts w:ascii="Arial" w:hAnsi="Arial" w:cs="Arial"/>
        </w:rPr>
        <w:t>à execução</w:t>
      </w:r>
      <w:r w:rsidR="004F1CE9" w:rsidRPr="00AE0E63">
        <w:rPr>
          <w:rFonts w:ascii="Arial" w:hAnsi="Arial" w:cs="Arial"/>
        </w:rPr>
        <w:t xml:space="preserve"> do contrato e as medidas adotadas, informando, se for o caso, à autoridade superior àquelas </w:t>
      </w:r>
      <w:r w:rsidR="000F779A" w:rsidRPr="00AE0E63">
        <w:rPr>
          <w:rFonts w:ascii="Arial" w:hAnsi="Arial" w:cs="Arial"/>
        </w:rPr>
        <w:t>que ultrapassarem</w:t>
      </w:r>
      <w:r w:rsidR="004F1CE9" w:rsidRPr="00AE0E63">
        <w:rPr>
          <w:rFonts w:ascii="Arial" w:hAnsi="Arial" w:cs="Arial"/>
        </w:rPr>
        <w:t xml:space="preserve"> a sua competência. </w:t>
      </w:r>
    </w:p>
    <w:p w14:paraId="2706B178" w14:textId="77777777" w:rsidR="000F779A" w:rsidRPr="00AE0E63" w:rsidRDefault="000F779A" w:rsidP="002A230B">
      <w:pPr>
        <w:spacing w:after="0" w:line="240" w:lineRule="auto"/>
        <w:jc w:val="both"/>
        <w:rPr>
          <w:rFonts w:ascii="Arial" w:hAnsi="Arial" w:cs="Arial"/>
        </w:rPr>
      </w:pPr>
    </w:p>
    <w:p w14:paraId="18806C60" w14:textId="587B157C" w:rsidR="000F779A" w:rsidRPr="00AE0E63" w:rsidRDefault="00BE1060" w:rsidP="002A230B">
      <w:pPr>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.1.3 - A gestora da ata tomará providências para a formalização de processo administrativo de </w:t>
      </w:r>
      <w:r w:rsidR="000F779A" w:rsidRPr="00AE0E63">
        <w:rPr>
          <w:rFonts w:ascii="Arial" w:hAnsi="Arial" w:cs="Arial"/>
        </w:rPr>
        <w:t>responsabilização para</w:t>
      </w:r>
      <w:r w:rsidR="004F1CE9" w:rsidRPr="00AE0E63">
        <w:rPr>
          <w:rFonts w:ascii="Arial" w:hAnsi="Arial" w:cs="Arial"/>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AE0E63" w:rsidRDefault="000F779A" w:rsidP="002A230B">
      <w:pPr>
        <w:spacing w:after="0" w:line="240" w:lineRule="auto"/>
        <w:jc w:val="both"/>
        <w:rPr>
          <w:rFonts w:ascii="Arial" w:hAnsi="Arial" w:cs="Arial"/>
        </w:rPr>
      </w:pPr>
    </w:p>
    <w:p w14:paraId="129F7711" w14:textId="755429AE" w:rsidR="000F779A" w:rsidRPr="00AE0E63" w:rsidRDefault="00BE1060" w:rsidP="00BE1060">
      <w:pPr>
        <w:tabs>
          <w:tab w:val="left" w:pos="426"/>
        </w:tabs>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.1.4 - A gestora da ata também acompanhará o prazo de vigência da ata, de registro de preços será de 01 (um) ano e poderá ser prorrogado, por igual período, desde que </w:t>
      </w:r>
      <w:r w:rsidR="004F1CE9" w:rsidRPr="00AE0E63">
        <w:rPr>
          <w:rFonts w:ascii="Arial" w:hAnsi="Arial" w:cs="Arial"/>
        </w:rPr>
        <w:lastRenderedPageBreak/>
        <w:t xml:space="preserve">comprovado o preço vantajoso, observados o valor estimado e sua eventual atualização nos termos do edital, poderá: </w:t>
      </w:r>
    </w:p>
    <w:p w14:paraId="7A7ADEEB" w14:textId="77777777" w:rsidR="000F779A" w:rsidRPr="00AE0E63" w:rsidRDefault="000F779A" w:rsidP="00BE1060">
      <w:pPr>
        <w:tabs>
          <w:tab w:val="left" w:pos="426"/>
        </w:tabs>
        <w:spacing w:after="0" w:line="240" w:lineRule="auto"/>
        <w:jc w:val="both"/>
        <w:rPr>
          <w:rFonts w:ascii="Arial" w:hAnsi="Arial" w:cs="Arial"/>
        </w:rPr>
      </w:pPr>
    </w:p>
    <w:p w14:paraId="6D20D0DD" w14:textId="26AD30BB" w:rsidR="000F779A" w:rsidRPr="00AE0E63" w:rsidRDefault="00BE1060" w:rsidP="00BE1060">
      <w:pPr>
        <w:tabs>
          <w:tab w:val="left" w:pos="426"/>
        </w:tabs>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.1.5 - Os valores registrados serão fixos e irreajustáveis pelo período de 12 (doze) meses, salvo nos </w:t>
      </w:r>
      <w:r w:rsidR="0078616A" w:rsidRPr="00AE0E63">
        <w:rPr>
          <w:rFonts w:ascii="Arial" w:hAnsi="Arial" w:cs="Arial"/>
        </w:rPr>
        <w:t>casos previstos</w:t>
      </w:r>
      <w:r w:rsidR="004F1CE9" w:rsidRPr="00AE0E63">
        <w:rPr>
          <w:rFonts w:ascii="Arial" w:hAnsi="Arial" w:cs="Arial"/>
        </w:rPr>
        <w:t xml:space="preserve"> no artigo 124, Inciso II, alínea d. </w:t>
      </w:r>
    </w:p>
    <w:p w14:paraId="4463CC55" w14:textId="77777777" w:rsidR="000F779A" w:rsidRPr="00AE0E63" w:rsidRDefault="000F779A" w:rsidP="00BE1060">
      <w:pPr>
        <w:tabs>
          <w:tab w:val="left" w:pos="426"/>
        </w:tabs>
        <w:spacing w:after="0" w:line="240" w:lineRule="auto"/>
        <w:jc w:val="both"/>
        <w:rPr>
          <w:rFonts w:ascii="Arial" w:hAnsi="Arial" w:cs="Arial"/>
        </w:rPr>
      </w:pPr>
    </w:p>
    <w:p w14:paraId="043EF260" w14:textId="21398646" w:rsidR="000F779A" w:rsidRPr="00AE0E63" w:rsidRDefault="00BE1060" w:rsidP="00BE1060">
      <w:pPr>
        <w:tabs>
          <w:tab w:val="left" w:pos="426"/>
        </w:tabs>
        <w:spacing w:after="0" w:line="240" w:lineRule="auto"/>
        <w:jc w:val="both"/>
        <w:rPr>
          <w:rFonts w:ascii="Arial" w:hAnsi="Arial" w:cs="Arial"/>
        </w:rPr>
      </w:pPr>
      <w:r w:rsidRPr="00AE0E63">
        <w:rPr>
          <w:rFonts w:ascii="Arial" w:hAnsi="Arial" w:cs="Arial"/>
        </w:rPr>
        <w:t>16</w:t>
      </w:r>
      <w:r w:rsidR="004F1CE9" w:rsidRPr="00AE0E63">
        <w:rPr>
          <w:rFonts w:ascii="Arial" w:hAnsi="Arial" w:cs="Arial"/>
        </w:rPr>
        <w:t xml:space="preserve">.1.6 - Transcorrido o prazo de 12 (doze) meses, caso opte pela prorrogação da vigência da ata de registro </w:t>
      </w:r>
      <w:r w:rsidR="000F779A" w:rsidRPr="00AE0E63">
        <w:rPr>
          <w:rFonts w:ascii="Arial" w:hAnsi="Arial" w:cs="Arial"/>
        </w:rPr>
        <w:t>de preços</w:t>
      </w:r>
      <w:r w:rsidR="004F1CE9" w:rsidRPr="00AE0E63">
        <w:rPr>
          <w:rFonts w:ascii="Arial" w:hAnsi="Arial" w:cs="Arial"/>
        </w:rPr>
        <w:t xml:space="preserve">, o valor registrado poderá ser reajustado, com base no índice INPC. </w:t>
      </w:r>
    </w:p>
    <w:p w14:paraId="65AD81BB" w14:textId="77777777" w:rsidR="000F779A" w:rsidRPr="00AE0E63" w:rsidRDefault="000F779A" w:rsidP="00BE1060">
      <w:pPr>
        <w:tabs>
          <w:tab w:val="left" w:pos="426"/>
        </w:tabs>
        <w:spacing w:after="0" w:line="240" w:lineRule="auto"/>
        <w:jc w:val="both"/>
        <w:rPr>
          <w:rFonts w:ascii="Arial" w:hAnsi="Arial" w:cs="Arial"/>
        </w:rPr>
      </w:pPr>
    </w:p>
    <w:p w14:paraId="6603997A" w14:textId="18B40AEB" w:rsidR="00BE1060" w:rsidRPr="00AE0E63" w:rsidRDefault="004F1CE9"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 Será designado como responsável administrativo pela fiscalização </w:t>
      </w:r>
      <w:r w:rsidR="008F7129" w:rsidRPr="00AE0E63">
        <w:rPr>
          <w:rFonts w:ascii="Arial" w:hAnsi="Arial" w:cs="Arial"/>
        </w:rPr>
        <w:t>do recebimento dos produtos</w:t>
      </w:r>
      <w:r w:rsidRPr="00AE0E63">
        <w:rPr>
          <w:rFonts w:ascii="Arial" w:hAnsi="Arial" w:cs="Arial"/>
        </w:rPr>
        <w:t xml:space="preserve"> o</w:t>
      </w:r>
      <w:r w:rsidR="00C94AB6" w:rsidRPr="00AE0E63">
        <w:rPr>
          <w:rFonts w:ascii="Arial" w:hAnsi="Arial" w:cs="Arial"/>
        </w:rPr>
        <w:t>s</w:t>
      </w:r>
      <w:r w:rsidRPr="00AE0E63">
        <w:rPr>
          <w:rFonts w:ascii="Arial" w:hAnsi="Arial" w:cs="Arial"/>
        </w:rPr>
        <w:t xml:space="preserve"> servidor</w:t>
      </w:r>
      <w:r w:rsidR="00C94AB6" w:rsidRPr="00AE0E63">
        <w:rPr>
          <w:rFonts w:ascii="Arial" w:hAnsi="Arial" w:cs="Arial"/>
        </w:rPr>
        <w:t xml:space="preserve">es </w:t>
      </w:r>
      <w:r w:rsidRPr="00AE0E63">
        <w:rPr>
          <w:rFonts w:ascii="Arial" w:hAnsi="Arial" w:cs="Arial"/>
        </w:rPr>
        <w:t>nomeado</w:t>
      </w:r>
      <w:r w:rsidR="00C94AB6" w:rsidRPr="00AE0E63">
        <w:rPr>
          <w:rFonts w:ascii="Arial" w:hAnsi="Arial" w:cs="Arial"/>
        </w:rPr>
        <w:t xml:space="preserve">s </w:t>
      </w:r>
      <w:r w:rsidRPr="00AE0E63">
        <w:rPr>
          <w:rFonts w:ascii="Arial" w:hAnsi="Arial" w:cs="Arial"/>
        </w:rPr>
        <w:t xml:space="preserve">por portaria municipal, ao qual compete o acompanhamento da execução </w:t>
      </w:r>
      <w:r w:rsidR="000F779A" w:rsidRPr="00AE0E63">
        <w:rPr>
          <w:rFonts w:ascii="Arial" w:hAnsi="Arial" w:cs="Arial"/>
        </w:rPr>
        <w:t>do objeto</w:t>
      </w:r>
      <w:r w:rsidRPr="00AE0E63">
        <w:rPr>
          <w:rFonts w:ascii="Arial" w:hAnsi="Arial" w:cs="Arial"/>
        </w:rPr>
        <w:t xml:space="preserve"> da presente contratação, informando ao gestor as ocorrências que possam prejudicar o bom andamento </w:t>
      </w:r>
      <w:r w:rsidR="000F779A" w:rsidRPr="00AE0E63">
        <w:rPr>
          <w:rFonts w:ascii="Arial" w:hAnsi="Arial" w:cs="Arial"/>
        </w:rPr>
        <w:t>do contrato</w:t>
      </w:r>
      <w:r w:rsidRPr="00AE0E63">
        <w:rPr>
          <w:rFonts w:ascii="Arial" w:hAnsi="Arial" w:cs="Arial"/>
        </w:rPr>
        <w:t xml:space="preserve"> e </w:t>
      </w:r>
      <w:r w:rsidR="008F7129" w:rsidRPr="00AE0E63">
        <w:rPr>
          <w:rFonts w:ascii="Arial" w:hAnsi="Arial" w:cs="Arial"/>
        </w:rPr>
        <w:t>ainda;</w:t>
      </w:r>
    </w:p>
    <w:p w14:paraId="068D4603"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5D482D13" w14:textId="7460F76E"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eastAsia="Arial" w:hAnsi="Arial" w:cs="Arial"/>
        </w:rPr>
        <w:t xml:space="preserve">O contrato deverá ser executado fielmente pelas partes, de acordo com as cláusulas avençadas e as normas da Lei nº 14.133, de 2021, e cada parte responderá pelas consequências de </w:t>
      </w:r>
      <w:r w:rsidR="00BE1060" w:rsidRPr="00AE0E63">
        <w:rPr>
          <w:rFonts w:ascii="Arial" w:eastAsia="Arial" w:hAnsi="Arial" w:cs="Arial"/>
        </w:rPr>
        <w:t>sua inexecução total ou parcial.</w:t>
      </w:r>
    </w:p>
    <w:p w14:paraId="47013810" w14:textId="46101314" w:rsidR="00BE1060" w:rsidRPr="00AE0E63" w:rsidRDefault="00BE1060" w:rsidP="00BE1060">
      <w:pPr>
        <w:pStyle w:val="PargrafodaLista"/>
        <w:tabs>
          <w:tab w:val="left" w:pos="426"/>
        </w:tabs>
        <w:spacing w:after="0" w:line="240" w:lineRule="auto"/>
        <w:ind w:left="0"/>
        <w:jc w:val="both"/>
        <w:rPr>
          <w:rFonts w:ascii="Arial" w:hAnsi="Arial" w:cs="Arial"/>
        </w:rPr>
      </w:pPr>
    </w:p>
    <w:p w14:paraId="312ED4E5" w14:textId="7C65638D"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912D883" w14:textId="2136145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As comunicações entre o órgão ou entidade e a contratada devem ser realizadas por escrito sempre que o ato exigir tal formalidade, admitindo-se o uso de mensagem eletrônica para esse fim.</w:t>
      </w:r>
    </w:p>
    <w:p w14:paraId="32B64397"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0B5A6A22" w14:textId="44A561AB"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O órgão ou entidade poderá convocar representante da empresa para adoção de providências que devam ser cumpridas de imediato.</w:t>
      </w:r>
    </w:p>
    <w:p w14:paraId="17A0C161"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3FCF788" w14:textId="66A88595"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A execução do contrato deverá ser acompanhada e fiscalizada pelo(s) fiscal(</w:t>
      </w:r>
      <w:proofErr w:type="spellStart"/>
      <w:r w:rsidRPr="00AE0E63">
        <w:rPr>
          <w:rFonts w:ascii="Arial" w:hAnsi="Arial" w:cs="Arial"/>
        </w:rPr>
        <w:t>is</w:t>
      </w:r>
      <w:proofErr w:type="spellEnd"/>
      <w:r w:rsidRPr="00AE0E63">
        <w:rPr>
          <w:rFonts w:ascii="Arial" w:hAnsi="Arial" w:cs="Arial"/>
        </w:rPr>
        <w:t>) do contrato, ou pelos respectivos substitutos (</w:t>
      </w:r>
      <w:hyperlink r:id="rId28" w:anchor="art117" w:history="1">
        <w:r w:rsidRPr="00AE0E63">
          <w:rPr>
            <w:rStyle w:val="Hyperlink"/>
            <w:rFonts w:ascii="Arial" w:hAnsi="Arial" w:cs="Arial"/>
            <w:color w:val="auto"/>
          </w:rPr>
          <w:t>Lei nº 14.133, de 2021, art. 117, caput</w:t>
        </w:r>
      </w:hyperlink>
      <w:r w:rsidRPr="00AE0E63">
        <w:rPr>
          <w:rFonts w:ascii="Arial" w:hAnsi="Arial" w:cs="Arial"/>
        </w:rPr>
        <w:t>).</w:t>
      </w:r>
    </w:p>
    <w:p w14:paraId="6A198FE6"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7A004FB8" w14:textId="551D67C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EF9C767" w14:textId="6C0D7CD1"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w:t>
      </w:r>
      <w:hyperlink r:id="rId29" w:anchor="art117§1" w:history="1">
        <w:r w:rsidRPr="00AE0E63">
          <w:rPr>
            <w:rStyle w:val="Hyperlink"/>
            <w:rFonts w:ascii="Arial" w:hAnsi="Arial" w:cs="Arial"/>
            <w:color w:val="auto"/>
          </w:rPr>
          <w:t>Lei nº 14.133, de 2021, art. 117, §1º</w:t>
        </w:r>
      </w:hyperlink>
      <w:r w:rsidRPr="00AE0E63">
        <w:rPr>
          <w:rStyle w:val="Hyperlink"/>
          <w:rFonts w:ascii="Arial" w:hAnsi="Arial" w:cs="Arial"/>
          <w:color w:val="auto"/>
        </w:rPr>
        <w:t>)</w:t>
      </w:r>
      <w:r w:rsidRPr="00AE0E63">
        <w:rPr>
          <w:rFonts w:ascii="Arial" w:hAnsi="Arial" w:cs="Arial"/>
        </w:rPr>
        <w:t>;</w:t>
      </w:r>
    </w:p>
    <w:p w14:paraId="5C7A5E34"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81473D1" w14:textId="223C2F70"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Identificada qualquer inexatidão ou irregularidade, o fiscal técnico do contrato emitirá notificações para a correção da execução do contrato, dete</w:t>
      </w:r>
      <w:r w:rsidR="00BE1060" w:rsidRPr="00AE0E63">
        <w:rPr>
          <w:rFonts w:ascii="Arial" w:hAnsi="Arial" w:cs="Arial"/>
        </w:rPr>
        <w:t>rminando prazo para a correção.</w:t>
      </w:r>
    </w:p>
    <w:p w14:paraId="79F4A27E"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206A65A" w14:textId="394DD7A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A5640DB"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77BAB0F5" w14:textId="655C1FCD"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lastRenderedPageBreak/>
        <w:t>No caso de ocorrências que possam inviabilizar a execução do contrato nas datas aprazadas, o fiscal técnico do contrato comunicará o fato imediatamente ao gestor do contrato.</w:t>
      </w:r>
    </w:p>
    <w:p w14:paraId="1A3CE114"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29AD1C9" w14:textId="632EC599"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técnico do contrato comunicar ao gestor do contrato, em tempo hábil, o término do contrato sob sua responsabilidade, com vistas à renovação tempestiva ou à prorrogação </w:t>
      </w:r>
      <w:r w:rsidR="00BE1060" w:rsidRPr="00AE0E63">
        <w:rPr>
          <w:rFonts w:ascii="Arial" w:hAnsi="Arial" w:cs="Arial"/>
        </w:rPr>
        <w:t>contratual.</w:t>
      </w:r>
    </w:p>
    <w:p w14:paraId="7436B66D"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0124722E" w14:textId="03F7E231"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7AD3649"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7F56D64C" w14:textId="771F1800"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56DA4988" w14:textId="625ACD61"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FF3AC50" w14:textId="0570FFCB"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13FFE9D0" w14:textId="40445648"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51561E89" w14:textId="07082312"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2E2EAA67" w14:textId="550C53AC" w:rsidR="00BE1060" w:rsidRPr="00AE0E63" w:rsidRDefault="0078616A" w:rsidP="00A764D0">
      <w:pPr>
        <w:pStyle w:val="PargrafodaLista"/>
        <w:numPr>
          <w:ilvl w:val="1"/>
          <w:numId w:val="8"/>
        </w:numPr>
        <w:tabs>
          <w:tab w:val="left" w:pos="426"/>
        </w:tabs>
        <w:spacing w:after="0" w:line="240" w:lineRule="auto"/>
        <w:ind w:left="0" w:firstLine="0"/>
        <w:jc w:val="both"/>
        <w:rPr>
          <w:rFonts w:ascii="Arial" w:hAnsi="Arial" w:cs="Arial"/>
        </w:rPr>
      </w:pPr>
      <w:r w:rsidRPr="00AE0E63">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AE0E63" w:rsidRDefault="00BE1060" w:rsidP="00BE1060">
      <w:pPr>
        <w:pStyle w:val="PargrafodaLista"/>
        <w:tabs>
          <w:tab w:val="left" w:pos="426"/>
        </w:tabs>
        <w:spacing w:after="0" w:line="240" w:lineRule="auto"/>
        <w:ind w:left="0"/>
        <w:jc w:val="both"/>
        <w:rPr>
          <w:rFonts w:ascii="Arial" w:hAnsi="Arial" w:cs="Arial"/>
        </w:rPr>
      </w:pPr>
    </w:p>
    <w:p w14:paraId="43BCB51B" w14:textId="360663C7" w:rsidR="0078616A" w:rsidRPr="00AE0E63" w:rsidRDefault="0078616A" w:rsidP="00A764D0">
      <w:pPr>
        <w:pStyle w:val="PargrafodaLista"/>
        <w:numPr>
          <w:ilvl w:val="1"/>
          <w:numId w:val="8"/>
        </w:numPr>
        <w:spacing w:after="0" w:line="240" w:lineRule="auto"/>
        <w:ind w:left="0" w:firstLine="0"/>
        <w:jc w:val="both"/>
        <w:rPr>
          <w:rFonts w:ascii="Arial" w:hAnsi="Arial" w:cs="Arial"/>
        </w:rPr>
      </w:pPr>
      <w:r w:rsidRPr="00AE0E63">
        <w:rPr>
          <w:rFonts w:ascii="Arial" w:hAnsi="Arial" w:cs="Arial"/>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AE0E63" w:rsidRDefault="0078616A" w:rsidP="002A230B">
      <w:pPr>
        <w:pStyle w:val="Nivel2"/>
        <w:spacing w:before="0" w:after="0" w:line="240" w:lineRule="auto"/>
        <w:rPr>
          <w:color w:val="auto"/>
          <w:sz w:val="22"/>
          <w:szCs w:val="22"/>
        </w:rPr>
      </w:pPr>
    </w:p>
    <w:p w14:paraId="25E94FB8" w14:textId="77777777" w:rsidR="00016102" w:rsidRDefault="00016102" w:rsidP="000A5F82">
      <w:pPr>
        <w:pStyle w:val="Nivel2"/>
        <w:numPr>
          <w:ilvl w:val="1"/>
          <w:numId w:val="35"/>
        </w:numPr>
        <w:tabs>
          <w:tab w:val="left" w:pos="426"/>
        </w:tabs>
        <w:ind w:left="0" w:firstLine="0"/>
        <w:rPr>
          <w:sz w:val="22"/>
          <w:szCs w:val="22"/>
        </w:rPr>
      </w:pPr>
      <w:r w:rsidRPr="00016102">
        <w:rPr>
          <w:sz w:val="22"/>
          <w:szCs w:val="22"/>
        </w:rPr>
        <w:lastRenderedPageBreak/>
        <w:t>O contrato deverá ser executado fielmente pelas partes, de acordo com as cláusulas avençadas e as normas da Lei nº 14.133, de 2021, e cada parte responderá pelas consequências de sua inexecução total ou parcial.</w:t>
      </w:r>
    </w:p>
    <w:p w14:paraId="46532A7C" w14:textId="77777777" w:rsidR="00016102" w:rsidRDefault="00016102" w:rsidP="000A5F82">
      <w:pPr>
        <w:pStyle w:val="Nivel2"/>
        <w:numPr>
          <w:ilvl w:val="2"/>
          <w:numId w:val="35"/>
        </w:numPr>
        <w:tabs>
          <w:tab w:val="left" w:pos="426"/>
          <w:tab w:val="left" w:pos="851"/>
        </w:tabs>
        <w:ind w:left="0" w:firstLine="0"/>
        <w:rPr>
          <w:sz w:val="22"/>
          <w:szCs w:val="22"/>
        </w:rPr>
      </w:pPr>
      <w:r w:rsidRPr="00016102">
        <w:rPr>
          <w:sz w:val="22"/>
          <w:szCs w:val="22"/>
        </w:rPr>
        <w:t>As comunicações entre o órgão ou entidade e a contratada devem ser realizadas por escrito sempre que o ato exigir tal formalidade, admitindo-se o uso de mensagem eletrônica para esse fim.</w:t>
      </w:r>
    </w:p>
    <w:p w14:paraId="4E033714" w14:textId="77777777" w:rsidR="00016102" w:rsidRDefault="00016102" w:rsidP="000A5F82">
      <w:pPr>
        <w:pStyle w:val="Nivel2"/>
        <w:numPr>
          <w:ilvl w:val="2"/>
          <w:numId w:val="35"/>
        </w:numPr>
        <w:tabs>
          <w:tab w:val="left" w:pos="426"/>
          <w:tab w:val="left" w:pos="851"/>
        </w:tabs>
        <w:ind w:left="0" w:firstLine="0"/>
        <w:rPr>
          <w:sz w:val="22"/>
          <w:szCs w:val="22"/>
        </w:rPr>
      </w:pPr>
      <w:r w:rsidRPr="00016102">
        <w:rPr>
          <w:sz w:val="22"/>
          <w:szCs w:val="22"/>
        </w:rPr>
        <w:t>O órgão ou entidade poderá convocar representante da empresa para adoção de providências que devam ser cumpridas de imediato.</w:t>
      </w:r>
    </w:p>
    <w:p w14:paraId="559CA8C5" w14:textId="3CF9962E" w:rsidR="00016102" w:rsidRPr="00016102" w:rsidRDefault="00016102" w:rsidP="000A5F82">
      <w:pPr>
        <w:pStyle w:val="Nivel2"/>
        <w:numPr>
          <w:ilvl w:val="2"/>
          <w:numId w:val="35"/>
        </w:numPr>
        <w:tabs>
          <w:tab w:val="left" w:pos="426"/>
          <w:tab w:val="left" w:pos="851"/>
        </w:tabs>
        <w:ind w:left="0" w:firstLine="0"/>
        <w:rPr>
          <w:sz w:val="22"/>
          <w:szCs w:val="22"/>
        </w:rPr>
      </w:pPr>
      <w:r w:rsidRPr="00016102">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0378C9" w14:textId="77777777" w:rsidR="00016102" w:rsidRPr="00016102" w:rsidRDefault="00016102" w:rsidP="00016102">
      <w:pPr>
        <w:pStyle w:val="Nivel2"/>
        <w:numPr>
          <w:ilvl w:val="1"/>
          <w:numId w:val="0"/>
        </w:numPr>
        <w:rPr>
          <w:sz w:val="22"/>
          <w:szCs w:val="22"/>
          <w:u w:val="single"/>
        </w:rPr>
      </w:pPr>
      <w:r w:rsidRPr="00016102">
        <w:rPr>
          <w:sz w:val="22"/>
          <w:szCs w:val="22"/>
          <w:u w:val="single"/>
        </w:rPr>
        <w:t>DA FISCALIZAÇÃO DO CONTRATO:</w:t>
      </w:r>
    </w:p>
    <w:p w14:paraId="7E3DB472" w14:textId="58B20C87" w:rsidR="00016102" w:rsidRPr="00016102" w:rsidRDefault="00016102" w:rsidP="000A5F82">
      <w:pPr>
        <w:pStyle w:val="Nivel2"/>
        <w:numPr>
          <w:ilvl w:val="2"/>
          <w:numId w:val="35"/>
        </w:numPr>
        <w:tabs>
          <w:tab w:val="left" w:pos="426"/>
          <w:tab w:val="left" w:pos="709"/>
          <w:tab w:val="left" w:pos="851"/>
        </w:tabs>
        <w:ind w:left="0" w:firstLine="0"/>
        <w:rPr>
          <w:sz w:val="22"/>
          <w:szCs w:val="22"/>
        </w:rPr>
      </w:pPr>
      <w:r w:rsidRPr="00016102">
        <w:rPr>
          <w:sz w:val="22"/>
          <w:szCs w:val="22"/>
        </w:rPr>
        <w:t>A execução do contrato deverá ser acompanhada e fiscalizada pelo(s) fiscal(</w:t>
      </w:r>
      <w:proofErr w:type="spellStart"/>
      <w:r w:rsidRPr="00016102">
        <w:rPr>
          <w:sz w:val="22"/>
          <w:szCs w:val="22"/>
        </w:rPr>
        <w:t>is</w:t>
      </w:r>
      <w:proofErr w:type="spellEnd"/>
      <w:r w:rsidRPr="00016102">
        <w:rPr>
          <w:sz w:val="22"/>
          <w:szCs w:val="22"/>
        </w:rPr>
        <w:t>) do contrato, ou pelos respectivos substitutos (</w:t>
      </w:r>
      <w:hyperlink r:id="rId30" w:anchor="art117">
        <w:r w:rsidRPr="00016102">
          <w:rPr>
            <w:rStyle w:val="Hyperlink"/>
            <w:color w:val="auto"/>
            <w:sz w:val="22"/>
            <w:szCs w:val="22"/>
          </w:rPr>
          <w:t>Lei nº 14.133, de 2021, art. 117, caput</w:t>
        </w:r>
      </w:hyperlink>
      <w:r w:rsidRPr="00016102">
        <w:rPr>
          <w:sz w:val="22"/>
          <w:szCs w:val="22"/>
        </w:rPr>
        <w:t>).</w:t>
      </w:r>
    </w:p>
    <w:p w14:paraId="0C11FEEF" w14:textId="296DC68E" w:rsidR="00016102" w:rsidRDefault="00016102" w:rsidP="000A5F82">
      <w:pPr>
        <w:pStyle w:val="Nivel2"/>
        <w:numPr>
          <w:ilvl w:val="2"/>
          <w:numId w:val="35"/>
        </w:numPr>
        <w:tabs>
          <w:tab w:val="left" w:pos="851"/>
        </w:tabs>
        <w:ind w:left="0" w:firstLine="0"/>
        <w:rPr>
          <w:sz w:val="22"/>
          <w:szCs w:val="22"/>
        </w:rPr>
      </w:pPr>
      <w:r w:rsidRPr="00016102">
        <w:rPr>
          <w:sz w:val="22"/>
          <w:szCs w:val="22"/>
        </w:rPr>
        <w:t>O fiscal do contrato acompanhará a execução do contrato, para que sejam cumpridas todas as condições estabelecidas no contrato, de modo a assegurar os melhores resultados para a Administração.</w:t>
      </w:r>
    </w:p>
    <w:p w14:paraId="7570F681" w14:textId="77777777" w:rsidR="00016102" w:rsidRDefault="00016102" w:rsidP="000A5F82">
      <w:pPr>
        <w:pStyle w:val="Nivel2"/>
        <w:numPr>
          <w:ilvl w:val="2"/>
          <w:numId w:val="35"/>
        </w:numPr>
        <w:tabs>
          <w:tab w:val="left" w:pos="851"/>
        </w:tabs>
        <w:ind w:left="0" w:firstLine="0"/>
        <w:rPr>
          <w:sz w:val="22"/>
          <w:szCs w:val="22"/>
        </w:rPr>
      </w:pPr>
      <w:r w:rsidRPr="00016102">
        <w:rPr>
          <w:sz w:val="22"/>
          <w:szCs w:val="22"/>
        </w:rPr>
        <w:t>O fiscal do contrato anotará no histórico de gerenciamento do contrato todas as ocorrências relacionadas à execução do contrato, com a descrição do que for necessário para a regularização das faltas ou dos defeitos observados. (</w:t>
      </w:r>
      <w:hyperlink r:id="rId31" w:anchor="art117§1">
        <w:r w:rsidRPr="00016102">
          <w:rPr>
            <w:rStyle w:val="Hyperlink"/>
            <w:sz w:val="22"/>
            <w:szCs w:val="22"/>
          </w:rPr>
          <w:t>Lei nº 14.133, de 2021, art. 117, §1º</w:t>
        </w:r>
      </w:hyperlink>
      <w:r w:rsidRPr="00016102">
        <w:rPr>
          <w:sz w:val="22"/>
          <w:szCs w:val="22"/>
        </w:rPr>
        <w:t>).</w:t>
      </w:r>
    </w:p>
    <w:p w14:paraId="5D2D0916" w14:textId="77777777" w:rsidR="00016102" w:rsidRPr="00016102" w:rsidRDefault="00016102" w:rsidP="000A5F82">
      <w:pPr>
        <w:pStyle w:val="Nivel2"/>
        <w:numPr>
          <w:ilvl w:val="2"/>
          <w:numId w:val="35"/>
        </w:numPr>
        <w:tabs>
          <w:tab w:val="left" w:pos="851"/>
        </w:tabs>
        <w:ind w:left="0" w:firstLine="0"/>
        <w:rPr>
          <w:sz w:val="22"/>
          <w:szCs w:val="22"/>
        </w:rPr>
      </w:pPr>
      <w:r w:rsidRPr="00016102">
        <w:rPr>
          <w:color w:val="auto"/>
          <w:sz w:val="22"/>
          <w:szCs w:val="22"/>
        </w:rPr>
        <w:t>Identificada qualquer inexatidão ou irregularidade, o fiscal do contrato emitirá notificações para a correção da execução do contrato, determinando prazo para tanto.</w:t>
      </w:r>
    </w:p>
    <w:p w14:paraId="77F12740" w14:textId="77777777" w:rsidR="00016102" w:rsidRPr="00016102" w:rsidRDefault="00016102" w:rsidP="000A5F82">
      <w:pPr>
        <w:pStyle w:val="Nivel2"/>
        <w:numPr>
          <w:ilvl w:val="2"/>
          <w:numId w:val="35"/>
        </w:numPr>
        <w:tabs>
          <w:tab w:val="left" w:pos="851"/>
        </w:tabs>
        <w:ind w:left="0" w:firstLine="0"/>
        <w:rPr>
          <w:sz w:val="22"/>
          <w:szCs w:val="22"/>
        </w:rPr>
      </w:pPr>
      <w:r w:rsidRPr="00016102">
        <w:rPr>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30E1D497" w14:textId="77777777" w:rsidR="00016102" w:rsidRDefault="00016102" w:rsidP="000A5F82">
      <w:pPr>
        <w:pStyle w:val="Nivel2"/>
        <w:numPr>
          <w:ilvl w:val="2"/>
          <w:numId w:val="35"/>
        </w:numPr>
        <w:tabs>
          <w:tab w:val="left" w:pos="851"/>
        </w:tabs>
        <w:ind w:left="0" w:firstLine="0"/>
        <w:rPr>
          <w:sz w:val="22"/>
          <w:szCs w:val="22"/>
        </w:rPr>
      </w:pPr>
      <w:r w:rsidRPr="00016102">
        <w:rPr>
          <w:color w:val="auto"/>
          <w:sz w:val="22"/>
          <w:szCs w:val="22"/>
        </w:rPr>
        <w:t>No caso de ocorrências que possam inviabilizar a execução do contrato nas datas aprazadas, o fiscal do contrato comunicará o fato imediatamente ao gestor do contrato.</w:t>
      </w:r>
    </w:p>
    <w:p w14:paraId="07875C74" w14:textId="77777777" w:rsidR="00016102" w:rsidRDefault="00016102" w:rsidP="000A5F82">
      <w:pPr>
        <w:pStyle w:val="Nivel2"/>
        <w:numPr>
          <w:ilvl w:val="2"/>
          <w:numId w:val="35"/>
        </w:numPr>
        <w:tabs>
          <w:tab w:val="left" w:pos="851"/>
          <w:tab w:val="left" w:pos="993"/>
        </w:tabs>
        <w:ind w:left="0" w:firstLine="0"/>
        <w:rPr>
          <w:sz w:val="22"/>
          <w:szCs w:val="22"/>
        </w:rPr>
      </w:pPr>
      <w:r w:rsidRPr="00016102">
        <w:rPr>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569124" w14:textId="4CC6F3E4" w:rsidR="00016102" w:rsidRPr="00016102" w:rsidRDefault="00016102" w:rsidP="000A5F82">
      <w:pPr>
        <w:pStyle w:val="Nivel2"/>
        <w:numPr>
          <w:ilvl w:val="2"/>
          <w:numId w:val="35"/>
        </w:numPr>
        <w:tabs>
          <w:tab w:val="left" w:pos="851"/>
          <w:tab w:val="left" w:pos="993"/>
        </w:tabs>
        <w:ind w:left="0" w:firstLine="0"/>
        <w:rPr>
          <w:sz w:val="22"/>
          <w:szCs w:val="22"/>
        </w:rPr>
      </w:pPr>
      <w:r w:rsidRPr="00016102">
        <w:rPr>
          <w:color w:val="auto"/>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0B0AFAC2" w14:textId="77777777" w:rsidR="00016102" w:rsidRPr="00016102" w:rsidRDefault="00016102" w:rsidP="00016102">
      <w:pPr>
        <w:pStyle w:val="Nvel1-SemNumPreto"/>
        <w:spacing w:before="120"/>
        <w:rPr>
          <w:b w:val="0"/>
          <w:bCs w:val="0"/>
          <w:sz w:val="22"/>
          <w:szCs w:val="22"/>
          <w:u w:val="single"/>
        </w:rPr>
      </w:pPr>
      <w:r w:rsidRPr="00016102">
        <w:rPr>
          <w:b w:val="0"/>
          <w:bCs w:val="0"/>
          <w:sz w:val="22"/>
          <w:szCs w:val="22"/>
          <w:u w:val="single"/>
        </w:rPr>
        <w:lastRenderedPageBreak/>
        <w:t>DO GESTOR DO CONTRATO:</w:t>
      </w:r>
    </w:p>
    <w:p w14:paraId="18A353FC" w14:textId="77777777" w:rsidR="00016102" w:rsidRDefault="00016102" w:rsidP="000A5F82">
      <w:pPr>
        <w:pStyle w:val="Nivel2"/>
        <w:numPr>
          <w:ilvl w:val="2"/>
          <w:numId w:val="35"/>
        </w:numPr>
        <w:tabs>
          <w:tab w:val="left" w:pos="426"/>
          <w:tab w:val="left" w:pos="993"/>
        </w:tabs>
        <w:ind w:left="0" w:firstLine="0"/>
        <w:rPr>
          <w:sz w:val="22"/>
          <w:szCs w:val="22"/>
        </w:rPr>
      </w:pPr>
      <w:r w:rsidRPr="00016102">
        <w:rPr>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8BA943" w14:textId="77777777" w:rsidR="00016102" w:rsidRDefault="00016102" w:rsidP="000A5F82">
      <w:pPr>
        <w:pStyle w:val="Nivel2"/>
        <w:numPr>
          <w:ilvl w:val="2"/>
          <w:numId w:val="35"/>
        </w:numPr>
        <w:tabs>
          <w:tab w:val="left" w:pos="426"/>
          <w:tab w:val="left" w:pos="993"/>
        </w:tabs>
        <w:ind w:left="0" w:firstLine="0"/>
        <w:rPr>
          <w:sz w:val="22"/>
          <w:szCs w:val="22"/>
        </w:rPr>
      </w:pPr>
      <w:r w:rsidRPr="00016102">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9556B12" w14:textId="77777777" w:rsidR="00016102" w:rsidRDefault="00016102" w:rsidP="000A5F82">
      <w:pPr>
        <w:pStyle w:val="Nivel2"/>
        <w:numPr>
          <w:ilvl w:val="2"/>
          <w:numId w:val="35"/>
        </w:numPr>
        <w:tabs>
          <w:tab w:val="left" w:pos="426"/>
          <w:tab w:val="left" w:pos="993"/>
        </w:tabs>
        <w:ind w:left="0" w:firstLine="0"/>
        <w:rPr>
          <w:sz w:val="22"/>
          <w:szCs w:val="22"/>
        </w:rPr>
      </w:pPr>
      <w:r w:rsidRPr="00016102">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5A5B8A5" w14:textId="77777777" w:rsidR="00016102" w:rsidRDefault="00016102" w:rsidP="000A5F82">
      <w:pPr>
        <w:pStyle w:val="Nivel2"/>
        <w:numPr>
          <w:ilvl w:val="2"/>
          <w:numId w:val="35"/>
        </w:numPr>
        <w:tabs>
          <w:tab w:val="left" w:pos="426"/>
          <w:tab w:val="left" w:pos="993"/>
        </w:tabs>
        <w:ind w:left="0" w:firstLine="0"/>
        <w:rPr>
          <w:sz w:val="22"/>
          <w:szCs w:val="22"/>
        </w:rPr>
      </w:pPr>
      <w:r w:rsidRPr="00016102">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EF60C6E" w14:textId="77777777" w:rsidR="00016102" w:rsidRDefault="00016102" w:rsidP="000A5F82">
      <w:pPr>
        <w:pStyle w:val="Nivel2"/>
        <w:numPr>
          <w:ilvl w:val="2"/>
          <w:numId w:val="35"/>
        </w:numPr>
        <w:tabs>
          <w:tab w:val="left" w:pos="426"/>
          <w:tab w:val="left" w:pos="993"/>
        </w:tabs>
        <w:ind w:left="0" w:firstLine="0"/>
        <w:rPr>
          <w:sz w:val="22"/>
          <w:szCs w:val="22"/>
        </w:rPr>
      </w:pPr>
      <w:r w:rsidRPr="00016102">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3437490" w14:textId="77AACFE2" w:rsidR="00016102" w:rsidRPr="00016102" w:rsidRDefault="00016102" w:rsidP="000A5F82">
      <w:pPr>
        <w:pStyle w:val="Nivel2"/>
        <w:numPr>
          <w:ilvl w:val="2"/>
          <w:numId w:val="35"/>
        </w:numPr>
        <w:tabs>
          <w:tab w:val="left" w:pos="426"/>
          <w:tab w:val="left" w:pos="993"/>
        </w:tabs>
        <w:ind w:left="0" w:firstLine="0"/>
        <w:rPr>
          <w:sz w:val="22"/>
          <w:szCs w:val="22"/>
        </w:rPr>
      </w:pPr>
      <w:r w:rsidRPr="00016102">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9FEA27B" w14:textId="77777777" w:rsidR="0042107A" w:rsidRPr="00AE0E63" w:rsidRDefault="0042107A" w:rsidP="002A230B">
      <w:pPr>
        <w:pStyle w:val="Nivel2"/>
        <w:spacing w:before="0" w:after="0" w:line="240" w:lineRule="auto"/>
        <w:rPr>
          <w:color w:val="auto"/>
          <w:sz w:val="22"/>
          <w:szCs w:val="22"/>
        </w:rPr>
      </w:pPr>
    </w:p>
    <w:p w14:paraId="53239448" w14:textId="53A9C954" w:rsidR="00C2402E" w:rsidRPr="00AE0E63"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rPr>
      </w:pPr>
      <w:r w:rsidRPr="00AE0E63">
        <w:rPr>
          <w:rFonts w:ascii="Arial" w:eastAsia="Calibri" w:hAnsi="Arial" w:cs="Arial"/>
          <w:b/>
          <w:bCs/>
          <w:lang w:eastAsia="en-US"/>
        </w:rPr>
        <w:t>17– DOS USUÁRIOS DA ATA DE REGISTRO DE PREÇOS</w:t>
      </w:r>
    </w:p>
    <w:p w14:paraId="16FC7B08" w14:textId="77777777" w:rsidR="00C2402E" w:rsidRPr="00AE0E63" w:rsidRDefault="00C2402E" w:rsidP="00C2402E">
      <w:pPr>
        <w:spacing w:after="0" w:line="240" w:lineRule="auto"/>
        <w:jc w:val="both"/>
        <w:rPr>
          <w:rFonts w:ascii="Arial" w:eastAsia="Calibri" w:hAnsi="Arial" w:cs="Arial"/>
          <w:lang w:eastAsia="en-US"/>
        </w:rPr>
      </w:pPr>
      <w:r w:rsidRPr="00AE0E63">
        <w:rPr>
          <w:rFonts w:ascii="Arial" w:eastAsia="Calibri" w:hAnsi="Arial" w:cs="Arial"/>
          <w:lang w:eastAsia="en-US"/>
        </w:rPr>
        <w:t xml:space="preserve"> </w:t>
      </w:r>
    </w:p>
    <w:p w14:paraId="6F089275" w14:textId="29469E97" w:rsidR="00C2402E" w:rsidRPr="00AE0E63" w:rsidRDefault="00C2402E" w:rsidP="00A764D0">
      <w:pPr>
        <w:pStyle w:val="Corpodetexto"/>
        <w:numPr>
          <w:ilvl w:val="0"/>
          <w:numId w:val="9"/>
        </w:numPr>
        <w:spacing w:after="0"/>
        <w:ind w:left="0" w:hanging="11"/>
        <w:jc w:val="both"/>
        <w:rPr>
          <w:rFonts w:ascii="Arial" w:hAnsi="Arial" w:cs="Arial"/>
          <w:sz w:val="22"/>
          <w:szCs w:val="22"/>
        </w:rPr>
      </w:pPr>
      <w:r w:rsidRPr="00AE0E63">
        <w:rPr>
          <w:rFonts w:ascii="Arial" w:hAnsi="Arial" w:cs="Arial"/>
          <w:sz w:val="22"/>
          <w:szCs w:val="22"/>
        </w:rPr>
        <w:t xml:space="preserve">A </w:t>
      </w:r>
      <w:r w:rsidRPr="00AE0E63">
        <w:rPr>
          <w:rFonts w:ascii="Arial" w:hAnsi="Arial" w:cs="Arial"/>
          <w:spacing w:val="-4"/>
          <w:sz w:val="22"/>
          <w:szCs w:val="22"/>
        </w:rPr>
        <w:t xml:space="preserve">Ata de Registro de Preços será utilizada </w:t>
      </w:r>
      <w:r w:rsidRPr="00AE0E63">
        <w:rPr>
          <w:rFonts w:ascii="Arial" w:hAnsi="Arial" w:cs="Arial"/>
          <w:spacing w:val="-4"/>
          <w:sz w:val="22"/>
          <w:szCs w:val="22"/>
          <w:lang w:val="pt-BR"/>
        </w:rPr>
        <w:t>pel</w:t>
      </w:r>
      <w:r w:rsidR="00C94AB6" w:rsidRPr="00AE0E63">
        <w:rPr>
          <w:rFonts w:ascii="Arial" w:hAnsi="Arial" w:cs="Arial"/>
          <w:spacing w:val="-4"/>
          <w:sz w:val="22"/>
          <w:szCs w:val="22"/>
          <w:lang w:val="pt-BR"/>
        </w:rPr>
        <w:t>as Secretarias</w:t>
      </w:r>
      <w:r w:rsidRPr="00AE0E63">
        <w:rPr>
          <w:rFonts w:ascii="Arial" w:hAnsi="Arial" w:cs="Arial"/>
          <w:sz w:val="22"/>
          <w:szCs w:val="22"/>
        </w:rPr>
        <w:t xml:space="preserve">, na qualidade de Usuária da Ata. </w:t>
      </w:r>
    </w:p>
    <w:p w14:paraId="36E78751" w14:textId="77777777" w:rsidR="00C2402E" w:rsidRPr="00AE0E63" w:rsidRDefault="00C2402E" w:rsidP="00FB516D">
      <w:pPr>
        <w:pStyle w:val="Corpodetexto"/>
        <w:spacing w:after="0"/>
        <w:ind w:hanging="11"/>
        <w:jc w:val="both"/>
        <w:rPr>
          <w:rFonts w:ascii="Arial" w:hAnsi="Arial" w:cs="Arial"/>
          <w:sz w:val="22"/>
          <w:szCs w:val="22"/>
        </w:rPr>
      </w:pPr>
    </w:p>
    <w:p w14:paraId="6B3F0F28" w14:textId="3D23D3AD" w:rsidR="00C2402E" w:rsidRPr="00AE0E63" w:rsidRDefault="00C2402E" w:rsidP="00A764D0">
      <w:pPr>
        <w:pStyle w:val="Corpodetexto"/>
        <w:numPr>
          <w:ilvl w:val="0"/>
          <w:numId w:val="9"/>
        </w:numPr>
        <w:spacing w:after="0"/>
        <w:ind w:left="0" w:hanging="11"/>
        <w:jc w:val="both"/>
        <w:rPr>
          <w:rFonts w:ascii="Arial" w:hAnsi="Arial" w:cs="Arial"/>
          <w:sz w:val="22"/>
          <w:szCs w:val="22"/>
        </w:rPr>
      </w:pPr>
      <w:r w:rsidRPr="00AE0E63">
        <w:rPr>
          <w:rFonts w:ascii="Arial" w:hAnsi="Arial" w:cs="Arial"/>
          <w:sz w:val="22"/>
          <w:szCs w:val="22"/>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AE0E63" w:rsidRDefault="00C2402E" w:rsidP="00FB516D">
      <w:pPr>
        <w:pStyle w:val="Corpodetexto"/>
        <w:spacing w:after="0"/>
        <w:ind w:hanging="11"/>
        <w:jc w:val="both"/>
        <w:rPr>
          <w:rFonts w:ascii="Arial" w:hAnsi="Arial" w:cs="Arial"/>
          <w:sz w:val="22"/>
          <w:szCs w:val="22"/>
        </w:rPr>
      </w:pPr>
    </w:p>
    <w:p w14:paraId="5F730475" w14:textId="77777777" w:rsidR="00C94AB6" w:rsidRPr="00AE0E63" w:rsidRDefault="00C2402E" w:rsidP="00A764D0">
      <w:pPr>
        <w:pStyle w:val="Corpodetexto"/>
        <w:numPr>
          <w:ilvl w:val="0"/>
          <w:numId w:val="9"/>
        </w:numPr>
        <w:spacing w:after="0"/>
        <w:ind w:left="0" w:hanging="11"/>
        <w:jc w:val="both"/>
        <w:rPr>
          <w:rFonts w:ascii="Arial" w:hAnsi="Arial" w:cs="Arial"/>
          <w:sz w:val="22"/>
          <w:szCs w:val="22"/>
        </w:rPr>
      </w:pPr>
      <w:r w:rsidRPr="00AE0E63">
        <w:rPr>
          <w:rFonts w:ascii="Arial" w:hAnsi="Arial" w:cs="Arial"/>
          <w:sz w:val="22"/>
          <w:szCs w:val="22"/>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52169B6E" w14:textId="77777777" w:rsidR="00C94AB6" w:rsidRPr="00AE0E63" w:rsidRDefault="00C94AB6" w:rsidP="00C94AB6">
      <w:pPr>
        <w:pStyle w:val="Corpodetexto"/>
        <w:spacing w:after="0"/>
        <w:jc w:val="both"/>
        <w:rPr>
          <w:rFonts w:ascii="Arial" w:hAnsi="Arial" w:cs="Arial"/>
          <w:sz w:val="22"/>
          <w:szCs w:val="22"/>
        </w:rPr>
      </w:pPr>
    </w:p>
    <w:p w14:paraId="79036FF0" w14:textId="77777777" w:rsidR="00C2402E" w:rsidRPr="00AE0E63" w:rsidRDefault="00C2402E" w:rsidP="00C2402E">
      <w:pPr>
        <w:spacing w:after="0" w:line="240" w:lineRule="auto"/>
        <w:jc w:val="both"/>
        <w:rPr>
          <w:rFonts w:ascii="Arial" w:hAnsi="Arial" w:cs="Arial"/>
        </w:rPr>
      </w:pPr>
    </w:p>
    <w:p w14:paraId="1A8B9A3D" w14:textId="26F64783" w:rsidR="00C2402E" w:rsidRPr="00AE0E63"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18. </w:t>
      </w:r>
      <w:r w:rsidRPr="00AE0E63">
        <w:rPr>
          <w:rFonts w:ascii="Arial" w:hAnsi="Arial" w:cs="Arial"/>
          <w:b/>
        </w:rPr>
        <w:t>DOS DIREITOS E OBRIGAÇÕES DAS PARTES</w:t>
      </w:r>
      <w:r w:rsidRPr="00AE0E63">
        <w:rPr>
          <w:rFonts w:ascii="Arial" w:eastAsia="Calibri" w:hAnsi="Arial" w:cs="Arial"/>
          <w:lang w:eastAsia="en-US"/>
        </w:rPr>
        <w:t xml:space="preserve"> </w:t>
      </w:r>
    </w:p>
    <w:p w14:paraId="78A8D0E7" w14:textId="77777777" w:rsidR="00C2402E" w:rsidRPr="00AE0E63" w:rsidRDefault="00C2402E" w:rsidP="00C2402E">
      <w:pPr>
        <w:widowControl w:val="0"/>
        <w:spacing w:after="0" w:line="240" w:lineRule="auto"/>
        <w:jc w:val="both"/>
        <w:rPr>
          <w:rFonts w:ascii="Arial" w:hAnsi="Arial" w:cs="Arial"/>
          <w:b/>
          <w:bCs/>
        </w:rPr>
      </w:pPr>
    </w:p>
    <w:p w14:paraId="7F631757" w14:textId="327FE22F" w:rsidR="00C2402E" w:rsidRPr="00AE0E63" w:rsidRDefault="00C2402E" w:rsidP="00A764D0">
      <w:pPr>
        <w:pStyle w:val="PargrafodaLista"/>
        <w:widowControl w:val="0"/>
        <w:numPr>
          <w:ilvl w:val="0"/>
          <w:numId w:val="10"/>
        </w:numPr>
        <w:tabs>
          <w:tab w:val="left" w:pos="426"/>
        </w:tabs>
        <w:spacing w:after="0" w:line="240" w:lineRule="auto"/>
        <w:ind w:left="0" w:hanging="11"/>
        <w:jc w:val="both"/>
        <w:rPr>
          <w:rFonts w:ascii="Arial" w:hAnsi="Arial" w:cs="Arial"/>
          <w:bCs/>
          <w:u w:val="single"/>
        </w:rPr>
      </w:pPr>
      <w:r w:rsidRPr="00AE0E63">
        <w:rPr>
          <w:rFonts w:ascii="Arial" w:hAnsi="Arial" w:cs="Arial"/>
          <w:b/>
          <w:bCs/>
          <w:u w:val="single"/>
        </w:rPr>
        <w:t>Compete ao Órgão Gerenciador</w:t>
      </w:r>
      <w:r w:rsidRPr="00AE0E63">
        <w:rPr>
          <w:rFonts w:ascii="Arial" w:hAnsi="Arial" w:cs="Arial"/>
          <w:bCs/>
          <w:u w:val="single"/>
        </w:rPr>
        <w:t>:</w:t>
      </w:r>
    </w:p>
    <w:p w14:paraId="17835454" w14:textId="77777777" w:rsidR="00C2402E" w:rsidRPr="00AE0E63" w:rsidRDefault="00C2402E" w:rsidP="00FB516D">
      <w:pPr>
        <w:widowControl w:val="0"/>
        <w:tabs>
          <w:tab w:val="left" w:pos="426"/>
        </w:tabs>
        <w:spacing w:after="0" w:line="240" w:lineRule="auto"/>
        <w:ind w:hanging="11"/>
        <w:jc w:val="both"/>
        <w:rPr>
          <w:rFonts w:ascii="Arial" w:hAnsi="Arial" w:cs="Arial"/>
          <w:bCs/>
        </w:rPr>
      </w:pPr>
    </w:p>
    <w:p w14:paraId="2446C766" w14:textId="0F0D3D1E"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Cumprir todos os compromissos financeiros assumidos com a contratada;</w:t>
      </w:r>
    </w:p>
    <w:p w14:paraId="4A5C6653"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55CE68ED" w14:textId="6D91DE35"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Fornecer e colocar à disposição da contratada todos os elementos e informações que se fizerem necessários à execução do fornecimento;</w:t>
      </w:r>
    </w:p>
    <w:p w14:paraId="6A9C1FB7"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0279A499" w14:textId="1B4FF68F"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5BEF7876" w14:textId="2BA0FDF4"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Notificar, formal e tempestivamente, a contratada sobre as irregularidades observadas no cumprimento deste contrato;</w:t>
      </w:r>
    </w:p>
    <w:p w14:paraId="0CED1B04"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7F321B40" w14:textId="5876A7F4"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Notificar a contratada, por escrito e com antecedência, sobre multas, penalidades e quaisquer débitos de sua responsabilidade;</w:t>
      </w:r>
    </w:p>
    <w:p w14:paraId="404C6C4C"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4EE377CD" w14:textId="09923F6F"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Fiscalizar o presente contrato através do setor competente da contratante;</w:t>
      </w:r>
    </w:p>
    <w:p w14:paraId="0777C54C"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18D8B593" w14:textId="5B12672B"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Designar um servidor de seu quadro de funcionários para o recebimento e a fiscalização da entrega do objeto deste contrato;</w:t>
      </w:r>
    </w:p>
    <w:p w14:paraId="4CBA8E63"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2BF53878" w14:textId="3FADD64C"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rPr>
      </w:pPr>
      <w:r w:rsidRPr="00AE0E63">
        <w:rPr>
          <w:rFonts w:ascii="Arial" w:hAnsi="Arial" w:cs="Arial"/>
        </w:rPr>
        <w:t>Rejeitar o fornecimento do objeto deste contrato, por terceiros, no todo ou em parte, sem autorização;</w:t>
      </w:r>
    </w:p>
    <w:p w14:paraId="79841886"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rPr>
      </w:pPr>
    </w:p>
    <w:p w14:paraId="5BADD114" w14:textId="6ED30A44" w:rsidR="00C2402E" w:rsidRPr="00AE0E63"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b/>
          <w:bCs/>
          <w:u w:val="single"/>
        </w:rPr>
      </w:pPr>
      <w:r w:rsidRPr="00AE0E63">
        <w:rPr>
          <w:rFonts w:ascii="Arial" w:hAnsi="Arial" w:cs="Arial"/>
          <w:b/>
          <w:bCs/>
          <w:u w:val="single"/>
        </w:rPr>
        <w:t>Da Detentora da Ata de Registro de Preço (Fornecedora)</w:t>
      </w:r>
    </w:p>
    <w:p w14:paraId="363AC49B" w14:textId="77777777" w:rsidR="00C2402E" w:rsidRPr="00AE0E63" w:rsidRDefault="00C2402E" w:rsidP="00FB516D">
      <w:pPr>
        <w:tabs>
          <w:tab w:val="left" w:pos="426"/>
        </w:tabs>
        <w:autoSpaceDE w:val="0"/>
        <w:autoSpaceDN w:val="0"/>
        <w:adjustRightInd w:val="0"/>
        <w:spacing w:after="0" w:line="240" w:lineRule="auto"/>
        <w:ind w:hanging="11"/>
        <w:jc w:val="both"/>
        <w:rPr>
          <w:rFonts w:ascii="Arial" w:hAnsi="Arial" w:cs="Arial"/>
          <w:b/>
          <w:bCs/>
        </w:rPr>
      </w:pPr>
    </w:p>
    <w:p w14:paraId="07954E12" w14:textId="03D8BE45"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Manter as condições de habilitação e qualificação exigidas durante toda a vigência do Contrato, informando ao contratante a ocorrência de qualquer alteração nas referidas condições;</w:t>
      </w:r>
    </w:p>
    <w:p w14:paraId="05E0C143" w14:textId="77777777" w:rsidR="00C2402E" w:rsidRPr="00AE0E63" w:rsidRDefault="00C2402E" w:rsidP="00FB516D">
      <w:pPr>
        <w:tabs>
          <w:tab w:val="left" w:pos="426"/>
        </w:tabs>
        <w:spacing w:after="0" w:line="240" w:lineRule="auto"/>
        <w:ind w:hanging="11"/>
        <w:jc w:val="both"/>
        <w:rPr>
          <w:rFonts w:ascii="Arial" w:hAnsi="Arial" w:cs="Arial"/>
        </w:rPr>
      </w:pPr>
    </w:p>
    <w:p w14:paraId="1A62EE13" w14:textId="7C5EE8CD"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AE0E63" w:rsidRDefault="00C2402E" w:rsidP="00FB516D">
      <w:pPr>
        <w:tabs>
          <w:tab w:val="left" w:pos="426"/>
        </w:tabs>
        <w:spacing w:after="0" w:line="240" w:lineRule="auto"/>
        <w:ind w:hanging="11"/>
        <w:jc w:val="both"/>
        <w:rPr>
          <w:rFonts w:ascii="Arial" w:hAnsi="Arial" w:cs="Arial"/>
        </w:rPr>
      </w:pPr>
    </w:p>
    <w:p w14:paraId="149DF5E0" w14:textId="51941402" w:rsidR="00C2402E"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55865F01" w14:textId="77777777" w:rsidR="00C73E29" w:rsidRPr="00AE0E63" w:rsidRDefault="00C73E29" w:rsidP="00C73E29">
      <w:pPr>
        <w:pStyle w:val="PargrafodaLista"/>
        <w:tabs>
          <w:tab w:val="left" w:pos="426"/>
        </w:tabs>
        <w:spacing w:after="0" w:line="240" w:lineRule="auto"/>
        <w:ind w:left="0"/>
        <w:jc w:val="both"/>
        <w:rPr>
          <w:rFonts w:ascii="Arial" w:hAnsi="Arial" w:cs="Arial"/>
        </w:rPr>
      </w:pPr>
    </w:p>
    <w:p w14:paraId="732B4028" w14:textId="2D488F24" w:rsidR="00C2402E" w:rsidRPr="00AE0E63" w:rsidRDefault="00C73E29" w:rsidP="00A764D0">
      <w:pPr>
        <w:pStyle w:val="PargrafodaLista"/>
        <w:numPr>
          <w:ilvl w:val="0"/>
          <w:numId w:val="10"/>
        </w:numPr>
        <w:tabs>
          <w:tab w:val="left" w:pos="426"/>
        </w:tabs>
        <w:spacing w:after="0" w:line="240" w:lineRule="auto"/>
        <w:ind w:left="0" w:hanging="11"/>
        <w:jc w:val="both"/>
        <w:rPr>
          <w:rFonts w:ascii="Arial" w:hAnsi="Arial" w:cs="Arial"/>
        </w:rPr>
      </w:pPr>
      <w:r>
        <w:rPr>
          <w:rFonts w:ascii="Arial" w:hAnsi="Arial" w:cs="Arial"/>
        </w:rPr>
        <w:t>R</w:t>
      </w:r>
      <w:r w:rsidR="00C2402E" w:rsidRPr="00AE0E63">
        <w:rPr>
          <w:rFonts w:ascii="Arial" w:hAnsi="Arial" w:cs="Arial"/>
        </w:rPr>
        <w:t xml:space="preserve">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AE0E63" w:rsidRDefault="00C2402E" w:rsidP="00FB516D">
      <w:pPr>
        <w:tabs>
          <w:tab w:val="left" w:pos="426"/>
        </w:tabs>
        <w:spacing w:after="0" w:line="240" w:lineRule="auto"/>
        <w:ind w:hanging="11"/>
        <w:jc w:val="both"/>
        <w:rPr>
          <w:rFonts w:ascii="Arial" w:hAnsi="Arial" w:cs="Arial"/>
        </w:rPr>
      </w:pPr>
    </w:p>
    <w:p w14:paraId="5BAE1E6D" w14:textId="4FED0AD6"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 xml:space="preserve">A Empresa contratada deverá cumprir todas e quaisquer exigências legais, e ou eventuais pertinentes aos produtos licitados.  </w:t>
      </w:r>
    </w:p>
    <w:p w14:paraId="41D218A9" w14:textId="77777777" w:rsidR="00C2402E" w:rsidRPr="00AE0E63" w:rsidRDefault="00C2402E" w:rsidP="00FB516D">
      <w:pPr>
        <w:tabs>
          <w:tab w:val="left" w:pos="426"/>
        </w:tabs>
        <w:spacing w:after="0" w:line="240" w:lineRule="auto"/>
        <w:ind w:hanging="11"/>
        <w:jc w:val="both"/>
        <w:rPr>
          <w:rFonts w:ascii="Arial" w:hAnsi="Arial" w:cs="Arial"/>
        </w:rPr>
      </w:pPr>
    </w:p>
    <w:p w14:paraId="3408D5CD" w14:textId="22F346D2"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Não transferir a outrem, no todo ou em parte, o Contrato.</w:t>
      </w:r>
    </w:p>
    <w:p w14:paraId="51FEDB1C" w14:textId="77777777" w:rsidR="00C2402E" w:rsidRPr="00AE0E63" w:rsidRDefault="00C2402E" w:rsidP="00FB516D">
      <w:pPr>
        <w:tabs>
          <w:tab w:val="left" w:pos="426"/>
        </w:tabs>
        <w:spacing w:after="0" w:line="240" w:lineRule="auto"/>
        <w:ind w:hanging="11"/>
        <w:jc w:val="both"/>
        <w:rPr>
          <w:rFonts w:ascii="Arial" w:hAnsi="Arial" w:cs="Arial"/>
        </w:rPr>
      </w:pPr>
    </w:p>
    <w:p w14:paraId="39289F82" w14:textId="289F4EF5"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Responsabilizar-se pelos atrasos e/ou prejuízos decorrentes de paralisação parcial ou total na entrega dos produtos;</w:t>
      </w:r>
    </w:p>
    <w:p w14:paraId="667C0C00" w14:textId="77777777" w:rsidR="00C2402E" w:rsidRPr="00AE0E63" w:rsidRDefault="00C2402E" w:rsidP="00FB516D">
      <w:pPr>
        <w:tabs>
          <w:tab w:val="left" w:pos="426"/>
        </w:tabs>
        <w:spacing w:after="0" w:line="240" w:lineRule="auto"/>
        <w:ind w:hanging="11"/>
        <w:jc w:val="both"/>
        <w:rPr>
          <w:rFonts w:ascii="Arial" w:hAnsi="Arial" w:cs="Arial"/>
        </w:rPr>
      </w:pPr>
    </w:p>
    <w:p w14:paraId="3FE54AAB" w14:textId="3114830A"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AE0E63" w:rsidRDefault="00C2402E" w:rsidP="00FB516D">
      <w:pPr>
        <w:tabs>
          <w:tab w:val="left" w:pos="426"/>
        </w:tabs>
        <w:spacing w:after="0" w:line="240" w:lineRule="auto"/>
        <w:ind w:hanging="11"/>
        <w:jc w:val="both"/>
        <w:rPr>
          <w:rFonts w:ascii="Arial" w:hAnsi="Arial" w:cs="Arial"/>
        </w:rPr>
      </w:pPr>
    </w:p>
    <w:p w14:paraId="586B8B49" w14:textId="12CCD9C5" w:rsidR="00C2402E" w:rsidRPr="00AE0E63" w:rsidRDefault="00C2402E" w:rsidP="00A764D0">
      <w:pPr>
        <w:pStyle w:val="PargrafodaLista"/>
        <w:numPr>
          <w:ilvl w:val="0"/>
          <w:numId w:val="10"/>
        </w:numPr>
        <w:tabs>
          <w:tab w:val="left" w:pos="426"/>
        </w:tabs>
        <w:spacing w:after="0" w:line="240" w:lineRule="auto"/>
        <w:ind w:left="0" w:hanging="11"/>
        <w:jc w:val="both"/>
        <w:rPr>
          <w:rFonts w:ascii="Arial" w:hAnsi="Arial" w:cs="Arial"/>
        </w:rPr>
      </w:pPr>
      <w:r w:rsidRPr="00AE0E63">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AE0E63" w:rsidRDefault="00C2402E" w:rsidP="00C2402E">
      <w:pPr>
        <w:spacing w:after="0" w:line="240" w:lineRule="auto"/>
        <w:jc w:val="both"/>
        <w:rPr>
          <w:rFonts w:ascii="Arial" w:hAnsi="Arial" w:cs="Arial"/>
        </w:rPr>
      </w:pPr>
    </w:p>
    <w:p w14:paraId="1041E3B9" w14:textId="571B219F" w:rsidR="00600856" w:rsidRPr="00AE0E63" w:rsidRDefault="008F712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19</w:t>
      </w:r>
      <w:r w:rsidR="004F1CE9" w:rsidRPr="00AE0E63">
        <w:rPr>
          <w:rFonts w:ascii="Arial" w:hAnsi="Arial" w:cs="Arial"/>
          <w:b/>
        </w:rPr>
        <w:t xml:space="preserve">. DAS PENALIDADES E MULTAS </w:t>
      </w:r>
    </w:p>
    <w:p w14:paraId="4851299D" w14:textId="77777777" w:rsidR="00C73E29" w:rsidRDefault="00C73E29" w:rsidP="00C73E29">
      <w:pPr>
        <w:pStyle w:val="PargrafodaLista"/>
        <w:tabs>
          <w:tab w:val="left" w:pos="284"/>
        </w:tabs>
        <w:spacing w:after="0" w:line="240" w:lineRule="auto"/>
        <w:ind w:left="0"/>
        <w:jc w:val="both"/>
        <w:rPr>
          <w:rFonts w:ascii="Arial" w:hAnsi="Arial" w:cs="Arial"/>
        </w:rPr>
      </w:pPr>
    </w:p>
    <w:p w14:paraId="448BEFCA" w14:textId="56AB47E8" w:rsidR="00C73E29" w:rsidRPr="00AE0E63" w:rsidRDefault="00C73E29" w:rsidP="00C73E29">
      <w:pPr>
        <w:pStyle w:val="PargrafodaLista"/>
        <w:numPr>
          <w:ilvl w:val="1"/>
          <w:numId w:val="40"/>
        </w:numPr>
        <w:tabs>
          <w:tab w:val="left" w:pos="284"/>
        </w:tabs>
        <w:spacing w:after="0" w:line="240" w:lineRule="auto"/>
        <w:jc w:val="both"/>
        <w:rPr>
          <w:rFonts w:ascii="Arial" w:hAnsi="Arial" w:cs="Arial"/>
        </w:rPr>
      </w:pPr>
      <w:r w:rsidRPr="00AE0E63">
        <w:rPr>
          <w:rFonts w:ascii="Arial" w:hAnsi="Arial" w:cs="Arial"/>
        </w:rPr>
        <w:t>Observado o disposto no art. 156 da Lei n° 14.133/2021, poderão ser aplicadas as seguintes sanções à CONTRATADA:</w:t>
      </w:r>
    </w:p>
    <w:p w14:paraId="477AEDE1" w14:textId="77777777" w:rsidR="00C73E29" w:rsidRPr="00AE0E63" w:rsidRDefault="00C73E29" w:rsidP="00C73E29">
      <w:pPr>
        <w:tabs>
          <w:tab w:val="left" w:pos="284"/>
        </w:tabs>
        <w:spacing w:after="0" w:line="240" w:lineRule="auto"/>
        <w:ind w:hanging="11"/>
        <w:jc w:val="both"/>
        <w:rPr>
          <w:rFonts w:ascii="Arial" w:hAnsi="Arial" w:cs="Arial"/>
        </w:rPr>
      </w:pPr>
    </w:p>
    <w:p w14:paraId="52049958" w14:textId="77777777" w:rsidR="00C73E29" w:rsidRPr="00AE0E63" w:rsidRDefault="00C73E29" w:rsidP="00C73E29">
      <w:pPr>
        <w:pStyle w:val="PargrafodaLista"/>
        <w:numPr>
          <w:ilvl w:val="0"/>
          <w:numId w:val="22"/>
        </w:numPr>
        <w:tabs>
          <w:tab w:val="left" w:pos="284"/>
        </w:tabs>
        <w:spacing w:after="0" w:line="240" w:lineRule="auto"/>
        <w:jc w:val="both"/>
        <w:rPr>
          <w:rFonts w:ascii="Arial" w:hAnsi="Arial" w:cs="Arial"/>
        </w:rPr>
      </w:pPr>
      <w:r w:rsidRPr="00AE0E63">
        <w:rPr>
          <w:rFonts w:ascii="Arial" w:hAnsi="Arial" w:cs="Arial"/>
        </w:rPr>
        <w:t xml:space="preserve">Advertência; </w:t>
      </w:r>
    </w:p>
    <w:p w14:paraId="157B9F2F" w14:textId="77777777" w:rsidR="00C73E29" w:rsidRPr="00AE0E63" w:rsidRDefault="00C73E29" w:rsidP="00C73E29">
      <w:pPr>
        <w:pStyle w:val="PargrafodaLista"/>
        <w:numPr>
          <w:ilvl w:val="0"/>
          <w:numId w:val="22"/>
        </w:numPr>
        <w:tabs>
          <w:tab w:val="left" w:pos="284"/>
        </w:tabs>
        <w:spacing w:after="0" w:line="240" w:lineRule="auto"/>
        <w:jc w:val="both"/>
        <w:rPr>
          <w:rFonts w:ascii="Arial" w:hAnsi="Arial" w:cs="Arial"/>
        </w:rPr>
      </w:pPr>
      <w:r w:rsidRPr="00AE0E63">
        <w:rPr>
          <w:rFonts w:ascii="Arial" w:hAnsi="Arial" w:cs="Arial"/>
        </w:rPr>
        <w:t>Multa compensatória entre [0,5% (cinco décimos por cento) a 30% (trinta por cento</w:t>
      </w:r>
      <w:proofErr w:type="gramStart"/>
      <w:r w:rsidRPr="00AE0E63">
        <w:rPr>
          <w:rFonts w:ascii="Arial" w:hAnsi="Arial" w:cs="Arial"/>
        </w:rPr>
        <w:t>) ]</w:t>
      </w:r>
      <w:proofErr w:type="gramEnd"/>
      <w:r w:rsidRPr="00AE0E63">
        <w:rPr>
          <w:rFonts w:ascii="Arial" w:hAnsi="Arial" w:cs="Arial"/>
        </w:rPr>
        <w:t xml:space="preserve"> do valor do contrato celebrado;</w:t>
      </w:r>
    </w:p>
    <w:p w14:paraId="42969C39" w14:textId="77777777" w:rsidR="00C73E29" w:rsidRPr="00AE0E63" w:rsidRDefault="00C73E29" w:rsidP="00C73E29">
      <w:pPr>
        <w:pStyle w:val="PargrafodaLista"/>
        <w:numPr>
          <w:ilvl w:val="0"/>
          <w:numId w:val="22"/>
        </w:numPr>
        <w:tabs>
          <w:tab w:val="left" w:pos="284"/>
        </w:tabs>
        <w:spacing w:after="0" w:line="240" w:lineRule="auto"/>
        <w:jc w:val="both"/>
        <w:rPr>
          <w:rFonts w:ascii="Arial" w:hAnsi="Arial" w:cs="Arial"/>
        </w:rPr>
      </w:pPr>
      <w:r w:rsidRPr="00AE0E63">
        <w:rPr>
          <w:rFonts w:ascii="Arial" w:hAnsi="Arial" w:cs="Arial"/>
        </w:rPr>
        <w:t xml:space="preserve">Impedimento de licitar e contratar; </w:t>
      </w:r>
    </w:p>
    <w:p w14:paraId="26F421DB" w14:textId="77777777" w:rsidR="00C73E29" w:rsidRPr="00AE0E63" w:rsidRDefault="00C73E29" w:rsidP="00C73E29">
      <w:pPr>
        <w:pStyle w:val="PargrafodaLista"/>
        <w:numPr>
          <w:ilvl w:val="0"/>
          <w:numId w:val="22"/>
        </w:numPr>
        <w:tabs>
          <w:tab w:val="left" w:pos="284"/>
        </w:tabs>
        <w:spacing w:after="0" w:line="240" w:lineRule="auto"/>
        <w:jc w:val="both"/>
        <w:rPr>
          <w:rFonts w:ascii="Arial" w:hAnsi="Arial" w:cs="Arial"/>
        </w:rPr>
      </w:pPr>
      <w:r w:rsidRPr="00AE0E63">
        <w:rPr>
          <w:rFonts w:ascii="Arial" w:hAnsi="Arial" w:cs="Arial"/>
        </w:rPr>
        <w:t xml:space="preserve">Declaração de inidoneidade para licitar ou contratar. </w:t>
      </w:r>
    </w:p>
    <w:p w14:paraId="7EC39EA7" w14:textId="77777777" w:rsidR="00C73E29" w:rsidRPr="00AE0E63" w:rsidRDefault="00C73E29" w:rsidP="00C73E29">
      <w:pPr>
        <w:tabs>
          <w:tab w:val="left" w:pos="284"/>
        </w:tabs>
        <w:spacing w:after="0" w:line="240" w:lineRule="auto"/>
        <w:ind w:hanging="11"/>
        <w:jc w:val="both"/>
        <w:rPr>
          <w:rFonts w:ascii="Arial" w:hAnsi="Arial" w:cs="Arial"/>
        </w:rPr>
      </w:pPr>
    </w:p>
    <w:p w14:paraId="3A5292C1"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O procedimento, hipóteses de descumprimento e aplicação das sanções seguirá os preceitos estabelecidos na Lei n. 14.133/21. </w:t>
      </w:r>
    </w:p>
    <w:p w14:paraId="31659102"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AC7E80D"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A aplicação das sanções previstas no caput deste artigo não exclui, em hipótese alguma, a obrigação de reparação integral do dano causado à Administração Pública. </w:t>
      </w:r>
    </w:p>
    <w:p w14:paraId="50BFB6BD"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O atraso injustificado na execução do contrato sujeitará o contratado à multa de mora, no percentual de10% da obrigação não cumprida. </w:t>
      </w:r>
    </w:p>
    <w:p w14:paraId="2E9989D5"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A aplicação de multa de mora não impedirá que a Administração a converta em compensatória e promova a extinção unilateral do contrato com a aplicação cumulada de outras sanções previstas no item </w:t>
      </w:r>
    </w:p>
    <w:p w14:paraId="4B877796"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As sanções previstas poderão ser aplicadas cumulativamente, nos termos do art. 156, § 7º, da Lei n. 14.133/21. </w:t>
      </w:r>
    </w:p>
    <w:p w14:paraId="6BA2D01B" w14:textId="77777777" w:rsid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 xml:space="preserve">Não serão consideradas sanções e/ou penalidades os valores descontados em função do não cumprimento dos produtos ou de metas aprovadas. </w:t>
      </w:r>
    </w:p>
    <w:p w14:paraId="0F6315C8" w14:textId="1DB95FF4" w:rsidR="00C73E29" w:rsidRPr="00C73E29" w:rsidRDefault="00C73E29" w:rsidP="00C73E29">
      <w:pPr>
        <w:pStyle w:val="PargrafodaLista"/>
        <w:numPr>
          <w:ilvl w:val="1"/>
          <w:numId w:val="40"/>
        </w:numPr>
        <w:tabs>
          <w:tab w:val="left" w:pos="284"/>
        </w:tabs>
        <w:spacing w:after="0" w:line="240" w:lineRule="auto"/>
        <w:jc w:val="both"/>
        <w:rPr>
          <w:rFonts w:ascii="Arial" w:hAnsi="Arial" w:cs="Arial"/>
        </w:rPr>
      </w:pPr>
      <w:r w:rsidRPr="00C73E29">
        <w:rPr>
          <w:rFonts w:ascii="Arial" w:hAnsi="Arial" w:cs="Arial"/>
        </w:rPr>
        <w:t>Comete infração administrativa nos termos da legislação vigente, a Contratada que:</w:t>
      </w:r>
    </w:p>
    <w:p w14:paraId="67475AC4" w14:textId="77777777" w:rsidR="00C73E29" w:rsidRPr="00E660AF" w:rsidRDefault="00C73E29" w:rsidP="00C73E29">
      <w:pPr>
        <w:pStyle w:val="PargrafodaLista"/>
        <w:ind w:right="-30"/>
        <w:jc w:val="both"/>
        <w:rPr>
          <w:rFonts w:ascii="Arial" w:hAnsi="Arial" w:cs="Arial"/>
        </w:rPr>
      </w:pPr>
      <w:r w:rsidRPr="00E660AF">
        <w:rPr>
          <w:rFonts w:ascii="Arial" w:hAnsi="Arial" w:cs="Arial"/>
        </w:rPr>
        <w:t xml:space="preserve">I - </w:t>
      </w:r>
      <w:proofErr w:type="gramStart"/>
      <w:r w:rsidRPr="00E660AF">
        <w:rPr>
          <w:rFonts w:ascii="Arial" w:hAnsi="Arial" w:cs="Arial"/>
        </w:rPr>
        <w:t>dar</w:t>
      </w:r>
      <w:proofErr w:type="gramEnd"/>
      <w:r w:rsidRPr="00E660AF">
        <w:rPr>
          <w:rFonts w:ascii="Arial" w:hAnsi="Arial" w:cs="Arial"/>
        </w:rPr>
        <w:t xml:space="preserve"> causa à inexecução parcial do contrato;</w:t>
      </w:r>
    </w:p>
    <w:p w14:paraId="37720B7D" w14:textId="77777777" w:rsidR="00C73E29" w:rsidRPr="00E660AF" w:rsidRDefault="00C73E29" w:rsidP="00C73E29">
      <w:pPr>
        <w:pStyle w:val="PargrafodaLista"/>
        <w:ind w:right="-30"/>
        <w:jc w:val="both"/>
        <w:rPr>
          <w:rFonts w:ascii="Arial" w:hAnsi="Arial" w:cs="Arial"/>
        </w:rPr>
      </w:pPr>
      <w:bookmarkStart w:id="0" w:name="art155ii"/>
      <w:bookmarkEnd w:id="0"/>
      <w:r w:rsidRPr="00E660AF">
        <w:rPr>
          <w:rFonts w:ascii="Arial" w:hAnsi="Arial" w:cs="Arial"/>
        </w:rPr>
        <w:lastRenderedPageBreak/>
        <w:t xml:space="preserve">II - </w:t>
      </w:r>
      <w:proofErr w:type="gramStart"/>
      <w:r w:rsidRPr="00E660AF">
        <w:rPr>
          <w:rFonts w:ascii="Arial" w:hAnsi="Arial" w:cs="Arial"/>
        </w:rPr>
        <w:t>dar</w:t>
      </w:r>
      <w:proofErr w:type="gramEnd"/>
      <w:r w:rsidRPr="00E660AF">
        <w:rPr>
          <w:rFonts w:ascii="Arial" w:hAnsi="Arial" w:cs="Arial"/>
        </w:rPr>
        <w:t xml:space="preserve"> causa à inexecução parcial do contrato que cause grave dano à Administração, ao funcionamento dos serviços públicos ou ao interesse coletivo;</w:t>
      </w:r>
    </w:p>
    <w:p w14:paraId="2D2F7EAC" w14:textId="77777777" w:rsidR="00C73E29" w:rsidRPr="00E660AF" w:rsidRDefault="00C73E29" w:rsidP="00C73E29">
      <w:pPr>
        <w:pStyle w:val="PargrafodaLista"/>
        <w:ind w:right="-30"/>
        <w:jc w:val="both"/>
        <w:rPr>
          <w:rFonts w:ascii="Arial" w:hAnsi="Arial" w:cs="Arial"/>
        </w:rPr>
      </w:pPr>
      <w:bookmarkStart w:id="1" w:name="art155iii"/>
      <w:bookmarkEnd w:id="1"/>
      <w:r w:rsidRPr="00E660AF">
        <w:rPr>
          <w:rFonts w:ascii="Arial" w:hAnsi="Arial" w:cs="Arial"/>
        </w:rPr>
        <w:t>III - dar causa à inexecução total do contrato;</w:t>
      </w:r>
    </w:p>
    <w:p w14:paraId="121B522C" w14:textId="77777777" w:rsidR="00C73E29" w:rsidRPr="00E660AF" w:rsidRDefault="00C73E29" w:rsidP="00C73E29">
      <w:pPr>
        <w:pStyle w:val="PargrafodaLista"/>
        <w:ind w:right="-30"/>
        <w:jc w:val="both"/>
        <w:rPr>
          <w:rFonts w:ascii="Arial" w:hAnsi="Arial" w:cs="Arial"/>
        </w:rPr>
      </w:pPr>
      <w:bookmarkStart w:id="2" w:name="art155iv"/>
      <w:bookmarkEnd w:id="2"/>
      <w:r w:rsidRPr="00E660AF">
        <w:rPr>
          <w:rFonts w:ascii="Arial" w:hAnsi="Arial" w:cs="Arial"/>
        </w:rPr>
        <w:t xml:space="preserve">IV - </w:t>
      </w:r>
      <w:proofErr w:type="gramStart"/>
      <w:r w:rsidRPr="00E660AF">
        <w:rPr>
          <w:rFonts w:ascii="Arial" w:hAnsi="Arial" w:cs="Arial"/>
        </w:rPr>
        <w:t>deixar</w:t>
      </w:r>
      <w:proofErr w:type="gramEnd"/>
      <w:r w:rsidRPr="00E660AF">
        <w:rPr>
          <w:rFonts w:ascii="Arial" w:hAnsi="Arial" w:cs="Arial"/>
        </w:rPr>
        <w:t xml:space="preserve"> de entregar a documentação exigida para o certame;</w:t>
      </w:r>
    </w:p>
    <w:p w14:paraId="3D2C129D" w14:textId="77777777" w:rsidR="00C73E29" w:rsidRPr="00E660AF" w:rsidRDefault="00C73E29" w:rsidP="00C73E29">
      <w:pPr>
        <w:pStyle w:val="PargrafodaLista"/>
        <w:ind w:right="-30"/>
        <w:jc w:val="both"/>
        <w:rPr>
          <w:rFonts w:ascii="Arial" w:hAnsi="Arial" w:cs="Arial"/>
        </w:rPr>
      </w:pPr>
      <w:bookmarkStart w:id="3" w:name="art155v"/>
      <w:bookmarkEnd w:id="3"/>
      <w:r w:rsidRPr="00E660AF">
        <w:rPr>
          <w:rFonts w:ascii="Arial" w:hAnsi="Arial" w:cs="Arial"/>
        </w:rPr>
        <w:t xml:space="preserve">V - </w:t>
      </w:r>
      <w:proofErr w:type="gramStart"/>
      <w:r w:rsidRPr="00E660AF">
        <w:rPr>
          <w:rFonts w:ascii="Arial" w:hAnsi="Arial" w:cs="Arial"/>
        </w:rPr>
        <w:t>não</w:t>
      </w:r>
      <w:proofErr w:type="gramEnd"/>
      <w:r w:rsidRPr="00E660AF">
        <w:rPr>
          <w:rFonts w:ascii="Arial" w:hAnsi="Arial" w:cs="Arial"/>
        </w:rPr>
        <w:t xml:space="preserve"> manter a proposta, salvo em decorrência de fato superveniente devidamente justificado;</w:t>
      </w:r>
    </w:p>
    <w:p w14:paraId="5ED2E674" w14:textId="77777777" w:rsidR="00C73E29" w:rsidRPr="00E660AF" w:rsidRDefault="00C73E29" w:rsidP="00C73E29">
      <w:pPr>
        <w:pStyle w:val="PargrafodaLista"/>
        <w:ind w:right="-30"/>
        <w:jc w:val="both"/>
        <w:rPr>
          <w:rFonts w:ascii="Arial" w:hAnsi="Arial" w:cs="Arial"/>
        </w:rPr>
      </w:pPr>
      <w:bookmarkStart w:id="4" w:name="art155vi"/>
      <w:bookmarkEnd w:id="4"/>
      <w:r w:rsidRPr="00E660AF">
        <w:rPr>
          <w:rFonts w:ascii="Arial" w:hAnsi="Arial" w:cs="Arial"/>
        </w:rPr>
        <w:t xml:space="preserve">VI - </w:t>
      </w:r>
      <w:proofErr w:type="gramStart"/>
      <w:r w:rsidRPr="00E660AF">
        <w:rPr>
          <w:rFonts w:ascii="Arial" w:hAnsi="Arial" w:cs="Arial"/>
        </w:rPr>
        <w:t>não</w:t>
      </w:r>
      <w:proofErr w:type="gramEnd"/>
      <w:r w:rsidRPr="00E660AF">
        <w:rPr>
          <w:rFonts w:ascii="Arial" w:hAnsi="Arial" w:cs="Arial"/>
        </w:rPr>
        <w:t xml:space="preserve"> celebrar o contrato ou não entregar a documentação exigida para a contratação, quando convocado dentro do prazo de validade de sua proposta;</w:t>
      </w:r>
    </w:p>
    <w:p w14:paraId="5BDFCCAD" w14:textId="77777777" w:rsidR="00C73E29" w:rsidRPr="00E660AF" w:rsidRDefault="00C73E29" w:rsidP="00C73E29">
      <w:pPr>
        <w:pStyle w:val="PargrafodaLista"/>
        <w:ind w:right="-30"/>
        <w:jc w:val="both"/>
        <w:rPr>
          <w:rFonts w:ascii="Arial" w:hAnsi="Arial" w:cs="Arial"/>
        </w:rPr>
      </w:pPr>
      <w:bookmarkStart w:id="5" w:name="art155vii"/>
      <w:bookmarkEnd w:id="5"/>
      <w:r w:rsidRPr="00E660AF">
        <w:rPr>
          <w:rFonts w:ascii="Arial" w:hAnsi="Arial" w:cs="Arial"/>
        </w:rPr>
        <w:t>VII - ensejar o retardamento da execução ou da entrega do objeto da licitação sem motivo justificado;</w:t>
      </w:r>
    </w:p>
    <w:p w14:paraId="33BBEF33" w14:textId="77777777" w:rsidR="00C73E29" w:rsidRPr="00E660AF" w:rsidRDefault="00C73E29" w:rsidP="00C73E29">
      <w:pPr>
        <w:pStyle w:val="PargrafodaLista"/>
        <w:ind w:right="-30"/>
        <w:jc w:val="both"/>
        <w:rPr>
          <w:rFonts w:ascii="Arial" w:hAnsi="Arial" w:cs="Arial"/>
        </w:rPr>
      </w:pPr>
      <w:bookmarkStart w:id="6" w:name="art155viii"/>
      <w:bookmarkEnd w:id="6"/>
      <w:r w:rsidRPr="00E660AF">
        <w:rPr>
          <w:rFonts w:ascii="Arial" w:hAnsi="Arial" w:cs="Arial"/>
        </w:rPr>
        <w:t>VIII - apresentar declaração ou documentação falsa exigida para o certame ou prestar declaração falsa durante a licitação ou a execução do contrato;</w:t>
      </w:r>
    </w:p>
    <w:p w14:paraId="4BD45603" w14:textId="77777777" w:rsidR="00C73E29" w:rsidRPr="00E660AF" w:rsidRDefault="00C73E29" w:rsidP="00C73E29">
      <w:pPr>
        <w:pStyle w:val="PargrafodaLista"/>
        <w:ind w:right="-30"/>
        <w:jc w:val="both"/>
        <w:rPr>
          <w:rFonts w:ascii="Arial" w:hAnsi="Arial" w:cs="Arial"/>
        </w:rPr>
      </w:pPr>
      <w:bookmarkStart w:id="7" w:name="art155ix"/>
      <w:bookmarkEnd w:id="7"/>
      <w:r w:rsidRPr="00E660AF">
        <w:rPr>
          <w:rFonts w:ascii="Arial" w:hAnsi="Arial" w:cs="Arial"/>
        </w:rPr>
        <w:t xml:space="preserve">IX - </w:t>
      </w:r>
      <w:proofErr w:type="gramStart"/>
      <w:r w:rsidRPr="00E660AF">
        <w:rPr>
          <w:rFonts w:ascii="Arial" w:hAnsi="Arial" w:cs="Arial"/>
        </w:rPr>
        <w:t>fraudar</w:t>
      </w:r>
      <w:proofErr w:type="gramEnd"/>
      <w:r w:rsidRPr="00E660AF">
        <w:rPr>
          <w:rFonts w:ascii="Arial" w:hAnsi="Arial" w:cs="Arial"/>
        </w:rPr>
        <w:t xml:space="preserve"> a licitação ou praticar ato fraudulento na execução do contrato;</w:t>
      </w:r>
    </w:p>
    <w:p w14:paraId="2BF48CCE" w14:textId="77777777" w:rsidR="00C73E29" w:rsidRPr="00E660AF" w:rsidRDefault="00C73E29" w:rsidP="00C73E29">
      <w:pPr>
        <w:pStyle w:val="PargrafodaLista"/>
        <w:ind w:right="-30"/>
        <w:jc w:val="both"/>
        <w:rPr>
          <w:rFonts w:ascii="Arial" w:hAnsi="Arial" w:cs="Arial"/>
        </w:rPr>
      </w:pPr>
      <w:bookmarkStart w:id="8" w:name="art155x"/>
      <w:bookmarkEnd w:id="8"/>
      <w:r w:rsidRPr="00E660AF">
        <w:rPr>
          <w:rFonts w:ascii="Arial" w:hAnsi="Arial" w:cs="Arial"/>
        </w:rPr>
        <w:t xml:space="preserve">X - </w:t>
      </w:r>
      <w:proofErr w:type="gramStart"/>
      <w:r w:rsidRPr="00E660AF">
        <w:rPr>
          <w:rFonts w:ascii="Arial" w:hAnsi="Arial" w:cs="Arial"/>
        </w:rPr>
        <w:t>comportar-se</w:t>
      </w:r>
      <w:proofErr w:type="gramEnd"/>
      <w:r w:rsidRPr="00E660AF">
        <w:rPr>
          <w:rFonts w:ascii="Arial" w:hAnsi="Arial" w:cs="Arial"/>
        </w:rPr>
        <w:t xml:space="preserve"> de modo inidôneo ou cometer fraude de qualquer natureza;</w:t>
      </w:r>
    </w:p>
    <w:p w14:paraId="5FCA7AE6" w14:textId="77777777" w:rsidR="00C73E29" w:rsidRPr="00E660AF" w:rsidRDefault="00C73E29" w:rsidP="00C73E29">
      <w:pPr>
        <w:pStyle w:val="PargrafodaLista"/>
        <w:ind w:right="-30"/>
        <w:jc w:val="both"/>
        <w:rPr>
          <w:rFonts w:ascii="Arial" w:hAnsi="Arial" w:cs="Arial"/>
        </w:rPr>
      </w:pPr>
      <w:bookmarkStart w:id="9" w:name="art155xi"/>
      <w:bookmarkEnd w:id="9"/>
      <w:r w:rsidRPr="00E660AF">
        <w:rPr>
          <w:rFonts w:ascii="Arial" w:hAnsi="Arial" w:cs="Arial"/>
        </w:rPr>
        <w:t>XI - praticar atos ilícitos com vistas a frustrar os objetivos da licitação;</w:t>
      </w:r>
    </w:p>
    <w:p w14:paraId="75D9AF01" w14:textId="77777777" w:rsidR="00C73E29" w:rsidRPr="00E660AF" w:rsidRDefault="00C73E29" w:rsidP="00C73E29">
      <w:pPr>
        <w:pStyle w:val="PargrafodaLista"/>
        <w:ind w:right="-30"/>
        <w:jc w:val="both"/>
        <w:rPr>
          <w:rFonts w:ascii="Arial" w:hAnsi="Arial" w:cs="Arial"/>
        </w:rPr>
      </w:pPr>
      <w:bookmarkStart w:id="10" w:name="art155xii"/>
      <w:bookmarkEnd w:id="10"/>
      <w:r w:rsidRPr="00E660AF">
        <w:rPr>
          <w:rFonts w:ascii="Arial" w:hAnsi="Arial" w:cs="Arial"/>
        </w:rPr>
        <w:t>XII - praticar ato lesivo previsto no </w:t>
      </w:r>
      <w:hyperlink r:id="rId32" w:anchor="art5" w:history="1">
        <w:r w:rsidRPr="00E660AF">
          <w:rPr>
            <w:rStyle w:val="Hyperlink"/>
            <w:rFonts w:ascii="Arial" w:hAnsi="Arial" w:cs="Arial"/>
          </w:rPr>
          <w:t>art. 5º da Lei nº 12.846, de 1º de agosto de 2013.</w:t>
        </w:r>
      </w:hyperlink>
    </w:p>
    <w:p w14:paraId="3B1BB752" w14:textId="77777777" w:rsidR="00C73E29" w:rsidRPr="00AE0E63" w:rsidRDefault="00C73E29" w:rsidP="00C73E29">
      <w:pPr>
        <w:pStyle w:val="PargrafodaLista"/>
        <w:ind w:left="0" w:right="-30"/>
        <w:jc w:val="both"/>
        <w:rPr>
          <w:rFonts w:ascii="Arial" w:hAnsi="Arial" w:cs="Arial"/>
        </w:rPr>
      </w:pPr>
    </w:p>
    <w:p w14:paraId="3154854E" w14:textId="5C07AC75" w:rsidR="00C73E29" w:rsidRPr="00AE0E63" w:rsidRDefault="00C73E29" w:rsidP="00C73E29">
      <w:pPr>
        <w:pStyle w:val="PargrafodaLista"/>
        <w:ind w:left="0" w:right="-30"/>
        <w:jc w:val="both"/>
        <w:rPr>
          <w:rFonts w:ascii="Arial" w:hAnsi="Arial" w:cs="Arial"/>
        </w:rPr>
      </w:pPr>
      <w:r w:rsidRPr="00AE0E63">
        <w:rPr>
          <w:rFonts w:ascii="Arial" w:hAnsi="Arial" w:cs="Arial"/>
        </w:rPr>
        <w:t>1</w:t>
      </w:r>
      <w:r>
        <w:rPr>
          <w:rFonts w:ascii="Arial" w:hAnsi="Arial" w:cs="Arial"/>
        </w:rPr>
        <w:t>9</w:t>
      </w:r>
      <w:r w:rsidRPr="00AE0E63">
        <w:rPr>
          <w:rFonts w:ascii="Arial" w:hAnsi="Arial" w:cs="Arial"/>
        </w:rPr>
        <w:t>.9.1.</w:t>
      </w:r>
      <w:r w:rsidRPr="00AE0E63">
        <w:rPr>
          <w:rFonts w:ascii="Arial" w:hAnsi="Arial" w:cs="Arial"/>
          <w:b/>
          <w:bCs/>
        </w:rPr>
        <w:t xml:space="preserve"> </w:t>
      </w:r>
      <w:r w:rsidRPr="00AE0E63">
        <w:rPr>
          <w:rFonts w:ascii="Arial" w:hAnsi="Arial" w:cs="Arial"/>
        </w:rPr>
        <w:t xml:space="preserve">Pela inexecução </w:t>
      </w:r>
      <w:r w:rsidRPr="00AE0E63">
        <w:rPr>
          <w:rFonts w:ascii="Arial" w:hAnsi="Arial" w:cs="Arial"/>
          <w:u w:val="single"/>
        </w:rPr>
        <w:t>total ou parcial</w:t>
      </w:r>
      <w:r w:rsidRPr="00AE0E63">
        <w:rPr>
          <w:rFonts w:ascii="Arial" w:hAnsi="Arial" w:cs="Arial"/>
        </w:rPr>
        <w:t xml:space="preserve"> do objeto pactuado, a Administração pode aplicar à Contratada as seguintes sanções:</w:t>
      </w:r>
    </w:p>
    <w:p w14:paraId="128AC3E0" w14:textId="77777777" w:rsidR="00C73E29" w:rsidRPr="00AE0E63" w:rsidRDefault="00C73E29" w:rsidP="00C73E29">
      <w:pPr>
        <w:pStyle w:val="PargrafodaLista"/>
        <w:ind w:left="0" w:right="-30"/>
        <w:jc w:val="both"/>
        <w:rPr>
          <w:rFonts w:ascii="Arial" w:hAnsi="Arial" w:cs="Arial"/>
        </w:rPr>
      </w:pPr>
    </w:p>
    <w:p w14:paraId="7089273D" w14:textId="77777777" w:rsidR="00C73E29" w:rsidRPr="00AE0E63" w:rsidRDefault="00C73E29" w:rsidP="00C73E29">
      <w:pPr>
        <w:pStyle w:val="PargrafodaLista"/>
        <w:ind w:left="0"/>
        <w:jc w:val="both"/>
        <w:rPr>
          <w:rFonts w:ascii="Arial" w:hAnsi="Arial" w:cs="Arial"/>
        </w:rPr>
      </w:pPr>
      <w:r w:rsidRPr="00AE0E63">
        <w:rPr>
          <w:rFonts w:ascii="Arial" w:hAnsi="Arial" w:cs="Arial"/>
          <w:b/>
          <w:bCs/>
        </w:rPr>
        <w:t>I - Advertência por escrito</w:t>
      </w:r>
      <w:r w:rsidRPr="00AE0E63">
        <w:rPr>
          <w:rFonts w:ascii="Arial" w:hAnsi="Arial" w:cs="Arial"/>
        </w:rPr>
        <w:t>, quando do não cumprimento de quaisquer das obrigações contratuais consideradas faltas leves, assim entendidas aquelas que não acarretam prejuízos significativos para a Contratante.</w:t>
      </w:r>
    </w:p>
    <w:p w14:paraId="58B33835" w14:textId="77777777" w:rsidR="00C73E29" w:rsidRPr="00AE0E63" w:rsidRDefault="00C73E29" w:rsidP="00C73E29">
      <w:pPr>
        <w:pStyle w:val="PargrafodaLista"/>
        <w:ind w:left="0"/>
        <w:jc w:val="both"/>
        <w:rPr>
          <w:rFonts w:ascii="Arial" w:hAnsi="Arial" w:cs="Arial"/>
        </w:rPr>
      </w:pPr>
    </w:p>
    <w:p w14:paraId="6E803C91" w14:textId="77777777" w:rsidR="00C73E29" w:rsidRPr="00AE0E63" w:rsidRDefault="00C73E29" w:rsidP="00C73E29">
      <w:pPr>
        <w:pStyle w:val="PargrafodaLista"/>
        <w:ind w:left="0"/>
        <w:jc w:val="both"/>
        <w:rPr>
          <w:rFonts w:ascii="Arial" w:hAnsi="Arial" w:cs="Arial"/>
        </w:rPr>
      </w:pPr>
      <w:r w:rsidRPr="00AE0E63">
        <w:rPr>
          <w:rFonts w:ascii="Arial" w:hAnsi="Arial" w:cs="Arial"/>
          <w:b/>
          <w:bCs/>
        </w:rPr>
        <w:t>II - Multa:</w:t>
      </w:r>
    </w:p>
    <w:p w14:paraId="48A0756B" w14:textId="77777777" w:rsidR="00C73E29" w:rsidRPr="00AE0E63" w:rsidRDefault="00C73E29" w:rsidP="00C73E29">
      <w:pPr>
        <w:pStyle w:val="PargrafodaLista"/>
        <w:ind w:left="0"/>
        <w:jc w:val="both"/>
        <w:rPr>
          <w:rFonts w:ascii="Arial" w:hAnsi="Arial" w:cs="Arial"/>
        </w:rPr>
      </w:pPr>
      <w:r w:rsidRPr="00AE0E63">
        <w:rPr>
          <w:rFonts w:ascii="Arial" w:hAnsi="Arial" w:cs="Arial"/>
        </w:rPr>
        <w:t>a) moratória de 2% (dois por cento) por dia de atraso injustificado sobre o valor da parcela inadimplida, até o limite de 30 (trinta) dias;</w:t>
      </w:r>
    </w:p>
    <w:p w14:paraId="4EC575B1" w14:textId="77777777" w:rsidR="00C73E29" w:rsidRPr="00AE0E63" w:rsidRDefault="00C73E29" w:rsidP="00C73E29">
      <w:pPr>
        <w:pStyle w:val="PargrafodaLista"/>
        <w:ind w:left="0"/>
        <w:jc w:val="both"/>
        <w:rPr>
          <w:rFonts w:ascii="Arial" w:hAnsi="Arial" w:cs="Arial"/>
        </w:rPr>
      </w:pPr>
    </w:p>
    <w:p w14:paraId="0840EFC1" w14:textId="77777777" w:rsidR="00C73E29" w:rsidRPr="00AE0E63" w:rsidRDefault="00C73E29" w:rsidP="00C73E29">
      <w:pPr>
        <w:pStyle w:val="PargrafodaLista"/>
        <w:ind w:left="0"/>
        <w:jc w:val="both"/>
        <w:rPr>
          <w:rFonts w:ascii="Arial" w:hAnsi="Arial" w:cs="Arial"/>
        </w:rPr>
      </w:pPr>
      <w:r w:rsidRPr="00AE0E63">
        <w:rPr>
          <w:rFonts w:ascii="Arial" w:hAnsi="Arial" w:cs="Arial"/>
        </w:rPr>
        <w:t>b) compensatória de 5% (cinco por cento) sobre o valor total do objeto pactuado, no caso de inexecução total do objeto.</w:t>
      </w:r>
    </w:p>
    <w:p w14:paraId="3E3A7A88" w14:textId="77777777" w:rsidR="00C73E29" w:rsidRPr="00AE0E63" w:rsidRDefault="00C73E29" w:rsidP="00C73E29">
      <w:pPr>
        <w:pStyle w:val="PargrafodaLista"/>
        <w:ind w:left="0"/>
        <w:jc w:val="both"/>
        <w:rPr>
          <w:rFonts w:ascii="Arial" w:hAnsi="Arial" w:cs="Arial"/>
        </w:rPr>
      </w:pPr>
    </w:p>
    <w:p w14:paraId="647B8ED1" w14:textId="77777777" w:rsidR="00C73E29" w:rsidRPr="00AE0E63" w:rsidRDefault="00C73E29" w:rsidP="00C73E29">
      <w:pPr>
        <w:pStyle w:val="PargrafodaLista"/>
        <w:ind w:left="0"/>
        <w:jc w:val="both"/>
        <w:rPr>
          <w:rFonts w:ascii="Arial" w:hAnsi="Arial" w:cs="Arial"/>
          <w:b/>
          <w:u w:val="single"/>
        </w:rPr>
      </w:pPr>
      <w:r w:rsidRPr="00AE0E63">
        <w:rPr>
          <w:rFonts w:ascii="Arial" w:hAnsi="Arial" w:cs="Arial"/>
          <w:b/>
          <w:bCs/>
        </w:rPr>
        <w:t>III - Suspensão de licitar e impedimento de contratar</w:t>
      </w:r>
      <w:r w:rsidRPr="00AE0E63">
        <w:rPr>
          <w:rFonts w:ascii="Arial" w:hAnsi="Arial" w:cs="Arial"/>
        </w:rPr>
        <w:t xml:space="preserve"> com o órgão, entidade ou unidade administrativa pela qual a Administração Pública opera e atua concretamente, pelo prazo de até dois anos.</w:t>
      </w:r>
    </w:p>
    <w:p w14:paraId="7322D8D7" w14:textId="77777777" w:rsidR="00C73E29" w:rsidRPr="00AE0E63" w:rsidRDefault="00C73E29" w:rsidP="00C73E29">
      <w:pPr>
        <w:pStyle w:val="PargrafodaLista"/>
        <w:ind w:left="0"/>
        <w:jc w:val="both"/>
        <w:rPr>
          <w:rFonts w:ascii="Arial" w:hAnsi="Arial" w:cs="Arial"/>
          <w:b/>
          <w:bCs/>
        </w:rPr>
      </w:pPr>
    </w:p>
    <w:p w14:paraId="1AE5A60C" w14:textId="77777777" w:rsidR="00C73E29" w:rsidRPr="00AE0E63" w:rsidRDefault="00C73E29" w:rsidP="00C73E29">
      <w:pPr>
        <w:pStyle w:val="PargrafodaLista"/>
        <w:ind w:left="0"/>
        <w:jc w:val="both"/>
        <w:rPr>
          <w:rFonts w:ascii="Arial" w:hAnsi="Arial" w:cs="Arial"/>
        </w:rPr>
      </w:pPr>
      <w:r w:rsidRPr="00AE0E63">
        <w:rPr>
          <w:rFonts w:ascii="Arial" w:hAnsi="Arial" w:cs="Arial"/>
          <w:b/>
          <w:bCs/>
        </w:rPr>
        <w:t>IV - Declaração de inidoneidade para licitar ou contratar</w:t>
      </w:r>
      <w:r w:rsidRPr="00AE0E63">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71FCA3C" w14:textId="77777777" w:rsidR="00C73E29" w:rsidRPr="00AE0E63" w:rsidRDefault="00C73E29" w:rsidP="00C73E29">
      <w:pPr>
        <w:pStyle w:val="PargrafodaLista"/>
        <w:ind w:left="0" w:right="-30"/>
        <w:jc w:val="both"/>
        <w:rPr>
          <w:rFonts w:ascii="Arial" w:hAnsi="Arial" w:cs="Arial"/>
        </w:rPr>
      </w:pPr>
    </w:p>
    <w:p w14:paraId="199E62A0" w14:textId="3907B840" w:rsidR="00C73E29" w:rsidRPr="00AE0E63" w:rsidRDefault="00C73E29" w:rsidP="00C73E29">
      <w:pPr>
        <w:pStyle w:val="PargrafodaLista"/>
        <w:ind w:left="0" w:right="-30"/>
        <w:jc w:val="both"/>
        <w:rPr>
          <w:rFonts w:ascii="Arial" w:hAnsi="Arial" w:cs="Arial"/>
        </w:rPr>
      </w:pPr>
      <w:r w:rsidRPr="00AE0E63">
        <w:rPr>
          <w:rFonts w:ascii="Arial" w:hAnsi="Arial" w:cs="Arial"/>
        </w:rPr>
        <w:t>1</w:t>
      </w:r>
      <w:r>
        <w:rPr>
          <w:rFonts w:ascii="Arial" w:hAnsi="Arial" w:cs="Arial"/>
        </w:rPr>
        <w:t>9</w:t>
      </w:r>
      <w:r w:rsidRPr="00AE0E63">
        <w:rPr>
          <w:rFonts w:ascii="Arial" w:hAnsi="Arial" w:cs="Arial"/>
        </w:rPr>
        <w:t>.9.2.</w:t>
      </w:r>
      <w:r w:rsidRPr="00AE0E63">
        <w:rPr>
          <w:rFonts w:ascii="Arial" w:hAnsi="Arial" w:cs="Arial"/>
          <w:b/>
          <w:bCs/>
        </w:rPr>
        <w:t xml:space="preserve"> </w:t>
      </w:r>
      <w:r w:rsidRPr="00AE0E63">
        <w:rPr>
          <w:rFonts w:ascii="Arial" w:hAnsi="Arial" w:cs="Arial"/>
        </w:rPr>
        <w:t>A sanções previstas nos subitens I, III e IV poderão ser aplicadas à Contratada juntamente com as de multa.</w:t>
      </w:r>
    </w:p>
    <w:p w14:paraId="6C3A4D4B" w14:textId="0A129B74" w:rsidR="00C73E29" w:rsidRPr="00AE0E63" w:rsidRDefault="00C73E29" w:rsidP="00C73E29">
      <w:pPr>
        <w:pStyle w:val="PargrafodaLista1"/>
        <w:ind w:left="0" w:right="-28"/>
        <w:jc w:val="both"/>
        <w:rPr>
          <w:rFonts w:ascii="Arial" w:hAnsi="Arial" w:cs="Arial"/>
          <w:sz w:val="22"/>
          <w:szCs w:val="22"/>
        </w:rPr>
      </w:pPr>
      <w:r w:rsidRPr="00AE0E63">
        <w:rPr>
          <w:rFonts w:ascii="Arial" w:hAnsi="Arial" w:cs="Arial"/>
          <w:sz w:val="22"/>
          <w:szCs w:val="22"/>
        </w:rPr>
        <w:lastRenderedPageBreak/>
        <w:t>1</w:t>
      </w:r>
      <w:r>
        <w:rPr>
          <w:rFonts w:ascii="Arial" w:hAnsi="Arial" w:cs="Arial"/>
          <w:sz w:val="22"/>
          <w:szCs w:val="22"/>
        </w:rPr>
        <w:t>9</w:t>
      </w:r>
      <w:r w:rsidRPr="00AE0E63">
        <w:rPr>
          <w:rFonts w:ascii="Arial" w:hAnsi="Arial" w:cs="Arial"/>
          <w:sz w:val="22"/>
          <w:szCs w:val="22"/>
        </w:rPr>
        <w:t>.9.3. As penalidades de multas decorrentes de fatos diversos serão consideradas independentes entre si.</w:t>
      </w:r>
    </w:p>
    <w:p w14:paraId="13B426CB" w14:textId="77777777" w:rsidR="00C73E29" w:rsidRPr="00AE0E63" w:rsidRDefault="00C73E29" w:rsidP="00C73E29">
      <w:pPr>
        <w:jc w:val="both"/>
        <w:rPr>
          <w:rFonts w:ascii="Arial" w:hAnsi="Arial" w:cs="Arial"/>
        </w:rPr>
      </w:pPr>
    </w:p>
    <w:p w14:paraId="0140E6A2" w14:textId="34916636" w:rsidR="00C73E29" w:rsidRPr="00AE0E63" w:rsidRDefault="00C73E29" w:rsidP="00C73E29">
      <w:pPr>
        <w:jc w:val="both"/>
        <w:rPr>
          <w:rFonts w:ascii="Arial" w:hAnsi="Arial" w:cs="Arial"/>
        </w:rPr>
      </w:pPr>
      <w:r w:rsidRPr="00AE0E63">
        <w:rPr>
          <w:rFonts w:ascii="Arial" w:hAnsi="Arial" w:cs="Arial"/>
        </w:rPr>
        <w:t>1</w:t>
      </w:r>
      <w:r>
        <w:rPr>
          <w:rFonts w:ascii="Arial" w:hAnsi="Arial" w:cs="Arial"/>
        </w:rPr>
        <w:t>9</w:t>
      </w:r>
      <w:r w:rsidRPr="00AE0E63">
        <w:rPr>
          <w:rFonts w:ascii="Arial" w:hAnsi="Arial" w:cs="Arial"/>
        </w:rPr>
        <w:t>.9.4.</w:t>
      </w:r>
      <w:r w:rsidRPr="00AE0E63">
        <w:rPr>
          <w:rFonts w:ascii="Arial" w:hAnsi="Arial" w:cs="Arial"/>
          <w:b/>
          <w:bCs/>
        </w:rPr>
        <w:t xml:space="preserve"> </w:t>
      </w:r>
      <w:r w:rsidRPr="00AE0E63">
        <w:rPr>
          <w:rFonts w:ascii="Arial" w:hAnsi="Arial" w:cs="Arial"/>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31DC80C3" w14:textId="455044AD" w:rsidR="00C73E29" w:rsidRPr="00AE0E63" w:rsidRDefault="00C73E29" w:rsidP="00C73E29">
      <w:pPr>
        <w:ind w:right="-30"/>
        <w:jc w:val="both"/>
        <w:rPr>
          <w:rFonts w:ascii="Arial" w:hAnsi="Arial" w:cs="Arial"/>
        </w:rPr>
      </w:pPr>
      <w:r w:rsidRPr="00AE0E63">
        <w:rPr>
          <w:rFonts w:ascii="Arial" w:hAnsi="Arial" w:cs="Arial"/>
        </w:rPr>
        <w:t>1</w:t>
      </w:r>
      <w:r>
        <w:rPr>
          <w:rFonts w:ascii="Arial" w:hAnsi="Arial" w:cs="Arial"/>
        </w:rPr>
        <w:t>9</w:t>
      </w:r>
      <w:r w:rsidRPr="00AE0E63">
        <w:rPr>
          <w:rFonts w:ascii="Arial" w:hAnsi="Arial" w:cs="Arial"/>
        </w:rPr>
        <w:t>.9.5.</w:t>
      </w:r>
      <w:r w:rsidRPr="00AE0E63">
        <w:rPr>
          <w:rFonts w:ascii="Arial" w:hAnsi="Arial" w:cs="Arial"/>
          <w:b/>
          <w:bCs/>
        </w:rPr>
        <w:t xml:space="preserve"> </w:t>
      </w:r>
      <w:r w:rsidRPr="00AE0E63">
        <w:rPr>
          <w:rFonts w:ascii="Arial" w:hAnsi="Arial" w:cs="Arial"/>
        </w:rPr>
        <w:t>As multas devidas e/ou prejuízos causados serão recolhidos em favor da Contratante, ou deduzidos da garantia, ou ainda, quando for o caso, serão inscritos na Dívida Ativa e cobrados judicialmente.</w:t>
      </w:r>
    </w:p>
    <w:p w14:paraId="2585DF60" w14:textId="4FD4075C" w:rsidR="00C73E29" w:rsidRPr="00AE0E63" w:rsidRDefault="00C73E29" w:rsidP="00C73E29">
      <w:pPr>
        <w:ind w:right="-30"/>
        <w:jc w:val="both"/>
        <w:rPr>
          <w:rFonts w:ascii="Arial" w:hAnsi="Arial" w:cs="Arial"/>
        </w:rPr>
      </w:pPr>
      <w:r w:rsidRPr="00AE0E63">
        <w:rPr>
          <w:rFonts w:ascii="Arial" w:hAnsi="Arial" w:cs="Arial"/>
        </w:rPr>
        <w:t>1</w:t>
      </w:r>
      <w:r>
        <w:rPr>
          <w:rFonts w:ascii="Arial" w:hAnsi="Arial" w:cs="Arial"/>
        </w:rPr>
        <w:t>9</w:t>
      </w:r>
      <w:r w:rsidRPr="00AE0E63">
        <w:rPr>
          <w:rFonts w:ascii="Arial" w:hAnsi="Arial" w:cs="Arial"/>
        </w:rPr>
        <w:t>.9.</w:t>
      </w:r>
      <w:r w:rsidR="003E41AA">
        <w:rPr>
          <w:rFonts w:ascii="Arial" w:hAnsi="Arial" w:cs="Arial"/>
        </w:rPr>
        <w:t>6</w:t>
      </w:r>
      <w:r w:rsidRPr="00AE0E63">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1BD71CF3" w14:textId="59E4F7A1" w:rsidR="00C73E29" w:rsidRPr="00AE0E63" w:rsidRDefault="00C73E29" w:rsidP="00C73E29">
      <w:pPr>
        <w:ind w:right="-30"/>
        <w:jc w:val="both"/>
        <w:rPr>
          <w:rFonts w:ascii="Arial" w:hAnsi="Arial" w:cs="Arial"/>
        </w:rPr>
      </w:pPr>
      <w:r w:rsidRPr="00AE0E63">
        <w:rPr>
          <w:rFonts w:ascii="Arial" w:hAnsi="Arial" w:cs="Arial"/>
        </w:rPr>
        <w:t>1</w:t>
      </w:r>
      <w:r>
        <w:rPr>
          <w:rFonts w:ascii="Arial" w:hAnsi="Arial" w:cs="Arial"/>
        </w:rPr>
        <w:t>9</w:t>
      </w:r>
      <w:r w:rsidRPr="00AE0E63">
        <w:rPr>
          <w:rFonts w:ascii="Arial" w:hAnsi="Arial" w:cs="Arial"/>
        </w:rPr>
        <w:t>.9.</w:t>
      </w:r>
      <w:r w:rsidR="003E41AA">
        <w:rPr>
          <w:rFonts w:ascii="Arial" w:hAnsi="Arial" w:cs="Arial"/>
        </w:rPr>
        <w:t>7</w:t>
      </w:r>
      <w:r w:rsidRPr="00AE0E63">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267E5D29" w14:textId="77777777" w:rsidR="00C73E29" w:rsidRPr="00AE0E63" w:rsidRDefault="00C73E29" w:rsidP="00C73E29">
      <w:pPr>
        <w:pStyle w:val="Nivel2"/>
        <w:spacing w:before="0" w:after="0" w:line="240" w:lineRule="auto"/>
        <w:rPr>
          <w:sz w:val="22"/>
          <w:szCs w:val="22"/>
        </w:rPr>
      </w:pPr>
    </w:p>
    <w:p w14:paraId="58C8C14A" w14:textId="5D326446" w:rsidR="00C73E29" w:rsidRPr="00AE0E63" w:rsidRDefault="00C73E29" w:rsidP="00C73E29">
      <w:pPr>
        <w:pStyle w:val="Nivel2"/>
        <w:spacing w:before="0" w:after="0" w:line="240" w:lineRule="auto"/>
        <w:rPr>
          <w:sz w:val="22"/>
          <w:szCs w:val="22"/>
        </w:rPr>
      </w:pPr>
      <w:r w:rsidRPr="00AE0E63">
        <w:rPr>
          <w:sz w:val="22"/>
          <w:szCs w:val="22"/>
        </w:rPr>
        <w:t>1</w:t>
      </w:r>
      <w:r>
        <w:rPr>
          <w:sz w:val="22"/>
          <w:szCs w:val="22"/>
        </w:rPr>
        <w:t>9</w:t>
      </w:r>
      <w:r w:rsidRPr="00AE0E63">
        <w:rPr>
          <w:sz w:val="22"/>
          <w:szCs w:val="22"/>
        </w:rPr>
        <w:t>.9.</w:t>
      </w:r>
      <w:r w:rsidR="003E41AA">
        <w:rPr>
          <w:sz w:val="22"/>
          <w:szCs w:val="22"/>
        </w:rPr>
        <w:t>8</w:t>
      </w:r>
      <w:r w:rsidRPr="00AE0E63">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28AC1418" w14:textId="77777777" w:rsidR="00C73E29" w:rsidRPr="00AE0E63" w:rsidRDefault="00C73E29" w:rsidP="00C73E29">
      <w:pPr>
        <w:pStyle w:val="Nivel2"/>
        <w:tabs>
          <w:tab w:val="left" w:pos="142"/>
        </w:tabs>
        <w:spacing w:before="0" w:after="0" w:line="240" w:lineRule="auto"/>
        <w:rPr>
          <w:sz w:val="22"/>
          <w:szCs w:val="22"/>
        </w:rPr>
      </w:pPr>
    </w:p>
    <w:p w14:paraId="6C8B98E2" w14:textId="3AF91C73" w:rsidR="00C73E29" w:rsidRPr="00AE0E63" w:rsidRDefault="00C73E29" w:rsidP="00C73E29">
      <w:pPr>
        <w:pStyle w:val="Nivel2"/>
        <w:tabs>
          <w:tab w:val="left" w:pos="142"/>
        </w:tabs>
        <w:spacing w:before="0" w:after="0" w:line="240" w:lineRule="auto"/>
        <w:rPr>
          <w:sz w:val="22"/>
          <w:szCs w:val="22"/>
        </w:rPr>
      </w:pPr>
      <w:r w:rsidRPr="00AE0E63">
        <w:rPr>
          <w:sz w:val="22"/>
          <w:szCs w:val="22"/>
        </w:rPr>
        <w:t>1</w:t>
      </w:r>
      <w:r>
        <w:rPr>
          <w:sz w:val="22"/>
          <w:szCs w:val="22"/>
        </w:rPr>
        <w:t>9</w:t>
      </w:r>
      <w:r w:rsidRPr="00AE0E63">
        <w:rPr>
          <w:sz w:val="22"/>
          <w:szCs w:val="22"/>
        </w:rPr>
        <w:t>.9.</w:t>
      </w:r>
      <w:r w:rsidR="003E41AA">
        <w:rPr>
          <w:sz w:val="22"/>
          <w:szCs w:val="22"/>
        </w:rPr>
        <w:t>9</w:t>
      </w:r>
      <w:r w:rsidRPr="00AE0E63">
        <w:rPr>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27510D6" w14:textId="77777777" w:rsidR="00C73E29" w:rsidRPr="00AE0E63" w:rsidRDefault="00C73E29" w:rsidP="00C73E29">
      <w:pPr>
        <w:pStyle w:val="Nivel2"/>
        <w:tabs>
          <w:tab w:val="left" w:pos="142"/>
        </w:tabs>
        <w:spacing w:before="0" w:after="0" w:line="240" w:lineRule="auto"/>
        <w:rPr>
          <w:sz w:val="22"/>
          <w:szCs w:val="22"/>
        </w:rPr>
      </w:pPr>
    </w:p>
    <w:p w14:paraId="2013A99A" w14:textId="051A571A" w:rsidR="00C73E29" w:rsidRPr="00AE0E63" w:rsidRDefault="00C73E29" w:rsidP="00C73E29">
      <w:pPr>
        <w:pStyle w:val="Nivel2"/>
        <w:tabs>
          <w:tab w:val="left" w:pos="142"/>
        </w:tabs>
        <w:spacing w:before="0" w:after="0" w:line="240" w:lineRule="auto"/>
        <w:rPr>
          <w:sz w:val="22"/>
          <w:szCs w:val="22"/>
        </w:rPr>
      </w:pPr>
      <w:r w:rsidRPr="00AE0E63">
        <w:rPr>
          <w:sz w:val="22"/>
          <w:szCs w:val="22"/>
        </w:rPr>
        <w:t>1</w:t>
      </w:r>
      <w:r>
        <w:rPr>
          <w:sz w:val="22"/>
          <w:szCs w:val="22"/>
        </w:rPr>
        <w:t>9</w:t>
      </w:r>
      <w:r w:rsidRPr="00AE0E63">
        <w:rPr>
          <w:sz w:val="22"/>
          <w:szCs w:val="22"/>
        </w:rPr>
        <w:t>.9.1</w:t>
      </w:r>
      <w:r w:rsidR="003E41AA">
        <w:rPr>
          <w:sz w:val="22"/>
          <w:szCs w:val="22"/>
        </w:rPr>
        <w:t>0</w:t>
      </w:r>
      <w:r w:rsidRPr="00AE0E63">
        <w:rPr>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D5E33D7" w14:textId="77777777" w:rsidR="00C73E29" w:rsidRPr="00AE0E63" w:rsidRDefault="00C73E29" w:rsidP="00C73E29">
      <w:pPr>
        <w:pStyle w:val="Nivel2"/>
        <w:tabs>
          <w:tab w:val="left" w:pos="142"/>
        </w:tabs>
        <w:spacing w:before="0" w:after="0" w:line="240" w:lineRule="auto"/>
        <w:rPr>
          <w:sz w:val="22"/>
          <w:szCs w:val="22"/>
        </w:rPr>
      </w:pPr>
    </w:p>
    <w:p w14:paraId="11F7901B" w14:textId="4637904D" w:rsidR="00C73E29" w:rsidRDefault="00C73E29" w:rsidP="00C73E29">
      <w:pPr>
        <w:pStyle w:val="PargrafodaLista1"/>
        <w:ind w:left="0" w:right="-28"/>
        <w:jc w:val="both"/>
        <w:rPr>
          <w:rFonts w:ascii="Arial" w:hAnsi="Arial" w:cs="Arial"/>
          <w:sz w:val="22"/>
          <w:szCs w:val="22"/>
        </w:rPr>
      </w:pPr>
      <w:r w:rsidRPr="00AE0E63">
        <w:rPr>
          <w:rFonts w:ascii="Arial" w:hAnsi="Arial" w:cs="Arial"/>
          <w:sz w:val="22"/>
          <w:szCs w:val="22"/>
        </w:rPr>
        <w:t>1</w:t>
      </w:r>
      <w:r>
        <w:rPr>
          <w:rFonts w:ascii="Arial" w:hAnsi="Arial" w:cs="Arial"/>
          <w:sz w:val="22"/>
          <w:szCs w:val="22"/>
        </w:rPr>
        <w:t>9.9</w:t>
      </w:r>
      <w:r w:rsidRPr="00AE0E63">
        <w:rPr>
          <w:rFonts w:ascii="Arial" w:hAnsi="Arial" w:cs="Arial"/>
          <w:sz w:val="22"/>
          <w:szCs w:val="22"/>
        </w:rPr>
        <w:t>.1</w:t>
      </w:r>
      <w:r w:rsidR="003E41AA">
        <w:rPr>
          <w:rFonts w:ascii="Arial" w:hAnsi="Arial" w:cs="Arial"/>
          <w:sz w:val="22"/>
          <w:szCs w:val="22"/>
        </w:rPr>
        <w:t>0</w:t>
      </w:r>
      <w:r w:rsidRPr="00AE0E63">
        <w:rPr>
          <w:rFonts w:ascii="Arial" w:hAnsi="Arial" w:cs="Arial"/>
          <w:sz w:val="22"/>
          <w:szCs w:val="22"/>
        </w:rPr>
        <w:t>.1. As penalidades serão obrigatoriamente registradas no Cadastro Municipal.</w:t>
      </w:r>
    </w:p>
    <w:p w14:paraId="76B24B6D" w14:textId="77777777" w:rsidR="003E41AA" w:rsidRPr="003E41AA" w:rsidRDefault="003E41AA" w:rsidP="00C73E29">
      <w:pPr>
        <w:pStyle w:val="PargrafodaLista1"/>
        <w:ind w:left="0" w:right="-28"/>
        <w:jc w:val="both"/>
        <w:rPr>
          <w:rFonts w:ascii="Arial" w:hAnsi="Arial" w:cs="Arial"/>
          <w:sz w:val="22"/>
          <w:szCs w:val="22"/>
        </w:rPr>
      </w:pPr>
    </w:p>
    <w:p w14:paraId="29B83814" w14:textId="6308D2B6" w:rsidR="003E41AA" w:rsidRPr="003E41AA" w:rsidRDefault="003E41AA" w:rsidP="00C73E29">
      <w:pPr>
        <w:pStyle w:val="PargrafodaLista1"/>
        <w:ind w:left="0" w:right="-28"/>
        <w:jc w:val="both"/>
        <w:rPr>
          <w:rFonts w:ascii="Arial" w:hAnsi="Arial" w:cs="Arial"/>
          <w:strike/>
          <w:sz w:val="22"/>
          <w:szCs w:val="22"/>
        </w:rPr>
      </w:pPr>
      <w:r w:rsidRPr="003E41AA">
        <w:rPr>
          <w:rFonts w:ascii="Arial" w:hAnsi="Arial" w:cs="Arial"/>
          <w:sz w:val="22"/>
          <w:szCs w:val="22"/>
        </w:rPr>
        <w:t>19.9.10.2. Quaisquer multas aplicadas deverão ser pagas espontaneamente no prazo máximo de 15 (quinze) dias na Tesouraria de Rio Verde de Mato Grosso/MS ou serão deduzidas de qualquer</w:t>
      </w:r>
    </w:p>
    <w:p w14:paraId="14A7DDEA" w14:textId="57DA2824" w:rsidR="00F93CE2" w:rsidRPr="003E41AA" w:rsidRDefault="00F93CE2" w:rsidP="002A230B">
      <w:pPr>
        <w:spacing w:after="0" w:line="240" w:lineRule="auto"/>
        <w:jc w:val="both"/>
        <w:rPr>
          <w:rFonts w:ascii="Arial" w:hAnsi="Arial" w:cs="Arial"/>
        </w:rPr>
      </w:pPr>
    </w:p>
    <w:p w14:paraId="10E8D680" w14:textId="13887B49" w:rsidR="00600856" w:rsidRPr="00AE0E6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2</w:t>
      </w:r>
      <w:r w:rsidR="008F7129" w:rsidRPr="00AE0E63">
        <w:rPr>
          <w:rFonts w:ascii="Arial" w:hAnsi="Arial" w:cs="Arial"/>
          <w:b/>
        </w:rPr>
        <w:t>0</w:t>
      </w:r>
      <w:r w:rsidRPr="00AE0E63">
        <w:rPr>
          <w:rFonts w:ascii="Arial" w:hAnsi="Arial" w:cs="Arial"/>
          <w:b/>
        </w:rPr>
        <w:t xml:space="preserve">. DAS IMPUGNAÇÕES E DOS RECURSOS </w:t>
      </w:r>
    </w:p>
    <w:p w14:paraId="1C39E24A" w14:textId="1F52D6F5" w:rsidR="00600856" w:rsidRPr="00AE0E63" w:rsidRDefault="00BA7645"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w:t>
      </w:r>
      <w:r w:rsidRPr="00AE0E63">
        <w:rPr>
          <w:rFonts w:ascii="Arial" w:hAnsi="Arial" w:cs="Arial"/>
        </w:rPr>
        <w:lastRenderedPageBreak/>
        <w:t xml:space="preserve">Pregão, exclusivamente pela plataforma </w:t>
      </w:r>
      <w:hyperlink r:id="rId33" w:history="1">
        <w:r w:rsidR="004C0F0F" w:rsidRPr="001D4CE9">
          <w:rPr>
            <w:rStyle w:val="Hyperlink"/>
            <w:rFonts w:ascii="Arial" w:hAnsi="Arial" w:cs="Arial"/>
          </w:rPr>
          <w:t>www.bllcompras.com</w:t>
        </w:r>
      </w:hyperlink>
      <w:r w:rsidRPr="00AE0E63">
        <w:rPr>
          <w:rFonts w:ascii="Arial" w:hAnsi="Arial" w:cs="Arial"/>
        </w:rPr>
        <w:t xml:space="preserve"> , até as </w:t>
      </w:r>
      <w:r w:rsidR="00EA1299" w:rsidRPr="00AE0E63">
        <w:rPr>
          <w:rFonts w:ascii="Arial" w:hAnsi="Arial" w:cs="Arial"/>
        </w:rPr>
        <w:t>23</w:t>
      </w:r>
      <w:r w:rsidRPr="00AE0E63">
        <w:rPr>
          <w:rFonts w:ascii="Arial" w:hAnsi="Arial" w:cs="Arial"/>
        </w:rPr>
        <w:t>h</w:t>
      </w:r>
      <w:r w:rsidR="00EA1299" w:rsidRPr="00AE0E63">
        <w:rPr>
          <w:rFonts w:ascii="Arial" w:hAnsi="Arial" w:cs="Arial"/>
        </w:rPr>
        <w:t>59</w:t>
      </w:r>
      <w:r w:rsidRPr="00AE0E63">
        <w:rPr>
          <w:rFonts w:ascii="Arial" w:hAnsi="Arial" w:cs="Arial"/>
        </w:rPr>
        <w:t>min, no horário oficial de Brasília/DF.</w:t>
      </w:r>
    </w:p>
    <w:p w14:paraId="01F2F5B8" w14:textId="77777777" w:rsidR="00217AAB" w:rsidRPr="00AE0E63" w:rsidRDefault="00217AAB" w:rsidP="00217AAB">
      <w:pPr>
        <w:pStyle w:val="PargrafodaLista"/>
        <w:spacing w:after="0" w:line="240" w:lineRule="auto"/>
        <w:ind w:left="0"/>
        <w:jc w:val="both"/>
        <w:rPr>
          <w:rFonts w:ascii="Arial" w:hAnsi="Arial" w:cs="Arial"/>
        </w:rPr>
      </w:pPr>
    </w:p>
    <w:p w14:paraId="1FBE88A1" w14:textId="6EAB0D38" w:rsidR="00217AAB" w:rsidRPr="00AE0E63" w:rsidRDefault="00217AAB"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 xml:space="preserve">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w:t>
      </w:r>
      <w:proofErr w:type="spellStart"/>
      <w:r w:rsidRPr="00AE0E63">
        <w:rPr>
          <w:rFonts w:ascii="Arial" w:hAnsi="Arial" w:cs="Arial"/>
        </w:rPr>
        <w:t>Art</w:t>
      </w:r>
      <w:proofErr w:type="spellEnd"/>
      <w:r w:rsidRPr="00AE0E63">
        <w:rPr>
          <w:rFonts w:ascii="Arial" w:hAnsi="Arial" w:cs="Arial"/>
        </w:rPr>
        <w:t xml:space="preserve"> 164 § único da Lei 14.133/2021.</w:t>
      </w:r>
    </w:p>
    <w:p w14:paraId="62C2A062" w14:textId="77777777" w:rsidR="00600856" w:rsidRPr="00AE0E63" w:rsidRDefault="00600856" w:rsidP="004F5438">
      <w:pPr>
        <w:spacing w:after="0" w:line="240" w:lineRule="auto"/>
        <w:jc w:val="both"/>
        <w:rPr>
          <w:rFonts w:ascii="Arial" w:hAnsi="Arial" w:cs="Arial"/>
        </w:rPr>
      </w:pPr>
    </w:p>
    <w:p w14:paraId="12976140" w14:textId="22C6FCA3" w:rsidR="00600856" w:rsidRPr="00AE0E63" w:rsidRDefault="00BA7645"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As impugnações e pedidos de esclarecimentos não suspendem os prazos previstos no certame.</w:t>
      </w:r>
      <w:r w:rsidR="004F1CE9" w:rsidRPr="00AE0E63">
        <w:rPr>
          <w:rFonts w:ascii="Arial" w:hAnsi="Arial" w:cs="Arial"/>
        </w:rPr>
        <w:t xml:space="preserve"> </w:t>
      </w:r>
    </w:p>
    <w:p w14:paraId="496622DC" w14:textId="77777777" w:rsidR="00600856" w:rsidRPr="00AE0E63" w:rsidRDefault="00600856" w:rsidP="004F5438">
      <w:pPr>
        <w:spacing w:after="0" w:line="240" w:lineRule="auto"/>
        <w:jc w:val="both"/>
        <w:rPr>
          <w:rFonts w:ascii="Arial" w:hAnsi="Arial" w:cs="Arial"/>
        </w:rPr>
      </w:pPr>
    </w:p>
    <w:p w14:paraId="53C3483B" w14:textId="35CE59CD" w:rsidR="00600856" w:rsidRPr="00AE0E63" w:rsidRDefault="00BA7645"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AE0E63" w:rsidRDefault="00600856" w:rsidP="004F5438">
      <w:pPr>
        <w:spacing w:after="0" w:line="240" w:lineRule="auto"/>
        <w:jc w:val="both"/>
        <w:rPr>
          <w:rFonts w:ascii="Arial" w:hAnsi="Arial" w:cs="Arial"/>
        </w:rPr>
      </w:pPr>
    </w:p>
    <w:p w14:paraId="6F8F31D2" w14:textId="56CF64C5" w:rsidR="00600856" w:rsidRPr="00AE0E63" w:rsidRDefault="00C67279"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AE0E63">
        <w:rPr>
          <w:rFonts w:ascii="Arial" w:hAnsi="Arial" w:cs="Arial"/>
        </w:rPr>
        <w:t xml:space="preserve">. </w:t>
      </w:r>
    </w:p>
    <w:p w14:paraId="251BFDC2" w14:textId="77777777" w:rsidR="00600856" w:rsidRPr="00AE0E63" w:rsidRDefault="00600856" w:rsidP="004F5438">
      <w:pPr>
        <w:spacing w:after="0" w:line="240" w:lineRule="auto"/>
        <w:jc w:val="both"/>
        <w:rPr>
          <w:rFonts w:ascii="Arial" w:hAnsi="Arial" w:cs="Arial"/>
        </w:rPr>
      </w:pPr>
    </w:p>
    <w:p w14:paraId="1C05DD38" w14:textId="6BE10D31" w:rsidR="00600856" w:rsidRPr="00AE0E63" w:rsidRDefault="00C67279" w:rsidP="00A764D0">
      <w:pPr>
        <w:pStyle w:val="PargrafodaLista"/>
        <w:numPr>
          <w:ilvl w:val="0"/>
          <w:numId w:val="13"/>
        </w:numPr>
        <w:spacing w:after="0" w:line="240" w:lineRule="auto"/>
        <w:ind w:left="0" w:firstLine="0"/>
        <w:jc w:val="both"/>
        <w:rPr>
          <w:rFonts w:ascii="Arial" w:hAnsi="Arial" w:cs="Arial"/>
        </w:rPr>
      </w:pPr>
      <w:r w:rsidRPr="00AE0E63">
        <w:rPr>
          <w:rFonts w:ascii="Arial" w:hAnsi="Arial" w:cs="Arial"/>
        </w:rPr>
        <w:t xml:space="preserve">Todas as respostas referentes às impugnações e/ou aos pedidos de esclarecimentos serão disponibilizadas exclusivamente pela plataforma </w:t>
      </w:r>
      <w:hyperlink r:id="rId34" w:history="1">
        <w:r w:rsidR="004C0F0F" w:rsidRPr="00AE0E63">
          <w:rPr>
            <w:rStyle w:val="Hyperlink"/>
            <w:rFonts w:ascii="Arial" w:hAnsi="Arial" w:cs="Arial"/>
          </w:rPr>
          <w:t>www.</w:t>
        </w:r>
        <w:r w:rsidR="004C0F0F">
          <w:rPr>
            <w:rStyle w:val="Hyperlink"/>
            <w:rFonts w:ascii="Arial" w:hAnsi="Arial" w:cs="Arial"/>
          </w:rPr>
          <w:t>bllcompras.com</w:t>
        </w:r>
      </w:hyperlink>
      <w:r w:rsidRPr="00AE0E63">
        <w:rPr>
          <w:rFonts w:ascii="Arial" w:hAnsi="Arial" w:cs="Arial"/>
        </w:rPr>
        <w:t>, cabendo aos licitantes a responsabilidade de acompanhar as respostas e respectivos encaminhamentos nesses canais indicados.</w:t>
      </w:r>
    </w:p>
    <w:p w14:paraId="3C474194" w14:textId="77777777" w:rsidR="00600856" w:rsidRPr="00AE0E63" w:rsidRDefault="00600856" w:rsidP="004F5438">
      <w:pPr>
        <w:spacing w:after="0" w:line="240" w:lineRule="auto"/>
        <w:jc w:val="both"/>
        <w:rPr>
          <w:rFonts w:ascii="Arial" w:hAnsi="Arial" w:cs="Arial"/>
        </w:rPr>
      </w:pPr>
    </w:p>
    <w:p w14:paraId="56EECE98" w14:textId="2A9085AC" w:rsidR="00600856" w:rsidRPr="00AE0E63" w:rsidRDefault="00C67279" w:rsidP="004F5438">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6</w:t>
      </w:r>
      <w:r w:rsidRPr="00AE0E63">
        <w:rPr>
          <w:rFonts w:ascii="Arial" w:hAnsi="Arial" w:cs="Arial"/>
        </w:rPr>
        <w:t>.1. Não cabe a Administração qualquer responsabilidade por quaisquer desconhecimentos, por parte dos licitantes, decorrentes do não acompanhamento das informações prestadas nos sítios acima mencionados.</w:t>
      </w:r>
    </w:p>
    <w:p w14:paraId="72992DB0" w14:textId="77777777" w:rsidR="00C453CD" w:rsidRPr="00AE0E63" w:rsidRDefault="00C453CD" w:rsidP="004F5438">
      <w:pPr>
        <w:spacing w:after="0" w:line="240" w:lineRule="auto"/>
        <w:jc w:val="both"/>
        <w:rPr>
          <w:rFonts w:ascii="Arial" w:hAnsi="Arial" w:cs="Arial"/>
        </w:rPr>
      </w:pPr>
    </w:p>
    <w:p w14:paraId="71FB4465" w14:textId="3B996243" w:rsidR="00C453CD" w:rsidRPr="00AE0E63" w:rsidRDefault="00C453CD" w:rsidP="004F5438">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6.</w:t>
      </w:r>
      <w:r w:rsidRPr="00AE0E63">
        <w:rPr>
          <w:rFonts w:ascii="Arial" w:hAnsi="Arial" w:cs="Arial"/>
        </w:rPr>
        <w:t>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w:t>
      </w:r>
      <w:r w:rsidR="00FB6267" w:rsidRPr="00AE0E63">
        <w:rPr>
          <w:rFonts w:ascii="Arial" w:hAnsi="Arial" w:cs="Arial"/>
        </w:rPr>
        <w:t>6</w:t>
      </w:r>
      <w:r w:rsidRPr="00AE0E63">
        <w:rPr>
          <w:rFonts w:ascii="Arial" w:hAnsi="Arial" w:cs="Arial"/>
        </w:rPr>
        <w:t>.</w:t>
      </w:r>
    </w:p>
    <w:p w14:paraId="0A8B566F" w14:textId="462ED4C1" w:rsidR="000D2505" w:rsidRPr="00AE0E63" w:rsidRDefault="00C453CD" w:rsidP="000D2505">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7</w:t>
      </w:r>
      <w:r w:rsidRPr="00AE0E63">
        <w:rPr>
          <w:rFonts w:ascii="Arial" w:hAnsi="Arial" w:cs="Arial"/>
        </w:rPr>
        <w:t xml:space="preserve">. Caso o sistema eletrônico </w:t>
      </w:r>
      <w:proofErr w:type="spellStart"/>
      <w:r w:rsidR="004C0F0F">
        <w:rPr>
          <w:rFonts w:ascii="Arial" w:hAnsi="Arial" w:cs="Arial"/>
          <w:b/>
          <w:bCs/>
        </w:rPr>
        <w:t>BLLCompras</w:t>
      </w:r>
      <w:proofErr w:type="spellEnd"/>
      <w:r w:rsidRPr="00AE0E63">
        <w:rPr>
          <w:rFonts w:ascii="Arial" w:hAnsi="Arial" w:cs="Arial"/>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AE0E63" w:rsidRDefault="000D2505" w:rsidP="000D2505">
      <w:pPr>
        <w:spacing w:after="0" w:line="240" w:lineRule="auto"/>
        <w:jc w:val="both"/>
        <w:rPr>
          <w:rFonts w:ascii="Arial" w:hAnsi="Arial" w:cs="Arial"/>
        </w:rPr>
      </w:pPr>
    </w:p>
    <w:p w14:paraId="78634024" w14:textId="36EEE4F8" w:rsidR="000D2505" w:rsidRPr="00AE0E63" w:rsidRDefault="000D2505" w:rsidP="000D2505">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8</w:t>
      </w:r>
      <w:r w:rsidRPr="00AE0E63">
        <w:rPr>
          <w:rFonts w:ascii="Arial" w:hAnsi="Arial" w:cs="Arial"/>
        </w:rPr>
        <w:t xml:space="preserve">. Não serão </w:t>
      </w:r>
      <w:proofErr w:type="gramStart"/>
      <w:r w:rsidRPr="00AE0E63">
        <w:rPr>
          <w:rFonts w:ascii="Arial" w:hAnsi="Arial" w:cs="Arial"/>
        </w:rPr>
        <w:t>conhecidos</w:t>
      </w:r>
      <w:proofErr w:type="gramEnd"/>
      <w:r w:rsidRPr="00AE0E63">
        <w:rPr>
          <w:rFonts w:ascii="Arial" w:hAnsi="Arial" w:cs="Arial"/>
        </w:rPr>
        <w:t xml:space="preserve"> as impugnações apresentadas fora do prazo legal e/ou subscritos por representante não habilitado ou não identificado no processo para responder pela proponente. </w:t>
      </w:r>
      <w:r w:rsidR="004F1CE9" w:rsidRPr="00AE0E63">
        <w:rPr>
          <w:rFonts w:ascii="Arial" w:hAnsi="Arial" w:cs="Arial"/>
        </w:rPr>
        <w:t xml:space="preserve"> </w:t>
      </w:r>
    </w:p>
    <w:p w14:paraId="351A4DB3" w14:textId="77777777" w:rsidR="000D2505" w:rsidRPr="00AE0E63" w:rsidRDefault="000D2505" w:rsidP="000D2505">
      <w:pPr>
        <w:spacing w:after="0" w:line="240" w:lineRule="auto"/>
        <w:jc w:val="both"/>
        <w:rPr>
          <w:rFonts w:ascii="Arial" w:hAnsi="Arial" w:cs="Arial"/>
        </w:rPr>
      </w:pPr>
    </w:p>
    <w:p w14:paraId="18082C0A" w14:textId="05F1CF25" w:rsidR="00600856" w:rsidRPr="00AE0E63" w:rsidRDefault="000D2505" w:rsidP="000D2505">
      <w:pPr>
        <w:spacing w:after="0" w:line="240" w:lineRule="auto"/>
        <w:jc w:val="both"/>
        <w:rPr>
          <w:rFonts w:ascii="Arial" w:hAnsi="Arial" w:cs="Arial"/>
        </w:rPr>
      </w:pPr>
      <w:r w:rsidRPr="00AE0E63">
        <w:rPr>
          <w:rFonts w:ascii="Arial" w:hAnsi="Arial" w:cs="Arial"/>
        </w:rPr>
        <w:t>20.</w:t>
      </w:r>
      <w:r w:rsidR="00FB6267" w:rsidRPr="00AE0E63">
        <w:rPr>
          <w:rFonts w:ascii="Arial" w:hAnsi="Arial" w:cs="Arial"/>
        </w:rPr>
        <w:t>9</w:t>
      </w:r>
      <w:r w:rsidRPr="00AE0E63">
        <w:rPr>
          <w:rFonts w:ascii="Arial" w:hAnsi="Arial" w:cs="Arial"/>
        </w:rPr>
        <w:t xml:space="preserve">. Acolhida a impugnação contra o ato convocatório, desde que altere a formulação da proposta de preços, será definida e publicada nova data para a realização do certame. </w:t>
      </w:r>
      <w:r w:rsidR="004F1CE9" w:rsidRPr="00AE0E63">
        <w:rPr>
          <w:rFonts w:ascii="Arial" w:hAnsi="Arial" w:cs="Arial"/>
        </w:rPr>
        <w:t xml:space="preserve"> </w:t>
      </w:r>
    </w:p>
    <w:p w14:paraId="11F92467" w14:textId="77777777" w:rsidR="00BD4932" w:rsidRPr="00AE0E63" w:rsidRDefault="00BD4932" w:rsidP="000D2505">
      <w:pPr>
        <w:spacing w:after="0" w:line="240" w:lineRule="auto"/>
        <w:jc w:val="both"/>
        <w:rPr>
          <w:rFonts w:ascii="Arial" w:hAnsi="Arial" w:cs="Arial"/>
        </w:rPr>
      </w:pPr>
    </w:p>
    <w:p w14:paraId="16EFC002" w14:textId="5D0014EB" w:rsidR="00BD4932" w:rsidRPr="00AE0E63" w:rsidRDefault="00BD4932" w:rsidP="00BD4932">
      <w:pPr>
        <w:spacing w:after="0" w:line="240" w:lineRule="auto"/>
        <w:jc w:val="both"/>
        <w:rPr>
          <w:rFonts w:ascii="Arial" w:hAnsi="Arial" w:cs="Arial"/>
        </w:rPr>
      </w:pPr>
      <w:r w:rsidRPr="00AE0E63">
        <w:rPr>
          <w:rFonts w:ascii="Arial" w:hAnsi="Arial" w:cs="Arial"/>
        </w:rPr>
        <w:t xml:space="preserve">20.10. Declarado o vencedor, o Agente de Contratação abrirá prazo mínimo de 30 (trinta) minutos, durante o qual qualquer licitante poderá, de forma imediata e motivada, em campo </w:t>
      </w:r>
      <w:r w:rsidRPr="00AE0E63">
        <w:rPr>
          <w:rFonts w:ascii="Arial" w:hAnsi="Arial" w:cs="Arial"/>
        </w:rPr>
        <w:lastRenderedPageBreak/>
        <w:t xml:space="preserve">próprio do sistema eletrônico </w:t>
      </w:r>
      <w:proofErr w:type="spellStart"/>
      <w:r w:rsidR="004C0F0F">
        <w:rPr>
          <w:rFonts w:ascii="Arial" w:hAnsi="Arial" w:cs="Arial"/>
        </w:rPr>
        <w:t>BLLCompras</w:t>
      </w:r>
      <w:proofErr w:type="spellEnd"/>
      <w:r w:rsidRPr="00AE0E63">
        <w:rPr>
          <w:rFonts w:ascii="Arial" w:hAnsi="Arial" w:cs="Arial"/>
        </w:rPr>
        <w:t>, manifestar sua intenção de recurso, com registro da síntese de suas razões.</w:t>
      </w:r>
    </w:p>
    <w:p w14:paraId="0CAFBDD2" w14:textId="06A5D0C4" w:rsidR="00BD4932" w:rsidRPr="00AE0E63" w:rsidRDefault="00BD4932" w:rsidP="000D2505">
      <w:pPr>
        <w:spacing w:after="0" w:line="240" w:lineRule="auto"/>
        <w:jc w:val="both"/>
        <w:rPr>
          <w:rFonts w:ascii="Arial" w:hAnsi="Arial" w:cs="Arial"/>
        </w:rPr>
      </w:pPr>
    </w:p>
    <w:p w14:paraId="638250D2" w14:textId="77777777" w:rsidR="00BD4932" w:rsidRPr="00AE0E63" w:rsidRDefault="00BD4932" w:rsidP="00BD4932">
      <w:pPr>
        <w:spacing w:after="0" w:line="240" w:lineRule="auto"/>
        <w:jc w:val="both"/>
        <w:rPr>
          <w:rFonts w:ascii="Arial" w:hAnsi="Arial" w:cs="Arial"/>
        </w:rPr>
      </w:pPr>
      <w:r w:rsidRPr="00AE0E63">
        <w:rPr>
          <w:rFonts w:ascii="Arial" w:hAnsi="Arial" w:cs="Arial"/>
        </w:rPr>
        <w:t>20.11. O Agente de Contratação examinará a intenção de recurso, aceitando-a ou, motivadamente, rejeitando-a, em campo próprio do sistema.</w:t>
      </w:r>
    </w:p>
    <w:p w14:paraId="19637011" w14:textId="77777777" w:rsidR="00BD4932" w:rsidRPr="00AE0E63" w:rsidRDefault="00BD4932" w:rsidP="00BD4932">
      <w:pPr>
        <w:spacing w:after="0" w:line="240" w:lineRule="auto"/>
        <w:jc w:val="both"/>
        <w:rPr>
          <w:rFonts w:ascii="Arial" w:hAnsi="Arial" w:cs="Arial"/>
        </w:rPr>
      </w:pPr>
    </w:p>
    <w:p w14:paraId="390B675D" w14:textId="77777777" w:rsidR="00BD4932" w:rsidRPr="00AE0E63" w:rsidRDefault="00BD4932" w:rsidP="00BD4932">
      <w:pPr>
        <w:spacing w:after="0" w:line="240" w:lineRule="auto"/>
        <w:jc w:val="both"/>
        <w:rPr>
          <w:rFonts w:ascii="Arial" w:hAnsi="Arial" w:cs="Arial"/>
        </w:rPr>
      </w:pPr>
      <w:r w:rsidRPr="00AE0E63">
        <w:rPr>
          <w:rFonts w:ascii="Arial" w:hAnsi="Arial" w:cs="Arial"/>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6C71D95" w14:textId="77777777" w:rsidR="000F48B8" w:rsidRPr="00AE0E63" w:rsidRDefault="000F48B8" w:rsidP="00BD4932">
      <w:pPr>
        <w:spacing w:after="0" w:line="240" w:lineRule="auto"/>
        <w:jc w:val="both"/>
        <w:rPr>
          <w:rFonts w:ascii="Arial" w:hAnsi="Arial" w:cs="Arial"/>
        </w:rPr>
      </w:pPr>
    </w:p>
    <w:p w14:paraId="202AA469" w14:textId="4E91B7BD" w:rsidR="000F48B8" w:rsidRPr="00AE0E63" w:rsidRDefault="000F48B8" w:rsidP="00BD4932">
      <w:pPr>
        <w:spacing w:after="0" w:line="240" w:lineRule="auto"/>
        <w:jc w:val="both"/>
        <w:rPr>
          <w:rFonts w:ascii="Arial" w:hAnsi="Arial" w:cs="Arial"/>
        </w:rPr>
      </w:pPr>
      <w:r w:rsidRPr="00AE0E63">
        <w:rPr>
          <w:rFonts w:ascii="Arial" w:hAnsi="Arial" w:cs="Arial"/>
        </w:rPr>
        <w:t>20.12.1. Os recursos interpostos fora do prazo não serão conhecidos.</w:t>
      </w:r>
    </w:p>
    <w:p w14:paraId="63F84178" w14:textId="77777777" w:rsidR="000F48B8" w:rsidRPr="00AE0E63" w:rsidRDefault="000F48B8" w:rsidP="00BD4932">
      <w:pPr>
        <w:spacing w:after="0" w:line="240" w:lineRule="auto"/>
        <w:jc w:val="both"/>
        <w:rPr>
          <w:rFonts w:ascii="Arial" w:hAnsi="Arial" w:cs="Arial"/>
        </w:rPr>
      </w:pPr>
    </w:p>
    <w:p w14:paraId="5B016EC3" w14:textId="753E1BCC" w:rsidR="000F48B8" w:rsidRPr="00AE0E63" w:rsidRDefault="000F48B8" w:rsidP="000F48B8">
      <w:pPr>
        <w:spacing w:after="0" w:line="240" w:lineRule="auto"/>
        <w:jc w:val="both"/>
        <w:rPr>
          <w:rFonts w:ascii="Arial" w:hAnsi="Arial" w:cs="Arial"/>
        </w:rPr>
      </w:pPr>
      <w:r w:rsidRPr="00AE0E63">
        <w:rPr>
          <w:rFonts w:ascii="Arial" w:hAnsi="Arial" w:cs="Arial"/>
        </w:rPr>
        <w:t>20.12.2. A falta de manifestação no prazo estabelecido em edital, autoriza o Agente de Contratação a adjudicar o objeto ao licitante vencedor.</w:t>
      </w:r>
    </w:p>
    <w:p w14:paraId="6ADEEC2B" w14:textId="05892F15" w:rsidR="00BD4932" w:rsidRPr="00AE0E63" w:rsidRDefault="00BD4932" w:rsidP="000D2505">
      <w:pPr>
        <w:spacing w:after="0" w:line="240" w:lineRule="auto"/>
        <w:jc w:val="both"/>
        <w:rPr>
          <w:rFonts w:ascii="Arial" w:hAnsi="Arial" w:cs="Arial"/>
        </w:rPr>
      </w:pPr>
    </w:p>
    <w:p w14:paraId="079BCEF1" w14:textId="77777777" w:rsidR="00BD4932" w:rsidRPr="00AE0E63" w:rsidRDefault="00BD4932" w:rsidP="00BD4932">
      <w:pPr>
        <w:spacing w:after="0" w:line="240" w:lineRule="auto"/>
        <w:jc w:val="both"/>
        <w:rPr>
          <w:rFonts w:ascii="Arial" w:hAnsi="Arial" w:cs="Arial"/>
        </w:rPr>
      </w:pPr>
      <w:r w:rsidRPr="00AE0E63">
        <w:rPr>
          <w:rFonts w:ascii="Arial" w:hAnsi="Arial" w:cs="Arial"/>
        </w:rPr>
        <w:t>20.13. Os recursos rejeitados pelo Agente de Contratação serão apreciados pela autoridade competente.</w:t>
      </w:r>
    </w:p>
    <w:p w14:paraId="791DEA89" w14:textId="77777777" w:rsidR="00F93CE2" w:rsidRPr="00AE0E63" w:rsidRDefault="00F93CE2" w:rsidP="002A230B">
      <w:pPr>
        <w:spacing w:after="0" w:line="240" w:lineRule="auto"/>
        <w:jc w:val="both"/>
        <w:rPr>
          <w:rFonts w:ascii="Arial" w:hAnsi="Arial" w:cs="Arial"/>
        </w:rPr>
      </w:pPr>
    </w:p>
    <w:p w14:paraId="63EFF028" w14:textId="09568D98" w:rsidR="00600856" w:rsidRPr="00AE0E6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 xml:space="preserve"> 2</w:t>
      </w:r>
      <w:r w:rsidR="008F7129" w:rsidRPr="00AE0E63">
        <w:rPr>
          <w:rFonts w:ascii="Arial" w:hAnsi="Arial" w:cs="Arial"/>
          <w:b/>
        </w:rPr>
        <w:t>1</w:t>
      </w:r>
      <w:r w:rsidRPr="00AE0E63">
        <w:rPr>
          <w:rFonts w:ascii="Arial" w:hAnsi="Arial" w:cs="Arial"/>
          <w:b/>
        </w:rPr>
        <w:t xml:space="preserve"> DA REVOGAÇÃO E ANULAÇÃO </w:t>
      </w:r>
    </w:p>
    <w:p w14:paraId="2EDB059E" w14:textId="77777777" w:rsidR="00600856" w:rsidRPr="00AE0E63" w:rsidRDefault="00600856" w:rsidP="002A230B">
      <w:pPr>
        <w:spacing w:after="0" w:line="240" w:lineRule="auto"/>
        <w:jc w:val="both"/>
        <w:rPr>
          <w:rFonts w:ascii="Arial" w:hAnsi="Arial" w:cs="Arial"/>
        </w:rPr>
      </w:pPr>
    </w:p>
    <w:p w14:paraId="1C3BB5DD" w14:textId="7248C615"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Fica assegurado </w:t>
      </w:r>
      <w:r w:rsidR="00BE1060" w:rsidRPr="00AE0E63">
        <w:rPr>
          <w:rFonts w:ascii="Arial" w:hAnsi="Arial" w:cs="Arial"/>
        </w:rPr>
        <w:t>ao Município</w:t>
      </w:r>
      <w:r w:rsidRPr="00AE0E63">
        <w:rPr>
          <w:rFonts w:ascii="Arial" w:hAnsi="Arial" w:cs="Arial"/>
        </w:rPr>
        <w:t xml:space="preserve"> de </w:t>
      </w:r>
      <w:r w:rsidR="002776D6" w:rsidRPr="00AE0E63">
        <w:rPr>
          <w:rFonts w:ascii="Arial" w:hAnsi="Arial" w:cs="Arial"/>
        </w:rPr>
        <w:t>Rio Verde de Mato Grosso/MS</w:t>
      </w:r>
      <w:r w:rsidRPr="00AE0E63">
        <w:rPr>
          <w:rFonts w:ascii="Arial" w:hAnsi="Arial" w:cs="Arial"/>
        </w:rPr>
        <w:t xml:space="preserve"> o direito de revogar a licitação por razões de </w:t>
      </w:r>
      <w:r w:rsidR="002776D6" w:rsidRPr="00AE0E63">
        <w:rPr>
          <w:rFonts w:ascii="Arial" w:hAnsi="Arial" w:cs="Arial"/>
        </w:rPr>
        <w:t>interesse público</w:t>
      </w:r>
      <w:r w:rsidRPr="00AE0E63">
        <w:rPr>
          <w:rFonts w:ascii="Arial" w:hAnsi="Arial" w:cs="Arial"/>
        </w:rPr>
        <w:t xml:space="preserve"> decorrentes de fato superveniente devidamente comprovado, ou anulá-la em virtude de vício insanável. </w:t>
      </w:r>
    </w:p>
    <w:p w14:paraId="1999B1C6" w14:textId="77777777" w:rsidR="00600856" w:rsidRPr="00AE0E63" w:rsidRDefault="00600856" w:rsidP="004F5438">
      <w:pPr>
        <w:spacing w:after="0" w:line="240" w:lineRule="auto"/>
        <w:ind w:hanging="11"/>
        <w:jc w:val="both"/>
        <w:rPr>
          <w:rFonts w:ascii="Arial" w:hAnsi="Arial" w:cs="Arial"/>
        </w:rPr>
      </w:pPr>
    </w:p>
    <w:p w14:paraId="6DC1F299" w14:textId="62792DEA"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declaração de nulidade de algum ato do procedimento somente resultará na nulidade dos atos </w:t>
      </w:r>
      <w:r w:rsidR="002776D6" w:rsidRPr="00AE0E63">
        <w:rPr>
          <w:rFonts w:ascii="Arial" w:hAnsi="Arial" w:cs="Arial"/>
        </w:rPr>
        <w:t>que diretamente</w:t>
      </w:r>
      <w:r w:rsidRPr="00AE0E63">
        <w:rPr>
          <w:rFonts w:ascii="Arial" w:hAnsi="Arial" w:cs="Arial"/>
        </w:rPr>
        <w:t xml:space="preserve"> dele dependam. </w:t>
      </w:r>
    </w:p>
    <w:p w14:paraId="6DD66E3A" w14:textId="77777777" w:rsidR="00600856" w:rsidRPr="00AE0E63" w:rsidRDefault="00600856" w:rsidP="004F5438">
      <w:pPr>
        <w:spacing w:after="0" w:line="240" w:lineRule="auto"/>
        <w:ind w:hanging="11"/>
        <w:jc w:val="both"/>
        <w:rPr>
          <w:rFonts w:ascii="Arial" w:hAnsi="Arial" w:cs="Arial"/>
        </w:rPr>
      </w:pPr>
    </w:p>
    <w:p w14:paraId="33CB986B" w14:textId="6AF4AC63"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Quando da declaração de nulidade de algum ato do procedimento, a autoridade competente </w:t>
      </w:r>
      <w:r w:rsidR="002776D6" w:rsidRPr="00AE0E63">
        <w:rPr>
          <w:rFonts w:ascii="Arial" w:hAnsi="Arial" w:cs="Arial"/>
        </w:rPr>
        <w:t>indicará expressamente</w:t>
      </w:r>
      <w:r w:rsidRPr="00AE0E63">
        <w:rPr>
          <w:rFonts w:ascii="Arial" w:hAnsi="Arial" w:cs="Arial"/>
        </w:rPr>
        <w:t xml:space="preserve"> os atos a que ela se estende. </w:t>
      </w:r>
    </w:p>
    <w:p w14:paraId="24A630B2" w14:textId="77777777" w:rsidR="00600856" w:rsidRPr="00AE0E63" w:rsidRDefault="00600856" w:rsidP="004F5438">
      <w:pPr>
        <w:spacing w:after="0" w:line="240" w:lineRule="auto"/>
        <w:ind w:hanging="11"/>
        <w:jc w:val="both"/>
        <w:rPr>
          <w:rFonts w:ascii="Arial" w:hAnsi="Arial" w:cs="Arial"/>
        </w:rPr>
      </w:pPr>
    </w:p>
    <w:p w14:paraId="7D8F591C" w14:textId="3F94C127" w:rsidR="002776D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nulidade do procedimento de licitação não gera obrigação de indenizar pela Administração. </w:t>
      </w:r>
    </w:p>
    <w:p w14:paraId="5B32CADA" w14:textId="77777777" w:rsidR="002776D6" w:rsidRPr="00AE0E63" w:rsidRDefault="002776D6" w:rsidP="004F5438">
      <w:pPr>
        <w:spacing w:after="0" w:line="240" w:lineRule="auto"/>
        <w:ind w:hanging="11"/>
        <w:jc w:val="both"/>
        <w:rPr>
          <w:rFonts w:ascii="Arial" w:hAnsi="Arial" w:cs="Arial"/>
        </w:rPr>
      </w:pPr>
    </w:p>
    <w:p w14:paraId="3D741AFE" w14:textId="3F861DB7" w:rsidR="002776D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nulidade da contratação opera efeitos retroativamente, impedindo os efeitos jurídicos que o contrato, ordinariamente, deveria produzir, além de desconstituir os já produzidos. </w:t>
      </w:r>
    </w:p>
    <w:p w14:paraId="73B45619" w14:textId="77777777" w:rsidR="002776D6" w:rsidRPr="00AE0E63" w:rsidRDefault="002776D6" w:rsidP="004F5438">
      <w:pPr>
        <w:spacing w:after="0" w:line="240" w:lineRule="auto"/>
        <w:ind w:hanging="11"/>
        <w:jc w:val="both"/>
        <w:rPr>
          <w:rFonts w:ascii="Arial" w:hAnsi="Arial" w:cs="Arial"/>
        </w:rPr>
      </w:pPr>
    </w:p>
    <w:p w14:paraId="33705B18" w14:textId="30CE75C1" w:rsidR="0060085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Nenhum ato será declarado nulo se do vício não resultar prejuízo ao interesse público ou aos </w:t>
      </w:r>
      <w:r w:rsidR="002776D6" w:rsidRPr="00AE0E63">
        <w:rPr>
          <w:rFonts w:ascii="Arial" w:hAnsi="Arial" w:cs="Arial"/>
        </w:rPr>
        <w:t>demais interessados</w:t>
      </w:r>
      <w:r w:rsidRPr="00AE0E63">
        <w:rPr>
          <w:rFonts w:ascii="Arial" w:hAnsi="Arial" w:cs="Arial"/>
        </w:rPr>
        <w:t xml:space="preserve">. </w:t>
      </w:r>
    </w:p>
    <w:p w14:paraId="231866FC" w14:textId="77777777" w:rsidR="00600856" w:rsidRPr="00AE0E63" w:rsidRDefault="00600856" w:rsidP="004F5438">
      <w:pPr>
        <w:spacing w:after="0" w:line="240" w:lineRule="auto"/>
        <w:ind w:hanging="11"/>
        <w:jc w:val="both"/>
        <w:rPr>
          <w:rFonts w:ascii="Arial" w:hAnsi="Arial" w:cs="Arial"/>
        </w:rPr>
      </w:pPr>
    </w:p>
    <w:p w14:paraId="6B8C0F2E" w14:textId="1EC1355F" w:rsidR="002776D6"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revogação ou anulação será precedida de procedimento administrativo, assegurado o contraditório e </w:t>
      </w:r>
      <w:r w:rsidR="002776D6" w:rsidRPr="00AE0E63">
        <w:rPr>
          <w:rFonts w:ascii="Arial" w:hAnsi="Arial" w:cs="Arial"/>
        </w:rPr>
        <w:t>a ampla</w:t>
      </w:r>
      <w:r w:rsidRPr="00AE0E63">
        <w:rPr>
          <w:rFonts w:ascii="Arial" w:hAnsi="Arial" w:cs="Arial"/>
        </w:rPr>
        <w:t xml:space="preserve"> defesa, e formalizada mediante parecer escrito e devidamente fundamentado.</w:t>
      </w:r>
    </w:p>
    <w:p w14:paraId="6DA36037" w14:textId="77777777" w:rsidR="002776D6" w:rsidRPr="00AE0E63" w:rsidRDefault="002776D6" w:rsidP="004F5438">
      <w:pPr>
        <w:spacing w:after="0" w:line="240" w:lineRule="auto"/>
        <w:ind w:hanging="11"/>
        <w:jc w:val="both"/>
        <w:rPr>
          <w:rFonts w:ascii="Arial" w:hAnsi="Arial" w:cs="Arial"/>
        </w:rPr>
      </w:pPr>
    </w:p>
    <w:p w14:paraId="60E4F22C" w14:textId="191FD10F" w:rsidR="00F93CE2" w:rsidRPr="00AE0E63" w:rsidRDefault="004F1CE9" w:rsidP="00A764D0">
      <w:pPr>
        <w:pStyle w:val="PargrafodaLista"/>
        <w:numPr>
          <w:ilvl w:val="0"/>
          <w:numId w:val="14"/>
        </w:numPr>
        <w:spacing w:after="0" w:line="240" w:lineRule="auto"/>
        <w:ind w:left="0" w:hanging="11"/>
        <w:jc w:val="both"/>
        <w:rPr>
          <w:rFonts w:ascii="Arial" w:hAnsi="Arial" w:cs="Arial"/>
        </w:rPr>
      </w:pPr>
      <w:r w:rsidRPr="00AE0E63">
        <w:rPr>
          <w:rFonts w:ascii="Arial" w:hAnsi="Arial" w:cs="Arial"/>
        </w:rPr>
        <w:t xml:space="preserve">A autoridade competente para anular ou revogar a licitação é o Prefeito Municipal de </w:t>
      </w:r>
      <w:r w:rsidR="002776D6" w:rsidRPr="00AE0E63">
        <w:rPr>
          <w:rFonts w:ascii="Arial" w:hAnsi="Arial" w:cs="Arial"/>
        </w:rPr>
        <w:t>Rio Verde de Mato Grosso/MS</w:t>
      </w:r>
      <w:r w:rsidRPr="00AE0E63">
        <w:rPr>
          <w:rFonts w:ascii="Arial" w:hAnsi="Arial" w:cs="Arial"/>
        </w:rPr>
        <w:t xml:space="preserve">. </w:t>
      </w:r>
    </w:p>
    <w:p w14:paraId="5033BD5A" w14:textId="77777777" w:rsidR="00431EC4" w:rsidRPr="00AE0E63" w:rsidRDefault="00431EC4" w:rsidP="00431EC4">
      <w:pPr>
        <w:spacing w:after="0" w:line="240" w:lineRule="auto"/>
        <w:jc w:val="both"/>
        <w:rPr>
          <w:rFonts w:ascii="Arial" w:hAnsi="Arial" w:cs="Arial"/>
        </w:rPr>
      </w:pPr>
    </w:p>
    <w:p w14:paraId="3E891B40" w14:textId="4B088788" w:rsidR="00431EC4" w:rsidRPr="00AE0E63" w:rsidRDefault="00431EC4"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lastRenderedPageBreak/>
        <w:t>2</w:t>
      </w:r>
      <w:r w:rsidR="00704EB4" w:rsidRPr="00AE0E63">
        <w:rPr>
          <w:rFonts w:ascii="Arial" w:hAnsi="Arial" w:cs="Arial"/>
          <w:b/>
        </w:rPr>
        <w:t>2</w:t>
      </w:r>
      <w:r w:rsidRPr="00AE0E63">
        <w:rPr>
          <w:rFonts w:ascii="Arial" w:hAnsi="Arial" w:cs="Arial"/>
          <w:b/>
        </w:rPr>
        <w:t xml:space="preserve"> DA ADJUDICAÇÃO E HOMOLOGAÇÃO </w:t>
      </w:r>
    </w:p>
    <w:p w14:paraId="3E095969" w14:textId="53536A8C" w:rsidR="00431EC4" w:rsidRPr="00AE0E63" w:rsidRDefault="00431EC4" w:rsidP="00431EC4">
      <w:pPr>
        <w:spacing w:after="0" w:line="240" w:lineRule="auto"/>
        <w:jc w:val="both"/>
        <w:rPr>
          <w:rFonts w:ascii="Arial" w:hAnsi="Arial" w:cs="Arial"/>
        </w:rPr>
      </w:pPr>
      <w:r w:rsidRPr="00AE0E63">
        <w:rPr>
          <w:rFonts w:ascii="Arial" w:hAnsi="Arial" w:cs="Arial"/>
        </w:rPr>
        <w:t>2</w:t>
      </w:r>
      <w:r w:rsidR="00704EB4" w:rsidRPr="00AE0E63">
        <w:rPr>
          <w:rFonts w:ascii="Arial" w:hAnsi="Arial" w:cs="Arial"/>
        </w:rPr>
        <w:t>2</w:t>
      </w:r>
      <w:r w:rsidRPr="00AE0E63">
        <w:rPr>
          <w:rFonts w:ascii="Arial" w:hAnsi="Arial" w:cs="Arial"/>
        </w:rPr>
        <w:t>.1. O objeto deste Pregão será adjudicado pelo Ordenador de despesas, salvo quando houver recurso.</w:t>
      </w:r>
    </w:p>
    <w:p w14:paraId="5A279B3F" w14:textId="77777777" w:rsidR="00704EB4" w:rsidRPr="00AE0E63" w:rsidRDefault="00704EB4" w:rsidP="00431EC4">
      <w:pPr>
        <w:spacing w:after="0" w:line="240" w:lineRule="auto"/>
        <w:jc w:val="both"/>
        <w:rPr>
          <w:rFonts w:ascii="Arial" w:hAnsi="Arial" w:cs="Arial"/>
        </w:rPr>
      </w:pPr>
    </w:p>
    <w:p w14:paraId="14E70223" w14:textId="66725D6A" w:rsidR="00431EC4" w:rsidRPr="00AE0E63" w:rsidRDefault="00431EC4" w:rsidP="00431EC4">
      <w:pPr>
        <w:spacing w:after="0" w:line="240" w:lineRule="auto"/>
        <w:jc w:val="both"/>
        <w:rPr>
          <w:rFonts w:ascii="Arial" w:hAnsi="Arial" w:cs="Arial"/>
        </w:rPr>
      </w:pPr>
      <w:r w:rsidRPr="00AE0E63">
        <w:rPr>
          <w:rFonts w:ascii="Arial" w:hAnsi="Arial" w:cs="Arial"/>
        </w:rPr>
        <w:t>22.2 A homologação deste Pregão compete ao Ordenador de Despesas do Município de Rio Verde de -MS.</w:t>
      </w:r>
    </w:p>
    <w:p w14:paraId="3B496F45" w14:textId="77777777" w:rsidR="00704EB4" w:rsidRPr="00AE0E63" w:rsidRDefault="00704EB4" w:rsidP="00431EC4">
      <w:pPr>
        <w:spacing w:after="0" w:line="240" w:lineRule="auto"/>
        <w:jc w:val="both"/>
        <w:rPr>
          <w:rFonts w:ascii="Arial" w:hAnsi="Arial" w:cs="Arial"/>
        </w:rPr>
      </w:pPr>
    </w:p>
    <w:p w14:paraId="7D49AC43" w14:textId="48710CA4" w:rsidR="00431EC4" w:rsidRPr="00AE0E63" w:rsidRDefault="00704EB4" w:rsidP="00431EC4">
      <w:pPr>
        <w:spacing w:after="0" w:line="240" w:lineRule="auto"/>
        <w:jc w:val="both"/>
        <w:rPr>
          <w:rFonts w:ascii="Arial" w:hAnsi="Arial" w:cs="Arial"/>
        </w:rPr>
      </w:pPr>
      <w:r w:rsidRPr="00AE0E63">
        <w:rPr>
          <w:rFonts w:ascii="Arial" w:hAnsi="Arial" w:cs="Arial"/>
        </w:rPr>
        <w:t>22</w:t>
      </w:r>
      <w:r w:rsidR="00431EC4" w:rsidRPr="00AE0E63">
        <w:rPr>
          <w:rFonts w:ascii="Arial" w:hAnsi="Arial" w:cs="Arial"/>
        </w:rPr>
        <w:t>.3 A homologação do resultado desta licitação não implicará direito à contratação.</w:t>
      </w:r>
    </w:p>
    <w:p w14:paraId="2E481BEC" w14:textId="77777777" w:rsidR="00F93CE2" w:rsidRPr="00AE0E63" w:rsidRDefault="00F93CE2" w:rsidP="002A230B">
      <w:pPr>
        <w:spacing w:after="0" w:line="240" w:lineRule="auto"/>
        <w:jc w:val="both"/>
        <w:rPr>
          <w:rFonts w:ascii="Arial" w:hAnsi="Arial" w:cs="Arial"/>
        </w:rPr>
      </w:pPr>
    </w:p>
    <w:p w14:paraId="44AAA291" w14:textId="5D4A541C" w:rsidR="00600856" w:rsidRPr="00AE0E63" w:rsidRDefault="004F1CE9"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2</w:t>
      </w:r>
      <w:r w:rsidR="00704EB4" w:rsidRPr="00AE0E63">
        <w:rPr>
          <w:rFonts w:ascii="Arial" w:hAnsi="Arial" w:cs="Arial"/>
          <w:b/>
        </w:rPr>
        <w:t>3</w:t>
      </w:r>
      <w:r w:rsidR="008F7129" w:rsidRPr="00AE0E63">
        <w:rPr>
          <w:rFonts w:ascii="Arial" w:hAnsi="Arial" w:cs="Arial"/>
          <w:b/>
        </w:rPr>
        <w:t>.</w:t>
      </w:r>
      <w:r w:rsidRPr="00AE0E63">
        <w:rPr>
          <w:rFonts w:ascii="Arial" w:hAnsi="Arial" w:cs="Arial"/>
          <w:b/>
        </w:rPr>
        <w:t xml:space="preserve"> </w:t>
      </w:r>
      <w:r w:rsidR="00704EB4" w:rsidRPr="00AE0E63">
        <w:rPr>
          <w:rFonts w:ascii="Arial" w:hAnsi="Arial" w:cs="Arial"/>
          <w:b/>
        </w:rPr>
        <w:t>DA FRAUDE E DA CORRUPÇÃO</w:t>
      </w:r>
    </w:p>
    <w:p w14:paraId="0CF78048" w14:textId="480C9F38" w:rsidR="00F93CE2" w:rsidRPr="00AE0E63" w:rsidRDefault="004F5438" w:rsidP="002A230B">
      <w:pPr>
        <w:spacing w:after="0" w:line="240" w:lineRule="auto"/>
        <w:jc w:val="both"/>
        <w:rPr>
          <w:rFonts w:ascii="Arial" w:hAnsi="Arial" w:cs="Arial"/>
        </w:rPr>
      </w:pPr>
      <w:r w:rsidRPr="00AE0E63">
        <w:rPr>
          <w:rFonts w:ascii="Arial" w:hAnsi="Arial" w:cs="Arial"/>
        </w:rPr>
        <w:t>2</w:t>
      </w:r>
      <w:r w:rsidR="00704EB4" w:rsidRPr="00AE0E63">
        <w:rPr>
          <w:rFonts w:ascii="Arial" w:hAnsi="Arial" w:cs="Arial"/>
        </w:rPr>
        <w:t>3</w:t>
      </w:r>
      <w:r w:rsidRPr="00AE0E63">
        <w:rPr>
          <w:rFonts w:ascii="Arial" w:hAnsi="Arial" w:cs="Arial"/>
        </w:rPr>
        <w:t xml:space="preserve">.1. </w:t>
      </w:r>
      <w:r w:rsidR="004F1CE9" w:rsidRPr="00AE0E63">
        <w:rPr>
          <w:rFonts w:ascii="Arial" w:hAnsi="Arial" w:cs="Arial"/>
        </w:rPr>
        <w:t xml:space="preserve">As partes declaram conhecer as normas de prevenção à corrupção previstas na legislação brasileira, </w:t>
      </w:r>
      <w:r w:rsidR="00600856" w:rsidRPr="00AE0E63">
        <w:rPr>
          <w:rFonts w:ascii="Arial" w:hAnsi="Arial" w:cs="Arial"/>
        </w:rPr>
        <w:t>dentre elas</w:t>
      </w:r>
      <w:r w:rsidR="004F1CE9" w:rsidRPr="00AE0E63">
        <w:rPr>
          <w:rFonts w:ascii="Arial" w:hAnsi="Arial" w:cs="Arial"/>
        </w:rPr>
        <w:t xml:space="preserve">, a Lei de Improbidade Administrativa (Lei Federal nº 8.429/1992), a Lei Federal nº 12.846/2013 e </w:t>
      </w:r>
      <w:r w:rsidR="00600856" w:rsidRPr="00AE0E63">
        <w:rPr>
          <w:rFonts w:ascii="Arial" w:hAnsi="Arial" w:cs="Arial"/>
        </w:rPr>
        <w:t>seus regulamentos</w:t>
      </w:r>
      <w:r w:rsidR="004F1CE9" w:rsidRPr="00AE0E63">
        <w:rPr>
          <w:rFonts w:ascii="Arial" w:hAnsi="Arial" w:cs="Arial"/>
        </w:rPr>
        <w:t xml:space="preserve">, se comprometem que para a execução deste contrato nenhuma das partes poderá oferecer, dar ouse comprometer a dar, a quem quer que seja, aceitar ou se comprometer a aceitar, de quem quer que seja, </w:t>
      </w:r>
      <w:r w:rsidR="00600856" w:rsidRPr="00AE0E63">
        <w:rPr>
          <w:rFonts w:ascii="Arial" w:hAnsi="Arial" w:cs="Arial"/>
        </w:rPr>
        <w:t>tanto por</w:t>
      </w:r>
      <w:r w:rsidR="004F1CE9" w:rsidRPr="00AE0E63">
        <w:rPr>
          <w:rFonts w:ascii="Arial" w:hAnsi="Arial" w:cs="Arial"/>
        </w:rPr>
        <w:t xml:space="preserve"> conta própria quanto por intermédio de outrem, qualquer pagamento, doação, compensação, </w:t>
      </w:r>
      <w:r w:rsidR="00600856" w:rsidRPr="00AE0E63">
        <w:rPr>
          <w:rFonts w:ascii="Arial" w:hAnsi="Arial" w:cs="Arial"/>
        </w:rPr>
        <w:t>vantagens financeiras</w:t>
      </w:r>
      <w:r w:rsidR="004F1CE9" w:rsidRPr="00AE0E63">
        <w:rPr>
          <w:rFonts w:ascii="Arial" w:hAnsi="Arial" w:cs="Arial"/>
        </w:rPr>
        <w:t xml:space="preserve"> ou benefícios indevidos de qualquer espécie, de modo fraudulento que constituam prática ilegal ou </w:t>
      </w:r>
      <w:r w:rsidR="00600856" w:rsidRPr="00AE0E63">
        <w:rPr>
          <w:rFonts w:ascii="Arial" w:hAnsi="Arial" w:cs="Arial"/>
        </w:rPr>
        <w:t>de corrupção</w:t>
      </w:r>
      <w:r w:rsidR="004F1CE9" w:rsidRPr="00AE0E63">
        <w:rPr>
          <w:rFonts w:ascii="Arial" w:hAnsi="Arial" w:cs="Arial"/>
        </w:rPr>
        <w:t xml:space="preserve">, bem como de manipular ou fraudar o equilíbrio econômico financeiro do presente contrato, seja de </w:t>
      </w:r>
      <w:r w:rsidR="00600856" w:rsidRPr="00AE0E63">
        <w:rPr>
          <w:rFonts w:ascii="Arial" w:hAnsi="Arial" w:cs="Arial"/>
        </w:rPr>
        <w:t>forma direta</w:t>
      </w:r>
      <w:r w:rsidR="004F1CE9" w:rsidRPr="00AE0E63">
        <w:rPr>
          <w:rFonts w:ascii="Arial" w:hAnsi="Arial" w:cs="Arial"/>
        </w:rPr>
        <w:t xml:space="preserve"> ou indireta quanto ao objeto deste contrato, devendo garantir, ainda que seus prepostos, administradores e</w:t>
      </w:r>
      <w:r w:rsidR="00600856" w:rsidRPr="00AE0E63">
        <w:rPr>
          <w:rFonts w:ascii="Arial" w:hAnsi="Arial" w:cs="Arial"/>
        </w:rPr>
        <w:t xml:space="preserve"> </w:t>
      </w:r>
      <w:r w:rsidR="004F1CE9" w:rsidRPr="00AE0E63">
        <w:rPr>
          <w:rFonts w:ascii="Arial" w:hAnsi="Arial" w:cs="Arial"/>
        </w:rPr>
        <w:t xml:space="preserve">colaboradores ajam da mesma forma. </w:t>
      </w:r>
    </w:p>
    <w:p w14:paraId="3ECEE150" w14:textId="77777777" w:rsidR="00431EC4" w:rsidRPr="00AE0E63" w:rsidRDefault="00431EC4" w:rsidP="002A230B">
      <w:pPr>
        <w:spacing w:after="0" w:line="240" w:lineRule="auto"/>
        <w:jc w:val="both"/>
        <w:rPr>
          <w:rFonts w:ascii="Arial" w:hAnsi="Arial" w:cs="Arial"/>
        </w:rPr>
      </w:pPr>
    </w:p>
    <w:p w14:paraId="32F6DFD0" w14:textId="2B21BDBD" w:rsidR="00600856" w:rsidRPr="00AE0E63"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rPr>
      </w:pPr>
      <w:r w:rsidRPr="00AE0E63">
        <w:rPr>
          <w:rFonts w:ascii="Arial" w:hAnsi="Arial" w:cs="Arial"/>
          <w:b/>
        </w:rPr>
        <w:t>2</w:t>
      </w:r>
      <w:r w:rsidR="00431EC4" w:rsidRPr="00AE0E63">
        <w:rPr>
          <w:rFonts w:ascii="Arial" w:hAnsi="Arial" w:cs="Arial"/>
          <w:b/>
        </w:rPr>
        <w:t>4</w:t>
      </w:r>
      <w:r w:rsidRPr="00AE0E63">
        <w:rPr>
          <w:rFonts w:ascii="Arial" w:hAnsi="Arial" w:cs="Arial"/>
          <w:b/>
        </w:rPr>
        <w:t xml:space="preserve"> - DAS DISPOSIÇÕES GERAIS</w:t>
      </w:r>
    </w:p>
    <w:p w14:paraId="639E147B" w14:textId="3F2DDC79" w:rsidR="000D2505" w:rsidRPr="00AE0E63" w:rsidRDefault="00704EB4" w:rsidP="00704EB4">
      <w:pPr>
        <w:spacing w:after="0" w:line="240" w:lineRule="auto"/>
        <w:jc w:val="both"/>
        <w:rPr>
          <w:rFonts w:ascii="Arial" w:hAnsi="Arial" w:cs="Arial"/>
        </w:rPr>
      </w:pPr>
      <w:r w:rsidRPr="00AE0E63">
        <w:rPr>
          <w:rFonts w:ascii="Arial" w:hAnsi="Arial" w:cs="Arial"/>
        </w:rPr>
        <w:t xml:space="preserve">24.1 </w:t>
      </w:r>
      <w:r w:rsidR="000D2505" w:rsidRPr="00AE0E63">
        <w:rPr>
          <w:rFonts w:ascii="Arial" w:hAnsi="Arial" w:cs="Arial"/>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AE0E63" w:rsidRDefault="007E7D7A" w:rsidP="007E7D7A">
      <w:pPr>
        <w:pStyle w:val="PargrafodaLista"/>
        <w:spacing w:after="0" w:line="240" w:lineRule="auto"/>
        <w:ind w:left="0"/>
        <w:jc w:val="both"/>
        <w:rPr>
          <w:rFonts w:ascii="Arial" w:hAnsi="Arial" w:cs="Arial"/>
        </w:rPr>
      </w:pPr>
    </w:p>
    <w:p w14:paraId="6C2E16DE" w14:textId="77777777" w:rsidR="00704EB4" w:rsidRPr="00AE0E63" w:rsidRDefault="00704EB4" w:rsidP="00704EB4">
      <w:pPr>
        <w:spacing w:after="0" w:line="240" w:lineRule="auto"/>
        <w:jc w:val="both"/>
        <w:rPr>
          <w:rFonts w:ascii="Arial" w:hAnsi="Arial" w:cs="Arial"/>
        </w:rPr>
      </w:pPr>
      <w:r w:rsidRPr="00AE0E63">
        <w:rPr>
          <w:rFonts w:ascii="Arial" w:hAnsi="Arial" w:cs="Arial"/>
        </w:rPr>
        <w:t xml:space="preserve">24.2. </w:t>
      </w:r>
      <w:r w:rsidR="007E7D7A" w:rsidRPr="00AE0E63">
        <w:rPr>
          <w:rFonts w:ascii="Arial" w:hAnsi="Arial" w:cs="Arial"/>
        </w:rPr>
        <w:t>As proponentes são responsáveis pela fidelidade e legitimidade das informações e dos documentos apresentados em qualquer fase da licitação</w:t>
      </w:r>
    </w:p>
    <w:p w14:paraId="37764E7B" w14:textId="77777777" w:rsidR="00704EB4" w:rsidRPr="00AE0E63" w:rsidRDefault="00704EB4" w:rsidP="00704EB4">
      <w:pPr>
        <w:spacing w:after="0" w:line="240" w:lineRule="auto"/>
        <w:jc w:val="both"/>
        <w:rPr>
          <w:rFonts w:ascii="Arial" w:hAnsi="Arial" w:cs="Arial"/>
        </w:rPr>
      </w:pPr>
    </w:p>
    <w:p w14:paraId="5757F065" w14:textId="49D5DB2D" w:rsidR="00704EB4" w:rsidRPr="00AE0E63" w:rsidRDefault="00704EB4" w:rsidP="00B37650">
      <w:pPr>
        <w:spacing w:after="0" w:line="240" w:lineRule="auto"/>
        <w:jc w:val="both"/>
        <w:rPr>
          <w:rFonts w:ascii="Arial" w:hAnsi="Arial" w:cs="Arial"/>
        </w:rPr>
      </w:pPr>
      <w:r w:rsidRPr="00AE0E63">
        <w:rPr>
          <w:rFonts w:ascii="Arial" w:hAnsi="Arial" w:cs="Arial"/>
        </w:rPr>
        <w:t xml:space="preserve">24.3. </w:t>
      </w:r>
      <w:r w:rsidR="004F1CE9" w:rsidRPr="00AE0E63">
        <w:rPr>
          <w:rFonts w:ascii="Arial" w:hAnsi="Arial" w:cs="Arial"/>
        </w:rPr>
        <w:t xml:space="preserve">O Pregoeiro poderá convocar servidores qualificados do Órgão, para oferecer suporte técnico e/ou jurídico </w:t>
      </w:r>
      <w:r w:rsidR="00600856" w:rsidRPr="00AE0E63">
        <w:rPr>
          <w:rFonts w:ascii="Arial" w:hAnsi="Arial" w:cs="Arial"/>
        </w:rPr>
        <w:t>às decisões</w:t>
      </w:r>
      <w:r w:rsidR="004F1CE9" w:rsidRPr="00AE0E63">
        <w:rPr>
          <w:rFonts w:ascii="Arial" w:hAnsi="Arial" w:cs="Arial"/>
        </w:rPr>
        <w:t xml:space="preserve"> da Comissão independente da equipe de apoio; </w:t>
      </w:r>
    </w:p>
    <w:p w14:paraId="690FD84C" w14:textId="494B9504"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24.4. </w:t>
      </w:r>
      <w:r w:rsidR="004F1CE9" w:rsidRPr="00AE0E63">
        <w:rPr>
          <w:rFonts w:ascii="Arial" w:hAnsi="Arial" w:cs="Arial"/>
        </w:rPr>
        <w:t>As modificações ocorridas neste Edital, obedecerão ao disposto no parágrafo 1º, do Art.55 da Lei nº 14.133/21.</w:t>
      </w:r>
    </w:p>
    <w:p w14:paraId="6ED3D7F2" w14:textId="558AF405"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24.5. </w:t>
      </w:r>
      <w:r w:rsidR="004F1CE9" w:rsidRPr="00AE0E63">
        <w:rPr>
          <w:rFonts w:ascii="Arial" w:hAnsi="Arial" w:cs="Arial"/>
        </w:rPr>
        <w:t xml:space="preserve">Cada licitante é responsável pela fidelidade e legitimidade das informações e dos documentos </w:t>
      </w:r>
      <w:r w:rsidR="00600856" w:rsidRPr="00AE0E63">
        <w:rPr>
          <w:rFonts w:ascii="Arial" w:hAnsi="Arial" w:cs="Arial"/>
        </w:rPr>
        <w:t>apresentados em</w:t>
      </w:r>
      <w:r w:rsidR="004F1CE9" w:rsidRPr="00AE0E63">
        <w:rPr>
          <w:rFonts w:ascii="Arial" w:hAnsi="Arial" w:cs="Arial"/>
        </w:rPr>
        <w:t xml:space="preserve"> qualquer fase da licitação, sendo-lhe exigível, ainda, em qualquer época ou oportunidade, a apresentação </w:t>
      </w:r>
      <w:r w:rsidR="00600856" w:rsidRPr="00AE0E63">
        <w:rPr>
          <w:rFonts w:ascii="Arial" w:hAnsi="Arial" w:cs="Arial"/>
        </w:rPr>
        <w:t>de outros</w:t>
      </w:r>
      <w:r w:rsidR="004F1CE9" w:rsidRPr="00AE0E63">
        <w:rPr>
          <w:rFonts w:ascii="Arial" w:hAnsi="Arial" w:cs="Arial"/>
        </w:rPr>
        <w:t xml:space="preserve"> documentos ou informações complementares que o Pregoeiro porventura julgar necessário.</w:t>
      </w:r>
    </w:p>
    <w:p w14:paraId="6277E016" w14:textId="77777777" w:rsidR="007E7D7A" w:rsidRPr="00AE0E63" w:rsidRDefault="007E7D7A" w:rsidP="007E7D7A">
      <w:pPr>
        <w:pStyle w:val="PargrafodaLista"/>
        <w:spacing w:after="0" w:line="240" w:lineRule="auto"/>
        <w:ind w:left="0"/>
        <w:jc w:val="both"/>
        <w:rPr>
          <w:rFonts w:ascii="Arial" w:hAnsi="Arial" w:cs="Arial"/>
        </w:rPr>
      </w:pPr>
    </w:p>
    <w:p w14:paraId="330D28C9" w14:textId="48D5869E"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24.6. </w:t>
      </w:r>
      <w:r w:rsidR="004F1CE9" w:rsidRPr="00AE0E63">
        <w:rPr>
          <w:rFonts w:ascii="Arial" w:hAnsi="Arial" w:cs="Arial"/>
        </w:rPr>
        <w:t xml:space="preserve">A participação nesta licitação implica na aceitação integral e irretratável das normas deste Edital e seu </w:t>
      </w:r>
      <w:r w:rsidR="00600856" w:rsidRPr="00AE0E63">
        <w:rPr>
          <w:rFonts w:ascii="Arial" w:hAnsi="Arial" w:cs="Arial"/>
        </w:rPr>
        <w:t>Termo de</w:t>
      </w:r>
      <w:r w:rsidR="004F1CE9" w:rsidRPr="00AE0E63">
        <w:rPr>
          <w:rFonts w:ascii="Arial" w:hAnsi="Arial" w:cs="Arial"/>
        </w:rPr>
        <w:t xml:space="preserve"> Referência, no Anexo I, bem como na observância dos preceitos legais e regulamentares que a regem. </w:t>
      </w:r>
    </w:p>
    <w:p w14:paraId="4A6AFB7C" w14:textId="77777777" w:rsidR="007E7D7A" w:rsidRPr="00AE0E63" w:rsidRDefault="007E7D7A" w:rsidP="007E7D7A">
      <w:pPr>
        <w:pStyle w:val="PargrafodaLista"/>
        <w:spacing w:after="0" w:line="240" w:lineRule="auto"/>
        <w:ind w:left="0"/>
        <w:jc w:val="both"/>
        <w:rPr>
          <w:rFonts w:ascii="Arial" w:hAnsi="Arial" w:cs="Arial"/>
        </w:rPr>
      </w:pPr>
    </w:p>
    <w:p w14:paraId="052F6AED" w14:textId="68E9D647"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24.7. </w:t>
      </w:r>
      <w:r w:rsidR="004F1CE9" w:rsidRPr="00AE0E63">
        <w:rPr>
          <w:rFonts w:ascii="Arial" w:hAnsi="Arial" w:cs="Arial"/>
        </w:rPr>
        <w:t>É facultado ao Pregoeiro, em qualquer fase da licitação, promover diligência destinada a esclarecer ou a</w:t>
      </w:r>
      <w:r w:rsidR="00600856" w:rsidRPr="00AE0E63">
        <w:rPr>
          <w:rFonts w:ascii="Arial" w:hAnsi="Arial" w:cs="Arial"/>
        </w:rPr>
        <w:t xml:space="preserve"> </w:t>
      </w:r>
      <w:r w:rsidR="004F1CE9" w:rsidRPr="00AE0E63">
        <w:rPr>
          <w:rFonts w:ascii="Arial" w:hAnsi="Arial" w:cs="Arial"/>
        </w:rPr>
        <w:t xml:space="preserve">complementar a instrução do processo, em especial quanto à veracidade </w:t>
      </w:r>
      <w:r w:rsidR="004F1CE9" w:rsidRPr="00AE0E63">
        <w:rPr>
          <w:rFonts w:ascii="Arial" w:hAnsi="Arial" w:cs="Arial"/>
        </w:rPr>
        <w:lastRenderedPageBreak/>
        <w:t xml:space="preserve">das declarações feitas ou </w:t>
      </w:r>
      <w:r w:rsidR="00600856" w:rsidRPr="00AE0E63">
        <w:rPr>
          <w:rFonts w:ascii="Arial" w:hAnsi="Arial" w:cs="Arial"/>
        </w:rPr>
        <w:t>apresentadas em</w:t>
      </w:r>
      <w:r w:rsidR="004F1CE9" w:rsidRPr="00AE0E63">
        <w:rPr>
          <w:rFonts w:ascii="Arial" w:hAnsi="Arial" w:cs="Arial"/>
        </w:rPr>
        <w:t xml:space="preserve"> razão do cumprimento das exigências deste Edital e seu Termo de Referência, no Anexo I.</w:t>
      </w:r>
    </w:p>
    <w:p w14:paraId="4E27C00B" w14:textId="77777777" w:rsidR="007E7D7A" w:rsidRPr="00AE0E63" w:rsidRDefault="007E7D7A" w:rsidP="007E7D7A">
      <w:pPr>
        <w:pStyle w:val="PargrafodaLista"/>
        <w:spacing w:after="0" w:line="240" w:lineRule="auto"/>
        <w:ind w:left="0"/>
        <w:jc w:val="both"/>
        <w:rPr>
          <w:rFonts w:ascii="Arial" w:hAnsi="Arial" w:cs="Arial"/>
        </w:rPr>
      </w:pPr>
    </w:p>
    <w:p w14:paraId="360566B5" w14:textId="49C36AA5"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24.8. </w:t>
      </w:r>
      <w:r w:rsidR="004F1CE9" w:rsidRPr="00AE0E63">
        <w:rPr>
          <w:rFonts w:ascii="Arial" w:hAnsi="Arial" w:cs="Arial"/>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AE0E63" w:rsidRDefault="007E7D7A" w:rsidP="007E7D7A">
      <w:pPr>
        <w:pStyle w:val="PargrafodaLista"/>
        <w:spacing w:after="0" w:line="240" w:lineRule="auto"/>
        <w:ind w:left="0"/>
        <w:jc w:val="both"/>
        <w:rPr>
          <w:rFonts w:ascii="Arial" w:hAnsi="Arial" w:cs="Arial"/>
        </w:rPr>
      </w:pPr>
    </w:p>
    <w:p w14:paraId="7DA5F67A" w14:textId="2EBA73C3"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24.9. </w:t>
      </w:r>
      <w:r w:rsidR="004F1CE9" w:rsidRPr="00AE0E63">
        <w:rPr>
          <w:rFonts w:ascii="Arial" w:hAnsi="Arial" w:cs="Arial"/>
        </w:rPr>
        <w:t xml:space="preserve">A </w:t>
      </w:r>
      <w:r w:rsidR="00BE1060" w:rsidRPr="00AE0E63">
        <w:rPr>
          <w:rFonts w:ascii="Arial" w:hAnsi="Arial" w:cs="Arial"/>
        </w:rPr>
        <w:t>Município</w:t>
      </w:r>
      <w:r w:rsidR="004F1CE9" w:rsidRPr="00AE0E63">
        <w:rPr>
          <w:rFonts w:ascii="Arial" w:hAnsi="Arial" w:cs="Arial"/>
        </w:rPr>
        <w:t xml:space="preserve"> poderá anular o certame, por vício de legalidade, ou revogá-lo, por motivo de conveniência </w:t>
      </w:r>
      <w:r w:rsidR="00600856" w:rsidRPr="00AE0E63">
        <w:rPr>
          <w:rFonts w:ascii="Arial" w:hAnsi="Arial" w:cs="Arial"/>
        </w:rPr>
        <w:t>e oportunidade</w:t>
      </w:r>
      <w:r w:rsidR="004F1CE9" w:rsidRPr="00AE0E63">
        <w:rPr>
          <w:rFonts w:ascii="Arial" w:hAnsi="Arial" w:cs="Arial"/>
        </w:rPr>
        <w:t xml:space="preserve"> em razão de fato superveniente devidamente comprovado, pertinente e suficiente para justificar tal conduta. </w:t>
      </w:r>
    </w:p>
    <w:p w14:paraId="2809B4BE" w14:textId="77777777" w:rsidR="007E7D7A" w:rsidRPr="00AE0E63" w:rsidRDefault="007E7D7A" w:rsidP="007E7D7A">
      <w:pPr>
        <w:pStyle w:val="PargrafodaLista"/>
        <w:spacing w:after="0" w:line="240" w:lineRule="auto"/>
        <w:ind w:left="0"/>
        <w:jc w:val="both"/>
        <w:rPr>
          <w:rFonts w:ascii="Arial" w:hAnsi="Arial" w:cs="Arial"/>
        </w:rPr>
      </w:pPr>
    </w:p>
    <w:p w14:paraId="2D76F181" w14:textId="3924277E"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24.10. </w:t>
      </w:r>
      <w:r w:rsidR="004F1CE9" w:rsidRPr="00AE0E63">
        <w:rPr>
          <w:rFonts w:ascii="Arial" w:hAnsi="Arial" w:cs="Arial"/>
        </w:rPr>
        <w:t xml:space="preserve">Na convocação dos remanescentes, será observada a classificação final da sessão originária do pregão, devendo o(s) convocado(s) apresentar (em) os documentos de habilitação cuja validade tenha-se expirado no </w:t>
      </w:r>
      <w:r w:rsidR="00600856" w:rsidRPr="00AE0E63">
        <w:rPr>
          <w:rFonts w:ascii="Arial" w:hAnsi="Arial" w:cs="Arial"/>
        </w:rPr>
        <w:t>prazo transcorrido</w:t>
      </w:r>
      <w:r w:rsidR="004F1CE9" w:rsidRPr="00AE0E63">
        <w:rPr>
          <w:rFonts w:ascii="Arial" w:hAnsi="Arial" w:cs="Arial"/>
        </w:rPr>
        <w:t xml:space="preserve"> da data da primeira reunião. </w:t>
      </w:r>
    </w:p>
    <w:p w14:paraId="7FBF9AE3" w14:textId="77777777" w:rsidR="007E7D7A" w:rsidRPr="00AE0E63" w:rsidRDefault="007E7D7A" w:rsidP="007E7D7A">
      <w:pPr>
        <w:pStyle w:val="PargrafodaLista"/>
        <w:spacing w:after="0" w:line="240" w:lineRule="auto"/>
        <w:ind w:left="0"/>
        <w:jc w:val="both"/>
        <w:rPr>
          <w:rFonts w:ascii="Arial" w:hAnsi="Arial" w:cs="Arial"/>
        </w:rPr>
      </w:pPr>
    </w:p>
    <w:p w14:paraId="30D780FC" w14:textId="45E7B76D" w:rsidR="00600856" w:rsidRPr="00AE0E63" w:rsidRDefault="00704EB4" w:rsidP="00704EB4">
      <w:pPr>
        <w:pStyle w:val="PargrafodaLista"/>
        <w:spacing w:after="0" w:line="240" w:lineRule="auto"/>
        <w:ind w:left="0"/>
        <w:jc w:val="both"/>
        <w:rPr>
          <w:rFonts w:ascii="Arial" w:hAnsi="Arial" w:cs="Arial"/>
        </w:rPr>
      </w:pPr>
      <w:r w:rsidRPr="00AE0E63">
        <w:rPr>
          <w:rFonts w:ascii="Arial" w:hAnsi="Arial" w:cs="Arial"/>
        </w:rPr>
        <w:t xml:space="preserve">24.11. </w:t>
      </w:r>
      <w:r w:rsidR="004F1CE9" w:rsidRPr="00AE0E63">
        <w:rPr>
          <w:rFonts w:ascii="Arial" w:hAnsi="Arial" w:cs="Arial"/>
        </w:rPr>
        <w:t xml:space="preserve">Os casos omissos no presente Edital serão resolvidos pelo Pregoeiro, com fundamento nas disposições </w:t>
      </w:r>
      <w:r w:rsidR="00600856" w:rsidRPr="00AE0E63">
        <w:rPr>
          <w:rFonts w:ascii="Arial" w:hAnsi="Arial" w:cs="Arial"/>
        </w:rPr>
        <w:t>da legislação</w:t>
      </w:r>
      <w:r w:rsidR="004F1CE9" w:rsidRPr="00AE0E63">
        <w:rPr>
          <w:rFonts w:ascii="Arial" w:hAnsi="Arial" w:cs="Arial"/>
        </w:rPr>
        <w:t xml:space="preserve"> em vigor. </w:t>
      </w:r>
    </w:p>
    <w:p w14:paraId="1C6821B8" w14:textId="77777777" w:rsidR="007E7D7A" w:rsidRPr="00AE0E63" w:rsidRDefault="007E7D7A" w:rsidP="007E7D7A">
      <w:pPr>
        <w:pStyle w:val="PargrafodaLista"/>
        <w:spacing w:after="0" w:line="240" w:lineRule="auto"/>
        <w:ind w:left="0"/>
        <w:jc w:val="both"/>
        <w:rPr>
          <w:rFonts w:ascii="Arial" w:hAnsi="Arial" w:cs="Arial"/>
        </w:rPr>
      </w:pPr>
    </w:p>
    <w:p w14:paraId="4037B2B8" w14:textId="4EF65DD1" w:rsidR="007E7D7A" w:rsidRPr="00AE0E63" w:rsidRDefault="00BD4932" w:rsidP="00943FA5">
      <w:pPr>
        <w:spacing w:after="0" w:line="240" w:lineRule="auto"/>
        <w:jc w:val="both"/>
        <w:rPr>
          <w:rFonts w:ascii="Arial" w:hAnsi="Arial" w:cs="Arial"/>
        </w:rPr>
      </w:pPr>
      <w:r w:rsidRPr="00AE0E63">
        <w:rPr>
          <w:rFonts w:ascii="Arial" w:hAnsi="Arial" w:cs="Arial"/>
        </w:rPr>
        <w:t>2</w:t>
      </w:r>
      <w:r w:rsidR="00704EB4" w:rsidRPr="00AE0E63">
        <w:rPr>
          <w:rFonts w:ascii="Arial" w:hAnsi="Arial" w:cs="Arial"/>
        </w:rPr>
        <w:t>4</w:t>
      </w:r>
      <w:r w:rsidRPr="00AE0E63">
        <w:rPr>
          <w:rFonts w:ascii="Arial" w:hAnsi="Arial" w:cs="Arial"/>
        </w:rPr>
        <w:t>.</w:t>
      </w:r>
      <w:proofErr w:type="gramStart"/>
      <w:r w:rsidRPr="00AE0E63">
        <w:rPr>
          <w:rFonts w:ascii="Arial" w:hAnsi="Arial" w:cs="Arial"/>
        </w:rPr>
        <w:t>12.Os</w:t>
      </w:r>
      <w:proofErr w:type="gramEnd"/>
      <w:r w:rsidRPr="00AE0E63">
        <w:rPr>
          <w:rFonts w:ascii="Arial" w:hAnsi="Arial" w:cs="Arial"/>
        </w:rPr>
        <w:t xml:space="preserve"> atos relativos às repostas de impugnações e recursos, e resultado da licitação serão disponibilizados no endereço eletrônico </w:t>
      </w:r>
      <w:hyperlink r:id="rId35" w:history="1">
        <w:r w:rsidR="004C0F0F" w:rsidRPr="00AE0E63">
          <w:rPr>
            <w:rStyle w:val="Hyperlink"/>
            <w:rFonts w:ascii="Arial" w:hAnsi="Arial" w:cs="Arial"/>
          </w:rPr>
          <w:t>www.</w:t>
        </w:r>
        <w:r w:rsidR="004C0F0F">
          <w:rPr>
            <w:rStyle w:val="Hyperlink"/>
            <w:rFonts w:ascii="Arial" w:hAnsi="Arial" w:cs="Arial"/>
          </w:rPr>
          <w:t>bllcompras.com</w:t>
        </w:r>
      </w:hyperlink>
      <w:r w:rsidR="004C0F0F">
        <w:rPr>
          <w:rStyle w:val="Hyperlink"/>
          <w:rFonts w:ascii="Arial" w:hAnsi="Arial" w:cs="Arial"/>
        </w:rPr>
        <w:t>.</w:t>
      </w:r>
    </w:p>
    <w:p w14:paraId="08857D29" w14:textId="77777777" w:rsidR="00943FA5" w:rsidRPr="00AE0E63" w:rsidRDefault="00943FA5" w:rsidP="00943FA5">
      <w:pPr>
        <w:spacing w:after="0" w:line="240" w:lineRule="auto"/>
        <w:jc w:val="both"/>
        <w:rPr>
          <w:rFonts w:ascii="Arial" w:hAnsi="Arial" w:cs="Arial"/>
        </w:rPr>
      </w:pPr>
    </w:p>
    <w:p w14:paraId="69545953" w14:textId="66443871" w:rsidR="004F1CE9" w:rsidRPr="00AE0E63" w:rsidRDefault="00704EB4" w:rsidP="00704EB4">
      <w:pPr>
        <w:spacing w:after="0" w:line="240" w:lineRule="auto"/>
        <w:jc w:val="both"/>
        <w:rPr>
          <w:rFonts w:ascii="Arial" w:eastAsia="Calibri" w:hAnsi="Arial" w:cs="Arial"/>
          <w:lang w:eastAsia="en-US"/>
        </w:rPr>
      </w:pPr>
      <w:r w:rsidRPr="00AE0E63">
        <w:rPr>
          <w:rFonts w:ascii="Arial" w:hAnsi="Arial" w:cs="Arial"/>
        </w:rPr>
        <w:t xml:space="preserve">24.13. </w:t>
      </w:r>
      <w:r w:rsidR="004F1CE9" w:rsidRPr="00AE0E63">
        <w:rPr>
          <w:rFonts w:ascii="Arial" w:hAnsi="Arial" w:cs="Arial"/>
        </w:rPr>
        <w:t xml:space="preserve">Fica eleito o foro de </w:t>
      </w:r>
      <w:r w:rsidR="00600856" w:rsidRPr="00AE0E63">
        <w:rPr>
          <w:rFonts w:ascii="Arial" w:hAnsi="Arial" w:cs="Arial"/>
        </w:rPr>
        <w:t>Rio Verde de Mato Grosso/MS</w:t>
      </w:r>
      <w:r w:rsidR="004F1CE9" w:rsidRPr="00AE0E63">
        <w:rPr>
          <w:rFonts w:ascii="Arial" w:hAnsi="Arial" w:cs="Arial"/>
        </w:rPr>
        <w:t>, para dirimir quaisquer dúvidas oriundas desta Licitação</w:t>
      </w:r>
    </w:p>
    <w:p w14:paraId="5D22F272" w14:textId="77777777" w:rsidR="005B44E4" w:rsidRPr="00AE0E63" w:rsidRDefault="005B44E4" w:rsidP="002A230B">
      <w:pPr>
        <w:spacing w:after="0" w:line="240" w:lineRule="auto"/>
        <w:jc w:val="right"/>
        <w:rPr>
          <w:rFonts w:ascii="Arial" w:eastAsia="Calibri" w:hAnsi="Arial" w:cs="Arial"/>
          <w:lang w:eastAsia="en-US"/>
        </w:rPr>
      </w:pPr>
    </w:p>
    <w:p w14:paraId="719D50AB" w14:textId="77777777" w:rsidR="005B44E4" w:rsidRPr="00AE0E63" w:rsidRDefault="005B44E4"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ANEXOS DO EDITAL</w:t>
      </w:r>
    </w:p>
    <w:p w14:paraId="3B2CA4AC" w14:textId="77777777" w:rsidR="005B44E4" w:rsidRPr="00AE0E63" w:rsidRDefault="005B44E4" w:rsidP="002A230B">
      <w:pPr>
        <w:spacing w:after="0" w:line="240" w:lineRule="auto"/>
        <w:jc w:val="both"/>
        <w:rPr>
          <w:rFonts w:ascii="Arial" w:hAnsi="Arial" w:cs="Arial"/>
        </w:rPr>
      </w:pPr>
      <w:r w:rsidRPr="00AE0E63">
        <w:rPr>
          <w:rFonts w:ascii="Arial" w:hAnsi="Arial" w:cs="Arial"/>
          <w:b/>
        </w:rPr>
        <w:t>ANEXO I</w:t>
      </w:r>
      <w:r w:rsidRPr="00AE0E63">
        <w:rPr>
          <w:rFonts w:ascii="Arial" w:hAnsi="Arial" w:cs="Arial"/>
        </w:rPr>
        <w:t xml:space="preserve"> – </w:t>
      </w:r>
      <w:r w:rsidRPr="00AE0E63">
        <w:rPr>
          <w:rFonts w:ascii="Arial" w:eastAsia="Calibri" w:hAnsi="Arial" w:cs="Arial"/>
          <w:lang w:eastAsia="en-US"/>
        </w:rPr>
        <w:t>Termo de Referência;</w:t>
      </w:r>
    </w:p>
    <w:p w14:paraId="3AB635F9" w14:textId="59374CFD" w:rsidR="005B44E4" w:rsidRPr="00AE0E63" w:rsidRDefault="005B44E4" w:rsidP="002A230B">
      <w:pPr>
        <w:spacing w:after="0" w:line="240" w:lineRule="auto"/>
        <w:jc w:val="both"/>
        <w:rPr>
          <w:rFonts w:ascii="Arial" w:eastAsia="Calibri" w:hAnsi="Arial" w:cs="Arial"/>
          <w:lang w:eastAsia="en-US"/>
        </w:rPr>
      </w:pPr>
      <w:r w:rsidRPr="00AE0E63">
        <w:rPr>
          <w:rFonts w:ascii="Arial" w:hAnsi="Arial" w:cs="Arial"/>
          <w:b/>
        </w:rPr>
        <w:t>ANEXO II</w:t>
      </w:r>
      <w:r w:rsidRPr="00AE0E63">
        <w:rPr>
          <w:rFonts w:ascii="Arial" w:hAnsi="Arial" w:cs="Arial"/>
        </w:rPr>
        <w:t xml:space="preserve"> </w:t>
      </w:r>
      <w:proofErr w:type="gramStart"/>
      <w:r w:rsidRPr="00AE0E63">
        <w:rPr>
          <w:rFonts w:ascii="Arial" w:hAnsi="Arial" w:cs="Arial"/>
        </w:rPr>
        <w:t xml:space="preserve">–  </w:t>
      </w:r>
      <w:r w:rsidR="00DB4C40" w:rsidRPr="00AE0E63">
        <w:rPr>
          <w:rFonts w:ascii="Arial" w:hAnsi="Arial" w:cs="Arial"/>
        </w:rPr>
        <w:t>Proposta</w:t>
      </w:r>
      <w:proofErr w:type="gramEnd"/>
      <w:r w:rsidRPr="00AE0E63">
        <w:rPr>
          <w:rFonts w:ascii="Arial" w:hAnsi="Arial" w:cs="Arial"/>
        </w:rPr>
        <w:t>/</w:t>
      </w:r>
      <w:r w:rsidRPr="00AE0E63">
        <w:rPr>
          <w:rFonts w:ascii="Arial" w:eastAsia="Calibri" w:hAnsi="Arial" w:cs="Arial"/>
          <w:lang w:eastAsia="en-US"/>
        </w:rPr>
        <w:t>Relação dos Itens;</w:t>
      </w:r>
    </w:p>
    <w:p w14:paraId="7B4162FA" w14:textId="77777777" w:rsidR="005B44E4" w:rsidRPr="00AE0E63" w:rsidRDefault="005B44E4" w:rsidP="002A230B">
      <w:pPr>
        <w:spacing w:after="0" w:line="240" w:lineRule="auto"/>
        <w:jc w:val="both"/>
        <w:rPr>
          <w:rFonts w:ascii="Arial" w:hAnsi="Arial" w:cs="Arial"/>
        </w:rPr>
      </w:pPr>
      <w:r w:rsidRPr="00AE0E63">
        <w:rPr>
          <w:rFonts w:ascii="Arial" w:hAnsi="Arial" w:cs="Arial"/>
          <w:b/>
        </w:rPr>
        <w:t>ANEXO III</w:t>
      </w:r>
      <w:r w:rsidRPr="00AE0E63">
        <w:rPr>
          <w:rFonts w:ascii="Arial" w:hAnsi="Arial" w:cs="Arial"/>
        </w:rPr>
        <w:t xml:space="preserve"> - Modelo de Declaração de enquadramento como microempresa ou EPP;</w:t>
      </w:r>
    </w:p>
    <w:p w14:paraId="167F02A4" w14:textId="77777777" w:rsidR="005B44E4" w:rsidRPr="00AE0E63" w:rsidRDefault="005B44E4" w:rsidP="002A230B">
      <w:pPr>
        <w:spacing w:after="0" w:line="240" w:lineRule="auto"/>
        <w:jc w:val="both"/>
        <w:rPr>
          <w:rFonts w:ascii="Arial" w:hAnsi="Arial" w:cs="Arial"/>
        </w:rPr>
      </w:pPr>
      <w:r w:rsidRPr="00AE0E63">
        <w:rPr>
          <w:rFonts w:ascii="Arial" w:hAnsi="Arial" w:cs="Arial"/>
          <w:b/>
        </w:rPr>
        <w:t>ANEXO IV</w:t>
      </w:r>
      <w:r w:rsidRPr="00AE0E63">
        <w:rPr>
          <w:rFonts w:ascii="Arial" w:hAnsi="Arial" w:cs="Arial"/>
        </w:rPr>
        <w:t xml:space="preserve"> – Declaração Unificada de Habilitação;</w:t>
      </w:r>
    </w:p>
    <w:p w14:paraId="2194FDC2" w14:textId="77777777" w:rsidR="005B44E4" w:rsidRPr="00AE0E63" w:rsidRDefault="005B44E4" w:rsidP="002A230B">
      <w:pPr>
        <w:spacing w:after="0" w:line="240" w:lineRule="auto"/>
        <w:jc w:val="both"/>
        <w:rPr>
          <w:rFonts w:ascii="Arial" w:eastAsia="Calibri" w:hAnsi="Arial" w:cs="Arial"/>
          <w:lang w:eastAsia="en-US"/>
        </w:rPr>
      </w:pPr>
      <w:r w:rsidRPr="00AE0E63">
        <w:rPr>
          <w:rFonts w:ascii="Arial" w:eastAsia="Calibri" w:hAnsi="Arial" w:cs="Arial"/>
          <w:b/>
          <w:lang w:eastAsia="en-US"/>
        </w:rPr>
        <w:t xml:space="preserve">ANEXO V </w:t>
      </w:r>
      <w:r w:rsidRPr="00AE0E63">
        <w:rPr>
          <w:rFonts w:ascii="Arial" w:eastAsia="Calibri" w:hAnsi="Arial" w:cs="Arial"/>
          <w:lang w:eastAsia="en-US"/>
        </w:rPr>
        <w:t>-</w:t>
      </w:r>
      <w:r w:rsidRPr="00AE0E63">
        <w:rPr>
          <w:rFonts w:ascii="Arial" w:eastAsia="Calibri" w:hAnsi="Arial" w:cs="Arial"/>
          <w:b/>
          <w:lang w:eastAsia="en-US"/>
        </w:rPr>
        <w:t xml:space="preserve"> </w:t>
      </w:r>
      <w:r w:rsidRPr="00AE0E63">
        <w:rPr>
          <w:rFonts w:ascii="Arial" w:eastAsia="Calibri" w:hAnsi="Arial" w:cs="Arial"/>
          <w:lang w:eastAsia="en-US"/>
        </w:rPr>
        <w:t>Minuta Ata de Registro de Preços;</w:t>
      </w:r>
    </w:p>
    <w:p w14:paraId="134160A8" w14:textId="7A0C24DE" w:rsidR="00704EB4" w:rsidRDefault="005B44E4" w:rsidP="00B819D5">
      <w:pPr>
        <w:spacing w:after="0" w:line="240" w:lineRule="auto"/>
        <w:jc w:val="both"/>
        <w:rPr>
          <w:rFonts w:ascii="Arial" w:hAnsi="Arial" w:cs="Arial"/>
        </w:rPr>
      </w:pPr>
      <w:r w:rsidRPr="00AE0E63">
        <w:rPr>
          <w:rFonts w:ascii="Arial" w:eastAsia="Calibri" w:hAnsi="Arial" w:cs="Arial"/>
          <w:b/>
          <w:lang w:eastAsia="en-US"/>
        </w:rPr>
        <w:t>ANEXO VI</w:t>
      </w:r>
      <w:r w:rsidRPr="00AE0E63">
        <w:rPr>
          <w:rFonts w:ascii="Arial" w:eastAsia="Calibri" w:hAnsi="Arial" w:cs="Arial"/>
          <w:lang w:eastAsia="en-US"/>
        </w:rPr>
        <w:t xml:space="preserve"> - </w:t>
      </w:r>
      <w:r w:rsidRPr="00AE0E63">
        <w:rPr>
          <w:rFonts w:ascii="Arial" w:hAnsi="Arial" w:cs="Arial"/>
        </w:rPr>
        <w:t>Minuta de Contrato;</w:t>
      </w:r>
    </w:p>
    <w:p w14:paraId="34602B2B" w14:textId="77777777" w:rsidR="00454B47" w:rsidRPr="00AE0E63" w:rsidRDefault="00454B47" w:rsidP="00B819D5">
      <w:pPr>
        <w:spacing w:after="0" w:line="240" w:lineRule="auto"/>
        <w:jc w:val="both"/>
        <w:rPr>
          <w:rFonts w:ascii="Arial" w:hAnsi="Arial" w:cs="Arial"/>
        </w:rPr>
      </w:pPr>
    </w:p>
    <w:p w14:paraId="17D9C646" w14:textId="77777777" w:rsidR="0084408B" w:rsidRDefault="0084408B" w:rsidP="002A230B">
      <w:pPr>
        <w:spacing w:after="0" w:line="240" w:lineRule="auto"/>
        <w:jc w:val="right"/>
        <w:rPr>
          <w:rFonts w:ascii="Arial" w:eastAsia="Calibri" w:hAnsi="Arial" w:cs="Arial"/>
          <w:lang w:eastAsia="en-US"/>
        </w:rPr>
      </w:pPr>
    </w:p>
    <w:p w14:paraId="561A66DE" w14:textId="56651BB2" w:rsidR="00E466F0" w:rsidRDefault="00217AAB" w:rsidP="002A230B">
      <w:pPr>
        <w:spacing w:after="0" w:line="240" w:lineRule="auto"/>
        <w:jc w:val="right"/>
        <w:rPr>
          <w:rFonts w:ascii="Arial" w:eastAsia="Calibri" w:hAnsi="Arial" w:cs="Arial"/>
          <w:lang w:eastAsia="en-US"/>
        </w:rPr>
      </w:pPr>
      <w:r w:rsidRPr="00AE0E63">
        <w:rPr>
          <w:rFonts w:ascii="Arial" w:eastAsia="Calibri" w:hAnsi="Arial" w:cs="Arial"/>
          <w:lang w:eastAsia="en-US"/>
        </w:rPr>
        <w:t>Rio Verde de Mato Grosso</w:t>
      </w:r>
      <w:r w:rsidR="00017D8D" w:rsidRPr="00AE0E63">
        <w:rPr>
          <w:rFonts w:ascii="Arial" w:eastAsia="Calibri" w:hAnsi="Arial" w:cs="Arial"/>
          <w:lang w:eastAsia="en-US"/>
        </w:rPr>
        <w:t xml:space="preserve">/MS, </w:t>
      </w:r>
      <w:r w:rsidR="003E41AA">
        <w:rPr>
          <w:rFonts w:ascii="Arial" w:eastAsia="Calibri" w:hAnsi="Arial" w:cs="Arial"/>
          <w:lang w:eastAsia="en-US"/>
        </w:rPr>
        <w:t>29 de abril de 2025</w:t>
      </w:r>
    </w:p>
    <w:p w14:paraId="0A253B17" w14:textId="77777777" w:rsidR="0084408B" w:rsidRDefault="0084408B" w:rsidP="002A230B">
      <w:pPr>
        <w:spacing w:after="0" w:line="240" w:lineRule="auto"/>
        <w:jc w:val="right"/>
        <w:rPr>
          <w:rFonts w:ascii="Arial" w:eastAsia="Calibri" w:hAnsi="Arial" w:cs="Arial"/>
          <w:lang w:eastAsia="en-US"/>
        </w:rPr>
      </w:pPr>
    </w:p>
    <w:p w14:paraId="0A7AC1A0" w14:textId="77777777" w:rsidR="00175528" w:rsidRDefault="00175528" w:rsidP="002A230B">
      <w:pPr>
        <w:spacing w:after="0" w:line="240" w:lineRule="auto"/>
        <w:jc w:val="right"/>
        <w:rPr>
          <w:rFonts w:ascii="Arial" w:eastAsia="Calibri" w:hAnsi="Arial" w:cs="Arial"/>
          <w:lang w:eastAsia="en-US"/>
        </w:rPr>
      </w:pPr>
    </w:p>
    <w:p w14:paraId="038636E7" w14:textId="77777777" w:rsidR="00454B47" w:rsidRDefault="00454B47" w:rsidP="002A230B">
      <w:pPr>
        <w:spacing w:after="0" w:line="240" w:lineRule="auto"/>
        <w:jc w:val="right"/>
        <w:rPr>
          <w:rFonts w:ascii="Arial" w:eastAsia="Calibri" w:hAnsi="Arial" w:cs="Arial"/>
          <w:lang w:eastAsia="en-US"/>
        </w:rPr>
      </w:pPr>
    </w:p>
    <w:p w14:paraId="27683228" w14:textId="77777777" w:rsidR="00454B47" w:rsidRDefault="00454B47" w:rsidP="002A230B">
      <w:pPr>
        <w:spacing w:after="0" w:line="240" w:lineRule="auto"/>
        <w:jc w:val="right"/>
        <w:rPr>
          <w:rFonts w:ascii="Arial" w:eastAsia="Calibri" w:hAnsi="Arial" w:cs="Arial"/>
          <w:lang w:eastAsia="en-US"/>
        </w:rPr>
      </w:pPr>
    </w:p>
    <w:p w14:paraId="0CD97EE4" w14:textId="77777777" w:rsidR="00175528" w:rsidRPr="00AE0E63" w:rsidRDefault="00175528" w:rsidP="002A230B">
      <w:pPr>
        <w:spacing w:after="0" w:line="240" w:lineRule="auto"/>
        <w:jc w:val="right"/>
        <w:rPr>
          <w:rFonts w:ascii="Arial" w:eastAsia="Calibri" w:hAnsi="Arial" w:cs="Arial"/>
          <w:lang w:eastAsia="en-US"/>
        </w:rPr>
        <w:sectPr w:rsidR="00175528" w:rsidRPr="00AE0E63" w:rsidSect="00B37650">
          <w:headerReference w:type="default" r:id="rId36"/>
          <w:footerReference w:type="default" r:id="rId37"/>
          <w:pgSz w:w="11906" w:h="16838"/>
          <w:pgMar w:top="1701" w:right="1134" w:bottom="1418" w:left="1701" w:header="284" w:footer="709" w:gutter="0"/>
          <w:cols w:space="708"/>
          <w:docGrid w:linePitch="360"/>
        </w:sectPr>
      </w:pPr>
    </w:p>
    <w:p w14:paraId="2E1CC664" w14:textId="1B66ACEC" w:rsidR="00027911" w:rsidRPr="00AE0E63" w:rsidRDefault="00217AAB" w:rsidP="00217AAB">
      <w:pPr>
        <w:spacing w:after="0" w:line="240" w:lineRule="auto"/>
        <w:jc w:val="center"/>
        <w:rPr>
          <w:rFonts w:ascii="Arial" w:eastAsia="Calibri" w:hAnsi="Arial" w:cs="Arial"/>
          <w:b/>
          <w:bCs/>
          <w:lang w:eastAsia="en-US"/>
        </w:rPr>
      </w:pPr>
      <w:proofErr w:type="spellStart"/>
      <w:r w:rsidRPr="00AE0E63">
        <w:rPr>
          <w:rFonts w:ascii="Arial" w:eastAsia="Calibri" w:hAnsi="Arial" w:cs="Arial"/>
          <w:b/>
          <w:bCs/>
          <w:lang w:eastAsia="en-US"/>
        </w:rPr>
        <w:t>Reus</w:t>
      </w:r>
      <w:proofErr w:type="spellEnd"/>
      <w:r w:rsidRPr="00AE0E63">
        <w:rPr>
          <w:rFonts w:ascii="Arial" w:eastAsia="Calibri" w:hAnsi="Arial" w:cs="Arial"/>
          <w:b/>
          <w:bCs/>
          <w:lang w:eastAsia="en-US"/>
        </w:rPr>
        <w:t xml:space="preserve"> </w:t>
      </w:r>
      <w:proofErr w:type="spellStart"/>
      <w:r w:rsidRPr="00AE0E63">
        <w:rPr>
          <w:rFonts w:ascii="Arial" w:eastAsia="Calibri" w:hAnsi="Arial" w:cs="Arial"/>
          <w:b/>
          <w:bCs/>
          <w:lang w:eastAsia="en-US"/>
        </w:rPr>
        <w:t>Antonio</w:t>
      </w:r>
      <w:proofErr w:type="spellEnd"/>
      <w:r w:rsidRPr="00AE0E63">
        <w:rPr>
          <w:rFonts w:ascii="Arial" w:eastAsia="Calibri" w:hAnsi="Arial" w:cs="Arial"/>
          <w:b/>
          <w:bCs/>
          <w:lang w:eastAsia="en-US"/>
        </w:rPr>
        <w:t xml:space="preserve"> </w:t>
      </w:r>
      <w:proofErr w:type="spellStart"/>
      <w:r w:rsidRPr="00AE0E63">
        <w:rPr>
          <w:rFonts w:ascii="Arial" w:eastAsia="Calibri" w:hAnsi="Arial" w:cs="Arial"/>
          <w:b/>
          <w:bCs/>
          <w:lang w:eastAsia="en-US"/>
        </w:rPr>
        <w:t>Sabedotti</w:t>
      </w:r>
      <w:proofErr w:type="spellEnd"/>
      <w:r w:rsidRPr="00AE0E63">
        <w:rPr>
          <w:rFonts w:ascii="Arial" w:eastAsia="Calibri" w:hAnsi="Arial" w:cs="Arial"/>
          <w:b/>
          <w:bCs/>
          <w:lang w:eastAsia="en-US"/>
        </w:rPr>
        <w:t xml:space="preserve"> Fornari</w:t>
      </w:r>
    </w:p>
    <w:p w14:paraId="38E4C66C" w14:textId="6A34BF03" w:rsidR="0024671A" w:rsidRPr="00C00651" w:rsidRDefault="00C00651" w:rsidP="0024671A">
      <w:pPr>
        <w:spacing w:after="0" w:line="240" w:lineRule="auto"/>
        <w:jc w:val="center"/>
        <w:rPr>
          <w:rFonts w:ascii="Arial" w:eastAsia="Calibri" w:hAnsi="Arial" w:cs="Arial"/>
          <w:b/>
          <w:bCs/>
          <w:lang w:eastAsia="en-US"/>
        </w:rPr>
      </w:pPr>
      <w:r w:rsidRPr="00C00651">
        <w:rPr>
          <w:rFonts w:ascii="Arial" w:eastAsia="Calibri" w:hAnsi="Arial" w:cs="Arial"/>
          <w:b/>
          <w:bCs/>
          <w:lang w:eastAsia="en-US"/>
        </w:rPr>
        <w:t xml:space="preserve">Aline </w:t>
      </w:r>
      <w:proofErr w:type="spellStart"/>
      <w:r w:rsidRPr="00C00651">
        <w:rPr>
          <w:rFonts w:ascii="Arial" w:eastAsia="Calibri" w:hAnsi="Arial" w:cs="Arial"/>
          <w:b/>
          <w:bCs/>
          <w:lang w:eastAsia="en-US"/>
        </w:rPr>
        <w:t>Benvenutti</w:t>
      </w:r>
      <w:proofErr w:type="spellEnd"/>
      <w:r w:rsidRPr="00C00651">
        <w:rPr>
          <w:rFonts w:ascii="Arial" w:eastAsia="Calibri" w:hAnsi="Arial" w:cs="Arial"/>
          <w:b/>
          <w:bCs/>
          <w:lang w:eastAsia="en-US"/>
        </w:rPr>
        <w:t xml:space="preserve"> Ribeiro </w:t>
      </w:r>
    </w:p>
    <w:p w14:paraId="7B790B7C" w14:textId="3B9CF055" w:rsidR="00817CA7" w:rsidRPr="00AE0E63" w:rsidRDefault="00817CA7" w:rsidP="002A230B">
      <w:pPr>
        <w:spacing w:after="0" w:line="240" w:lineRule="auto"/>
        <w:jc w:val="center"/>
        <w:rPr>
          <w:rFonts w:ascii="Arial" w:eastAsia="Calibri" w:hAnsi="Arial" w:cs="Arial"/>
          <w:lang w:eastAsia="en-US"/>
        </w:rPr>
        <w:sectPr w:rsidR="00817CA7" w:rsidRPr="00AE0E63" w:rsidSect="0024671A">
          <w:type w:val="continuous"/>
          <w:pgSz w:w="11906" w:h="16838"/>
          <w:pgMar w:top="1701" w:right="1134" w:bottom="1134" w:left="1701" w:header="284" w:footer="709" w:gutter="0"/>
          <w:cols w:num="2" w:space="708"/>
          <w:docGrid w:linePitch="360"/>
        </w:sectPr>
      </w:pPr>
    </w:p>
    <w:p w14:paraId="1580E287" w14:textId="7FBD88D4" w:rsidR="0024671A" w:rsidRDefault="0024671A" w:rsidP="0024671A">
      <w:pPr>
        <w:spacing w:after="0" w:line="240" w:lineRule="auto"/>
        <w:rPr>
          <w:rFonts w:ascii="Arial" w:eastAsia="Calibri" w:hAnsi="Arial" w:cs="Arial"/>
          <w:b/>
          <w:bCs/>
          <w:lang w:eastAsia="en-US"/>
        </w:rPr>
      </w:pPr>
      <w:r w:rsidRPr="00AE0E63">
        <w:rPr>
          <w:rFonts w:ascii="Arial" w:eastAsia="Calibri" w:hAnsi="Arial" w:cs="Arial"/>
          <w:b/>
          <w:bCs/>
          <w:lang w:eastAsia="en-US"/>
        </w:rPr>
        <w:t xml:space="preserve">                 Prefeito Municipal</w:t>
      </w:r>
    </w:p>
    <w:p w14:paraId="5F7CCEC3" w14:textId="77777777" w:rsidR="00EF4CC2" w:rsidRPr="00AE0E63" w:rsidRDefault="00EF4CC2" w:rsidP="0024671A">
      <w:pPr>
        <w:spacing w:after="0" w:line="240" w:lineRule="auto"/>
        <w:rPr>
          <w:rFonts w:ascii="Arial" w:eastAsia="Calibri" w:hAnsi="Arial" w:cs="Arial"/>
          <w:b/>
          <w:bCs/>
          <w:lang w:eastAsia="en-US"/>
        </w:rPr>
      </w:pPr>
    </w:p>
    <w:p w14:paraId="1F06EA73" w14:textId="35380CE1" w:rsidR="0024671A" w:rsidRPr="00AE0E63" w:rsidRDefault="0024671A" w:rsidP="0024671A">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 xml:space="preserve"> Secretári</w:t>
      </w:r>
      <w:r w:rsidR="00C00651">
        <w:rPr>
          <w:rFonts w:ascii="Arial" w:eastAsia="Calibri" w:hAnsi="Arial" w:cs="Arial"/>
          <w:b/>
          <w:bCs/>
          <w:lang w:eastAsia="en-US"/>
        </w:rPr>
        <w:t>a</w:t>
      </w:r>
      <w:r w:rsidRPr="00AE0E63">
        <w:rPr>
          <w:rFonts w:ascii="Arial" w:eastAsia="Calibri" w:hAnsi="Arial" w:cs="Arial"/>
          <w:b/>
          <w:bCs/>
          <w:lang w:eastAsia="en-US"/>
        </w:rPr>
        <w:t xml:space="preserve"> Municipal de </w:t>
      </w:r>
      <w:r w:rsidR="00C00651">
        <w:rPr>
          <w:rFonts w:ascii="Arial" w:eastAsia="Calibri" w:hAnsi="Arial" w:cs="Arial"/>
          <w:b/>
          <w:bCs/>
          <w:lang w:eastAsia="en-US"/>
        </w:rPr>
        <w:t>Saúde</w:t>
      </w:r>
      <w:r w:rsidRPr="00AE0E63">
        <w:rPr>
          <w:rFonts w:ascii="Arial" w:eastAsia="Calibri" w:hAnsi="Arial" w:cs="Arial"/>
          <w:b/>
          <w:bCs/>
          <w:lang w:eastAsia="en-US"/>
        </w:rPr>
        <w:t xml:space="preserve"> </w:t>
      </w:r>
    </w:p>
    <w:p w14:paraId="1EDDC90A" w14:textId="1E6F9E1E" w:rsidR="0024671A" w:rsidRPr="00AE0E63" w:rsidRDefault="0024671A" w:rsidP="0024671A">
      <w:pPr>
        <w:spacing w:after="0" w:line="240" w:lineRule="auto"/>
        <w:jc w:val="center"/>
        <w:rPr>
          <w:rFonts w:ascii="Arial" w:eastAsia="Calibri" w:hAnsi="Arial" w:cs="Arial"/>
          <w:b/>
          <w:bCs/>
          <w:lang w:eastAsia="en-US"/>
        </w:rPr>
        <w:sectPr w:rsidR="0024671A" w:rsidRPr="00AE0E63" w:rsidSect="0024671A">
          <w:type w:val="continuous"/>
          <w:pgSz w:w="11906" w:h="16838"/>
          <w:pgMar w:top="1701" w:right="1134" w:bottom="1134" w:left="1701" w:header="284" w:footer="709" w:gutter="0"/>
          <w:cols w:num="2" w:space="720"/>
        </w:sectPr>
      </w:pPr>
    </w:p>
    <w:p w14:paraId="1C34750C" w14:textId="77777777" w:rsidR="00852EE3" w:rsidRDefault="00852EE3" w:rsidP="004F5438">
      <w:pPr>
        <w:jc w:val="center"/>
        <w:rPr>
          <w:rFonts w:ascii="Arial" w:eastAsia="Calibri" w:hAnsi="Arial" w:cs="Arial"/>
          <w:b/>
          <w:bCs/>
          <w:lang w:eastAsia="en-US"/>
        </w:rPr>
      </w:pPr>
    </w:p>
    <w:p w14:paraId="0C067DE9" w14:textId="77777777" w:rsidR="00454B47" w:rsidRDefault="00454B47" w:rsidP="004F5438">
      <w:pPr>
        <w:jc w:val="center"/>
        <w:rPr>
          <w:rFonts w:ascii="Arial" w:eastAsia="Calibri" w:hAnsi="Arial" w:cs="Arial"/>
          <w:b/>
          <w:bCs/>
          <w:lang w:eastAsia="en-US"/>
        </w:rPr>
      </w:pPr>
    </w:p>
    <w:p w14:paraId="0DA2C5E0" w14:textId="77777777" w:rsidR="00454B47" w:rsidRDefault="00454B47" w:rsidP="004F5438">
      <w:pPr>
        <w:jc w:val="center"/>
        <w:rPr>
          <w:rFonts w:ascii="Arial" w:eastAsia="Calibri" w:hAnsi="Arial" w:cs="Arial"/>
          <w:b/>
          <w:bCs/>
          <w:lang w:eastAsia="en-US"/>
        </w:rPr>
      </w:pPr>
    </w:p>
    <w:p w14:paraId="327A7314" w14:textId="77777777" w:rsidR="00454B47" w:rsidRDefault="00454B47" w:rsidP="004F5438">
      <w:pPr>
        <w:jc w:val="center"/>
        <w:rPr>
          <w:rFonts w:ascii="Arial" w:eastAsia="Calibri" w:hAnsi="Arial" w:cs="Arial"/>
          <w:b/>
          <w:bCs/>
          <w:lang w:eastAsia="en-US"/>
        </w:rPr>
      </w:pPr>
    </w:p>
    <w:p w14:paraId="74F5755E" w14:textId="2434E4A6" w:rsidR="00197558" w:rsidRPr="00AE0E63" w:rsidRDefault="00197558" w:rsidP="004F5438">
      <w:pPr>
        <w:jc w:val="center"/>
        <w:rPr>
          <w:rFonts w:ascii="Arial" w:eastAsia="Calibri" w:hAnsi="Arial" w:cs="Arial"/>
          <w:b/>
          <w:bCs/>
          <w:lang w:eastAsia="en-US"/>
        </w:rPr>
      </w:pPr>
      <w:r w:rsidRPr="00AE0E63">
        <w:rPr>
          <w:rFonts w:ascii="Arial" w:eastAsia="Calibri" w:hAnsi="Arial" w:cs="Arial"/>
          <w:b/>
          <w:bCs/>
          <w:lang w:eastAsia="en-US"/>
        </w:rPr>
        <w:t>ANEXO I</w:t>
      </w:r>
    </w:p>
    <w:p w14:paraId="3E9BB1F1" w14:textId="77777777" w:rsidR="007B6B09" w:rsidRPr="00AE0E63" w:rsidRDefault="007B6B09" w:rsidP="002A230B">
      <w:pPr>
        <w:spacing w:after="0" w:line="240" w:lineRule="auto"/>
        <w:jc w:val="center"/>
        <w:rPr>
          <w:rFonts w:ascii="Arial" w:eastAsia="Calibri" w:hAnsi="Arial" w:cs="Arial"/>
          <w:b/>
          <w:bCs/>
          <w:lang w:eastAsia="en-US"/>
        </w:rPr>
      </w:pPr>
    </w:p>
    <w:p w14:paraId="1FC1231E" w14:textId="75877A99" w:rsidR="00EA0984" w:rsidRPr="00AE0E63" w:rsidRDefault="00016102" w:rsidP="00EA0984">
      <w:pPr>
        <w:pStyle w:val="Ttulo"/>
        <w:widowControl w:val="0"/>
        <w:rPr>
          <w:rFonts w:ascii="Arial" w:hAnsi="Arial" w:cs="Arial"/>
          <w:b/>
          <w:sz w:val="22"/>
          <w:szCs w:val="22"/>
          <w:lang w:val="pt-BR"/>
        </w:rPr>
      </w:pPr>
      <w:r>
        <w:rPr>
          <w:rFonts w:ascii="Arial" w:hAnsi="Arial" w:cs="Arial"/>
          <w:b/>
          <w:sz w:val="22"/>
          <w:szCs w:val="22"/>
          <w:lang w:val="pt-BR"/>
        </w:rPr>
        <w:t xml:space="preserve">ETP E </w:t>
      </w:r>
      <w:r w:rsidR="00EA0984" w:rsidRPr="00AE0E63">
        <w:rPr>
          <w:rFonts w:ascii="Arial" w:hAnsi="Arial" w:cs="Arial"/>
          <w:b/>
          <w:sz w:val="22"/>
          <w:szCs w:val="22"/>
          <w:lang w:val="pt-BR"/>
        </w:rPr>
        <w:t>T</w:t>
      </w:r>
      <w:r w:rsidR="00910E98" w:rsidRPr="00AE0E63">
        <w:rPr>
          <w:rFonts w:ascii="Arial" w:hAnsi="Arial" w:cs="Arial"/>
          <w:b/>
          <w:sz w:val="22"/>
          <w:szCs w:val="22"/>
          <w:lang w:val="pt-BR"/>
        </w:rPr>
        <w:t xml:space="preserve">ERMO DE </w:t>
      </w:r>
      <w:r w:rsidR="00EA0984" w:rsidRPr="00AE0E63">
        <w:rPr>
          <w:rFonts w:ascii="Arial" w:hAnsi="Arial" w:cs="Arial"/>
          <w:b/>
          <w:sz w:val="22"/>
          <w:szCs w:val="22"/>
          <w:lang w:val="pt-BR"/>
        </w:rPr>
        <w:t>R</w:t>
      </w:r>
      <w:r w:rsidR="00910E98" w:rsidRPr="00AE0E63">
        <w:rPr>
          <w:rFonts w:ascii="Arial" w:hAnsi="Arial" w:cs="Arial"/>
          <w:b/>
          <w:sz w:val="22"/>
          <w:szCs w:val="22"/>
          <w:lang w:val="pt-BR"/>
        </w:rPr>
        <w:t>EFERÊNCIA</w:t>
      </w:r>
      <w:r w:rsidR="00EA0984" w:rsidRPr="00AE0E63">
        <w:rPr>
          <w:rFonts w:ascii="Arial" w:hAnsi="Arial" w:cs="Arial"/>
          <w:b/>
          <w:sz w:val="22"/>
          <w:szCs w:val="22"/>
          <w:lang w:val="pt-BR"/>
        </w:rPr>
        <w:t xml:space="preserve"> ANEXO NO SITE</w:t>
      </w:r>
    </w:p>
    <w:p w14:paraId="4F6CE853" w14:textId="77777777" w:rsidR="00EA0984" w:rsidRPr="00AE0E63" w:rsidRDefault="00EA0984" w:rsidP="00EA0984">
      <w:pPr>
        <w:pStyle w:val="Nivel3"/>
        <w:widowControl w:val="0"/>
        <w:tabs>
          <w:tab w:val="left" w:pos="709"/>
          <w:tab w:val="left" w:pos="1134"/>
          <w:tab w:val="left" w:pos="8647"/>
        </w:tabs>
        <w:spacing w:before="0" w:after="0" w:line="240" w:lineRule="auto"/>
        <w:ind w:left="0" w:right="-1"/>
        <w:jc w:val="center"/>
        <w:rPr>
          <w:b/>
          <w:color w:val="auto"/>
          <w:sz w:val="22"/>
          <w:szCs w:val="22"/>
        </w:rPr>
      </w:pPr>
      <w:hyperlink r:id="rId38" w:history="1">
        <w:r w:rsidRPr="00AE0E63">
          <w:rPr>
            <w:rStyle w:val="Hyperlink"/>
            <w:b/>
            <w:color w:val="auto"/>
            <w:sz w:val="22"/>
            <w:szCs w:val="22"/>
          </w:rPr>
          <w:t>https://www.rioverde.ms.gov.br/portal/editais/1</w:t>
        </w:r>
      </w:hyperlink>
    </w:p>
    <w:p w14:paraId="20199B5C" w14:textId="77777777" w:rsidR="00EA0984" w:rsidRPr="00AE0E63" w:rsidRDefault="00EA0984" w:rsidP="00EA0984">
      <w:pPr>
        <w:pStyle w:val="Nivel3"/>
        <w:widowControl w:val="0"/>
        <w:tabs>
          <w:tab w:val="left" w:pos="709"/>
          <w:tab w:val="left" w:pos="1134"/>
          <w:tab w:val="left" w:pos="8647"/>
        </w:tabs>
        <w:spacing w:before="0" w:after="0" w:line="240" w:lineRule="auto"/>
        <w:ind w:left="0" w:right="-1"/>
        <w:rPr>
          <w:b/>
          <w:color w:val="auto"/>
          <w:sz w:val="22"/>
          <w:szCs w:val="22"/>
        </w:rPr>
      </w:pPr>
    </w:p>
    <w:p w14:paraId="4400687D" w14:textId="77777777" w:rsidR="007B6B09" w:rsidRPr="00AE0E63" w:rsidRDefault="007B6B09" w:rsidP="002A230B">
      <w:pPr>
        <w:spacing w:after="0" w:line="240" w:lineRule="auto"/>
        <w:jc w:val="center"/>
        <w:rPr>
          <w:rFonts w:ascii="Arial" w:eastAsia="Calibri" w:hAnsi="Arial" w:cs="Arial"/>
          <w:b/>
          <w:bCs/>
          <w:lang w:eastAsia="en-US"/>
        </w:rPr>
      </w:pPr>
    </w:p>
    <w:p w14:paraId="47F2C56D" w14:textId="77777777" w:rsidR="007B6B09" w:rsidRPr="00AE0E63" w:rsidRDefault="007B6B09" w:rsidP="002A230B">
      <w:pPr>
        <w:spacing w:after="0" w:line="240" w:lineRule="auto"/>
        <w:jc w:val="center"/>
        <w:rPr>
          <w:rFonts w:ascii="Arial" w:eastAsia="Calibri" w:hAnsi="Arial" w:cs="Arial"/>
          <w:b/>
          <w:bCs/>
          <w:lang w:eastAsia="en-US"/>
        </w:rPr>
      </w:pPr>
    </w:p>
    <w:p w14:paraId="4251064C" w14:textId="77777777" w:rsidR="00217AAB" w:rsidRPr="00AE0E63" w:rsidRDefault="00217AAB" w:rsidP="002A230B">
      <w:pPr>
        <w:spacing w:after="0" w:line="240" w:lineRule="auto"/>
        <w:jc w:val="center"/>
        <w:rPr>
          <w:rFonts w:ascii="Arial" w:eastAsia="Calibri" w:hAnsi="Arial" w:cs="Arial"/>
          <w:b/>
          <w:bCs/>
          <w:lang w:eastAsia="en-US"/>
        </w:rPr>
      </w:pPr>
    </w:p>
    <w:p w14:paraId="6ADA775E" w14:textId="77777777" w:rsidR="00217AAB" w:rsidRPr="00AE0E63" w:rsidRDefault="00217AAB" w:rsidP="002A230B">
      <w:pPr>
        <w:spacing w:after="0" w:line="240" w:lineRule="auto"/>
        <w:jc w:val="center"/>
        <w:rPr>
          <w:rFonts w:ascii="Arial" w:eastAsia="Calibri" w:hAnsi="Arial" w:cs="Arial"/>
          <w:b/>
          <w:bCs/>
          <w:lang w:eastAsia="en-US"/>
        </w:rPr>
      </w:pPr>
    </w:p>
    <w:p w14:paraId="6E983DE5" w14:textId="77777777" w:rsidR="00217AAB" w:rsidRPr="00AE0E63" w:rsidRDefault="00217AAB" w:rsidP="002A230B">
      <w:pPr>
        <w:spacing w:after="0" w:line="240" w:lineRule="auto"/>
        <w:jc w:val="center"/>
        <w:rPr>
          <w:rFonts w:ascii="Arial" w:eastAsia="Calibri" w:hAnsi="Arial" w:cs="Arial"/>
          <w:b/>
          <w:bCs/>
          <w:lang w:eastAsia="en-US"/>
        </w:rPr>
      </w:pPr>
    </w:p>
    <w:p w14:paraId="3CFD7C5F" w14:textId="77777777" w:rsidR="00217AAB" w:rsidRPr="00AE0E63" w:rsidRDefault="00217AAB" w:rsidP="002A230B">
      <w:pPr>
        <w:spacing w:after="0" w:line="240" w:lineRule="auto"/>
        <w:jc w:val="center"/>
        <w:rPr>
          <w:rFonts w:ascii="Arial" w:eastAsia="Calibri" w:hAnsi="Arial" w:cs="Arial"/>
          <w:b/>
          <w:bCs/>
          <w:lang w:eastAsia="en-US"/>
        </w:rPr>
      </w:pPr>
    </w:p>
    <w:p w14:paraId="01F06917" w14:textId="77777777" w:rsidR="00217AAB" w:rsidRPr="00AE0E63" w:rsidRDefault="00217AAB" w:rsidP="002A230B">
      <w:pPr>
        <w:spacing w:after="0" w:line="240" w:lineRule="auto"/>
        <w:jc w:val="center"/>
        <w:rPr>
          <w:rFonts w:ascii="Arial" w:eastAsia="Calibri" w:hAnsi="Arial" w:cs="Arial"/>
          <w:b/>
          <w:bCs/>
          <w:lang w:eastAsia="en-US"/>
        </w:rPr>
      </w:pPr>
    </w:p>
    <w:p w14:paraId="30C3F410" w14:textId="77777777" w:rsidR="00217AAB" w:rsidRPr="00AE0E63" w:rsidRDefault="00217AAB" w:rsidP="002A230B">
      <w:pPr>
        <w:spacing w:after="0" w:line="240" w:lineRule="auto"/>
        <w:jc w:val="center"/>
        <w:rPr>
          <w:rFonts w:ascii="Arial" w:eastAsia="Calibri" w:hAnsi="Arial" w:cs="Arial"/>
          <w:b/>
          <w:bCs/>
          <w:lang w:eastAsia="en-US"/>
        </w:rPr>
      </w:pPr>
    </w:p>
    <w:p w14:paraId="30E9334B" w14:textId="77777777" w:rsidR="00217AAB" w:rsidRPr="00AE0E63" w:rsidRDefault="00217AAB" w:rsidP="002A230B">
      <w:pPr>
        <w:spacing w:after="0" w:line="240" w:lineRule="auto"/>
        <w:jc w:val="center"/>
        <w:rPr>
          <w:rFonts w:ascii="Arial" w:eastAsia="Calibri" w:hAnsi="Arial" w:cs="Arial"/>
          <w:b/>
          <w:bCs/>
          <w:lang w:eastAsia="en-US"/>
        </w:rPr>
      </w:pPr>
    </w:p>
    <w:p w14:paraId="24200D7F" w14:textId="77777777" w:rsidR="00217AAB" w:rsidRPr="00AE0E63" w:rsidRDefault="00217AAB" w:rsidP="002A230B">
      <w:pPr>
        <w:spacing w:after="0" w:line="240" w:lineRule="auto"/>
        <w:jc w:val="center"/>
        <w:rPr>
          <w:rFonts w:ascii="Arial" w:eastAsia="Calibri" w:hAnsi="Arial" w:cs="Arial"/>
          <w:b/>
          <w:bCs/>
          <w:lang w:eastAsia="en-US"/>
        </w:rPr>
      </w:pPr>
    </w:p>
    <w:p w14:paraId="6616725C" w14:textId="77777777" w:rsidR="00217AAB" w:rsidRPr="00AE0E63" w:rsidRDefault="00217AAB" w:rsidP="002A230B">
      <w:pPr>
        <w:spacing w:after="0" w:line="240" w:lineRule="auto"/>
        <w:jc w:val="center"/>
        <w:rPr>
          <w:rFonts w:ascii="Arial" w:eastAsia="Calibri" w:hAnsi="Arial" w:cs="Arial"/>
          <w:b/>
          <w:bCs/>
          <w:lang w:eastAsia="en-US"/>
        </w:rPr>
      </w:pPr>
    </w:p>
    <w:p w14:paraId="3209FAA1" w14:textId="77777777" w:rsidR="00217AAB" w:rsidRPr="00AE0E63" w:rsidRDefault="00217AAB" w:rsidP="002A230B">
      <w:pPr>
        <w:spacing w:after="0" w:line="240" w:lineRule="auto"/>
        <w:jc w:val="center"/>
        <w:rPr>
          <w:rFonts w:ascii="Arial" w:eastAsia="Calibri" w:hAnsi="Arial" w:cs="Arial"/>
          <w:b/>
          <w:bCs/>
          <w:lang w:eastAsia="en-US"/>
        </w:rPr>
      </w:pPr>
    </w:p>
    <w:p w14:paraId="2278BF46" w14:textId="77777777" w:rsidR="00217AAB" w:rsidRPr="00AE0E63" w:rsidRDefault="00217AAB" w:rsidP="002A230B">
      <w:pPr>
        <w:spacing w:after="0" w:line="240" w:lineRule="auto"/>
        <w:jc w:val="center"/>
        <w:rPr>
          <w:rFonts w:ascii="Arial" w:eastAsia="Calibri" w:hAnsi="Arial" w:cs="Arial"/>
          <w:b/>
          <w:bCs/>
          <w:lang w:eastAsia="en-US"/>
        </w:rPr>
      </w:pPr>
    </w:p>
    <w:p w14:paraId="1FC2C0F3" w14:textId="77777777" w:rsidR="00217AAB" w:rsidRPr="00AE0E63" w:rsidRDefault="00217AAB" w:rsidP="002A230B">
      <w:pPr>
        <w:spacing w:after="0" w:line="240" w:lineRule="auto"/>
        <w:jc w:val="center"/>
        <w:rPr>
          <w:rFonts w:ascii="Arial" w:eastAsia="Calibri" w:hAnsi="Arial" w:cs="Arial"/>
          <w:b/>
          <w:bCs/>
          <w:lang w:eastAsia="en-US"/>
        </w:rPr>
      </w:pPr>
    </w:p>
    <w:p w14:paraId="3ECCBD37" w14:textId="77777777" w:rsidR="00217AAB" w:rsidRPr="00AE0E63" w:rsidRDefault="00217AAB" w:rsidP="002A230B">
      <w:pPr>
        <w:spacing w:after="0" w:line="240" w:lineRule="auto"/>
        <w:jc w:val="center"/>
        <w:rPr>
          <w:rFonts w:ascii="Arial" w:eastAsia="Calibri" w:hAnsi="Arial" w:cs="Arial"/>
          <w:b/>
          <w:bCs/>
          <w:lang w:eastAsia="en-US"/>
        </w:rPr>
      </w:pPr>
    </w:p>
    <w:p w14:paraId="0CC28761" w14:textId="77777777" w:rsidR="00217AAB" w:rsidRPr="00AE0E63" w:rsidRDefault="00217AAB" w:rsidP="002A230B">
      <w:pPr>
        <w:spacing w:after="0" w:line="240" w:lineRule="auto"/>
        <w:jc w:val="center"/>
        <w:rPr>
          <w:rFonts w:ascii="Arial" w:eastAsia="Calibri" w:hAnsi="Arial" w:cs="Arial"/>
          <w:b/>
          <w:bCs/>
          <w:lang w:eastAsia="en-US"/>
        </w:rPr>
      </w:pPr>
    </w:p>
    <w:p w14:paraId="597053C1" w14:textId="77777777" w:rsidR="00217AAB" w:rsidRPr="00AE0E63" w:rsidRDefault="00217AAB" w:rsidP="002A230B">
      <w:pPr>
        <w:spacing w:after="0" w:line="240" w:lineRule="auto"/>
        <w:jc w:val="center"/>
        <w:rPr>
          <w:rFonts w:ascii="Arial" w:eastAsia="Calibri" w:hAnsi="Arial" w:cs="Arial"/>
          <w:b/>
          <w:bCs/>
          <w:lang w:eastAsia="en-US"/>
        </w:rPr>
      </w:pPr>
    </w:p>
    <w:p w14:paraId="44A8E98C" w14:textId="77777777" w:rsidR="00217AAB" w:rsidRPr="00AE0E63" w:rsidRDefault="00217AAB" w:rsidP="002A230B">
      <w:pPr>
        <w:spacing w:after="0" w:line="240" w:lineRule="auto"/>
        <w:jc w:val="center"/>
        <w:rPr>
          <w:rFonts w:ascii="Arial" w:eastAsia="Calibri" w:hAnsi="Arial" w:cs="Arial"/>
          <w:b/>
          <w:bCs/>
          <w:lang w:eastAsia="en-US"/>
        </w:rPr>
      </w:pPr>
    </w:p>
    <w:p w14:paraId="70794F18" w14:textId="77777777" w:rsidR="00217AAB" w:rsidRPr="00AE0E63" w:rsidRDefault="00217AAB" w:rsidP="002A230B">
      <w:pPr>
        <w:spacing w:after="0" w:line="240" w:lineRule="auto"/>
        <w:jc w:val="center"/>
        <w:rPr>
          <w:rFonts w:ascii="Arial" w:eastAsia="Calibri" w:hAnsi="Arial" w:cs="Arial"/>
          <w:b/>
          <w:bCs/>
          <w:lang w:eastAsia="en-US"/>
        </w:rPr>
      </w:pPr>
    </w:p>
    <w:p w14:paraId="31A224CD" w14:textId="77777777" w:rsidR="00217AAB" w:rsidRPr="00AE0E63" w:rsidRDefault="00217AAB" w:rsidP="002A230B">
      <w:pPr>
        <w:spacing w:after="0" w:line="240" w:lineRule="auto"/>
        <w:jc w:val="center"/>
        <w:rPr>
          <w:rFonts w:ascii="Arial" w:eastAsia="Calibri" w:hAnsi="Arial" w:cs="Arial"/>
          <w:b/>
          <w:bCs/>
          <w:lang w:eastAsia="en-US"/>
        </w:rPr>
      </w:pPr>
    </w:p>
    <w:p w14:paraId="7664CBCE" w14:textId="77777777" w:rsidR="00217AAB" w:rsidRPr="00AE0E63" w:rsidRDefault="00217AAB" w:rsidP="002A230B">
      <w:pPr>
        <w:spacing w:after="0" w:line="240" w:lineRule="auto"/>
        <w:jc w:val="center"/>
        <w:rPr>
          <w:rFonts w:ascii="Arial" w:eastAsia="Calibri" w:hAnsi="Arial" w:cs="Arial"/>
          <w:b/>
          <w:bCs/>
          <w:lang w:eastAsia="en-US"/>
        </w:rPr>
      </w:pPr>
    </w:p>
    <w:p w14:paraId="519EF16E" w14:textId="77777777" w:rsidR="00217AAB" w:rsidRPr="00AE0E63" w:rsidRDefault="00217AAB" w:rsidP="002A230B">
      <w:pPr>
        <w:spacing w:after="0" w:line="240" w:lineRule="auto"/>
        <w:jc w:val="center"/>
        <w:rPr>
          <w:rFonts w:ascii="Arial" w:eastAsia="Calibri" w:hAnsi="Arial" w:cs="Arial"/>
          <w:b/>
          <w:bCs/>
          <w:lang w:eastAsia="en-US"/>
        </w:rPr>
      </w:pPr>
    </w:p>
    <w:p w14:paraId="0D79F504" w14:textId="77777777" w:rsidR="00217AAB" w:rsidRPr="00AE0E63" w:rsidRDefault="00217AAB" w:rsidP="002A230B">
      <w:pPr>
        <w:spacing w:after="0" w:line="240" w:lineRule="auto"/>
        <w:jc w:val="center"/>
        <w:rPr>
          <w:rFonts w:ascii="Arial" w:eastAsia="Calibri" w:hAnsi="Arial" w:cs="Arial"/>
          <w:b/>
          <w:bCs/>
          <w:lang w:eastAsia="en-US"/>
        </w:rPr>
      </w:pPr>
    </w:p>
    <w:p w14:paraId="54597954" w14:textId="77777777" w:rsidR="00217AAB" w:rsidRPr="00AE0E63" w:rsidRDefault="00217AAB" w:rsidP="002A230B">
      <w:pPr>
        <w:spacing w:after="0" w:line="240" w:lineRule="auto"/>
        <w:jc w:val="center"/>
        <w:rPr>
          <w:rFonts w:ascii="Arial" w:eastAsia="Calibri" w:hAnsi="Arial" w:cs="Arial"/>
          <w:b/>
          <w:bCs/>
          <w:lang w:eastAsia="en-US"/>
        </w:rPr>
      </w:pPr>
    </w:p>
    <w:p w14:paraId="48EF0CD8" w14:textId="77777777" w:rsidR="00217AAB" w:rsidRPr="00AE0E63" w:rsidRDefault="00217AAB" w:rsidP="002A230B">
      <w:pPr>
        <w:spacing w:after="0" w:line="240" w:lineRule="auto"/>
        <w:jc w:val="center"/>
        <w:rPr>
          <w:rFonts w:ascii="Arial" w:eastAsia="Calibri" w:hAnsi="Arial" w:cs="Arial"/>
          <w:b/>
          <w:bCs/>
          <w:lang w:eastAsia="en-US"/>
        </w:rPr>
      </w:pPr>
    </w:p>
    <w:p w14:paraId="63CA1339" w14:textId="77777777" w:rsidR="00217AAB" w:rsidRPr="00AE0E63" w:rsidRDefault="00217AAB" w:rsidP="002A230B">
      <w:pPr>
        <w:spacing w:after="0" w:line="240" w:lineRule="auto"/>
        <w:jc w:val="center"/>
        <w:rPr>
          <w:rFonts w:ascii="Arial" w:eastAsia="Calibri" w:hAnsi="Arial" w:cs="Arial"/>
          <w:b/>
          <w:bCs/>
          <w:lang w:eastAsia="en-US"/>
        </w:rPr>
      </w:pPr>
    </w:p>
    <w:p w14:paraId="595A3E65" w14:textId="77777777" w:rsidR="00217AAB" w:rsidRPr="00AE0E63" w:rsidRDefault="00217AAB" w:rsidP="002A230B">
      <w:pPr>
        <w:spacing w:after="0" w:line="240" w:lineRule="auto"/>
        <w:jc w:val="center"/>
        <w:rPr>
          <w:rFonts w:ascii="Arial" w:eastAsia="Calibri" w:hAnsi="Arial" w:cs="Arial"/>
          <w:b/>
          <w:bCs/>
          <w:lang w:eastAsia="en-US"/>
        </w:rPr>
      </w:pPr>
    </w:p>
    <w:p w14:paraId="28316C1A" w14:textId="77777777" w:rsidR="00217AAB" w:rsidRPr="00AE0E63" w:rsidRDefault="00217AAB" w:rsidP="002A230B">
      <w:pPr>
        <w:spacing w:after="0" w:line="240" w:lineRule="auto"/>
        <w:jc w:val="center"/>
        <w:rPr>
          <w:rFonts w:ascii="Arial" w:eastAsia="Calibri" w:hAnsi="Arial" w:cs="Arial"/>
          <w:b/>
          <w:bCs/>
          <w:lang w:eastAsia="en-US"/>
        </w:rPr>
      </w:pPr>
    </w:p>
    <w:p w14:paraId="09C0CBD6" w14:textId="77777777" w:rsidR="00217AAB" w:rsidRPr="00AE0E63" w:rsidRDefault="00217AAB" w:rsidP="002A230B">
      <w:pPr>
        <w:spacing w:after="0" w:line="240" w:lineRule="auto"/>
        <w:jc w:val="center"/>
        <w:rPr>
          <w:rFonts w:ascii="Arial" w:eastAsia="Calibri" w:hAnsi="Arial" w:cs="Arial"/>
          <w:b/>
          <w:bCs/>
          <w:lang w:eastAsia="en-US"/>
        </w:rPr>
      </w:pPr>
    </w:p>
    <w:p w14:paraId="1381A242" w14:textId="77777777" w:rsidR="00217AAB" w:rsidRPr="00AE0E63" w:rsidRDefault="00217AAB" w:rsidP="002A230B">
      <w:pPr>
        <w:spacing w:after="0" w:line="240" w:lineRule="auto"/>
        <w:jc w:val="center"/>
        <w:rPr>
          <w:rFonts w:ascii="Arial" w:eastAsia="Calibri" w:hAnsi="Arial" w:cs="Arial"/>
          <w:b/>
          <w:bCs/>
          <w:lang w:eastAsia="en-US"/>
        </w:rPr>
      </w:pPr>
    </w:p>
    <w:p w14:paraId="333E5CDC" w14:textId="77777777" w:rsidR="00217AAB" w:rsidRPr="00AE0E63" w:rsidRDefault="00217AAB" w:rsidP="002A230B">
      <w:pPr>
        <w:spacing w:after="0" w:line="240" w:lineRule="auto"/>
        <w:jc w:val="center"/>
        <w:rPr>
          <w:rFonts w:ascii="Arial" w:eastAsia="Calibri" w:hAnsi="Arial" w:cs="Arial"/>
          <w:b/>
          <w:bCs/>
          <w:lang w:eastAsia="en-US"/>
        </w:rPr>
      </w:pPr>
    </w:p>
    <w:p w14:paraId="326F2B3C" w14:textId="77777777" w:rsidR="00217AAB" w:rsidRPr="00AE0E63" w:rsidRDefault="00217AAB" w:rsidP="002A230B">
      <w:pPr>
        <w:spacing w:after="0" w:line="240" w:lineRule="auto"/>
        <w:jc w:val="center"/>
        <w:rPr>
          <w:rFonts w:ascii="Arial" w:eastAsia="Calibri" w:hAnsi="Arial" w:cs="Arial"/>
          <w:b/>
          <w:bCs/>
          <w:lang w:eastAsia="en-US"/>
        </w:rPr>
      </w:pPr>
    </w:p>
    <w:p w14:paraId="71B29520" w14:textId="77777777" w:rsidR="00217AAB" w:rsidRPr="00AE0E63" w:rsidRDefault="00217AAB" w:rsidP="002A230B">
      <w:pPr>
        <w:spacing w:after="0" w:line="240" w:lineRule="auto"/>
        <w:jc w:val="center"/>
        <w:rPr>
          <w:rFonts w:ascii="Arial" w:eastAsia="Calibri" w:hAnsi="Arial" w:cs="Arial"/>
          <w:b/>
          <w:bCs/>
          <w:lang w:eastAsia="en-US"/>
        </w:rPr>
      </w:pPr>
    </w:p>
    <w:p w14:paraId="5A6270C4" w14:textId="77777777" w:rsidR="00217AAB" w:rsidRPr="00AE0E63" w:rsidRDefault="00217AAB" w:rsidP="002A230B">
      <w:pPr>
        <w:spacing w:after="0" w:line="240" w:lineRule="auto"/>
        <w:jc w:val="center"/>
        <w:rPr>
          <w:rFonts w:ascii="Arial" w:eastAsia="Calibri" w:hAnsi="Arial" w:cs="Arial"/>
          <w:b/>
          <w:bCs/>
          <w:lang w:eastAsia="en-US"/>
        </w:rPr>
      </w:pPr>
    </w:p>
    <w:p w14:paraId="725F1675" w14:textId="77777777" w:rsidR="00217AAB" w:rsidRPr="00AE0E63" w:rsidRDefault="00217AAB" w:rsidP="002A230B">
      <w:pPr>
        <w:spacing w:after="0" w:line="240" w:lineRule="auto"/>
        <w:jc w:val="center"/>
        <w:rPr>
          <w:rFonts w:ascii="Arial" w:eastAsia="Calibri" w:hAnsi="Arial" w:cs="Arial"/>
          <w:b/>
          <w:bCs/>
          <w:lang w:eastAsia="en-US"/>
        </w:rPr>
      </w:pPr>
    </w:p>
    <w:p w14:paraId="665E6A9F" w14:textId="77777777" w:rsidR="00217AAB" w:rsidRPr="00AE0E63" w:rsidRDefault="00217AAB" w:rsidP="002A230B">
      <w:pPr>
        <w:spacing w:after="0" w:line="240" w:lineRule="auto"/>
        <w:jc w:val="center"/>
        <w:rPr>
          <w:rFonts w:ascii="Arial" w:eastAsia="Calibri" w:hAnsi="Arial" w:cs="Arial"/>
          <w:b/>
          <w:bCs/>
          <w:lang w:eastAsia="en-US"/>
        </w:rPr>
      </w:pPr>
    </w:p>
    <w:p w14:paraId="15E0BD97" w14:textId="77777777" w:rsidR="00217AAB" w:rsidRPr="00AE0E63" w:rsidRDefault="00217AAB" w:rsidP="002A230B">
      <w:pPr>
        <w:spacing w:after="0" w:line="240" w:lineRule="auto"/>
        <w:jc w:val="center"/>
        <w:rPr>
          <w:rFonts w:ascii="Arial" w:eastAsia="Calibri" w:hAnsi="Arial" w:cs="Arial"/>
          <w:b/>
          <w:bCs/>
          <w:lang w:eastAsia="en-US"/>
        </w:rPr>
      </w:pPr>
    </w:p>
    <w:p w14:paraId="547AF3FC" w14:textId="77777777" w:rsidR="00217AAB" w:rsidRPr="00AE0E63" w:rsidRDefault="00217AAB" w:rsidP="002A230B">
      <w:pPr>
        <w:spacing w:after="0" w:line="240" w:lineRule="auto"/>
        <w:jc w:val="center"/>
        <w:rPr>
          <w:rFonts w:ascii="Arial" w:eastAsia="Calibri" w:hAnsi="Arial" w:cs="Arial"/>
          <w:b/>
          <w:bCs/>
          <w:lang w:eastAsia="en-US"/>
        </w:rPr>
      </w:pPr>
    </w:p>
    <w:p w14:paraId="694EBE05" w14:textId="77777777" w:rsidR="00217AAB" w:rsidRPr="00AE0E63" w:rsidRDefault="00217AAB" w:rsidP="002A230B">
      <w:pPr>
        <w:spacing w:after="0" w:line="240" w:lineRule="auto"/>
        <w:jc w:val="center"/>
        <w:rPr>
          <w:rFonts w:ascii="Arial" w:eastAsia="Calibri" w:hAnsi="Arial" w:cs="Arial"/>
          <w:b/>
          <w:bCs/>
          <w:lang w:eastAsia="en-US"/>
        </w:rPr>
      </w:pPr>
    </w:p>
    <w:p w14:paraId="0921C7F9" w14:textId="77777777" w:rsidR="00217AAB" w:rsidRPr="00AE0E63" w:rsidRDefault="00217AAB" w:rsidP="002A230B">
      <w:pPr>
        <w:spacing w:after="0" w:line="240" w:lineRule="auto"/>
        <w:jc w:val="center"/>
        <w:rPr>
          <w:rFonts w:ascii="Arial" w:eastAsia="Calibri" w:hAnsi="Arial" w:cs="Arial"/>
          <w:b/>
          <w:bCs/>
          <w:lang w:eastAsia="en-US"/>
        </w:rPr>
      </w:pPr>
    </w:p>
    <w:p w14:paraId="7B01F23B" w14:textId="77777777" w:rsidR="00217AAB" w:rsidRPr="00AE0E63" w:rsidRDefault="00217AAB" w:rsidP="002A230B">
      <w:pPr>
        <w:spacing w:after="0" w:line="240" w:lineRule="auto"/>
        <w:jc w:val="center"/>
        <w:rPr>
          <w:rFonts w:ascii="Arial" w:eastAsia="Calibri" w:hAnsi="Arial" w:cs="Arial"/>
          <w:b/>
          <w:bCs/>
          <w:lang w:eastAsia="en-US"/>
        </w:rPr>
      </w:pPr>
    </w:p>
    <w:p w14:paraId="041043FB" w14:textId="77777777" w:rsidR="00217AAB" w:rsidRPr="00AE0E63" w:rsidRDefault="00217AAB" w:rsidP="002A230B">
      <w:pPr>
        <w:spacing w:after="0" w:line="240" w:lineRule="auto"/>
        <w:jc w:val="center"/>
        <w:rPr>
          <w:rFonts w:ascii="Arial" w:eastAsia="Calibri" w:hAnsi="Arial" w:cs="Arial"/>
          <w:b/>
          <w:bCs/>
          <w:lang w:eastAsia="en-US"/>
        </w:rPr>
      </w:pPr>
    </w:p>
    <w:p w14:paraId="03854293" w14:textId="7561AB24" w:rsidR="00EA0D9E" w:rsidRPr="00AE0E63" w:rsidRDefault="00EA0D9E"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ANEXO II</w:t>
      </w:r>
    </w:p>
    <w:p w14:paraId="16FCCB46" w14:textId="77777777" w:rsidR="00173E10" w:rsidRPr="00AE0E63" w:rsidRDefault="00173E10" w:rsidP="00173E10">
      <w:pPr>
        <w:widowControl w:val="0"/>
        <w:tabs>
          <w:tab w:val="left" w:pos="142"/>
        </w:tabs>
        <w:jc w:val="center"/>
        <w:rPr>
          <w:rFonts w:ascii="Arial" w:eastAsia="Calibri" w:hAnsi="Arial" w:cs="Arial"/>
          <w:b/>
          <w:bCs/>
          <w:color w:val="000000"/>
        </w:rPr>
      </w:pPr>
      <w:r w:rsidRPr="00AE0E63">
        <w:rPr>
          <w:rFonts w:ascii="Arial" w:eastAsia="Calibri" w:hAnsi="Arial" w:cs="Arial"/>
          <w:b/>
          <w:bCs/>
          <w:color w:val="000000"/>
        </w:rPr>
        <w:t>MODELO DE PROPOSTA DE PREÇO</w:t>
      </w:r>
    </w:p>
    <w:p w14:paraId="7B0EEEEE" w14:textId="77777777" w:rsidR="00173E10" w:rsidRPr="00AE0E63" w:rsidRDefault="00173E10" w:rsidP="00173E10">
      <w:pPr>
        <w:widowControl w:val="0"/>
        <w:tabs>
          <w:tab w:val="left" w:pos="142"/>
        </w:tabs>
        <w:jc w:val="center"/>
        <w:rPr>
          <w:rFonts w:ascii="Arial" w:eastAsia="Calibri" w:hAnsi="Arial" w:cs="Arial"/>
          <w:i/>
          <w:iCs/>
          <w:color w:val="000000"/>
        </w:rPr>
      </w:pPr>
      <w:r w:rsidRPr="00AE0E63">
        <w:rPr>
          <w:rFonts w:ascii="Arial" w:eastAsia="Calibri" w:hAnsi="Arial" w:cs="Arial"/>
          <w:i/>
          <w:iCs/>
          <w:color w:val="000000"/>
        </w:rPr>
        <w:t>(Este anexo é um modelo e deve ser feito em papel timbrado do licitante)</w:t>
      </w:r>
    </w:p>
    <w:tbl>
      <w:tblPr>
        <w:tblW w:w="12180" w:type="dxa"/>
        <w:tblInd w:w="108" w:type="dxa"/>
        <w:tblLayout w:type="fixed"/>
        <w:tblLook w:val="00A0" w:firstRow="1" w:lastRow="0" w:firstColumn="1" w:lastColumn="0" w:noHBand="0" w:noVBand="0"/>
      </w:tblPr>
      <w:tblGrid>
        <w:gridCol w:w="855"/>
        <w:gridCol w:w="2240"/>
        <w:gridCol w:w="595"/>
        <w:gridCol w:w="1134"/>
        <w:gridCol w:w="850"/>
        <w:gridCol w:w="1134"/>
        <w:gridCol w:w="1418"/>
        <w:gridCol w:w="1134"/>
        <w:gridCol w:w="2820"/>
      </w:tblGrid>
      <w:tr w:rsidR="00173E10" w:rsidRPr="00AE0E63" w14:paraId="6327FD32" w14:textId="77777777" w:rsidTr="002654C7">
        <w:trPr>
          <w:gridAfter w:val="1"/>
          <w:wAfter w:w="2820" w:type="dxa"/>
          <w:cantSplit/>
        </w:trPr>
        <w:tc>
          <w:tcPr>
            <w:tcW w:w="3095"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06F10AA3" w14:textId="77777777" w:rsidR="00173E10" w:rsidRPr="00AE0E63" w:rsidRDefault="00173E10" w:rsidP="00E1192A">
            <w:pPr>
              <w:widowControl w:val="0"/>
              <w:tabs>
                <w:tab w:val="left" w:pos="142"/>
              </w:tabs>
              <w:spacing w:after="0" w:line="240" w:lineRule="auto"/>
              <w:outlineLvl w:val="0"/>
              <w:rPr>
                <w:rFonts w:ascii="Arial" w:eastAsiaTheme="minorEastAsia" w:hAnsi="Arial" w:cs="Arial"/>
                <w:b/>
                <w:color w:val="000000"/>
              </w:rPr>
            </w:pPr>
            <w:r w:rsidRPr="00AE0E63">
              <w:rPr>
                <w:rFonts w:ascii="Arial" w:hAnsi="Arial" w:cs="Arial"/>
                <w:b/>
                <w:color w:val="000000"/>
              </w:rPr>
              <w:t>PROPOSTA DE PREÇOS</w:t>
            </w:r>
          </w:p>
        </w:tc>
        <w:tc>
          <w:tcPr>
            <w:tcW w:w="3713" w:type="dxa"/>
            <w:gridSpan w:val="4"/>
            <w:tcBorders>
              <w:top w:val="single" w:sz="24" w:space="0" w:color="auto"/>
              <w:left w:val="nil"/>
              <w:bottom w:val="single" w:sz="24" w:space="0" w:color="auto"/>
              <w:right w:val="single" w:sz="24" w:space="0" w:color="auto"/>
            </w:tcBorders>
            <w:shd w:val="pct10" w:color="auto" w:fill="auto"/>
            <w:vAlign w:val="center"/>
            <w:hideMark/>
          </w:tcPr>
          <w:p w14:paraId="6831D186" w14:textId="4DC5FC60" w:rsidR="00173E10" w:rsidRPr="00AE0E63" w:rsidRDefault="00173E10"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PREGÃO ELETRÔNICO N° 0</w:t>
            </w:r>
            <w:r w:rsidR="001A6ED1">
              <w:rPr>
                <w:rFonts w:ascii="Arial" w:eastAsia="Calibri" w:hAnsi="Arial" w:cs="Arial"/>
                <w:b/>
                <w:color w:val="000000"/>
              </w:rPr>
              <w:t>16</w:t>
            </w:r>
            <w:r w:rsidRPr="00AE0E63">
              <w:rPr>
                <w:rFonts w:ascii="Arial" w:eastAsia="Calibri" w:hAnsi="Arial" w:cs="Arial"/>
                <w:b/>
                <w:color w:val="000000"/>
              </w:rPr>
              <w:t>/202</w:t>
            </w:r>
            <w:r w:rsidR="002654C7">
              <w:rPr>
                <w:rFonts w:ascii="Arial" w:eastAsia="Calibri" w:hAnsi="Arial" w:cs="Arial"/>
                <w:b/>
                <w:color w:val="000000"/>
              </w:rPr>
              <w:t>5</w:t>
            </w:r>
          </w:p>
        </w:tc>
        <w:tc>
          <w:tcPr>
            <w:tcW w:w="2552" w:type="dxa"/>
            <w:gridSpan w:val="2"/>
            <w:tcBorders>
              <w:top w:val="single" w:sz="24" w:space="0" w:color="auto"/>
              <w:left w:val="nil"/>
              <w:bottom w:val="single" w:sz="24" w:space="0" w:color="auto"/>
              <w:right w:val="single" w:sz="24" w:space="0" w:color="auto"/>
            </w:tcBorders>
            <w:shd w:val="pct10" w:color="auto" w:fill="auto"/>
            <w:vAlign w:val="center"/>
            <w:hideMark/>
          </w:tcPr>
          <w:p w14:paraId="5A3FF85D" w14:textId="43E960EF" w:rsidR="00173E10" w:rsidRPr="00AE0E63" w:rsidRDefault="00173E10"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MENOR PREÇO POR ITEM</w:t>
            </w:r>
          </w:p>
        </w:tc>
      </w:tr>
      <w:tr w:rsidR="00173E10" w:rsidRPr="00AE0E63" w14:paraId="1D500B44" w14:textId="77777777" w:rsidTr="0000390E">
        <w:trPr>
          <w:gridAfter w:val="1"/>
          <w:wAfter w:w="2820" w:type="dxa"/>
          <w:trHeight w:val="347"/>
        </w:trPr>
        <w:tc>
          <w:tcPr>
            <w:tcW w:w="9360" w:type="dxa"/>
            <w:gridSpan w:val="8"/>
            <w:tcBorders>
              <w:top w:val="single" w:sz="24" w:space="0" w:color="auto"/>
              <w:left w:val="single" w:sz="24" w:space="0" w:color="auto"/>
              <w:bottom w:val="nil"/>
              <w:right w:val="single" w:sz="24" w:space="0" w:color="auto"/>
            </w:tcBorders>
            <w:hideMark/>
          </w:tcPr>
          <w:p w14:paraId="10295935" w14:textId="77777777" w:rsidR="00173E10" w:rsidRPr="00AE0E63" w:rsidRDefault="00173E10" w:rsidP="00E1192A">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Proponente:</w:t>
            </w:r>
          </w:p>
        </w:tc>
      </w:tr>
      <w:tr w:rsidR="00173E10" w:rsidRPr="00AE0E63" w14:paraId="2AE07A1D" w14:textId="77777777" w:rsidTr="0000390E">
        <w:trPr>
          <w:gridAfter w:val="1"/>
          <w:wAfter w:w="2820" w:type="dxa"/>
          <w:cantSplit/>
          <w:trHeight w:val="343"/>
        </w:trPr>
        <w:tc>
          <w:tcPr>
            <w:tcW w:w="9360" w:type="dxa"/>
            <w:gridSpan w:val="8"/>
            <w:tcBorders>
              <w:top w:val="single" w:sz="6" w:space="0" w:color="auto"/>
              <w:left w:val="single" w:sz="24" w:space="0" w:color="auto"/>
              <w:bottom w:val="single" w:sz="6" w:space="0" w:color="auto"/>
              <w:right w:val="single" w:sz="24" w:space="0" w:color="auto"/>
            </w:tcBorders>
            <w:hideMark/>
          </w:tcPr>
          <w:p w14:paraId="22CCEE58"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Endereço:</w:t>
            </w:r>
          </w:p>
        </w:tc>
      </w:tr>
      <w:tr w:rsidR="00173E10" w:rsidRPr="00AE0E63" w14:paraId="215EA33C" w14:textId="77777777" w:rsidTr="002654C7">
        <w:trPr>
          <w:gridAfter w:val="1"/>
          <w:wAfter w:w="2820" w:type="dxa"/>
          <w:trHeight w:val="351"/>
        </w:trPr>
        <w:tc>
          <w:tcPr>
            <w:tcW w:w="6808" w:type="dxa"/>
            <w:gridSpan w:val="6"/>
            <w:tcBorders>
              <w:top w:val="single" w:sz="6" w:space="0" w:color="auto"/>
              <w:left w:val="single" w:sz="24" w:space="0" w:color="auto"/>
              <w:bottom w:val="single" w:sz="6" w:space="0" w:color="auto"/>
              <w:right w:val="single" w:sz="6" w:space="0" w:color="auto"/>
            </w:tcBorders>
            <w:hideMark/>
          </w:tcPr>
          <w:p w14:paraId="00B983B4"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Cidade:</w:t>
            </w:r>
          </w:p>
        </w:tc>
        <w:tc>
          <w:tcPr>
            <w:tcW w:w="2552" w:type="dxa"/>
            <w:gridSpan w:val="2"/>
            <w:tcBorders>
              <w:top w:val="single" w:sz="6" w:space="0" w:color="auto"/>
              <w:left w:val="nil"/>
              <w:bottom w:val="nil"/>
              <w:right w:val="single" w:sz="24" w:space="0" w:color="auto"/>
            </w:tcBorders>
            <w:hideMark/>
          </w:tcPr>
          <w:p w14:paraId="67FE49B5"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 xml:space="preserve">Estado: </w:t>
            </w:r>
          </w:p>
        </w:tc>
      </w:tr>
      <w:tr w:rsidR="00173E10" w:rsidRPr="00AE0E63" w14:paraId="5E1C3AF7" w14:textId="77777777" w:rsidTr="0000390E">
        <w:trPr>
          <w:gridAfter w:val="1"/>
          <w:wAfter w:w="2820" w:type="dxa"/>
          <w:cantSplit/>
          <w:trHeight w:val="346"/>
        </w:trPr>
        <w:tc>
          <w:tcPr>
            <w:tcW w:w="9360" w:type="dxa"/>
            <w:gridSpan w:val="8"/>
            <w:tcBorders>
              <w:top w:val="single" w:sz="6" w:space="0" w:color="auto"/>
              <w:left w:val="single" w:sz="24" w:space="0" w:color="auto"/>
              <w:bottom w:val="single" w:sz="24" w:space="0" w:color="auto"/>
              <w:right w:val="single" w:sz="24" w:space="0" w:color="auto"/>
            </w:tcBorders>
            <w:hideMark/>
          </w:tcPr>
          <w:p w14:paraId="46A90B1D" w14:textId="77777777" w:rsidR="00173E10" w:rsidRPr="00AE0E63" w:rsidRDefault="00173E10" w:rsidP="00E1192A">
            <w:pPr>
              <w:widowControl w:val="0"/>
              <w:tabs>
                <w:tab w:val="left" w:pos="142"/>
              </w:tabs>
              <w:snapToGrid w:val="0"/>
              <w:spacing w:after="0" w:line="240" w:lineRule="auto"/>
              <w:rPr>
                <w:rFonts w:ascii="Arial" w:eastAsia="Calibri" w:hAnsi="Arial" w:cs="Arial"/>
                <w:color w:val="000000"/>
              </w:rPr>
            </w:pPr>
            <w:r w:rsidRPr="00AE0E63">
              <w:rPr>
                <w:rFonts w:ascii="Arial" w:eastAsia="Calibri" w:hAnsi="Arial" w:cs="Arial"/>
                <w:color w:val="000000"/>
              </w:rPr>
              <w:t xml:space="preserve">Telefone:                                       Fax:                                         E-mail: </w:t>
            </w:r>
          </w:p>
        </w:tc>
      </w:tr>
      <w:tr w:rsidR="003C2D04" w:rsidRPr="00AE0E63" w14:paraId="63F707AD" w14:textId="77777777" w:rsidTr="002654C7">
        <w:trPr>
          <w:gridAfter w:val="1"/>
          <w:wAfter w:w="2820" w:type="dxa"/>
          <w:cantSplit/>
          <w:trHeight w:val="514"/>
        </w:trPr>
        <w:tc>
          <w:tcPr>
            <w:tcW w:w="855" w:type="dxa"/>
            <w:tcBorders>
              <w:top w:val="single" w:sz="6" w:space="0" w:color="auto"/>
              <w:left w:val="single" w:sz="24" w:space="0" w:color="auto"/>
              <w:bottom w:val="single" w:sz="4" w:space="0" w:color="auto"/>
              <w:right w:val="single" w:sz="4" w:space="0" w:color="auto"/>
            </w:tcBorders>
            <w:hideMark/>
          </w:tcPr>
          <w:p w14:paraId="7C0EF0FD" w14:textId="0CE7E2AC"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ITEM</w:t>
            </w:r>
          </w:p>
        </w:tc>
        <w:tc>
          <w:tcPr>
            <w:tcW w:w="2835" w:type="dxa"/>
            <w:gridSpan w:val="2"/>
            <w:tcBorders>
              <w:top w:val="single" w:sz="6" w:space="0" w:color="auto"/>
              <w:left w:val="single" w:sz="4" w:space="0" w:color="auto"/>
              <w:bottom w:val="single" w:sz="4" w:space="0" w:color="auto"/>
              <w:right w:val="single" w:sz="4" w:space="0" w:color="auto"/>
            </w:tcBorders>
            <w:hideMark/>
          </w:tcPr>
          <w:p w14:paraId="64402340"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ESPECIFICAÇÃO</w:t>
            </w:r>
          </w:p>
        </w:tc>
        <w:tc>
          <w:tcPr>
            <w:tcW w:w="1134" w:type="dxa"/>
            <w:tcBorders>
              <w:top w:val="single" w:sz="6" w:space="0" w:color="auto"/>
              <w:left w:val="single" w:sz="4" w:space="0" w:color="auto"/>
              <w:bottom w:val="single" w:sz="4" w:space="0" w:color="auto"/>
              <w:right w:val="single" w:sz="4" w:space="0" w:color="auto"/>
            </w:tcBorders>
            <w:hideMark/>
          </w:tcPr>
          <w:p w14:paraId="0B954C82"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QUANT.</w:t>
            </w:r>
          </w:p>
        </w:tc>
        <w:tc>
          <w:tcPr>
            <w:tcW w:w="850" w:type="dxa"/>
            <w:tcBorders>
              <w:top w:val="single" w:sz="6" w:space="0" w:color="auto"/>
              <w:left w:val="single" w:sz="4" w:space="0" w:color="auto"/>
              <w:bottom w:val="single" w:sz="4" w:space="0" w:color="auto"/>
              <w:right w:val="single" w:sz="4" w:space="0" w:color="auto"/>
            </w:tcBorders>
            <w:hideMark/>
          </w:tcPr>
          <w:p w14:paraId="79A4CD2C"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UN.</w:t>
            </w:r>
          </w:p>
        </w:tc>
        <w:tc>
          <w:tcPr>
            <w:tcW w:w="1134" w:type="dxa"/>
            <w:tcBorders>
              <w:top w:val="single" w:sz="6" w:space="0" w:color="auto"/>
              <w:left w:val="single" w:sz="4" w:space="0" w:color="auto"/>
              <w:bottom w:val="single" w:sz="4" w:space="0" w:color="auto"/>
              <w:right w:val="single" w:sz="4" w:space="0" w:color="auto"/>
            </w:tcBorders>
            <w:hideMark/>
          </w:tcPr>
          <w:p w14:paraId="426008CB" w14:textId="133BC268" w:rsidR="003C2D04" w:rsidRPr="00AE0E63" w:rsidRDefault="003C2D04" w:rsidP="003C2D04">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MARCA</w:t>
            </w:r>
          </w:p>
        </w:tc>
        <w:tc>
          <w:tcPr>
            <w:tcW w:w="1418" w:type="dxa"/>
            <w:tcBorders>
              <w:top w:val="single" w:sz="6" w:space="0" w:color="auto"/>
              <w:left w:val="single" w:sz="4" w:space="0" w:color="auto"/>
              <w:bottom w:val="single" w:sz="4" w:space="0" w:color="auto"/>
              <w:right w:val="single" w:sz="4" w:space="0" w:color="auto"/>
            </w:tcBorders>
          </w:tcPr>
          <w:p w14:paraId="566AF4FC" w14:textId="77777777"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 xml:space="preserve">VALOR </w:t>
            </w:r>
          </w:p>
          <w:p w14:paraId="6CA9A029" w14:textId="740A9E61"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UNITÁRIO</w:t>
            </w:r>
          </w:p>
        </w:tc>
        <w:tc>
          <w:tcPr>
            <w:tcW w:w="1134" w:type="dxa"/>
            <w:tcBorders>
              <w:top w:val="single" w:sz="6" w:space="0" w:color="auto"/>
              <w:left w:val="single" w:sz="4" w:space="0" w:color="auto"/>
              <w:bottom w:val="single" w:sz="4" w:space="0" w:color="auto"/>
              <w:right w:val="single" w:sz="24" w:space="0" w:color="auto"/>
            </w:tcBorders>
            <w:hideMark/>
          </w:tcPr>
          <w:p w14:paraId="793E3EAA" w14:textId="2D45DFDB" w:rsidR="003C2D04" w:rsidRPr="00AE0E63" w:rsidRDefault="003C2D04" w:rsidP="00E1192A">
            <w:pPr>
              <w:widowControl w:val="0"/>
              <w:tabs>
                <w:tab w:val="left" w:pos="142"/>
              </w:tabs>
              <w:snapToGrid w:val="0"/>
              <w:spacing w:after="0" w:line="240" w:lineRule="auto"/>
              <w:jc w:val="center"/>
              <w:rPr>
                <w:rFonts w:ascii="Arial" w:eastAsia="Calibri" w:hAnsi="Arial" w:cs="Arial"/>
                <w:b/>
                <w:color w:val="000000"/>
              </w:rPr>
            </w:pPr>
            <w:r w:rsidRPr="00AE0E63">
              <w:rPr>
                <w:rFonts w:ascii="Arial" w:eastAsia="Calibri" w:hAnsi="Arial" w:cs="Arial"/>
                <w:b/>
                <w:color w:val="000000"/>
              </w:rPr>
              <w:t>VALOR TOTAL</w:t>
            </w:r>
          </w:p>
        </w:tc>
      </w:tr>
      <w:tr w:rsidR="00757984" w:rsidRPr="00AE0E63" w14:paraId="0F703905" w14:textId="77777777" w:rsidTr="002654C7">
        <w:trPr>
          <w:gridAfter w:val="1"/>
          <w:wAfter w:w="2820" w:type="dxa"/>
          <w:cantSplit/>
          <w:trHeight w:val="256"/>
        </w:trPr>
        <w:tc>
          <w:tcPr>
            <w:tcW w:w="855" w:type="dxa"/>
            <w:tcBorders>
              <w:top w:val="single" w:sz="6" w:space="0" w:color="auto"/>
              <w:left w:val="single" w:sz="24" w:space="0" w:color="auto"/>
              <w:bottom w:val="single" w:sz="4" w:space="0" w:color="auto"/>
              <w:right w:val="single" w:sz="4" w:space="0" w:color="auto"/>
            </w:tcBorders>
          </w:tcPr>
          <w:p w14:paraId="439430C5"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bCs/>
                <w:color w:val="000000"/>
              </w:rPr>
            </w:pPr>
          </w:p>
          <w:p w14:paraId="287D9E28" w14:textId="3D3F97E3" w:rsidR="00DA3A25" w:rsidRPr="00AE0E63" w:rsidRDefault="00DA3A25" w:rsidP="00757984">
            <w:pPr>
              <w:widowControl w:val="0"/>
              <w:tabs>
                <w:tab w:val="left" w:pos="142"/>
              </w:tabs>
              <w:snapToGrid w:val="0"/>
              <w:spacing w:after="0" w:line="240" w:lineRule="auto"/>
              <w:jc w:val="center"/>
              <w:rPr>
                <w:rFonts w:ascii="Arial" w:eastAsia="Calibri" w:hAnsi="Arial" w:cs="Arial"/>
                <w:bCs/>
                <w:color w:val="000000"/>
              </w:rPr>
            </w:pPr>
          </w:p>
        </w:tc>
        <w:tc>
          <w:tcPr>
            <w:tcW w:w="2835" w:type="dxa"/>
            <w:gridSpan w:val="2"/>
            <w:tcBorders>
              <w:top w:val="single" w:sz="6" w:space="0" w:color="auto"/>
              <w:left w:val="single" w:sz="4" w:space="0" w:color="auto"/>
              <w:bottom w:val="single" w:sz="4" w:space="0" w:color="auto"/>
              <w:right w:val="single" w:sz="4" w:space="0" w:color="auto"/>
            </w:tcBorders>
            <w:vAlign w:val="center"/>
          </w:tcPr>
          <w:p w14:paraId="7629281D" w14:textId="532E960F" w:rsidR="00757984" w:rsidRPr="00AE0E63" w:rsidRDefault="00757984" w:rsidP="00757984">
            <w:pPr>
              <w:widowControl w:val="0"/>
              <w:tabs>
                <w:tab w:val="left" w:pos="142"/>
              </w:tabs>
              <w:snapToGrid w:val="0"/>
              <w:spacing w:after="0" w:line="240" w:lineRule="auto"/>
              <w:jc w:val="both"/>
              <w:rPr>
                <w:rFonts w:ascii="Arial" w:hAnsi="Arial" w:cs="Arial"/>
                <w:color w:val="000000"/>
              </w:rPr>
            </w:pPr>
          </w:p>
        </w:tc>
        <w:tc>
          <w:tcPr>
            <w:tcW w:w="1134" w:type="dxa"/>
            <w:tcBorders>
              <w:top w:val="single" w:sz="6" w:space="0" w:color="auto"/>
              <w:left w:val="single" w:sz="4" w:space="0" w:color="auto"/>
              <w:bottom w:val="single" w:sz="4" w:space="0" w:color="auto"/>
              <w:right w:val="single" w:sz="4" w:space="0" w:color="auto"/>
            </w:tcBorders>
          </w:tcPr>
          <w:p w14:paraId="23F4DA98" w14:textId="7F2896D0"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850" w:type="dxa"/>
            <w:tcBorders>
              <w:top w:val="single" w:sz="6" w:space="0" w:color="auto"/>
              <w:left w:val="single" w:sz="4" w:space="0" w:color="auto"/>
              <w:bottom w:val="single" w:sz="4" w:space="0" w:color="auto"/>
              <w:right w:val="single" w:sz="4" w:space="0" w:color="auto"/>
            </w:tcBorders>
          </w:tcPr>
          <w:p w14:paraId="0372CF04" w14:textId="3F2EBD7F"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1134" w:type="dxa"/>
            <w:tcBorders>
              <w:top w:val="single" w:sz="6" w:space="0" w:color="auto"/>
              <w:left w:val="single" w:sz="4" w:space="0" w:color="auto"/>
              <w:bottom w:val="single" w:sz="4" w:space="0" w:color="auto"/>
              <w:right w:val="single" w:sz="4" w:space="0" w:color="auto"/>
            </w:tcBorders>
          </w:tcPr>
          <w:p w14:paraId="667C7F1A"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1418" w:type="dxa"/>
            <w:tcBorders>
              <w:top w:val="single" w:sz="6" w:space="0" w:color="auto"/>
              <w:left w:val="single" w:sz="4" w:space="0" w:color="auto"/>
              <w:bottom w:val="single" w:sz="4" w:space="0" w:color="auto"/>
              <w:right w:val="single" w:sz="4" w:space="0" w:color="auto"/>
            </w:tcBorders>
          </w:tcPr>
          <w:p w14:paraId="5125008E"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c>
          <w:tcPr>
            <w:tcW w:w="1134" w:type="dxa"/>
            <w:tcBorders>
              <w:top w:val="single" w:sz="6" w:space="0" w:color="auto"/>
              <w:left w:val="single" w:sz="4" w:space="0" w:color="auto"/>
              <w:bottom w:val="single" w:sz="4" w:space="0" w:color="auto"/>
              <w:right w:val="single" w:sz="24" w:space="0" w:color="auto"/>
            </w:tcBorders>
          </w:tcPr>
          <w:p w14:paraId="139327F2" w14:textId="77777777" w:rsidR="00757984" w:rsidRPr="00AE0E63" w:rsidRDefault="00757984" w:rsidP="00757984">
            <w:pPr>
              <w:widowControl w:val="0"/>
              <w:tabs>
                <w:tab w:val="left" w:pos="142"/>
              </w:tabs>
              <w:snapToGrid w:val="0"/>
              <w:spacing w:after="0" w:line="240" w:lineRule="auto"/>
              <w:jc w:val="center"/>
              <w:rPr>
                <w:rFonts w:ascii="Arial" w:eastAsia="Calibri" w:hAnsi="Arial" w:cs="Arial"/>
                <w:color w:val="000000" w:themeColor="text1"/>
              </w:rPr>
            </w:pPr>
          </w:p>
        </w:tc>
      </w:tr>
      <w:tr w:rsidR="0050207F" w:rsidRPr="00AE0E63" w14:paraId="772D2398" w14:textId="13E1203C" w:rsidTr="002654C7">
        <w:trPr>
          <w:cantSplit/>
          <w:trHeight w:val="372"/>
        </w:trPr>
        <w:tc>
          <w:tcPr>
            <w:tcW w:w="6808" w:type="dxa"/>
            <w:gridSpan w:val="6"/>
            <w:tcBorders>
              <w:top w:val="single" w:sz="6" w:space="0" w:color="auto"/>
              <w:left w:val="single" w:sz="24" w:space="0" w:color="auto"/>
              <w:bottom w:val="single" w:sz="4" w:space="0" w:color="auto"/>
              <w:right w:val="single" w:sz="4" w:space="0" w:color="auto"/>
            </w:tcBorders>
          </w:tcPr>
          <w:p w14:paraId="183812EC" w14:textId="340C30E0" w:rsidR="0050207F" w:rsidRPr="00AE0E63" w:rsidRDefault="0050207F" w:rsidP="0050207F">
            <w:pPr>
              <w:widowControl w:val="0"/>
              <w:tabs>
                <w:tab w:val="left" w:pos="142"/>
              </w:tabs>
              <w:snapToGrid w:val="0"/>
              <w:spacing w:after="0" w:line="240" w:lineRule="auto"/>
              <w:jc w:val="right"/>
              <w:rPr>
                <w:rFonts w:ascii="Arial" w:eastAsia="Calibri" w:hAnsi="Arial" w:cs="Arial"/>
                <w:b/>
                <w:color w:val="000000"/>
              </w:rPr>
            </w:pPr>
            <w:r w:rsidRPr="00AE0E63">
              <w:rPr>
                <w:rFonts w:ascii="Arial" w:eastAsia="Calibri" w:hAnsi="Arial" w:cs="Arial"/>
                <w:b/>
                <w:color w:val="000000"/>
              </w:rPr>
              <w:t>TOTAL</w:t>
            </w:r>
          </w:p>
        </w:tc>
        <w:tc>
          <w:tcPr>
            <w:tcW w:w="2552" w:type="dxa"/>
            <w:gridSpan w:val="2"/>
            <w:tcBorders>
              <w:top w:val="single" w:sz="6" w:space="0" w:color="auto"/>
              <w:left w:val="single" w:sz="4" w:space="0" w:color="auto"/>
              <w:bottom w:val="single" w:sz="4" w:space="0" w:color="auto"/>
              <w:right w:val="single" w:sz="24" w:space="0" w:color="auto"/>
            </w:tcBorders>
          </w:tcPr>
          <w:p w14:paraId="3A3AA733" w14:textId="77777777" w:rsidR="0050207F" w:rsidRPr="00AE0E63" w:rsidRDefault="0050207F" w:rsidP="0050207F">
            <w:pPr>
              <w:widowControl w:val="0"/>
              <w:tabs>
                <w:tab w:val="left" w:pos="142"/>
              </w:tabs>
              <w:snapToGrid w:val="0"/>
              <w:spacing w:after="0" w:line="240" w:lineRule="auto"/>
              <w:jc w:val="center"/>
              <w:rPr>
                <w:rFonts w:ascii="Arial" w:eastAsia="Calibri" w:hAnsi="Arial" w:cs="Arial"/>
                <w:b/>
                <w:color w:val="000000"/>
              </w:rPr>
            </w:pPr>
          </w:p>
        </w:tc>
        <w:tc>
          <w:tcPr>
            <w:tcW w:w="2820" w:type="dxa"/>
          </w:tcPr>
          <w:p w14:paraId="3E9E5732" w14:textId="77777777" w:rsidR="0050207F" w:rsidRPr="00AE0E63" w:rsidRDefault="0050207F" w:rsidP="0050207F">
            <w:pPr>
              <w:rPr>
                <w:rFonts w:ascii="Arial" w:hAnsi="Arial" w:cs="Arial"/>
              </w:rPr>
            </w:pPr>
          </w:p>
        </w:tc>
      </w:tr>
      <w:tr w:rsidR="0050207F" w:rsidRPr="00AE0E63" w14:paraId="35F5CF41" w14:textId="77777777" w:rsidTr="0000390E">
        <w:trPr>
          <w:gridAfter w:val="1"/>
          <w:wAfter w:w="2820" w:type="dxa"/>
          <w:cantSplit/>
          <w:trHeight w:val="382"/>
        </w:trPr>
        <w:tc>
          <w:tcPr>
            <w:tcW w:w="5674" w:type="dxa"/>
            <w:gridSpan w:val="5"/>
            <w:tcBorders>
              <w:top w:val="single" w:sz="6" w:space="0" w:color="000000"/>
              <w:left w:val="single" w:sz="24" w:space="0" w:color="000000"/>
              <w:bottom w:val="single" w:sz="6" w:space="0" w:color="000000"/>
              <w:right w:val="single" w:sz="6" w:space="0" w:color="000000"/>
            </w:tcBorders>
            <w:vAlign w:val="center"/>
            <w:hideMark/>
          </w:tcPr>
          <w:p w14:paraId="30527CE0" w14:textId="77777777" w:rsidR="0050207F" w:rsidRPr="00AE0E63" w:rsidRDefault="0050207F" w:rsidP="0050207F">
            <w:pPr>
              <w:widowControl w:val="0"/>
              <w:tabs>
                <w:tab w:val="left" w:pos="142"/>
              </w:tabs>
              <w:spacing w:after="0" w:line="240" w:lineRule="auto"/>
              <w:rPr>
                <w:rFonts w:ascii="Arial" w:eastAsia="Calibri" w:hAnsi="Arial" w:cs="Arial"/>
                <w:b/>
                <w:color w:val="000000"/>
              </w:rPr>
            </w:pPr>
            <w:r w:rsidRPr="00AE0E63">
              <w:rPr>
                <w:rFonts w:ascii="Arial" w:eastAsia="Calibri" w:hAnsi="Arial" w:cs="Arial"/>
                <w:b/>
                <w:color w:val="000000"/>
              </w:rPr>
              <w:t>TOTAL DA PROPOSTA</w:t>
            </w:r>
          </w:p>
        </w:tc>
        <w:tc>
          <w:tcPr>
            <w:tcW w:w="3686" w:type="dxa"/>
            <w:gridSpan w:val="3"/>
            <w:tcBorders>
              <w:top w:val="single" w:sz="6" w:space="0" w:color="000000"/>
              <w:left w:val="single" w:sz="6" w:space="0" w:color="000000"/>
              <w:bottom w:val="single" w:sz="6" w:space="0" w:color="000000"/>
              <w:right w:val="single" w:sz="24" w:space="0" w:color="000000"/>
            </w:tcBorders>
            <w:vAlign w:val="center"/>
            <w:hideMark/>
          </w:tcPr>
          <w:p w14:paraId="678D6202" w14:textId="77777777" w:rsidR="0050207F" w:rsidRPr="00AE0E63" w:rsidRDefault="0050207F" w:rsidP="0050207F">
            <w:pPr>
              <w:widowControl w:val="0"/>
              <w:tabs>
                <w:tab w:val="left" w:pos="142"/>
              </w:tabs>
              <w:spacing w:after="0" w:line="240" w:lineRule="auto"/>
              <w:rPr>
                <w:rFonts w:ascii="Arial" w:eastAsiaTheme="minorEastAsia" w:hAnsi="Arial" w:cs="Arial"/>
                <w:b/>
                <w:color w:val="000000"/>
              </w:rPr>
            </w:pPr>
            <w:r w:rsidRPr="00AE0E63">
              <w:rPr>
                <w:rFonts w:ascii="Arial" w:hAnsi="Arial" w:cs="Arial"/>
                <w:b/>
                <w:color w:val="000000"/>
              </w:rPr>
              <w:t>R$</w:t>
            </w:r>
          </w:p>
        </w:tc>
      </w:tr>
      <w:tr w:rsidR="0050207F" w:rsidRPr="00AE0E63" w14:paraId="7083A48C" w14:textId="77777777" w:rsidTr="0000390E">
        <w:trPr>
          <w:gridAfter w:val="1"/>
          <w:wAfter w:w="2820" w:type="dxa"/>
          <w:cantSplit/>
          <w:trHeight w:val="552"/>
        </w:trPr>
        <w:tc>
          <w:tcPr>
            <w:tcW w:w="5674" w:type="dxa"/>
            <w:gridSpan w:val="5"/>
            <w:tcBorders>
              <w:top w:val="single" w:sz="6" w:space="0" w:color="000000"/>
              <w:left w:val="single" w:sz="24" w:space="0" w:color="000000"/>
              <w:bottom w:val="single" w:sz="6" w:space="0" w:color="000000"/>
              <w:right w:val="single" w:sz="6" w:space="0" w:color="000000"/>
            </w:tcBorders>
            <w:vAlign w:val="center"/>
            <w:hideMark/>
          </w:tcPr>
          <w:p w14:paraId="321CB300" w14:textId="77777777" w:rsidR="0050207F" w:rsidRPr="00AE0E63" w:rsidRDefault="0050207F" w:rsidP="0050207F">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Dados Bancários:</w:t>
            </w:r>
          </w:p>
          <w:p w14:paraId="120BDE4B" w14:textId="77777777" w:rsidR="0050207F" w:rsidRPr="00AE0E63" w:rsidRDefault="0050207F" w:rsidP="0050207F">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Nome do Banco: ...</w:t>
            </w:r>
          </w:p>
          <w:p w14:paraId="6C5BAE2C" w14:textId="77777777" w:rsidR="0050207F" w:rsidRPr="00AE0E63" w:rsidRDefault="0050207F" w:rsidP="0050207F">
            <w:pPr>
              <w:widowControl w:val="0"/>
              <w:tabs>
                <w:tab w:val="left" w:pos="142"/>
              </w:tabs>
              <w:spacing w:after="0" w:line="240" w:lineRule="auto"/>
              <w:rPr>
                <w:rFonts w:ascii="Arial" w:eastAsia="Calibri" w:hAnsi="Arial" w:cs="Arial"/>
                <w:color w:val="000000"/>
              </w:rPr>
            </w:pPr>
            <w:r w:rsidRPr="00AE0E63">
              <w:rPr>
                <w:rFonts w:ascii="Arial" w:eastAsia="Calibri" w:hAnsi="Arial" w:cs="Arial"/>
                <w:color w:val="000000"/>
              </w:rPr>
              <w:t>Agência: ...</w:t>
            </w:r>
          </w:p>
          <w:p w14:paraId="1435C067" w14:textId="77777777" w:rsidR="0050207F" w:rsidRPr="00AE0E63" w:rsidRDefault="0050207F" w:rsidP="0050207F">
            <w:pPr>
              <w:widowControl w:val="0"/>
              <w:tabs>
                <w:tab w:val="left" w:pos="142"/>
              </w:tabs>
              <w:spacing w:after="0" w:line="240" w:lineRule="auto"/>
              <w:rPr>
                <w:rFonts w:ascii="Arial" w:eastAsiaTheme="minorEastAsia" w:hAnsi="Arial" w:cs="Arial"/>
                <w:color w:val="000000"/>
              </w:rPr>
            </w:pPr>
            <w:r w:rsidRPr="00AE0E63">
              <w:rPr>
                <w:rFonts w:ascii="Arial" w:hAnsi="Arial" w:cs="Arial"/>
                <w:color w:val="000000"/>
              </w:rPr>
              <w:t>Conta Corrente: ....</w:t>
            </w:r>
          </w:p>
        </w:tc>
        <w:tc>
          <w:tcPr>
            <w:tcW w:w="3686" w:type="dxa"/>
            <w:gridSpan w:val="3"/>
            <w:tcBorders>
              <w:top w:val="single" w:sz="6" w:space="0" w:color="000000"/>
              <w:left w:val="single" w:sz="6" w:space="0" w:color="000000"/>
              <w:bottom w:val="single" w:sz="6" w:space="0" w:color="000000"/>
              <w:right w:val="single" w:sz="24" w:space="0" w:color="000000"/>
            </w:tcBorders>
            <w:vAlign w:val="center"/>
          </w:tcPr>
          <w:p w14:paraId="6D22F0FA" w14:textId="77777777" w:rsidR="0050207F" w:rsidRPr="00AE0E63" w:rsidRDefault="0050207F" w:rsidP="0050207F">
            <w:pPr>
              <w:widowControl w:val="0"/>
              <w:tabs>
                <w:tab w:val="left" w:pos="142"/>
              </w:tabs>
              <w:spacing w:after="0" w:line="240" w:lineRule="auto"/>
              <w:jc w:val="center"/>
              <w:rPr>
                <w:rFonts w:ascii="Arial" w:hAnsi="Arial" w:cs="Arial"/>
                <w:color w:val="000000"/>
              </w:rPr>
            </w:pPr>
          </w:p>
        </w:tc>
      </w:tr>
      <w:tr w:rsidR="0050207F" w:rsidRPr="00AE0E63" w14:paraId="36B7B218" w14:textId="77777777" w:rsidTr="0000390E">
        <w:trPr>
          <w:gridAfter w:val="1"/>
          <w:wAfter w:w="2820" w:type="dxa"/>
          <w:trHeight w:val="1889"/>
        </w:trPr>
        <w:tc>
          <w:tcPr>
            <w:tcW w:w="3690" w:type="dxa"/>
            <w:gridSpan w:val="3"/>
            <w:tcBorders>
              <w:top w:val="nil"/>
              <w:left w:val="single" w:sz="24" w:space="0" w:color="000000"/>
              <w:bottom w:val="single" w:sz="24" w:space="0" w:color="000000"/>
              <w:right w:val="single" w:sz="6" w:space="0" w:color="000000"/>
            </w:tcBorders>
          </w:tcPr>
          <w:p w14:paraId="054C8746" w14:textId="77777777" w:rsidR="0050207F" w:rsidRPr="00AE0E63" w:rsidRDefault="0050207F" w:rsidP="0050207F">
            <w:pPr>
              <w:widowControl w:val="0"/>
              <w:tabs>
                <w:tab w:val="left" w:pos="142"/>
              </w:tabs>
              <w:jc w:val="both"/>
              <w:rPr>
                <w:rFonts w:ascii="Arial" w:hAnsi="Arial" w:cs="Arial"/>
                <w:b/>
                <w:color w:val="000000"/>
              </w:rPr>
            </w:pPr>
            <w:r w:rsidRPr="00AE0E63">
              <w:rPr>
                <w:rFonts w:ascii="Arial" w:hAnsi="Arial" w:cs="Arial"/>
                <w:b/>
                <w:color w:val="000000"/>
              </w:rPr>
              <w:t>Estando de acordo com os termos do ato convocatório e com a legislação nele indicada, propomos os valores acima com validade da proposta de 60 (MINIMO) dias.</w:t>
            </w:r>
          </w:p>
          <w:p w14:paraId="6841CFEB" w14:textId="477E808A" w:rsidR="0050207F" w:rsidRPr="00AE0E63" w:rsidRDefault="0050207F" w:rsidP="0050207F">
            <w:pPr>
              <w:widowControl w:val="0"/>
              <w:tabs>
                <w:tab w:val="left" w:pos="142"/>
              </w:tabs>
              <w:jc w:val="center"/>
              <w:rPr>
                <w:rFonts w:ascii="Arial" w:eastAsia="Calibri" w:hAnsi="Arial" w:cs="Arial"/>
                <w:color w:val="000000"/>
              </w:rPr>
            </w:pPr>
            <w:r w:rsidRPr="00AE0E63">
              <w:rPr>
                <w:rFonts w:ascii="Arial" w:eastAsia="Calibri" w:hAnsi="Arial" w:cs="Arial"/>
                <w:color w:val="000000"/>
              </w:rPr>
              <w:t>......................, ______, ___________ DE  202</w:t>
            </w:r>
            <w:r w:rsidR="00FC0A8B">
              <w:rPr>
                <w:rFonts w:ascii="Arial" w:eastAsia="Calibri" w:hAnsi="Arial" w:cs="Arial"/>
                <w:color w:val="000000"/>
              </w:rPr>
              <w:t>5</w:t>
            </w:r>
          </w:p>
        </w:tc>
        <w:tc>
          <w:tcPr>
            <w:tcW w:w="5670" w:type="dxa"/>
            <w:gridSpan w:val="5"/>
            <w:tcBorders>
              <w:top w:val="nil"/>
              <w:left w:val="single" w:sz="6" w:space="0" w:color="000000"/>
              <w:bottom w:val="single" w:sz="24" w:space="0" w:color="000000"/>
              <w:right w:val="single" w:sz="24" w:space="0" w:color="000000"/>
            </w:tcBorders>
          </w:tcPr>
          <w:p w14:paraId="03A8925B" w14:textId="75036268" w:rsidR="0050207F" w:rsidRPr="00AE0E63" w:rsidRDefault="0050207F" w:rsidP="0050207F">
            <w:pPr>
              <w:widowControl w:val="0"/>
              <w:tabs>
                <w:tab w:val="left" w:pos="142"/>
              </w:tabs>
              <w:snapToGrid w:val="0"/>
              <w:spacing w:after="0" w:line="240" w:lineRule="auto"/>
              <w:jc w:val="center"/>
              <w:rPr>
                <w:rFonts w:ascii="Arial" w:eastAsia="Calibri" w:hAnsi="Arial" w:cs="Arial"/>
                <w:color w:val="000000"/>
              </w:rPr>
            </w:pPr>
            <w:r w:rsidRPr="00AE0E63">
              <w:rPr>
                <w:rFonts w:ascii="Arial" w:eastAsia="Calibri" w:hAnsi="Arial" w:cs="Arial"/>
                <w:color w:val="000000"/>
              </w:rPr>
              <w:t>CARIMBO E ASSINATURA</w:t>
            </w:r>
          </w:p>
          <w:p w14:paraId="3FD24AA7" w14:textId="1767C977" w:rsidR="0050207F" w:rsidRPr="00AE0E63" w:rsidRDefault="0050207F" w:rsidP="0050207F">
            <w:pPr>
              <w:widowControl w:val="0"/>
              <w:tabs>
                <w:tab w:val="left" w:pos="142"/>
              </w:tabs>
              <w:snapToGrid w:val="0"/>
              <w:spacing w:after="0" w:line="240" w:lineRule="auto"/>
              <w:jc w:val="center"/>
              <w:rPr>
                <w:rFonts w:ascii="Arial" w:eastAsia="Calibri" w:hAnsi="Arial" w:cs="Arial"/>
                <w:color w:val="000000"/>
              </w:rPr>
            </w:pPr>
            <w:r w:rsidRPr="00AE0E63">
              <w:rPr>
                <w:rFonts w:ascii="Arial" w:eastAsia="Calibri" w:hAnsi="Arial" w:cs="Arial"/>
                <w:color w:val="000000"/>
              </w:rPr>
              <w:t>CARIMBO CNPJ</w:t>
            </w:r>
          </w:p>
          <w:p w14:paraId="0186D22C" w14:textId="77777777" w:rsidR="0050207F" w:rsidRPr="00AE0E63" w:rsidRDefault="0050207F" w:rsidP="0050207F">
            <w:pPr>
              <w:widowControl w:val="0"/>
              <w:tabs>
                <w:tab w:val="left" w:pos="142"/>
              </w:tabs>
              <w:snapToGrid w:val="0"/>
              <w:jc w:val="center"/>
              <w:rPr>
                <w:rFonts w:ascii="Arial" w:eastAsia="Calibri" w:hAnsi="Arial" w:cs="Arial"/>
                <w:color w:val="000000"/>
              </w:rPr>
            </w:pPr>
          </w:p>
          <w:p w14:paraId="2C398BDF" w14:textId="77777777" w:rsidR="0050207F" w:rsidRPr="00AE0E63" w:rsidRDefault="0050207F" w:rsidP="0050207F">
            <w:pPr>
              <w:widowControl w:val="0"/>
              <w:tabs>
                <w:tab w:val="left" w:pos="142"/>
              </w:tabs>
              <w:snapToGrid w:val="0"/>
              <w:jc w:val="center"/>
              <w:rPr>
                <w:rFonts w:ascii="Arial" w:eastAsia="Calibri" w:hAnsi="Arial" w:cs="Arial"/>
                <w:color w:val="000000"/>
              </w:rPr>
            </w:pPr>
          </w:p>
        </w:tc>
      </w:tr>
    </w:tbl>
    <w:p w14:paraId="75A63255" w14:textId="77777777" w:rsidR="00E1192A" w:rsidRPr="00AE0E63" w:rsidRDefault="00E1192A" w:rsidP="002A230B">
      <w:pPr>
        <w:spacing w:after="0" w:line="240" w:lineRule="auto"/>
        <w:jc w:val="center"/>
        <w:rPr>
          <w:rFonts w:ascii="Arial" w:hAnsi="Arial" w:cs="Arial"/>
          <w:b/>
        </w:rPr>
      </w:pPr>
    </w:p>
    <w:p w14:paraId="2B7D7E39" w14:textId="77777777" w:rsidR="000078BF" w:rsidRPr="00AE0E63" w:rsidRDefault="000078BF" w:rsidP="00E1192A">
      <w:pPr>
        <w:spacing w:after="0" w:line="240" w:lineRule="auto"/>
        <w:jc w:val="both"/>
        <w:rPr>
          <w:rFonts w:ascii="Arial" w:hAnsi="Arial" w:cs="Arial"/>
          <w:b/>
          <w:bCs/>
        </w:rPr>
      </w:pPr>
    </w:p>
    <w:p w14:paraId="69700F82" w14:textId="77777777" w:rsidR="000078BF" w:rsidRPr="00AE0E63" w:rsidRDefault="000078BF" w:rsidP="00E1192A">
      <w:pPr>
        <w:spacing w:after="0" w:line="240" w:lineRule="auto"/>
        <w:jc w:val="both"/>
        <w:rPr>
          <w:rFonts w:ascii="Arial" w:hAnsi="Arial" w:cs="Arial"/>
          <w:b/>
          <w:bCs/>
        </w:rPr>
      </w:pPr>
    </w:p>
    <w:p w14:paraId="79AB8CA0" w14:textId="77777777" w:rsidR="000078BF" w:rsidRPr="00AE0E63" w:rsidRDefault="000078BF" w:rsidP="00E1192A">
      <w:pPr>
        <w:spacing w:after="0" w:line="240" w:lineRule="auto"/>
        <w:jc w:val="both"/>
        <w:rPr>
          <w:rFonts w:ascii="Arial" w:hAnsi="Arial" w:cs="Arial"/>
          <w:b/>
          <w:bCs/>
        </w:rPr>
      </w:pPr>
    </w:p>
    <w:p w14:paraId="1111E9D5" w14:textId="0B0FD6AE" w:rsidR="00E1192A" w:rsidRPr="00AE0E63" w:rsidRDefault="00E1192A" w:rsidP="00E1192A">
      <w:pPr>
        <w:spacing w:after="0" w:line="240" w:lineRule="auto"/>
        <w:jc w:val="both"/>
        <w:rPr>
          <w:rFonts w:ascii="Arial" w:hAnsi="Arial" w:cs="Arial"/>
          <w:b/>
          <w:bCs/>
        </w:rPr>
      </w:pPr>
      <w:r w:rsidRPr="00AE0E63">
        <w:rPr>
          <w:rFonts w:ascii="Arial" w:hAnsi="Arial" w:cs="Arial"/>
          <w:b/>
          <w:bCs/>
        </w:rPr>
        <w:t xml:space="preserve">CONDIÇÕES GERAIS: </w:t>
      </w:r>
    </w:p>
    <w:p w14:paraId="52BFEA42" w14:textId="77777777" w:rsidR="00A12423" w:rsidRPr="00AE0E63" w:rsidRDefault="00A12423" w:rsidP="00E1192A">
      <w:pPr>
        <w:spacing w:after="0" w:line="240" w:lineRule="auto"/>
        <w:jc w:val="both"/>
        <w:rPr>
          <w:rFonts w:ascii="Arial" w:hAnsi="Arial" w:cs="Arial"/>
          <w:b/>
          <w:bCs/>
        </w:rPr>
      </w:pPr>
    </w:p>
    <w:p w14:paraId="434C8F3E" w14:textId="7ECA8F59" w:rsidR="00E1192A" w:rsidRPr="00AE0E63" w:rsidRDefault="00E1192A" w:rsidP="00E1192A">
      <w:pPr>
        <w:spacing w:after="0" w:line="240" w:lineRule="auto"/>
        <w:jc w:val="both"/>
        <w:rPr>
          <w:rFonts w:ascii="Arial" w:hAnsi="Arial" w:cs="Arial"/>
          <w:b/>
          <w:bCs/>
        </w:rPr>
      </w:pPr>
      <w:r w:rsidRPr="00AE0E63">
        <w:rPr>
          <w:rFonts w:ascii="Arial" w:hAnsi="Arial" w:cs="Arial"/>
          <w:b/>
          <w:bCs/>
        </w:rPr>
        <w:t>Não será aceito produto em desacordo com as especificações constantes da presente proposta.</w:t>
      </w:r>
    </w:p>
    <w:p w14:paraId="46C37AC8" w14:textId="77777777" w:rsidR="00B26F47" w:rsidRPr="00AE0E63" w:rsidRDefault="00B26F47" w:rsidP="002A230B">
      <w:pPr>
        <w:spacing w:after="0" w:line="240" w:lineRule="auto"/>
        <w:jc w:val="center"/>
        <w:rPr>
          <w:rFonts w:ascii="Arial" w:hAnsi="Arial" w:cs="Arial"/>
          <w:b/>
        </w:rPr>
      </w:pPr>
    </w:p>
    <w:p w14:paraId="3D5277B2" w14:textId="77777777" w:rsidR="00B26F47" w:rsidRPr="00AE0E63" w:rsidRDefault="00B26F47" w:rsidP="002A230B">
      <w:pPr>
        <w:spacing w:after="0" w:line="240" w:lineRule="auto"/>
        <w:jc w:val="center"/>
        <w:rPr>
          <w:rFonts w:ascii="Arial" w:hAnsi="Arial" w:cs="Arial"/>
          <w:b/>
        </w:rPr>
      </w:pPr>
    </w:p>
    <w:p w14:paraId="24C9BCC1" w14:textId="77777777" w:rsidR="00B26F47" w:rsidRPr="00AE0E63" w:rsidRDefault="00B26F47" w:rsidP="002A230B">
      <w:pPr>
        <w:spacing w:after="0" w:line="240" w:lineRule="auto"/>
        <w:jc w:val="center"/>
        <w:rPr>
          <w:rFonts w:ascii="Arial" w:hAnsi="Arial" w:cs="Arial"/>
          <w:b/>
        </w:rPr>
      </w:pPr>
    </w:p>
    <w:p w14:paraId="426DB395" w14:textId="77777777" w:rsidR="00B26F47" w:rsidRPr="00AE0E63" w:rsidRDefault="00B26F47" w:rsidP="002A230B">
      <w:pPr>
        <w:spacing w:after="0" w:line="240" w:lineRule="auto"/>
        <w:jc w:val="center"/>
        <w:rPr>
          <w:rFonts w:ascii="Arial" w:hAnsi="Arial" w:cs="Arial"/>
          <w:b/>
        </w:rPr>
      </w:pPr>
    </w:p>
    <w:p w14:paraId="78747F24" w14:textId="77777777" w:rsidR="00B26F47" w:rsidRPr="00AE0E63" w:rsidRDefault="00B26F47" w:rsidP="002A230B">
      <w:pPr>
        <w:spacing w:after="0" w:line="240" w:lineRule="auto"/>
        <w:jc w:val="center"/>
        <w:rPr>
          <w:rFonts w:ascii="Arial" w:hAnsi="Arial" w:cs="Arial"/>
          <w:b/>
        </w:rPr>
      </w:pPr>
    </w:p>
    <w:p w14:paraId="1D564922" w14:textId="6B92C3F5" w:rsidR="00197558" w:rsidRPr="00AE0E63" w:rsidRDefault="00197558" w:rsidP="002A230B">
      <w:pPr>
        <w:spacing w:after="0" w:line="240" w:lineRule="auto"/>
        <w:jc w:val="center"/>
        <w:rPr>
          <w:rFonts w:ascii="Arial" w:hAnsi="Arial" w:cs="Arial"/>
          <w:b/>
        </w:rPr>
      </w:pPr>
      <w:r w:rsidRPr="00AE0E63">
        <w:rPr>
          <w:rFonts w:ascii="Arial" w:hAnsi="Arial" w:cs="Arial"/>
          <w:b/>
        </w:rPr>
        <w:t>ANEXO II</w:t>
      </w:r>
      <w:r w:rsidR="005E0CE8" w:rsidRPr="00AE0E63">
        <w:rPr>
          <w:rFonts w:ascii="Arial" w:hAnsi="Arial" w:cs="Arial"/>
          <w:b/>
        </w:rPr>
        <w:t>I</w:t>
      </w:r>
    </w:p>
    <w:p w14:paraId="06A15E42" w14:textId="77777777" w:rsidR="00197558" w:rsidRPr="00AE0E63" w:rsidRDefault="00197558"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MODELO DE DECLARAÇÃO DE ENQUADRAMENTO COMO</w:t>
      </w:r>
    </w:p>
    <w:p w14:paraId="77A9C1CC" w14:textId="77777777" w:rsidR="00197558" w:rsidRPr="00AE0E63" w:rsidRDefault="00197558"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t>MICROEMPRESA OU EMPRESA DE PEQUENO PORTE</w:t>
      </w:r>
    </w:p>
    <w:p w14:paraId="467C9550" w14:textId="77777777" w:rsidR="00197558" w:rsidRPr="00AE0E63" w:rsidRDefault="00197558" w:rsidP="002A230B">
      <w:pPr>
        <w:spacing w:after="0" w:line="240" w:lineRule="auto"/>
        <w:jc w:val="both"/>
        <w:rPr>
          <w:rFonts w:ascii="Arial" w:eastAsia="Calibri" w:hAnsi="Arial" w:cs="Arial"/>
          <w:lang w:eastAsia="en-US"/>
        </w:rPr>
      </w:pPr>
    </w:p>
    <w:p w14:paraId="3478EE9D" w14:textId="77777777" w:rsidR="00197558" w:rsidRPr="00AE0E63" w:rsidRDefault="00197558"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A Empresa _________________, inscrita no CNPJ sob o n.___________, por intermédio de seu representante legal, </w:t>
      </w:r>
      <w:proofErr w:type="spellStart"/>
      <w:r w:rsidRPr="00AE0E63">
        <w:rPr>
          <w:rFonts w:ascii="Arial" w:eastAsia="Calibri" w:hAnsi="Arial" w:cs="Arial"/>
          <w:lang w:eastAsia="en-US"/>
        </w:rPr>
        <w:t>Sr</w:t>
      </w:r>
      <w:proofErr w:type="spellEnd"/>
      <w:r w:rsidRPr="00AE0E63">
        <w:rPr>
          <w:rFonts w:ascii="Arial" w:eastAsia="Calibri" w:hAnsi="Arial" w:cs="Arial"/>
          <w:lang w:eastAsia="en-US"/>
        </w:rPr>
        <w:t>(a)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AE0E63" w:rsidRDefault="00197558" w:rsidP="002A230B">
      <w:pPr>
        <w:spacing w:after="0" w:line="240" w:lineRule="auto"/>
        <w:jc w:val="both"/>
        <w:rPr>
          <w:rFonts w:ascii="Arial" w:eastAsia="Calibri" w:hAnsi="Arial" w:cs="Arial"/>
          <w:lang w:eastAsia="en-US"/>
        </w:rPr>
      </w:pPr>
    </w:p>
    <w:p w14:paraId="661271CD" w14:textId="77777777" w:rsidR="00197558" w:rsidRPr="00AE0E63" w:rsidRDefault="00197558" w:rsidP="002A230B">
      <w:pPr>
        <w:spacing w:after="0" w:line="240" w:lineRule="auto"/>
        <w:jc w:val="both"/>
        <w:rPr>
          <w:rFonts w:ascii="Arial" w:eastAsia="Calibri" w:hAnsi="Arial" w:cs="Arial"/>
          <w:lang w:eastAsia="en-US"/>
        </w:rPr>
      </w:pPr>
      <w:proofErr w:type="gramStart"/>
      <w:r w:rsidRPr="00AE0E63">
        <w:rPr>
          <w:rFonts w:ascii="Arial" w:eastAsia="Calibri" w:hAnsi="Arial" w:cs="Arial"/>
          <w:lang w:eastAsia="en-US"/>
        </w:rPr>
        <w:t xml:space="preserve">(  </w:t>
      </w:r>
      <w:proofErr w:type="gramEnd"/>
      <w:r w:rsidRPr="00AE0E63">
        <w:rPr>
          <w:rFonts w:ascii="Arial" w:eastAsia="Calibri" w:hAnsi="Arial" w:cs="Arial"/>
          <w:lang w:eastAsia="en-US"/>
        </w:rPr>
        <w:t xml:space="preserve"> ) MICROEMPRESA, conforme Inciso I, art. 3º da Lei Complementar n. 123/2006</w:t>
      </w:r>
    </w:p>
    <w:p w14:paraId="6CA4B1F7" w14:textId="77777777" w:rsidR="00197558" w:rsidRPr="00AE0E63" w:rsidRDefault="00197558" w:rsidP="002A230B">
      <w:pPr>
        <w:spacing w:after="0" w:line="240" w:lineRule="auto"/>
        <w:jc w:val="both"/>
        <w:rPr>
          <w:rFonts w:ascii="Arial" w:eastAsia="Calibri" w:hAnsi="Arial" w:cs="Arial"/>
          <w:lang w:eastAsia="en-US"/>
        </w:rPr>
      </w:pPr>
    </w:p>
    <w:p w14:paraId="054C5189" w14:textId="77777777" w:rsidR="00197558" w:rsidRPr="00AE0E63" w:rsidRDefault="00197558" w:rsidP="002A230B">
      <w:pPr>
        <w:spacing w:after="0" w:line="240" w:lineRule="auto"/>
        <w:jc w:val="both"/>
        <w:rPr>
          <w:rFonts w:ascii="Arial" w:eastAsia="Calibri" w:hAnsi="Arial" w:cs="Arial"/>
          <w:lang w:eastAsia="en-US"/>
        </w:rPr>
      </w:pPr>
      <w:proofErr w:type="gramStart"/>
      <w:r w:rsidRPr="00AE0E63">
        <w:rPr>
          <w:rFonts w:ascii="Arial" w:eastAsia="Calibri" w:hAnsi="Arial" w:cs="Arial"/>
          <w:lang w:eastAsia="en-US"/>
        </w:rPr>
        <w:t>(  )</w:t>
      </w:r>
      <w:proofErr w:type="gramEnd"/>
      <w:r w:rsidRPr="00AE0E63">
        <w:rPr>
          <w:rFonts w:ascii="Arial" w:eastAsia="Calibri" w:hAnsi="Arial" w:cs="Arial"/>
          <w:lang w:eastAsia="en-US"/>
        </w:rPr>
        <w:t xml:space="preserve"> EMPRESA DE PEQUENO PORTE, conforme Inciso II, art. 3º da Lei Complementar n. 123/2006</w:t>
      </w:r>
    </w:p>
    <w:p w14:paraId="5BE0B189" w14:textId="77777777" w:rsidR="00197558" w:rsidRPr="00AE0E63" w:rsidRDefault="00197558" w:rsidP="002A230B">
      <w:pPr>
        <w:spacing w:after="0" w:line="240" w:lineRule="auto"/>
        <w:jc w:val="both"/>
        <w:rPr>
          <w:rFonts w:ascii="Arial" w:eastAsia="Calibri" w:hAnsi="Arial" w:cs="Arial"/>
          <w:lang w:eastAsia="en-US"/>
        </w:rPr>
      </w:pPr>
    </w:p>
    <w:p w14:paraId="5607BA85" w14:textId="77777777" w:rsidR="00197558" w:rsidRPr="00AE0E63" w:rsidRDefault="00197558" w:rsidP="002A230B">
      <w:pPr>
        <w:spacing w:after="0" w:line="240" w:lineRule="auto"/>
        <w:jc w:val="both"/>
        <w:rPr>
          <w:rFonts w:ascii="Arial" w:eastAsia="Calibri" w:hAnsi="Arial" w:cs="Arial"/>
          <w:lang w:eastAsia="en-US"/>
        </w:rPr>
      </w:pPr>
      <w:r w:rsidRPr="00AE0E63">
        <w:rPr>
          <w:rFonts w:ascii="Arial" w:eastAsia="Calibri" w:hAnsi="Arial" w:cs="Arial"/>
          <w:lang w:eastAsia="en-US"/>
        </w:rPr>
        <w:t>DECLARA, ainda, que a empresa está excluída das vedações constantes do parágrafo 4º do artigo 3º da Lei complementar n. 123/2006 e alterações.</w:t>
      </w:r>
    </w:p>
    <w:p w14:paraId="018B73C9" w14:textId="77777777" w:rsidR="00197558" w:rsidRPr="00AE0E63" w:rsidRDefault="00197558" w:rsidP="002A230B">
      <w:pPr>
        <w:spacing w:after="0" w:line="240" w:lineRule="auto"/>
        <w:jc w:val="both"/>
        <w:rPr>
          <w:rFonts w:ascii="Arial" w:eastAsia="Calibri" w:hAnsi="Arial" w:cs="Arial"/>
          <w:lang w:eastAsia="en-US"/>
        </w:rPr>
      </w:pPr>
    </w:p>
    <w:p w14:paraId="5DE595F9" w14:textId="75FE36C0" w:rsidR="00197558" w:rsidRPr="00AE0E63" w:rsidRDefault="00197558" w:rsidP="002A230B">
      <w:pPr>
        <w:spacing w:after="0" w:line="240" w:lineRule="auto"/>
        <w:jc w:val="center"/>
        <w:rPr>
          <w:rFonts w:ascii="Arial" w:eastAsia="Calibri" w:hAnsi="Arial" w:cs="Arial"/>
          <w:lang w:eastAsia="en-US"/>
        </w:rPr>
      </w:pPr>
      <w:bookmarkStart w:id="13" w:name="_Hlk60811811"/>
      <w:r w:rsidRPr="00AE0E63">
        <w:rPr>
          <w:rFonts w:ascii="Arial" w:eastAsia="Calibri" w:hAnsi="Arial" w:cs="Arial"/>
          <w:lang w:eastAsia="en-US"/>
        </w:rPr>
        <w:t xml:space="preserve">(localidade) _______, ____ de ____________ </w:t>
      </w:r>
      <w:proofErr w:type="spellStart"/>
      <w:r w:rsidRPr="00AE0E63">
        <w:rPr>
          <w:rFonts w:ascii="Arial" w:eastAsia="Calibri" w:hAnsi="Arial" w:cs="Arial"/>
          <w:lang w:eastAsia="en-US"/>
        </w:rPr>
        <w:t>de</w:t>
      </w:r>
      <w:proofErr w:type="spellEnd"/>
      <w:r w:rsidRPr="00AE0E63">
        <w:rPr>
          <w:rFonts w:ascii="Arial" w:eastAsia="Calibri" w:hAnsi="Arial" w:cs="Arial"/>
          <w:lang w:eastAsia="en-US"/>
        </w:rPr>
        <w:t xml:space="preserve"> 202</w:t>
      </w:r>
      <w:r w:rsidR="002654C7">
        <w:rPr>
          <w:rFonts w:ascii="Arial" w:eastAsia="Calibri" w:hAnsi="Arial" w:cs="Arial"/>
          <w:lang w:eastAsia="en-US"/>
        </w:rPr>
        <w:t>5.</w:t>
      </w:r>
    </w:p>
    <w:p w14:paraId="4BB754E3" w14:textId="77777777" w:rsidR="00197558" w:rsidRPr="00AE0E63" w:rsidRDefault="00197558" w:rsidP="002A230B">
      <w:pPr>
        <w:spacing w:after="0" w:line="240" w:lineRule="auto"/>
        <w:jc w:val="center"/>
        <w:rPr>
          <w:rFonts w:ascii="Arial" w:eastAsia="Calibri" w:hAnsi="Arial" w:cs="Arial"/>
          <w:lang w:eastAsia="en-US"/>
        </w:rPr>
      </w:pPr>
    </w:p>
    <w:p w14:paraId="53406F31" w14:textId="77777777" w:rsidR="00197558" w:rsidRPr="00AE0E63" w:rsidRDefault="00197558" w:rsidP="002A230B">
      <w:pPr>
        <w:spacing w:after="0" w:line="240" w:lineRule="auto"/>
        <w:jc w:val="center"/>
        <w:rPr>
          <w:rFonts w:ascii="Arial" w:eastAsia="Calibri" w:hAnsi="Arial" w:cs="Arial"/>
          <w:lang w:eastAsia="en-US"/>
        </w:rPr>
      </w:pPr>
      <w:r w:rsidRPr="00AE0E63">
        <w:rPr>
          <w:rFonts w:ascii="Arial" w:eastAsia="Calibri" w:hAnsi="Arial" w:cs="Arial"/>
          <w:lang w:eastAsia="en-US"/>
        </w:rPr>
        <w:t>____________________________</w:t>
      </w:r>
    </w:p>
    <w:p w14:paraId="69F685C3" w14:textId="77777777" w:rsidR="00197558" w:rsidRPr="00AE0E63" w:rsidRDefault="00197558" w:rsidP="002A230B">
      <w:pPr>
        <w:shd w:val="clear" w:color="auto" w:fill="FFFF00"/>
        <w:spacing w:after="0" w:line="240" w:lineRule="auto"/>
        <w:jc w:val="center"/>
        <w:rPr>
          <w:rFonts w:ascii="Arial" w:eastAsia="Calibri" w:hAnsi="Arial" w:cs="Arial"/>
          <w:lang w:eastAsia="en-US"/>
        </w:rPr>
      </w:pPr>
      <w:r w:rsidRPr="00AE0E63">
        <w:rPr>
          <w:rFonts w:ascii="Arial" w:eastAsia="Calibri" w:hAnsi="Arial" w:cs="Arial"/>
          <w:lang w:eastAsia="en-US"/>
        </w:rPr>
        <w:t>(Representante Legal da Empresa)</w:t>
      </w:r>
    </w:p>
    <w:bookmarkEnd w:id="13"/>
    <w:p w14:paraId="31767750" w14:textId="77777777" w:rsidR="00197558" w:rsidRPr="00AE0E63" w:rsidRDefault="00197558" w:rsidP="002A230B">
      <w:pPr>
        <w:spacing w:after="0" w:line="240" w:lineRule="auto"/>
        <w:jc w:val="center"/>
        <w:rPr>
          <w:rFonts w:ascii="Arial" w:eastAsia="Calibri" w:hAnsi="Arial" w:cs="Arial"/>
          <w:lang w:eastAsia="en-US"/>
        </w:rPr>
      </w:pPr>
    </w:p>
    <w:p w14:paraId="28CBFA00" w14:textId="77777777" w:rsidR="00197558" w:rsidRPr="00AE0E63" w:rsidRDefault="00197558" w:rsidP="002A230B">
      <w:pPr>
        <w:spacing w:after="0" w:line="240" w:lineRule="auto"/>
        <w:jc w:val="center"/>
        <w:rPr>
          <w:rFonts w:ascii="Arial" w:eastAsia="Calibri" w:hAnsi="Arial" w:cs="Arial"/>
          <w:lang w:eastAsia="en-US"/>
        </w:rPr>
      </w:pPr>
      <w:r w:rsidRPr="00AE0E63">
        <w:rPr>
          <w:rFonts w:ascii="Arial" w:eastAsia="Calibri" w:hAnsi="Arial" w:cs="Arial"/>
          <w:lang w:eastAsia="en-US"/>
        </w:rPr>
        <w:t>____________________________</w:t>
      </w:r>
    </w:p>
    <w:p w14:paraId="3442A5D9" w14:textId="77777777" w:rsidR="00197558" w:rsidRPr="00AE0E63" w:rsidRDefault="00197558" w:rsidP="002A230B">
      <w:pPr>
        <w:shd w:val="clear" w:color="auto" w:fill="FFFF00"/>
        <w:spacing w:after="0" w:line="240" w:lineRule="auto"/>
        <w:jc w:val="center"/>
        <w:rPr>
          <w:rFonts w:ascii="Arial" w:eastAsia="Calibri" w:hAnsi="Arial" w:cs="Arial"/>
          <w:lang w:eastAsia="en-US"/>
        </w:rPr>
      </w:pPr>
      <w:r w:rsidRPr="00AE0E63">
        <w:rPr>
          <w:rFonts w:ascii="Arial" w:eastAsia="Calibri" w:hAnsi="Arial" w:cs="Arial"/>
          <w:lang w:eastAsia="en-US"/>
        </w:rPr>
        <w:t>(Contador/Técnico e nº CRC)</w:t>
      </w:r>
    </w:p>
    <w:p w14:paraId="7BE1331F" w14:textId="77777777" w:rsidR="00197558" w:rsidRPr="00AE0E63" w:rsidRDefault="00197558" w:rsidP="002A230B">
      <w:pPr>
        <w:spacing w:after="0" w:line="240" w:lineRule="auto"/>
        <w:jc w:val="center"/>
        <w:rPr>
          <w:rFonts w:ascii="Arial" w:eastAsia="Calibri" w:hAnsi="Arial" w:cs="Arial"/>
          <w:lang w:eastAsia="en-US"/>
        </w:rPr>
      </w:pPr>
    </w:p>
    <w:p w14:paraId="09731C6F" w14:textId="77777777" w:rsidR="00197558" w:rsidRPr="00AE0E63" w:rsidRDefault="00197558" w:rsidP="002A230B">
      <w:pPr>
        <w:spacing w:after="0" w:line="240" w:lineRule="auto"/>
        <w:jc w:val="both"/>
        <w:rPr>
          <w:rFonts w:ascii="Arial" w:eastAsia="Calibri" w:hAnsi="Arial" w:cs="Arial"/>
          <w:lang w:eastAsia="en-US"/>
        </w:rPr>
      </w:pPr>
    </w:p>
    <w:p w14:paraId="20167EA8" w14:textId="77777777" w:rsidR="00197558" w:rsidRPr="00AE0E63" w:rsidRDefault="00197558" w:rsidP="002A230B">
      <w:pPr>
        <w:spacing w:after="0" w:line="240" w:lineRule="auto"/>
        <w:jc w:val="both"/>
        <w:rPr>
          <w:rFonts w:ascii="Arial" w:eastAsia="Calibri" w:hAnsi="Arial" w:cs="Arial"/>
          <w:b/>
          <w:bCs/>
          <w:lang w:eastAsia="en-US"/>
        </w:rPr>
      </w:pPr>
      <w:r w:rsidRPr="00AE0E63">
        <w:rPr>
          <w:rFonts w:ascii="Arial" w:eastAsia="Calibri" w:hAnsi="Arial" w:cs="Arial"/>
          <w:b/>
          <w:bCs/>
          <w:lang w:eastAsia="en-US"/>
        </w:rPr>
        <w:t>OBS.: A declaração acima deverá ser assinalada com um “X”, ratificando a condição jurídica da empresa licitante.</w:t>
      </w:r>
    </w:p>
    <w:p w14:paraId="0313A424" w14:textId="77777777" w:rsidR="00197558" w:rsidRPr="00AE0E63" w:rsidRDefault="00197558" w:rsidP="002A230B">
      <w:pPr>
        <w:spacing w:after="0" w:line="240" w:lineRule="auto"/>
        <w:jc w:val="center"/>
        <w:rPr>
          <w:rFonts w:ascii="Arial" w:hAnsi="Arial" w:cs="Arial"/>
        </w:rPr>
      </w:pPr>
    </w:p>
    <w:p w14:paraId="1240692F" w14:textId="77777777" w:rsidR="00197558" w:rsidRPr="00AE0E63" w:rsidRDefault="00197558" w:rsidP="002A230B">
      <w:pPr>
        <w:spacing w:after="0" w:line="240" w:lineRule="auto"/>
        <w:jc w:val="center"/>
        <w:rPr>
          <w:rFonts w:ascii="Arial" w:hAnsi="Arial" w:cs="Arial"/>
        </w:rPr>
      </w:pPr>
    </w:p>
    <w:p w14:paraId="4C0FE828" w14:textId="77777777" w:rsidR="00197558" w:rsidRPr="00AE0E63" w:rsidRDefault="00197558" w:rsidP="002A230B">
      <w:pPr>
        <w:spacing w:after="0" w:line="240" w:lineRule="auto"/>
        <w:jc w:val="center"/>
        <w:rPr>
          <w:rFonts w:ascii="Arial" w:hAnsi="Arial" w:cs="Arial"/>
        </w:rPr>
      </w:pPr>
    </w:p>
    <w:p w14:paraId="194A31F2" w14:textId="77777777" w:rsidR="00197558" w:rsidRPr="00AE0E63" w:rsidRDefault="00197558" w:rsidP="002A230B">
      <w:pPr>
        <w:spacing w:after="0" w:line="240" w:lineRule="auto"/>
        <w:jc w:val="center"/>
        <w:rPr>
          <w:rFonts w:ascii="Arial" w:hAnsi="Arial" w:cs="Arial"/>
        </w:rPr>
      </w:pPr>
    </w:p>
    <w:p w14:paraId="4E6ABFD2" w14:textId="77777777" w:rsidR="00197558" w:rsidRPr="00AE0E63" w:rsidRDefault="00197558" w:rsidP="002A230B">
      <w:pPr>
        <w:spacing w:after="0" w:line="240" w:lineRule="auto"/>
        <w:jc w:val="center"/>
        <w:rPr>
          <w:rFonts w:ascii="Arial" w:hAnsi="Arial" w:cs="Arial"/>
        </w:rPr>
      </w:pPr>
    </w:p>
    <w:p w14:paraId="704DA9E3" w14:textId="77777777" w:rsidR="00197558" w:rsidRPr="00AE0E63" w:rsidRDefault="00197558" w:rsidP="002A230B">
      <w:pPr>
        <w:spacing w:after="0" w:line="240" w:lineRule="auto"/>
        <w:jc w:val="center"/>
        <w:rPr>
          <w:rFonts w:ascii="Arial" w:hAnsi="Arial" w:cs="Arial"/>
        </w:rPr>
      </w:pPr>
    </w:p>
    <w:p w14:paraId="77EAD690" w14:textId="77777777" w:rsidR="0014460E" w:rsidRPr="00AE0E63" w:rsidRDefault="0014460E">
      <w:pPr>
        <w:rPr>
          <w:rFonts w:ascii="Arial" w:eastAsia="Calibri" w:hAnsi="Arial" w:cs="Arial"/>
          <w:b/>
          <w:bCs/>
          <w:lang w:eastAsia="en-US"/>
        </w:rPr>
      </w:pPr>
      <w:r w:rsidRPr="00AE0E63">
        <w:rPr>
          <w:rFonts w:ascii="Arial" w:eastAsia="Calibri" w:hAnsi="Arial" w:cs="Arial"/>
          <w:b/>
          <w:bCs/>
          <w:lang w:eastAsia="en-US"/>
        </w:rPr>
        <w:br w:type="page"/>
      </w:r>
    </w:p>
    <w:p w14:paraId="31CC85B3" w14:textId="5AC5F8E9" w:rsidR="00197558" w:rsidRPr="00AE0E63" w:rsidRDefault="00681EF0"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lastRenderedPageBreak/>
        <w:t>ANEXO IV</w:t>
      </w:r>
    </w:p>
    <w:p w14:paraId="0E31ECF0" w14:textId="77777777" w:rsidR="00197558" w:rsidRPr="00AE0E63" w:rsidRDefault="00197558" w:rsidP="002A230B">
      <w:pPr>
        <w:pStyle w:val="Ttulo1"/>
        <w:tabs>
          <w:tab w:val="left" w:pos="567"/>
          <w:tab w:val="left" w:pos="709"/>
        </w:tabs>
        <w:jc w:val="center"/>
        <w:rPr>
          <w:rFonts w:ascii="Arial" w:hAnsi="Arial" w:cs="Arial"/>
          <w:spacing w:val="-2"/>
          <w:sz w:val="22"/>
          <w:szCs w:val="22"/>
        </w:rPr>
      </w:pPr>
      <w:r w:rsidRPr="00AE0E63">
        <w:rPr>
          <w:rFonts w:ascii="Arial" w:hAnsi="Arial" w:cs="Arial"/>
          <w:sz w:val="22"/>
          <w:szCs w:val="22"/>
        </w:rPr>
        <w:t>MODELO DE DECLARAÇÃO</w:t>
      </w:r>
      <w:r w:rsidRPr="00AE0E63">
        <w:rPr>
          <w:rFonts w:ascii="Arial" w:hAnsi="Arial" w:cs="Arial"/>
          <w:spacing w:val="-2"/>
          <w:sz w:val="22"/>
          <w:szCs w:val="22"/>
        </w:rPr>
        <w:t xml:space="preserve"> UNIFICADA</w:t>
      </w:r>
    </w:p>
    <w:p w14:paraId="2C5B5C8D" w14:textId="77777777" w:rsidR="00197558" w:rsidRPr="00AE0E63" w:rsidRDefault="00197558" w:rsidP="002A230B">
      <w:pPr>
        <w:pStyle w:val="Ttulo1"/>
        <w:tabs>
          <w:tab w:val="left" w:pos="567"/>
          <w:tab w:val="left" w:pos="709"/>
        </w:tabs>
        <w:jc w:val="center"/>
        <w:rPr>
          <w:rFonts w:ascii="Arial" w:hAnsi="Arial" w:cs="Arial"/>
          <w:spacing w:val="-2"/>
          <w:sz w:val="22"/>
          <w:szCs w:val="22"/>
        </w:rPr>
      </w:pPr>
      <w:r w:rsidRPr="00AE0E63">
        <w:rPr>
          <w:rFonts w:ascii="Arial" w:hAnsi="Arial" w:cs="Arial"/>
          <w:spacing w:val="-2"/>
          <w:sz w:val="22"/>
          <w:szCs w:val="22"/>
        </w:rPr>
        <w:t>(Papel timbrado da Empresa)</w:t>
      </w:r>
    </w:p>
    <w:p w14:paraId="47FA4AE3" w14:textId="77777777" w:rsidR="00197558" w:rsidRPr="00AE0E63" w:rsidRDefault="00197558" w:rsidP="002A230B">
      <w:pPr>
        <w:pStyle w:val="Ttulo1"/>
        <w:tabs>
          <w:tab w:val="left" w:pos="567"/>
          <w:tab w:val="left" w:pos="709"/>
        </w:tabs>
        <w:rPr>
          <w:rFonts w:ascii="Arial" w:hAnsi="Arial" w:cs="Arial"/>
          <w:spacing w:val="-2"/>
          <w:sz w:val="22"/>
          <w:szCs w:val="22"/>
        </w:rPr>
      </w:pPr>
    </w:p>
    <w:p w14:paraId="6817D31C" w14:textId="77777777" w:rsidR="00197558" w:rsidRPr="00AE0E63" w:rsidRDefault="00197558" w:rsidP="002A230B">
      <w:pPr>
        <w:pStyle w:val="Ttulo1"/>
        <w:tabs>
          <w:tab w:val="left" w:pos="567"/>
          <w:tab w:val="left" w:pos="709"/>
        </w:tabs>
        <w:rPr>
          <w:rFonts w:ascii="Arial" w:hAnsi="Arial" w:cs="Arial"/>
          <w:spacing w:val="-2"/>
          <w:sz w:val="22"/>
          <w:szCs w:val="22"/>
        </w:rPr>
      </w:pPr>
      <w:r w:rsidRPr="00AE0E63">
        <w:rPr>
          <w:rFonts w:ascii="Arial" w:hAnsi="Arial" w:cs="Arial"/>
          <w:spacing w:val="-2"/>
          <w:sz w:val="22"/>
          <w:szCs w:val="22"/>
        </w:rPr>
        <w:t>Ao Pregoeiro e equipe de apoio</w:t>
      </w:r>
    </w:p>
    <w:p w14:paraId="38AFF2AC" w14:textId="77777777" w:rsidR="00197558" w:rsidRPr="00AE0E63" w:rsidRDefault="00197558" w:rsidP="002A230B">
      <w:pPr>
        <w:pStyle w:val="Corpodetexto"/>
        <w:tabs>
          <w:tab w:val="left" w:pos="567"/>
          <w:tab w:val="left" w:pos="709"/>
        </w:tabs>
        <w:spacing w:after="0"/>
        <w:jc w:val="both"/>
        <w:rPr>
          <w:rFonts w:ascii="Arial" w:hAnsi="Arial" w:cs="Arial"/>
          <w:b/>
          <w:sz w:val="22"/>
          <w:szCs w:val="22"/>
        </w:rPr>
      </w:pPr>
    </w:p>
    <w:p w14:paraId="50FD9004" w14:textId="77B35105" w:rsidR="00197558" w:rsidRPr="00AE0E63" w:rsidRDefault="00197558" w:rsidP="002A230B">
      <w:pPr>
        <w:pStyle w:val="Corpodetexto"/>
        <w:tabs>
          <w:tab w:val="left" w:pos="567"/>
          <w:tab w:val="left" w:pos="709"/>
        </w:tabs>
        <w:spacing w:after="0"/>
        <w:jc w:val="both"/>
        <w:rPr>
          <w:rFonts w:ascii="Arial" w:hAnsi="Arial" w:cs="Arial"/>
          <w:b/>
          <w:sz w:val="22"/>
          <w:szCs w:val="22"/>
        </w:rPr>
      </w:pPr>
      <w:r w:rsidRPr="00AE0E63">
        <w:rPr>
          <w:rFonts w:ascii="Arial" w:hAnsi="Arial" w:cs="Arial"/>
          <w:b/>
          <w:sz w:val="22"/>
          <w:szCs w:val="22"/>
        </w:rPr>
        <w:t>P</w:t>
      </w:r>
      <w:r w:rsidR="00A445C3" w:rsidRPr="00AE0E63">
        <w:rPr>
          <w:rFonts w:ascii="Arial" w:hAnsi="Arial" w:cs="Arial"/>
          <w:b/>
          <w:sz w:val="22"/>
          <w:szCs w:val="22"/>
        </w:rPr>
        <w:t xml:space="preserve">ROCESSO ADMINISTRATIVO Nº </w:t>
      </w:r>
      <w:r w:rsidR="002654C7">
        <w:rPr>
          <w:rFonts w:ascii="Arial" w:hAnsi="Arial" w:cs="Arial"/>
          <w:b/>
          <w:sz w:val="22"/>
          <w:szCs w:val="22"/>
        </w:rPr>
        <w:t>0</w:t>
      </w:r>
      <w:r w:rsidR="007478DB">
        <w:rPr>
          <w:rFonts w:ascii="Arial" w:hAnsi="Arial" w:cs="Arial"/>
          <w:b/>
          <w:sz w:val="22"/>
          <w:szCs w:val="22"/>
        </w:rPr>
        <w:t>66</w:t>
      </w:r>
      <w:r w:rsidR="004B4FBC" w:rsidRPr="00AE0E63">
        <w:rPr>
          <w:rFonts w:ascii="Arial" w:hAnsi="Arial" w:cs="Arial"/>
          <w:b/>
          <w:sz w:val="22"/>
          <w:szCs w:val="22"/>
          <w:lang w:val="pt-BR"/>
        </w:rPr>
        <w:t>/202</w:t>
      </w:r>
      <w:r w:rsidR="002654C7">
        <w:rPr>
          <w:rFonts w:ascii="Arial" w:hAnsi="Arial" w:cs="Arial"/>
          <w:b/>
          <w:sz w:val="22"/>
          <w:szCs w:val="22"/>
          <w:lang w:val="pt-BR"/>
        </w:rPr>
        <w:t>5</w:t>
      </w:r>
      <w:r w:rsidRPr="00AE0E63">
        <w:rPr>
          <w:rFonts w:ascii="Arial" w:hAnsi="Arial" w:cs="Arial"/>
          <w:b/>
          <w:sz w:val="22"/>
          <w:szCs w:val="22"/>
        </w:rPr>
        <w:t>.</w:t>
      </w:r>
    </w:p>
    <w:p w14:paraId="2A8AD9FF" w14:textId="2EB130B9" w:rsidR="00197558" w:rsidRPr="00AE0E63" w:rsidRDefault="00197558" w:rsidP="002A230B">
      <w:pPr>
        <w:pStyle w:val="Corpodetexto"/>
        <w:tabs>
          <w:tab w:val="left" w:pos="567"/>
          <w:tab w:val="left" w:pos="709"/>
        </w:tabs>
        <w:spacing w:after="0"/>
        <w:jc w:val="both"/>
        <w:rPr>
          <w:rFonts w:ascii="Arial" w:hAnsi="Arial" w:cs="Arial"/>
          <w:b/>
          <w:sz w:val="22"/>
          <w:szCs w:val="22"/>
        </w:rPr>
      </w:pPr>
      <w:r w:rsidRPr="00AE0E63">
        <w:rPr>
          <w:rFonts w:ascii="Arial" w:hAnsi="Arial" w:cs="Arial"/>
          <w:b/>
          <w:sz w:val="22"/>
          <w:szCs w:val="22"/>
        </w:rPr>
        <w:t xml:space="preserve">PREGÃO ELETRÔNICO Nº </w:t>
      </w:r>
      <w:r w:rsidR="00CE6EC2" w:rsidRPr="00AE0E63">
        <w:rPr>
          <w:rFonts w:ascii="Arial" w:hAnsi="Arial" w:cs="Arial"/>
          <w:b/>
          <w:sz w:val="22"/>
          <w:szCs w:val="22"/>
          <w:lang w:val="pt-BR"/>
        </w:rPr>
        <w:t>0</w:t>
      </w:r>
      <w:r w:rsidR="00535D97">
        <w:rPr>
          <w:rFonts w:ascii="Arial" w:hAnsi="Arial" w:cs="Arial"/>
          <w:b/>
          <w:sz w:val="22"/>
          <w:szCs w:val="22"/>
          <w:lang w:val="pt-BR"/>
        </w:rPr>
        <w:t>16</w:t>
      </w:r>
      <w:r w:rsidR="00CE6EC2" w:rsidRPr="00AE0E63">
        <w:rPr>
          <w:rFonts w:ascii="Arial" w:hAnsi="Arial" w:cs="Arial"/>
          <w:b/>
          <w:sz w:val="22"/>
          <w:szCs w:val="22"/>
          <w:lang w:val="pt-BR"/>
        </w:rPr>
        <w:t>/202</w:t>
      </w:r>
      <w:r w:rsidR="002654C7">
        <w:rPr>
          <w:rFonts w:ascii="Arial" w:hAnsi="Arial" w:cs="Arial"/>
          <w:b/>
          <w:sz w:val="22"/>
          <w:szCs w:val="22"/>
          <w:lang w:val="pt-BR"/>
        </w:rPr>
        <w:t>5</w:t>
      </w:r>
      <w:r w:rsidRPr="00AE0E63">
        <w:rPr>
          <w:rFonts w:ascii="Arial" w:hAnsi="Arial" w:cs="Arial"/>
          <w:b/>
          <w:sz w:val="22"/>
          <w:szCs w:val="22"/>
        </w:rPr>
        <w:t>.</w:t>
      </w:r>
    </w:p>
    <w:p w14:paraId="2BD9DEBC" w14:textId="77777777" w:rsidR="00197558" w:rsidRPr="00AE0E63" w:rsidRDefault="00197558" w:rsidP="002A230B">
      <w:pPr>
        <w:pStyle w:val="Corpodetexto"/>
        <w:tabs>
          <w:tab w:val="left" w:pos="567"/>
          <w:tab w:val="left" w:pos="709"/>
        </w:tabs>
        <w:spacing w:after="0"/>
        <w:jc w:val="both"/>
        <w:rPr>
          <w:rFonts w:ascii="Arial" w:hAnsi="Arial" w:cs="Arial"/>
          <w:b/>
          <w:sz w:val="22"/>
          <w:szCs w:val="22"/>
        </w:rPr>
      </w:pPr>
    </w:p>
    <w:p w14:paraId="604296A1"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r w:rsidRPr="00AE0E63">
        <w:rPr>
          <w:rFonts w:ascii="Arial" w:hAnsi="Arial" w:cs="Arial"/>
          <w:sz w:val="22"/>
          <w:szCs w:val="22"/>
        </w:rPr>
        <w:t xml:space="preserve">Pelo presente instrumento, a  empresa ..........................................., CNPJ nº ........................., com sede na ......................................................................, através de seu representante legal infra-assinado, que: </w:t>
      </w:r>
    </w:p>
    <w:p w14:paraId="75999180"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p>
    <w:p w14:paraId="1F6FD4BC"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b/>
          <w:u w:val="single"/>
        </w:rPr>
        <w:t>Declaramos, para os devidos fins</w:t>
      </w:r>
      <w:r w:rsidRPr="00AE0E63">
        <w:rPr>
          <w:rFonts w:ascii="Arial" w:hAnsi="Arial" w:cs="Arial"/>
          <w:b/>
        </w:rPr>
        <w:t xml:space="preserve"> </w:t>
      </w:r>
      <w:r w:rsidRPr="00AE0E63">
        <w:rPr>
          <w:rFonts w:ascii="Arial" w:eastAsia="Calibri" w:hAnsi="Arial" w:cs="Arial"/>
        </w:rPr>
        <w:t xml:space="preserve">que a Empresa atende todas as condições de habilitação, </w:t>
      </w:r>
      <w:r w:rsidRPr="00AE0E63">
        <w:rPr>
          <w:rFonts w:ascii="Arial" w:hAnsi="Arial" w:cs="Arial"/>
          <w:b/>
          <w:u w:val="single"/>
        </w:rPr>
        <w:t>conhece, aceita e se submete a todas às condições estabelecidas no Edital e seus</w:t>
      </w:r>
      <w:r w:rsidRPr="00AE0E63">
        <w:rPr>
          <w:rFonts w:ascii="Arial" w:hAnsi="Arial" w:cs="Arial"/>
          <w:b/>
          <w:spacing w:val="1"/>
        </w:rPr>
        <w:t xml:space="preserve"> </w:t>
      </w:r>
      <w:r w:rsidRPr="00AE0E63">
        <w:rPr>
          <w:rFonts w:ascii="Arial" w:hAnsi="Arial" w:cs="Arial"/>
          <w:b/>
          <w:u w:val="single"/>
        </w:rPr>
        <w:t>anexos</w:t>
      </w:r>
      <w:r w:rsidRPr="00AE0E63">
        <w:rPr>
          <w:rFonts w:ascii="Arial" w:hAnsi="Arial" w:cs="Arial"/>
        </w:rPr>
        <w:t>, ressalvando-se o direito recursal, bem como, às disposições técnicas e oficiais,</w:t>
      </w:r>
      <w:r w:rsidRPr="00AE0E63">
        <w:rPr>
          <w:rFonts w:ascii="Arial" w:hAnsi="Arial" w:cs="Arial"/>
          <w:spacing w:val="1"/>
        </w:rPr>
        <w:t xml:space="preserve"> </w:t>
      </w:r>
      <w:r w:rsidRPr="00AE0E63">
        <w:rPr>
          <w:rFonts w:ascii="Arial" w:hAnsi="Arial" w:cs="Arial"/>
        </w:rPr>
        <w:t>tendo</w:t>
      </w:r>
      <w:r w:rsidRPr="00AE0E63">
        <w:rPr>
          <w:rFonts w:ascii="Arial" w:hAnsi="Arial" w:cs="Arial"/>
          <w:spacing w:val="1"/>
        </w:rPr>
        <w:t xml:space="preserve"> </w:t>
      </w:r>
      <w:r w:rsidRPr="00AE0E63">
        <w:rPr>
          <w:rFonts w:ascii="Arial" w:hAnsi="Arial" w:cs="Arial"/>
        </w:rPr>
        <w:t>recebido todos os documentos e informações necessárias para o cumprimento integral e pleno</w:t>
      </w:r>
      <w:r w:rsidRPr="00AE0E63">
        <w:rPr>
          <w:rFonts w:ascii="Arial" w:hAnsi="Arial" w:cs="Arial"/>
          <w:spacing w:val="1"/>
        </w:rPr>
        <w:t xml:space="preserve"> </w:t>
      </w:r>
      <w:r w:rsidRPr="00AE0E63">
        <w:rPr>
          <w:rFonts w:ascii="Arial" w:hAnsi="Arial" w:cs="Arial"/>
        </w:rPr>
        <w:t>das</w:t>
      </w:r>
      <w:r w:rsidRPr="00AE0E63">
        <w:rPr>
          <w:rFonts w:ascii="Arial" w:hAnsi="Arial" w:cs="Arial"/>
          <w:spacing w:val="-2"/>
        </w:rPr>
        <w:t xml:space="preserve"> </w:t>
      </w:r>
      <w:r w:rsidRPr="00AE0E63">
        <w:rPr>
          <w:rFonts w:ascii="Arial" w:hAnsi="Arial" w:cs="Arial"/>
        </w:rPr>
        <w:t>obrigações</w:t>
      </w:r>
      <w:r w:rsidRPr="00AE0E63">
        <w:rPr>
          <w:rFonts w:ascii="Arial" w:hAnsi="Arial" w:cs="Arial"/>
          <w:spacing w:val="1"/>
        </w:rPr>
        <w:t xml:space="preserve"> </w:t>
      </w:r>
      <w:r w:rsidRPr="00AE0E63">
        <w:rPr>
          <w:rFonts w:ascii="Arial" w:hAnsi="Arial" w:cs="Arial"/>
        </w:rPr>
        <w:t>assumidas, relativas</w:t>
      </w:r>
      <w:r w:rsidRPr="00AE0E63">
        <w:rPr>
          <w:rFonts w:ascii="Arial" w:hAnsi="Arial" w:cs="Arial"/>
          <w:spacing w:val="-2"/>
        </w:rPr>
        <w:t xml:space="preserve"> </w:t>
      </w:r>
      <w:r w:rsidRPr="00AE0E63">
        <w:rPr>
          <w:rFonts w:ascii="Arial" w:hAnsi="Arial" w:cs="Arial"/>
        </w:rPr>
        <w:t>à</w:t>
      </w:r>
      <w:r w:rsidRPr="00AE0E63">
        <w:rPr>
          <w:rFonts w:ascii="Arial" w:hAnsi="Arial" w:cs="Arial"/>
          <w:spacing w:val="1"/>
        </w:rPr>
        <w:t xml:space="preserve"> </w:t>
      </w:r>
      <w:r w:rsidRPr="00AE0E63">
        <w:rPr>
          <w:rFonts w:ascii="Arial" w:hAnsi="Arial" w:cs="Arial"/>
        </w:rPr>
        <w:t>licitação.</w:t>
      </w:r>
    </w:p>
    <w:p w14:paraId="2041063E" w14:textId="77777777" w:rsidR="00197558" w:rsidRPr="00AE0E63" w:rsidRDefault="00197558" w:rsidP="002A230B">
      <w:pPr>
        <w:pStyle w:val="Corpodetexto"/>
        <w:tabs>
          <w:tab w:val="left" w:pos="567"/>
          <w:tab w:val="left" w:pos="709"/>
        </w:tabs>
        <w:spacing w:after="0"/>
        <w:jc w:val="both"/>
        <w:rPr>
          <w:rFonts w:ascii="Arial" w:hAnsi="Arial" w:cs="Arial"/>
          <w:sz w:val="22"/>
          <w:szCs w:val="22"/>
          <w:u w:val="single"/>
        </w:rPr>
      </w:pPr>
    </w:p>
    <w:p w14:paraId="7999391C"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rPr>
      </w:pPr>
      <w:r w:rsidRPr="00AE0E63">
        <w:rPr>
          <w:rFonts w:ascii="Arial" w:hAnsi="Arial" w:cs="Arial"/>
        </w:rPr>
        <w:t xml:space="preserve"> Declaramos, para todos os fins que </w:t>
      </w:r>
      <w:r w:rsidRPr="00AE0E63">
        <w:rPr>
          <w:rFonts w:ascii="Arial" w:hAnsi="Arial" w:cs="Arial"/>
          <w:b/>
        </w:rPr>
        <w:t>não possui em seu quadro permanente de pessoal, empregados menores de 18</w:t>
      </w:r>
      <w:r w:rsidRPr="00AE0E63">
        <w:rPr>
          <w:rFonts w:ascii="Arial" w:hAnsi="Arial" w:cs="Arial"/>
          <w:b/>
          <w:spacing w:val="1"/>
        </w:rPr>
        <w:t xml:space="preserve"> </w:t>
      </w:r>
      <w:r w:rsidRPr="00AE0E63">
        <w:rPr>
          <w:rFonts w:ascii="Arial" w:hAnsi="Arial" w:cs="Arial"/>
          <w:b/>
        </w:rPr>
        <w:t>(dezoito) anos, em trabalho noturno</w:t>
      </w:r>
      <w:r w:rsidRPr="00AE0E63">
        <w:rPr>
          <w:rFonts w:ascii="Arial" w:hAnsi="Arial" w:cs="Arial"/>
        </w:rPr>
        <w:t>, perigoso ou insalubre, ou ainda, de 16 (dezesseis)</w:t>
      </w:r>
      <w:r w:rsidRPr="00AE0E63">
        <w:rPr>
          <w:rFonts w:ascii="Arial" w:hAnsi="Arial" w:cs="Arial"/>
          <w:spacing w:val="1"/>
        </w:rPr>
        <w:t xml:space="preserve"> </w:t>
      </w:r>
      <w:r w:rsidRPr="00AE0E63">
        <w:rPr>
          <w:rFonts w:ascii="Arial" w:hAnsi="Arial" w:cs="Arial"/>
        </w:rPr>
        <w:t>anos, em qualquer trabalho, salvo na condição de aprendiz, a partir de 14 (quatorze) anos, nos</w:t>
      </w:r>
      <w:r w:rsidRPr="00AE0E63">
        <w:rPr>
          <w:rFonts w:ascii="Arial" w:hAnsi="Arial" w:cs="Arial"/>
          <w:spacing w:val="1"/>
        </w:rPr>
        <w:t xml:space="preserve"> </w:t>
      </w:r>
      <w:r w:rsidRPr="00AE0E63">
        <w:rPr>
          <w:rFonts w:ascii="Arial" w:hAnsi="Arial" w:cs="Arial"/>
        </w:rPr>
        <w:t>termos do inciso XXXIII, art. 7°, da Constituição Federal de 1988,</w:t>
      </w:r>
      <w:r w:rsidRPr="00AE0E63">
        <w:rPr>
          <w:rFonts w:ascii="Arial" w:hAnsi="Arial" w:cs="Arial"/>
          <w:spacing w:val="66"/>
        </w:rPr>
        <w:t xml:space="preserve"> </w:t>
      </w:r>
      <w:r w:rsidRPr="00AE0E63">
        <w:rPr>
          <w:rFonts w:ascii="Arial" w:hAnsi="Arial" w:cs="Arial"/>
        </w:rPr>
        <w:t>relativo à proibição do</w:t>
      </w:r>
      <w:r w:rsidRPr="00AE0E63">
        <w:rPr>
          <w:rFonts w:ascii="Arial" w:hAnsi="Arial" w:cs="Arial"/>
          <w:spacing w:val="1"/>
        </w:rPr>
        <w:t xml:space="preserve"> </w:t>
      </w:r>
      <w:r w:rsidRPr="00AE0E63">
        <w:rPr>
          <w:rFonts w:ascii="Arial" w:hAnsi="Arial" w:cs="Arial"/>
        </w:rPr>
        <w:t>trabalho</w:t>
      </w:r>
      <w:r w:rsidRPr="00AE0E63">
        <w:rPr>
          <w:rFonts w:ascii="Arial" w:hAnsi="Arial" w:cs="Arial"/>
          <w:spacing w:val="-1"/>
        </w:rPr>
        <w:t xml:space="preserve"> </w:t>
      </w:r>
      <w:r w:rsidRPr="00AE0E63">
        <w:rPr>
          <w:rFonts w:ascii="Arial" w:hAnsi="Arial" w:cs="Arial"/>
        </w:rPr>
        <w:t>do menor.</w:t>
      </w:r>
      <w:r w:rsidRPr="00AE0E63">
        <w:rPr>
          <w:rFonts w:ascii="Arial" w:hAnsi="Arial" w:cs="Arial"/>
          <w:spacing w:val="1"/>
        </w:rPr>
        <w:t xml:space="preserve"> </w:t>
      </w:r>
      <w:r w:rsidRPr="00AE0E63">
        <w:rPr>
          <w:rFonts w:ascii="Arial" w:hAnsi="Arial" w:cs="Arial"/>
          <w:i/>
        </w:rPr>
        <w:t>(Lei</w:t>
      </w:r>
      <w:r w:rsidRPr="00AE0E63">
        <w:rPr>
          <w:rFonts w:ascii="Arial" w:hAnsi="Arial" w:cs="Arial"/>
          <w:i/>
          <w:spacing w:val="-1"/>
        </w:rPr>
        <w:t xml:space="preserve"> </w:t>
      </w:r>
      <w:r w:rsidRPr="00AE0E63">
        <w:rPr>
          <w:rFonts w:ascii="Arial" w:hAnsi="Arial" w:cs="Arial"/>
          <w:i/>
        </w:rPr>
        <w:t>Federal nº</w:t>
      </w:r>
      <w:r w:rsidRPr="00AE0E63">
        <w:rPr>
          <w:rFonts w:ascii="Arial" w:hAnsi="Arial" w:cs="Arial"/>
          <w:i/>
          <w:spacing w:val="2"/>
        </w:rPr>
        <w:t xml:space="preserve"> </w:t>
      </w:r>
      <w:r w:rsidRPr="00AE0E63">
        <w:rPr>
          <w:rFonts w:ascii="Arial" w:hAnsi="Arial" w:cs="Arial"/>
          <w:i/>
        </w:rPr>
        <w:t>9.854/1999)</w:t>
      </w:r>
    </w:p>
    <w:p w14:paraId="0630D70B" w14:textId="77777777" w:rsidR="00197558" w:rsidRPr="00AE0E63" w:rsidRDefault="00197558" w:rsidP="002A230B">
      <w:pPr>
        <w:pStyle w:val="Corpodetexto"/>
        <w:tabs>
          <w:tab w:val="left" w:pos="567"/>
          <w:tab w:val="left" w:pos="709"/>
        </w:tabs>
        <w:spacing w:after="0"/>
        <w:jc w:val="both"/>
        <w:rPr>
          <w:rFonts w:ascii="Arial" w:hAnsi="Arial" w:cs="Arial"/>
          <w:sz w:val="22"/>
          <w:szCs w:val="22"/>
          <w:u w:val="single"/>
        </w:rPr>
      </w:pPr>
    </w:p>
    <w:p w14:paraId="1AB67BD1" w14:textId="77777777" w:rsidR="00197558" w:rsidRPr="00AE0E63"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u w:val="single"/>
        </w:rPr>
      </w:pPr>
      <w:r w:rsidRPr="00AE0E63">
        <w:rPr>
          <w:rFonts w:ascii="Arial" w:eastAsia="Calibri" w:hAnsi="Arial" w:cs="Arial"/>
          <w:sz w:val="22"/>
          <w:szCs w:val="22"/>
        </w:rPr>
        <w:t xml:space="preserve">Declaramos, para fins que até a presente data </w:t>
      </w:r>
      <w:r w:rsidRPr="00AE0E63">
        <w:rPr>
          <w:rFonts w:ascii="Arial" w:eastAsia="Calibri" w:hAnsi="Arial" w:cs="Arial"/>
          <w:b/>
          <w:sz w:val="22"/>
          <w:szCs w:val="22"/>
        </w:rPr>
        <w:t>inexistem fatos impeditivos</w:t>
      </w:r>
      <w:r w:rsidRPr="00AE0E63">
        <w:rPr>
          <w:rFonts w:ascii="Arial" w:eastAsia="Calibri" w:hAnsi="Arial" w:cs="Arial"/>
          <w:sz w:val="22"/>
          <w:szCs w:val="22"/>
        </w:rPr>
        <w:t xml:space="preserve"> quanto à nossa participação em licitações ou contratações com a Administração Pública Federal, Estadual ou Municipal.</w:t>
      </w:r>
    </w:p>
    <w:p w14:paraId="65B8CAF4" w14:textId="77777777" w:rsidR="00197558" w:rsidRPr="00AE0E63" w:rsidRDefault="00197558" w:rsidP="002A230B">
      <w:pPr>
        <w:pStyle w:val="Corpodetexto"/>
        <w:tabs>
          <w:tab w:val="left" w:pos="284"/>
          <w:tab w:val="left" w:pos="567"/>
        </w:tabs>
        <w:spacing w:after="0"/>
        <w:jc w:val="both"/>
        <w:rPr>
          <w:rFonts w:ascii="Arial" w:hAnsi="Arial" w:cs="Arial"/>
          <w:sz w:val="22"/>
          <w:szCs w:val="22"/>
          <w:u w:val="single"/>
        </w:rPr>
      </w:pPr>
    </w:p>
    <w:p w14:paraId="7D4EDE29" w14:textId="77777777" w:rsidR="00197558" w:rsidRPr="00AE0E63"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rPr>
      </w:pPr>
      <w:r w:rsidRPr="00AE0E63">
        <w:rPr>
          <w:rFonts w:ascii="Arial" w:hAnsi="Arial" w:cs="Arial"/>
          <w:sz w:val="22"/>
          <w:szCs w:val="22"/>
        </w:rPr>
        <w:t xml:space="preserve">Declaramos, para todos os fins que a empresa </w:t>
      </w:r>
      <w:r w:rsidRPr="00AE0E63">
        <w:rPr>
          <w:rFonts w:ascii="Arial" w:hAnsi="Arial" w:cs="Arial"/>
          <w:b/>
          <w:sz w:val="22"/>
          <w:szCs w:val="22"/>
        </w:rPr>
        <w:t>não foi declarada inidônea por nenhum órgão público de qualquer esfera de governo</w:t>
      </w:r>
      <w:r w:rsidRPr="00AE0E63">
        <w:rPr>
          <w:rFonts w:ascii="Arial" w:hAnsi="Arial" w:cs="Arial"/>
          <w:sz w:val="22"/>
          <w:szCs w:val="22"/>
        </w:rPr>
        <w:t>, estando apta a contratar com o poder público.</w:t>
      </w:r>
    </w:p>
    <w:p w14:paraId="55ADBDD5" w14:textId="77777777" w:rsidR="00197558" w:rsidRPr="00AE0E63" w:rsidRDefault="00197558" w:rsidP="002A230B">
      <w:pPr>
        <w:pStyle w:val="PargrafodaLista"/>
        <w:tabs>
          <w:tab w:val="left" w:pos="284"/>
        </w:tabs>
        <w:spacing w:after="0" w:line="240" w:lineRule="auto"/>
        <w:ind w:left="0"/>
        <w:rPr>
          <w:rFonts w:ascii="Arial" w:hAnsi="Arial" w:cs="Arial"/>
        </w:rPr>
      </w:pPr>
    </w:p>
    <w:p w14:paraId="055886CC" w14:textId="273788BD" w:rsidR="00197558" w:rsidRPr="00AE0E63"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2"/>
          <w:szCs w:val="22"/>
        </w:rPr>
      </w:pPr>
      <w:r w:rsidRPr="00AE0E63">
        <w:rPr>
          <w:rFonts w:ascii="Arial" w:hAnsi="Arial" w:cs="Arial"/>
          <w:sz w:val="22"/>
          <w:szCs w:val="22"/>
        </w:rPr>
        <w:t xml:space="preserve">Declaramos, para todos os fins que </w:t>
      </w:r>
      <w:r w:rsidRPr="00AE0E63">
        <w:rPr>
          <w:rFonts w:ascii="Arial" w:hAnsi="Arial" w:cs="Arial"/>
          <w:b/>
          <w:sz w:val="22"/>
          <w:szCs w:val="22"/>
        </w:rPr>
        <w:t>não possuímos em nosso quadro societário e de empregados, servidor ou dirigente de órgão ou entidade contratante ou responsável pela licitação</w:t>
      </w:r>
      <w:r w:rsidRPr="00AE0E63">
        <w:rPr>
          <w:rFonts w:ascii="Arial" w:hAnsi="Arial" w:cs="Arial"/>
          <w:sz w:val="22"/>
          <w:szCs w:val="22"/>
        </w:rPr>
        <w:t xml:space="preserve">, nos termos </w:t>
      </w:r>
      <w:r w:rsidR="008F7129" w:rsidRPr="00AE0E63">
        <w:rPr>
          <w:rFonts w:ascii="Arial" w:hAnsi="Arial" w:cs="Arial"/>
          <w:sz w:val="22"/>
          <w:szCs w:val="22"/>
          <w:lang w:val="pt-BR"/>
        </w:rPr>
        <w:t xml:space="preserve">da Lei Federal </w:t>
      </w:r>
      <w:r w:rsidR="00765E48" w:rsidRPr="00AE0E63">
        <w:rPr>
          <w:rFonts w:ascii="Arial" w:hAnsi="Arial" w:cs="Arial"/>
          <w:sz w:val="22"/>
          <w:szCs w:val="22"/>
          <w:lang w:val="pt-BR"/>
        </w:rPr>
        <w:t>1</w:t>
      </w:r>
      <w:r w:rsidR="008F7129" w:rsidRPr="00AE0E63">
        <w:rPr>
          <w:rFonts w:ascii="Arial" w:hAnsi="Arial" w:cs="Arial"/>
          <w:sz w:val="22"/>
          <w:szCs w:val="22"/>
          <w:lang w:val="pt-BR"/>
        </w:rPr>
        <w:t>4.133/2021</w:t>
      </w:r>
      <w:r w:rsidRPr="00AE0E63">
        <w:rPr>
          <w:rFonts w:ascii="Arial" w:hAnsi="Arial" w:cs="Arial"/>
          <w:sz w:val="22"/>
          <w:szCs w:val="22"/>
        </w:rPr>
        <w:t>.</w:t>
      </w:r>
    </w:p>
    <w:p w14:paraId="30380199"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p>
    <w:p w14:paraId="6FA21AFA"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b/>
        </w:rPr>
        <w:t>Compromete - se</w:t>
      </w:r>
      <w:r w:rsidRPr="00AE0E63">
        <w:rPr>
          <w:rFonts w:ascii="Arial" w:hAnsi="Arial" w:cs="Arial"/>
        </w:rPr>
        <w:t xml:space="preserve">, formalmente, para </w:t>
      </w:r>
      <w:r w:rsidRPr="00AE0E63">
        <w:rPr>
          <w:rFonts w:ascii="Arial" w:hAnsi="Arial" w:cs="Arial"/>
          <w:b/>
        </w:rPr>
        <w:t>satisfazer a execução do objeto licitado</w:t>
      </w:r>
      <w:r w:rsidRPr="00AE0E63">
        <w:rPr>
          <w:rFonts w:ascii="Arial" w:hAnsi="Arial" w:cs="Arial"/>
        </w:rPr>
        <w:t>, de</w:t>
      </w:r>
      <w:r w:rsidRPr="00AE0E63">
        <w:rPr>
          <w:rFonts w:ascii="Arial" w:hAnsi="Arial" w:cs="Arial"/>
          <w:spacing w:val="1"/>
        </w:rPr>
        <w:t xml:space="preserve"> </w:t>
      </w:r>
      <w:r w:rsidRPr="00AE0E63">
        <w:rPr>
          <w:rFonts w:ascii="Arial" w:hAnsi="Arial" w:cs="Arial"/>
        </w:rPr>
        <w:t>acordo</w:t>
      </w:r>
      <w:r w:rsidRPr="00AE0E63">
        <w:rPr>
          <w:rFonts w:ascii="Arial" w:hAnsi="Arial" w:cs="Arial"/>
          <w:spacing w:val="1"/>
        </w:rPr>
        <w:t xml:space="preserve"> </w:t>
      </w:r>
      <w:r w:rsidRPr="00AE0E63">
        <w:rPr>
          <w:rFonts w:ascii="Arial" w:hAnsi="Arial" w:cs="Arial"/>
        </w:rPr>
        <w:t>com</w:t>
      </w:r>
      <w:r w:rsidRPr="00AE0E63">
        <w:rPr>
          <w:rFonts w:ascii="Arial" w:hAnsi="Arial" w:cs="Arial"/>
          <w:spacing w:val="1"/>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prazos,</w:t>
      </w:r>
      <w:r w:rsidRPr="00AE0E63">
        <w:rPr>
          <w:rFonts w:ascii="Arial" w:hAnsi="Arial" w:cs="Arial"/>
          <w:spacing w:val="1"/>
        </w:rPr>
        <w:t xml:space="preserve"> </w:t>
      </w:r>
      <w:r w:rsidRPr="00AE0E63">
        <w:rPr>
          <w:rFonts w:ascii="Arial" w:hAnsi="Arial" w:cs="Arial"/>
        </w:rPr>
        <w:t>planejamentos</w:t>
      </w:r>
      <w:r w:rsidRPr="00AE0E63">
        <w:rPr>
          <w:rFonts w:ascii="Arial" w:hAnsi="Arial" w:cs="Arial"/>
          <w:spacing w:val="1"/>
        </w:rPr>
        <w:t xml:space="preserve"> </w:t>
      </w:r>
      <w:r w:rsidRPr="00AE0E63">
        <w:rPr>
          <w:rFonts w:ascii="Arial" w:hAnsi="Arial" w:cs="Arial"/>
        </w:rPr>
        <w:t>e</w:t>
      </w:r>
      <w:r w:rsidRPr="00AE0E63">
        <w:rPr>
          <w:rFonts w:ascii="Arial" w:hAnsi="Arial" w:cs="Arial"/>
          <w:spacing w:val="1"/>
        </w:rPr>
        <w:t xml:space="preserve"> </w:t>
      </w:r>
      <w:r w:rsidRPr="00AE0E63">
        <w:rPr>
          <w:rFonts w:ascii="Arial" w:hAnsi="Arial" w:cs="Arial"/>
        </w:rPr>
        <w:t>especificações</w:t>
      </w:r>
      <w:r w:rsidRPr="00AE0E63">
        <w:rPr>
          <w:rFonts w:ascii="Arial" w:hAnsi="Arial" w:cs="Arial"/>
          <w:spacing w:val="1"/>
        </w:rPr>
        <w:t xml:space="preserve"> </w:t>
      </w:r>
      <w:r w:rsidRPr="00AE0E63">
        <w:rPr>
          <w:rFonts w:ascii="Arial" w:hAnsi="Arial" w:cs="Arial"/>
        </w:rPr>
        <w:t>que</w:t>
      </w:r>
      <w:r w:rsidRPr="00AE0E63">
        <w:rPr>
          <w:rFonts w:ascii="Arial" w:hAnsi="Arial" w:cs="Arial"/>
          <w:spacing w:val="1"/>
        </w:rPr>
        <w:t xml:space="preserve"> </w:t>
      </w:r>
      <w:r w:rsidRPr="00AE0E63">
        <w:rPr>
          <w:rFonts w:ascii="Arial" w:hAnsi="Arial" w:cs="Arial"/>
        </w:rPr>
        <w:t>fazem</w:t>
      </w:r>
      <w:r w:rsidRPr="00AE0E63">
        <w:rPr>
          <w:rFonts w:ascii="Arial" w:hAnsi="Arial" w:cs="Arial"/>
          <w:spacing w:val="1"/>
        </w:rPr>
        <w:t xml:space="preserve"> </w:t>
      </w:r>
      <w:r w:rsidRPr="00AE0E63">
        <w:rPr>
          <w:rFonts w:ascii="Arial" w:hAnsi="Arial" w:cs="Arial"/>
        </w:rPr>
        <w:t>parte</w:t>
      </w:r>
      <w:r w:rsidRPr="00AE0E63">
        <w:rPr>
          <w:rFonts w:ascii="Arial" w:hAnsi="Arial" w:cs="Arial"/>
          <w:spacing w:val="1"/>
        </w:rPr>
        <w:t xml:space="preserve"> </w:t>
      </w:r>
      <w:r w:rsidRPr="00AE0E63">
        <w:rPr>
          <w:rFonts w:ascii="Arial" w:hAnsi="Arial" w:cs="Arial"/>
        </w:rPr>
        <w:t>integrante</w:t>
      </w:r>
      <w:r w:rsidRPr="00AE0E63">
        <w:rPr>
          <w:rFonts w:ascii="Arial" w:hAnsi="Arial" w:cs="Arial"/>
          <w:spacing w:val="1"/>
        </w:rPr>
        <w:t xml:space="preserve"> </w:t>
      </w:r>
      <w:r w:rsidRPr="00AE0E63">
        <w:rPr>
          <w:rFonts w:ascii="Arial" w:hAnsi="Arial" w:cs="Arial"/>
        </w:rPr>
        <w:t>e</w:t>
      </w:r>
      <w:r w:rsidRPr="00AE0E63">
        <w:rPr>
          <w:rFonts w:ascii="Arial" w:hAnsi="Arial" w:cs="Arial"/>
          <w:spacing w:val="1"/>
        </w:rPr>
        <w:t xml:space="preserve"> </w:t>
      </w:r>
      <w:r w:rsidRPr="00AE0E63">
        <w:rPr>
          <w:rFonts w:ascii="Arial" w:hAnsi="Arial" w:cs="Arial"/>
        </w:rPr>
        <w:t xml:space="preserve">complementar do Edital, pelo preço e condições constantes da proposta ofertada, </w:t>
      </w:r>
      <w:r w:rsidRPr="00AE0E63">
        <w:rPr>
          <w:rFonts w:ascii="Arial" w:hAnsi="Arial" w:cs="Arial"/>
          <w:b/>
        </w:rPr>
        <w:t>assim como</w:t>
      </w:r>
      <w:r w:rsidRPr="00AE0E63">
        <w:rPr>
          <w:rFonts w:ascii="Arial" w:hAnsi="Arial" w:cs="Arial"/>
          <w:b/>
          <w:spacing w:val="1"/>
        </w:rPr>
        <w:t xml:space="preserve"> </w:t>
      </w:r>
      <w:r w:rsidRPr="00AE0E63">
        <w:rPr>
          <w:rFonts w:ascii="Arial" w:hAnsi="Arial" w:cs="Arial"/>
          <w:b/>
        </w:rPr>
        <w:t>disponibilidade</w:t>
      </w:r>
      <w:r w:rsidRPr="00AE0E63">
        <w:rPr>
          <w:rFonts w:ascii="Arial" w:hAnsi="Arial" w:cs="Arial"/>
          <w:b/>
          <w:spacing w:val="1"/>
        </w:rPr>
        <w:t xml:space="preserve"> </w:t>
      </w:r>
      <w:r w:rsidRPr="00AE0E63">
        <w:rPr>
          <w:rFonts w:ascii="Arial" w:hAnsi="Arial" w:cs="Arial"/>
          <w:b/>
        </w:rPr>
        <w:t>técnico-operacional</w:t>
      </w:r>
      <w:r w:rsidRPr="00AE0E63">
        <w:rPr>
          <w:rFonts w:ascii="Arial" w:hAnsi="Arial" w:cs="Arial"/>
          <w:b/>
          <w:spacing w:val="1"/>
        </w:rPr>
        <w:t xml:space="preserve"> </w:t>
      </w:r>
      <w:r w:rsidRPr="00AE0E63">
        <w:rPr>
          <w:rFonts w:ascii="Arial" w:hAnsi="Arial" w:cs="Arial"/>
          <w:b/>
        </w:rPr>
        <w:t>suficiente</w:t>
      </w:r>
      <w:r w:rsidRPr="00AE0E63">
        <w:rPr>
          <w:rFonts w:ascii="Arial" w:hAnsi="Arial" w:cs="Arial"/>
          <w:b/>
          <w:spacing w:val="1"/>
        </w:rPr>
        <w:t xml:space="preserve"> </w:t>
      </w:r>
      <w:r w:rsidRPr="00AE0E63">
        <w:rPr>
          <w:rFonts w:ascii="Arial" w:hAnsi="Arial" w:cs="Arial"/>
          <w:b/>
        </w:rPr>
        <w:t>e</w:t>
      </w:r>
      <w:r w:rsidRPr="00AE0E63">
        <w:rPr>
          <w:rFonts w:ascii="Arial" w:hAnsi="Arial" w:cs="Arial"/>
          <w:b/>
          <w:spacing w:val="1"/>
        </w:rPr>
        <w:t xml:space="preserve"> </w:t>
      </w:r>
      <w:r w:rsidRPr="00AE0E63">
        <w:rPr>
          <w:rFonts w:ascii="Arial" w:hAnsi="Arial" w:cs="Arial"/>
          <w:b/>
        </w:rPr>
        <w:t>satisfatória</w:t>
      </w:r>
      <w:r w:rsidRPr="00AE0E63">
        <w:rPr>
          <w:rFonts w:ascii="Arial" w:hAnsi="Arial" w:cs="Arial"/>
        </w:rPr>
        <w:t>,</w:t>
      </w:r>
      <w:r w:rsidRPr="00AE0E63">
        <w:rPr>
          <w:rFonts w:ascii="Arial" w:hAnsi="Arial" w:cs="Arial"/>
          <w:spacing w:val="1"/>
        </w:rPr>
        <w:t xml:space="preserve"> </w:t>
      </w:r>
      <w:r w:rsidRPr="00AE0E63">
        <w:rPr>
          <w:rFonts w:ascii="Arial" w:hAnsi="Arial" w:cs="Arial"/>
        </w:rPr>
        <w:t>a</w:t>
      </w:r>
      <w:r w:rsidRPr="00AE0E63">
        <w:rPr>
          <w:rFonts w:ascii="Arial" w:hAnsi="Arial" w:cs="Arial"/>
          <w:spacing w:val="1"/>
        </w:rPr>
        <w:t xml:space="preserve"> </w:t>
      </w:r>
      <w:r w:rsidRPr="00AE0E63">
        <w:rPr>
          <w:rFonts w:ascii="Arial" w:hAnsi="Arial" w:cs="Arial"/>
        </w:rPr>
        <w:t>fim</w:t>
      </w:r>
      <w:r w:rsidRPr="00AE0E63">
        <w:rPr>
          <w:rFonts w:ascii="Arial" w:hAnsi="Arial" w:cs="Arial"/>
          <w:spacing w:val="1"/>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assegurar</w:t>
      </w:r>
      <w:r w:rsidRPr="00AE0E63">
        <w:rPr>
          <w:rFonts w:ascii="Arial" w:hAnsi="Arial" w:cs="Arial"/>
          <w:spacing w:val="1"/>
        </w:rPr>
        <w:t xml:space="preserve"> </w:t>
      </w:r>
      <w:r w:rsidRPr="00AE0E63">
        <w:rPr>
          <w:rFonts w:ascii="Arial" w:hAnsi="Arial" w:cs="Arial"/>
        </w:rPr>
        <w:t>à</w:t>
      </w:r>
      <w:r w:rsidRPr="00AE0E63">
        <w:rPr>
          <w:rFonts w:ascii="Arial" w:hAnsi="Arial" w:cs="Arial"/>
          <w:spacing w:val="1"/>
        </w:rPr>
        <w:t xml:space="preserve"> </w:t>
      </w:r>
      <w:r w:rsidRPr="00AE0E63">
        <w:rPr>
          <w:rFonts w:ascii="Arial" w:hAnsi="Arial" w:cs="Arial"/>
        </w:rPr>
        <w:t>Administração</w:t>
      </w:r>
      <w:r w:rsidRPr="00AE0E63">
        <w:rPr>
          <w:rFonts w:ascii="Arial" w:hAnsi="Arial" w:cs="Arial"/>
          <w:spacing w:val="1"/>
        </w:rPr>
        <w:t xml:space="preserve"> </w:t>
      </w:r>
      <w:r w:rsidRPr="00AE0E63">
        <w:rPr>
          <w:rFonts w:ascii="Arial" w:hAnsi="Arial" w:cs="Arial"/>
        </w:rPr>
        <w:t>o</w:t>
      </w:r>
      <w:r w:rsidRPr="00AE0E63">
        <w:rPr>
          <w:rFonts w:ascii="Arial" w:hAnsi="Arial" w:cs="Arial"/>
          <w:spacing w:val="1"/>
        </w:rPr>
        <w:t xml:space="preserve"> </w:t>
      </w:r>
      <w:r w:rsidRPr="00AE0E63">
        <w:rPr>
          <w:rFonts w:ascii="Arial" w:hAnsi="Arial" w:cs="Arial"/>
        </w:rPr>
        <w:t>fiel</w:t>
      </w:r>
      <w:r w:rsidRPr="00AE0E63">
        <w:rPr>
          <w:rFonts w:ascii="Arial" w:hAnsi="Arial" w:cs="Arial"/>
          <w:spacing w:val="1"/>
        </w:rPr>
        <w:t xml:space="preserve"> </w:t>
      </w:r>
      <w:r w:rsidRPr="00AE0E63">
        <w:rPr>
          <w:rFonts w:ascii="Arial" w:hAnsi="Arial" w:cs="Arial"/>
        </w:rPr>
        <w:t>cumprimento</w:t>
      </w:r>
      <w:r w:rsidRPr="00AE0E63">
        <w:rPr>
          <w:rFonts w:ascii="Arial" w:hAnsi="Arial" w:cs="Arial"/>
          <w:spacing w:val="1"/>
        </w:rPr>
        <w:t xml:space="preserve"> </w:t>
      </w:r>
      <w:r w:rsidRPr="00AE0E63">
        <w:rPr>
          <w:rFonts w:ascii="Arial" w:hAnsi="Arial" w:cs="Arial"/>
        </w:rPr>
        <w:t>das</w:t>
      </w:r>
      <w:r w:rsidRPr="00AE0E63">
        <w:rPr>
          <w:rFonts w:ascii="Arial" w:hAnsi="Arial" w:cs="Arial"/>
          <w:spacing w:val="1"/>
        </w:rPr>
        <w:t xml:space="preserve"> </w:t>
      </w:r>
      <w:r w:rsidRPr="00AE0E63">
        <w:rPr>
          <w:rFonts w:ascii="Arial" w:hAnsi="Arial" w:cs="Arial"/>
        </w:rPr>
        <w:t>obrigações</w:t>
      </w:r>
      <w:r w:rsidRPr="00AE0E63">
        <w:rPr>
          <w:rFonts w:ascii="Arial" w:hAnsi="Arial" w:cs="Arial"/>
          <w:spacing w:val="1"/>
        </w:rPr>
        <w:t xml:space="preserve"> </w:t>
      </w:r>
      <w:r w:rsidRPr="00AE0E63">
        <w:rPr>
          <w:rFonts w:ascii="Arial" w:hAnsi="Arial" w:cs="Arial"/>
        </w:rPr>
        <w:t>a</w:t>
      </w:r>
      <w:r w:rsidRPr="00AE0E63">
        <w:rPr>
          <w:rFonts w:ascii="Arial" w:hAnsi="Arial" w:cs="Arial"/>
          <w:spacing w:val="1"/>
        </w:rPr>
        <w:t xml:space="preserve"> </w:t>
      </w:r>
      <w:r w:rsidRPr="00AE0E63">
        <w:rPr>
          <w:rFonts w:ascii="Arial" w:hAnsi="Arial" w:cs="Arial"/>
        </w:rPr>
        <w:t>serem</w:t>
      </w:r>
      <w:r w:rsidRPr="00AE0E63">
        <w:rPr>
          <w:rFonts w:ascii="Arial" w:hAnsi="Arial" w:cs="Arial"/>
          <w:spacing w:val="1"/>
        </w:rPr>
        <w:t xml:space="preserve"> </w:t>
      </w:r>
      <w:r w:rsidRPr="00AE0E63">
        <w:rPr>
          <w:rFonts w:ascii="Arial" w:hAnsi="Arial" w:cs="Arial"/>
        </w:rPr>
        <w:t>assumidas,</w:t>
      </w:r>
      <w:r w:rsidRPr="00AE0E63">
        <w:rPr>
          <w:rFonts w:ascii="Arial" w:hAnsi="Arial" w:cs="Arial"/>
          <w:spacing w:val="1"/>
        </w:rPr>
        <w:t xml:space="preserve"> </w:t>
      </w:r>
      <w:r w:rsidRPr="00AE0E63">
        <w:rPr>
          <w:rFonts w:ascii="Arial" w:hAnsi="Arial" w:cs="Arial"/>
        </w:rPr>
        <w:t>caso</w:t>
      </w:r>
      <w:r w:rsidRPr="00AE0E63">
        <w:rPr>
          <w:rFonts w:ascii="Arial" w:hAnsi="Arial" w:cs="Arial"/>
          <w:spacing w:val="1"/>
        </w:rPr>
        <w:t xml:space="preserve"> </w:t>
      </w:r>
      <w:r w:rsidRPr="00AE0E63">
        <w:rPr>
          <w:rFonts w:ascii="Arial" w:hAnsi="Arial" w:cs="Arial"/>
        </w:rPr>
        <w:t>venha</w:t>
      </w:r>
      <w:r w:rsidRPr="00AE0E63">
        <w:rPr>
          <w:rFonts w:ascii="Arial" w:hAnsi="Arial" w:cs="Arial"/>
          <w:spacing w:val="1"/>
        </w:rPr>
        <w:t xml:space="preserve"> </w:t>
      </w:r>
      <w:r w:rsidRPr="00AE0E63">
        <w:rPr>
          <w:rFonts w:ascii="Arial" w:hAnsi="Arial" w:cs="Arial"/>
        </w:rPr>
        <w:t>a</w:t>
      </w:r>
      <w:r w:rsidRPr="00AE0E63">
        <w:rPr>
          <w:rFonts w:ascii="Arial" w:hAnsi="Arial" w:cs="Arial"/>
          <w:spacing w:val="66"/>
        </w:rPr>
        <w:t xml:space="preserve"> </w:t>
      </w:r>
      <w:r w:rsidRPr="00AE0E63">
        <w:rPr>
          <w:rFonts w:ascii="Arial" w:hAnsi="Arial" w:cs="Arial"/>
        </w:rPr>
        <w:t>ser</w:t>
      </w:r>
      <w:r w:rsidRPr="00AE0E63">
        <w:rPr>
          <w:rFonts w:ascii="Arial" w:hAnsi="Arial" w:cs="Arial"/>
          <w:spacing w:val="1"/>
        </w:rPr>
        <w:t xml:space="preserve"> </w:t>
      </w:r>
      <w:r w:rsidRPr="00AE0E63">
        <w:rPr>
          <w:rFonts w:ascii="Arial" w:hAnsi="Arial" w:cs="Arial"/>
        </w:rPr>
        <w:t>vencedora no presente certame, salvo por motivo justo decorrente de fato superveniente, caso</w:t>
      </w:r>
      <w:r w:rsidRPr="00AE0E63">
        <w:rPr>
          <w:rFonts w:ascii="Arial" w:hAnsi="Arial" w:cs="Arial"/>
          <w:spacing w:val="1"/>
        </w:rPr>
        <w:t xml:space="preserve"> </w:t>
      </w:r>
      <w:r w:rsidRPr="00AE0E63">
        <w:rPr>
          <w:rFonts w:ascii="Arial" w:hAnsi="Arial" w:cs="Arial"/>
        </w:rPr>
        <w:t>fortuito</w:t>
      </w:r>
      <w:r w:rsidRPr="00AE0E63">
        <w:rPr>
          <w:rFonts w:ascii="Arial" w:hAnsi="Arial" w:cs="Arial"/>
          <w:spacing w:val="-2"/>
        </w:rPr>
        <w:t xml:space="preserve"> </w:t>
      </w:r>
      <w:r w:rsidRPr="00AE0E63">
        <w:rPr>
          <w:rFonts w:ascii="Arial" w:hAnsi="Arial" w:cs="Arial"/>
        </w:rPr>
        <w:t>ou</w:t>
      </w:r>
      <w:r w:rsidRPr="00AE0E63">
        <w:rPr>
          <w:rFonts w:ascii="Arial" w:hAnsi="Arial" w:cs="Arial"/>
          <w:spacing w:val="-1"/>
        </w:rPr>
        <w:t xml:space="preserve"> </w:t>
      </w:r>
      <w:r w:rsidRPr="00AE0E63">
        <w:rPr>
          <w:rFonts w:ascii="Arial" w:hAnsi="Arial" w:cs="Arial"/>
        </w:rPr>
        <w:t>força</w:t>
      </w:r>
      <w:r w:rsidRPr="00AE0E63">
        <w:rPr>
          <w:rFonts w:ascii="Arial" w:hAnsi="Arial" w:cs="Arial"/>
          <w:spacing w:val="-2"/>
        </w:rPr>
        <w:t xml:space="preserve"> </w:t>
      </w:r>
      <w:r w:rsidRPr="00AE0E63">
        <w:rPr>
          <w:rFonts w:ascii="Arial" w:hAnsi="Arial" w:cs="Arial"/>
        </w:rPr>
        <w:t>maior,</w:t>
      </w:r>
      <w:r w:rsidRPr="00AE0E63">
        <w:rPr>
          <w:rFonts w:ascii="Arial" w:hAnsi="Arial" w:cs="Arial"/>
          <w:spacing w:val="-1"/>
        </w:rPr>
        <w:t xml:space="preserve"> </w:t>
      </w:r>
      <w:r w:rsidRPr="00AE0E63">
        <w:rPr>
          <w:rFonts w:ascii="Arial" w:hAnsi="Arial" w:cs="Arial"/>
        </w:rPr>
        <w:t>sujeitando-se</w:t>
      </w:r>
      <w:r w:rsidRPr="00AE0E63">
        <w:rPr>
          <w:rFonts w:ascii="Arial" w:hAnsi="Arial" w:cs="Arial"/>
          <w:spacing w:val="-2"/>
        </w:rPr>
        <w:t xml:space="preserve"> </w:t>
      </w:r>
      <w:r w:rsidRPr="00AE0E63">
        <w:rPr>
          <w:rFonts w:ascii="Arial" w:hAnsi="Arial" w:cs="Arial"/>
        </w:rPr>
        <w:t>às</w:t>
      </w:r>
      <w:r w:rsidRPr="00AE0E63">
        <w:rPr>
          <w:rFonts w:ascii="Arial" w:hAnsi="Arial" w:cs="Arial"/>
          <w:spacing w:val="2"/>
        </w:rPr>
        <w:t xml:space="preserve"> </w:t>
      </w:r>
      <w:r w:rsidRPr="00AE0E63">
        <w:rPr>
          <w:rFonts w:ascii="Arial" w:hAnsi="Arial" w:cs="Arial"/>
        </w:rPr>
        <w:t>penalidades</w:t>
      </w:r>
      <w:r w:rsidRPr="00AE0E63">
        <w:rPr>
          <w:rFonts w:ascii="Arial" w:hAnsi="Arial" w:cs="Arial"/>
          <w:spacing w:val="-2"/>
        </w:rPr>
        <w:t xml:space="preserve"> </w:t>
      </w:r>
      <w:r w:rsidRPr="00AE0E63">
        <w:rPr>
          <w:rFonts w:ascii="Arial" w:hAnsi="Arial" w:cs="Arial"/>
        </w:rPr>
        <w:t>cabíveis, na</w:t>
      </w:r>
      <w:r w:rsidRPr="00AE0E63">
        <w:rPr>
          <w:rFonts w:ascii="Arial" w:hAnsi="Arial" w:cs="Arial"/>
          <w:spacing w:val="-3"/>
        </w:rPr>
        <w:t xml:space="preserve"> </w:t>
      </w:r>
      <w:r w:rsidRPr="00AE0E63">
        <w:rPr>
          <w:rFonts w:ascii="Arial" w:hAnsi="Arial" w:cs="Arial"/>
        </w:rPr>
        <w:t>forma</w:t>
      </w:r>
      <w:r w:rsidRPr="00AE0E63">
        <w:rPr>
          <w:rFonts w:ascii="Arial" w:hAnsi="Arial" w:cs="Arial"/>
          <w:spacing w:val="-2"/>
        </w:rPr>
        <w:t xml:space="preserve"> </w:t>
      </w:r>
      <w:r w:rsidRPr="00AE0E63">
        <w:rPr>
          <w:rFonts w:ascii="Arial" w:hAnsi="Arial" w:cs="Arial"/>
        </w:rPr>
        <w:t>da Lei.</w:t>
      </w:r>
    </w:p>
    <w:p w14:paraId="38F1E534" w14:textId="77777777" w:rsidR="00197558" w:rsidRPr="00AE0E63" w:rsidRDefault="00197558" w:rsidP="002A230B">
      <w:pPr>
        <w:pStyle w:val="PargrafodaLista"/>
        <w:spacing w:after="0" w:line="240" w:lineRule="auto"/>
        <w:ind w:left="0"/>
        <w:rPr>
          <w:rFonts w:ascii="Arial" w:hAnsi="Arial" w:cs="Arial"/>
        </w:rPr>
      </w:pPr>
    </w:p>
    <w:p w14:paraId="32F2C373"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rPr>
        <w:t xml:space="preserve">Declaramos, para os devidos fins de direito, na qualidade de Proponente dos procedimentos licitatórios, instaurados por este Município, que o (a) responsável legal da empresa é o (a) </w:t>
      </w:r>
      <w:proofErr w:type="spellStart"/>
      <w:r w:rsidRPr="00AE0E63">
        <w:rPr>
          <w:rFonts w:ascii="Arial" w:hAnsi="Arial" w:cs="Arial"/>
        </w:rPr>
        <w:t>Sr.º</w:t>
      </w:r>
      <w:proofErr w:type="spellEnd"/>
      <w:r w:rsidRPr="00AE0E63">
        <w:rPr>
          <w:rFonts w:ascii="Arial" w:hAnsi="Arial" w:cs="Arial"/>
        </w:rPr>
        <w:t xml:space="preserve">(a) ............................................................, Portador(a) do RG sob o nº ..........................., e CPF sob o nº ........................................., cuja função/cargo é </w:t>
      </w:r>
      <w:r w:rsidRPr="00AE0E63">
        <w:rPr>
          <w:rFonts w:ascii="Arial" w:hAnsi="Arial" w:cs="Arial"/>
        </w:rPr>
        <w:lastRenderedPageBreak/>
        <w:t xml:space="preserve">....................................(sócio / administrador / procurador / diretor / </w:t>
      </w:r>
      <w:proofErr w:type="spellStart"/>
      <w:r w:rsidRPr="00AE0E63">
        <w:rPr>
          <w:rFonts w:ascii="Arial" w:hAnsi="Arial" w:cs="Arial"/>
        </w:rPr>
        <w:t>etc</w:t>
      </w:r>
      <w:proofErr w:type="spellEnd"/>
      <w:r w:rsidRPr="00AE0E63">
        <w:rPr>
          <w:rFonts w:ascii="Arial" w:hAnsi="Arial" w:cs="Arial"/>
        </w:rPr>
        <w:t xml:space="preserve">), </w:t>
      </w:r>
      <w:r w:rsidRPr="00AE0E63">
        <w:rPr>
          <w:rFonts w:ascii="Arial" w:hAnsi="Arial" w:cs="Arial"/>
          <w:b/>
        </w:rPr>
        <w:t>responsável pela assinatura do Contrato / Ata de Registro de Preço</w:t>
      </w:r>
      <w:r w:rsidRPr="00AE0E63">
        <w:rPr>
          <w:rFonts w:ascii="Arial" w:hAnsi="Arial" w:cs="Arial"/>
        </w:rPr>
        <w:t>.</w:t>
      </w:r>
    </w:p>
    <w:p w14:paraId="2640D82A" w14:textId="77777777" w:rsidR="00197558" w:rsidRPr="00AE0E63" w:rsidRDefault="00197558" w:rsidP="002A230B">
      <w:pPr>
        <w:pStyle w:val="PargrafodaLista"/>
        <w:spacing w:after="0" w:line="240" w:lineRule="auto"/>
        <w:ind w:left="0"/>
        <w:rPr>
          <w:rFonts w:ascii="Arial" w:hAnsi="Arial" w:cs="Arial"/>
        </w:rPr>
      </w:pPr>
    </w:p>
    <w:p w14:paraId="20B17E61"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rPr>
        <w:t xml:space="preserve">Declaramos, para os devidos fins que em caso de qualquer comunicação futura referente a este processo licitatório, bem como em caso de eventual contratação, </w:t>
      </w:r>
      <w:r w:rsidRPr="00AE0E63">
        <w:rPr>
          <w:rFonts w:ascii="Arial" w:hAnsi="Arial" w:cs="Arial"/>
          <w:b/>
        </w:rPr>
        <w:t xml:space="preserve">concordo que o Contrato / Ata de Registro de Preço </w:t>
      </w:r>
      <w:r w:rsidRPr="00AE0E63">
        <w:rPr>
          <w:rFonts w:ascii="Arial" w:hAnsi="Arial" w:cs="Arial"/>
        </w:rPr>
        <w:t>seja encaminhado para o seguinte endereço:</w:t>
      </w:r>
    </w:p>
    <w:p w14:paraId="544A0EC7" w14:textId="77777777" w:rsidR="00197558" w:rsidRPr="00AE0E63" w:rsidRDefault="00197558" w:rsidP="002A230B">
      <w:pPr>
        <w:pStyle w:val="PargrafodaLista"/>
        <w:spacing w:after="0" w:line="240" w:lineRule="auto"/>
        <w:ind w:left="0"/>
        <w:rPr>
          <w:rFonts w:ascii="Arial" w:hAnsi="Arial" w:cs="Arial"/>
        </w:rPr>
      </w:pPr>
    </w:p>
    <w:p w14:paraId="3825C355" w14:textId="77777777" w:rsidR="00197558" w:rsidRPr="00AE0E63" w:rsidRDefault="00197558" w:rsidP="002A230B">
      <w:pPr>
        <w:tabs>
          <w:tab w:val="left" w:pos="567"/>
          <w:tab w:val="left" w:pos="709"/>
          <w:tab w:val="left" w:pos="1386"/>
        </w:tabs>
        <w:spacing w:after="0" w:line="240" w:lineRule="auto"/>
        <w:jc w:val="both"/>
        <w:rPr>
          <w:rFonts w:ascii="Arial" w:hAnsi="Arial" w:cs="Arial"/>
          <w:b/>
        </w:rPr>
      </w:pPr>
      <w:r w:rsidRPr="00AE0E63">
        <w:rPr>
          <w:rFonts w:ascii="Arial" w:hAnsi="Arial" w:cs="Arial"/>
          <w:b/>
        </w:rPr>
        <w:t>E-mail:</w:t>
      </w:r>
    </w:p>
    <w:p w14:paraId="1BC361F5"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r w:rsidRPr="00AE0E63">
        <w:rPr>
          <w:rFonts w:ascii="Arial" w:hAnsi="Arial" w:cs="Arial"/>
          <w:b/>
        </w:rPr>
        <w:t xml:space="preserve">Telefone: </w:t>
      </w:r>
      <w:r w:rsidRPr="00AE0E63">
        <w:rPr>
          <w:rFonts w:ascii="Arial" w:hAnsi="Arial" w:cs="Arial"/>
        </w:rPr>
        <w:t>(DDD) ...........-.............</w:t>
      </w:r>
    </w:p>
    <w:p w14:paraId="3191B1D2"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p>
    <w:p w14:paraId="3D5F9982" w14:textId="77777777" w:rsidR="00197558" w:rsidRPr="00AE0E63"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rPr>
      </w:pPr>
      <w:r w:rsidRPr="00AE0E63">
        <w:rPr>
          <w:rFonts w:ascii="Arial" w:hAnsi="Arial" w:cs="Arial"/>
        </w:rPr>
        <w:t>Caso altere o citado e-mail ou telefone comprometo-me em protocolizar pedido de alteração junto ao Departamento de Licitações e Contratos deste Município, sob pena de ser considerado como intimado nos dados anteriormente fornecidos.</w:t>
      </w:r>
    </w:p>
    <w:p w14:paraId="1790F05D"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p>
    <w:p w14:paraId="2E61D4FC" w14:textId="77777777" w:rsidR="00197558" w:rsidRPr="00AE0E63" w:rsidRDefault="00197558" w:rsidP="002A230B">
      <w:pPr>
        <w:tabs>
          <w:tab w:val="left" w:pos="567"/>
          <w:tab w:val="left" w:pos="709"/>
          <w:tab w:val="left" w:pos="1386"/>
        </w:tabs>
        <w:spacing w:after="0" w:line="240" w:lineRule="auto"/>
        <w:jc w:val="both"/>
        <w:rPr>
          <w:rFonts w:ascii="Arial" w:hAnsi="Arial" w:cs="Arial"/>
        </w:rPr>
      </w:pPr>
    </w:p>
    <w:p w14:paraId="7A34A009" w14:textId="77777777" w:rsidR="00197558" w:rsidRPr="00AE0E63" w:rsidRDefault="00197558" w:rsidP="002A230B">
      <w:pPr>
        <w:pStyle w:val="Corpodetexto"/>
        <w:tabs>
          <w:tab w:val="left" w:pos="567"/>
          <w:tab w:val="left" w:pos="709"/>
        </w:tabs>
        <w:spacing w:after="0"/>
        <w:jc w:val="both"/>
        <w:rPr>
          <w:rFonts w:ascii="Arial" w:hAnsi="Arial" w:cs="Arial"/>
          <w:sz w:val="22"/>
          <w:szCs w:val="22"/>
        </w:rPr>
      </w:pPr>
    </w:p>
    <w:p w14:paraId="4FEC66F7" w14:textId="32F345B2" w:rsidR="00197558" w:rsidRPr="00AE0E63" w:rsidRDefault="00197558" w:rsidP="002A230B">
      <w:pPr>
        <w:pStyle w:val="Corpodetexto"/>
        <w:tabs>
          <w:tab w:val="left" w:pos="567"/>
          <w:tab w:val="left" w:pos="709"/>
        </w:tabs>
        <w:spacing w:after="0"/>
        <w:jc w:val="center"/>
        <w:rPr>
          <w:rFonts w:ascii="Arial" w:hAnsi="Arial" w:cs="Arial"/>
          <w:sz w:val="22"/>
          <w:szCs w:val="22"/>
          <w:lang w:val="pt-BR"/>
        </w:rPr>
      </w:pPr>
      <w:r w:rsidRPr="00AE0E63">
        <w:rPr>
          <w:rFonts w:ascii="Arial" w:hAnsi="Arial" w:cs="Arial"/>
          <w:sz w:val="22"/>
          <w:szCs w:val="22"/>
        </w:rPr>
        <w:t>..............................................,........,................................. de 20</w:t>
      </w:r>
      <w:r w:rsidR="00EA0984" w:rsidRPr="00AE0E63">
        <w:rPr>
          <w:rFonts w:ascii="Arial" w:hAnsi="Arial" w:cs="Arial"/>
          <w:sz w:val="22"/>
          <w:szCs w:val="22"/>
          <w:lang w:val="pt-BR"/>
        </w:rPr>
        <w:t>2</w:t>
      </w:r>
      <w:r w:rsidR="002654C7">
        <w:rPr>
          <w:rFonts w:ascii="Arial" w:hAnsi="Arial" w:cs="Arial"/>
          <w:sz w:val="22"/>
          <w:szCs w:val="22"/>
          <w:lang w:val="pt-BR"/>
        </w:rPr>
        <w:t>5</w:t>
      </w:r>
    </w:p>
    <w:p w14:paraId="3B36E893"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Local e Data</w:t>
      </w:r>
    </w:p>
    <w:p w14:paraId="448516E2"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40CBC0E1"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63B35D57"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7310B821"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6374CEE9"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1332A37A"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18B64934"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2423071D" w14:textId="77777777" w:rsidR="00197558" w:rsidRPr="00AE0E63" w:rsidRDefault="00197558" w:rsidP="002A230B">
      <w:pPr>
        <w:pStyle w:val="Corpodetexto"/>
        <w:tabs>
          <w:tab w:val="left" w:pos="567"/>
          <w:tab w:val="left" w:pos="709"/>
        </w:tabs>
        <w:spacing w:after="0"/>
        <w:rPr>
          <w:rFonts w:ascii="Arial" w:hAnsi="Arial" w:cs="Arial"/>
          <w:sz w:val="22"/>
          <w:szCs w:val="22"/>
        </w:rPr>
      </w:pPr>
    </w:p>
    <w:p w14:paraId="6ED4B85A"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w:t>
      </w:r>
    </w:p>
    <w:p w14:paraId="71B14635"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Assinatura do Responsável pela Empresa</w:t>
      </w:r>
    </w:p>
    <w:p w14:paraId="38DF66A6"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r w:rsidRPr="00AE0E63">
        <w:rPr>
          <w:rFonts w:ascii="Arial" w:hAnsi="Arial" w:cs="Arial"/>
          <w:sz w:val="22"/>
          <w:szCs w:val="22"/>
        </w:rPr>
        <w:t>(Nome legível/Cargo)</w:t>
      </w:r>
    </w:p>
    <w:p w14:paraId="6D71D0D5"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4265761D" w14:textId="77777777" w:rsidR="00197558" w:rsidRPr="00AE0E63" w:rsidRDefault="00197558" w:rsidP="002A230B">
      <w:pPr>
        <w:pStyle w:val="Corpodetexto"/>
        <w:tabs>
          <w:tab w:val="left" w:pos="567"/>
          <w:tab w:val="left" w:pos="709"/>
        </w:tabs>
        <w:spacing w:after="0"/>
        <w:jc w:val="center"/>
        <w:rPr>
          <w:rFonts w:ascii="Arial" w:hAnsi="Arial" w:cs="Arial"/>
          <w:sz w:val="22"/>
          <w:szCs w:val="22"/>
        </w:rPr>
      </w:pPr>
    </w:p>
    <w:p w14:paraId="4C399732" w14:textId="49E9D07E" w:rsidR="00197558" w:rsidRPr="00AE0E63" w:rsidRDefault="00197558" w:rsidP="002A230B">
      <w:pPr>
        <w:spacing w:after="0" w:line="240" w:lineRule="auto"/>
        <w:jc w:val="center"/>
        <w:rPr>
          <w:rFonts w:ascii="Arial" w:hAnsi="Arial" w:cs="Arial"/>
        </w:rPr>
      </w:pPr>
    </w:p>
    <w:p w14:paraId="29F05B33" w14:textId="77777777" w:rsidR="00197558" w:rsidRPr="00AE0E63" w:rsidRDefault="00197558" w:rsidP="002A230B">
      <w:pPr>
        <w:spacing w:after="0" w:line="240" w:lineRule="auto"/>
        <w:jc w:val="center"/>
        <w:rPr>
          <w:rFonts w:ascii="Arial" w:hAnsi="Arial" w:cs="Arial"/>
        </w:rPr>
      </w:pPr>
    </w:p>
    <w:p w14:paraId="70299CE2" w14:textId="77777777" w:rsidR="00197558" w:rsidRPr="00AE0E63" w:rsidRDefault="00197558" w:rsidP="002A230B">
      <w:pPr>
        <w:spacing w:after="0" w:line="240" w:lineRule="auto"/>
        <w:jc w:val="center"/>
        <w:rPr>
          <w:rFonts w:ascii="Arial" w:hAnsi="Arial" w:cs="Arial"/>
        </w:rPr>
      </w:pPr>
    </w:p>
    <w:p w14:paraId="07748D4E" w14:textId="77777777" w:rsidR="00197558" w:rsidRPr="00AE0E63" w:rsidRDefault="00197558" w:rsidP="002A230B">
      <w:pPr>
        <w:spacing w:after="0" w:line="240" w:lineRule="auto"/>
        <w:jc w:val="center"/>
        <w:rPr>
          <w:rFonts w:ascii="Arial" w:hAnsi="Arial" w:cs="Arial"/>
        </w:rPr>
      </w:pPr>
    </w:p>
    <w:p w14:paraId="1D5D9EEA" w14:textId="77777777" w:rsidR="00197558" w:rsidRPr="00AE0E63" w:rsidRDefault="00197558" w:rsidP="002A230B">
      <w:pPr>
        <w:spacing w:after="0" w:line="240" w:lineRule="auto"/>
        <w:jc w:val="center"/>
        <w:rPr>
          <w:rFonts w:ascii="Arial" w:hAnsi="Arial" w:cs="Arial"/>
        </w:rPr>
      </w:pPr>
    </w:p>
    <w:p w14:paraId="2BA6259D" w14:textId="5532A57E" w:rsidR="008F7129" w:rsidRPr="00AE0E63" w:rsidRDefault="008F7129">
      <w:pPr>
        <w:rPr>
          <w:rFonts w:ascii="Arial" w:hAnsi="Arial" w:cs="Arial"/>
        </w:rPr>
      </w:pPr>
      <w:r w:rsidRPr="00AE0E63">
        <w:rPr>
          <w:rFonts w:ascii="Arial" w:hAnsi="Arial" w:cs="Arial"/>
        </w:rPr>
        <w:br w:type="page"/>
      </w:r>
    </w:p>
    <w:p w14:paraId="2D478C4B" w14:textId="3358C7D1" w:rsidR="00802C36" w:rsidRPr="00AE0E63" w:rsidRDefault="00802C36" w:rsidP="002A230B">
      <w:pPr>
        <w:spacing w:after="0" w:line="240" w:lineRule="auto"/>
        <w:jc w:val="center"/>
        <w:rPr>
          <w:rFonts w:ascii="Arial" w:hAnsi="Arial" w:cs="Arial"/>
          <w:b/>
          <w:bCs/>
        </w:rPr>
      </w:pPr>
      <w:r w:rsidRPr="00AE0E63">
        <w:rPr>
          <w:rFonts w:ascii="Arial" w:hAnsi="Arial" w:cs="Arial"/>
          <w:b/>
          <w:bCs/>
        </w:rPr>
        <w:lastRenderedPageBreak/>
        <w:t>ANEXO V</w:t>
      </w:r>
    </w:p>
    <w:p w14:paraId="6FF67929" w14:textId="77777777" w:rsidR="00C31DB9" w:rsidRPr="00AE0E63" w:rsidRDefault="00C31DB9" w:rsidP="002A230B">
      <w:pPr>
        <w:spacing w:after="0" w:line="240" w:lineRule="auto"/>
        <w:jc w:val="center"/>
        <w:rPr>
          <w:rFonts w:ascii="Arial" w:eastAsia="Calibri" w:hAnsi="Arial" w:cs="Arial"/>
          <w:lang w:eastAsia="en-US"/>
        </w:rPr>
      </w:pPr>
    </w:p>
    <w:p w14:paraId="56343C0C" w14:textId="6BD1B018" w:rsidR="00802C36" w:rsidRPr="00AE0E63" w:rsidRDefault="00802C36" w:rsidP="002A230B">
      <w:pPr>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lang w:eastAsia="en-US"/>
        </w:rPr>
      </w:pPr>
      <w:r w:rsidRPr="00AE0E63">
        <w:rPr>
          <w:rFonts w:ascii="Arial" w:eastAsia="Calibri" w:hAnsi="Arial" w:cs="Arial"/>
          <w:b/>
          <w:lang w:eastAsia="en-US"/>
        </w:rPr>
        <w:t xml:space="preserve">ATA DE REGISTRO DE PREÇO Nº </w:t>
      </w:r>
      <w:r w:rsidR="00EA0984" w:rsidRPr="00AE0E63">
        <w:rPr>
          <w:rFonts w:ascii="Arial" w:eastAsia="Calibri" w:hAnsi="Arial" w:cs="Arial"/>
          <w:b/>
          <w:lang w:eastAsia="en-US"/>
        </w:rPr>
        <w:t>0</w:t>
      </w:r>
      <w:r w:rsidR="00535D97">
        <w:rPr>
          <w:rFonts w:ascii="Arial" w:eastAsia="Calibri" w:hAnsi="Arial" w:cs="Arial"/>
          <w:b/>
          <w:lang w:eastAsia="en-US"/>
        </w:rPr>
        <w:t>15</w:t>
      </w:r>
      <w:r w:rsidR="00EA0984" w:rsidRPr="00AE0E63">
        <w:rPr>
          <w:rFonts w:ascii="Arial" w:eastAsia="Calibri" w:hAnsi="Arial" w:cs="Arial"/>
          <w:b/>
          <w:lang w:eastAsia="en-US"/>
        </w:rPr>
        <w:t>/202</w:t>
      </w:r>
      <w:r w:rsidR="002654C7">
        <w:rPr>
          <w:rFonts w:ascii="Arial" w:eastAsia="Calibri" w:hAnsi="Arial" w:cs="Arial"/>
          <w:b/>
          <w:lang w:eastAsia="en-US"/>
        </w:rPr>
        <w:t>5</w:t>
      </w:r>
    </w:p>
    <w:p w14:paraId="2CF06EFA" w14:textId="0EC53363"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 xml:space="preserve">PROCESSO ADMINSITRATIVO Nº </w:t>
      </w:r>
      <w:r w:rsidR="00B76B41">
        <w:rPr>
          <w:rFonts w:ascii="Arial" w:eastAsia="Calibri" w:hAnsi="Arial" w:cs="Arial"/>
          <w:b/>
          <w:lang w:eastAsia="en-US"/>
        </w:rPr>
        <w:t>0</w:t>
      </w:r>
      <w:r w:rsidR="00535D97">
        <w:rPr>
          <w:rFonts w:ascii="Arial" w:eastAsia="Calibri" w:hAnsi="Arial" w:cs="Arial"/>
          <w:b/>
          <w:lang w:eastAsia="en-US"/>
        </w:rPr>
        <w:t>66</w:t>
      </w:r>
      <w:r w:rsidR="005A6CC6" w:rsidRPr="00AE0E63">
        <w:rPr>
          <w:rFonts w:ascii="Arial" w:eastAsia="Calibri" w:hAnsi="Arial" w:cs="Arial"/>
          <w:b/>
          <w:lang w:eastAsia="en-US"/>
        </w:rPr>
        <w:t>/</w:t>
      </w:r>
      <w:r w:rsidR="004B4FBC" w:rsidRPr="00AE0E63">
        <w:rPr>
          <w:rFonts w:ascii="Arial" w:eastAsia="Calibri" w:hAnsi="Arial" w:cs="Arial"/>
          <w:b/>
          <w:lang w:eastAsia="en-US"/>
        </w:rPr>
        <w:t>202</w:t>
      </w:r>
      <w:r w:rsidR="002654C7">
        <w:rPr>
          <w:rFonts w:ascii="Arial" w:eastAsia="Calibri" w:hAnsi="Arial" w:cs="Arial"/>
          <w:b/>
          <w:lang w:eastAsia="en-US"/>
        </w:rPr>
        <w:t>5</w:t>
      </w:r>
    </w:p>
    <w:p w14:paraId="1EDE45C3" w14:textId="5331A99B"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 xml:space="preserve">PREGÃO </w:t>
      </w:r>
      <w:r w:rsidR="00894053" w:rsidRPr="00AE0E63">
        <w:rPr>
          <w:rFonts w:ascii="Arial" w:eastAsia="Calibri" w:hAnsi="Arial" w:cs="Arial"/>
          <w:b/>
          <w:lang w:eastAsia="en-US"/>
        </w:rPr>
        <w:t>E</w:t>
      </w:r>
      <w:r w:rsidRPr="00AE0E63">
        <w:rPr>
          <w:rFonts w:ascii="Arial" w:eastAsia="Calibri" w:hAnsi="Arial" w:cs="Arial"/>
          <w:b/>
          <w:lang w:eastAsia="en-US"/>
        </w:rPr>
        <w:t xml:space="preserve">LETRÔNICO Nº </w:t>
      </w:r>
      <w:r w:rsidR="00EA0984" w:rsidRPr="00AE0E63">
        <w:rPr>
          <w:rFonts w:ascii="Arial" w:eastAsia="Calibri" w:hAnsi="Arial" w:cs="Arial"/>
          <w:b/>
          <w:lang w:eastAsia="en-US"/>
        </w:rPr>
        <w:t>0</w:t>
      </w:r>
      <w:r w:rsidR="00535D97">
        <w:rPr>
          <w:rFonts w:ascii="Arial" w:eastAsia="Calibri" w:hAnsi="Arial" w:cs="Arial"/>
          <w:b/>
          <w:lang w:eastAsia="en-US"/>
        </w:rPr>
        <w:t>16</w:t>
      </w:r>
      <w:r w:rsidR="00EA0984" w:rsidRPr="00AE0E63">
        <w:rPr>
          <w:rFonts w:ascii="Arial" w:eastAsia="Calibri" w:hAnsi="Arial" w:cs="Arial"/>
          <w:b/>
          <w:lang w:eastAsia="en-US"/>
        </w:rPr>
        <w:t>/20</w:t>
      </w:r>
      <w:r w:rsidR="002654C7">
        <w:rPr>
          <w:rFonts w:ascii="Arial" w:eastAsia="Calibri" w:hAnsi="Arial" w:cs="Arial"/>
          <w:b/>
          <w:lang w:eastAsia="en-US"/>
        </w:rPr>
        <w:t>25</w:t>
      </w:r>
    </w:p>
    <w:p w14:paraId="5027149E" w14:textId="77777777" w:rsidR="00802C36" w:rsidRPr="00AE0E63" w:rsidRDefault="00802C36" w:rsidP="002A230B">
      <w:pPr>
        <w:spacing w:after="0" w:line="240" w:lineRule="auto"/>
        <w:jc w:val="center"/>
        <w:rPr>
          <w:rFonts w:ascii="Arial" w:eastAsia="Calibri" w:hAnsi="Arial" w:cs="Arial"/>
          <w:b/>
          <w:lang w:eastAsia="en-US"/>
        </w:rPr>
      </w:pPr>
    </w:p>
    <w:p w14:paraId="064ED5E2" w14:textId="19049298" w:rsidR="00802C36" w:rsidRPr="00AE0E63" w:rsidRDefault="00802C36" w:rsidP="002A230B">
      <w:pPr>
        <w:spacing w:after="0" w:line="240" w:lineRule="auto"/>
        <w:jc w:val="both"/>
        <w:rPr>
          <w:rFonts w:ascii="Arial" w:hAnsi="Arial" w:cs="Arial"/>
          <w:bCs/>
        </w:rPr>
      </w:pPr>
      <w:r w:rsidRPr="00AE0E63">
        <w:rPr>
          <w:rFonts w:ascii="Arial" w:hAnsi="Arial" w:cs="Arial"/>
          <w:bCs/>
        </w:rPr>
        <w:t xml:space="preserve">O </w:t>
      </w:r>
      <w:r w:rsidRPr="00AE0E63">
        <w:rPr>
          <w:rFonts w:ascii="Arial" w:hAnsi="Arial" w:cs="Arial"/>
          <w:b/>
          <w:bCs/>
          <w:iCs/>
        </w:rPr>
        <w:t xml:space="preserve">MUNICÍPIO DE </w:t>
      </w:r>
      <w:r w:rsidR="00EA0984" w:rsidRPr="00AE0E63">
        <w:rPr>
          <w:rFonts w:ascii="Arial" w:hAnsi="Arial" w:cs="Arial"/>
          <w:b/>
          <w:bCs/>
          <w:iCs/>
        </w:rPr>
        <w:t>RIO VERDE DE MATO GROSSO</w:t>
      </w:r>
      <w:r w:rsidRPr="00AE0E63">
        <w:rPr>
          <w:rFonts w:ascii="Arial" w:hAnsi="Arial" w:cs="Arial"/>
          <w:bCs/>
          <w:iCs/>
        </w:rPr>
        <w:t>, Estado de Mato Grosso do Sul</w:t>
      </w:r>
      <w:r w:rsidRPr="00AE0E63">
        <w:rPr>
          <w:rFonts w:ascii="Arial" w:hAnsi="Arial" w:cs="Arial"/>
          <w:bCs/>
        </w:rPr>
        <w:t>, com sede</w:t>
      </w:r>
      <w:r w:rsidR="00EA0984" w:rsidRPr="00AE0E63">
        <w:rPr>
          <w:rFonts w:ascii="Arial" w:hAnsi="Arial" w:cs="Arial"/>
          <w:bCs/>
        </w:rPr>
        <w:t xml:space="preserve"> a Av. Eurico Sebastião Ferreira, 890 – Rio Verde de Mato G</w:t>
      </w:r>
      <w:r w:rsidR="00821A5C" w:rsidRPr="00AE0E63">
        <w:rPr>
          <w:rFonts w:ascii="Arial" w:hAnsi="Arial" w:cs="Arial"/>
          <w:bCs/>
        </w:rPr>
        <w:t>r</w:t>
      </w:r>
      <w:r w:rsidR="00EA0984" w:rsidRPr="00AE0E63">
        <w:rPr>
          <w:rFonts w:ascii="Arial" w:hAnsi="Arial" w:cs="Arial"/>
          <w:bCs/>
        </w:rPr>
        <w:t>osso</w:t>
      </w:r>
      <w:r w:rsidRPr="00AE0E63">
        <w:rPr>
          <w:rFonts w:ascii="Arial" w:hAnsi="Arial" w:cs="Arial"/>
          <w:bCs/>
        </w:rPr>
        <w:t>/MS, inscrito(a) no CNPJ/MF sob o nº</w:t>
      </w:r>
      <w:r w:rsidR="002776D6" w:rsidRPr="00AE0E63">
        <w:rPr>
          <w:rFonts w:ascii="Arial" w:hAnsi="Arial" w:cs="Arial"/>
          <w:bCs/>
        </w:rPr>
        <w:t xml:space="preserve"> representado pelo</w:t>
      </w:r>
      <w:r w:rsidRPr="00AE0E63">
        <w:rPr>
          <w:rFonts w:ascii="Arial" w:hAnsi="Arial" w:cs="Arial"/>
          <w:bCs/>
        </w:rPr>
        <w:t xml:space="preserve"> </w:t>
      </w:r>
      <w:r w:rsidR="005D5EAC" w:rsidRPr="00AE0E63">
        <w:rPr>
          <w:rFonts w:ascii="Arial" w:hAnsi="Arial" w:cs="Arial"/>
          <w:bCs/>
        </w:rPr>
        <w:t>Prefeito</w:t>
      </w:r>
      <w:r w:rsidRPr="00AE0E63">
        <w:rPr>
          <w:rFonts w:ascii="Arial" w:hAnsi="Arial" w:cs="Arial"/>
          <w:bCs/>
        </w:rPr>
        <w:t xml:space="preserve"> Municipal, a Sr. </w:t>
      </w:r>
      <w:proofErr w:type="spellStart"/>
      <w:r w:rsidR="00EA0984" w:rsidRPr="00AE0E63">
        <w:rPr>
          <w:rFonts w:ascii="Arial" w:hAnsi="Arial" w:cs="Arial"/>
          <w:b/>
          <w:bCs/>
        </w:rPr>
        <w:t>Reus</w:t>
      </w:r>
      <w:proofErr w:type="spellEnd"/>
      <w:r w:rsidR="00EA0984" w:rsidRPr="00AE0E63">
        <w:rPr>
          <w:rFonts w:ascii="Arial" w:hAnsi="Arial" w:cs="Arial"/>
          <w:b/>
          <w:bCs/>
        </w:rPr>
        <w:t xml:space="preserve"> </w:t>
      </w:r>
      <w:proofErr w:type="spellStart"/>
      <w:r w:rsidR="00EA0984" w:rsidRPr="00AE0E63">
        <w:rPr>
          <w:rFonts w:ascii="Arial" w:hAnsi="Arial" w:cs="Arial"/>
          <w:b/>
          <w:bCs/>
        </w:rPr>
        <w:t>Antonio</w:t>
      </w:r>
      <w:proofErr w:type="spellEnd"/>
      <w:r w:rsidR="00EA0984" w:rsidRPr="00AE0E63">
        <w:rPr>
          <w:rFonts w:ascii="Arial" w:hAnsi="Arial" w:cs="Arial"/>
          <w:b/>
          <w:bCs/>
        </w:rPr>
        <w:t xml:space="preserve"> </w:t>
      </w:r>
      <w:proofErr w:type="spellStart"/>
      <w:r w:rsidR="00EA0984" w:rsidRPr="00AE0E63">
        <w:rPr>
          <w:rFonts w:ascii="Arial" w:hAnsi="Arial" w:cs="Arial"/>
          <w:b/>
          <w:bCs/>
        </w:rPr>
        <w:t>Sabedotti</w:t>
      </w:r>
      <w:proofErr w:type="spellEnd"/>
      <w:r w:rsidR="00EA0984" w:rsidRPr="00AE0E63">
        <w:rPr>
          <w:rFonts w:ascii="Arial" w:hAnsi="Arial" w:cs="Arial"/>
          <w:b/>
          <w:bCs/>
        </w:rPr>
        <w:t xml:space="preserve"> Fornari</w:t>
      </w:r>
      <w:r w:rsidRPr="00AE0E63">
        <w:rPr>
          <w:rFonts w:ascii="Arial" w:hAnsi="Arial" w:cs="Arial"/>
          <w:bCs/>
        </w:rPr>
        <w:t xml:space="preserve"> brasileir</w:t>
      </w:r>
      <w:r w:rsidR="00EA0984" w:rsidRPr="00AE0E63">
        <w:rPr>
          <w:rFonts w:ascii="Arial" w:hAnsi="Arial" w:cs="Arial"/>
          <w:bCs/>
        </w:rPr>
        <w:t>o</w:t>
      </w:r>
      <w:r w:rsidRPr="00AE0E63">
        <w:rPr>
          <w:rFonts w:ascii="Arial" w:hAnsi="Arial" w:cs="Arial"/>
          <w:bCs/>
        </w:rPr>
        <w:t xml:space="preserve">,  portadora do CPF n° </w:t>
      </w:r>
      <w:r w:rsidR="00EA0984" w:rsidRPr="00AE0E63">
        <w:rPr>
          <w:rFonts w:ascii="Arial" w:hAnsi="Arial" w:cs="Arial"/>
          <w:bCs/>
        </w:rPr>
        <w:t>209.447.990-00</w:t>
      </w:r>
      <w:r w:rsidRPr="00AE0E63">
        <w:rPr>
          <w:rFonts w:ascii="Arial" w:hAnsi="Arial" w:cs="Arial"/>
          <w:bCs/>
        </w:rPr>
        <w:t xml:space="preserve">, e RG nº </w:t>
      </w:r>
      <w:r w:rsidR="00EA0984" w:rsidRPr="00AE0E63">
        <w:rPr>
          <w:rFonts w:ascii="Arial" w:hAnsi="Arial" w:cs="Arial"/>
          <w:bCs/>
        </w:rPr>
        <w:t>606.603</w:t>
      </w:r>
      <w:r w:rsidRPr="00AE0E63">
        <w:rPr>
          <w:rFonts w:ascii="Arial" w:hAnsi="Arial" w:cs="Arial"/>
          <w:bCs/>
        </w:rPr>
        <w:t xml:space="preserve"> SSP/S</w:t>
      </w:r>
      <w:r w:rsidR="00EA0984" w:rsidRPr="00AE0E63">
        <w:rPr>
          <w:rFonts w:ascii="Arial" w:hAnsi="Arial" w:cs="Arial"/>
          <w:bCs/>
        </w:rPr>
        <w:t>C</w:t>
      </w:r>
      <w:r w:rsidRPr="00AE0E63">
        <w:rPr>
          <w:rFonts w:ascii="Arial" w:hAnsi="Arial" w:cs="Arial"/>
          <w:bCs/>
        </w:rPr>
        <w:t xml:space="preserve">, residente e domiciliado à Rua </w:t>
      </w:r>
      <w:r w:rsidR="00EA0984" w:rsidRPr="00AE0E63">
        <w:rPr>
          <w:rFonts w:ascii="Arial" w:hAnsi="Arial" w:cs="Arial"/>
          <w:bCs/>
        </w:rPr>
        <w:t xml:space="preserve">Geni </w:t>
      </w:r>
      <w:proofErr w:type="spellStart"/>
      <w:r w:rsidR="00EA0984" w:rsidRPr="00AE0E63">
        <w:rPr>
          <w:rFonts w:ascii="Arial" w:hAnsi="Arial" w:cs="Arial"/>
          <w:bCs/>
        </w:rPr>
        <w:t>Mackert</w:t>
      </w:r>
      <w:proofErr w:type="spellEnd"/>
      <w:r w:rsidR="00EA0984" w:rsidRPr="00AE0E63">
        <w:rPr>
          <w:rFonts w:ascii="Arial" w:hAnsi="Arial" w:cs="Arial"/>
          <w:bCs/>
        </w:rPr>
        <w:t xml:space="preserve"> de Lima</w:t>
      </w:r>
      <w:r w:rsidRPr="00AE0E63">
        <w:rPr>
          <w:rFonts w:ascii="Arial" w:hAnsi="Arial" w:cs="Arial"/>
          <w:bCs/>
        </w:rPr>
        <w:t xml:space="preserve">, nº </w:t>
      </w:r>
      <w:r w:rsidR="00EA0984" w:rsidRPr="00AE0E63">
        <w:rPr>
          <w:rFonts w:ascii="Arial" w:hAnsi="Arial" w:cs="Arial"/>
          <w:bCs/>
        </w:rPr>
        <w:t>200</w:t>
      </w:r>
      <w:r w:rsidRPr="00AE0E63">
        <w:rPr>
          <w:rFonts w:ascii="Arial" w:hAnsi="Arial" w:cs="Arial"/>
          <w:bCs/>
        </w:rPr>
        <w:t>, Bairro</w:t>
      </w:r>
      <w:r w:rsidR="00EA0984" w:rsidRPr="00AE0E63">
        <w:rPr>
          <w:rFonts w:ascii="Arial" w:hAnsi="Arial" w:cs="Arial"/>
          <w:bCs/>
        </w:rPr>
        <w:t xml:space="preserve"> Nova Rio Verde</w:t>
      </w:r>
      <w:r w:rsidRPr="00AE0E63">
        <w:rPr>
          <w:rFonts w:ascii="Arial" w:hAnsi="Arial" w:cs="Arial"/>
          <w:bCs/>
        </w:rPr>
        <w:t xml:space="preserve">, </w:t>
      </w:r>
      <w:r w:rsidR="00EA0984" w:rsidRPr="00AE0E63">
        <w:rPr>
          <w:rFonts w:ascii="Arial" w:hAnsi="Arial" w:cs="Arial"/>
          <w:bCs/>
        </w:rPr>
        <w:t>Rio Verde de Mato Grosso</w:t>
      </w:r>
      <w:r w:rsidRPr="00AE0E63">
        <w:rPr>
          <w:rFonts w:ascii="Arial" w:hAnsi="Arial" w:cs="Arial"/>
          <w:bCs/>
        </w:rPr>
        <w:t xml:space="preserve">/MS, </w:t>
      </w:r>
      <w:r w:rsidRPr="00AE0E63">
        <w:rPr>
          <w:rFonts w:ascii="Arial" w:hAnsi="Arial" w:cs="Arial"/>
        </w:rPr>
        <w:t xml:space="preserve"> </w:t>
      </w:r>
      <w:r w:rsidRPr="00AE0E63">
        <w:rPr>
          <w:rFonts w:ascii="Arial" w:hAnsi="Arial" w:cs="Arial"/>
          <w:bCs/>
        </w:rPr>
        <w:t xml:space="preserve">considerando o julgamento da licitação na modalidade de pregão, na forma eletrônica, para  </w:t>
      </w:r>
      <w:r w:rsidRPr="00AE0E63">
        <w:rPr>
          <w:rFonts w:ascii="Arial" w:hAnsi="Arial" w:cs="Arial"/>
          <w:b/>
          <w:bCs/>
        </w:rPr>
        <w:t xml:space="preserve">REGISTRO DE PREÇOS nº </w:t>
      </w:r>
      <w:r w:rsidR="007A136D" w:rsidRPr="00AE0E63">
        <w:rPr>
          <w:rFonts w:ascii="Arial" w:hAnsi="Arial" w:cs="Arial"/>
          <w:b/>
          <w:bCs/>
        </w:rPr>
        <w:t>0</w:t>
      </w:r>
      <w:r w:rsidR="00454B47">
        <w:rPr>
          <w:rFonts w:ascii="Arial" w:hAnsi="Arial" w:cs="Arial"/>
          <w:b/>
          <w:bCs/>
        </w:rPr>
        <w:t>15</w:t>
      </w:r>
      <w:r w:rsidR="007A136D" w:rsidRPr="00AE0E63">
        <w:rPr>
          <w:rFonts w:ascii="Arial" w:hAnsi="Arial" w:cs="Arial"/>
          <w:b/>
          <w:bCs/>
        </w:rPr>
        <w:t>/202</w:t>
      </w:r>
      <w:r w:rsidR="002654C7">
        <w:rPr>
          <w:rFonts w:ascii="Arial" w:hAnsi="Arial" w:cs="Arial"/>
          <w:b/>
          <w:bCs/>
        </w:rPr>
        <w:t>5</w:t>
      </w:r>
      <w:r w:rsidR="000848C8" w:rsidRPr="00AE0E63">
        <w:rPr>
          <w:rFonts w:ascii="Arial" w:hAnsi="Arial" w:cs="Arial"/>
          <w:bCs/>
        </w:rPr>
        <w:t xml:space="preserve"> </w:t>
      </w:r>
      <w:r w:rsidRPr="00AE0E63">
        <w:rPr>
          <w:rFonts w:ascii="Arial" w:hAnsi="Arial" w:cs="Arial"/>
          <w:bCs/>
        </w:rPr>
        <w:t>RESOLVE registrar os preços da(s)  empresa(s) indicada(s) e qualificada(s) nesta ATA, de acordo com a classificação por ela(s) alcançada(s) e na(s)  quantidade(s)  cotada(s), atendendo as condições previstas no edital, sujeitando-se as partes às normas constantes</w:t>
      </w:r>
      <w:r w:rsidR="00C31DB9" w:rsidRPr="00AE0E63">
        <w:rPr>
          <w:rFonts w:ascii="Arial" w:hAnsi="Arial" w:cs="Arial"/>
          <w:bCs/>
        </w:rPr>
        <w:t xml:space="preserve"> na Lei Federal nº 14.133/2021</w:t>
      </w:r>
      <w:r w:rsidRPr="00AE0E63">
        <w:rPr>
          <w:rFonts w:ascii="Arial" w:hAnsi="Arial" w:cs="Arial"/>
          <w:bCs/>
        </w:rPr>
        <w:t xml:space="preserve"> e em conformidade com as disposições a seguir:</w:t>
      </w:r>
      <w:r w:rsidR="007618D9" w:rsidRPr="00AE0E63">
        <w:rPr>
          <w:rFonts w:ascii="Arial" w:hAnsi="Arial" w:cs="Arial"/>
          <w:bCs/>
        </w:rPr>
        <w:t xml:space="preserve"> </w:t>
      </w:r>
    </w:p>
    <w:p w14:paraId="58130AAE" w14:textId="77777777" w:rsidR="002776D6" w:rsidRPr="00AE0E63" w:rsidRDefault="002776D6" w:rsidP="002A230B">
      <w:pPr>
        <w:widowControl w:val="0"/>
        <w:autoSpaceDE w:val="0"/>
        <w:autoSpaceDN w:val="0"/>
        <w:adjustRightInd w:val="0"/>
        <w:spacing w:after="0" w:line="240" w:lineRule="auto"/>
        <w:rPr>
          <w:rFonts w:ascii="Arial" w:hAnsi="Arial" w:cs="Arial"/>
          <w:b/>
          <w:lang w:eastAsia="en-US"/>
        </w:rPr>
      </w:pPr>
    </w:p>
    <w:p w14:paraId="196FE278" w14:textId="6633460B" w:rsidR="00802C36" w:rsidRPr="00AE0E63" w:rsidRDefault="00802C36" w:rsidP="002A230B">
      <w:pPr>
        <w:widowControl w:val="0"/>
        <w:autoSpaceDE w:val="0"/>
        <w:autoSpaceDN w:val="0"/>
        <w:adjustRightInd w:val="0"/>
        <w:spacing w:after="0" w:line="240" w:lineRule="auto"/>
        <w:rPr>
          <w:rFonts w:ascii="Arial" w:hAnsi="Arial" w:cs="Arial"/>
          <w:lang w:eastAsia="en-US"/>
        </w:rPr>
      </w:pPr>
      <w:r w:rsidRPr="00AE0E63">
        <w:rPr>
          <w:rFonts w:ascii="Arial" w:hAnsi="Arial" w:cs="Arial"/>
          <w:b/>
          <w:lang w:eastAsia="en-US"/>
        </w:rPr>
        <w:t>EMPRESA</w:t>
      </w:r>
      <w:r w:rsidRPr="00AE0E63">
        <w:rPr>
          <w:rFonts w:ascii="Arial" w:hAnsi="Arial" w:cs="Arial"/>
          <w:lang w:eastAsia="en-US"/>
        </w:rPr>
        <w:t>:</w:t>
      </w:r>
    </w:p>
    <w:p w14:paraId="744FE53D" w14:textId="77777777" w:rsidR="00802C36" w:rsidRPr="00AE0E63" w:rsidRDefault="00802C36" w:rsidP="002A230B">
      <w:pPr>
        <w:widowControl w:val="0"/>
        <w:autoSpaceDE w:val="0"/>
        <w:autoSpaceDN w:val="0"/>
        <w:adjustRightInd w:val="0"/>
        <w:spacing w:after="0" w:line="240" w:lineRule="auto"/>
        <w:rPr>
          <w:rFonts w:ascii="Arial" w:hAnsi="Arial" w:cs="Arial"/>
          <w:lang w:val="x-none" w:eastAsia="en-US"/>
        </w:rPr>
      </w:pPr>
      <w:r w:rsidRPr="00AE0E63">
        <w:rPr>
          <w:rFonts w:ascii="Arial" w:hAnsi="Arial" w:cs="Arial"/>
          <w:b/>
          <w:lang w:val="x-none" w:eastAsia="en-US"/>
        </w:rPr>
        <w:t>CNPJ</w:t>
      </w:r>
      <w:r w:rsidRPr="00AE0E63">
        <w:rPr>
          <w:rFonts w:ascii="Arial" w:hAnsi="Arial" w:cs="Arial"/>
          <w:lang w:val="x-none" w:eastAsia="en-US"/>
        </w:rPr>
        <w:t xml:space="preserve">: </w:t>
      </w:r>
    </w:p>
    <w:p w14:paraId="381A5896" w14:textId="77777777" w:rsidR="00802C36" w:rsidRDefault="00802C36" w:rsidP="002A230B">
      <w:pPr>
        <w:widowControl w:val="0"/>
        <w:autoSpaceDE w:val="0"/>
        <w:autoSpaceDN w:val="0"/>
        <w:adjustRightInd w:val="0"/>
        <w:spacing w:after="0" w:line="240" w:lineRule="auto"/>
        <w:rPr>
          <w:rFonts w:ascii="Arial" w:hAnsi="Arial" w:cs="Arial"/>
          <w:lang w:eastAsia="en-US"/>
        </w:rPr>
      </w:pPr>
      <w:r w:rsidRPr="00AE0E63">
        <w:rPr>
          <w:rFonts w:ascii="Arial" w:hAnsi="Arial" w:cs="Arial"/>
          <w:b/>
          <w:lang w:eastAsia="en-US"/>
        </w:rPr>
        <w:t>ENDEREÇO</w:t>
      </w:r>
      <w:r w:rsidRPr="00AE0E63">
        <w:rPr>
          <w:rFonts w:ascii="Arial" w:hAnsi="Arial" w:cs="Arial"/>
          <w:lang w:eastAsia="en-US"/>
        </w:rPr>
        <w:t>:</w:t>
      </w:r>
    </w:p>
    <w:p w14:paraId="67FC150A" w14:textId="38A39403" w:rsidR="00535D97" w:rsidRPr="00535D97" w:rsidRDefault="00535D97" w:rsidP="002A230B">
      <w:pPr>
        <w:widowControl w:val="0"/>
        <w:autoSpaceDE w:val="0"/>
        <w:autoSpaceDN w:val="0"/>
        <w:adjustRightInd w:val="0"/>
        <w:spacing w:after="0" w:line="240" w:lineRule="auto"/>
        <w:rPr>
          <w:rFonts w:ascii="Arial" w:hAnsi="Arial" w:cs="Arial"/>
          <w:b/>
          <w:bCs/>
          <w:lang w:eastAsia="en-US"/>
        </w:rPr>
      </w:pPr>
      <w:r w:rsidRPr="00535D97">
        <w:rPr>
          <w:rFonts w:ascii="Arial" w:hAnsi="Arial" w:cs="Arial"/>
          <w:b/>
          <w:bCs/>
          <w:lang w:eastAsia="en-US"/>
        </w:rPr>
        <w:t>TELEFONE:</w:t>
      </w:r>
    </w:p>
    <w:p w14:paraId="5AC3C4EF" w14:textId="77777777" w:rsidR="00802C36" w:rsidRPr="00AE0E63" w:rsidRDefault="00802C36" w:rsidP="002A230B">
      <w:pPr>
        <w:widowControl w:val="0"/>
        <w:autoSpaceDE w:val="0"/>
        <w:autoSpaceDN w:val="0"/>
        <w:adjustRightInd w:val="0"/>
        <w:spacing w:after="0" w:line="240" w:lineRule="auto"/>
        <w:rPr>
          <w:rFonts w:ascii="Arial" w:hAnsi="Arial" w:cs="Arial"/>
          <w:lang w:eastAsia="en-US"/>
        </w:rPr>
      </w:pPr>
    </w:p>
    <w:p w14:paraId="2366DAEB" w14:textId="77777777" w:rsidR="00802C36" w:rsidRPr="00AE0E63" w:rsidRDefault="00802C36" w:rsidP="002A230B">
      <w:pPr>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rPr>
      </w:pPr>
      <w:r w:rsidRPr="00AE0E63">
        <w:rPr>
          <w:rFonts w:ascii="Arial" w:hAnsi="Arial" w:cs="Arial"/>
          <w:b/>
          <w:bCs/>
        </w:rPr>
        <w:t>CLÁUSULA PRIMEIRA – DO OBJETO:</w:t>
      </w:r>
    </w:p>
    <w:p w14:paraId="3BE937E6" w14:textId="77777777" w:rsidR="00802C36" w:rsidRPr="00AE0E63" w:rsidRDefault="00802C36" w:rsidP="002A230B">
      <w:pPr>
        <w:spacing w:after="0" w:line="240" w:lineRule="auto"/>
        <w:jc w:val="both"/>
        <w:rPr>
          <w:rFonts w:ascii="Arial" w:hAnsi="Arial" w:cs="Arial"/>
          <w:b/>
          <w:bCs/>
        </w:rPr>
      </w:pPr>
    </w:p>
    <w:p w14:paraId="11004C23" w14:textId="77777777" w:rsidR="00535D97" w:rsidRDefault="00535D97" w:rsidP="00535D97">
      <w:pPr>
        <w:tabs>
          <w:tab w:val="left" w:pos="720"/>
        </w:tabs>
        <w:autoSpaceDE w:val="0"/>
        <w:autoSpaceDN w:val="0"/>
        <w:adjustRightInd w:val="0"/>
        <w:spacing w:before="120" w:after="240"/>
        <w:ind w:right="17"/>
        <w:jc w:val="both"/>
        <w:rPr>
          <w:rFonts w:ascii="Arial" w:hAnsi="Arial" w:cs="Arial"/>
          <w:b/>
        </w:rPr>
      </w:pPr>
      <w:r w:rsidRPr="00FA5296">
        <w:rPr>
          <w:rFonts w:ascii="Arial" w:hAnsi="Arial" w:cs="Arial"/>
          <w:b/>
        </w:rPr>
        <w:t>Aquisição de VEÍCULOS ZERO KM, em atendimento às necessidades da Secretaria Municipal de Saúde do município de Rio Verde de Mato Grosso/MS, conforme especificações, prazos e quantidades constantes neste processo licitatório.</w:t>
      </w:r>
    </w:p>
    <w:p w14:paraId="39BC6D30" w14:textId="77777777" w:rsidR="00802C36" w:rsidRPr="00AE0E63" w:rsidRDefault="00802C36" w:rsidP="00A764D0">
      <w:pPr>
        <w:numPr>
          <w:ilvl w:val="1"/>
          <w:numId w:val="6"/>
        </w:numPr>
        <w:spacing w:after="0" w:line="240" w:lineRule="auto"/>
        <w:contextualSpacing/>
        <w:jc w:val="both"/>
        <w:rPr>
          <w:rFonts w:ascii="Arial" w:hAnsi="Arial" w:cs="Arial"/>
          <w:b/>
          <w:u w:val="single"/>
        </w:rPr>
      </w:pPr>
      <w:r w:rsidRPr="00AE0E63">
        <w:rPr>
          <w:rFonts w:ascii="Arial" w:hAnsi="Arial" w:cs="Arial"/>
          <w:b/>
          <w:u w:val="single"/>
        </w:rPr>
        <w:t>Da relação do (s) preço (s) registrado (s):</w:t>
      </w:r>
    </w:p>
    <w:p w14:paraId="0CB59ECF" w14:textId="77777777" w:rsidR="00802C36" w:rsidRPr="00AE0E63" w:rsidRDefault="00802C36" w:rsidP="002A230B">
      <w:pPr>
        <w:spacing w:after="0" w:line="240" w:lineRule="auto"/>
        <w:jc w:val="both"/>
        <w:rPr>
          <w:rFonts w:ascii="Arial" w:hAnsi="Arial" w:cs="Arial"/>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802C36" w:rsidRPr="00AE0E63" w14:paraId="10DC910D" w14:textId="77777777" w:rsidTr="002776D6">
        <w:tc>
          <w:tcPr>
            <w:tcW w:w="704" w:type="dxa"/>
            <w:tcBorders>
              <w:top w:val="single" w:sz="4" w:space="0" w:color="auto"/>
              <w:left w:val="single" w:sz="4" w:space="0" w:color="auto"/>
              <w:bottom w:val="single" w:sz="4" w:space="0" w:color="auto"/>
              <w:right w:val="single" w:sz="4" w:space="0" w:color="auto"/>
            </w:tcBorders>
          </w:tcPr>
          <w:p w14:paraId="2E9A32E8" w14:textId="0CB1356C" w:rsidR="00802C36" w:rsidRPr="00AE0E63" w:rsidRDefault="00802C36" w:rsidP="002A230B">
            <w:pPr>
              <w:spacing w:after="0" w:line="240" w:lineRule="auto"/>
              <w:jc w:val="center"/>
              <w:rPr>
                <w:rFonts w:ascii="Arial" w:eastAsia="Calibri" w:hAnsi="Arial" w:cs="Arial"/>
                <w:b/>
                <w:lang w:eastAsia="en-US"/>
              </w:rPr>
            </w:pPr>
          </w:p>
        </w:tc>
        <w:tc>
          <w:tcPr>
            <w:tcW w:w="2977" w:type="dxa"/>
            <w:tcBorders>
              <w:top w:val="single" w:sz="4" w:space="0" w:color="auto"/>
              <w:left w:val="single" w:sz="4" w:space="0" w:color="auto"/>
              <w:bottom w:val="single" w:sz="4" w:space="0" w:color="auto"/>
              <w:right w:val="single" w:sz="4" w:space="0" w:color="auto"/>
            </w:tcBorders>
          </w:tcPr>
          <w:p w14:paraId="6C9FC199" w14:textId="4DE2B11B" w:rsidR="00802C36" w:rsidRPr="00AE0E63" w:rsidRDefault="00802C36" w:rsidP="002A230B">
            <w:pPr>
              <w:spacing w:after="0" w:line="240" w:lineRule="auto"/>
              <w:jc w:val="center"/>
              <w:rPr>
                <w:rFonts w:ascii="Arial" w:eastAsia="Calibri" w:hAnsi="Arial" w:cs="Arial"/>
                <w:b/>
                <w:lang w:eastAsia="en-US"/>
              </w:rPr>
            </w:pPr>
          </w:p>
        </w:tc>
        <w:tc>
          <w:tcPr>
            <w:tcW w:w="1134" w:type="dxa"/>
            <w:tcBorders>
              <w:top w:val="single" w:sz="4" w:space="0" w:color="auto"/>
              <w:left w:val="single" w:sz="4" w:space="0" w:color="auto"/>
              <w:bottom w:val="single" w:sz="4" w:space="0" w:color="auto"/>
              <w:right w:val="single" w:sz="4" w:space="0" w:color="auto"/>
            </w:tcBorders>
          </w:tcPr>
          <w:p w14:paraId="47D30A2F" w14:textId="0E2C2060" w:rsidR="00802C36" w:rsidRPr="00AE0E63" w:rsidRDefault="00802C36" w:rsidP="002A230B">
            <w:pPr>
              <w:spacing w:after="0" w:line="240" w:lineRule="auto"/>
              <w:jc w:val="center"/>
              <w:rPr>
                <w:rFonts w:ascii="Arial" w:eastAsia="Calibri" w:hAnsi="Arial" w:cs="Arial"/>
                <w:b/>
                <w:lang w:eastAsia="en-US"/>
              </w:rPr>
            </w:pPr>
          </w:p>
        </w:tc>
        <w:tc>
          <w:tcPr>
            <w:tcW w:w="993" w:type="dxa"/>
            <w:tcBorders>
              <w:top w:val="single" w:sz="4" w:space="0" w:color="auto"/>
              <w:left w:val="single" w:sz="4" w:space="0" w:color="auto"/>
              <w:bottom w:val="single" w:sz="4" w:space="0" w:color="auto"/>
              <w:right w:val="single" w:sz="4" w:space="0" w:color="auto"/>
            </w:tcBorders>
          </w:tcPr>
          <w:p w14:paraId="063A93CE" w14:textId="7A93ABA0" w:rsidR="00802C36" w:rsidRPr="00AE0E63" w:rsidRDefault="00802C36" w:rsidP="002A230B">
            <w:pPr>
              <w:spacing w:after="0" w:line="240" w:lineRule="auto"/>
              <w:jc w:val="center"/>
              <w:rPr>
                <w:rFonts w:ascii="Arial" w:eastAsia="Calibri" w:hAnsi="Arial" w:cs="Arial"/>
                <w:b/>
                <w:lang w:eastAsia="en-US"/>
              </w:rPr>
            </w:pPr>
          </w:p>
        </w:tc>
        <w:tc>
          <w:tcPr>
            <w:tcW w:w="1275" w:type="dxa"/>
            <w:tcBorders>
              <w:top w:val="single" w:sz="4" w:space="0" w:color="auto"/>
              <w:left w:val="single" w:sz="4" w:space="0" w:color="auto"/>
              <w:bottom w:val="single" w:sz="4" w:space="0" w:color="auto"/>
              <w:right w:val="single" w:sz="4" w:space="0" w:color="auto"/>
            </w:tcBorders>
          </w:tcPr>
          <w:p w14:paraId="1044FA70" w14:textId="6EC444E3" w:rsidR="00802C36" w:rsidRPr="00AE0E63" w:rsidRDefault="00802C36" w:rsidP="002A230B">
            <w:pPr>
              <w:spacing w:after="0" w:line="240" w:lineRule="auto"/>
              <w:jc w:val="center"/>
              <w:rPr>
                <w:rFonts w:ascii="Arial" w:eastAsia="Calibri" w:hAnsi="Arial" w:cs="Arial"/>
                <w:b/>
                <w:lang w:eastAsia="en-US"/>
              </w:rPr>
            </w:pPr>
          </w:p>
        </w:tc>
        <w:tc>
          <w:tcPr>
            <w:tcW w:w="1701" w:type="dxa"/>
            <w:tcBorders>
              <w:top w:val="single" w:sz="4" w:space="0" w:color="auto"/>
              <w:left w:val="single" w:sz="4" w:space="0" w:color="auto"/>
              <w:bottom w:val="single" w:sz="4" w:space="0" w:color="auto"/>
              <w:right w:val="single" w:sz="4" w:space="0" w:color="auto"/>
            </w:tcBorders>
          </w:tcPr>
          <w:p w14:paraId="414861CB" w14:textId="55BA7FC3" w:rsidR="00802C36" w:rsidRPr="00AE0E63" w:rsidRDefault="00802C36" w:rsidP="002A230B">
            <w:pPr>
              <w:spacing w:after="0" w:line="240" w:lineRule="auto"/>
              <w:jc w:val="center"/>
              <w:rPr>
                <w:rFonts w:ascii="Arial" w:eastAsia="Calibri" w:hAnsi="Arial" w:cs="Arial"/>
                <w:b/>
                <w:lang w:eastAsia="en-US"/>
              </w:rPr>
            </w:pPr>
          </w:p>
        </w:tc>
      </w:tr>
      <w:tr w:rsidR="00802C36" w:rsidRPr="00AE0E63" w14:paraId="3D663A9C" w14:textId="77777777" w:rsidTr="00802C36">
        <w:tc>
          <w:tcPr>
            <w:tcW w:w="704" w:type="dxa"/>
            <w:tcBorders>
              <w:top w:val="single" w:sz="4" w:space="0" w:color="auto"/>
              <w:left w:val="single" w:sz="4" w:space="0" w:color="auto"/>
              <w:bottom w:val="single" w:sz="4" w:space="0" w:color="auto"/>
              <w:right w:val="single" w:sz="4" w:space="0" w:color="auto"/>
            </w:tcBorders>
          </w:tcPr>
          <w:p w14:paraId="78B54D33" w14:textId="77777777" w:rsidR="00802C36" w:rsidRPr="00AE0E6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5E5FA78B" w14:textId="77777777" w:rsidR="00802C36" w:rsidRPr="00AE0E6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16AB6FD1" w14:textId="77777777" w:rsidR="00802C36" w:rsidRPr="00AE0E6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9ED631E" w14:textId="77777777" w:rsidR="00802C36" w:rsidRPr="00AE0E6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33004699" w14:textId="77777777" w:rsidR="00802C36" w:rsidRPr="00AE0E6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2CA1271C" w14:textId="77777777" w:rsidR="00802C36" w:rsidRPr="00AE0E63" w:rsidRDefault="00802C36" w:rsidP="002A230B">
            <w:pPr>
              <w:spacing w:after="0" w:line="240" w:lineRule="auto"/>
              <w:jc w:val="both"/>
              <w:rPr>
                <w:rFonts w:ascii="Arial" w:eastAsia="Calibri" w:hAnsi="Arial" w:cs="Arial"/>
                <w:lang w:eastAsia="en-US"/>
              </w:rPr>
            </w:pPr>
          </w:p>
        </w:tc>
      </w:tr>
      <w:tr w:rsidR="00802C36" w:rsidRPr="00AE0E63" w14:paraId="6C037400" w14:textId="77777777" w:rsidTr="00802C36">
        <w:tc>
          <w:tcPr>
            <w:tcW w:w="704" w:type="dxa"/>
            <w:tcBorders>
              <w:top w:val="single" w:sz="4" w:space="0" w:color="auto"/>
              <w:left w:val="single" w:sz="4" w:space="0" w:color="auto"/>
              <w:bottom w:val="single" w:sz="4" w:space="0" w:color="auto"/>
              <w:right w:val="single" w:sz="4" w:space="0" w:color="auto"/>
            </w:tcBorders>
          </w:tcPr>
          <w:p w14:paraId="15E3398F" w14:textId="77777777" w:rsidR="00802C36" w:rsidRPr="00AE0E6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923CFFB" w14:textId="77777777" w:rsidR="00802C36" w:rsidRPr="00AE0E6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7DEEB063" w14:textId="77777777" w:rsidR="00802C36" w:rsidRPr="00AE0E6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48F1CEDC" w14:textId="77777777" w:rsidR="00802C36" w:rsidRPr="00AE0E6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7F99A25D" w14:textId="77777777" w:rsidR="00802C36" w:rsidRPr="00AE0E6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43F6BED3" w14:textId="77777777" w:rsidR="00802C36" w:rsidRPr="00AE0E63" w:rsidRDefault="00802C36" w:rsidP="002A230B">
            <w:pPr>
              <w:spacing w:after="0" w:line="240" w:lineRule="auto"/>
              <w:jc w:val="both"/>
              <w:rPr>
                <w:rFonts w:ascii="Arial" w:eastAsia="Calibri" w:hAnsi="Arial" w:cs="Arial"/>
                <w:lang w:eastAsia="en-US"/>
              </w:rPr>
            </w:pPr>
          </w:p>
        </w:tc>
      </w:tr>
      <w:tr w:rsidR="00802C36" w:rsidRPr="00AE0E63" w14:paraId="3B7C6452" w14:textId="77777777" w:rsidTr="00802C36">
        <w:tc>
          <w:tcPr>
            <w:tcW w:w="704" w:type="dxa"/>
            <w:tcBorders>
              <w:top w:val="single" w:sz="4" w:space="0" w:color="auto"/>
              <w:left w:val="single" w:sz="4" w:space="0" w:color="auto"/>
              <w:bottom w:val="single" w:sz="4" w:space="0" w:color="auto"/>
              <w:right w:val="single" w:sz="4" w:space="0" w:color="auto"/>
            </w:tcBorders>
          </w:tcPr>
          <w:p w14:paraId="5B860B8D" w14:textId="77777777" w:rsidR="00802C36" w:rsidRPr="00AE0E63" w:rsidRDefault="00802C36" w:rsidP="002A230B">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075FB43" w14:textId="77777777" w:rsidR="00802C36" w:rsidRPr="00AE0E63" w:rsidRDefault="00802C36" w:rsidP="002A230B">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0935076B" w14:textId="77777777" w:rsidR="00802C36" w:rsidRPr="00AE0E63" w:rsidRDefault="00802C36" w:rsidP="002A230B">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26A51B0" w14:textId="77777777" w:rsidR="00802C36" w:rsidRPr="00AE0E63" w:rsidRDefault="00802C36" w:rsidP="002A230B">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53CCA128" w14:textId="77777777" w:rsidR="00802C36" w:rsidRPr="00AE0E63" w:rsidRDefault="00802C36" w:rsidP="002A230B">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6C4F5BA9" w14:textId="77777777" w:rsidR="00802C36" w:rsidRPr="00AE0E63" w:rsidRDefault="00802C36" w:rsidP="002A230B">
            <w:pPr>
              <w:spacing w:after="0" w:line="240" w:lineRule="auto"/>
              <w:jc w:val="both"/>
              <w:rPr>
                <w:rFonts w:ascii="Arial" w:eastAsia="Calibri" w:hAnsi="Arial" w:cs="Arial"/>
                <w:lang w:eastAsia="en-US"/>
              </w:rPr>
            </w:pPr>
          </w:p>
        </w:tc>
      </w:tr>
    </w:tbl>
    <w:p w14:paraId="2E21766E" w14:textId="77777777" w:rsidR="00802C36" w:rsidRPr="00AE0E63" w:rsidRDefault="00802C36" w:rsidP="002A230B">
      <w:pPr>
        <w:spacing w:after="0" w:line="240" w:lineRule="auto"/>
        <w:jc w:val="both"/>
        <w:rPr>
          <w:rFonts w:ascii="Arial" w:hAnsi="Arial" w:cs="Arial"/>
          <w:b/>
        </w:rPr>
      </w:pPr>
    </w:p>
    <w:p w14:paraId="54C92F3A" w14:textId="77777777"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rPr>
      </w:pPr>
      <w:r w:rsidRPr="00AE0E63">
        <w:rPr>
          <w:rFonts w:ascii="Arial" w:eastAsia="Calibri" w:hAnsi="Arial" w:cs="Arial"/>
          <w:b/>
          <w:bCs/>
          <w:lang w:eastAsia="en-US"/>
        </w:rPr>
        <w:t xml:space="preserve">CLÁUSULA SEGUNDA – </w:t>
      </w:r>
      <w:r w:rsidRPr="00AE0E63">
        <w:rPr>
          <w:rFonts w:ascii="Arial" w:hAnsi="Arial" w:cs="Arial"/>
          <w:b/>
        </w:rPr>
        <w:t>DA ADESÃO AO PREÇO DA LICITANTE VENCEDORA</w:t>
      </w:r>
      <w:r w:rsidRPr="00AE0E63">
        <w:rPr>
          <w:rFonts w:ascii="Arial" w:hAnsi="Arial" w:cs="Arial"/>
        </w:rPr>
        <w:t xml:space="preserve"> </w:t>
      </w:r>
      <w:r w:rsidRPr="00AE0E63">
        <w:rPr>
          <w:rFonts w:ascii="Arial" w:hAnsi="Arial" w:cs="Arial"/>
          <w:b/>
        </w:rPr>
        <w:t>PARA FORMAÇÃO DO CADASTRO DE RESERVA</w:t>
      </w:r>
    </w:p>
    <w:p w14:paraId="4525B909" w14:textId="77777777" w:rsidR="00802C36" w:rsidRPr="00AE0E63" w:rsidRDefault="00802C36" w:rsidP="002A230B">
      <w:pPr>
        <w:spacing w:after="0" w:line="240" w:lineRule="auto"/>
        <w:contextualSpacing/>
        <w:jc w:val="both"/>
        <w:rPr>
          <w:rFonts w:ascii="Arial" w:eastAsia="Calibri" w:hAnsi="Arial" w:cs="Arial"/>
          <w:lang w:eastAsia="en-US"/>
        </w:rPr>
      </w:pPr>
    </w:p>
    <w:p w14:paraId="53385680" w14:textId="77777777" w:rsidR="00802C36" w:rsidRPr="00AE0E63" w:rsidRDefault="00802C36" w:rsidP="002A230B">
      <w:pPr>
        <w:spacing w:after="0" w:line="240" w:lineRule="auto"/>
        <w:contextualSpacing/>
        <w:jc w:val="both"/>
        <w:rPr>
          <w:rFonts w:ascii="Arial" w:hAnsi="Arial" w:cs="Arial"/>
          <w:bCs/>
          <w:lang w:eastAsia="ar-SA"/>
        </w:rPr>
      </w:pPr>
      <w:r w:rsidRPr="00AE0E63">
        <w:rPr>
          <w:rFonts w:ascii="Arial" w:hAnsi="Arial" w:cs="Arial"/>
          <w:bCs/>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AE0E63" w:rsidRDefault="00802C36" w:rsidP="002A230B">
      <w:pPr>
        <w:spacing w:after="0" w:line="240" w:lineRule="auto"/>
        <w:contextualSpacing/>
        <w:jc w:val="both"/>
        <w:rPr>
          <w:rFonts w:ascii="Arial" w:hAnsi="Arial" w:cs="Arial"/>
          <w:bCs/>
          <w:lang w:eastAsia="ar-SA"/>
        </w:rPr>
      </w:pPr>
    </w:p>
    <w:p w14:paraId="503BC28D" w14:textId="65139614" w:rsidR="00802C36" w:rsidRPr="00AE0E63" w:rsidRDefault="002776D6" w:rsidP="00A764D0">
      <w:pPr>
        <w:numPr>
          <w:ilvl w:val="1"/>
          <w:numId w:val="7"/>
        </w:numPr>
        <w:spacing w:after="0" w:line="240" w:lineRule="auto"/>
        <w:ind w:left="0" w:firstLine="0"/>
        <w:contextualSpacing/>
        <w:jc w:val="both"/>
        <w:rPr>
          <w:rFonts w:ascii="Arial" w:hAnsi="Arial" w:cs="Arial"/>
          <w:b/>
          <w:u w:val="single"/>
        </w:rPr>
      </w:pPr>
      <w:r w:rsidRPr="00AE0E63">
        <w:rPr>
          <w:rFonts w:ascii="Arial" w:hAnsi="Arial" w:cs="Arial"/>
          <w:b/>
          <w:u w:val="single"/>
        </w:rPr>
        <w:t xml:space="preserve">CADASTRO RESERVA: </w:t>
      </w:r>
      <w:r w:rsidR="00802C36" w:rsidRPr="00AE0E63">
        <w:rPr>
          <w:rFonts w:ascii="Arial" w:hAnsi="Arial" w:cs="Arial"/>
          <w:b/>
          <w:u w:val="single"/>
        </w:rPr>
        <w:t>Da relação do (s) proponente (s) que aderiram ao preço da vencedora:</w:t>
      </w:r>
    </w:p>
    <w:p w14:paraId="1FA38480" w14:textId="77777777" w:rsidR="00802C36" w:rsidRPr="00AE0E63" w:rsidRDefault="00802C36" w:rsidP="002A230B">
      <w:pPr>
        <w:spacing w:after="0" w:line="240" w:lineRule="auto"/>
        <w:jc w:val="both"/>
        <w:rPr>
          <w:rFonts w:ascii="Arial" w:hAnsi="Arial" w:cs="Arial"/>
          <w:b/>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657"/>
        <w:gridCol w:w="1159"/>
        <w:gridCol w:w="2966"/>
        <w:gridCol w:w="1124"/>
        <w:gridCol w:w="986"/>
        <w:gridCol w:w="1406"/>
        <w:gridCol w:w="1210"/>
      </w:tblGrid>
      <w:tr w:rsidR="00802C36" w:rsidRPr="00AE0E63" w14:paraId="7BE4DE18" w14:textId="77777777" w:rsidTr="00E869AB">
        <w:tc>
          <w:tcPr>
            <w:tcW w:w="68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AE0E63" w:rsidRDefault="00802C36" w:rsidP="002A230B">
            <w:pPr>
              <w:pStyle w:val="ParagraphStyle"/>
              <w:jc w:val="center"/>
              <w:rPr>
                <w:b/>
                <w:sz w:val="22"/>
                <w:szCs w:val="22"/>
                <w:lang w:eastAsia="en-US"/>
              </w:rPr>
            </w:pPr>
            <w:r w:rsidRPr="00AE0E63">
              <w:rPr>
                <w:b/>
                <w:sz w:val="22"/>
                <w:szCs w:val="22"/>
                <w:lang w:eastAsia="en-US"/>
              </w:rPr>
              <w:lastRenderedPageBreak/>
              <w:t>ITEM</w:t>
            </w:r>
            <w:r w:rsidRPr="00AE0E63">
              <w:rPr>
                <w:b/>
                <w:sz w:val="22"/>
                <w:szCs w:val="22"/>
                <w:lang w:val="pt-BR" w:eastAsia="en-US"/>
              </w:rPr>
              <w:t>:</w:t>
            </w:r>
          </w:p>
        </w:tc>
        <w:tc>
          <w:tcPr>
            <w:tcW w:w="121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AE0E63" w:rsidRDefault="00802C36" w:rsidP="002A230B">
            <w:pPr>
              <w:pStyle w:val="ParagraphStyle"/>
              <w:jc w:val="center"/>
              <w:rPr>
                <w:b/>
                <w:sz w:val="22"/>
                <w:szCs w:val="22"/>
                <w:lang w:eastAsia="en-US"/>
              </w:rPr>
            </w:pPr>
            <w:r w:rsidRPr="00AE0E63">
              <w:rPr>
                <w:b/>
                <w:sz w:val="22"/>
                <w:szCs w:val="22"/>
                <w:lang w:eastAsia="en-US"/>
              </w:rPr>
              <w:t>CÓDIGO</w:t>
            </w:r>
            <w:r w:rsidRPr="00AE0E63">
              <w:rPr>
                <w:b/>
                <w:sz w:val="22"/>
                <w:szCs w:val="22"/>
                <w:lang w:val="pt-BR" w:eastAsia="en-US"/>
              </w:rPr>
              <w:t>:</w:t>
            </w:r>
          </w:p>
        </w:tc>
        <w:tc>
          <w:tcPr>
            <w:tcW w:w="310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AE0E63" w:rsidRDefault="00802C36" w:rsidP="002A230B">
            <w:pPr>
              <w:pStyle w:val="ParagraphStyle"/>
              <w:jc w:val="center"/>
              <w:rPr>
                <w:b/>
                <w:bCs/>
                <w:sz w:val="22"/>
                <w:szCs w:val="22"/>
                <w:lang w:val="pt-BR" w:eastAsia="en-US"/>
              </w:rPr>
            </w:pPr>
            <w:r w:rsidRPr="00AE0E63">
              <w:rPr>
                <w:b/>
                <w:bCs/>
                <w:sz w:val="22"/>
                <w:szCs w:val="22"/>
                <w:lang w:val="pt-BR" w:eastAsia="en-US"/>
              </w:rPr>
              <w:t>DESCRIÇÃO:</w:t>
            </w:r>
          </w:p>
          <w:p w14:paraId="384D9EC6" w14:textId="77777777" w:rsidR="00802C36" w:rsidRPr="00AE0E63" w:rsidRDefault="00802C36" w:rsidP="002A230B">
            <w:pPr>
              <w:pStyle w:val="ParagraphStyle"/>
              <w:rPr>
                <w:sz w:val="22"/>
                <w:szCs w:val="22"/>
                <w:lang w:val="pt-BR" w:eastAsia="en-US"/>
              </w:rPr>
            </w:pPr>
            <w:r w:rsidRPr="00AE0E63">
              <w:rPr>
                <w:sz w:val="22"/>
                <w:szCs w:val="22"/>
                <w:lang w:val="pt-BR" w:eastAsia="en-US"/>
              </w:rPr>
              <w:t>Descrição do item....</w:t>
            </w:r>
          </w:p>
        </w:tc>
        <w:tc>
          <w:tcPr>
            <w:tcW w:w="117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AE0E63" w:rsidRDefault="00802C36" w:rsidP="002A230B">
            <w:pPr>
              <w:pStyle w:val="ParagraphStyle"/>
              <w:jc w:val="center"/>
              <w:rPr>
                <w:b/>
                <w:sz w:val="22"/>
                <w:szCs w:val="22"/>
                <w:lang w:val="pt-BR" w:eastAsia="en-US"/>
              </w:rPr>
            </w:pPr>
            <w:r w:rsidRPr="00AE0E63">
              <w:rPr>
                <w:b/>
                <w:sz w:val="22"/>
                <w:szCs w:val="22"/>
                <w:lang w:eastAsia="en-US"/>
              </w:rPr>
              <w:t>UNI</w:t>
            </w:r>
            <w:r w:rsidRPr="00AE0E63">
              <w:rPr>
                <w:b/>
                <w:sz w:val="22"/>
                <w:szCs w:val="22"/>
                <w:lang w:val="pt-BR" w:eastAsia="en-US"/>
              </w:rPr>
              <w:t>DADE</w:t>
            </w:r>
          </w:p>
          <w:p w14:paraId="2DE916A1" w14:textId="77777777" w:rsidR="00802C36" w:rsidRPr="00AE0E63" w:rsidRDefault="00802C36" w:rsidP="002A230B">
            <w:pPr>
              <w:pStyle w:val="ParagraphStyle"/>
              <w:jc w:val="center"/>
              <w:rPr>
                <w:sz w:val="22"/>
                <w:szCs w:val="22"/>
                <w:lang w:val="pt-BR" w:eastAsia="en-US"/>
              </w:rPr>
            </w:pPr>
            <w:r w:rsidRPr="00AE0E63">
              <w:rPr>
                <w:sz w:val="22"/>
                <w:szCs w:val="22"/>
                <w:lang w:val="pt-BR" w:eastAsia="en-US"/>
              </w:rPr>
              <w:t>unidade</w:t>
            </w:r>
          </w:p>
        </w:tc>
        <w:tc>
          <w:tcPr>
            <w:tcW w:w="10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AE0E63" w:rsidRDefault="00802C36" w:rsidP="002A230B">
            <w:pPr>
              <w:pStyle w:val="ParagraphStyle"/>
              <w:jc w:val="center"/>
              <w:rPr>
                <w:b/>
                <w:sz w:val="22"/>
                <w:szCs w:val="22"/>
                <w:lang w:eastAsia="en-US"/>
              </w:rPr>
            </w:pPr>
            <w:r w:rsidRPr="00AE0E63">
              <w:rPr>
                <w:b/>
                <w:sz w:val="22"/>
                <w:szCs w:val="22"/>
                <w:lang w:eastAsia="en-US"/>
              </w:rPr>
              <w:t>QUANT.</w:t>
            </w:r>
          </w:p>
        </w:tc>
        <w:tc>
          <w:tcPr>
            <w:tcW w:w="147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AE0E63" w:rsidRDefault="00802C36" w:rsidP="002A230B">
            <w:pPr>
              <w:pStyle w:val="ParagraphStyle"/>
              <w:jc w:val="center"/>
              <w:rPr>
                <w:b/>
                <w:sz w:val="22"/>
                <w:szCs w:val="22"/>
                <w:lang w:eastAsia="en-US"/>
              </w:rPr>
            </w:pPr>
            <w:r w:rsidRPr="00AE0E63">
              <w:rPr>
                <w:b/>
                <w:sz w:val="22"/>
                <w:szCs w:val="22"/>
                <w:lang w:eastAsia="en-US"/>
              </w:rPr>
              <w:t>VALOR UNITÁRIO</w:t>
            </w:r>
          </w:p>
        </w:tc>
        <w:tc>
          <w:tcPr>
            <w:tcW w:w="126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AE0E63" w:rsidRDefault="00802C36" w:rsidP="002A230B">
            <w:pPr>
              <w:pStyle w:val="ParagraphStyle"/>
              <w:jc w:val="center"/>
              <w:rPr>
                <w:b/>
                <w:sz w:val="22"/>
                <w:szCs w:val="22"/>
                <w:lang w:eastAsia="en-US"/>
              </w:rPr>
            </w:pPr>
            <w:r w:rsidRPr="00AE0E63">
              <w:rPr>
                <w:b/>
                <w:sz w:val="22"/>
                <w:szCs w:val="22"/>
                <w:lang w:eastAsia="en-US"/>
              </w:rPr>
              <w:t xml:space="preserve">VALOR </w:t>
            </w:r>
          </w:p>
          <w:p w14:paraId="7B9E1DA9" w14:textId="77777777" w:rsidR="00802C36" w:rsidRPr="00AE0E63" w:rsidRDefault="00802C36" w:rsidP="002A230B">
            <w:pPr>
              <w:pStyle w:val="ParagraphStyle"/>
              <w:jc w:val="center"/>
              <w:rPr>
                <w:b/>
                <w:sz w:val="22"/>
                <w:szCs w:val="22"/>
                <w:lang w:eastAsia="en-US"/>
              </w:rPr>
            </w:pPr>
            <w:r w:rsidRPr="00AE0E63">
              <w:rPr>
                <w:b/>
                <w:sz w:val="22"/>
                <w:szCs w:val="22"/>
                <w:lang w:eastAsia="en-US"/>
              </w:rPr>
              <w:t>TOTAL</w:t>
            </w:r>
          </w:p>
        </w:tc>
      </w:tr>
      <w:tr w:rsidR="00802C36" w:rsidRPr="00AE0E63" w14:paraId="08B18416"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AE0E63" w:rsidRDefault="00802C36" w:rsidP="002A230B">
            <w:pPr>
              <w:pStyle w:val="ParagraphStyle"/>
              <w:jc w:val="center"/>
              <w:rPr>
                <w:b/>
                <w:sz w:val="22"/>
                <w:szCs w:val="22"/>
                <w:lang w:val="pt-BR" w:eastAsia="en-US"/>
              </w:rPr>
            </w:pPr>
            <w:r w:rsidRPr="00AE0E63">
              <w:rPr>
                <w:b/>
                <w:sz w:val="22"/>
                <w:szCs w:val="22"/>
                <w:lang w:val="pt-BR" w:eastAsia="en-US"/>
              </w:rPr>
              <w:t>Classificação</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AE0E63" w:rsidRDefault="00802C36" w:rsidP="002A230B">
            <w:pPr>
              <w:pStyle w:val="ParagraphStyle"/>
              <w:jc w:val="center"/>
              <w:rPr>
                <w:b/>
                <w:sz w:val="22"/>
                <w:szCs w:val="22"/>
                <w:lang w:val="pt-BR" w:eastAsia="en-US"/>
              </w:rPr>
            </w:pPr>
            <w:r w:rsidRPr="00AE0E63">
              <w:rPr>
                <w:b/>
                <w:sz w:val="22"/>
                <w:szCs w:val="22"/>
                <w:lang w:val="pt-BR" w:eastAsia="en-US"/>
              </w:rPr>
              <w:t>Fornecedor</w:t>
            </w: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AE0E63" w:rsidRDefault="00802C36" w:rsidP="002A230B">
            <w:pPr>
              <w:pStyle w:val="ParagraphStyle"/>
              <w:widowControl/>
              <w:jc w:val="center"/>
              <w:rPr>
                <w:b/>
                <w:sz w:val="22"/>
                <w:szCs w:val="22"/>
                <w:lang w:val="pt-BR" w:eastAsia="en-US"/>
              </w:rPr>
            </w:pPr>
            <w:r w:rsidRPr="00AE0E63">
              <w:rPr>
                <w:b/>
                <w:sz w:val="22"/>
                <w:szCs w:val="22"/>
                <w:lang w:val="pt-BR" w:eastAsia="en-US"/>
              </w:rPr>
              <w:t>CNPJ</w:t>
            </w:r>
          </w:p>
        </w:tc>
      </w:tr>
      <w:tr w:rsidR="00802C36" w:rsidRPr="00AE0E63" w14:paraId="58B1F9A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AE0E63" w:rsidRDefault="00802C36" w:rsidP="002A230B">
            <w:pPr>
              <w:pStyle w:val="ParagraphStyle"/>
              <w:jc w:val="center"/>
              <w:rPr>
                <w:sz w:val="22"/>
                <w:szCs w:val="22"/>
                <w:lang w:val="pt-BR" w:eastAsia="en-US"/>
              </w:rPr>
            </w:pPr>
            <w:r w:rsidRPr="00AE0E63">
              <w:rPr>
                <w:sz w:val="22"/>
                <w:szCs w:val="22"/>
                <w:lang w:val="pt-BR" w:eastAsia="en-US"/>
              </w:rPr>
              <w:t>1º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AE0E63" w:rsidRDefault="00802C36" w:rsidP="002A230B">
            <w:pPr>
              <w:pStyle w:val="ParagraphStyle"/>
              <w:jc w:val="center"/>
              <w:rPr>
                <w:sz w:val="22"/>
                <w:szCs w:val="22"/>
                <w:lang w:val="pt-BR"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AE0E63" w:rsidRDefault="00802C36" w:rsidP="002A230B">
            <w:pPr>
              <w:pStyle w:val="ParagraphStyle"/>
              <w:widowControl/>
              <w:jc w:val="center"/>
              <w:rPr>
                <w:sz w:val="22"/>
                <w:szCs w:val="22"/>
                <w:lang w:val="pt-BR" w:eastAsia="en-US"/>
              </w:rPr>
            </w:pPr>
          </w:p>
        </w:tc>
      </w:tr>
      <w:tr w:rsidR="00802C36" w:rsidRPr="00AE0E63" w14:paraId="3E49028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EC46F9D" w14:textId="77777777" w:rsidR="00802C36" w:rsidRPr="00AE0E63" w:rsidRDefault="00802C36" w:rsidP="002A230B">
            <w:pPr>
              <w:pStyle w:val="ParagraphStyle"/>
              <w:jc w:val="center"/>
              <w:rPr>
                <w:sz w:val="22"/>
                <w:szCs w:val="22"/>
                <w:lang w:val="pt-BR" w:eastAsia="en-US"/>
              </w:rPr>
            </w:pPr>
            <w:r w:rsidRPr="00AE0E63">
              <w:rPr>
                <w:sz w:val="22"/>
                <w:szCs w:val="22"/>
                <w:lang w:val="pt-BR" w:eastAsia="en-US"/>
              </w:rPr>
              <w:t>2º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0FAA6FD" w14:textId="77777777" w:rsidR="00802C36" w:rsidRPr="00AE0E63" w:rsidRDefault="00802C36" w:rsidP="002A230B">
            <w:pPr>
              <w:pStyle w:val="ParagraphStyle"/>
              <w:jc w:val="center"/>
              <w:rPr>
                <w:sz w:val="22"/>
                <w:szCs w:val="22"/>
                <w:lang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7AE5004A" w14:textId="77777777" w:rsidR="00802C36" w:rsidRPr="00AE0E63" w:rsidRDefault="00802C36" w:rsidP="002A230B">
            <w:pPr>
              <w:pStyle w:val="ParagraphStyle"/>
              <w:widowControl/>
              <w:jc w:val="center"/>
              <w:rPr>
                <w:sz w:val="22"/>
                <w:szCs w:val="22"/>
                <w:lang w:val="pt-BR" w:eastAsia="en-US"/>
              </w:rPr>
            </w:pPr>
          </w:p>
        </w:tc>
      </w:tr>
    </w:tbl>
    <w:p w14:paraId="11F3DC2D" w14:textId="77777777" w:rsidR="00802C36" w:rsidRPr="00AE0E63" w:rsidRDefault="00802C36" w:rsidP="002A230B">
      <w:pPr>
        <w:spacing w:after="0" w:line="240" w:lineRule="auto"/>
        <w:jc w:val="both"/>
        <w:rPr>
          <w:rFonts w:ascii="Arial" w:hAnsi="Arial" w:cs="Arial"/>
          <w:b/>
          <w:u w:val="single"/>
        </w:rPr>
      </w:pPr>
    </w:p>
    <w:p w14:paraId="01589973" w14:textId="22E88136"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TERCEIRA</w:t>
      </w:r>
      <w:r w:rsidRPr="00AE0E63">
        <w:rPr>
          <w:rFonts w:ascii="Arial" w:eastAsia="Calibri" w:hAnsi="Arial" w:cs="Arial"/>
          <w:b/>
          <w:bCs/>
          <w:lang w:eastAsia="en-US"/>
        </w:rPr>
        <w:t xml:space="preserve"> - </w:t>
      </w:r>
      <w:r w:rsidR="002776D6" w:rsidRPr="00AE0E63">
        <w:rPr>
          <w:rFonts w:ascii="Arial" w:hAnsi="Arial" w:cs="Arial"/>
          <w:b/>
        </w:rPr>
        <w:t xml:space="preserve">INEXECUÇÃO, EXTINÇÃO E/OU CANCELAMENTO DA ATA </w:t>
      </w:r>
    </w:p>
    <w:p w14:paraId="3F038501" w14:textId="77777777" w:rsidR="002776D6" w:rsidRPr="00AE0E63" w:rsidRDefault="002776D6" w:rsidP="002A230B">
      <w:pPr>
        <w:spacing w:after="0" w:line="240" w:lineRule="auto"/>
        <w:jc w:val="both"/>
        <w:rPr>
          <w:rFonts w:ascii="Arial" w:hAnsi="Arial" w:cs="Arial"/>
        </w:rPr>
      </w:pPr>
    </w:p>
    <w:p w14:paraId="051241FF" w14:textId="74C4FD83"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AE0E63" w:rsidRDefault="002776D6" w:rsidP="00A37F6D">
      <w:pPr>
        <w:spacing w:after="0" w:line="240" w:lineRule="auto"/>
        <w:ind w:hanging="11"/>
        <w:jc w:val="both"/>
        <w:rPr>
          <w:rFonts w:ascii="Arial" w:hAnsi="Arial" w:cs="Arial"/>
        </w:rPr>
      </w:pPr>
    </w:p>
    <w:p w14:paraId="00D7871D" w14:textId="7379A42D"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Determinada por ato unilateral e escrito da Administração exceto no caso de descumprimento decorrente de sua própria conduta; </w:t>
      </w:r>
    </w:p>
    <w:p w14:paraId="676721B9" w14:textId="77777777" w:rsidR="002776D6" w:rsidRPr="00AE0E63" w:rsidRDefault="002776D6" w:rsidP="00A37F6D">
      <w:pPr>
        <w:spacing w:after="0" w:line="240" w:lineRule="auto"/>
        <w:ind w:hanging="11"/>
        <w:jc w:val="both"/>
        <w:rPr>
          <w:rFonts w:ascii="Arial" w:hAnsi="Arial" w:cs="Arial"/>
        </w:rPr>
      </w:pPr>
    </w:p>
    <w:p w14:paraId="7A85AD44" w14:textId="00D47BC3"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Consensual, por acordo entre as partes, por conciliação, por mediação ou por comitê de resolução de disputas, desde que haja interesse da Administração; </w:t>
      </w:r>
    </w:p>
    <w:p w14:paraId="7555070E" w14:textId="77777777" w:rsidR="002776D6" w:rsidRPr="00AE0E63" w:rsidRDefault="002776D6" w:rsidP="00A37F6D">
      <w:pPr>
        <w:spacing w:after="0" w:line="240" w:lineRule="auto"/>
        <w:ind w:hanging="11"/>
        <w:jc w:val="both"/>
        <w:rPr>
          <w:rFonts w:ascii="Arial" w:hAnsi="Arial" w:cs="Arial"/>
        </w:rPr>
      </w:pPr>
    </w:p>
    <w:p w14:paraId="59FC9FF1" w14:textId="408F7828"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Determinada por decisão arbitral, em decorrência de cláusula compromissória ou compromisso arbitral, ou por decisão judicial. </w:t>
      </w:r>
    </w:p>
    <w:p w14:paraId="4B90C421" w14:textId="77777777" w:rsidR="002776D6" w:rsidRPr="00AE0E63" w:rsidRDefault="002776D6" w:rsidP="00A37F6D">
      <w:pPr>
        <w:spacing w:after="0" w:line="240" w:lineRule="auto"/>
        <w:ind w:hanging="11"/>
        <w:jc w:val="both"/>
        <w:rPr>
          <w:rFonts w:ascii="Arial" w:hAnsi="Arial" w:cs="Arial"/>
        </w:rPr>
      </w:pPr>
    </w:p>
    <w:p w14:paraId="0BC10F31" w14:textId="05D9E086"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AE0E63" w:rsidRDefault="002776D6" w:rsidP="00A37F6D">
      <w:pPr>
        <w:spacing w:after="0" w:line="240" w:lineRule="auto"/>
        <w:ind w:hanging="11"/>
        <w:jc w:val="both"/>
        <w:rPr>
          <w:rFonts w:ascii="Arial" w:hAnsi="Arial" w:cs="Arial"/>
        </w:rPr>
      </w:pPr>
    </w:p>
    <w:p w14:paraId="5ECBB9E9" w14:textId="0FF21CD0"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AE0E63" w:rsidRDefault="002776D6" w:rsidP="00A37F6D">
      <w:pPr>
        <w:spacing w:after="0" w:line="240" w:lineRule="auto"/>
        <w:ind w:hanging="11"/>
        <w:jc w:val="both"/>
        <w:rPr>
          <w:rFonts w:ascii="Arial" w:hAnsi="Arial" w:cs="Arial"/>
        </w:rPr>
      </w:pPr>
    </w:p>
    <w:p w14:paraId="731FED6B" w14:textId="4B18D195"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Na aplicação das penalidades serão admitidos os recursos previstos em lei, observando-se o contraditório e a ampla defesa. </w:t>
      </w:r>
    </w:p>
    <w:p w14:paraId="2AE41018" w14:textId="77777777" w:rsidR="002776D6" w:rsidRPr="00AE0E63" w:rsidRDefault="002776D6" w:rsidP="00A37F6D">
      <w:pPr>
        <w:spacing w:after="0" w:line="240" w:lineRule="auto"/>
        <w:ind w:hanging="11"/>
        <w:jc w:val="both"/>
        <w:rPr>
          <w:rFonts w:ascii="Arial" w:hAnsi="Arial" w:cs="Arial"/>
        </w:rPr>
      </w:pPr>
    </w:p>
    <w:p w14:paraId="0A4A23B1" w14:textId="7F143522"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No caso de desistência de fornecimento, ocorrerá o cancelamento da Ata de Registro de Preços, sujeitando- se a DETENTORA DA</w:t>
      </w:r>
      <w:r w:rsidR="007A136D" w:rsidRPr="00AE0E63">
        <w:rPr>
          <w:rFonts w:ascii="Arial" w:hAnsi="Arial" w:cs="Arial"/>
        </w:rPr>
        <w:t xml:space="preserve"> </w:t>
      </w:r>
      <w:r w:rsidRPr="00AE0E63">
        <w:rPr>
          <w:rFonts w:ascii="Arial" w:hAnsi="Arial" w:cs="Arial"/>
        </w:rPr>
        <w:t xml:space="preserve">ATA às sanções administrativas pertinentes. </w:t>
      </w:r>
    </w:p>
    <w:p w14:paraId="5947EEE7" w14:textId="77777777" w:rsidR="002776D6" w:rsidRPr="00AE0E63" w:rsidRDefault="002776D6" w:rsidP="00A37F6D">
      <w:pPr>
        <w:spacing w:after="0" w:line="240" w:lineRule="auto"/>
        <w:ind w:hanging="11"/>
        <w:jc w:val="both"/>
        <w:rPr>
          <w:rFonts w:ascii="Arial" w:hAnsi="Arial" w:cs="Arial"/>
        </w:rPr>
      </w:pPr>
    </w:p>
    <w:p w14:paraId="37A4F733" w14:textId="0543042E"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AE0E63" w:rsidRDefault="002776D6" w:rsidP="00A37F6D">
      <w:pPr>
        <w:spacing w:after="0" w:line="240" w:lineRule="auto"/>
        <w:ind w:hanging="11"/>
        <w:jc w:val="both"/>
        <w:rPr>
          <w:rFonts w:ascii="Arial" w:hAnsi="Arial" w:cs="Arial"/>
        </w:rPr>
      </w:pPr>
    </w:p>
    <w:p w14:paraId="58A81E7F" w14:textId="77777777" w:rsidR="004F5438"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O registro do for</w:t>
      </w:r>
      <w:r w:rsidR="004F5438" w:rsidRPr="00AE0E63">
        <w:rPr>
          <w:rFonts w:ascii="Arial" w:hAnsi="Arial" w:cs="Arial"/>
        </w:rPr>
        <w:t xml:space="preserve">necedor será cancelado quando: </w:t>
      </w:r>
    </w:p>
    <w:p w14:paraId="79A5F6D6" w14:textId="77777777" w:rsidR="004F5438" w:rsidRPr="00AE0E63" w:rsidRDefault="004F5438" w:rsidP="00A37F6D">
      <w:pPr>
        <w:spacing w:after="0" w:line="240" w:lineRule="auto"/>
        <w:ind w:hanging="11"/>
        <w:jc w:val="both"/>
        <w:rPr>
          <w:rFonts w:ascii="Arial" w:hAnsi="Arial" w:cs="Arial"/>
        </w:rPr>
      </w:pPr>
    </w:p>
    <w:p w14:paraId="760D7892" w14:textId="00DB5704"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descumprir as condições da ata de registro de preços; </w:t>
      </w:r>
    </w:p>
    <w:p w14:paraId="7DD777E4" w14:textId="77777777" w:rsidR="002776D6" w:rsidRPr="00AE0E63" w:rsidRDefault="002776D6" w:rsidP="00A37F6D">
      <w:pPr>
        <w:tabs>
          <w:tab w:val="left" w:pos="993"/>
        </w:tabs>
        <w:spacing w:after="0" w:line="240" w:lineRule="auto"/>
        <w:ind w:left="720" w:hanging="11"/>
        <w:jc w:val="both"/>
        <w:rPr>
          <w:rFonts w:ascii="Arial" w:hAnsi="Arial" w:cs="Arial"/>
        </w:rPr>
      </w:pPr>
    </w:p>
    <w:p w14:paraId="4E1F5399" w14:textId="58E65D02"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não retirar a nota de empenho ou instrumento equivalente no prazo estabelecido pela Administração, sem justificativa aceitável; </w:t>
      </w:r>
    </w:p>
    <w:p w14:paraId="22D6F278" w14:textId="77777777" w:rsidR="002776D6" w:rsidRPr="00AE0E63" w:rsidRDefault="002776D6" w:rsidP="00A37F6D">
      <w:pPr>
        <w:tabs>
          <w:tab w:val="left" w:pos="993"/>
        </w:tabs>
        <w:spacing w:after="0" w:line="240" w:lineRule="auto"/>
        <w:ind w:left="720" w:hanging="11"/>
        <w:jc w:val="both"/>
        <w:rPr>
          <w:rFonts w:ascii="Arial" w:hAnsi="Arial" w:cs="Arial"/>
        </w:rPr>
      </w:pPr>
    </w:p>
    <w:p w14:paraId="2B20AFED" w14:textId="276A6A0D"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não aceitar reduzir o preço de contrato decorrente da ata, na hipótese deste se tornar superior àqueles praticados no mercado; ou </w:t>
      </w:r>
    </w:p>
    <w:p w14:paraId="2009D1C5" w14:textId="77777777" w:rsidR="002776D6" w:rsidRPr="00AE0E63" w:rsidRDefault="002776D6" w:rsidP="00A37F6D">
      <w:pPr>
        <w:tabs>
          <w:tab w:val="left" w:pos="993"/>
        </w:tabs>
        <w:spacing w:after="0" w:line="240" w:lineRule="auto"/>
        <w:ind w:left="720" w:hanging="11"/>
        <w:jc w:val="both"/>
        <w:rPr>
          <w:rFonts w:ascii="Arial" w:hAnsi="Arial" w:cs="Arial"/>
        </w:rPr>
      </w:pPr>
    </w:p>
    <w:p w14:paraId="33C12EA9" w14:textId="251C6216" w:rsidR="002776D6" w:rsidRPr="00AE0E63" w:rsidRDefault="002776D6" w:rsidP="00A764D0">
      <w:pPr>
        <w:pStyle w:val="PargrafodaLista"/>
        <w:numPr>
          <w:ilvl w:val="0"/>
          <w:numId w:val="16"/>
        </w:numPr>
        <w:tabs>
          <w:tab w:val="left" w:pos="993"/>
        </w:tabs>
        <w:spacing w:after="0" w:line="240" w:lineRule="auto"/>
        <w:ind w:hanging="11"/>
        <w:jc w:val="both"/>
        <w:rPr>
          <w:rFonts w:ascii="Arial" w:hAnsi="Arial" w:cs="Arial"/>
        </w:rPr>
      </w:pPr>
      <w:r w:rsidRPr="00AE0E63">
        <w:rPr>
          <w:rFonts w:ascii="Arial" w:hAnsi="Arial" w:cs="Arial"/>
        </w:rPr>
        <w:t xml:space="preserve">sofrer as sanções previstas nos incisos III ou IV do caput do art. 156 da Lei nº 14.133, de 1º de abril de 2021. </w:t>
      </w:r>
    </w:p>
    <w:p w14:paraId="1527D6CC" w14:textId="77777777" w:rsidR="002776D6" w:rsidRPr="00AE0E63" w:rsidRDefault="002776D6" w:rsidP="00A37F6D">
      <w:pPr>
        <w:tabs>
          <w:tab w:val="left" w:pos="993"/>
        </w:tabs>
        <w:spacing w:after="0" w:line="240" w:lineRule="auto"/>
        <w:ind w:left="720" w:hanging="11"/>
        <w:jc w:val="both"/>
        <w:rPr>
          <w:rFonts w:ascii="Arial" w:hAnsi="Arial" w:cs="Arial"/>
        </w:rPr>
      </w:pPr>
    </w:p>
    <w:p w14:paraId="67BA9ED0" w14:textId="07DFC924" w:rsidR="00A37F6D" w:rsidRPr="00AE0E63" w:rsidRDefault="00A37F6D"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O cancelamento de registros nas hipóteses previstas nos incisos III, IV e VI do caput será formalizado por despacho fundamentado.</w:t>
      </w:r>
    </w:p>
    <w:p w14:paraId="2F341D7B" w14:textId="77777777" w:rsidR="00A37F6D" w:rsidRPr="00AE0E63" w:rsidRDefault="00A37F6D" w:rsidP="00A37F6D">
      <w:pPr>
        <w:pStyle w:val="PargrafodaLista"/>
        <w:spacing w:after="0" w:line="240" w:lineRule="auto"/>
        <w:ind w:left="0"/>
        <w:jc w:val="both"/>
        <w:rPr>
          <w:rFonts w:ascii="Arial" w:hAnsi="Arial" w:cs="Arial"/>
        </w:rPr>
      </w:pPr>
    </w:p>
    <w:p w14:paraId="60738A1C" w14:textId="404665C2"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cancelamento do registro de preços também poderá ocorrer por fato superveniente, decorrente de caso fortuito ou força maior, que prejudique o cumprimento da ata: </w:t>
      </w:r>
    </w:p>
    <w:p w14:paraId="4B864F6E" w14:textId="77777777" w:rsidR="002776D6" w:rsidRPr="00AE0E63" w:rsidRDefault="002776D6" w:rsidP="00A37F6D">
      <w:pPr>
        <w:spacing w:after="0" w:line="240" w:lineRule="auto"/>
        <w:ind w:hanging="11"/>
        <w:jc w:val="both"/>
        <w:rPr>
          <w:rFonts w:ascii="Arial" w:hAnsi="Arial" w:cs="Arial"/>
        </w:rPr>
      </w:pPr>
    </w:p>
    <w:p w14:paraId="7AA20114" w14:textId="4FA7AEA5"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por razão de interesse público devidamente comprovado e justificado; </w:t>
      </w:r>
    </w:p>
    <w:p w14:paraId="34105F77"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732B342A" w14:textId="42504C26"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a pedido do fornecedor; </w:t>
      </w:r>
    </w:p>
    <w:p w14:paraId="5B7D2A97"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6BD7BC18" w14:textId="576BFDF1"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descumprir as condições da ata de registro de preços; </w:t>
      </w:r>
    </w:p>
    <w:p w14:paraId="4E57CB5F"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1921CFA9" w14:textId="26022678"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não retirar a nota de empenho ou instrumento equivalente no prazo estabelecido pela Administração, sem justificativa aceitável; </w:t>
      </w:r>
    </w:p>
    <w:p w14:paraId="41283932"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3F2712D9" w14:textId="45D526A8"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não aceitar reduzir o preço de contrato decorrente da ata, na hipótese deste se tornar superior àqueles praticados no mercado; ou, </w:t>
      </w:r>
    </w:p>
    <w:p w14:paraId="590AE6F2" w14:textId="77777777" w:rsidR="002776D6" w:rsidRPr="00AE0E63" w:rsidRDefault="002776D6" w:rsidP="00A37F6D">
      <w:pPr>
        <w:tabs>
          <w:tab w:val="left" w:pos="851"/>
          <w:tab w:val="left" w:pos="993"/>
        </w:tabs>
        <w:spacing w:after="0" w:line="240" w:lineRule="auto"/>
        <w:ind w:left="709" w:hanging="11"/>
        <w:jc w:val="both"/>
        <w:rPr>
          <w:rFonts w:ascii="Arial" w:hAnsi="Arial" w:cs="Arial"/>
        </w:rPr>
      </w:pPr>
    </w:p>
    <w:p w14:paraId="124AC322" w14:textId="0BC94D57" w:rsidR="002776D6" w:rsidRPr="00AE0E63" w:rsidRDefault="002776D6" w:rsidP="00A764D0">
      <w:pPr>
        <w:pStyle w:val="PargrafodaLista"/>
        <w:numPr>
          <w:ilvl w:val="0"/>
          <w:numId w:val="17"/>
        </w:numPr>
        <w:tabs>
          <w:tab w:val="left" w:pos="851"/>
          <w:tab w:val="left" w:pos="993"/>
        </w:tabs>
        <w:spacing w:after="0" w:line="240" w:lineRule="auto"/>
        <w:ind w:left="709" w:hanging="11"/>
        <w:jc w:val="both"/>
        <w:rPr>
          <w:rFonts w:ascii="Arial" w:hAnsi="Arial" w:cs="Arial"/>
        </w:rPr>
      </w:pPr>
      <w:r w:rsidRPr="00AE0E63">
        <w:rPr>
          <w:rFonts w:ascii="Arial" w:hAnsi="Arial" w:cs="Arial"/>
        </w:rPr>
        <w:t xml:space="preserve">sofrer as sanções previstas nos incisos III ou IV do caput do art. 156 da Lei nº 14.133, de 1º de abril de2021. </w:t>
      </w:r>
    </w:p>
    <w:p w14:paraId="592CB46F" w14:textId="77777777" w:rsidR="002776D6" w:rsidRPr="00AE0E63" w:rsidRDefault="002776D6" w:rsidP="00A37F6D">
      <w:pPr>
        <w:spacing w:after="0" w:line="240" w:lineRule="auto"/>
        <w:ind w:hanging="11"/>
        <w:jc w:val="both"/>
        <w:rPr>
          <w:rFonts w:ascii="Arial" w:hAnsi="Arial" w:cs="Arial"/>
        </w:rPr>
      </w:pPr>
    </w:p>
    <w:p w14:paraId="2312F24C" w14:textId="55690C52" w:rsidR="002776D6" w:rsidRPr="00AE0E63" w:rsidRDefault="002776D6" w:rsidP="00A764D0">
      <w:pPr>
        <w:pStyle w:val="PargrafodaLista"/>
        <w:numPr>
          <w:ilvl w:val="0"/>
          <w:numId w:val="15"/>
        </w:numPr>
        <w:spacing w:after="0" w:line="240" w:lineRule="auto"/>
        <w:ind w:left="0" w:hanging="11"/>
        <w:jc w:val="both"/>
        <w:rPr>
          <w:rFonts w:ascii="Arial" w:hAnsi="Arial" w:cs="Arial"/>
        </w:rPr>
      </w:pPr>
      <w:r w:rsidRPr="00AE0E63">
        <w:rPr>
          <w:rFonts w:ascii="Arial" w:hAnsi="Arial" w:cs="Arial"/>
        </w:rPr>
        <w:t xml:space="preserve">O cancelamento de registros nas hipóteses previstas nos incisos III, IV e VI do caput será formalizado por despacho fundamentado. </w:t>
      </w:r>
    </w:p>
    <w:p w14:paraId="28E61DA2" w14:textId="77777777" w:rsidR="002776D6" w:rsidRPr="00AE0E63" w:rsidRDefault="002776D6" w:rsidP="002A230B">
      <w:pPr>
        <w:spacing w:after="0" w:line="240" w:lineRule="auto"/>
        <w:jc w:val="both"/>
        <w:rPr>
          <w:rFonts w:ascii="Arial" w:hAnsi="Arial" w:cs="Arial"/>
        </w:rPr>
      </w:pPr>
    </w:p>
    <w:p w14:paraId="1F0BA965" w14:textId="52035021"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QUARTA</w:t>
      </w:r>
      <w:r w:rsidRPr="00AE0E63">
        <w:rPr>
          <w:rFonts w:ascii="Arial" w:eastAsia="Calibri" w:hAnsi="Arial" w:cs="Arial"/>
          <w:b/>
          <w:bCs/>
          <w:lang w:eastAsia="en-US"/>
        </w:rPr>
        <w:t xml:space="preserve"> - </w:t>
      </w:r>
      <w:r w:rsidR="002776D6" w:rsidRPr="00AE0E63">
        <w:rPr>
          <w:rFonts w:ascii="Arial" w:hAnsi="Arial" w:cs="Arial"/>
          <w:b/>
        </w:rPr>
        <w:t xml:space="preserve">DA REVISÃO DE PREÇOS </w:t>
      </w:r>
    </w:p>
    <w:p w14:paraId="1D6E3D7E" w14:textId="77777777" w:rsidR="002776D6" w:rsidRPr="00AE0E63" w:rsidRDefault="002776D6" w:rsidP="002A230B">
      <w:pPr>
        <w:spacing w:after="0" w:line="240" w:lineRule="auto"/>
        <w:jc w:val="both"/>
        <w:rPr>
          <w:rFonts w:ascii="Arial" w:hAnsi="Arial" w:cs="Arial"/>
        </w:rPr>
      </w:pPr>
    </w:p>
    <w:p w14:paraId="2939CE49" w14:textId="10C39D00"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517AFE3E" w14:textId="77777777" w:rsidR="002776D6" w:rsidRPr="00AE0E63" w:rsidRDefault="002776D6" w:rsidP="00D91F93">
      <w:pPr>
        <w:tabs>
          <w:tab w:val="left" w:pos="426"/>
        </w:tabs>
        <w:spacing w:after="0" w:line="240" w:lineRule="auto"/>
        <w:jc w:val="both"/>
        <w:rPr>
          <w:rFonts w:ascii="Arial" w:hAnsi="Arial" w:cs="Arial"/>
        </w:rPr>
      </w:pPr>
    </w:p>
    <w:p w14:paraId="767869E9" w14:textId="31962D8E"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AE0E63" w:rsidRDefault="002776D6" w:rsidP="00483310">
      <w:pPr>
        <w:tabs>
          <w:tab w:val="left" w:pos="426"/>
        </w:tabs>
        <w:spacing w:after="0" w:line="240" w:lineRule="auto"/>
        <w:ind w:hanging="11"/>
        <w:jc w:val="both"/>
        <w:rPr>
          <w:rFonts w:ascii="Arial" w:hAnsi="Arial" w:cs="Arial"/>
        </w:rPr>
      </w:pPr>
    </w:p>
    <w:p w14:paraId="57A33D8C" w14:textId="79CE29DB"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AE0E63" w:rsidRDefault="002776D6" w:rsidP="00483310">
      <w:pPr>
        <w:tabs>
          <w:tab w:val="left" w:pos="426"/>
        </w:tabs>
        <w:spacing w:after="0" w:line="240" w:lineRule="auto"/>
        <w:ind w:hanging="11"/>
        <w:jc w:val="both"/>
        <w:rPr>
          <w:rFonts w:ascii="Arial" w:hAnsi="Arial" w:cs="Arial"/>
        </w:rPr>
      </w:pPr>
    </w:p>
    <w:p w14:paraId="55C98369" w14:textId="37F8D785"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Na hipótese de a DETENTORA DA ATA solicitar alteração de preço(s), terá que requerer justificadamente, apresentando documento(s) que comprove(m) sua procedência, tais como: </w:t>
      </w:r>
      <w:r w:rsidRPr="00AE0E63">
        <w:rPr>
          <w:rFonts w:ascii="Arial" w:hAnsi="Arial" w:cs="Arial"/>
        </w:rPr>
        <w:lastRenderedPageBreak/>
        <w:t>lista de preços de fabricantes, matérias-primas, transporte, nota fiscal de compras ou documentos similares referentes à data da apresentação</w:t>
      </w:r>
      <w:r w:rsidR="00A37F6D" w:rsidRPr="00AE0E63">
        <w:rPr>
          <w:rFonts w:ascii="Arial" w:hAnsi="Arial" w:cs="Arial"/>
        </w:rPr>
        <w:t xml:space="preserve"> </w:t>
      </w:r>
      <w:r w:rsidRPr="00AE0E63">
        <w:rPr>
          <w:rFonts w:ascii="Arial" w:hAnsi="Arial" w:cs="Arial"/>
        </w:rPr>
        <w:t xml:space="preserve">da proposta e à data em que ocorreu o desequilíbrio econômico-financeiro do pactuado. </w:t>
      </w:r>
    </w:p>
    <w:p w14:paraId="2EC327AA" w14:textId="77777777" w:rsidR="002776D6" w:rsidRPr="00AE0E63" w:rsidRDefault="002776D6" w:rsidP="00483310">
      <w:pPr>
        <w:tabs>
          <w:tab w:val="left" w:pos="426"/>
        </w:tabs>
        <w:spacing w:after="0" w:line="240" w:lineRule="auto"/>
        <w:ind w:hanging="11"/>
        <w:jc w:val="both"/>
        <w:rPr>
          <w:rFonts w:ascii="Arial" w:hAnsi="Arial" w:cs="Arial"/>
        </w:rPr>
      </w:pPr>
    </w:p>
    <w:p w14:paraId="0FD57A67" w14:textId="42E612C8"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Somente será concedido reequilíbrio econômico-financeiro do preço registrado se configurada e comprovada a hipótese prevista no art.124, II, “d”, da Lei n. 14.133/2021. </w:t>
      </w:r>
    </w:p>
    <w:p w14:paraId="0BC58C80" w14:textId="77777777" w:rsidR="002776D6" w:rsidRPr="00AE0E63" w:rsidRDefault="002776D6" w:rsidP="00483310">
      <w:pPr>
        <w:tabs>
          <w:tab w:val="left" w:pos="426"/>
        </w:tabs>
        <w:spacing w:after="0" w:line="240" w:lineRule="auto"/>
        <w:ind w:hanging="11"/>
        <w:jc w:val="both"/>
        <w:rPr>
          <w:rFonts w:ascii="Arial" w:hAnsi="Arial" w:cs="Arial"/>
        </w:rPr>
      </w:pPr>
    </w:p>
    <w:p w14:paraId="34ABBE20" w14:textId="5F06B383" w:rsidR="002776D6" w:rsidRPr="00AE0E63" w:rsidRDefault="002776D6" w:rsidP="00A764D0">
      <w:pPr>
        <w:pStyle w:val="PargrafodaLista"/>
        <w:numPr>
          <w:ilvl w:val="0"/>
          <w:numId w:val="18"/>
        </w:numPr>
        <w:tabs>
          <w:tab w:val="left" w:pos="426"/>
        </w:tabs>
        <w:spacing w:after="0" w:line="240" w:lineRule="auto"/>
        <w:ind w:left="0" w:hanging="11"/>
        <w:jc w:val="both"/>
        <w:rPr>
          <w:rFonts w:ascii="Arial" w:hAnsi="Arial" w:cs="Arial"/>
        </w:rPr>
      </w:pPr>
      <w:r w:rsidRPr="00AE0E63">
        <w:rPr>
          <w:rFonts w:ascii="Arial" w:hAnsi="Arial" w:cs="Arial"/>
        </w:rPr>
        <w:t xml:space="preserve">Não será apreciado o pedido de revisão de preços que não vier acompanhado de provas do desequilíbrio sofrido. </w:t>
      </w:r>
    </w:p>
    <w:p w14:paraId="3BA9B13C" w14:textId="77777777" w:rsidR="002776D6" w:rsidRPr="00AE0E63" w:rsidRDefault="002776D6" w:rsidP="002A230B">
      <w:pPr>
        <w:spacing w:after="0" w:line="240" w:lineRule="auto"/>
        <w:jc w:val="both"/>
        <w:rPr>
          <w:rFonts w:ascii="Arial" w:hAnsi="Arial" w:cs="Arial"/>
        </w:rPr>
      </w:pPr>
    </w:p>
    <w:p w14:paraId="78011BF1" w14:textId="4752162D"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QUNTA</w:t>
      </w:r>
      <w:r w:rsidRPr="00AE0E63">
        <w:rPr>
          <w:rFonts w:ascii="Arial" w:eastAsia="Calibri" w:hAnsi="Arial" w:cs="Arial"/>
          <w:b/>
          <w:bCs/>
          <w:lang w:eastAsia="en-US"/>
        </w:rPr>
        <w:t xml:space="preserve"> - </w:t>
      </w:r>
      <w:r w:rsidR="002776D6" w:rsidRPr="00AE0E63">
        <w:rPr>
          <w:rFonts w:ascii="Arial" w:hAnsi="Arial" w:cs="Arial"/>
          <w:b/>
        </w:rPr>
        <w:t xml:space="preserve">DA EXECUÇÃO DO OBJETO </w:t>
      </w:r>
    </w:p>
    <w:p w14:paraId="5D99E1E3" w14:textId="77777777" w:rsidR="002776D6" w:rsidRPr="00AE0E63" w:rsidRDefault="002776D6" w:rsidP="00B26F47">
      <w:pPr>
        <w:spacing w:after="0" w:line="240" w:lineRule="auto"/>
        <w:jc w:val="both"/>
        <w:rPr>
          <w:rFonts w:ascii="Arial" w:hAnsi="Arial" w:cs="Arial"/>
        </w:rPr>
      </w:pPr>
    </w:p>
    <w:p w14:paraId="170CEA3D" w14:textId="49B5A67B" w:rsidR="00535D97" w:rsidRDefault="00535D97" w:rsidP="00535D97">
      <w:pPr>
        <w:pStyle w:val="Default"/>
        <w:tabs>
          <w:tab w:val="left" w:pos="284"/>
          <w:tab w:val="left" w:pos="426"/>
        </w:tabs>
        <w:spacing w:before="120" w:after="120" w:line="276" w:lineRule="auto"/>
        <w:jc w:val="both"/>
        <w:rPr>
          <w:bCs/>
          <w:sz w:val="22"/>
          <w:szCs w:val="22"/>
        </w:rPr>
      </w:pPr>
      <w:r>
        <w:rPr>
          <w:sz w:val="22"/>
          <w:szCs w:val="22"/>
        </w:rPr>
        <w:t>5</w:t>
      </w:r>
      <w:r w:rsidRPr="00004D83">
        <w:rPr>
          <w:sz w:val="22"/>
          <w:szCs w:val="22"/>
        </w:rPr>
        <w:t xml:space="preserve">.1.  </w:t>
      </w:r>
      <w:r w:rsidRPr="00004D83">
        <w:rPr>
          <w:bCs/>
          <w:sz w:val="22"/>
          <w:szCs w:val="22"/>
        </w:rPr>
        <w:t xml:space="preserve">Os itens serão solicitados mediante Solicitação de Fornecimento, conforme demanda da Secretaria demandante, via e-mail ou outro meio eletrônico idôneo, de modo que a empresa terá o prazo </w:t>
      </w:r>
      <w:r w:rsidRPr="00004D83">
        <w:rPr>
          <w:bCs/>
          <w:color w:val="auto"/>
          <w:sz w:val="22"/>
          <w:szCs w:val="22"/>
        </w:rPr>
        <w:t>máximo de 60 (sessenta) dias</w:t>
      </w:r>
      <w:r w:rsidRPr="00004D83">
        <w:rPr>
          <w:bCs/>
          <w:color w:val="FF0000"/>
          <w:sz w:val="22"/>
          <w:szCs w:val="22"/>
        </w:rPr>
        <w:t xml:space="preserve"> </w:t>
      </w:r>
      <w:r w:rsidRPr="00004D83">
        <w:rPr>
          <w:bCs/>
          <w:color w:val="auto"/>
          <w:sz w:val="22"/>
          <w:szCs w:val="22"/>
        </w:rPr>
        <w:t>corridos</w:t>
      </w:r>
      <w:r w:rsidRPr="00004D83">
        <w:rPr>
          <w:bCs/>
          <w:color w:val="FF0000"/>
          <w:sz w:val="22"/>
          <w:szCs w:val="22"/>
        </w:rPr>
        <w:t xml:space="preserve"> </w:t>
      </w:r>
      <w:r w:rsidRPr="00004D83">
        <w:rPr>
          <w:bCs/>
          <w:sz w:val="22"/>
          <w:szCs w:val="22"/>
        </w:rPr>
        <w:t>para entrega.</w:t>
      </w:r>
    </w:p>
    <w:p w14:paraId="6582F06A" w14:textId="41357DD0" w:rsidR="00535D97" w:rsidRPr="00004D83" w:rsidRDefault="00535D97" w:rsidP="00535D97">
      <w:pPr>
        <w:pStyle w:val="Default"/>
        <w:tabs>
          <w:tab w:val="left" w:pos="284"/>
          <w:tab w:val="left" w:pos="426"/>
        </w:tabs>
        <w:spacing w:before="120" w:after="120" w:line="276" w:lineRule="auto"/>
        <w:jc w:val="both"/>
        <w:rPr>
          <w:bCs/>
          <w:sz w:val="22"/>
          <w:szCs w:val="22"/>
        </w:rPr>
      </w:pPr>
      <w:r>
        <w:rPr>
          <w:bCs/>
          <w:sz w:val="22"/>
          <w:szCs w:val="22"/>
        </w:rPr>
        <w:t>5</w:t>
      </w:r>
      <w:r w:rsidRPr="00004D83">
        <w:rPr>
          <w:bCs/>
          <w:sz w:val="22"/>
          <w:szCs w:val="22"/>
        </w:rPr>
        <w:t xml:space="preserve">.1.1. A Secretaria Municipal de Saúde, ao estabelecer o prazo de entrega de </w:t>
      </w:r>
      <w:r w:rsidRPr="00004D83">
        <w:rPr>
          <w:b/>
          <w:bCs/>
          <w:sz w:val="22"/>
          <w:szCs w:val="22"/>
          <w:u w:val="single"/>
        </w:rPr>
        <w:t>60 (sessenta) dias</w:t>
      </w:r>
      <w:r w:rsidRPr="00004D83">
        <w:rPr>
          <w:bCs/>
          <w:sz w:val="22"/>
          <w:szCs w:val="22"/>
        </w:rPr>
        <w:t xml:space="preserve"> para entrega do objeto pretendido, levou em consideração a utilização do </w:t>
      </w:r>
      <w:r w:rsidRPr="00004D83">
        <w:rPr>
          <w:b/>
          <w:bCs/>
          <w:sz w:val="22"/>
          <w:szCs w:val="22"/>
        </w:rPr>
        <w:t>Pregão Eletrônico</w:t>
      </w:r>
      <w:r w:rsidRPr="00004D83">
        <w:rPr>
          <w:bCs/>
          <w:sz w:val="22"/>
          <w:szCs w:val="22"/>
        </w:rPr>
        <w:t xml:space="preserve">, o qual possibilitará que diversas empresas interessadas (de diversas localidades brasileiras) participem do certame. Logo, ao conciliar o binômio capacidade de entrega por parte dos licitantes e a necessidade de provimento por parte da Secretaria Municipal de Saúde, concluiu-se que </w:t>
      </w:r>
      <w:r w:rsidRPr="00004D83">
        <w:rPr>
          <w:b/>
          <w:bCs/>
          <w:sz w:val="22"/>
          <w:szCs w:val="22"/>
          <w:u w:val="single"/>
        </w:rPr>
        <w:t>o prazo estipulado é ideal para consolidação das obrigações contratuais</w:t>
      </w:r>
      <w:r w:rsidRPr="00004D83">
        <w:rPr>
          <w:bCs/>
          <w:sz w:val="22"/>
          <w:szCs w:val="22"/>
        </w:rPr>
        <w:t>.</w:t>
      </w:r>
    </w:p>
    <w:p w14:paraId="6B4DEC92" w14:textId="023A262F" w:rsidR="00535D97" w:rsidRPr="00004D83" w:rsidRDefault="00535D97" w:rsidP="00535D97">
      <w:pPr>
        <w:autoSpaceDE w:val="0"/>
        <w:autoSpaceDN w:val="0"/>
        <w:adjustRightInd w:val="0"/>
        <w:spacing w:before="120" w:after="120"/>
        <w:jc w:val="both"/>
        <w:rPr>
          <w:rFonts w:ascii="Arial" w:hAnsi="Arial" w:cs="Arial"/>
          <w:bCs/>
        </w:rPr>
      </w:pPr>
      <w:r>
        <w:rPr>
          <w:rFonts w:ascii="Arial" w:hAnsi="Arial" w:cs="Arial"/>
        </w:rPr>
        <w:t>5</w:t>
      </w:r>
      <w:r w:rsidRPr="00004D83">
        <w:rPr>
          <w:rFonts w:ascii="Arial" w:hAnsi="Arial" w:cs="Arial"/>
        </w:rPr>
        <w:t>.2.</w:t>
      </w:r>
      <w:r w:rsidRPr="00004D83">
        <w:rPr>
          <w:rFonts w:ascii="Arial" w:hAnsi="Arial" w:cs="Arial"/>
          <w:b/>
          <w:bCs/>
        </w:rPr>
        <w:t xml:space="preserve"> </w:t>
      </w:r>
      <w:r w:rsidRPr="00004D83">
        <w:rPr>
          <w:rFonts w:ascii="Arial" w:hAnsi="Arial" w:cs="Arial"/>
          <w:bCs/>
        </w:rPr>
        <w:t>A entrega poderá ter o prazo ser prorrogado, desde que o motivo seja devidamente justificado e aceito pela Secretaria Municipal de Saúde.</w:t>
      </w:r>
    </w:p>
    <w:p w14:paraId="2779839E" w14:textId="23FC899C" w:rsidR="00535D97" w:rsidRPr="00004D83" w:rsidRDefault="00535D97" w:rsidP="00535D97">
      <w:pPr>
        <w:tabs>
          <w:tab w:val="left" w:pos="426"/>
        </w:tabs>
        <w:spacing w:before="120" w:after="120"/>
        <w:jc w:val="both"/>
        <w:rPr>
          <w:rFonts w:ascii="Arial" w:hAnsi="Arial" w:cs="Arial"/>
          <w:lang w:val="pt-PT"/>
        </w:rPr>
      </w:pPr>
      <w:r>
        <w:rPr>
          <w:rFonts w:ascii="Arial" w:hAnsi="Arial" w:cs="Arial"/>
        </w:rPr>
        <w:t>5</w:t>
      </w:r>
      <w:r w:rsidRPr="00004D83">
        <w:rPr>
          <w:rFonts w:ascii="Arial" w:hAnsi="Arial" w:cs="Arial"/>
        </w:rPr>
        <w:t xml:space="preserve">.3. </w:t>
      </w:r>
      <w:r w:rsidRPr="00004D83">
        <w:rPr>
          <w:rFonts w:ascii="Arial" w:hAnsi="Arial" w:cs="Arial"/>
          <w:lang w:val="pt-PT"/>
        </w:rPr>
        <w:t xml:space="preserve">Caso não seja possível a entrega na data assinalada, a empresa deverá comunicar as respectivas razões com pelo menos 48 (quarenta e oito) horas de antecedência para que qualquer pleito de prorrogação de prazo seja analisado, ressalvadas situações de caso fortuito e força maior. </w:t>
      </w:r>
    </w:p>
    <w:p w14:paraId="7BBB117F" w14:textId="05E79060" w:rsidR="00535D97" w:rsidRPr="00753CAE" w:rsidRDefault="00535D97" w:rsidP="00535D97">
      <w:pPr>
        <w:autoSpaceDE w:val="0"/>
        <w:autoSpaceDN w:val="0"/>
        <w:adjustRightInd w:val="0"/>
        <w:spacing w:before="120" w:after="120"/>
        <w:jc w:val="both"/>
        <w:rPr>
          <w:rFonts w:ascii="Arial" w:hAnsi="Arial" w:cs="Arial"/>
          <w:bCs/>
        </w:rPr>
      </w:pPr>
      <w:r>
        <w:rPr>
          <w:rFonts w:ascii="Arial" w:hAnsi="Arial" w:cs="Arial"/>
          <w:bCs/>
          <w:iCs/>
        </w:rPr>
        <w:t>5</w:t>
      </w:r>
      <w:r w:rsidRPr="00753CAE">
        <w:rPr>
          <w:rFonts w:ascii="Arial" w:hAnsi="Arial" w:cs="Arial"/>
          <w:bCs/>
          <w:iCs/>
        </w:rPr>
        <w:t xml:space="preserve">.4. </w:t>
      </w:r>
      <w:r w:rsidRPr="00753CAE">
        <w:rPr>
          <w:rFonts w:ascii="Arial" w:hAnsi="Arial" w:cs="Arial"/>
          <w:bCs/>
        </w:rPr>
        <w:t>Fica a critério da Contratante a aceitação de eventuais pedidos formais e justificados de prorrogação de prazo de execução.</w:t>
      </w:r>
    </w:p>
    <w:p w14:paraId="529B31D1" w14:textId="3517C7C5" w:rsidR="00535D97" w:rsidRDefault="00535D97" w:rsidP="00535D97">
      <w:pPr>
        <w:tabs>
          <w:tab w:val="left" w:pos="426"/>
        </w:tabs>
        <w:spacing w:before="120" w:after="120"/>
        <w:jc w:val="both"/>
        <w:rPr>
          <w:rFonts w:ascii="Arial" w:hAnsi="Arial" w:cs="Arial"/>
          <w:bCs/>
          <w:iCs/>
        </w:rPr>
      </w:pPr>
      <w:r>
        <w:rPr>
          <w:rFonts w:ascii="Arial" w:hAnsi="Arial" w:cs="Arial"/>
          <w:bCs/>
          <w:iCs/>
        </w:rPr>
        <w:t xml:space="preserve">5.5. </w:t>
      </w:r>
      <w:r w:rsidRPr="00B42B88">
        <w:rPr>
          <w:rFonts w:ascii="Arial" w:hAnsi="Arial" w:cs="Arial"/>
          <w:bCs/>
          <w:iCs/>
        </w:rPr>
        <w:t>A contratada deverá responsabilizar-se pelos vícios e danos decorrentes do objeto, de acordo com os artigos 12, 13 e 17 a 27, do Código de Defesa do Consumidor (Lei nº 8.078/1990).</w:t>
      </w:r>
    </w:p>
    <w:p w14:paraId="26D3025C" w14:textId="509724D8" w:rsidR="00535D97" w:rsidRPr="00753CAE" w:rsidRDefault="00535D97" w:rsidP="00535D97">
      <w:pPr>
        <w:pStyle w:val="NormalWeb"/>
        <w:tabs>
          <w:tab w:val="left" w:pos="284"/>
        </w:tabs>
        <w:spacing w:before="120" w:beforeAutospacing="0" w:after="120" w:afterAutospacing="0" w:line="276" w:lineRule="auto"/>
        <w:jc w:val="both"/>
        <w:rPr>
          <w:rFonts w:ascii="Arial" w:hAnsi="Arial" w:cs="Arial" w:hint="default"/>
          <w:bCs/>
          <w:color w:val="000000"/>
          <w:sz w:val="22"/>
          <w:szCs w:val="22"/>
        </w:rPr>
      </w:pPr>
      <w:r>
        <w:rPr>
          <w:rFonts w:ascii="Arial" w:hAnsi="Arial" w:cs="Arial" w:hint="default"/>
          <w:bCs/>
          <w:iCs/>
          <w:sz w:val="22"/>
          <w:szCs w:val="22"/>
        </w:rPr>
        <w:t>5</w:t>
      </w:r>
      <w:r w:rsidRPr="00753CAE">
        <w:rPr>
          <w:rFonts w:ascii="Arial" w:hAnsi="Arial" w:cs="Arial" w:hint="default"/>
          <w:bCs/>
          <w:iCs/>
          <w:sz w:val="22"/>
          <w:szCs w:val="22"/>
        </w:rPr>
        <w:t xml:space="preserve">.6. </w:t>
      </w:r>
      <w:r w:rsidRPr="00753CAE">
        <w:rPr>
          <w:rFonts w:ascii="Arial" w:hAnsi="Arial" w:cs="Arial" w:hint="default"/>
          <w:bCs/>
          <w:color w:val="000000"/>
          <w:sz w:val="22"/>
          <w:szCs w:val="22"/>
        </w:rPr>
        <w:t>Somente será permitida a participação de empresas que sejam revendedoras autorizadas (concessionárias) ou o próprio fabricante do veículo, conforme a Lei nº 6.729, de 08 de novembro de 1979, com as alterações introduzidas pela Lei nº. 8.132 de 26 de dezembro de 1990.</w:t>
      </w:r>
    </w:p>
    <w:p w14:paraId="080E3853" w14:textId="4C799DAF" w:rsidR="00535D97" w:rsidRDefault="00535D97" w:rsidP="00535D97">
      <w:pPr>
        <w:tabs>
          <w:tab w:val="left" w:pos="426"/>
        </w:tabs>
        <w:spacing w:before="120" w:after="120"/>
        <w:jc w:val="both"/>
        <w:rPr>
          <w:rFonts w:ascii="Arial" w:hAnsi="Arial" w:cs="Arial"/>
          <w:bCs/>
          <w:iCs/>
        </w:rPr>
      </w:pPr>
      <w:r>
        <w:rPr>
          <w:rFonts w:ascii="Arial" w:hAnsi="Arial" w:cs="Arial"/>
          <w:bCs/>
          <w:iCs/>
        </w:rPr>
        <w:t xml:space="preserve">5.7. </w:t>
      </w:r>
      <w:r w:rsidRPr="00B42B88">
        <w:rPr>
          <w:rFonts w:ascii="Arial" w:hAnsi="Arial" w:cs="Arial"/>
          <w:bCs/>
          <w:iCs/>
        </w:rPr>
        <w:t>Não será admitida a subcontratação do objeto contratual;</w:t>
      </w:r>
    </w:p>
    <w:p w14:paraId="4ABC42E0" w14:textId="491E39FC" w:rsidR="006C2F1B" w:rsidRPr="0085253D" w:rsidRDefault="00535D97" w:rsidP="0085253D">
      <w:pPr>
        <w:tabs>
          <w:tab w:val="left" w:pos="426"/>
        </w:tabs>
        <w:spacing w:before="120" w:after="120"/>
        <w:jc w:val="both"/>
        <w:rPr>
          <w:rFonts w:ascii="Arial" w:hAnsi="Arial" w:cs="Arial"/>
          <w:bCs/>
          <w:iCs/>
        </w:rPr>
      </w:pPr>
      <w:r>
        <w:rPr>
          <w:rFonts w:ascii="Arial" w:hAnsi="Arial" w:cs="Arial"/>
          <w:bCs/>
          <w:iCs/>
        </w:rPr>
        <w:t xml:space="preserve">5.8. </w:t>
      </w:r>
      <w:r w:rsidRPr="00B42B88">
        <w:rPr>
          <w:rFonts w:ascii="Arial" w:hAnsi="Arial" w:cs="Arial"/>
          <w:bCs/>
        </w:rPr>
        <w:t>O prazo de garantia é aquele estabelecido na Lei nº 8.078, de 11 de setembro de 1990 (Código de Defesa do Consumidor).</w:t>
      </w:r>
    </w:p>
    <w:p w14:paraId="544901E2" w14:textId="6580A64E"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lastRenderedPageBreak/>
        <w:t xml:space="preserve">CLÁUSULA </w:t>
      </w:r>
      <w:r w:rsidR="0014460E" w:rsidRPr="00AE0E63">
        <w:rPr>
          <w:rFonts w:ascii="Arial" w:eastAsia="Calibri" w:hAnsi="Arial" w:cs="Arial"/>
          <w:b/>
          <w:bCs/>
          <w:lang w:eastAsia="en-US"/>
        </w:rPr>
        <w:t>SEXTA</w:t>
      </w:r>
      <w:r w:rsidRPr="00AE0E63">
        <w:rPr>
          <w:rFonts w:ascii="Arial" w:eastAsia="Calibri" w:hAnsi="Arial" w:cs="Arial"/>
          <w:b/>
          <w:bCs/>
          <w:lang w:eastAsia="en-US"/>
        </w:rPr>
        <w:t xml:space="preserve"> - </w:t>
      </w:r>
      <w:r w:rsidR="002776D6" w:rsidRPr="00AE0E63">
        <w:rPr>
          <w:rFonts w:ascii="Arial" w:hAnsi="Arial" w:cs="Arial"/>
          <w:b/>
        </w:rPr>
        <w:t xml:space="preserve">CONDIÇÕES DE </w:t>
      </w:r>
      <w:r w:rsidR="000C6A57" w:rsidRPr="00AE0E63">
        <w:rPr>
          <w:rFonts w:ascii="Arial" w:hAnsi="Arial" w:cs="Arial"/>
          <w:b/>
        </w:rPr>
        <w:t xml:space="preserve">RECEBIMENTO E </w:t>
      </w:r>
      <w:r w:rsidR="002776D6" w:rsidRPr="00AE0E63">
        <w:rPr>
          <w:rFonts w:ascii="Arial" w:hAnsi="Arial" w:cs="Arial"/>
          <w:b/>
        </w:rPr>
        <w:t xml:space="preserve">PAGAMENTO </w:t>
      </w:r>
    </w:p>
    <w:p w14:paraId="6D35379C" w14:textId="58FEAE50" w:rsidR="0085253D" w:rsidRDefault="0085253D" w:rsidP="0085253D">
      <w:pPr>
        <w:tabs>
          <w:tab w:val="left" w:pos="0"/>
          <w:tab w:val="left" w:pos="720"/>
        </w:tabs>
        <w:autoSpaceDE w:val="0"/>
        <w:autoSpaceDN w:val="0"/>
        <w:adjustRightInd w:val="0"/>
        <w:spacing w:before="60"/>
        <w:ind w:right="17"/>
        <w:jc w:val="both"/>
        <w:rPr>
          <w:rFonts w:ascii="Arial" w:hAnsi="Arial" w:cs="Arial"/>
          <w:b/>
          <w:bCs/>
        </w:rPr>
      </w:pPr>
      <w:r>
        <w:rPr>
          <w:rFonts w:ascii="Arial" w:hAnsi="Arial" w:cs="Arial"/>
        </w:rPr>
        <w:t>6</w:t>
      </w:r>
      <w:r w:rsidRPr="00AE0E63">
        <w:rPr>
          <w:rFonts w:ascii="Arial" w:hAnsi="Arial" w:cs="Arial"/>
        </w:rPr>
        <w:t>.1.</w:t>
      </w:r>
      <w:r w:rsidRPr="00AE0E63">
        <w:rPr>
          <w:rFonts w:ascii="Arial" w:hAnsi="Arial" w:cs="Arial"/>
          <w:b/>
          <w:bCs/>
        </w:rPr>
        <w:t xml:space="preserve"> </w:t>
      </w:r>
      <w:r w:rsidRPr="00AE0E63">
        <w:rPr>
          <w:rFonts w:ascii="Arial" w:hAnsi="Arial" w:cs="Arial"/>
        </w:rPr>
        <w:t xml:space="preserve">As despesas relativas à entrega dos produtos correrão por conta exclusiva da empresa </w:t>
      </w:r>
      <w:r w:rsidRPr="00B42B88">
        <w:rPr>
          <w:rFonts w:ascii="Arial" w:hAnsi="Arial" w:cs="Arial"/>
          <w:b/>
          <w:bCs/>
        </w:rPr>
        <w:t>CONTRATADA.</w:t>
      </w:r>
    </w:p>
    <w:p w14:paraId="2DA343E6" w14:textId="5D92A57A"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rPr>
        <w:t>6</w:t>
      </w:r>
      <w:r w:rsidRPr="00753CAE">
        <w:rPr>
          <w:rFonts w:ascii="Arial" w:hAnsi="Arial" w:cs="Arial"/>
        </w:rPr>
        <w:t>.2.</w:t>
      </w:r>
      <w:r w:rsidRPr="00753CAE">
        <w:rPr>
          <w:rFonts w:ascii="Arial" w:hAnsi="Arial" w:cs="Arial"/>
          <w:b/>
          <w:bCs/>
        </w:rPr>
        <w:t xml:space="preserve"> </w:t>
      </w:r>
      <w:r w:rsidRPr="00753CAE">
        <w:rPr>
          <w:rFonts w:ascii="Arial" w:hAnsi="Arial" w:cs="Arial"/>
          <w:b/>
          <w:bCs/>
          <w:u w:val="single"/>
        </w:rPr>
        <w:t>A entrega dos veículos, devidamente licenciados e emplacados, em nome do Município de Rio Verde de Mato Grosso/MS</w:t>
      </w:r>
      <w:r w:rsidRPr="00753CAE">
        <w:rPr>
          <w:rFonts w:ascii="Arial" w:hAnsi="Arial" w:cs="Arial"/>
          <w:bCs/>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6B709B81" w14:textId="4EA8A531" w:rsidR="0085253D" w:rsidRPr="00753CAE" w:rsidRDefault="0085253D" w:rsidP="0085253D">
      <w:pPr>
        <w:autoSpaceDE w:val="0"/>
        <w:autoSpaceDN w:val="0"/>
        <w:adjustRightInd w:val="0"/>
        <w:spacing w:before="120" w:after="120"/>
        <w:jc w:val="both"/>
        <w:rPr>
          <w:rFonts w:ascii="Arial" w:hAnsi="Arial" w:cs="Arial"/>
        </w:rPr>
      </w:pPr>
      <w:r>
        <w:rPr>
          <w:rFonts w:ascii="Arial" w:hAnsi="Arial" w:cs="Arial"/>
          <w:b/>
          <w:bCs/>
        </w:rPr>
        <w:t xml:space="preserve">6.3. </w:t>
      </w:r>
      <w:r w:rsidRPr="00753CAE">
        <w:rPr>
          <w:rFonts w:ascii="Arial" w:hAnsi="Arial" w:cs="Arial"/>
        </w:rPr>
        <w:t>Assistência Técnica no Estado de Mato Grosso do Sul;</w:t>
      </w:r>
    </w:p>
    <w:p w14:paraId="5A0A929B" w14:textId="448E091E"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
          <w:bCs/>
        </w:rPr>
        <w:t xml:space="preserve">6.3.1. </w:t>
      </w:r>
      <w:r w:rsidRPr="00753CAE">
        <w:rPr>
          <w:rFonts w:ascii="Arial" w:hAnsi="Arial" w:cs="Arial"/>
          <w:b/>
          <w:bCs/>
        </w:rPr>
        <w:t xml:space="preserve"> </w:t>
      </w:r>
      <w:r w:rsidRPr="00753CAE">
        <w:rPr>
          <w:rFonts w:ascii="Arial" w:hAnsi="Arial" w:cs="Arial"/>
          <w:bCs/>
        </w:rPr>
        <w:t>Os veículos ofertados deverão possuir assistência técnica preferencialmente dentro de um raio de até 200 (duzentos) km da Prefeitura de Rio Verde de Mato Grosso/MS.</w:t>
      </w:r>
    </w:p>
    <w:p w14:paraId="62A73021" w14:textId="54CC4D8F" w:rsidR="0085253D" w:rsidRPr="00753CAE" w:rsidRDefault="0085253D" w:rsidP="0085253D">
      <w:pPr>
        <w:autoSpaceDE w:val="0"/>
        <w:autoSpaceDN w:val="0"/>
        <w:adjustRightInd w:val="0"/>
        <w:spacing w:before="120" w:after="120"/>
        <w:jc w:val="both"/>
        <w:rPr>
          <w:rFonts w:ascii="Arial" w:hAnsi="Arial" w:cs="Arial"/>
          <w:b/>
          <w:bCs/>
          <w:u w:val="single"/>
        </w:rPr>
      </w:pPr>
      <w:r>
        <w:rPr>
          <w:rFonts w:ascii="Arial" w:hAnsi="Arial" w:cs="Arial"/>
          <w:b/>
          <w:bCs/>
        </w:rPr>
        <w:t>6.3.2.</w:t>
      </w:r>
      <w:r w:rsidRPr="00753CAE">
        <w:rPr>
          <w:rFonts w:ascii="Arial" w:hAnsi="Arial" w:cs="Arial"/>
          <w:bCs/>
        </w:rPr>
        <w:t xml:space="preserve"> </w:t>
      </w:r>
      <w:r w:rsidRPr="00753CAE">
        <w:rPr>
          <w:rFonts w:ascii="Arial" w:hAnsi="Arial" w:cs="Arial"/>
          <w:b/>
          <w:bCs/>
          <w:u w:val="single"/>
        </w:rPr>
        <w:t>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42EE4A70" w14:textId="77777777"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Cs/>
        </w:rPr>
        <w:t xml:space="preserve">12.3.3. </w:t>
      </w:r>
      <w:r w:rsidRPr="00753CAE">
        <w:rPr>
          <w:rFonts w:ascii="Arial" w:hAnsi="Arial" w:cs="Arial"/>
          <w:bCs/>
        </w:rPr>
        <w:t>O bem fornecido deverá possuir garantia, referente a defeitos de fabricação, desempenho ou outros de acordo com as exigências do Código de Defesa do Consumidor;</w:t>
      </w:r>
    </w:p>
    <w:p w14:paraId="4AAA8C78" w14:textId="19B5D7EC" w:rsidR="0085253D" w:rsidRPr="00753CAE" w:rsidRDefault="0085253D" w:rsidP="0085253D">
      <w:pPr>
        <w:autoSpaceDE w:val="0"/>
        <w:autoSpaceDN w:val="0"/>
        <w:adjustRightInd w:val="0"/>
        <w:spacing w:before="120" w:after="120"/>
        <w:jc w:val="both"/>
        <w:rPr>
          <w:rFonts w:ascii="Arial" w:hAnsi="Arial" w:cs="Arial"/>
          <w:b/>
          <w:bCs/>
        </w:rPr>
      </w:pPr>
      <w:r>
        <w:rPr>
          <w:rFonts w:ascii="Arial" w:hAnsi="Arial" w:cs="Arial"/>
          <w:b/>
        </w:rPr>
        <w:t>6.3.3.</w:t>
      </w:r>
      <w:r w:rsidRPr="00753CAE">
        <w:rPr>
          <w:rFonts w:ascii="Arial" w:hAnsi="Arial" w:cs="Arial"/>
          <w:bCs/>
        </w:rPr>
        <w:t xml:space="preserve"> Os veículos devem apresentar Prazo de Garantia de Fábrica mínima de 12 (doze) meses, através de suas revisões em dia com a sua concessionária, conforme manual de revisão em português dos veículos. Não obstante, os manuais de utilização dos veículos devem estar em língua portuguesa do Brasil.</w:t>
      </w:r>
      <w:r w:rsidRPr="00753CAE">
        <w:rPr>
          <w:rFonts w:ascii="Arial" w:hAnsi="Arial" w:cs="Arial"/>
          <w:b/>
          <w:bCs/>
        </w:rPr>
        <w:t xml:space="preserve"> </w:t>
      </w:r>
    </w:p>
    <w:p w14:paraId="0BDBB303" w14:textId="056F1A4E"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
          <w:bCs/>
        </w:rPr>
        <w:t xml:space="preserve">6.3.4. </w:t>
      </w:r>
      <w:r w:rsidRPr="00753CAE">
        <w:rPr>
          <w:rFonts w:ascii="Arial" w:hAnsi="Arial" w:cs="Arial"/>
          <w:b/>
          <w:bCs/>
          <w:u w:val="single"/>
        </w:rPr>
        <w:t>Os veículos deverão ser 0km (zero quilômetro) com ano de fabricação/modelo igual ou posterior a data da abertura do Pregão</w:t>
      </w:r>
      <w:r w:rsidRPr="00753CAE">
        <w:rPr>
          <w:rFonts w:ascii="Arial" w:hAnsi="Arial" w:cs="Arial"/>
        </w:rPr>
        <w:t xml:space="preserve">, </w:t>
      </w:r>
      <w:r w:rsidRPr="00753CAE">
        <w:rPr>
          <w:rFonts w:ascii="Arial" w:hAnsi="Arial" w:cs="Arial"/>
          <w:bCs/>
        </w:rPr>
        <w:t>qual seja 2024/2025, e deverão ser entregues diretamente no município sem ônus para a Prefeitura Municipal.</w:t>
      </w:r>
    </w:p>
    <w:p w14:paraId="066F1E49" w14:textId="1E8BEF32"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
        </w:rPr>
        <w:t>6.3.5.</w:t>
      </w:r>
      <w:r w:rsidRPr="00753CAE">
        <w:rPr>
          <w:rFonts w:ascii="Arial" w:hAnsi="Arial" w:cs="Arial"/>
          <w:bCs/>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FE97FBA" w14:textId="05B81AAC"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Cs/>
        </w:rPr>
        <w:t xml:space="preserve">6.3.6. </w:t>
      </w:r>
      <w:r w:rsidRPr="00753CAE">
        <w:rPr>
          <w:rFonts w:ascii="Arial" w:hAnsi="Arial" w:cs="Arial"/>
          <w:bCs/>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14:paraId="6BD5FF06" w14:textId="5E57F290"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
        </w:rPr>
        <w:t>6.3.7.</w:t>
      </w:r>
      <w:r w:rsidRPr="00753CAE">
        <w:rPr>
          <w:rFonts w:ascii="Arial" w:hAnsi="Arial" w:cs="Arial"/>
          <w:bCs/>
        </w:rPr>
        <w:t xml:space="preserve"> O prazo indicado no subitem anterior, durante seu transcurso, poderá ser prorrogado uma única vez, por igual período, mediante solicitação escrita e justificada do Contratado, aceita pelo Contratante.  </w:t>
      </w:r>
    </w:p>
    <w:p w14:paraId="0BA57E25" w14:textId="38DFF9A7"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
        </w:rPr>
        <w:lastRenderedPageBreak/>
        <w:t xml:space="preserve">6.3.8. </w:t>
      </w:r>
      <w:r w:rsidRPr="00753CAE">
        <w:rPr>
          <w:rFonts w:ascii="Arial" w:hAnsi="Arial" w:cs="Arial"/>
          <w:bCs/>
        </w:rPr>
        <w:t xml:space="preserve">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66E519BF" w14:textId="4324038D" w:rsidR="0085253D" w:rsidRPr="00753CAE" w:rsidRDefault="0085253D" w:rsidP="0085253D">
      <w:pPr>
        <w:autoSpaceDE w:val="0"/>
        <w:autoSpaceDN w:val="0"/>
        <w:adjustRightInd w:val="0"/>
        <w:spacing w:before="120" w:after="120"/>
        <w:jc w:val="both"/>
        <w:rPr>
          <w:rFonts w:ascii="Arial" w:hAnsi="Arial" w:cs="Arial"/>
          <w:bCs/>
        </w:rPr>
      </w:pPr>
      <w:r>
        <w:rPr>
          <w:rFonts w:ascii="Arial" w:hAnsi="Arial" w:cs="Arial"/>
          <w:b/>
        </w:rPr>
        <w:t xml:space="preserve">6.3.9. </w:t>
      </w:r>
      <w:r w:rsidRPr="00753CAE">
        <w:rPr>
          <w:rFonts w:ascii="Arial" w:hAnsi="Arial" w:cs="Arial"/>
          <w:bCs/>
        </w:rPr>
        <w:t xml:space="preserve">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7E199916" w14:textId="7AA8F671" w:rsidR="0085253D" w:rsidRPr="00753CAE" w:rsidRDefault="0085253D" w:rsidP="0085253D">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bCs/>
          <w:sz w:val="22"/>
          <w:szCs w:val="22"/>
        </w:rPr>
        <w:t>6.3.10.</w:t>
      </w:r>
      <w:r w:rsidRPr="00753CAE">
        <w:rPr>
          <w:rFonts w:ascii="Arial" w:hAnsi="Arial" w:cs="Arial" w:hint="default"/>
          <w:bCs/>
          <w:sz w:val="22"/>
          <w:szCs w:val="22"/>
        </w:rPr>
        <w:t xml:space="preserve"> Os veículos deverão estar equipados com todos os itens de segurança e acessórios de uso obrigatório e exigidos por leis, portarias e resoluções do CONTRAN, DETRAN, DENATRAN e demais órgãos reguladores do setor.</w:t>
      </w:r>
    </w:p>
    <w:p w14:paraId="3712E5FE" w14:textId="51B79BDA" w:rsidR="0085253D" w:rsidRPr="00753CAE" w:rsidRDefault="0085253D" w:rsidP="0085253D">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sz w:val="22"/>
          <w:szCs w:val="22"/>
        </w:rPr>
        <w:t>6.3.11.</w:t>
      </w:r>
      <w:r w:rsidRPr="00753CAE">
        <w:rPr>
          <w:rFonts w:ascii="Arial" w:hAnsi="Arial" w:cs="Arial" w:hint="default"/>
          <w:bCs/>
          <w:sz w:val="22"/>
          <w:szCs w:val="22"/>
        </w:rPr>
        <w:t xml:space="preserve"> </w:t>
      </w:r>
      <w:r w:rsidRPr="00753CAE">
        <w:rPr>
          <w:rFonts w:ascii="Arial" w:hAnsi="Arial" w:cs="Arial" w:hint="default"/>
          <w:sz w:val="22"/>
          <w:szCs w:val="22"/>
        </w:rPr>
        <w:t>O objeto deverá ser entregue com todos os encargos e impostos devidamente recolhidos para o estado de Mato Grosso do Sul</w:t>
      </w:r>
      <w:r w:rsidRPr="00753CAE">
        <w:rPr>
          <w:rFonts w:ascii="Arial" w:hAnsi="Arial" w:cs="Arial" w:hint="default"/>
          <w:bCs/>
          <w:sz w:val="22"/>
          <w:szCs w:val="22"/>
        </w:rPr>
        <w:t>.</w:t>
      </w:r>
    </w:p>
    <w:p w14:paraId="5F0B2898" w14:textId="013D3BDD" w:rsidR="0085253D" w:rsidRPr="0039654A" w:rsidRDefault="0085253D" w:rsidP="0085253D">
      <w:pPr>
        <w:autoSpaceDE w:val="0"/>
        <w:autoSpaceDN w:val="0"/>
        <w:adjustRightInd w:val="0"/>
        <w:spacing w:line="360" w:lineRule="auto"/>
        <w:ind w:right="284"/>
        <w:jc w:val="both"/>
        <w:rPr>
          <w:rFonts w:ascii="Arial" w:hAnsi="Arial" w:cs="Arial"/>
          <w:b/>
          <w:bCs/>
          <w:u w:val="single"/>
        </w:rPr>
      </w:pPr>
      <w:r>
        <w:rPr>
          <w:rFonts w:ascii="Arial" w:hAnsi="Arial" w:cs="Arial"/>
          <w:b/>
          <w:bCs/>
        </w:rPr>
        <w:t>6</w:t>
      </w:r>
      <w:r w:rsidRPr="0039654A">
        <w:rPr>
          <w:rFonts w:ascii="Arial" w:hAnsi="Arial" w:cs="Arial"/>
          <w:b/>
          <w:bCs/>
        </w:rPr>
        <w:t>.</w:t>
      </w:r>
      <w:r>
        <w:rPr>
          <w:rFonts w:ascii="Arial" w:hAnsi="Arial" w:cs="Arial"/>
          <w:b/>
          <w:bCs/>
        </w:rPr>
        <w:t>4</w:t>
      </w:r>
      <w:r w:rsidRPr="0039654A">
        <w:rPr>
          <w:rFonts w:ascii="Arial" w:hAnsi="Arial" w:cs="Arial"/>
          <w:b/>
          <w:bCs/>
        </w:rPr>
        <w:t xml:space="preserve">. </w:t>
      </w:r>
      <w:r w:rsidRPr="0039654A">
        <w:rPr>
          <w:rFonts w:ascii="Arial" w:hAnsi="Arial" w:cs="Arial"/>
          <w:b/>
          <w:bCs/>
          <w:u w:val="single"/>
        </w:rPr>
        <w:t xml:space="preserve">O pagamento será efetuado no prazo de até 30 (trinta) dias corridos contados da finalização da liquidação da despesa. </w:t>
      </w:r>
    </w:p>
    <w:p w14:paraId="4A212E14" w14:textId="66BAA200" w:rsidR="0085253D" w:rsidRPr="00593040" w:rsidRDefault="0085253D" w:rsidP="0085253D">
      <w:pPr>
        <w:autoSpaceDE w:val="0"/>
        <w:autoSpaceDN w:val="0"/>
        <w:adjustRightInd w:val="0"/>
        <w:spacing w:line="360" w:lineRule="auto"/>
        <w:ind w:right="284"/>
        <w:jc w:val="both"/>
        <w:rPr>
          <w:rFonts w:ascii="Arial" w:hAnsi="Arial" w:cs="Arial"/>
        </w:rPr>
      </w:pPr>
      <w:r>
        <w:rPr>
          <w:rFonts w:ascii="Arial" w:hAnsi="Arial" w:cs="Arial"/>
        </w:rPr>
        <w:t>6</w:t>
      </w:r>
      <w:r w:rsidRPr="00593040">
        <w:rPr>
          <w:rFonts w:ascii="Arial" w:hAnsi="Arial" w:cs="Arial"/>
        </w:rPr>
        <w:t>.</w:t>
      </w:r>
      <w:r>
        <w:rPr>
          <w:rFonts w:ascii="Arial" w:hAnsi="Arial" w:cs="Arial"/>
        </w:rPr>
        <w:t>5</w:t>
      </w:r>
      <w:r w:rsidRPr="00593040">
        <w:rPr>
          <w:rFonts w:ascii="Arial" w:hAnsi="Arial" w:cs="Arial"/>
        </w:rPr>
        <w:t>.</w:t>
      </w:r>
      <w:r w:rsidRPr="00593040">
        <w:rPr>
          <w:rFonts w:ascii="Arial" w:hAnsi="Arial" w:cs="Arial"/>
          <w:b/>
          <w:bCs/>
        </w:rPr>
        <w:t xml:space="preserve"> </w:t>
      </w:r>
      <w:r w:rsidRPr="00593040">
        <w:rPr>
          <w:rFonts w:ascii="Arial" w:hAnsi="Arial" w:cs="Arial"/>
        </w:rPr>
        <w:t xml:space="preserve">O pagamento será realizado por meio de ordem bancária, para crédito em banco, agência e conta corrente indicado pela CONTRATADA. </w:t>
      </w:r>
    </w:p>
    <w:p w14:paraId="75F18D74" w14:textId="7F907FE0" w:rsidR="0085253D" w:rsidRPr="00593040" w:rsidRDefault="0085253D" w:rsidP="0085253D">
      <w:pPr>
        <w:autoSpaceDE w:val="0"/>
        <w:autoSpaceDN w:val="0"/>
        <w:adjustRightInd w:val="0"/>
        <w:spacing w:line="360" w:lineRule="auto"/>
        <w:ind w:right="284"/>
        <w:jc w:val="both"/>
        <w:rPr>
          <w:rFonts w:ascii="Arial" w:hAnsi="Arial" w:cs="Arial"/>
        </w:rPr>
      </w:pPr>
      <w:r>
        <w:rPr>
          <w:rFonts w:ascii="Arial" w:hAnsi="Arial" w:cs="Arial"/>
        </w:rPr>
        <w:t xml:space="preserve">6.6. </w:t>
      </w:r>
      <w:r w:rsidRPr="00593040">
        <w:rPr>
          <w:rFonts w:ascii="Arial" w:hAnsi="Arial" w:cs="Arial"/>
        </w:rPr>
        <w:t>Quando do pagamento, será efetuada a retenção tributária prevista na legislação aplicável</w:t>
      </w:r>
    </w:p>
    <w:p w14:paraId="4ECC9353" w14:textId="374C878E" w:rsidR="0085253D" w:rsidRPr="00AE0E63" w:rsidRDefault="0085253D" w:rsidP="0085253D">
      <w:pPr>
        <w:pStyle w:val="PargrafodaLista"/>
        <w:widowControl w:val="0"/>
        <w:tabs>
          <w:tab w:val="left" w:pos="754"/>
        </w:tabs>
        <w:autoSpaceDE w:val="0"/>
        <w:autoSpaceDN w:val="0"/>
        <w:ind w:left="0" w:right="122"/>
        <w:contextualSpacing w:val="0"/>
        <w:jc w:val="both"/>
        <w:rPr>
          <w:rFonts w:ascii="Arial" w:hAnsi="Arial" w:cs="Arial"/>
        </w:rPr>
      </w:pPr>
      <w:r>
        <w:rPr>
          <w:rFonts w:ascii="Arial" w:hAnsi="Arial" w:cs="Arial"/>
        </w:rPr>
        <w:t>6</w:t>
      </w:r>
      <w:r w:rsidRPr="00AE0E63">
        <w:rPr>
          <w:rFonts w:ascii="Arial" w:hAnsi="Arial" w:cs="Arial"/>
        </w:rPr>
        <w:t>.</w:t>
      </w:r>
      <w:r>
        <w:rPr>
          <w:rFonts w:ascii="Arial" w:hAnsi="Arial" w:cs="Arial"/>
        </w:rPr>
        <w:t>7</w:t>
      </w:r>
      <w:r w:rsidRPr="00AE0E63">
        <w:rPr>
          <w:rFonts w:ascii="Arial" w:hAnsi="Arial" w:cs="Arial"/>
        </w:rPr>
        <w:t>. O pagamento fica condicionado à prévia informação pelo credor, dos dados da conta</w:t>
      </w:r>
      <w:r w:rsidRPr="00AE0E63">
        <w:rPr>
          <w:rFonts w:ascii="Arial" w:hAnsi="Arial" w:cs="Arial"/>
          <w:spacing w:val="1"/>
        </w:rPr>
        <w:t xml:space="preserve"> </w:t>
      </w:r>
      <w:r w:rsidRPr="00AE0E63">
        <w:rPr>
          <w:rFonts w:ascii="Arial" w:hAnsi="Arial" w:cs="Arial"/>
        </w:rPr>
        <w:t>corrente.</w:t>
      </w:r>
    </w:p>
    <w:p w14:paraId="193CBE7B" w14:textId="39B905AB" w:rsidR="0085253D" w:rsidRDefault="0085253D" w:rsidP="0085253D">
      <w:pPr>
        <w:pStyle w:val="PargrafodaLista"/>
        <w:widowControl w:val="0"/>
        <w:tabs>
          <w:tab w:val="left" w:pos="725"/>
        </w:tabs>
        <w:autoSpaceDE w:val="0"/>
        <w:autoSpaceDN w:val="0"/>
        <w:ind w:left="0" w:right="114"/>
        <w:contextualSpacing w:val="0"/>
        <w:jc w:val="both"/>
        <w:rPr>
          <w:rFonts w:ascii="Arial" w:hAnsi="Arial" w:cs="Arial"/>
        </w:rPr>
      </w:pPr>
      <w:r>
        <w:rPr>
          <w:rFonts w:ascii="Arial" w:hAnsi="Arial" w:cs="Arial"/>
        </w:rPr>
        <w:t>6</w:t>
      </w:r>
      <w:r w:rsidRPr="00AE0E63">
        <w:rPr>
          <w:rFonts w:ascii="Arial" w:hAnsi="Arial" w:cs="Arial"/>
        </w:rPr>
        <w:t>.</w:t>
      </w:r>
      <w:r>
        <w:rPr>
          <w:rFonts w:ascii="Arial" w:hAnsi="Arial" w:cs="Arial"/>
        </w:rPr>
        <w:t>8</w:t>
      </w:r>
      <w:r w:rsidRPr="00AE0E63">
        <w:rPr>
          <w:rFonts w:ascii="Arial" w:hAnsi="Arial" w:cs="Arial"/>
        </w:rPr>
        <w:t>. O pagamento a ser efetuado à Contratada, quando couber, estará sujeito às retenções na fonte</w:t>
      </w:r>
      <w:r w:rsidRPr="00AE0E63">
        <w:rPr>
          <w:rFonts w:ascii="Arial" w:hAnsi="Arial" w:cs="Arial"/>
          <w:spacing w:val="1"/>
        </w:rPr>
        <w:t xml:space="preserve"> </w:t>
      </w:r>
      <w:r w:rsidRPr="00AE0E63">
        <w:rPr>
          <w:rFonts w:ascii="Arial" w:hAnsi="Arial" w:cs="Arial"/>
        </w:rPr>
        <w:t>de tributos, inclusive</w:t>
      </w:r>
      <w:r w:rsidRPr="00AE0E63">
        <w:rPr>
          <w:rFonts w:ascii="Arial" w:hAnsi="Arial" w:cs="Arial"/>
          <w:spacing w:val="-1"/>
        </w:rPr>
        <w:t xml:space="preserve"> </w:t>
      </w:r>
      <w:r w:rsidRPr="00AE0E63">
        <w:rPr>
          <w:rFonts w:ascii="Arial" w:hAnsi="Arial" w:cs="Arial"/>
        </w:rPr>
        <w:t>contribuições sociais,</w:t>
      </w:r>
      <w:r w:rsidRPr="00AE0E63">
        <w:rPr>
          <w:rFonts w:ascii="Arial" w:hAnsi="Arial" w:cs="Arial"/>
          <w:spacing w:val="2"/>
        </w:rPr>
        <w:t xml:space="preserve"> </w:t>
      </w:r>
      <w:r w:rsidRPr="00AE0E63">
        <w:rPr>
          <w:rFonts w:ascii="Arial" w:hAnsi="Arial" w:cs="Arial"/>
        </w:rPr>
        <w:t>de</w:t>
      </w:r>
      <w:r w:rsidRPr="00AE0E63">
        <w:rPr>
          <w:rFonts w:ascii="Arial" w:hAnsi="Arial" w:cs="Arial"/>
          <w:spacing w:val="-1"/>
        </w:rPr>
        <w:t xml:space="preserve"> </w:t>
      </w:r>
      <w:r w:rsidRPr="00AE0E63">
        <w:rPr>
          <w:rFonts w:ascii="Arial" w:hAnsi="Arial" w:cs="Arial"/>
        </w:rPr>
        <w:t>acordo com</w:t>
      </w:r>
      <w:r w:rsidRPr="00AE0E63">
        <w:rPr>
          <w:rFonts w:ascii="Arial" w:hAnsi="Arial" w:cs="Arial"/>
          <w:spacing w:val="-2"/>
        </w:rPr>
        <w:t xml:space="preserve"> </w:t>
      </w:r>
      <w:r w:rsidRPr="00AE0E63">
        <w:rPr>
          <w:rFonts w:ascii="Arial" w:hAnsi="Arial" w:cs="Arial"/>
        </w:rPr>
        <w:t>os</w:t>
      </w:r>
      <w:r w:rsidRPr="00AE0E63">
        <w:rPr>
          <w:rFonts w:ascii="Arial" w:hAnsi="Arial" w:cs="Arial"/>
          <w:spacing w:val="-1"/>
        </w:rPr>
        <w:t xml:space="preserve"> </w:t>
      </w:r>
      <w:r w:rsidRPr="00AE0E63">
        <w:rPr>
          <w:rFonts w:ascii="Arial" w:hAnsi="Arial" w:cs="Arial"/>
        </w:rPr>
        <w:t>respectivos normativos.</w:t>
      </w:r>
    </w:p>
    <w:p w14:paraId="4A643AAB" w14:textId="61E96B1E" w:rsidR="0085253D" w:rsidRPr="00B42B88" w:rsidRDefault="0085253D" w:rsidP="0085253D">
      <w:pPr>
        <w:pStyle w:val="Nivel3"/>
        <w:tabs>
          <w:tab w:val="left" w:pos="426"/>
          <w:tab w:val="left" w:pos="1276"/>
        </w:tabs>
        <w:ind w:left="0"/>
        <w:rPr>
          <w:color w:val="auto"/>
          <w:sz w:val="22"/>
          <w:szCs w:val="22"/>
          <w:lang w:eastAsia="en-US"/>
        </w:rPr>
      </w:pPr>
      <w:r>
        <w:rPr>
          <w:sz w:val="22"/>
          <w:szCs w:val="22"/>
        </w:rPr>
        <w:t>6</w:t>
      </w:r>
      <w:r w:rsidRPr="00B42B88">
        <w:rPr>
          <w:sz w:val="22"/>
          <w:szCs w:val="22"/>
        </w:rPr>
        <w:t>.</w:t>
      </w:r>
      <w:r>
        <w:rPr>
          <w:sz w:val="22"/>
          <w:szCs w:val="22"/>
        </w:rPr>
        <w:t>9</w:t>
      </w:r>
      <w:r w:rsidRPr="00B42B88">
        <w:rPr>
          <w:sz w:val="22"/>
          <w:szCs w:val="22"/>
        </w:rPr>
        <w:t xml:space="preserve">. </w:t>
      </w:r>
      <w:r w:rsidRPr="00B42B88">
        <w:rPr>
          <w:color w:val="auto"/>
          <w:sz w:val="22"/>
          <w:szCs w:val="22"/>
          <w:lang w:eastAsia="en-US"/>
        </w:rPr>
        <w:t>Independentemente do percentual de tributo inserido na planilha, quando houver, serão retidos na fonte, quando da realização do pagamento, os percentuais estabelecidos na legislação vigente.</w:t>
      </w:r>
    </w:p>
    <w:p w14:paraId="022B7EA1" w14:textId="3CC5E51A" w:rsidR="0085253D" w:rsidRPr="00B42B88" w:rsidRDefault="0085253D" w:rsidP="0085253D">
      <w:pPr>
        <w:pStyle w:val="Nivel2"/>
        <w:tabs>
          <w:tab w:val="left" w:pos="567"/>
        </w:tabs>
        <w:spacing w:after="240"/>
        <w:rPr>
          <w:sz w:val="22"/>
          <w:szCs w:val="22"/>
          <w:lang w:eastAsia="en-US"/>
        </w:rPr>
      </w:pPr>
      <w:r>
        <w:rPr>
          <w:sz w:val="22"/>
          <w:szCs w:val="22"/>
        </w:rPr>
        <w:t>6</w:t>
      </w:r>
      <w:r w:rsidRPr="00B42B88">
        <w:rPr>
          <w:sz w:val="22"/>
          <w:szCs w:val="22"/>
        </w:rPr>
        <w:t>.</w:t>
      </w:r>
      <w:r>
        <w:rPr>
          <w:sz w:val="22"/>
          <w:szCs w:val="22"/>
        </w:rPr>
        <w:t>10</w:t>
      </w:r>
      <w:r w:rsidRPr="00B42B88">
        <w:rPr>
          <w:sz w:val="22"/>
          <w:szCs w:val="22"/>
        </w:rPr>
        <w:t xml:space="preserve">. </w:t>
      </w:r>
      <w:r w:rsidRPr="00B42B88">
        <w:rPr>
          <w:sz w:val="22"/>
          <w:szCs w:val="22"/>
          <w:lang w:eastAsia="en-US"/>
        </w:rPr>
        <w:t xml:space="preserve">O contratado regularmente optante pelo Simples Nacional, nos termos da </w:t>
      </w:r>
      <w:hyperlink r:id="rId39">
        <w:r w:rsidRPr="00B42B88">
          <w:rPr>
            <w:rStyle w:val="Hyperlink"/>
            <w:color w:val="auto"/>
            <w:sz w:val="22"/>
            <w:szCs w:val="22"/>
            <w:lang w:eastAsia="en-US"/>
          </w:rPr>
          <w:t>Lei Complementar nº 123, de 2006</w:t>
        </w:r>
      </w:hyperlink>
      <w:r w:rsidRPr="00B42B88">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A5850F" w14:textId="7274797B" w:rsidR="0085253D" w:rsidRPr="00AE0E63" w:rsidRDefault="0085253D" w:rsidP="0085253D">
      <w:pPr>
        <w:jc w:val="both"/>
        <w:rPr>
          <w:rFonts w:ascii="Arial" w:hAnsi="Arial" w:cs="Arial"/>
          <w:color w:val="000000"/>
        </w:rPr>
      </w:pPr>
      <w:r>
        <w:rPr>
          <w:rFonts w:ascii="Arial" w:hAnsi="Arial" w:cs="Arial"/>
          <w:color w:val="000000"/>
        </w:rPr>
        <w:lastRenderedPageBreak/>
        <w:t>6</w:t>
      </w:r>
      <w:r w:rsidRPr="00AE0E63">
        <w:rPr>
          <w:rFonts w:ascii="Arial" w:hAnsi="Arial" w:cs="Arial"/>
          <w:color w:val="000000"/>
        </w:rPr>
        <w:t>.</w:t>
      </w:r>
      <w:r>
        <w:rPr>
          <w:rFonts w:ascii="Arial" w:hAnsi="Arial" w:cs="Arial"/>
          <w:color w:val="000000"/>
        </w:rPr>
        <w:t>11</w:t>
      </w:r>
      <w:r w:rsidRPr="00AE0E63">
        <w:rPr>
          <w:rFonts w:ascii="Arial" w:hAnsi="Arial" w:cs="Arial"/>
          <w:color w:val="000000"/>
        </w:rPr>
        <w:t>. Em caso de devolução da Nota Fiscal/Fatura para correção, o prazo para o pagamento passará a fluir após a sua reapresentação.</w:t>
      </w:r>
    </w:p>
    <w:p w14:paraId="3DEE6E7D" w14:textId="53D5F379" w:rsidR="0085253D" w:rsidRPr="00AE0E63" w:rsidRDefault="0085253D" w:rsidP="0085253D">
      <w:pPr>
        <w:jc w:val="both"/>
        <w:rPr>
          <w:rFonts w:ascii="Arial" w:hAnsi="Arial" w:cs="Arial"/>
        </w:rPr>
      </w:pPr>
      <w:r>
        <w:rPr>
          <w:rFonts w:ascii="Arial" w:hAnsi="Arial" w:cs="Arial"/>
        </w:rPr>
        <w:t>6</w:t>
      </w:r>
      <w:r w:rsidRPr="00AE0E63">
        <w:rPr>
          <w:rFonts w:ascii="Arial" w:hAnsi="Arial" w:cs="Arial"/>
        </w:rPr>
        <w:t>.</w:t>
      </w:r>
      <w:r>
        <w:rPr>
          <w:rFonts w:ascii="Arial" w:hAnsi="Arial" w:cs="Arial"/>
        </w:rPr>
        <w:t>12</w:t>
      </w:r>
      <w:r w:rsidRPr="00AE0E63">
        <w:rPr>
          <w:rFonts w:ascii="Arial" w:hAnsi="Arial" w:cs="Arial"/>
        </w:rPr>
        <w:t xml:space="preserve">. A Nota Fiscal/Fatura deverá ser obrigatoriamente acompanhada da comprovação da regularidade fiscal, tributária e trabalhista, constatada por meio de consulta </w:t>
      </w:r>
      <w:r w:rsidRPr="00AE0E63">
        <w:rPr>
          <w:rFonts w:ascii="Arial" w:hAnsi="Arial" w:cs="Arial"/>
          <w:i/>
          <w:iCs/>
        </w:rPr>
        <w:t>on-line</w:t>
      </w:r>
      <w:r w:rsidRPr="00AE0E63">
        <w:rPr>
          <w:rFonts w:ascii="Arial" w:hAnsi="Arial" w:cs="Arial"/>
        </w:rPr>
        <w:t xml:space="preserve"> aos sítios eletrônicos oficiais ou à documentação mencionada na Lei nº 14.133/2021.</w:t>
      </w:r>
    </w:p>
    <w:p w14:paraId="7F117A50" w14:textId="0BCDE209" w:rsidR="0085253D" w:rsidRPr="00AE0E63" w:rsidRDefault="0085253D" w:rsidP="0085253D">
      <w:pPr>
        <w:pStyle w:val="NormalWeb"/>
        <w:spacing w:before="0" w:beforeAutospacing="0" w:after="0" w:afterAutospacing="0"/>
        <w:ind w:right="18"/>
        <w:jc w:val="both"/>
        <w:rPr>
          <w:rFonts w:ascii="Arial" w:hAnsi="Arial" w:cs="Arial" w:hint="default"/>
          <w:sz w:val="22"/>
          <w:szCs w:val="22"/>
        </w:rPr>
      </w:pPr>
      <w:r>
        <w:rPr>
          <w:rFonts w:ascii="Arial" w:hAnsi="Arial" w:cs="Arial" w:hint="default"/>
          <w:sz w:val="22"/>
          <w:szCs w:val="22"/>
        </w:rPr>
        <w:t>6</w:t>
      </w:r>
      <w:r w:rsidRPr="00AE0E63">
        <w:rPr>
          <w:rFonts w:ascii="Arial" w:hAnsi="Arial" w:cs="Arial" w:hint="default"/>
          <w:sz w:val="22"/>
          <w:szCs w:val="22"/>
        </w:rPr>
        <w:t>.1</w:t>
      </w:r>
      <w:r>
        <w:rPr>
          <w:rFonts w:ascii="Arial" w:hAnsi="Arial" w:cs="Arial" w:hint="default"/>
          <w:sz w:val="22"/>
          <w:szCs w:val="22"/>
        </w:rPr>
        <w:t>3</w:t>
      </w:r>
      <w:r w:rsidRPr="00AE0E63">
        <w:rPr>
          <w:rFonts w:ascii="Arial" w:hAnsi="Arial" w:cs="Arial" w:hint="default"/>
          <w:sz w:val="22"/>
          <w:szCs w:val="22"/>
        </w:rPr>
        <w:t xml:space="preserve">. Constatada a situação de irregularidade em quaisquer das certidões da Contratada, esta será notificada, por escrito, sem prejuízo do pagamento pelo objeto já executado, para que, em um prazo de </w:t>
      </w:r>
      <w:r w:rsidRPr="00AE0E63">
        <w:rPr>
          <w:rFonts w:ascii="Arial" w:hAnsi="Arial" w:cs="Arial" w:hint="default"/>
          <w:sz w:val="22"/>
          <w:szCs w:val="22"/>
          <w:u w:val="single"/>
        </w:rPr>
        <w:t>05 (cinco) dias úteis</w:t>
      </w:r>
      <w:r w:rsidRPr="00AE0E63">
        <w:rPr>
          <w:rFonts w:ascii="Arial" w:hAnsi="Arial" w:cs="Arial" w:hint="default"/>
          <w:sz w:val="22"/>
          <w:szCs w:val="22"/>
        </w:rPr>
        <w:t>, regularize tal situação ou, no mesmo prazo, apresente defesa em processo administrativo instaurado para esse fim específico.</w:t>
      </w:r>
    </w:p>
    <w:p w14:paraId="5C8E4526" w14:textId="77777777" w:rsidR="0085253D" w:rsidRPr="00AE0E63" w:rsidRDefault="0085253D" w:rsidP="0085253D">
      <w:pPr>
        <w:pStyle w:val="NormalWeb"/>
        <w:spacing w:before="0" w:beforeAutospacing="0" w:after="0" w:afterAutospacing="0"/>
        <w:ind w:left="1134" w:right="18"/>
        <w:jc w:val="both"/>
        <w:rPr>
          <w:rFonts w:ascii="Arial" w:hAnsi="Arial" w:cs="Arial" w:hint="default"/>
          <w:sz w:val="22"/>
          <w:szCs w:val="22"/>
        </w:rPr>
      </w:pPr>
    </w:p>
    <w:p w14:paraId="58FFA6D5" w14:textId="635941DB" w:rsidR="0085253D" w:rsidRPr="00AE0E63" w:rsidRDefault="0085253D" w:rsidP="0085253D">
      <w:pPr>
        <w:jc w:val="both"/>
        <w:rPr>
          <w:rFonts w:ascii="Arial" w:hAnsi="Arial" w:cs="Arial"/>
        </w:rPr>
      </w:pPr>
      <w:r>
        <w:rPr>
          <w:rFonts w:ascii="Arial" w:hAnsi="Arial" w:cs="Arial"/>
        </w:rPr>
        <w:t>6</w:t>
      </w:r>
      <w:r w:rsidRPr="00AE0E63">
        <w:rPr>
          <w:rFonts w:ascii="Arial" w:hAnsi="Arial" w:cs="Arial"/>
        </w:rPr>
        <w:t>.1</w:t>
      </w:r>
      <w:r>
        <w:rPr>
          <w:rFonts w:ascii="Arial" w:hAnsi="Arial" w:cs="Arial"/>
        </w:rPr>
        <w:t>4</w:t>
      </w:r>
      <w:r w:rsidRPr="00AE0E63">
        <w:rPr>
          <w:rFonts w:ascii="Arial" w:hAnsi="Arial" w:cs="Arial"/>
        </w:rPr>
        <w:t>. O prazo para regularização ou encaminhamento de defesa de que trata o subitem anterior poderá ser prorrogado uma vez e por igual período, a critério da Contratante.</w:t>
      </w:r>
    </w:p>
    <w:p w14:paraId="62B02606" w14:textId="32FB7306" w:rsidR="0085253D" w:rsidRPr="00AE0E63" w:rsidRDefault="0085253D" w:rsidP="0085253D">
      <w:pPr>
        <w:jc w:val="both"/>
        <w:rPr>
          <w:rFonts w:ascii="Arial" w:hAnsi="Arial" w:cs="Arial"/>
        </w:rPr>
      </w:pPr>
      <w:r>
        <w:rPr>
          <w:rFonts w:ascii="Arial" w:hAnsi="Arial" w:cs="Arial"/>
        </w:rPr>
        <w:t>6</w:t>
      </w:r>
      <w:r w:rsidRPr="00AE0E63">
        <w:rPr>
          <w:rFonts w:ascii="Arial" w:hAnsi="Arial" w:cs="Arial"/>
        </w:rPr>
        <w:t>.1</w:t>
      </w:r>
      <w:r>
        <w:rPr>
          <w:rFonts w:ascii="Arial" w:hAnsi="Arial" w:cs="Arial"/>
        </w:rPr>
        <w:t>5</w:t>
      </w:r>
      <w:r w:rsidRPr="00AE0E63">
        <w:rPr>
          <w:rFonts w:ascii="Arial" w:hAnsi="Arial" w:cs="Arial"/>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AAF9C8F" w14:textId="04A29392" w:rsidR="0085253D" w:rsidRPr="00AE0E63" w:rsidRDefault="0085253D" w:rsidP="0085253D">
      <w:pPr>
        <w:jc w:val="both"/>
        <w:rPr>
          <w:rFonts w:ascii="Arial" w:hAnsi="Arial" w:cs="Arial"/>
        </w:rPr>
      </w:pPr>
      <w:r>
        <w:rPr>
          <w:rFonts w:ascii="Arial" w:hAnsi="Arial" w:cs="Arial"/>
        </w:rPr>
        <w:t>6</w:t>
      </w:r>
      <w:r w:rsidRPr="00AE0E63">
        <w:rPr>
          <w:rFonts w:ascii="Arial" w:hAnsi="Arial" w:cs="Arial"/>
        </w:rPr>
        <w:t>.1</w:t>
      </w:r>
      <w:r>
        <w:rPr>
          <w:rFonts w:ascii="Arial" w:hAnsi="Arial" w:cs="Arial"/>
        </w:rPr>
        <w:t>6</w:t>
      </w:r>
      <w:r w:rsidRPr="00AE0E63">
        <w:rPr>
          <w:rFonts w:ascii="Arial" w:hAnsi="Arial" w:cs="Arial"/>
        </w:rPr>
        <w:t>. Persistindo a irregularidade, a Contratante deverá adotar as medidas necessárias à rescisão contratual nos autos do processo administrativo correspondente, assegurada à Contratada o contraditório e a ampla defesa.</w:t>
      </w:r>
    </w:p>
    <w:p w14:paraId="5E15CE66" w14:textId="33A135DA" w:rsidR="0085253D" w:rsidRPr="00AE0E63" w:rsidRDefault="0085253D" w:rsidP="0085253D">
      <w:pPr>
        <w:jc w:val="both"/>
        <w:rPr>
          <w:rFonts w:ascii="Arial" w:hAnsi="Arial" w:cs="Arial"/>
        </w:rPr>
      </w:pPr>
      <w:r>
        <w:rPr>
          <w:rFonts w:ascii="Arial" w:hAnsi="Arial" w:cs="Arial"/>
          <w:lang w:eastAsia="en-US"/>
        </w:rPr>
        <w:t>6</w:t>
      </w:r>
      <w:r w:rsidRPr="00AE0E63">
        <w:rPr>
          <w:rFonts w:ascii="Arial" w:hAnsi="Arial" w:cs="Arial"/>
          <w:lang w:eastAsia="en-US"/>
        </w:rPr>
        <w:t>.1</w:t>
      </w:r>
      <w:r>
        <w:rPr>
          <w:rFonts w:ascii="Arial" w:hAnsi="Arial" w:cs="Arial"/>
          <w:lang w:eastAsia="en-US"/>
        </w:rPr>
        <w:t>7</w:t>
      </w:r>
      <w:r w:rsidRPr="00AE0E63">
        <w:rPr>
          <w:rFonts w:ascii="Arial" w:hAnsi="Arial" w:cs="Arial"/>
          <w:lang w:eastAsia="en-US"/>
        </w:rPr>
        <w:t xml:space="preserve">. É vedado o pagamento, a qualquer título, à empresa privada que tenha em seu quadro societário servidor público da ativa do Órgão Contratante, com fundamento na Lei de Diretrizes Orçamentárias </w:t>
      </w:r>
      <w:r w:rsidRPr="00AE0E63">
        <w:rPr>
          <w:rFonts w:ascii="Arial" w:hAnsi="Arial" w:cs="Arial"/>
        </w:rPr>
        <w:t>da e na legislação vigente.</w:t>
      </w:r>
    </w:p>
    <w:p w14:paraId="059BFE98" w14:textId="0E5A8E61" w:rsidR="0085253D" w:rsidRPr="00AE0E63" w:rsidRDefault="0085253D" w:rsidP="0085253D">
      <w:pPr>
        <w:pStyle w:val="Nivel2"/>
        <w:spacing w:before="0" w:after="0" w:line="240" w:lineRule="auto"/>
        <w:rPr>
          <w:sz w:val="22"/>
          <w:szCs w:val="22"/>
          <w:lang w:eastAsia="en-US"/>
        </w:rPr>
      </w:pPr>
      <w:r>
        <w:rPr>
          <w:sz w:val="22"/>
          <w:szCs w:val="22"/>
          <w:lang w:eastAsia="en-US"/>
        </w:rPr>
        <w:t>6</w:t>
      </w:r>
      <w:r w:rsidRPr="00AE0E63">
        <w:rPr>
          <w:sz w:val="22"/>
          <w:szCs w:val="22"/>
          <w:lang w:eastAsia="en-US"/>
        </w:rPr>
        <w:t>.1</w:t>
      </w:r>
      <w:r>
        <w:rPr>
          <w:sz w:val="22"/>
          <w:szCs w:val="22"/>
          <w:lang w:eastAsia="en-US"/>
        </w:rPr>
        <w:t>8</w:t>
      </w:r>
      <w:r w:rsidRPr="00AE0E63">
        <w:rPr>
          <w:sz w:val="22"/>
          <w:szCs w:val="22"/>
          <w:lang w:eastAsia="en-US"/>
        </w:rPr>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AE0E63">
        <w:rPr>
          <w:iCs/>
          <w:sz w:val="22"/>
          <w:szCs w:val="22"/>
          <w:lang w:eastAsia="en-US"/>
        </w:rPr>
        <w:t xml:space="preserve"> </w:t>
      </w:r>
      <w:r w:rsidRPr="00AE0E63">
        <w:rPr>
          <w:sz w:val="22"/>
          <w:szCs w:val="22"/>
          <w:lang w:eastAsia="en-US"/>
        </w:rPr>
        <w:t>de correção monetária.</w:t>
      </w:r>
    </w:p>
    <w:p w14:paraId="4C82B109" w14:textId="77777777" w:rsidR="0085253D" w:rsidRPr="00AE0E63" w:rsidRDefault="0085253D" w:rsidP="0085253D">
      <w:pPr>
        <w:pStyle w:val="Nivel2"/>
        <w:spacing w:before="0" w:after="0" w:line="240" w:lineRule="auto"/>
        <w:rPr>
          <w:sz w:val="22"/>
          <w:szCs w:val="22"/>
          <w:lang w:eastAsia="en-US"/>
        </w:rPr>
      </w:pPr>
    </w:p>
    <w:p w14:paraId="4CCE795D" w14:textId="7CF521B2" w:rsidR="0085253D" w:rsidRPr="00AE0E63" w:rsidRDefault="0085253D" w:rsidP="0085253D">
      <w:pPr>
        <w:pStyle w:val="Nivel2"/>
        <w:spacing w:before="0" w:after="0" w:line="240" w:lineRule="auto"/>
        <w:rPr>
          <w:sz w:val="22"/>
          <w:szCs w:val="22"/>
          <w:lang w:eastAsia="en-US"/>
        </w:rPr>
      </w:pPr>
      <w:r>
        <w:rPr>
          <w:sz w:val="22"/>
          <w:szCs w:val="22"/>
          <w:lang w:eastAsia="en-US"/>
        </w:rPr>
        <w:t>6</w:t>
      </w:r>
      <w:r w:rsidRPr="00AE0E63">
        <w:rPr>
          <w:sz w:val="22"/>
          <w:szCs w:val="22"/>
          <w:lang w:eastAsia="en-US"/>
        </w:rPr>
        <w:t>.1</w:t>
      </w:r>
      <w:r>
        <w:rPr>
          <w:sz w:val="22"/>
          <w:szCs w:val="22"/>
          <w:lang w:eastAsia="en-US"/>
        </w:rPr>
        <w:t>9</w:t>
      </w:r>
      <w:r w:rsidRPr="00AE0E63">
        <w:rPr>
          <w:sz w:val="22"/>
          <w:szCs w:val="22"/>
          <w:lang w:eastAsia="en-US"/>
        </w:rPr>
        <w:t>. Será considerada data do pagamento o dia em que constar como emitida a ordem bancária para pagamento.</w:t>
      </w:r>
    </w:p>
    <w:p w14:paraId="2812CF7C" w14:textId="4090BDB4" w:rsidR="0085253D" w:rsidRPr="00AE0E63" w:rsidRDefault="0085253D" w:rsidP="0085253D">
      <w:pPr>
        <w:autoSpaceDE w:val="0"/>
        <w:autoSpaceDN w:val="0"/>
        <w:adjustRightInd w:val="0"/>
        <w:spacing w:before="120"/>
        <w:jc w:val="both"/>
        <w:rPr>
          <w:rFonts w:ascii="Arial" w:hAnsi="Arial" w:cs="Arial"/>
        </w:rPr>
      </w:pPr>
      <w:r>
        <w:rPr>
          <w:rFonts w:ascii="Arial" w:hAnsi="Arial" w:cs="Arial"/>
        </w:rPr>
        <w:t>6</w:t>
      </w:r>
      <w:r w:rsidRPr="00AE0E63">
        <w:rPr>
          <w:rFonts w:ascii="Arial" w:hAnsi="Arial" w:cs="Arial"/>
        </w:rPr>
        <w:t>.</w:t>
      </w:r>
      <w:r>
        <w:rPr>
          <w:rFonts w:ascii="Arial" w:hAnsi="Arial" w:cs="Arial"/>
        </w:rPr>
        <w:t>20</w:t>
      </w:r>
      <w:r w:rsidRPr="00AE0E63">
        <w:rPr>
          <w:rFonts w:ascii="Arial" w:hAnsi="Arial" w:cs="Arial"/>
        </w:rPr>
        <w:t>.</w:t>
      </w:r>
      <w:r w:rsidRPr="00AE0E63">
        <w:rPr>
          <w:rFonts w:ascii="Arial" w:hAnsi="Arial" w:cs="Arial"/>
          <w:b/>
          <w:bCs/>
        </w:rPr>
        <w:t xml:space="preserve"> </w:t>
      </w:r>
      <w:r w:rsidRPr="00AE0E63">
        <w:rPr>
          <w:rFonts w:ascii="Arial" w:hAnsi="Arial" w:cs="Arial"/>
        </w:rPr>
        <w:t>O servidor responsável para acompanhar a entrega do objeto formalizará o seu recebimento na própria Nota Fiscal.</w:t>
      </w:r>
    </w:p>
    <w:p w14:paraId="74AE94B2" w14:textId="3F58CB72" w:rsidR="0085253D" w:rsidRPr="00AE0E63" w:rsidRDefault="0085253D" w:rsidP="0085253D">
      <w:pPr>
        <w:pStyle w:val="Nivel2"/>
        <w:spacing w:before="0" w:after="0" w:line="240" w:lineRule="auto"/>
        <w:rPr>
          <w:color w:val="auto"/>
          <w:sz w:val="22"/>
          <w:szCs w:val="22"/>
          <w:lang w:eastAsia="en-US"/>
        </w:rPr>
      </w:pPr>
      <w:r>
        <w:rPr>
          <w:bCs/>
          <w:color w:val="auto"/>
          <w:sz w:val="22"/>
          <w:szCs w:val="22"/>
          <w:lang w:eastAsia="en-US"/>
        </w:rPr>
        <w:t>6</w:t>
      </w:r>
      <w:r w:rsidRPr="00AE0E63">
        <w:rPr>
          <w:bCs/>
          <w:color w:val="auto"/>
          <w:sz w:val="22"/>
          <w:szCs w:val="22"/>
          <w:lang w:eastAsia="en-US"/>
        </w:rPr>
        <w:t>.</w:t>
      </w:r>
      <w:r>
        <w:rPr>
          <w:bCs/>
          <w:color w:val="auto"/>
          <w:sz w:val="22"/>
          <w:szCs w:val="22"/>
          <w:lang w:eastAsia="en-US"/>
        </w:rPr>
        <w:t>21</w:t>
      </w:r>
      <w:r w:rsidRPr="00AE0E63">
        <w:rPr>
          <w:bCs/>
          <w:color w:val="auto"/>
          <w:sz w:val="22"/>
          <w:szCs w:val="22"/>
          <w:lang w:eastAsia="en-US"/>
        </w:rPr>
        <w:t xml:space="preserve">. No caso de controvérsia sobre a execução do objeto, quanto à dimensão, qualidade e quantidade, deverá ser observado o teor do </w:t>
      </w:r>
      <w:hyperlink r:id="rId40" w:anchor="art143" w:history="1">
        <w:r w:rsidRPr="00AE0E63">
          <w:rPr>
            <w:rStyle w:val="Hyperlink"/>
            <w:color w:val="auto"/>
            <w:sz w:val="22"/>
            <w:szCs w:val="22"/>
            <w:lang w:eastAsia="en-US"/>
          </w:rPr>
          <w:t>art. 143 da Lei nº 14.133, de 2021</w:t>
        </w:r>
      </w:hyperlink>
      <w:r w:rsidRPr="00AE0E63">
        <w:rPr>
          <w:bCs/>
          <w:color w:val="auto"/>
          <w:sz w:val="22"/>
          <w:szCs w:val="22"/>
          <w:lang w:eastAsia="en-US"/>
        </w:rPr>
        <w:t xml:space="preserve">, comunicando-se à empresa para emissão de Nota Fiscal no que </w:t>
      </w:r>
      <w:proofErr w:type="spellStart"/>
      <w:r w:rsidRPr="00AE0E63">
        <w:rPr>
          <w:bCs/>
          <w:color w:val="auto"/>
          <w:sz w:val="22"/>
          <w:szCs w:val="22"/>
          <w:lang w:eastAsia="en-US"/>
        </w:rPr>
        <w:t>pertine</w:t>
      </w:r>
      <w:proofErr w:type="spellEnd"/>
      <w:r w:rsidRPr="00AE0E63">
        <w:rPr>
          <w:bCs/>
          <w:color w:val="auto"/>
          <w:sz w:val="22"/>
          <w:szCs w:val="22"/>
          <w:lang w:eastAsia="en-US"/>
        </w:rPr>
        <w:t xml:space="preserve"> à parcela incontroversa da execução do objeto, para efeito de liquidação e pagamento.</w:t>
      </w:r>
    </w:p>
    <w:p w14:paraId="688B69E5" w14:textId="77777777" w:rsidR="0085253D" w:rsidRPr="00AE0E63" w:rsidRDefault="0085253D" w:rsidP="0085253D">
      <w:pPr>
        <w:pStyle w:val="Nivel2"/>
        <w:spacing w:before="0" w:after="0" w:line="240" w:lineRule="auto"/>
        <w:rPr>
          <w:color w:val="auto"/>
          <w:sz w:val="22"/>
          <w:szCs w:val="22"/>
          <w:lang w:eastAsia="en-US"/>
        </w:rPr>
      </w:pPr>
    </w:p>
    <w:p w14:paraId="476A727F" w14:textId="41402A02" w:rsidR="0085253D" w:rsidRPr="00AE0E63" w:rsidRDefault="0085253D" w:rsidP="0085253D">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w:t>
      </w:r>
      <w:r>
        <w:rPr>
          <w:color w:val="auto"/>
          <w:sz w:val="22"/>
          <w:szCs w:val="22"/>
          <w:lang w:eastAsia="en-US"/>
        </w:rPr>
        <w:t>22</w:t>
      </w:r>
      <w:r w:rsidRPr="00AE0E63">
        <w:rPr>
          <w:color w:val="auto"/>
          <w:sz w:val="22"/>
          <w:szCs w:val="22"/>
          <w:lang w:eastAsia="en-US"/>
        </w:rPr>
        <w:t xml:space="preserve">. O prazo para a solução, pelo contratado, de inconsistências na execução do objeto ou de saneamento da nota fiscal ou de instrumento de cobrança equivalente, verificadas pela </w:t>
      </w:r>
      <w:r w:rsidRPr="00AE0E63">
        <w:rPr>
          <w:color w:val="auto"/>
          <w:sz w:val="22"/>
          <w:szCs w:val="22"/>
          <w:lang w:eastAsia="en-US"/>
        </w:rPr>
        <w:lastRenderedPageBreak/>
        <w:t>Administração durante a análise prévia à liquidação de despesa, não será computado para os fins do recebimento definitivo.</w:t>
      </w:r>
    </w:p>
    <w:p w14:paraId="59B75916" w14:textId="77777777" w:rsidR="0085253D" w:rsidRPr="00AE0E63" w:rsidRDefault="0085253D" w:rsidP="0085253D">
      <w:pPr>
        <w:pStyle w:val="Nivel2"/>
        <w:spacing w:before="0" w:after="0" w:line="240" w:lineRule="auto"/>
        <w:rPr>
          <w:color w:val="auto"/>
          <w:sz w:val="22"/>
          <w:szCs w:val="22"/>
          <w:lang w:eastAsia="en-US"/>
        </w:rPr>
      </w:pPr>
    </w:p>
    <w:p w14:paraId="69E190DC" w14:textId="3DB2DA24" w:rsidR="0085253D" w:rsidRPr="00AE0E63" w:rsidRDefault="0085253D" w:rsidP="0085253D">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.2</w:t>
      </w:r>
      <w:r>
        <w:rPr>
          <w:color w:val="auto"/>
          <w:sz w:val="22"/>
          <w:szCs w:val="22"/>
          <w:lang w:eastAsia="en-US"/>
        </w:rPr>
        <w:t>3</w:t>
      </w:r>
      <w:r w:rsidRPr="00AE0E63">
        <w:rPr>
          <w:color w:val="auto"/>
          <w:sz w:val="22"/>
          <w:szCs w:val="22"/>
          <w:lang w:eastAsia="en-US"/>
        </w:rPr>
        <w:t xml:space="preserve">. </w:t>
      </w:r>
      <w:r w:rsidRPr="00AE0E63">
        <w:rPr>
          <w:iCs/>
          <w:sz w:val="22"/>
          <w:szCs w:val="22"/>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0D7F2908" w14:textId="77777777" w:rsidR="0085253D" w:rsidRPr="00AE0E63" w:rsidRDefault="0085253D" w:rsidP="0085253D">
      <w:pPr>
        <w:pStyle w:val="Nivel2"/>
        <w:spacing w:before="0" w:after="0" w:line="240" w:lineRule="auto"/>
        <w:rPr>
          <w:color w:val="auto"/>
          <w:sz w:val="22"/>
          <w:szCs w:val="22"/>
          <w:lang w:eastAsia="en-US"/>
        </w:rPr>
      </w:pPr>
    </w:p>
    <w:p w14:paraId="6255DAF7" w14:textId="250B1F73" w:rsidR="0085253D" w:rsidRPr="00AE0E63" w:rsidRDefault="0085253D" w:rsidP="0085253D">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.2</w:t>
      </w:r>
      <w:r>
        <w:rPr>
          <w:color w:val="auto"/>
          <w:sz w:val="22"/>
          <w:szCs w:val="22"/>
          <w:lang w:eastAsia="en-US"/>
        </w:rPr>
        <w:t>4</w:t>
      </w:r>
      <w:r w:rsidRPr="00AE0E63">
        <w:rPr>
          <w:color w:val="auto"/>
          <w:sz w:val="22"/>
          <w:szCs w:val="22"/>
          <w:lang w:eastAsia="en-US"/>
        </w:rPr>
        <w:t>. O recebimento provisório ou definitivo não excluirá a responsabilidade civil pela solidez e pela segurança da entrega dos produtos nem a responsabilidade ético-profissional pela perfeita execução do contrato.</w:t>
      </w:r>
    </w:p>
    <w:p w14:paraId="12BE2560" w14:textId="77777777" w:rsidR="0085253D" w:rsidRPr="00AE0E63" w:rsidRDefault="0085253D" w:rsidP="0085253D">
      <w:pPr>
        <w:pStyle w:val="Nivel2"/>
        <w:spacing w:before="0" w:after="0" w:line="240" w:lineRule="auto"/>
        <w:rPr>
          <w:color w:val="auto"/>
          <w:sz w:val="22"/>
          <w:szCs w:val="22"/>
        </w:rPr>
      </w:pPr>
    </w:p>
    <w:p w14:paraId="23ACA014" w14:textId="7096C12E" w:rsidR="0085253D" w:rsidRPr="00AE0E63" w:rsidRDefault="0085253D" w:rsidP="0085253D">
      <w:pPr>
        <w:pStyle w:val="Corpodetexto"/>
        <w:widowControl w:val="0"/>
        <w:spacing w:after="0"/>
        <w:jc w:val="both"/>
        <w:rPr>
          <w:rFonts w:ascii="Arial" w:hAnsi="Arial" w:cs="Arial"/>
          <w:sz w:val="22"/>
          <w:szCs w:val="22"/>
        </w:rPr>
      </w:pPr>
      <w:r>
        <w:rPr>
          <w:rFonts w:ascii="Arial" w:hAnsi="Arial" w:cs="Arial"/>
          <w:sz w:val="22"/>
          <w:szCs w:val="22"/>
          <w:lang w:eastAsia="en-US"/>
        </w:rPr>
        <w:t>6</w:t>
      </w:r>
      <w:r w:rsidRPr="00AE0E63">
        <w:rPr>
          <w:rFonts w:ascii="Arial" w:hAnsi="Arial" w:cs="Arial"/>
          <w:sz w:val="22"/>
          <w:szCs w:val="22"/>
          <w:lang w:eastAsia="en-US"/>
        </w:rPr>
        <w:t xml:space="preserve">.22. </w:t>
      </w:r>
      <w:r w:rsidRPr="00AE0E63">
        <w:rPr>
          <w:rFonts w:ascii="Arial" w:hAnsi="Arial" w:cs="Arial"/>
          <w:sz w:val="22"/>
          <w:szCs w:val="22"/>
        </w:rPr>
        <w:t>A Contratada, durante toda a execução do contrato, deverá manter todas as condições de habilitação e qualificação exigidas na licitação.</w:t>
      </w:r>
    </w:p>
    <w:p w14:paraId="3085EEB1" w14:textId="77777777" w:rsidR="0085253D" w:rsidRPr="00AE0E63" w:rsidRDefault="0085253D" w:rsidP="0085253D">
      <w:pPr>
        <w:pStyle w:val="Nivel2"/>
        <w:spacing w:before="0" w:after="0" w:line="240" w:lineRule="auto"/>
        <w:rPr>
          <w:rFonts w:eastAsia="Calibri"/>
          <w:color w:val="auto"/>
          <w:sz w:val="22"/>
          <w:szCs w:val="22"/>
          <w:lang w:eastAsia="en-US"/>
        </w:rPr>
      </w:pPr>
    </w:p>
    <w:p w14:paraId="1D22C476" w14:textId="33EBCDC0" w:rsidR="0085253D" w:rsidRPr="00AE0E63" w:rsidRDefault="0085253D" w:rsidP="0085253D">
      <w:pPr>
        <w:pStyle w:val="Corpodetexto21"/>
        <w:widowControl w:val="0"/>
        <w:suppressAutoHyphens/>
        <w:overflowPunct/>
        <w:autoSpaceDE/>
        <w:autoSpaceDN/>
        <w:adjustRightInd/>
        <w:spacing w:after="0"/>
        <w:textAlignment w:val="auto"/>
        <w:rPr>
          <w:rFonts w:cs="Arial"/>
          <w:sz w:val="22"/>
          <w:szCs w:val="22"/>
        </w:rPr>
      </w:pPr>
      <w:r>
        <w:rPr>
          <w:rFonts w:eastAsia="Calibri" w:cs="Arial"/>
          <w:sz w:val="22"/>
          <w:szCs w:val="22"/>
          <w:lang w:eastAsia="en-US"/>
        </w:rPr>
        <w:t>6</w:t>
      </w:r>
      <w:r w:rsidRPr="00AE0E63">
        <w:rPr>
          <w:rFonts w:eastAsia="Calibri" w:cs="Arial"/>
          <w:sz w:val="22"/>
          <w:szCs w:val="22"/>
          <w:lang w:eastAsia="en-US"/>
        </w:rPr>
        <w:t>.2</w:t>
      </w:r>
      <w:r>
        <w:rPr>
          <w:rFonts w:eastAsia="Calibri" w:cs="Arial"/>
          <w:sz w:val="22"/>
          <w:szCs w:val="22"/>
          <w:lang w:eastAsia="en-US"/>
        </w:rPr>
        <w:t>3</w:t>
      </w:r>
      <w:r w:rsidRPr="00AE0E63">
        <w:rPr>
          <w:rFonts w:eastAsia="Calibri" w:cs="Arial"/>
          <w:sz w:val="22"/>
          <w:szCs w:val="22"/>
          <w:lang w:eastAsia="en-US"/>
        </w:rPr>
        <w:t xml:space="preserve">. </w:t>
      </w:r>
      <w:r w:rsidRPr="00AE0E63">
        <w:rPr>
          <w:rFonts w:cs="Arial"/>
          <w:sz w:val="22"/>
          <w:szCs w:val="22"/>
        </w:rPr>
        <w:t>O prazo para regularização ou encaminhamento de defesa de que trata o subitem anterior poderá ser prorrogado uma vez e por igual período, a critério da Contratante.</w:t>
      </w:r>
    </w:p>
    <w:p w14:paraId="59D79345" w14:textId="77777777" w:rsidR="0085253D" w:rsidRPr="00AE0E63" w:rsidRDefault="0085253D" w:rsidP="0085253D">
      <w:pPr>
        <w:pStyle w:val="Nivel2"/>
        <w:spacing w:before="0" w:after="0" w:line="240" w:lineRule="auto"/>
        <w:rPr>
          <w:color w:val="auto"/>
          <w:sz w:val="22"/>
          <w:szCs w:val="22"/>
          <w:lang w:eastAsia="en-US"/>
        </w:rPr>
      </w:pPr>
    </w:p>
    <w:p w14:paraId="3E39A4F2" w14:textId="3D8BD8F4" w:rsidR="0085253D" w:rsidRPr="00AE0E63" w:rsidRDefault="0085253D" w:rsidP="0085253D">
      <w:pPr>
        <w:pStyle w:val="Nivel2"/>
        <w:spacing w:before="0" w:after="0" w:line="240" w:lineRule="auto"/>
        <w:rPr>
          <w:color w:val="auto"/>
          <w:sz w:val="22"/>
          <w:szCs w:val="22"/>
          <w:lang w:eastAsia="en-US"/>
        </w:rPr>
      </w:pPr>
      <w:r>
        <w:rPr>
          <w:color w:val="auto"/>
          <w:sz w:val="22"/>
          <w:szCs w:val="22"/>
          <w:lang w:eastAsia="en-US"/>
        </w:rPr>
        <w:t>6</w:t>
      </w:r>
      <w:r w:rsidRPr="00AE0E63">
        <w:rPr>
          <w:color w:val="auto"/>
          <w:sz w:val="22"/>
          <w:szCs w:val="22"/>
          <w:lang w:eastAsia="en-US"/>
        </w:rPr>
        <w:t xml:space="preserve">.24. A nota fiscal ou instrumento de cobrança equivalente deverá ser obrigatoriamente acompanhado da comprovação da regularidade fiscal e trabalhista, mediante consulta aos sítios eletrônicos oficiais ou à documentação mencionada no </w:t>
      </w:r>
      <w:hyperlink r:id="rId41" w:anchor="art68" w:history="1">
        <w:r w:rsidRPr="00AE0E63">
          <w:rPr>
            <w:rStyle w:val="Hyperlink"/>
            <w:color w:val="auto"/>
            <w:sz w:val="22"/>
            <w:szCs w:val="22"/>
            <w:lang w:eastAsia="en-US"/>
          </w:rPr>
          <w:t xml:space="preserve">art. 68 da Lei nº 14.133, de 2021.  </w:t>
        </w:r>
      </w:hyperlink>
      <w:r w:rsidRPr="00AE0E63">
        <w:rPr>
          <w:color w:val="auto"/>
          <w:sz w:val="22"/>
          <w:szCs w:val="22"/>
          <w:lang w:eastAsia="en-US"/>
        </w:rPr>
        <w:t xml:space="preserve"> </w:t>
      </w:r>
    </w:p>
    <w:p w14:paraId="44799A73" w14:textId="77777777" w:rsidR="0085253D" w:rsidRPr="00AE0E63" w:rsidRDefault="0085253D" w:rsidP="0085253D">
      <w:pPr>
        <w:pStyle w:val="Nivel2"/>
        <w:spacing w:before="0" w:after="0" w:line="240" w:lineRule="auto"/>
        <w:rPr>
          <w:color w:val="auto"/>
          <w:sz w:val="22"/>
          <w:szCs w:val="22"/>
          <w:lang w:eastAsia="en-US"/>
        </w:rPr>
      </w:pPr>
    </w:p>
    <w:p w14:paraId="08271302" w14:textId="7F13BECF" w:rsidR="0085253D" w:rsidRPr="00AE0E63" w:rsidRDefault="0085253D" w:rsidP="0085253D">
      <w:pPr>
        <w:pStyle w:val="Nivel2"/>
        <w:spacing w:before="0" w:after="0" w:line="240" w:lineRule="auto"/>
        <w:rPr>
          <w:color w:val="auto"/>
          <w:sz w:val="22"/>
          <w:szCs w:val="22"/>
        </w:rPr>
      </w:pPr>
      <w:r>
        <w:rPr>
          <w:color w:val="auto"/>
          <w:sz w:val="22"/>
          <w:szCs w:val="22"/>
        </w:rPr>
        <w:t>6</w:t>
      </w:r>
      <w:r w:rsidRPr="00AE0E63">
        <w:rPr>
          <w:color w:val="auto"/>
          <w:sz w:val="22"/>
          <w:szCs w:val="22"/>
        </w:rPr>
        <w:t>.25. A Contratada, durante toda a execução do contrato, deverá manter todas as condições de habilitação e qualificação exigidas na licitação.</w:t>
      </w:r>
    </w:p>
    <w:p w14:paraId="5E10F669" w14:textId="77777777" w:rsidR="0085253D" w:rsidRPr="00AE0E63" w:rsidRDefault="0085253D" w:rsidP="0085253D">
      <w:pPr>
        <w:spacing w:after="0" w:line="240" w:lineRule="auto"/>
        <w:jc w:val="both"/>
        <w:rPr>
          <w:rFonts w:ascii="Arial" w:hAnsi="Arial" w:cs="Arial"/>
        </w:rPr>
      </w:pPr>
    </w:p>
    <w:p w14:paraId="4BCA0D4F" w14:textId="12D29893" w:rsidR="0085253D" w:rsidRPr="00AE0E63" w:rsidRDefault="0085253D" w:rsidP="0085253D">
      <w:pPr>
        <w:pStyle w:val="Corpodetexto21"/>
        <w:widowControl w:val="0"/>
        <w:suppressAutoHyphens/>
        <w:overflowPunct/>
        <w:autoSpaceDE/>
        <w:autoSpaceDN/>
        <w:adjustRightInd/>
        <w:spacing w:after="0"/>
        <w:textAlignment w:val="auto"/>
        <w:rPr>
          <w:rFonts w:cs="Arial"/>
          <w:sz w:val="22"/>
          <w:szCs w:val="22"/>
        </w:rPr>
      </w:pPr>
      <w:r>
        <w:rPr>
          <w:rFonts w:cs="Arial"/>
          <w:sz w:val="22"/>
          <w:szCs w:val="22"/>
        </w:rPr>
        <w:t>6</w:t>
      </w:r>
      <w:r w:rsidRPr="00AE0E63">
        <w:rPr>
          <w:rFonts w:cs="Arial"/>
          <w:sz w:val="22"/>
          <w:szCs w:val="22"/>
        </w:rPr>
        <w:t>.26. Persistindo a irregularidade, a Contratante, em decisão fundamentada, deverá aplicar a penalidade cabível nos autos do processo administrativo correspondente.</w:t>
      </w:r>
    </w:p>
    <w:p w14:paraId="216D7082" w14:textId="77777777" w:rsidR="0085253D" w:rsidRPr="00AE0E63" w:rsidRDefault="0085253D" w:rsidP="0085253D">
      <w:pPr>
        <w:spacing w:after="0" w:line="240" w:lineRule="auto"/>
        <w:jc w:val="both"/>
        <w:rPr>
          <w:rFonts w:ascii="Arial" w:hAnsi="Arial" w:cs="Arial"/>
        </w:rPr>
      </w:pPr>
    </w:p>
    <w:p w14:paraId="7E81F8C6" w14:textId="55D8479F"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 xml:space="preserve">.27.  A nota fiscal deverá vir acompanhada de relatório dos produtos prestados/executados e fornecidos. </w:t>
      </w:r>
    </w:p>
    <w:p w14:paraId="5B31C40E" w14:textId="77777777" w:rsidR="0085253D" w:rsidRPr="00AE0E63" w:rsidRDefault="0085253D" w:rsidP="0085253D">
      <w:pPr>
        <w:spacing w:after="0" w:line="240" w:lineRule="auto"/>
        <w:jc w:val="both"/>
        <w:rPr>
          <w:rFonts w:ascii="Arial" w:hAnsi="Arial" w:cs="Arial"/>
        </w:rPr>
      </w:pPr>
    </w:p>
    <w:p w14:paraId="5ECD84FA" w14:textId="1A95A7A4" w:rsidR="00454B47" w:rsidRPr="00454B47" w:rsidRDefault="0085253D" w:rsidP="00454B47">
      <w:pPr>
        <w:tabs>
          <w:tab w:val="left" w:pos="-284"/>
        </w:tabs>
        <w:spacing w:before="120" w:after="120"/>
        <w:jc w:val="both"/>
        <w:rPr>
          <w:rFonts w:ascii="Arial" w:hAnsi="Arial" w:cs="Arial"/>
          <w:bCs/>
        </w:rPr>
      </w:pPr>
      <w:r w:rsidRPr="00454B47">
        <w:rPr>
          <w:rFonts w:ascii="Arial" w:hAnsi="Arial" w:cs="Arial"/>
        </w:rPr>
        <w:t>6.28</w:t>
      </w:r>
      <w:r w:rsidR="00454B47" w:rsidRPr="00454B47">
        <w:rPr>
          <w:rFonts w:ascii="Arial" w:hAnsi="Arial" w:cs="Arial"/>
        </w:rPr>
        <w:t>.</w:t>
      </w:r>
      <w:r w:rsidRPr="00454B47">
        <w:rPr>
          <w:rFonts w:ascii="Arial" w:hAnsi="Arial" w:cs="Arial"/>
        </w:rPr>
        <w:t xml:space="preserve"> Na emissão da nota fiscal deverá ser informado </w:t>
      </w:r>
      <w:r w:rsidR="00454B47" w:rsidRPr="00454B47">
        <w:rPr>
          <w:rFonts w:ascii="Arial" w:hAnsi="Arial" w:cs="Arial"/>
          <w:bCs/>
        </w:rPr>
        <w:t xml:space="preserve">número do Contrato; número do Termo Aditivo, quando </w:t>
      </w:r>
      <w:proofErr w:type="gramStart"/>
      <w:r w:rsidR="00454B47" w:rsidRPr="00454B47">
        <w:rPr>
          <w:rFonts w:ascii="Arial" w:hAnsi="Arial" w:cs="Arial"/>
          <w:bCs/>
        </w:rPr>
        <w:t>houver;  número</w:t>
      </w:r>
      <w:proofErr w:type="gramEnd"/>
      <w:r w:rsidR="00454B47" w:rsidRPr="00454B47">
        <w:rPr>
          <w:rFonts w:ascii="Arial" w:hAnsi="Arial" w:cs="Arial"/>
          <w:bCs/>
        </w:rPr>
        <w:t xml:space="preserve"> do Empenho; número da Solicitação de Fornecimento/Ordem de Serviço; descrição do(s) bem(</w:t>
      </w:r>
      <w:proofErr w:type="spellStart"/>
      <w:r w:rsidR="00454B47" w:rsidRPr="00454B47">
        <w:rPr>
          <w:rFonts w:ascii="Arial" w:hAnsi="Arial" w:cs="Arial"/>
          <w:bCs/>
        </w:rPr>
        <w:t>ns</w:t>
      </w:r>
      <w:proofErr w:type="spellEnd"/>
      <w:r w:rsidR="00454B47" w:rsidRPr="00454B47">
        <w:rPr>
          <w:rFonts w:ascii="Arial" w:hAnsi="Arial" w:cs="Arial"/>
          <w:bCs/>
        </w:rPr>
        <w:t>) ou serviço(s); e demais dados necessários para demonstrar o vínculo entre a Nota Fiscal e o respectivo.</w:t>
      </w:r>
    </w:p>
    <w:p w14:paraId="3ED1FB6C" w14:textId="77777777" w:rsidR="0085253D" w:rsidRPr="00AE0E63" w:rsidRDefault="0085253D" w:rsidP="0085253D">
      <w:pPr>
        <w:spacing w:after="0" w:line="240" w:lineRule="auto"/>
        <w:jc w:val="both"/>
        <w:rPr>
          <w:rFonts w:ascii="Arial" w:hAnsi="Arial" w:cs="Arial"/>
        </w:rPr>
      </w:pPr>
    </w:p>
    <w:p w14:paraId="18A723D8" w14:textId="24C97BD4"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 xml:space="preserve">.29.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5F16E57E" w14:textId="77777777" w:rsidR="0085253D" w:rsidRPr="00AE0E63" w:rsidRDefault="0085253D" w:rsidP="0085253D">
      <w:pPr>
        <w:spacing w:after="0" w:line="240" w:lineRule="auto"/>
        <w:jc w:val="both"/>
        <w:rPr>
          <w:rFonts w:ascii="Arial" w:hAnsi="Arial" w:cs="Arial"/>
        </w:rPr>
      </w:pPr>
    </w:p>
    <w:p w14:paraId="0C6EEC51" w14:textId="1DD73B17"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 xml:space="preserve">.30. No caso de controvérsia sobre a execução do objeto, quanto à dimensão, qualidade e quantidade, a parcela incontroversa deverá ser liberada no prazo previsto para pagamento. </w:t>
      </w:r>
    </w:p>
    <w:p w14:paraId="166C953A" w14:textId="77777777" w:rsidR="0085253D" w:rsidRPr="00AE0E63" w:rsidRDefault="0085253D" w:rsidP="0085253D">
      <w:pPr>
        <w:spacing w:after="0" w:line="240" w:lineRule="auto"/>
        <w:jc w:val="both"/>
        <w:rPr>
          <w:rFonts w:ascii="Arial" w:hAnsi="Arial" w:cs="Arial"/>
        </w:rPr>
      </w:pPr>
    </w:p>
    <w:p w14:paraId="5EA59594" w14:textId="0B5E9293"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 xml:space="preserve">.31. Considera-se ocorrido o recebimento da nota fiscal ou fatura no momento em que o órgão contratante atestar a entrega do objeto. </w:t>
      </w:r>
    </w:p>
    <w:p w14:paraId="116841DC" w14:textId="77777777" w:rsidR="0085253D" w:rsidRPr="00AE0E63" w:rsidRDefault="0085253D" w:rsidP="0085253D">
      <w:pPr>
        <w:spacing w:after="0" w:line="240" w:lineRule="auto"/>
        <w:jc w:val="both"/>
        <w:rPr>
          <w:rFonts w:ascii="Arial" w:hAnsi="Arial" w:cs="Arial"/>
        </w:rPr>
      </w:pPr>
    </w:p>
    <w:p w14:paraId="67B34865" w14:textId="4D2A07E3" w:rsidR="0085253D" w:rsidRPr="00AE0E63" w:rsidRDefault="0085253D" w:rsidP="0085253D">
      <w:pPr>
        <w:spacing w:after="0" w:line="240" w:lineRule="auto"/>
        <w:jc w:val="both"/>
        <w:rPr>
          <w:rFonts w:ascii="Arial" w:hAnsi="Arial" w:cs="Arial"/>
        </w:rPr>
      </w:pPr>
      <w:r>
        <w:rPr>
          <w:rFonts w:ascii="Arial" w:hAnsi="Arial" w:cs="Arial"/>
        </w:rPr>
        <w:lastRenderedPageBreak/>
        <w:t>6</w:t>
      </w:r>
      <w:r w:rsidRPr="00AE0E63">
        <w:rPr>
          <w:rFonts w:ascii="Arial" w:hAnsi="Arial" w:cs="Arial"/>
        </w:rPr>
        <w:t xml:space="preserve">.32. No dever de pagamento pela Administração, será observada a ordem cronológica para cada fonte diferenciada de recursos. </w:t>
      </w:r>
    </w:p>
    <w:p w14:paraId="63ED42BA" w14:textId="77777777" w:rsidR="0085253D" w:rsidRPr="00AE0E63" w:rsidRDefault="0085253D" w:rsidP="0085253D">
      <w:pPr>
        <w:spacing w:after="0" w:line="240" w:lineRule="auto"/>
        <w:jc w:val="both"/>
        <w:rPr>
          <w:rFonts w:ascii="Arial" w:hAnsi="Arial" w:cs="Arial"/>
        </w:rPr>
      </w:pPr>
    </w:p>
    <w:p w14:paraId="2025B2F6" w14:textId="61D632DD"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.33.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614F5597" w14:textId="77777777" w:rsidR="0085253D" w:rsidRPr="00AE0E63" w:rsidRDefault="0085253D" w:rsidP="0085253D">
      <w:pPr>
        <w:spacing w:after="0" w:line="240" w:lineRule="auto"/>
        <w:jc w:val="both"/>
        <w:rPr>
          <w:rFonts w:ascii="Arial" w:hAnsi="Arial" w:cs="Arial"/>
        </w:rPr>
      </w:pPr>
    </w:p>
    <w:p w14:paraId="3B9373F9" w14:textId="77777777" w:rsidR="0085253D" w:rsidRPr="00AE0E63" w:rsidRDefault="0085253D" w:rsidP="0085253D">
      <w:pPr>
        <w:spacing w:after="0" w:line="240" w:lineRule="auto"/>
        <w:jc w:val="both"/>
        <w:rPr>
          <w:rFonts w:ascii="Arial" w:hAnsi="Arial" w:cs="Arial"/>
        </w:rPr>
      </w:pPr>
      <w:r w:rsidRPr="00AE0E63">
        <w:rPr>
          <w:rFonts w:ascii="Arial" w:hAnsi="Arial" w:cs="Arial"/>
        </w:rPr>
        <w:t xml:space="preserve">I - </w:t>
      </w:r>
      <w:proofErr w:type="gramStart"/>
      <w:r w:rsidRPr="00AE0E63">
        <w:rPr>
          <w:rFonts w:ascii="Arial" w:hAnsi="Arial" w:cs="Arial"/>
        </w:rPr>
        <w:t>grave</w:t>
      </w:r>
      <w:proofErr w:type="gramEnd"/>
      <w:r w:rsidRPr="00AE0E63">
        <w:rPr>
          <w:rFonts w:ascii="Arial" w:hAnsi="Arial" w:cs="Arial"/>
        </w:rPr>
        <w:t xml:space="preserve"> perturbação da ordem, situação de emergência ou calamidade pública; </w:t>
      </w:r>
    </w:p>
    <w:p w14:paraId="22D4E370" w14:textId="77777777" w:rsidR="0085253D" w:rsidRPr="00AE0E63" w:rsidRDefault="0085253D" w:rsidP="0085253D">
      <w:pPr>
        <w:spacing w:after="0" w:line="240" w:lineRule="auto"/>
        <w:jc w:val="both"/>
        <w:rPr>
          <w:rFonts w:ascii="Arial" w:hAnsi="Arial" w:cs="Arial"/>
        </w:rPr>
      </w:pPr>
      <w:r w:rsidRPr="00AE0E63">
        <w:rPr>
          <w:rFonts w:ascii="Arial" w:hAnsi="Arial" w:cs="Arial"/>
        </w:rPr>
        <w:t xml:space="preserve">II - </w:t>
      </w:r>
      <w:proofErr w:type="gramStart"/>
      <w:r w:rsidRPr="00AE0E63">
        <w:rPr>
          <w:rFonts w:ascii="Arial" w:hAnsi="Arial" w:cs="Arial"/>
        </w:rPr>
        <w:t>pagamento</w:t>
      </w:r>
      <w:proofErr w:type="gramEnd"/>
      <w:r w:rsidRPr="00AE0E63">
        <w:rPr>
          <w:rFonts w:ascii="Arial" w:hAnsi="Arial" w:cs="Arial"/>
        </w:rPr>
        <w:t xml:space="preserve"> a microempresa, empresa de pequeno porte, agricultor familiar, produtor rural pessoa física, microempreendedor individual e sociedade cooperativa, desde que demonstrado o risco de descontinuidade do cumprimento do objeto do contrato; </w:t>
      </w:r>
    </w:p>
    <w:p w14:paraId="5C25FA35" w14:textId="77777777" w:rsidR="0085253D" w:rsidRPr="00AE0E63" w:rsidRDefault="0085253D" w:rsidP="0085253D">
      <w:pPr>
        <w:spacing w:after="0" w:line="240" w:lineRule="auto"/>
        <w:jc w:val="both"/>
        <w:rPr>
          <w:rFonts w:ascii="Arial" w:hAnsi="Arial" w:cs="Arial"/>
        </w:rPr>
      </w:pPr>
      <w:r w:rsidRPr="00AE0E63">
        <w:rPr>
          <w:rFonts w:ascii="Arial" w:hAnsi="Arial" w:cs="Arial"/>
        </w:rPr>
        <w:t xml:space="preserve">III - pagamento de serviços necessários ao funcionamento dos sistemas estruturantes, desde que demonstrado o risco de descontinuidade do cumprimento do objeto do contrato; </w:t>
      </w:r>
    </w:p>
    <w:p w14:paraId="37FC97C6" w14:textId="77777777" w:rsidR="0085253D" w:rsidRPr="00AE0E63" w:rsidRDefault="0085253D" w:rsidP="0085253D">
      <w:pPr>
        <w:spacing w:after="0" w:line="240" w:lineRule="auto"/>
        <w:jc w:val="both"/>
        <w:rPr>
          <w:rFonts w:ascii="Arial" w:hAnsi="Arial" w:cs="Arial"/>
        </w:rPr>
      </w:pPr>
      <w:r w:rsidRPr="00AE0E63">
        <w:rPr>
          <w:rFonts w:ascii="Arial" w:hAnsi="Arial" w:cs="Arial"/>
        </w:rPr>
        <w:t xml:space="preserve">IV - </w:t>
      </w:r>
      <w:proofErr w:type="gramStart"/>
      <w:r w:rsidRPr="00AE0E63">
        <w:rPr>
          <w:rFonts w:ascii="Arial" w:hAnsi="Arial" w:cs="Arial"/>
        </w:rPr>
        <w:t>pagamento</w:t>
      </w:r>
      <w:proofErr w:type="gramEnd"/>
      <w:r w:rsidRPr="00AE0E63">
        <w:rPr>
          <w:rFonts w:ascii="Arial" w:hAnsi="Arial" w:cs="Arial"/>
        </w:rPr>
        <w:t xml:space="preserve"> de direitos oriundos de contratos em caso de falência, recuperação judicial ou dissolução da empresa contratada; </w:t>
      </w:r>
    </w:p>
    <w:p w14:paraId="70575C92" w14:textId="77777777" w:rsidR="0085253D" w:rsidRPr="00AE0E63" w:rsidRDefault="0085253D" w:rsidP="0085253D">
      <w:pPr>
        <w:spacing w:after="0" w:line="240" w:lineRule="auto"/>
        <w:jc w:val="both"/>
        <w:rPr>
          <w:rFonts w:ascii="Arial" w:hAnsi="Arial" w:cs="Arial"/>
        </w:rPr>
      </w:pPr>
      <w:r w:rsidRPr="00AE0E63">
        <w:rPr>
          <w:rFonts w:ascii="Arial" w:hAnsi="Arial" w:cs="Arial"/>
        </w:rPr>
        <w:t xml:space="preserve">V - </w:t>
      </w:r>
      <w:proofErr w:type="gramStart"/>
      <w:r w:rsidRPr="00AE0E63">
        <w:rPr>
          <w:rFonts w:ascii="Arial" w:hAnsi="Arial" w:cs="Arial"/>
        </w:rPr>
        <w:t>pagamento</w:t>
      </w:r>
      <w:proofErr w:type="gramEnd"/>
      <w:r w:rsidRPr="00AE0E63">
        <w:rPr>
          <w:rFonts w:ascii="Arial" w:hAnsi="Arial" w:cs="Arial"/>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62873E7B" w14:textId="77777777" w:rsidR="0085253D" w:rsidRPr="00AE0E63" w:rsidRDefault="0085253D" w:rsidP="0085253D">
      <w:pPr>
        <w:spacing w:after="0" w:line="240" w:lineRule="auto"/>
        <w:jc w:val="both"/>
        <w:rPr>
          <w:rFonts w:ascii="Arial" w:hAnsi="Arial" w:cs="Arial"/>
        </w:rPr>
      </w:pPr>
    </w:p>
    <w:p w14:paraId="7974CED2" w14:textId="256B8BCA"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 xml:space="preserve">.34. Não será permitido pagamento antecipado, parcial ou total, relativo a parcelas contratuais vinculadas ao fornecimento de bens, à execução de obras ou à prestação de serviços; </w:t>
      </w:r>
    </w:p>
    <w:p w14:paraId="112F3BD6" w14:textId="77777777" w:rsidR="0085253D" w:rsidRPr="00AE0E63" w:rsidRDefault="0085253D" w:rsidP="0085253D">
      <w:pPr>
        <w:spacing w:after="0" w:line="240" w:lineRule="auto"/>
        <w:jc w:val="both"/>
        <w:rPr>
          <w:rFonts w:ascii="Arial" w:hAnsi="Arial" w:cs="Arial"/>
        </w:rPr>
      </w:pPr>
    </w:p>
    <w:p w14:paraId="5C1749CC" w14:textId="795FC1EA" w:rsidR="0085253D" w:rsidRPr="00AE0E63" w:rsidRDefault="0085253D" w:rsidP="0085253D">
      <w:pPr>
        <w:spacing w:after="0" w:line="240" w:lineRule="auto"/>
        <w:jc w:val="both"/>
        <w:rPr>
          <w:rFonts w:ascii="Arial" w:hAnsi="Arial" w:cs="Arial"/>
        </w:rPr>
      </w:pPr>
      <w:r>
        <w:rPr>
          <w:rFonts w:ascii="Arial" w:hAnsi="Arial" w:cs="Arial"/>
        </w:rPr>
        <w:t>6</w:t>
      </w:r>
      <w:r w:rsidRPr="00AE0E63">
        <w:rPr>
          <w:rFonts w:ascii="Arial" w:hAnsi="Arial" w:cs="Arial"/>
        </w:rPr>
        <w:t xml:space="preserve">.35. O gestor do contrato será o responsável pela certificação das Notas Fiscais, bem como liberará a Nota Fiscal para pagamento, quando cumpridas, pela licitante vencedora, todas as condições pactuadas. </w:t>
      </w:r>
    </w:p>
    <w:p w14:paraId="0476F4C6" w14:textId="77777777" w:rsidR="0085253D" w:rsidRPr="00AE0E63" w:rsidRDefault="0085253D" w:rsidP="0085253D">
      <w:pPr>
        <w:spacing w:after="0" w:line="240" w:lineRule="auto"/>
        <w:jc w:val="both"/>
        <w:rPr>
          <w:rFonts w:ascii="Arial" w:hAnsi="Arial" w:cs="Arial"/>
        </w:rPr>
      </w:pPr>
    </w:p>
    <w:p w14:paraId="6299055A" w14:textId="63518092" w:rsidR="0085253D" w:rsidRPr="00AE0E63" w:rsidRDefault="0085253D" w:rsidP="0085253D">
      <w:pPr>
        <w:autoSpaceDE w:val="0"/>
        <w:autoSpaceDN w:val="0"/>
        <w:adjustRightInd w:val="0"/>
        <w:spacing w:after="0" w:line="240" w:lineRule="auto"/>
        <w:jc w:val="both"/>
        <w:rPr>
          <w:rFonts w:ascii="Arial" w:eastAsia="Calibri" w:hAnsi="Arial" w:cs="Arial"/>
        </w:rPr>
      </w:pPr>
      <w:r>
        <w:rPr>
          <w:rFonts w:ascii="Arial" w:eastAsia="Calibri" w:hAnsi="Arial" w:cs="Arial"/>
        </w:rPr>
        <w:t>6</w:t>
      </w:r>
      <w:r w:rsidRPr="00AE0E63">
        <w:rPr>
          <w:rFonts w:ascii="Arial" w:eastAsia="Calibri" w:hAnsi="Arial" w:cs="Arial"/>
        </w:rPr>
        <w:t>.36. É condição para o pagamento do valor constante da Nota Fiscal, a prova de regularidade com os Tributos da esfera federal, estadual e municipal, através da apresentação das seguintes certidões:</w:t>
      </w:r>
    </w:p>
    <w:p w14:paraId="236F3B18" w14:textId="77777777" w:rsidR="0085253D" w:rsidRPr="00AE0E63" w:rsidRDefault="0085253D" w:rsidP="0085253D">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a)</w:t>
      </w:r>
      <w:r w:rsidRPr="00AE0E63">
        <w:rPr>
          <w:rFonts w:ascii="Arial" w:eastAsia="Calibri" w:hAnsi="Arial" w:cs="Arial"/>
        </w:rPr>
        <w:tab/>
        <w:t>Certidão Negativa de Tributos Federais;</w:t>
      </w:r>
    </w:p>
    <w:p w14:paraId="7D3AC2AF" w14:textId="77777777" w:rsidR="0085253D" w:rsidRPr="00AE0E63" w:rsidRDefault="0085253D" w:rsidP="0085253D">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b)</w:t>
      </w:r>
      <w:r w:rsidRPr="00AE0E63">
        <w:rPr>
          <w:rFonts w:ascii="Arial" w:eastAsia="Calibri" w:hAnsi="Arial" w:cs="Arial"/>
        </w:rPr>
        <w:tab/>
        <w:t>Certidão Negativa de Tributos Municipal;</w:t>
      </w:r>
    </w:p>
    <w:p w14:paraId="524BB1E7" w14:textId="77777777" w:rsidR="0085253D" w:rsidRPr="00AE0E63" w:rsidRDefault="0085253D" w:rsidP="0085253D">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c)</w:t>
      </w:r>
      <w:r w:rsidRPr="00AE0E63">
        <w:rPr>
          <w:rFonts w:ascii="Arial" w:eastAsia="Calibri" w:hAnsi="Arial" w:cs="Arial"/>
        </w:rPr>
        <w:tab/>
        <w:t>Certidão Negativa de Tributos Estadual;</w:t>
      </w:r>
    </w:p>
    <w:p w14:paraId="3CF4CE59" w14:textId="77777777" w:rsidR="0085253D" w:rsidRPr="00AE0E63" w:rsidRDefault="0085253D" w:rsidP="0085253D">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d)</w:t>
      </w:r>
      <w:r w:rsidRPr="00AE0E63">
        <w:rPr>
          <w:rFonts w:ascii="Arial" w:eastAsia="Calibri" w:hAnsi="Arial" w:cs="Arial"/>
        </w:rPr>
        <w:tab/>
        <w:t>Certificado de Regularidade do Empregador - FGTS (CRF) e,</w:t>
      </w:r>
    </w:p>
    <w:p w14:paraId="169D0799" w14:textId="77777777" w:rsidR="0085253D" w:rsidRPr="00AE0E63" w:rsidRDefault="0085253D" w:rsidP="0085253D">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e)</w:t>
      </w:r>
      <w:r w:rsidRPr="00AE0E63">
        <w:rPr>
          <w:rFonts w:ascii="Arial" w:eastAsia="Calibri" w:hAnsi="Arial" w:cs="Arial"/>
        </w:rPr>
        <w:tab/>
        <w:t>Certidão Negativa de Débitos Trabalhistas – CNDT</w:t>
      </w:r>
    </w:p>
    <w:p w14:paraId="595CE12F" w14:textId="17DD4E0D" w:rsidR="00857715" w:rsidRPr="00AE0E63" w:rsidRDefault="00857715" w:rsidP="002A230B">
      <w:pPr>
        <w:spacing w:after="0" w:line="240" w:lineRule="auto"/>
        <w:jc w:val="both"/>
        <w:rPr>
          <w:rFonts w:ascii="Arial" w:hAnsi="Arial" w:cs="Arial"/>
        </w:rPr>
      </w:pPr>
    </w:p>
    <w:p w14:paraId="2B55CAC1" w14:textId="3397BEFF"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SÉTIMA</w:t>
      </w:r>
      <w:r w:rsidRPr="00AE0E63">
        <w:rPr>
          <w:rFonts w:ascii="Arial" w:eastAsia="Calibri" w:hAnsi="Arial" w:cs="Arial"/>
          <w:b/>
          <w:bCs/>
          <w:lang w:eastAsia="en-US"/>
        </w:rPr>
        <w:t xml:space="preserve"> - </w:t>
      </w:r>
      <w:r w:rsidR="002776D6" w:rsidRPr="00AE0E63">
        <w:rPr>
          <w:rFonts w:ascii="Arial" w:hAnsi="Arial" w:cs="Arial"/>
          <w:b/>
        </w:rPr>
        <w:t xml:space="preserve">RECUSA DA CONTRATAÇÃO </w:t>
      </w:r>
    </w:p>
    <w:p w14:paraId="1550056A" w14:textId="77777777" w:rsidR="002776D6" w:rsidRPr="00AE0E63" w:rsidRDefault="002776D6" w:rsidP="002A230B">
      <w:pPr>
        <w:spacing w:after="0" w:line="240" w:lineRule="auto"/>
        <w:jc w:val="both"/>
        <w:rPr>
          <w:rFonts w:ascii="Arial" w:hAnsi="Arial" w:cs="Arial"/>
        </w:rPr>
      </w:pPr>
    </w:p>
    <w:p w14:paraId="39EC68EF" w14:textId="2E5E7B91" w:rsidR="002776D6" w:rsidRPr="00AE0E63" w:rsidRDefault="00483310" w:rsidP="002A230B">
      <w:pPr>
        <w:spacing w:after="0" w:line="240" w:lineRule="auto"/>
        <w:jc w:val="both"/>
        <w:rPr>
          <w:rFonts w:ascii="Arial" w:hAnsi="Arial" w:cs="Arial"/>
        </w:rPr>
      </w:pPr>
      <w:r w:rsidRPr="00AE0E63">
        <w:rPr>
          <w:rFonts w:ascii="Arial" w:hAnsi="Arial" w:cs="Arial"/>
        </w:rPr>
        <w:t xml:space="preserve">7.1. </w:t>
      </w:r>
      <w:r w:rsidR="002776D6" w:rsidRPr="00AE0E63">
        <w:rPr>
          <w:rFonts w:ascii="Arial" w:hAnsi="Arial" w:cs="Arial"/>
        </w:rPr>
        <w:t xml:space="preserve">Consideram-se motivos justificados para recusa da contratação: </w:t>
      </w:r>
    </w:p>
    <w:p w14:paraId="3D825FDB" w14:textId="77777777" w:rsidR="002776D6" w:rsidRPr="00AE0E63" w:rsidRDefault="002776D6" w:rsidP="002A230B">
      <w:pPr>
        <w:spacing w:after="0" w:line="240" w:lineRule="auto"/>
        <w:jc w:val="both"/>
        <w:rPr>
          <w:rFonts w:ascii="Arial" w:hAnsi="Arial" w:cs="Arial"/>
        </w:rPr>
      </w:pPr>
    </w:p>
    <w:p w14:paraId="4DA435E4" w14:textId="77777777" w:rsidR="002776D6" w:rsidRPr="00AE0E63" w:rsidRDefault="002776D6" w:rsidP="002A230B">
      <w:pPr>
        <w:spacing w:after="0" w:line="240" w:lineRule="auto"/>
        <w:jc w:val="both"/>
        <w:rPr>
          <w:rFonts w:ascii="Arial" w:hAnsi="Arial" w:cs="Arial"/>
        </w:rPr>
      </w:pPr>
      <w:r w:rsidRPr="00AE0E63">
        <w:rPr>
          <w:rFonts w:ascii="Arial" w:hAnsi="Arial" w:cs="Arial"/>
        </w:rPr>
        <w:t xml:space="preserve">a) a alteração social, a modificação da finalidade ou da estrutura da empresa que prejudique as contratações decorrentes do registro; </w:t>
      </w:r>
    </w:p>
    <w:p w14:paraId="2FB443CC" w14:textId="77777777" w:rsidR="002776D6" w:rsidRPr="00AE0E63" w:rsidRDefault="002776D6" w:rsidP="002A230B">
      <w:pPr>
        <w:spacing w:after="0" w:line="240" w:lineRule="auto"/>
        <w:jc w:val="both"/>
        <w:rPr>
          <w:rFonts w:ascii="Arial" w:hAnsi="Arial" w:cs="Arial"/>
        </w:rPr>
      </w:pPr>
      <w:r w:rsidRPr="00AE0E63">
        <w:rPr>
          <w:rFonts w:ascii="Arial" w:hAnsi="Arial" w:cs="Arial"/>
        </w:rPr>
        <w:t xml:space="preserve">b) a ocorrência de caso fortuito ou força maior, regularmente comprovada, impeditiva da execução do objeto da licitação. </w:t>
      </w:r>
    </w:p>
    <w:p w14:paraId="3199A607" w14:textId="77777777" w:rsidR="002776D6" w:rsidRPr="00AE0E63" w:rsidRDefault="002776D6" w:rsidP="002A230B">
      <w:pPr>
        <w:spacing w:after="0" w:line="240" w:lineRule="auto"/>
        <w:jc w:val="both"/>
        <w:rPr>
          <w:rFonts w:ascii="Arial" w:hAnsi="Arial" w:cs="Arial"/>
        </w:rPr>
      </w:pPr>
      <w:r w:rsidRPr="00AE0E63">
        <w:rPr>
          <w:rFonts w:ascii="Arial" w:hAnsi="Arial" w:cs="Arial"/>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AE0E63" w:rsidRDefault="002776D6" w:rsidP="002A230B">
      <w:pPr>
        <w:spacing w:after="0" w:line="240" w:lineRule="auto"/>
        <w:jc w:val="both"/>
        <w:rPr>
          <w:rFonts w:ascii="Arial" w:hAnsi="Arial" w:cs="Arial"/>
        </w:rPr>
      </w:pPr>
    </w:p>
    <w:p w14:paraId="389D5ADF" w14:textId="6922012C" w:rsidR="002776D6" w:rsidRPr="00AE0E63" w:rsidRDefault="00483310" w:rsidP="002A230B">
      <w:pPr>
        <w:spacing w:after="0" w:line="240" w:lineRule="auto"/>
        <w:jc w:val="both"/>
        <w:rPr>
          <w:rFonts w:ascii="Arial" w:hAnsi="Arial" w:cs="Arial"/>
        </w:rPr>
      </w:pPr>
      <w:r w:rsidRPr="00AE0E63">
        <w:rPr>
          <w:rFonts w:ascii="Arial" w:hAnsi="Arial" w:cs="Arial"/>
        </w:rPr>
        <w:lastRenderedPageBreak/>
        <w:t xml:space="preserve">7.2. </w:t>
      </w:r>
      <w:r w:rsidR="002776D6" w:rsidRPr="00AE0E63">
        <w:rPr>
          <w:rFonts w:ascii="Arial" w:hAnsi="Arial" w:cs="Arial"/>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AE0E63" w:rsidRDefault="00A37F6D" w:rsidP="002A230B">
      <w:pPr>
        <w:spacing w:after="0" w:line="240" w:lineRule="auto"/>
        <w:jc w:val="both"/>
        <w:rPr>
          <w:rFonts w:ascii="Arial" w:hAnsi="Arial" w:cs="Arial"/>
        </w:rPr>
      </w:pPr>
    </w:p>
    <w:p w14:paraId="07B3F428" w14:textId="5B7085E9" w:rsidR="002776D6" w:rsidRPr="00AE0E63" w:rsidRDefault="00483310" w:rsidP="002A230B">
      <w:pPr>
        <w:spacing w:after="0" w:line="240" w:lineRule="auto"/>
        <w:jc w:val="both"/>
        <w:rPr>
          <w:rFonts w:ascii="Arial" w:hAnsi="Arial" w:cs="Arial"/>
        </w:rPr>
      </w:pPr>
      <w:r w:rsidRPr="00AE0E63">
        <w:rPr>
          <w:rFonts w:ascii="Arial" w:hAnsi="Arial" w:cs="Arial"/>
        </w:rPr>
        <w:t xml:space="preserve">7.3. </w:t>
      </w:r>
      <w:r w:rsidR="002776D6" w:rsidRPr="00AE0E63">
        <w:rPr>
          <w:rFonts w:ascii="Arial" w:hAnsi="Arial" w:cs="Arial"/>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1DAA5F86" w14:textId="77777777" w:rsidR="002776D6" w:rsidRPr="00AE0E63" w:rsidRDefault="002776D6" w:rsidP="002A230B">
      <w:pPr>
        <w:spacing w:after="0" w:line="240" w:lineRule="auto"/>
        <w:jc w:val="both"/>
        <w:rPr>
          <w:rFonts w:ascii="Arial" w:hAnsi="Arial" w:cs="Arial"/>
        </w:rPr>
      </w:pPr>
    </w:p>
    <w:p w14:paraId="2C1F6BFA" w14:textId="38CF4C09"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OITAVA</w:t>
      </w:r>
      <w:r w:rsidRPr="00AE0E63">
        <w:rPr>
          <w:rFonts w:ascii="Arial" w:eastAsia="Calibri" w:hAnsi="Arial" w:cs="Arial"/>
          <w:b/>
          <w:bCs/>
          <w:lang w:eastAsia="en-US"/>
        </w:rPr>
        <w:t xml:space="preserve"> -</w:t>
      </w:r>
      <w:r w:rsidR="002776D6" w:rsidRPr="00AE0E63">
        <w:rPr>
          <w:rFonts w:ascii="Arial" w:hAnsi="Arial" w:cs="Arial"/>
          <w:b/>
        </w:rPr>
        <w:t xml:space="preserve"> DA ATA DE REGISTRO DE PREÇOS </w:t>
      </w:r>
    </w:p>
    <w:p w14:paraId="4C7E168F" w14:textId="77777777" w:rsidR="002776D6" w:rsidRPr="00AE0E63" w:rsidRDefault="002776D6" w:rsidP="002A230B">
      <w:pPr>
        <w:spacing w:after="0" w:line="240" w:lineRule="auto"/>
        <w:jc w:val="both"/>
        <w:rPr>
          <w:rFonts w:ascii="Arial" w:hAnsi="Arial" w:cs="Arial"/>
        </w:rPr>
      </w:pPr>
    </w:p>
    <w:p w14:paraId="1C344365" w14:textId="72DE51C6" w:rsidR="002776D6" w:rsidRPr="00AE0E63" w:rsidRDefault="00483310" w:rsidP="002A230B">
      <w:pPr>
        <w:spacing w:after="0" w:line="240" w:lineRule="auto"/>
        <w:jc w:val="both"/>
        <w:rPr>
          <w:rFonts w:ascii="Arial" w:hAnsi="Arial" w:cs="Arial"/>
        </w:rPr>
      </w:pPr>
      <w:r w:rsidRPr="00AE0E63">
        <w:rPr>
          <w:rFonts w:ascii="Arial" w:hAnsi="Arial" w:cs="Arial"/>
        </w:rPr>
        <w:t xml:space="preserve">8.1. </w:t>
      </w:r>
      <w:r w:rsidR="002776D6" w:rsidRPr="00AE0E63">
        <w:rPr>
          <w:rFonts w:ascii="Arial" w:hAnsi="Arial" w:cs="Arial"/>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AE0E63" w:rsidRDefault="002776D6" w:rsidP="002A230B">
      <w:pPr>
        <w:spacing w:after="0" w:line="240" w:lineRule="auto"/>
        <w:jc w:val="both"/>
        <w:rPr>
          <w:rFonts w:ascii="Arial" w:hAnsi="Arial" w:cs="Arial"/>
        </w:rPr>
      </w:pPr>
    </w:p>
    <w:p w14:paraId="4D4E3DF9" w14:textId="1C34CB8A" w:rsidR="002776D6" w:rsidRPr="00AE0E63" w:rsidRDefault="00483310" w:rsidP="002A230B">
      <w:pPr>
        <w:spacing w:after="0" w:line="240" w:lineRule="auto"/>
        <w:jc w:val="both"/>
        <w:rPr>
          <w:rFonts w:ascii="Arial" w:hAnsi="Arial" w:cs="Arial"/>
        </w:rPr>
      </w:pPr>
      <w:r w:rsidRPr="00AE0E63">
        <w:rPr>
          <w:rFonts w:ascii="Arial" w:hAnsi="Arial" w:cs="Arial"/>
        </w:rPr>
        <w:t xml:space="preserve">8.2. </w:t>
      </w:r>
      <w:r w:rsidR="002776D6" w:rsidRPr="00AE0E63">
        <w:rPr>
          <w:rFonts w:ascii="Arial" w:hAnsi="Arial" w:cs="Arial"/>
        </w:rPr>
        <w:t xml:space="preserve">Os valores registrados serão fixos e irreajustáveis pelo período de 12 (doze) meses, salvo nos casos previstos no artigo 124, Inciso II, alínea d. </w:t>
      </w:r>
    </w:p>
    <w:p w14:paraId="4DAC620E" w14:textId="77777777" w:rsidR="002776D6" w:rsidRPr="00AE0E63" w:rsidRDefault="002776D6" w:rsidP="002A230B">
      <w:pPr>
        <w:spacing w:after="0" w:line="240" w:lineRule="auto"/>
        <w:jc w:val="both"/>
        <w:rPr>
          <w:rFonts w:ascii="Arial" w:hAnsi="Arial" w:cs="Arial"/>
        </w:rPr>
      </w:pPr>
    </w:p>
    <w:p w14:paraId="693AA2CD" w14:textId="0F2332EF" w:rsidR="002776D6" w:rsidRPr="00AE0E63" w:rsidRDefault="00483310" w:rsidP="002A230B">
      <w:pPr>
        <w:spacing w:after="0" w:line="240" w:lineRule="auto"/>
        <w:jc w:val="both"/>
        <w:rPr>
          <w:rFonts w:ascii="Arial" w:hAnsi="Arial" w:cs="Arial"/>
        </w:rPr>
      </w:pPr>
      <w:r w:rsidRPr="00AE0E63">
        <w:rPr>
          <w:rFonts w:ascii="Arial" w:hAnsi="Arial" w:cs="Arial"/>
        </w:rPr>
        <w:t xml:space="preserve">8.3. </w:t>
      </w:r>
      <w:r w:rsidR="002776D6" w:rsidRPr="00AE0E63">
        <w:rPr>
          <w:rFonts w:ascii="Arial" w:hAnsi="Arial" w:cs="Arial"/>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AE0E63" w:rsidRDefault="002776D6" w:rsidP="002A230B">
      <w:pPr>
        <w:spacing w:after="0" w:line="240" w:lineRule="auto"/>
        <w:jc w:val="both"/>
        <w:rPr>
          <w:rFonts w:ascii="Arial" w:hAnsi="Arial" w:cs="Arial"/>
        </w:rPr>
      </w:pPr>
    </w:p>
    <w:p w14:paraId="09E8588B" w14:textId="77777777" w:rsidR="00CB6DF3" w:rsidRPr="00AE0E63" w:rsidRDefault="00483310" w:rsidP="002A230B">
      <w:pPr>
        <w:spacing w:after="0" w:line="240" w:lineRule="auto"/>
        <w:jc w:val="both"/>
        <w:rPr>
          <w:rFonts w:ascii="Arial" w:hAnsi="Arial" w:cs="Arial"/>
        </w:rPr>
      </w:pPr>
      <w:r w:rsidRPr="00AE0E63">
        <w:rPr>
          <w:rFonts w:ascii="Arial" w:hAnsi="Arial" w:cs="Arial"/>
        </w:rPr>
        <w:t xml:space="preserve">8.4. </w:t>
      </w:r>
      <w:r w:rsidR="002776D6" w:rsidRPr="00AE0E63">
        <w:rPr>
          <w:rFonts w:ascii="Arial" w:hAnsi="Arial" w:cs="Arial"/>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AE0E63" w:rsidRDefault="00CB6DF3" w:rsidP="002A230B">
      <w:pPr>
        <w:spacing w:after="0" w:line="240" w:lineRule="auto"/>
        <w:jc w:val="both"/>
        <w:rPr>
          <w:rFonts w:ascii="Arial" w:hAnsi="Arial" w:cs="Arial"/>
        </w:rPr>
      </w:pPr>
    </w:p>
    <w:p w14:paraId="4CB33FFE" w14:textId="77777777" w:rsidR="00CB6DF3" w:rsidRPr="00AE0E63" w:rsidRDefault="00CB6DF3" w:rsidP="002A230B">
      <w:pPr>
        <w:spacing w:after="0" w:line="240" w:lineRule="auto"/>
        <w:jc w:val="both"/>
        <w:rPr>
          <w:rFonts w:ascii="Arial" w:hAnsi="Arial" w:cs="Arial"/>
        </w:rPr>
      </w:pPr>
      <w:r w:rsidRPr="00AE0E63">
        <w:rPr>
          <w:rFonts w:ascii="Arial" w:hAnsi="Arial" w:cs="Arial"/>
        </w:rPr>
        <w:t xml:space="preserve">8.5. Quando o preço registrado </w:t>
      </w:r>
      <w:proofErr w:type="gramStart"/>
      <w:r w:rsidRPr="00AE0E63">
        <w:rPr>
          <w:rFonts w:ascii="Arial" w:hAnsi="Arial" w:cs="Arial"/>
        </w:rPr>
        <w:t>tornar-se</w:t>
      </w:r>
      <w:proofErr w:type="gramEnd"/>
      <w:r w:rsidRPr="00AE0E63">
        <w:rPr>
          <w:rFonts w:ascii="Arial" w:hAnsi="Arial" w:cs="Arial"/>
        </w:rPr>
        <w:t xml:space="preserve"> superior ao preço praticado no mercado por motivo superveniente, a Administração convocará os fornecedores para negociarem a redução dos preços aos valores praticados pelo mercado.</w:t>
      </w:r>
    </w:p>
    <w:p w14:paraId="5818322C" w14:textId="00EE2FFA" w:rsidR="00CB6DF3" w:rsidRPr="00AE0E63" w:rsidRDefault="00CB6DF3" w:rsidP="002A230B">
      <w:pPr>
        <w:spacing w:after="0" w:line="240" w:lineRule="auto"/>
        <w:jc w:val="both"/>
        <w:rPr>
          <w:rFonts w:ascii="Arial" w:hAnsi="Arial" w:cs="Arial"/>
        </w:rPr>
      </w:pPr>
      <w:r w:rsidRPr="00AE0E63">
        <w:rPr>
          <w:rFonts w:ascii="Arial" w:hAnsi="Arial" w:cs="Arial"/>
        </w:rPr>
        <w:t xml:space="preserve"> </w:t>
      </w:r>
    </w:p>
    <w:p w14:paraId="2CA63FE6" w14:textId="2286804D" w:rsidR="00CB6DF3" w:rsidRPr="00AE0E63" w:rsidRDefault="00CB6DF3" w:rsidP="002A230B">
      <w:pPr>
        <w:spacing w:after="0" w:line="240" w:lineRule="auto"/>
        <w:jc w:val="both"/>
        <w:rPr>
          <w:rFonts w:ascii="Arial" w:hAnsi="Arial" w:cs="Arial"/>
        </w:rPr>
      </w:pPr>
      <w:r w:rsidRPr="00AE0E63">
        <w:rPr>
          <w:rFonts w:ascii="Arial" w:hAnsi="Arial" w:cs="Arial"/>
        </w:rPr>
        <w:t xml:space="preserve">8.5.1. O fornecedor que não aceitar reduzir seus preços aos valores praticados pelo mercado será liberado do compromisso assumido, sem aplicação de penalidade. </w:t>
      </w:r>
    </w:p>
    <w:p w14:paraId="1C6BB913" w14:textId="77777777" w:rsidR="00CB6DF3" w:rsidRPr="00AE0E63" w:rsidRDefault="00CB6DF3" w:rsidP="002A230B">
      <w:pPr>
        <w:spacing w:after="0" w:line="240" w:lineRule="auto"/>
        <w:jc w:val="both"/>
        <w:rPr>
          <w:rFonts w:ascii="Arial" w:hAnsi="Arial" w:cs="Arial"/>
        </w:rPr>
      </w:pPr>
    </w:p>
    <w:p w14:paraId="3CFBF408" w14:textId="78A981AE" w:rsidR="002776D6" w:rsidRPr="00AE0E63" w:rsidRDefault="00CB6DF3" w:rsidP="002A230B">
      <w:pPr>
        <w:spacing w:after="0" w:line="240" w:lineRule="auto"/>
        <w:jc w:val="both"/>
        <w:rPr>
          <w:rFonts w:ascii="Arial" w:hAnsi="Arial" w:cs="Arial"/>
        </w:rPr>
      </w:pPr>
      <w:r w:rsidRPr="00AE0E63">
        <w:rPr>
          <w:rFonts w:ascii="Arial" w:hAnsi="Arial" w:cs="Arial"/>
        </w:rPr>
        <w:t>8.5.2. A ordem de classificação dos fornecedores que aceitarem reduzir seus preços aos valores de mercado observará a classificação original.</w:t>
      </w:r>
      <w:r w:rsidR="002776D6" w:rsidRPr="00AE0E63">
        <w:rPr>
          <w:rFonts w:ascii="Arial" w:hAnsi="Arial" w:cs="Arial"/>
        </w:rPr>
        <w:t xml:space="preserve"> </w:t>
      </w:r>
    </w:p>
    <w:p w14:paraId="665F99A6" w14:textId="77777777" w:rsidR="00CB6DF3" w:rsidRPr="00AE0E63" w:rsidRDefault="00CB6DF3" w:rsidP="002A230B">
      <w:pPr>
        <w:spacing w:after="0" w:line="240" w:lineRule="auto"/>
        <w:jc w:val="both"/>
        <w:rPr>
          <w:rFonts w:ascii="Arial" w:hAnsi="Arial" w:cs="Arial"/>
        </w:rPr>
      </w:pPr>
    </w:p>
    <w:p w14:paraId="795DC8C3" w14:textId="77777777" w:rsidR="00CB6DF3" w:rsidRPr="00AE0E63" w:rsidRDefault="00CB6DF3" w:rsidP="002A230B">
      <w:pPr>
        <w:spacing w:after="0" w:line="240" w:lineRule="auto"/>
        <w:jc w:val="both"/>
        <w:rPr>
          <w:rFonts w:ascii="Arial" w:hAnsi="Arial" w:cs="Arial"/>
        </w:rPr>
      </w:pPr>
      <w:r w:rsidRPr="00AE0E63">
        <w:rPr>
          <w:rFonts w:ascii="Arial" w:hAnsi="Arial" w:cs="Arial"/>
        </w:rPr>
        <w:t xml:space="preserve">8.6. Para se habilitar à revisão dos preços, o interessado deverá formular pedido, mediante requerimento protocolado, devidamente fundamentado, e acompanhado dos seguintes documentos: </w:t>
      </w:r>
    </w:p>
    <w:p w14:paraId="7BAF858D" w14:textId="77777777" w:rsidR="00CB6DF3" w:rsidRPr="00AE0E63" w:rsidRDefault="00CB6DF3" w:rsidP="002A230B">
      <w:pPr>
        <w:spacing w:after="0" w:line="240" w:lineRule="auto"/>
        <w:jc w:val="both"/>
        <w:rPr>
          <w:rFonts w:ascii="Arial" w:hAnsi="Arial" w:cs="Arial"/>
        </w:rPr>
      </w:pPr>
    </w:p>
    <w:p w14:paraId="4D2C3DDF" w14:textId="77777777" w:rsidR="00CB6DF3" w:rsidRPr="00AE0E63" w:rsidRDefault="00CB6DF3" w:rsidP="002A230B">
      <w:pPr>
        <w:spacing w:after="0" w:line="240" w:lineRule="auto"/>
        <w:jc w:val="both"/>
        <w:rPr>
          <w:rFonts w:ascii="Arial" w:hAnsi="Arial" w:cs="Arial"/>
        </w:rPr>
      </w:pPr>
      <w:r w:rsidRPr="00AE0E63">
        <w:rPr>
          <w:rFonts w:ascii="Arial" w:hAnsi="Arial" w:cs="Arial"/>
        </w:rPr>
        <w:t xml:space="preserve">8.6.1. Planilha de composição do novo preço, com os mesmos elementos formadores dos preços originalmente registrados, devidamente assinada sobre carimbo da empresa; </w:t>
      </w:r>
    </w:p>
    <w:p w14:paraId="1AE7CC3E" w14:textId="77777777" w:rsidR="00CB6DF3" w:rsidRPr="00AE0E63" w:rsidRDefault="00CB6DF3" w:rsidP="002A230B">
      <w:pPr>
        <w:spacing w:after="0" w:line="240" w:lineRule="auto"/>
        <w:jc w:val="both"/>
        <w:rPr>
          <w:rFonts w:ascii="Arial" w:hAnsi="Arial" w:cs="Arial"/>
        </w:rPr>
      </w:pPr>
    </w:p>
    <w:p w14:paraId="3DD12130" w14:textId="77777777" w:rsidR="00CB6DF3" w:rsidRPr="00AE0E63" w:rsidRDefault="00CB6DF3" w:rsidP="002A230B">
      <w:pPr>
        <w:spacing w:after="0" w:line="240" w:lineRule="auto"/>
        <w:jc w:val="both"/>
        <w:rPr>
          <w:rFonts w:ascii="Arial" w:hAnsi="Arial" w:cs="Arial"/>
        </w:rPr>
      </w:pPr>
      <w:r w:rsidRPr="00AE0E63">
        <w:rPr>
          <w:rFonts w:ascii="Arial" w:hAnsi="Arial" w:cs="Arial"/>
        </w:rPr>
        <w:t>8.6.2. Cópia da(s) Nota(s) Fiscal(</w:t>
      </w:r>
      <w:proofErr w:type="spellStart"/>
      <w:r w:rsidRPr="00AE0E63">
        <w:rPr>
          <w:rFonts w:ascii="Arial" w:hAnsi="Arial" w:cs="Arial"/>
        </w:rPr>
        <w:t>is</w:t>
      </w:r>
      <w:proofErr w:type="spellEnd"/>
      <w:r w:rsidRPr="00AE0E63">
        <w:rPr>
          <w:rFonts w:ascii="Arial" w:hAnsi="Arial" w:cs="Arial"/>
        </w:rPr>
        <w:t>) dos elementos formadores do novo preço;</w:t>
      </w:r>
    </w:p>
    <w:p w14:paraId="796BD3A2" w14:textId="77777777" w:rsidR="00CB6DF3" w:rsidRPr="00AE0E63" w:rsidRDefault="00CB6DF3" w:rsidP="002A230B">
      <w:pPr>
        <w:spacing w:after="0" w:line="240" w:lineRule="auto"/>
        <w:jc w:val="both"/>
        <w:rPr>
          <w:rFonts w:ascii="Arial" w:hAnsi="Arial" w:cs="Arial"/>
        </w:rPr>
      </w:pPr>
    </w:p>
    <w:p w14:paraId="2F7AD830" w14:textId="35357194" w:rsidR="00CB6DF3" w:rsidRPr="00AE0E63" w:rsidRDefault="00CB6DF3" w:rsidP="002A230B">
      <w:pPr>
        <w:spacing w:after="0" w:line="240" w:lineRule="auto"/>
        <w:jc w:val="both"/>
        <w:rPr>
          <w:rFonts w:ascii="Arial" w:hAnsi="Arial" w:cs="Arial"/>
        </w:rPr>
      </w:pPr>
      <w:r w:rsidRPr="00AE0E63">
        <w:rPr>
          <w:rFonts w:ascii="Arial" w:hAnsi="Arial" w:cs="Arial"/>
        </w:rPr>
        <w:lastRenderedPageBreak/>
        <w:t>8.6.3. Cópia da(s) Nota(s) Fiscal(</w:t>
      </w:r>
      <w:proofErr w:type="spellStart"/>
      <w:r w:rsidRPr="00AE0E63">
        <w:rPr>
          <w:rFonts w:ascii="Arial" w:hAnsi="Arial" w:cs="Arial"/>
        </w:rPr>
        <w:t>is</w:t>
      </w:r>
      <w:proofErr w:type="spellEnd"/>
      <w:r w:rsidRPr="00AE0E63">
        <w:rPr>
          <w:rFonts w:ascii="Arial" w:hAnsi="Arial" w:cs="Arial"/>
        </w:rPr>
        <w:t>) dos elementos formadores do preço original na época da apresentação das propostas.</w:t>
      </w:r>
    </w:p>
    <w:p w14:paraId="6479E8F5" w14:textId="77777777" w:rsidR="00821A5C" w:rsidRPr="00AE0E63" w:rsidRDefault="00821A5C" w:rsidP="002A230B">
      <w:pPr>
        <w:spacing w:after="0" w:line="240" w:lineRule="auto"/>
        <w:jc w:val="both"/>
        <w:rPr>
          <w:rFonts w:ascii="Arial" w:hAnsi="Arial" w:cs="Arial"/>
        </w:rPr>
      </w:pPr>
    </w:p>
    <w:p w14:paraId="48DAA91E" w14:textId="28EA7EA0" w:rsidR="00CB6DF3" w:rsidRPr="00AE0E63" w:rsidRDefault="00CB6DF3" w:rsidP="002A230B">
      <w:pPr>
        <w:spacing w:after="0" w:line="240" w:lineRule="auto"/>
        <w:jc w:val="both"/>
        <w:rPr>
          <w:rFonts w:ascii="Arial" w:hAnsi="Arial" w:cs="Arial"/>
        </w:rPr>
      </w:pPr>
      <w:r w:rsidRPr="00AE0E63">
        <w:rPr>
          <w:rFonts w:ascii="Arial" w:hAnsi="Arial" w:cs="Arial"/>
        </w:rPr>
        <w:t>8.</w:t>
      </w:r>
      <w:r w:rsidR="00821A5C" w:rsidRPr="00AE0E63">
        <w:rPr>
          <w:rFonts w:ascii="Arial" w:hAnsi="Arial" w:cs="Arial"/>
        </w:rPr>
        <w:t>7</w:t>
      </w:r>
      <w:r w:rsidRPr="00AE0E63">
        <w:rPr>
          <w:rFonts w:ascii="Arial" w:hAnsi="Arial" w:cs="Arial"/>
        </w:rPr>
        <w:t>.</w:t>
      </w:r>
      <w:r w:rsidR="00AE69C5" w:rsidRPr="00AE0E63">
        <w:rPr>
          <w:rFonts w:ascii="Arial" w:hAnsi="Arial" w:cs="Arial"/>
        </w:rPr>
        <w:t xml:space="preserve"> </w:t>
      </w:r>
      <w:r w:rsidRPr="00AE0E63">
        <w:rPr>
          <w:rFonts w:ascii="Arial" w:hAnsi="Arial" w:cs="Arial"/>
        </w:rPr>
        <w:t>Sendo procedente o requerimento da empresa, o equilíbrio econômico financeiro será concedido a partir da data do protocolo do pedido.</w:t>
      </w:r>
    </w:p>
    <w:p w14:paraId="2649314F" w14:textId="77777777" w:rsidR="00821A5C" w:rsidRPr="00AE0E63" w:rsidRDefault="00821A5C" w:rsidP="002A230B">
      <w:pPr>
        <w:spacing w:after="0" w:line="240" w:lineRule="auto"/>
        <w:jc w:val="both"/>
        <w:rPr>
          <w:rFonts w:ascii="Arial" w:hAnsi="Arial" w:cs="Arial"/>
        </w:rPr>
      </w:pPr>
    </w:p>
    <w:p w14:paraId="50E22E04" w14:textId="353FE3B8" w:rsidR="00CB6DF3" w:rsidRPr="00AE0E63" w:rsidRDefault="00CB6DF3" w:rsidP="002A230B">
      <w:pPr>
        <w:spacing w:after="0" w:line="240" w:lineRule="auto"/>
        <w:jc w:val="both"/>
        <w:rPr>
          <w:rFonts w:ascii="Arial" w:hAnsi="Arial" w:cs="Arial"/>
        </w:rPr>
      </w:pPr>
      <w:r w:rsidRPr="00AE0E63">
        <w:rPr>
          <w:rFonts w:ascii="Arial" w:hAnsi="Arial" w:cs="Arial"/>
        </w:rPr>
        <w:t>8.7.</w:t>
      </w:r>
      <w:r w:rsidR="00821A5C" w:rsidRPr="00AE0E63">
        <w:rPr>
          <w:rFonts w:ascii="Arial" w:hAnsi="Arial" w:cs="Arial"/>
        </w:rPr>
        <w:t>2</w:t>
      </w:r>
      <w:r w:rsidRPr="00AE0E63">
        <w:rPr>
          <w:rFonts w:ascii="Arial" w:hAnsi="Arial" w:cs="Arial"/>
        </w:rPr>
        <w:t xml:space="preserve">. A detentora da ARP deverá cumprir com a entrega de todos os produtos empenhados anteriormente a data do protocolo do pedido de realinhamento. </w:t>
      </w:r>
    </w:p>
    <w:p w14:paraId="3FCF3A71" w14:textId="77777777" w:rsidR="00CB6DF3" w:rsidRPr="00AE0E63" w:rsidRDefault="00CB6DF3" w:rsidP="002A230B">
      <w:pPr>
        <w:spacing w:after="0" w:line="240" w:lineRule="auto"/>
        <w:jc w:val="both"/>
        <w:rPr>
          <w:rFonts w:ascii="Arial" w:hAnsi="Arial" w:cs="Arial"/>
        </w:rPr>
      </w:pPr>
    </w:p>
    <w:p w14:paraId="32A0E31F" w14:textId="4356FA65" w:rsidR="00CB6DF3" w:rsidRPr="00AE0E63" w:rsidRDefault="00CB6DF3" w:rsidP="002A230B">
      <w:pPr>
        <w:spacing w:after="0" w:line="240" w:lineRule="auto"/>
        <w:jc w:val="both"/>
        <w:rPr>
          <w:rFonts w:ascii="Arial" w:hAnsi="Arial" w:cs="Arial"/>
        </w:rPr>
      </w:pPr>
      <w:r w:rsidRPr="00AE0E63">
        <w:rPr>
          <w:rFonts w:ascii="Arial" w:hAnsi="Arial" w:cs="Arial"/>
        </w:rPr>
        <w:t>8.7.</w:t>
      </w:r>
      <w:r w:rsidR="00821A5C" w:rsidRPr="00AE0E63">
        <w:rPr>
          <w:rFonts w:ascii="Arial" w:hAnsi="Arial" w:cs="Arial"/>
        </w:rPr>
        <w:t>3</w:t>
      </w:r>
      <w:r w:rsidRPr="00AE0E63">
        <w:rPr>
          <w:rFonts w:ascii="Arial" w:hAnsi="Arial" w:cs="Arial"/>
        </w:rPr>
        <w:t>. A detentora da Ata não poderá interromper o fornecimento durante o período de tramitação do processo de revisão dos preços.</w:t>
      </w:r>
    </w:p>
    <w:p w14:paraId="41107F80" w14:textId="77777777" w:rsidR="00CB6DF3" w:rsidRPr="00AE0E63" w:rsidRDefault="00CB6DF3" w:rsidP="002A230B">
      <w:pPr>
        <w:spacing w:after="0" w:line="240" w:lineRule="auto"/>
        <w:jc w:val="both"/>
        <w:rPr>
          <w:rFonts w:ascii="Arial" w:hAnsi="Arial" w:cs="Arial"/>
        </w:rPr>
      </w:pPr>
    </w:p>
    <w:p w14:paraId="5FDECFC7" w14:textId="331F997B" w:rsidR="002776D6"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NONA</w:t>
      </w:r>
      <w:r w:rsidRPr="00AE0E63">
        <w:rPr>
          <w:rFonts w:ascii="Arial" w:eastAsia="Calibri" w:hAnsi="Arial" w:cs="Arial"/>
          <w:b/>
          <w:bCs/>
          <w:lang w:eastAsia="en-US"/>
        </w:rPr>
        <w:t xml:space="preserve"> - </w:t>
      </w:r>
      <w:r w:rsidR="002776D6" w:rsidRPr="00AE0E63">
        <w:rPr>
          <w:rFonts w:ascii="Arial" w:hAnsi="Arial" w:cs="Arial"/>
          <w:b/>
        </w:rPr>
        <w:t xml:space="preserve">DA GESTÃO E FISCALIZAÇÃO </w:t>
      </w:r>
    </w:p>
    <w:p w14:paraId="01D5E834" w14:textId="77777777" w:rsidR="002776D6" w:rsidRPr="00AE0E63" w:rsidRDefault="002776D6" w:rsidP="000A5D4C">
      <w:pPr>
        <w:tabs>
          <w:tab w:val="left" w:pos="426"/>
        </w:tabs>
        <w:spacing w:after="0" w:line="240" w:lineRule="auto"/>
        <w:jc w:val="both"/>
        <w:rPr>
          <w:rFonts w:ascii="Arial" w:hAnsi="Arial" w:cs="Arial"/>
        </w:rPr>
      </w:pPr>
    </w:p>
    <w:p w14:paraId="198CA5EB" w14:textId="2E15A74E" w:rsidR="002576D5" w:rsidRPr="00AE0E63" w:rsidRDefault="002576D5" w:rsidP="002576D5">
      <w:pPr>
        <w:spacing w:after="0" w:line="240" w:lineRule="auto"/>
        <w:jc w:val="both"/>
        <w:rPr>
          <w:rFonts w:ascii="Arial" w:hAnsi="Arial" w:cs="Arial"/>
        </w:rPr>
      </w:pPr>
      <w:r w:rsidRPr="00AE0E63">
        <w:rPr>
          <w:rFonts w:ascii="Arial" w:hAnsi="Arial" w:cs="Arial"/>
        </w:rPr>
        <w:t xml:space="preserve">9.1 - Será designada como gestora da Ata de Registro de Preço pela autoridade competente. </w:t>
      </w:r>
    </w:p>
    <w:p w14:paraId="43C5DA59" w14:textId="77777777" w:rsidR="002576D5" w:rsidRPr="00AE0E63" w:rsidRDefault="002576D5" w:rsidP="002576D5">
      <w:pPr>
        <w:spacing w:after="0" w:line="240" w:lineRule="auto"/>
        <w:jc w:val="both"/>
        <w:rPr>
          <w:rFonts w:ascii="Arial" w:hAnsi="Arial" w:cs="Arial"/>
        </w:rPr>
      </w:pPr>
    </w:p>
    <w:p w14:paraId="18566818" w14:textId="721B7159" w:rsidR="002576D5" w:rsidRPr="00AE0E63" w:rsidRDefault="002576D5" w:rsidP="002576D5">
      <w:pPr>
        <w:spacing w:after="0" w:line="240" w:lineRule="auto"/>
        <w:jc w:val="both"/>
        <w:rPr>
          <w:rFonts w:ascii="Arial" w:hAnsi="Arial" w:cs="Arial"/>
        </w:rPr>
      </w:pPr>
      <w:r w:rsidRPr="00AE0E63">
        <w:rPr>
          <w:rFonts w:ascii="Arial" w:hAnsi="Arial" w:cs="Arial"/>
        </w:rPr>
        <w:t xml:space="preserve">9.1.1 - A gestora da Ata de registro de preço coordenará a entrega dos produtos,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5E41970" w14:textId="77777777" w:rsidR="002576D5" w:rsidRPr="00AE0E63" w:rsidRDefault="002576D5" w:rsidP="002576D5">
      <w:pPr>
        <w:spacing w:after="0" w:line="240" w:lineRule="auto"/>
        <w:jc w:val="both"/>
        <w:rPr>
          <w:rFonts w:ascii="Arial" w:hAnsi="Arial" w:cs="Arial"/>
        </w:rPr>
      </w:pPr>
    </w:p>
    <w:p w14:paraId="5AB0CAC8" w14:textId="6BF46AE6" w:rsidR="002576D5" w:rsidRPr="00AE0E63" w:rsidRDefault="002576D5" w:rsidP="002576D5">
      <w:pPr>
        <w:spacing w:after="0" w:line="240" w:lineRule="auto"/>
        <w:jc w:val="both"/>
        <w:rPr>
          <w:rFonts w:ascii="Arial" w:hAnsi="Arial" w:cs="Arial"/>
        </w:rPr>
      </w:pPr>
      <w:r w:rsidRPr="00AE0E63">
        <w:rPr>
          <w:rFonts w:ascii="Arial" w:hAnsi="Arial" w:cs="Arial"/>
        </w:rPr>
        <w:t xml:space="preserve">9.1.2 - 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4B60467A" w14:textId="77777777" w:rsidR="002576D5" w:rsidRPr="00AE0E63" w:rsidRDefault="002576D5" w:rsidP="002576D5">
      <w:pPr>
        <w:spacing w:after="0" w:line="240" w:lineRule="auto"/>
        <w:jc w:val="both"/>
        <w:rPr>
          <w:rFonts w:ascii="Arial" w:hAnsi="Arial" w:cs="Arial"/>
        </w:rPr>
      </w:pPr>
    </w:p>
    <w:p w14:paraId="477C9EC5" w14:textId="6F850CCB" w:rsidR="002576D5" w:rsidRPr="00AE0E63" w:rsidRDefault="002576D5" w:rsidP="002576D5">
      <w:pPr>
        <w:spacing w:after="0" w:line="240" w:lineRule="auto"/>
        <w:jc w:val="both"/>
        <w:rPr>
          <w:rFonts w:ascii="Arial" w:hAnsi="Arial" w:cs="Arial"/>
        </w:rPr>
      </w:pPr>
      <w:r w:rsidRPr="00AE0E63">
        <w:rPr>
          <w:rFonts w:ascii="Arial" w:hAnsi="Arial" w:cs="Arial"/>
        </w:rPr>
        <w:t xml:space="preserve">9.1.3 - 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E3CD5A" w14:textId="77777777" w:rsidR="002576D5" w:rsidRPr="00AE0E63" w:rsidRDefault="002576D5" w:rsidP="002576D5">
      <w:pPr>
        <w:spacing w:after="0" w:line="240" w:lineRule="auto"/>
        <w:jc w:val="both"/>
        <w:rPr>
          <w:rFonts w:ascii="Arial" w:hAnsi="Arial" w:cs="Arial"/>
        </w:rPr>
      </w:pPr>
    </w:p>
    <w:p w14:paraId="4849AABF" w14:textId="7BFE09C4" w:rsidR="002576D5" w:rsidRPr="00AE0E63" w:rsidRDefault="00523306" w:rsidP="002576D5">
      <w:pPr>
        <w:tabs>
          <w:tab w:val="left" w:pos="426"/>
        </w:tabs>
        <w:spacing w:after="0" w:line="240" w:lineRule="auto"/>
        <w:jc w:val="both"/>
        <w:rPr>
          <w:rFonts w:ascii="Arial" w:hAnsi="Arial" w:cs="Arial"/>
        </w:rPr>
      </w:pPr>
      <w:r>
        <w:rPr>
          <w:rFonts w:ascii="Arial" w:hAnsi="Arial" w:cs="Arial"/>
        </w:rPr>
        <w:t>9</w:t>
      </w:r>
      <w:r w:rsidR="002576D5" w:rsidRPr="00AE0E63">
        <w:rPr>
          <w:rFonts w:ascii="Arial" w:hAnsi="Arial" w:cs="Arial"/>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4D282BF1" w14:textId="77777777" w:rsidR="002576D5" w:rsidRPr="00AE0E63" w:rsidRDefault="002576D5" w:rsidP="002576D5">
      <w:pPr>
        <w:tabs>
          <w:tab w:val="left" w:pos="426"/>
        </w:tabs>
        <w:spacing w:after="0" w:line="240" w:lineRule="auto"/>
        <w:jc w:val="both"/>
        <w:rPr>
          <w:rFonts w:ascii="Arial" w:hAnsi="Arial" w:cs="Arial"/>
        </w:rPr>
      </w:pPr>
    </w:p>
    <w:p w14:paraId="192A8C21" w14:textId="5FC83586" w:rsidR="002576D5" w:rsidRPr="00AE0E63" w:rsidRDefault="00523306" w:rsidP="002576D5">
      <w:pPr>
        <w:tabs>
          <w:tab w:val="left" w:pos="426"/>
        </w:tabs>
        <w:spacing w:after="0" w:line="240" w:lineRule="auto"/>
        <w:jc w:val="both"/>
        <w:rPr>
          <w:rFonts w:ascii="Arial" w:hAnsi="Arial" w:cs="Arial"/>
        </w:rPr>
      </w:pPr>
      <w:r>
        <w:rPr>
          <w:rFonts w:ascii="Arial" w:hAnsi="Arial" w:cs="Arial"/>
        </w:rPr>
        <w:t>9</w:t>
      </w:r>
      <w:r w:rsidR="002576D5" w:rsidRPr="00AE0E63">
        <w:rPr>
          <w:rFonts w:ascii="Arial" w:hAnsi="Arial" w:cs="Arial"/>
        </w:rPr>
        <w:t xml:space="preserve">.1.5 - Os valores registrados serão fixos e irreajustáveis pelo período de 12 (doze) meses, salvo nos casos previstos no artigo 124, Inciso II, alínea d. </w:t>
      </w:r>
    </w:p>
    <w:p w14:paraId="104E7DB9" w14:textId="77777777" w:rsidR="002576D5" w:rsidRPr="00AE0E63" w:rsidRDefault="002576D5" w:rsidP="002576D5">
      <w:pPr>
        <w:tabs>
          <w:tab w:val="left" w:pos="426"/>
        </w:tabs>
        <w:spacing w:after="0" w:line="240" w:lineRule="auto"/>
        <w:jc w:val="both"/>
        <w:rPr>
          <w:rFonts w:ascii="Arial" w:hAnsi="Arial" w:cs="Arial"/>
        </w:rPr>
      </w:pPr>
    </w:p>
    <w:p w14:paraId="2E39CA5F" w14:textId="2EAF855A" w:rsidR="002576D5" w:rsidRPr="00AE0E63" w:rsidRDefault="00523306" w:rsidP="002576D5">
      <w:pPr>
        <w:tabs>
          <w:tab w:val="left" w:pos="426"/>
        </w:tabs>
        <w:spacing w:after="0" w:line="240" w:lineRule="auto"/>
        <w:jc w:val="both"/>
        <w:rPr>
          <w:rFonts w:ascii="Arial" w:hAnsi="Arial" w:cs="Arial"/>
        </w:rPr>
      </w:pPr>
      <w:r>
        <w:rPr>
          <w:rFonts w:ascii="Arial" w:hAnsi="Arial" w:cs="Arial"/>
        </w:rPr>
        <w:t>9</w:t>
      </w:r>
      <w:r w:rsidR="002576D5" w:rsidRPr="00AE0E63">
        <w:rPr>
          <w:rFonts w:ascii="Arial" w:hAnsi="Arial" w:cs="Arial"/>
        </w:rPr>
        <w:t xml:space="preserve">.1.6 - Transcorrido o prazo de 12 (doze) meses, caso opte pela prorrogação da vigência da ata de registro de preços, o valor registrado poderá ser reajustado, com base no índice INPC. </w:t>
      </w:r>
    </w:p>
    <w:p w14:paraId="7A155FC5" w14:textId="77777777" w:rsidR="002576D5" w:rsidRPr="00AE0E63" w:rsidRDefault="002576D5" w:rsidP="002576D5">
      <w:pPr>
        <w:tabs>
          <w:tab w:val="left" w:pos="426"/>
        </w:tabs>
        <w:spacing w:after="0" w:line="240" w:lineRule="auto"/>
        <w:jc w:val="both"/>
        <w:rPr>
          <w:rFonts w:ascii="Arial" w:hAnsi="Arial" w:cs="Arial"/>
        </w:rPr>
      </w:pPr>
    </w:p>
    <w:p w14:paraId="210810CA" w14:textId="6DB4A0FB" w:rsidR="002576D5" w:rsidRPr="00523306" w:rsidRDefault="002576D5" w:rsidP="000A5F82">
      <w:pPr>
        <w:pStyle w:val="PargrafodaLista"/>
        <w:numPr>
          <w:ilvl w:val="1"/>
          <w:numId w:val="36"/>
        </w:numPr>
        <w:tabs>
          <w:tab w:val="left" w:pos="426"/>
        </w:tabs>
        <w:spacing w:after="0" w:line="240" w:lineRule="auto"/>
        <w:ind w:left="0" w:firstLine="0"/>
        <w:jc w:val="both"/>
        <w:rPr>
          <w:rFonts w:ascii="Arial" w:hAnsi="Arial" w:cs="Arial"/>
        </w:rPr>
      </w:pPr>
      <w:r w:rsidRPr="00523306">
        <w:rPr>
          <w:rFonts w:ascii="Arial" w:hAnsi="Arial" w:cs="Arial"/>
        </w:rPr>
        <w:t xml:space="preserve">- Será designado como responsável administrativo pela fiscalização do recebimento dos produtos os servidores nomeados por portaria municipal, ao qual compete o </w:t>
      </w:r>
      <w:r w:rsidRPr="00523306">
        <w:rPr>
          <w:rFonts w:ascii="Arial" w:hAnsi="Arial" w:cs="Arial"/>
        </w:rPr>
        <w:lastRenderedPageBreak/>
        <w:t>acompanhamento da execução do objeto da presente contratação, informando ao gestor as ocorrências que possam prejudicar o bom andamento do contrato e ainda;</w:t>
      </w:r>
    </w:p>
    <w:p w14:paraId="4D78D18D" w14:textId="77777777" w:rsidR="002576D5" w:rsidRPr="00AE0E63" w:rsidRDefault="002576D5" w:rsidP="002576D5">
      <w:pPr>
        <w:pStyle w:val="PargrafodaLista"/>
        <w:tabs>
          <w:tab w:val="left" w:pos="426"/>
        </w:tabs>
        <w:spacing w:after="0" w:line="240" w:lineRule="auto"/>
        <w:ind w:left="0"/>
        <w:jc w:val="both"/>
        <w:rPr>
          <w:rFonts w:ascii="Arial" w:hAnsi="Arial" w:cs="Arial"/>
        </w:rPr>
      </w:pPr>
    </w:p>
    <w:p w14:paraId="15034162" w14:textId="77777777" w:rsidR="00523306" w:rsidRP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AE0E63">
        <w:rPr>
          <w:rFonts w:ascii="Arial" w:eastAsia="Arial" w:hAnsi="Arial" w:cs="Arial"/>
        </w:rPr>
        <w:t>O contrato deverá ser executado fielmente pelas partes, de acordo com as cláusulas avençadas e as normas da Lei nº 14.133, de 2021, e cada parte responderá pelas consequências de sua inexecução total ou parcial.</w:t>
      </w:r>
    </w:p>
    <w:p w14:paraId="6A4B506B" w14:textId="77777777" w:rsidR="00523306" w:rsidRDefault="00523306" w:rsidP="00523306">
      <w:pPr>
        <w:pStyle w:val="PargrafodaLista"/>
        <w:tabs>
          <w:tab w:val="left" w:pos="426"/>
        </w:tabs>
        <w:spacing w:after="0" w:line="240" w:lineRule="auto"/>
        <w:ind w:left="0"/>
        <w:jc w:val="both"/>
        <w:rPr>
          <w:rFonts w:ascii="Arial" w:hAnsi="Arial" w:cs="Arial"/>
        </w:rPr>
      </w:pPr>
    </w:p>
    <w:p w14:paraId="7544E1B4"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6E93B1CC" w14:textId="77777777" w:rsidR="00523306" w:rsidRPr="00523306" w:rsidRDefault="00523306" w:rsidP="00523306">
      <w:pPr>
        <w:pStyle w:val="PargrafodaLista"/>
        <w:rPr>
          <w:rFonts w:ascii="Arial" w:hAnsi="Arial" w:cs="Arial"/>
        </w:rPr>
      </w:pPr>
    </w:p>
    <w:p w14:paraId="604B0559"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As comunicações entre o órgão ou entidade e a contratada devem ser realizadas por escrito sempre que o ato exigir tal formalidade, admitindo-se o uso de mensagem eletrônica para esse fim.</w:t>
      </w:r>
    </w:p>
    <w:p w14:paraId="3919140E" w14:textId="77777777" w:rsidR="00523306" w:rsidRPr="00523306" w:rsidRDefault="00523306" w:rsidP="00523306">
      <w:pPr>
        <w:pStyle w:val="PargrafodaLista"/>
        <w:rPr>
          <w:rFonts w:ascii="Arial" w:hAnsi="Arial" w:cs="Arial"/>
        </w:rPr>
      </w:pPr>
    </w:p>
    <w:p w14:paraId="44BA6BB2"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O órgão ou entidade poderá convocar representante da empresa para adoção de providências que devam ser cumpridas de imediato.</w:t>
      </w:r>
    </w:p>
    <w:p w14:paraId="3EC25B63" w14:textId="77777777" w:rsidR="00523306" w:rsidRPr="00523306" w:rsidRDefault="00523306" w:rsidP="00523306">
      <w:pPr>
        <w:pStyle w:val="PargrafodaLista"/>
        <w:rPr>
          <w:rFonts w:ascii="Arial" w:hAnsi="Arial" w:cs="Arial"/>
        </w:rPr>
      </w:pPr>
    </w:p>
    <w:p w14:paraId="1FC74E2C"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A execução do contrato deverá ser acompanhada e fiscalizada pelo(s) fiscal(</w:t>
      </w:r>
      <w:proofErr w:type="spellStart"/>
      <w:r w:rsidRPr="00523306">
        <w:rPr>
          <w:rFonts w:ascii="Arial" w:hAnsi="Arial" w:cs="Arial"/>
        </w:rPr>
        <w:t>is</w:t>
      </w:r>
      <w:proofErr w:type="spellEnd"/>
      <w:r w:rsidRPr="00523306">
        <w:rPr>
          <w:rFonts w:ascii="Arial" w:hAnsi="Arial" w:cs="Arial"/>
        </w:rPr>
        <w:t>) do contrato, ou pelos respectivos substitutos (</w:t>
      </w:r>
      <w:hyperlink r:id="rId42" w:anchor="art117" w:history="1">
        <w:r w:rsidRPr="00523306">
          <w:rPr>
            <w:rStyle w:val="Hyperlink"/>
            <w:rFonts w:ascii="Arial" w:hAnsi="Arial" w:cs="Arial"/>
            <w:color w:val="auto"/>
          </w:rPr>
          <w:t>Lei nº 14.133, de 2021, art. 117, caput</w:t>
        </w:r>
      </w:hyperlink>
      <w:r w:rsidRPr="00523306">
        <w:rPr>
          <w:rFonts w:ascii="Arial" w:hAnsi="Arial" w:cs="Arial"/>
        </w:rPr>
        <w:t>).</w:t>
      </w:r>
    </w:p>
    <w:p w14:paraId="3C0EB4F1" w14:textId="77777777" w:rsidR="00523306" w:rsidRPr="00523306" w:rsidRDefault="00523306" w:rsidP="00523306">
      <w:pPr>
        <w:pStyle w:val="PargrafodaLista"/>
        <w:rPr>
          <w:rFonts w:ascii="Arial" w:hAnsi="Arial" w:cs="Arial"/>
        </w:rPr>
      </w:pPr>
    </w:p>
    <w:p w14:paraId="4609F3DE"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06DD76E0" w14:textId="77777777" w:rsidR="00523306" w:rsidRPr="00523306" w:rsidRDefault="00523306" w:rsidP="00523306">
      <w:pPr>
        <w:pStyle w:val="PargrafodaLista"/>
        <w:rPr>
          <w:rFonts w:ascii="Arial" w:hAnsi="Arial" w:cs="Arial"/>
        </w:rPr>
      </w:pPr>
    </w:p>
    <w:p w14:paraId="654C8785"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w:t>
      </w:r>
      <w:hyperlink r:id="rId43" w:anchor="art117§1" w:history="1">
        <w:r w:rsidRPr="00523306">
          <w:rPr>
            <w:rStyle w:val="Hyperlink"/>
            <w:rFonts w:ascii="Arial" w:hAnsi="Arial" w:cs="Arial"/>
            <w:color w:val="auto"/>
          </w:rPr>
          <w:t>Lei nº 14.133, de 2021, art. 117, §1º</w:t>
        </w:r>
      </w:hyperlink>
      <w:r w:rsidRPr="00523306">
        <w:rPr>
          <w:rStyle w:val="Hyperlink"/>
          <w:rFonts w:ascii="Arial" w:hAnsi="Arial" w:cs="Arial"/>
          <w:color w:val="auto"/>
        </w:rPr>
        <w:t>)</w:t>
      </w:r>
      <w:r w:rsidRPr="00523306">
        <w:rPr>
          <w:rFonts w:ascii="Arial" w:hAnsi="Arial" w:cs="Arial"/>
        </w:rPr>
        <w:t>;</w:t>
      </w:r>
    </w:p>
    <w:p w14:paraId="43F7F88B" w14:textId="77777777" w:rsidR="00523306" w:rsidRPr="00523306" w:rsidRDefault="00523306" w:rsidP="00523306">
      <w:pPr>
        <w:pStyle w:val="PargrafodaLista"/>
        <w:rPr>
          <w:rFonts w:ascii="Arial" w:hAnsi="Arial" w:cs="Arial"/>
        </w:rPr>
      </w:pPr>
    </w:p>
    <w:p w14:paraId="1AB7C905"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Identificada qualquer inexatidão ou irregularidade, o fiscal técnico do contrato emitirá notificações para a correção da execução do contrato, determinando prazo para a correção.</w:t>
      </w:r>
    </w:p>
    <w:p w14:paraId="17A79584" w14:textId="77777777" w:rsidR="00523306" w:rsidRPr="00523306" w:rsidRDefault="00523306" w:rsidP="00523306">
      <w:pPr>
        <w:pStyle w:val="PargrafodaLista"/>
        <w:rPr>
          <w:rFonts w:ascii="Arial" w:hAnsi="Arial" w:cs="Arial"/>
        </w:rPr>
      </w:pPr>
    </w:p>
    <w:p w14:paraId="61E9D9A0"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34EB5C6" w14:textId="77777777" w:rsidR="00523306" w:rsidRPr="00523306" w:rsidRDefault="00523306" w:rsidP="00523306">
      <w:pPr>
        <w:pStyle w:val="PargrafodaLista"/>
        <w:rPr>
          <w:rFonts w:ascii="Arial" w:hAnsi="Arial" w:cs="Arial"/>
        </w:rPr>
      </w:pPr>
    </w:p>
    <w:p w14:paraId="5665AFFA"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No caso de ocorrências que possam inviabilizar a execução do contrato nas datas aprazadas, o fiscal técnico do contrato comunicará o fato imediatamente ao gestor do contrato.</w:t>
      </w:r>
    </w:p>
    <w:p w14:paraId="161CDDD1" w14:textId="77777777" w:rsidR="00523306" w:rsidRPr="00523306" w:rsidRDefault="00523306" w:rsidP="00523306">
      <w:pPr>
        <w:pStyle w:val="PargrafodaLista"/>
        <w:rPr>
          <w:rFonts w:ascii="Arial" w:hAnsi="Arial" w:cs="Arial"/>
        </w:rPr>
      </w:pPr>
    </w:p>
    <w:p w14:paraId="6C09312D"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O fiscal técnico do contrato comunicar ao gestor do contrato, em tempo hábil, o término do contrato sob sua responsabilidade, com vistas à renovação tempestiva ou à prorrogação contratual.</w:t>
      </w:r>
    </w:p>
    <w:p w14:paraId="37B088B4" w14:textId="77777777" w:rsidR="00523306" w:rsidRPr="00523306" w:rsidRDefault="00523306" w:rsidP="00523306">
      <w:pPr>
        <w:pStyle w:val="PargrafodaLista"/>
        <w:rPr>
          <w:rFonts w:ascii="Arial" w:hAnsi="Arial" w:cs="Arial"/>
        </w:rPr>
      </w:pPr>
    </w:p>
    <w:p w14:paraId="3246C1D8"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fiscal administrativo do contrato verificará a manutenção das condições de habilitação da contratada, acompanhará o empenho, o pagamento, as garantias, as glosas e </w:t>
      </w:r>
      <w:r w:rsidRPr="00523306">
        <w:rPr>
          <w:rFonts w:ascii="Arial" w:hAnsi="Arial" w:cs="Arial"/>
        </w:rPr>
        <w:lastRenderedPageBreak/>
        <w:t xml:space="preserve">a formalização de Apostilamento e termos aditivos, solicitando quaisquer documentos comprobatórios pertinentes, caso necessário. </w:t>
      </w:r>
    </w:p>
    <w:p w14:paraId="5F8754DB" w14:textId="77777777" w:rsidR="00523306" w:rsidRPr="00523306" w:rsidRDefault="00523306" w:rsidP="00523306">
      <w:pPr>
        <w:pStyle w:val="PargrafodaLista"/>
        <w:rPr>
          <w:rFonts w:ascii="Arial" w:hAnsi="Arial" w:cs="Arial"/>
        </w:rPr>
      </w:pPr>
    </w:p>
    <w:p w14:paraId="7AE422CB"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D17C906" w14:textId="77777777" w:rsidR="00523306" w:rsidRPr="00523306" w:rsidRDefault="00523306" w:rsidP="00523306">
      <w:pPr>
        <w:pStyle w:val="PargrafodaLista"/>
        <w:rPr>
          <w:rFonts w:ascii="Arial" w:hAnsi="Arial" w:cs="Arial"/>
        </w:rPr>
      </w:pPr>
    </w:p>
    <w:p w14:paraId="3192FEC7"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F44ED8F" w14:textId="77777777" w:rsidR="00523306" w:rsidRPr="00523306" w:rsidRDefault="00523306" w:rsidP="00523306">
      <w:pPr>
        <w:pStyle w:val="PargrafodaLista"/>
        <w:rPr>
          <w:rFonts w:ascii="Arial" w:hAnsi="Arial" w:cs="Arial"/>
        </w:rPr>
      </w:pPr>
    </w:p>
    <w:p w14:paraId="77E3A60A"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365D34D" w14:textId="77777777" w:rsidR="00523306" w:rsidRPr="00523306" w:rsidRDefault="00523306" w:rsidP="00523306">
      <w:pPr>
        <w:pStyle w:val="PargrafodaLista"/>
        <w:rPr>
          <w:rFonts w:ascii="Arial" w:hAnsi="Arial" w:cs="Arial"/>
        </w:rPr>
      </w:pPr>
    </w:p>
    <w:p w14:paraId="62921826"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9B5472B" w14:textId="77777777" w:rsidR="00523306" w:rsidRPr="00523306" w:rsidRDefault="00523306" w:rsidP="00523306">
      <w:pPr>
        <w:pStyle w:val="PargrafodaLista"/>
        <w:rPr>
          <w:rFonts w:ascii="Arial" w:hAnsi="Arial" w:cs="Arial"/>
        </w:rPr>
      </w:pPr>
    </w:p>
    <w:p w14:paraId="26A3B26D"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100D84F" w14:textId="77777777" w:rsidR="00523306" w:rsidRPr="00523306" w:rsidRDefault="00523306" w:rsidP="00523306">
      <w:pPr>
        <w:pStyle w:val="PargrafodaLista"/>
        <w:rPr>
          <w:rFonts w:ascii="Arial" w:hAnsi="Arial" w:cs="Arial"/>
        </w:rPr>
      </w:pPr>
    </w:p>
    <w:p w14:paraId="54A64E6A"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B1B1978" w14:textId="77777777" w:rsidR="00523306" w:rsidRPr="00523306" w:rsidRDefault="00523306" w:rsidP="00523306">
      <w:pPr>
        <w:pStyle w:val="PargrafodaLista"/>
        <w:rPr>
          <w:rFonts w:ascii="Arial" w:hAnsi="Arial" w:cs="Arial"/>
        </w:rPr>
      </w:pPr>
    </w:p>
    <w:p w14:paraId="006EC5C7" w14:textId="77777777" w:rsidR="00523306" w:rsidRDefault="002576D5"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 xml:space="preserve">O fiscal administrativo do contrato comunicará ao gestor do contrato, em tempo hábil, o término do contrato sob sua responsabilidade, com vistas à tempestiva renovação ou prorrogação contratual. </w:t>
      </w:r>
    </w:p>
    <w:p w14:paraId="34A60A55" w14:textId="77777777" w:rsidR="00523306" w:rsidRDefault="00523306" w:rsidP="00523306">
      <w:pPr>
        <w:pStyle w:val="PargrafodaLista"/>
      </w:pPr>
    </w:p>
    <w:p w14:paraId="162EB799" w14:textId="77777777" w:rsidR="00523306" w:rsidRDefault="00523306"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19462DBE" w14:textId="77777777" w:rsidR="00523306" w:rsidRDefault="00523306" w:rsidP="00523306">
      <w:pPr>
        <w:pStyle w:val="PargrafodaLista"/>
      </w:pPr>
    </w:p>
    <w:p w14:paraId="1126D17B" w14:textId="77777777" w:rsidR="00523306" w:rsidRDefault="00523306"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As comunicações entre o órgão ou entidade e a contratada devem ser realizadas por escrito sempre que o ato exigir tal formalidade, admitindo-se o uso de mensagem eletrônica para esse fim</w:t>
      </w:r>
    </w:p>
    <w:p w14:paraId="193F238B" w14:textId="77777777" w:rsidR="00523306" w:rsidRDefault="00523306" w:rsidP="00523306">
      <w:pPr>
        <w:pStyle w:val="PargrafodaLista"/>
      </w:pPr>
    </w:p>
    <w:p w14:paraId="66EA06A1" w14:textId="77777777" w:rsidR="00523306" w:rsidRDefault="00523306"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lastRenderedPageBreak/>
        <w:t xml:space="preserve"> O órgão ou entidade poderá convocar representante da empresa para adoção de providências que devam ser cumpridas de imediato.</w:t>
      </w:r>
    </w:p>
    <w:p w14:paraId="3B0D37C3" w14:textId="77777777" w:rsidR="00523306" w:rsidRDefault="00523306" w:rsidP="00523306">
      <w:pPr>
        <w:pStyle w:val="PargrafodaLista"/>
      </w:pPr>
    </w:p>
    <w:p w14:paraId="555BEB0F" w14:textId="2A7BB561" w:rsidR="00523306" w:rsidRPr="00523306" w:rsidRDefault="00523306" w:rsidP="000A5F82">
      <w:pPr>
        <w:pStyle w:val="PargrafodaLista"/>
        <w:numPr>
          <w:ilvl w:val="2"/>
          <w:numId w:val="36"/>
        </w:numPr>
        <w:tabs>
          <w:tab w:val="left" w:pos="426"/>
        </w:tabs>
        <w:spacing w:after="0" w:line="240" w:lineRule="auto"/>
        <w:ind w:left="0" w:firstLine="0"/>
        <w:jc w:val="both"/>
        <w:rPr>
          <w:rFonts w:ascii="Arial" w:hAnsi="Arial" w:cs="Arial"/>
        </w:rPr>
      </w:pPr>
      <w:r w:rsidRPr="00523306">
        <w:rPr>
          <w:rFonts w:ascii="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55730B" w14:textId="77777777" w:rsidR="00523306" w:rsidRPr="00016102" w:rsidRDefault="00523306" w:rsidP="00523306">
      <w:pPr>
        <w:pStyle w:val="Nivel2"/>
        <w:numPr>
          <w:ilvl w:val="1"/>
          <w:numId w:val="0"/>
        </w:numPr>
        <w:rPr>
          <w:sz w:val="22"/>
          <w:szCs w:val="22"/>
          <w:u w:val="single"/>
        </w:rPr>
      </w:pPr>
      <w:r w:rsidRPr="00016102">
        <w:rPr>
          <w:sz w:val="22"/>
          <w:szCs w:val="22"/>
          <w:u w:val="single"/>
        </w:rPr>
        <w:t>DA FISCALIZAÇÃO DO CONTRATO:</w:t>
      </w:r>
    </w:p>
    <w:p w14:paraId="2DDBE886" w14:textId="77777777" w:rsidR="00523306" w:rsidRDefault="00523306" w:rsidP="000A5F82">
      <w:pPr>
        <w:pStyle w:val="Nivel2"/>
        <w:numPr>
          <w:ilvl w:val="2"/>
          <w:numId w:val="36"/>
        </w:numPr>
        <w:tabs>
          <w:tab w:val="left" w:pos="0"/>
          <w:tab w:val="left" w:pos="426"/>
          <w:tab w:val="left" w:pos="851"/>
        </w:tabs>
        <w:ind w:left="0" w:firstLine="0"/>
        <w:rPr>
          <w:sz w:val="22"/>
          <w:szCs w:val="22"/>
        </w:rPr>
      </w:pPr>
      <w:r w:rsidRPr="00523306">
        <w:rPr>
          <w:sz w:val="22"/>
          <w:szCs w:val="22"/>
        </w:rPr>
        <w:t>A execução do contrato deverá ser acompanhada e fiscalizada pelo(s) fiscal(</w:t>
      </w:r>
      <w:proofErr w:type="spellStart"/>
      <w:r w:rsidRPr="00523306">
        <w:rPr>
          <w:sz w:val="22"/>
          <w:szCs w:val="22"/>
        </w:rPr>
        <w:t>is</w:t>
      </w:r>
      <w:proofErr w:type="spellEnd"/>
      <w:r w:rsidRPr="00523306">
        <w:rPr>
          <w:sz w:val="22"/>
          <w:szCs w:val="22"/>
        </w:rPr>
        <w:t>) do contrato, ou pelos respectivos substitutos (</w:t>
      </w:r>
      <w:hyperlink r:id="rId44" w:anchor="art117">
        <w:r w:rsidRPr="00523306">
          <w:rPr>
            <w:rStyle w:val="Hyperlink"/>
            <w:color w:val="auto"/>
            <w:sz w:val="22"/>
            <w:szCs w:val="22"/>
          </w:rPr>
          <w:t>Lei nº 14.133, de 2021, art. 117, caput</w:t>
        </w:r>
      </w:hyperlink>
      <w:r w:rsidRPr="00523306">
        <w:rPr>
          <w:sz w:val="22"/>
          <w:szCs w:val="22"/>
        </w:rPr>
        <w:t>).</w:t>
      </w:r>
    </w:p>
    <w:p w14:paraId="0EB3ACA2" w14:textId="64A5207B" w:rsidR="00523306" w:rsidRPr="00523306" w:rsidRDefault="00523306" w:rsidP="000A5F82">
      <w:pPr>
        <w:pStyle w:val="Nivel2"/>
        <w:numPr>
          <w:ilvl w:val="2"/>
          <w:numId w:val="36"/>
        </w:numPr>
        <w:tabs>
          <w:tab w:val="left" w:pos="0"/>
          <w:tab w:val="left" w:pos="426"/>
          <w:tab w:val="left" w:pos="851"/>
        </w:tabs>
        <w:ind w:left="0" w:firstLine="0"/>
        <w:rPr>
          <w:sz w:val="22"/>
          <w:szCs w:val="22"/>
        </w:rPr>
      </w:pPr>
      <w:r w:rsidRPr="00523306">
        <w:rPr>
          <w:sz w:val="22"/>
          <w:szCs w:val="22"/>
        </w:rPr>
        <w:t>O fiscal do contrato acompanhará a execução do contrato, para que sejam cumpridas todas as condições estabelecidas no contrato, de modo a assegurar os melhores resultados para a Administração.</w:t>
      </w:r>
    </w:p>
    <w:p w14:paraId="1DF276DB" w14:textId="77777777" w:rsidR="00523306" w:rsidRDefault="00523306" w:rsidP="000A5F82">
      <w:pPr>
        <w:pStyle w:val="Nivel2"/>
        <w:numPr>
          <w:ilvl w:val="2"/>
          <w:numId w:val="36"/>
        </w:numPr>
        <w:tabs>
          <w:tab w:val="left" w:pos="851"/>
        </w:tabs>
        <w:ind w:left="0" w:firstLine="0"/>
        <w:rPr>
          <w:sz w:val="22"/>
          <w:szCs w:val="22"/>
        </w:rPr>
      </w:pPr>
      <w:r w:rsidRPr="00016102">
        <w:rPr>
          <w:sz w:val="22"/>
          <w:szCs w:val="22"/>
        </w:rPr>
        <w:t>O fiscal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016102">
          <w:rPr>
            <w:rStyle w:val="Hyperlink"/>
            <w:sz w:val="22"/>
            <w:szCs w:val="22"/>
          </w:rPr>
          <w:t>Lei nº 14.133, de 2021, art. 117, §1º</w:t>
        </w:r>
      </w:hyperlink>
      <w:r w:rsidRPr="00016102">
        <w:rPr>
          <w:sz w:val="22"/>
          <w:szCs w:val="22"/>
        </w:rPr>
        <w:t>).</w:t>
      </w:r>
    </w:p>
    <w:p w14:paraId="79C66547" w14:textId="77777777" w:rsidR="00523306" w:rsidRPr="00016102" w:rsidRDefault="00523306" w:rsidP="000A5F82">
      <w:pPr>
        <w:pStyle w:val="Nivel2"/>
        <w:numPr>
          <w:ilvl w:val="2"/>
          <w:numId w:val="36"/>
        </w:numPr>
        <w:tabs>
          <w:tab w:val="left" w:pos="851"/>
        </w:tabs>
        <w:ind w:left="0" w:firstLine="0"/>
        <w:rPr>
          <w:sz w:val="22"/>
          <w:szCs w:val="22"/>
        </w:rPr>
      </w:pPr>
      <w:r w:rsidRPr="00016102">
        <w:rPr>
          <w:color w:val="auto"/>
          <w:sz w:val="22"/>
          <w:szCs w:val="22"/>
        </w:rPr>
        <w:t>Identificada qualquer inexatidão ou irregularidade, o fiscal do contrato emitirá notificações para a correção da execução do contrato, determinando prazo para tanto.</w:t>
      </w:r>
    </w:p>
    <w:p w14:paraId="4B285E10" w14:textId="77777777" w:rsidR="00523306" w:rsidRPr="00016102" w:rsidRDefault="00523306" w:rsidP="000A5F82">
      <w:pPr>
        <w:pStyle w:val="Nivel2"/>
        <w:numPr>
          <w:ilvl w:val="2"/>
          <w:numId w:val="36"/>
        </w:numPr>
        <w:tabs>
          <w:tab w:val="left" w:pos="851"/>
        </w:tabs>
        <w:ind w:left="0" w:firstLine="0"/>
        <w:rPr>
          <w:sz w:val="22"/>
          <w:szCs w:val="22"/>
        </w:rPr>
      </w:pPr>
      <w:r w:rsidRPr="00016102">
        <w:rPr>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6AD5CA8" w14:textId="77777777" w:rsidR="00523306" w:rsidRDefault="00523306" w:rsidP="000A5F82">
      <w:pPr>
        <w:pStyle w:val="Nivel2"/>
        <w:numPr>
          <w:ilvl w:val="2"/>
          <w:numId w:val="36"/>
        </w:numPr>
        <w:tabs>
          <w:tab w:val="left" w:pos="851"/>
        </w:tabs>
        <w:ind w:left="0" w:firstLine="0"/>
        <w:rPr>
          <w:sz w:val="22"/>
          <w:szCs w:val="22"/>
        </w:rPr>
      </w:pPr>
      <w:r w:rsidRPr="00016102">
        <w:rPr>
          <w:color w:val="auto"/>
          <w:sz w:val="22"/>
          <w:szCs w:val="22"/>
        </w:rPr>
        <w:t>No caso de ocorrências que possam inviabilizar a execução do contrato nas datas aprazadas, o fiscal do contrato comunicará o fato imediatamente ao gestor do contrato.</w:t>
      </w:r>
    </w:p>
    <w:p w14:paraId="23C898DC" w14:textId="77777777" w:rsidR="00523306" w:rsidRDefault="00523306" w:rsidP="000A5F82">
      <w:pPr>
        <w:pStyle w:val="Nivel2"/>
        <w:numPr>
          <w:ilvl w:val="2"/>
          <w:numId w:val="36"/>
        </w:numPr>
        <w:tabs>
          <w:tab w:val="left" w:pos="851"/>
          <w:tab w:val="left" w:pos="993"/>
        </w:tabs>
        <w:ind w:left="0" w:firstLine="0"/>
        <w:rPr>
          <w:sz w:val="22"/>
          <w:szCs w:val="22"/>
        </w:rPr>
      </w:pPr>
      <w:r w:rsidRPr="00016102">
        <w:rPr>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19D051D" w14:textId="77777777" w:rsidR="00523306" w:rsidRPr="00016102" w:rsidRDefault="00523306" w:rsidP="000A5F82">
      <w:pPr>
        <w:pStyle w:val="Nivel2"/>
        <w:numPr>
          <w:ilvl w:val="2"/>
          <w:numId w:val="36"/>
        </w:numPr>
        <w:tabs>
          <w:tab w:val="left" w:pos="851"/>
          <w:tab w:val="left" w:pos="993"/>
        </w:tabs>
        <w:ind w:left="0" w:firstLine="0"/>
        <w:rPr>
          <w:sz w:val="22"/>
          <w:szCs w:val="22"/>
        </w:rPr>
      </w:pPr>
      <w:r w:rsidRPr="00016102">
        <w:rPr>
          <w:color w:val="auto"/>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5FDA1787" w14:textId="77777777" w:rsidR="00523306" w:rsidRPr="00016102" w:rsidRDefault="00523306" w:rsidP="00523306">
      <w:pPr>
        <w:pStyle w:val="Nvel1-SemNumPreto"/>
        <w:spacing w:before="120"/>
        <w:rPr>
          <w:b w:val="0"/>
          <w:bCs w:val="0"/>
          <w:sz w:val="22"/>
          <w:szCs w:val="22"/>
          <w:u w:val="single"/>
        </w:rPr>
      </w:pPr>
      <w:r w:rsidRPr="00016102">
        <w:rPr>
          <w:b w:val="0"/>
          <w:bCs w:val="0"/>
          <w:sz w:val="22"/>
          <w:szCs w:val="22"/>
          <w:u w:val="single"/>
        </w:rPr>
        <w:t>DO GESTOR DO CONTRATO:</w:t>
      </w:r>
    </w:p>
    <w:p w14:paraId="4CC588C2" w14:textId="77777777" w:rsidR="00523306" w:rsidRDefault="00523306" w:rsidP="000A5F82">
      <w:pPr>
        <w:pStyle w:val="Nivel2"/>
        <w:numPr>
          <w:ilvl w:val="2"/>
          <w:numId w:val="36"/>
        </w:numPr>
        <w:tabs>
          <w:tab w:val="left" w:pos="426"/>
          <w:tab w:val="left" w:pos="993"/>
        </w:tabs>
        <w:ind w:left="0" w:firstLine="0"/>
        <w:rPr>
          <w:sz w:val="22"/>
          <w:szCs w:val="22"/>
        </w:rPr>
      </w:pPr>
      <w:r w:rsidRPr="00016102">
        <w:rPr>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11C57D6" w14:textId="77777777" w:rsidR="00523306" w:rsidRDefault="00523306" w:rsidP="000A5F82">
      <w:pPr>
        <w:pStyle w:val="Nivel2"/>
        <w:numPr>
          <w:ilvl w:val="2"/>
          <w:numId w:val="36"/>
        </w:numPr>
        <w:tabs>
          <w:tab w:val="left" w:pos="426"/>
          <w:tab w:val="left" w:pos="993"/>
        </w:tabs>
        <w:ind w:left="0" w:firstLine="0"/>
        <w:rPr>
          <w:sz w:val="22"/>
          <w:szCs w:val="22"/>
        </w:rPr>
      </w:pPr>
      <w:r w:rsidRPr="00016102">
        <w:rPr>
          <w:sz w:val="22"/>
          <w:szCs w:val="22"/>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7629305" w14:textId="77777777" w:rsidR="00523306" w:rsidRDefault="00523306" w:rsidP="000A5F82">
      <w:pPr>
        <w:pStyle w:val="Nivel2"/>
        <w:numPr>
          <w:ilvl w:val="2"/>
          <w:numId w:val="36"/>
        </w:numPr>
        <w:tabs>
          <w:tab w:val="left" w:pos="426"/>
          <w:tab w:val="left" w:pos="993"/>
        </w:tabs>
        <w:ind w:left="0" w:firstLine="0"/>
        <w:rPr>
          <w:sz w:val="22"/>
          <w:szCs w:val="22"/>
        </w:rPr>
      </w:pPr>
      <w:r w:rsidRPr="00016102">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BAEFE56" w14:textId="77777777" w:rsidR="00523306" w:rsidRDefault="00523306" w:rsidP="000A5F82">
      <w:pPr>
        <w:pStyle w:val="Nivel2"/>
        <w:numPr>
          <w:ilvl w:val="2"/>
          <w:numId w:val="36"/>
        </w:numPr>
        <w:tabs>
          <w:tab w:val="left" w:pos="426"/>
          <w:tab w:val="left" w:pos="993"/>
        </w:tabs>
        <w:ind w:left="0" w:firstLine="0"/>
        <w:rPr>
          <w:sz w:val="22"/>
          <w:szCs w:val="22"/>
        </w:rPr>
      </w:pPr>
      <w:r w:rsidRPr="00016102">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35FE2B6" w14:textId="77777777" w:rsidR="00523306" w:rsidRDefault="00523306" w:rsidP="000A5F82">
      <w:pPr>
        <w:pStyle w:val="Nivel2"/>
        <w:numPr>
          <w:ilvl w:val="2"/>
          <w:numId w:val="36"/>
        </w:numPr>
        <w:tabs>
          <w:tab w:val="left" w:pos="426"/>
          <w:tab w:val="left" w:pos="993"/>
        </w:tabs>
        <w:ind w:left="0" w:firstLine="0"/>
        <w:rPr>
          <w:sz w:val="22"/>
          <w:szCs w:val="22"/>
        </w:rPr>
      </w:pPr>
      <w:r w:rsidRPr="00016102">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230C16" w14:textId="66BD95AD" w:rsidR="00523306" w:rsidRDefault="00523306" w:rsidP="000A5F82">
      <w:pPr>
        <w:pStyle w:val="Nivel2"/>
        <w:numPr>
          <w:ilvl w:val="2"/>
          <w:numId w:val="36"/>
        </w:numPr>
        <w:tabs>
          <w:tab w:val="left" w:pos="426"/>
          <w:tab w:val="left" w:pos="993"/>
        </w:tabs>
        <w:ind w:left="0" w:firstLine="0"/>
        <w:rPr>
          <w:sz w:val="22"/>
          <w:szCs w:val="22"/>
        </w:rPr>
      </w:pPr>
      <w:r w:rsidRPr="00016102">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1B71152B" w14:textId="69B7CF04" w:rsidR="00C2402E" w:rsidRPr="00AE0E63" w:rsidRDefault="00802C36"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DÉCIMA</w:t>
      </w:r>
      <w:r w:rsidRPr="00AE0E63">
        <w:rPr>
          <w:rFonts w:ascii="Arial" w:eastAsia="Calibri" w:hAnsi="Arial" w:cs="Arial"/>
          <w:b/>
          <w:bCs/>
          <w:lang w:eastAsia="en-US"/>
        </w:rPr>
        <w:t xml:space="preserve"> – DOS USUÁRIOS DA ATA DE REGISTRO DE PREÇOS</w:t>
      </w:r>
      <w:r w:rsidR="00C2402E" w:rsidRPr="00AE0E63">
        <w:rPr>
          <w:rFonts w:ascii="Arial" w:hAnsi="Arial" w:cs="Arial"/>
        </w:rPr>
        <w:t xml:space="preserve"> </w:t>
      </w:r>
    </w:p>
    <w:p w14:paraId="20F9063C" w14:textId="77777777" w:rsidR="00802C36" w:rsidRPr="00AE0E63" w:rsidRDefault="00802C36"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 </w:t>
      </w:r>
    </w:p>
    <w:p w14:paraId="0C70F53B" w14:textId="408FB5C9" w:rsidR="00802C36" w:rsidRPr="00AE0E63" w:rsidRDefault="00802C36" w:rsidP="00005202">
      <w:pPr>
        <w:pStyle w:val="Corpodetexto"/>
        <w:numPr>
          <w:ilvl w:val="0"/>
          <w:numId w:val="19"/>
        </w:numPr>
        <w:spacing w:after="0"/>
        <w:ind w:left="0" w:hanging="11"/>
        <w:jc w:val="both"/>
        <w:rPr>
          <w:rFonts w:ascii="Arial" w:hAnsi="Arial" w:cs="Arial"/>
          <w:sz w:val="22"/>
          <w:szCs w:val="22"/>
        </w:rPr>
      </w:pPr>
      <w:r w:rsidRPr="00AE0E63">
        <w:rPr>
          <w:rFonts w:ascii="Arial" w:hAnsi="Arial" w:cs="Arial"/>
          <w:sz w:val="22"/>
          <w:szCs w:val="22"/>
        </w:rPr>
        <w:t xml:space="preserve">A </w:t>
      </w:r>
      <w:r w:rsidRPr="00AE0E63">
        <w:rPr>
          <w:rFonts w:ascii="Arial" w:hAnsi="Arial" w:cs="Arial"/>
          <w:spacing w:val="-4"/>
          <w:sz w:val="22"/>
          <w:szCs w:val="22"/>
        </w:rPr>
        <w:t xml:space="preserve">Ata de Registro de Preços será utilizada </w:t>
      </w:r>
      <w:r w:rsidR="007618D9" w:rsidRPr="00AE0E63">
        <w:rPr>
          <w:rFonts w:ascii="Arial" w:hAnsi="Arial" w:cs="Arial"/>
          <w:spacing w:val="-4"/>
          <w:sz w:val="22"/>
          <w:szCs w:val="22"/>
          <w:lang w:val="pt-BR"/>
        </w:rPr>
        <w:t>pe</w:t>
      </w:r>
      <w:r w:rsidR="005A6CCB" w:rsidRPr="00AE0E63">
        <w:rPr>
          <w:rFonts w:ascii="Arial" w:hAnsi="Arial" w:cs="Arial"/>
          <w:spacing w:val="-4"/>
          <w:sz w:val="22"/>
          <w:szCs w:val="22"/>
          <w:lang w:val="pt-BR"/>
        </w:rPr>
        <w:t>l</w:t>
      </w:r>
      <w:r w:rsidR="009A3B06" w:rsidRPr="00AE0E63">
        <w:rPr>
          <w:rFonts w:ascii="Arial" w:hAnsi="Arial" w:cs="Arial"/>
          <w:spacing w:val="-4"/>
          <w:sz w:val="22"/>
          <w:szCs w:val="22"/>
          <w:lang w:val="pt-BR"/>
        </w:rPr>
        <w:t>as Secretarias da Prefeitura Municipal de Rio Verde de Mato Grosso</w:t>
      </w:r>
      <w:r w:rsidRPr="00AE0E63">
        <w:rPr>
          <w:rFonts w:ascii="Arial" w:hAnsi="Arial" w:cs="Arial"/>
          <w:sz w:val="22"/>
          <w:szCs w:val="22"/>
        </w:rPr>
        <w:t xml:space="preserve">, na qualidade de Usuária da Ata. </w:t>
      </w:r>
    </w:p>
    <w:p w14:paraId="647C8C35" w14:textId="77777777" w:rsidR="00802C36" w:rsidRPr="00AE0E63" w:rsidRDefault="00802C36" w:rsidP="00483310">
      <w:pPr>
        <w:pStyle w:val="Corpodetexto"/>
        <w:spacing w:after="0"/>
        <w:ind w:hanging="11"/>
        <w:jc w:val="both"/>
        <w:rPr>
          <w:rFonts w:ascii="Arial" w:hAnsi="Arial" w:cs="Arial"/>
          <w:sz w:val="22"/>
          <w:szCs w:val="22"/>
        </w:rPr>
      </w:pPr>
    </w:p>
    <w:p w14:paraId="191BBACD" w14:textId="37DF0FDF" w:rsidR="00802C36" w:rsidRPr="00AE0E63" w:rsidRDefault="00802C36" w:rsidP="00005202">
      <w:pPr>
        <w:pStyle w:val="Corpodetexto"/>
        <w:numPr>
          <w:ilvl w:val="0"/>
          <w:numId w:val="19"/>
        </w:numPr>
        <w:spacing w:after="0"/>
        <w:ind w:left="0" w:hanging="11"/>
        <w:jc w:val="both"/>
        <w:rPr>
          <w:rFonts w:ascii="Arial" w:hAnsi="Arial" w:cs="Arial"/>
          <w:sz w:val="22"/>
          <w:szCs w:val="22"/>
        </w:rPr>
      </w:pPr>
      <w:r w:rsidRPr="00AE0E63">
        <w:rPr>
          <w:rFonts w:ascii="Arial" w:hAnsi="Arial" w:cs="Arial"/>
          <w:sz w:val="22"/>
          <w:szCs w:val="22"/>
        </w:rPr>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AE0E63" w:rsidRDefault="00802C36" w:rsidP="00483310">
      <w:pPr>
        <w:pStyle w:val="Corpodetexto"/>
        <w:spacing w:after="0"/>
        <w:ind w:hanging="11"/>
        <w:jc w:val="both"/>
        <w:rPr>
          <w:rFonts w:ascii="Arial" w:hAnsi="Arial" w:cs="Arial"/>
          <w:sz w:val="22"/>
          <w:szCs w:val="22"/>
        </w:rPr>
      </w:pPr>
    </w:p>
    <w:p w14:paraId="64263FF6" w14:textId="7AAC4DCB" w:rsidR="00802C36" w:rsidRPr="00AE0E63" w:rsidRDefault="00802C36" w:rsidP="00005202">
      <w:pPr>
        <w:pStyle w:val="Corpodetexto"/>
        <w:numPr>
          <w:ilvl w:val="0"/>
          <w:numId w:val="19"/>
        </w:numPr>
        <w:spacing w:after="0"/>
        <w:ind w:left="0" w:hanging="11"/>
        <w:jc w:val="both"/>
        <w:rPr>
          <w:rFonts w:ascii="Arial" w:hAnsi="Arial" w:cs="Arial"/>
          <w:sz w:val="22"/>
          <w:szCs w:val="22"/>
        </w:rPr>
      </w:pPr>
      <w:r w:rsidRPr="00AE0E63">
        <w:rPr>
          <w:rFonts w:ascii="Arial" w:hAnsi="Arial" w:cs="Arial"/>
          <w:sz w:val="22"/>
          <w:szCs w:val="22"/>
        </w:rPr>
        <w:t xml:space="preserve">As Usuárias da Ata deverão informar ao Órgão Gerenciador </w:t>
      </w:r>
      <w:r w:rsidR="00D82499" w:rsidRPr="00AE0E63">
        <w:rPr>
          <w:rFonts w:ascii="Arial" w:hAnsi="Arial" w:cs="Arial"/>
          <w:sz w:val="22"/>
          <w:szCs w:val="22"/>
        </w:rPr>
        <w:t>do Registro de Preços</w:t>
      </w:r>
      <w:r w:rsidRPr="00AE0E63">
        <w:rPr>
          <w:rFonts w:ascii="Arial" w:hAnsi="Arial" w:cs="Arial"/>
          <w:sz w:val="22"/>
          <w:szCs w:val="22"/>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AE0E63" w:rsidRDefault="00802C36" w:rsidP="00483310">
      <w:pPr>
        <w:pStyle w:val="Corpodetexto"/>
        <w:spacing w:after="0"/>
        <w:ind w:hanging="11"/>
        <w:jc w:val="both"/>
        <w:rPr>
          <w:rFonts w:ascii="Arial" w:hAnsi="Arial" w:cs="Arial"/>
          <w:sz w:val="22"/>
          <w:szCs w:val="22"/>
        </w:rPr>
      </w:pPr>
    </w:p>
    <w:p w14:paraId="1292E074" w14:textId="131A9DD1" w:rsidR="00C2402E" w:rsidRPr="00AE0E63" w:rsidRDefault="00D73021" w:rsidP="00005202">
      <w:pPr>
        <w:pStyle w:val="PargrafodaLista"/>
        <w:numPr>
          <w:ilvl w:val="0"/>
          <w:numId w:val="19"/>
        </w:numPr>
        <w:spacing w:after="0" w:line="240" w:lineRule="auto"/>
        <w:ind w:left="0" w:hanging="11"/>
        <w:jc w:val="both"/>
        <w:rPr>
          <w:rFonts w:ascii="Arial" w:hAnsi="Arial" w:cs="Arial"/>
        </w:rPr>
      </w:pPr>
      <w:r w:rsidRPr="00AE0E63">
        <w:rPr>
          <w:rFonts w:ascii="Arial" w:hAnsi="Arial" w:cs="Arial"/>
        </w:rPr>
        <w:t>A ARP será utilizada somente pelos órgãos ou entidades da Administração Pública Municipal, sendo vedada a adesão da mesma para qualquer órgão ou entidade da Administração Pública de outros Estados ou Municípios</w:t>
      </w:r>
      <w:r w:rsidR="00446D81" w:rsidRPr="00AE0E63">
        <w:rPr>
          <w:rFonts w:ascii="Arial" w:hAnsi="Arial" w:cs="Arial"/>
        </w:rPr>
        <w:t xml:space="preserve"> </w:t>
      </w:r>
    </w:p>
    <w:p w14:paraId="146F6E45" w14:textId="77777777" w:rsidR="00C2402E" w:rsidRPr="00AE0E63" w:rsidRDefault="00C2402E" w:rsidP="00483310">
      <w:pPr>
        <w:spacing w:after="0" w:line="240" w:lineRule="auto"/>
        <w:ind w:hanging="11"/>
        <w:jc w:val="both"/>
        <w:rPr>
          <w:rFonts w:ascii="Arial" w:hAnsi="Arial" w:cs="Arial"/>
        </w:rPr>
      </w:pPr>
    </w:p>
    <w:p w14:paraId="497EAE85" w14:textId="3F184CB8" w:rsidR="00446D81" w:rsidRPr="00AE0E63" w:rsidRDefault="00446D81" w:rsidP="002A230B">
      <w:pPr>
        <w:spacing w:after="0" w:line="240" w:lineRule="auto"/>
        <w:jc w:val="both"/>
        <w:rPr>
          <w:rFonts w:ascii="Arial" w:hAnsi="Arial" w:cs="Arial"/>
        </w:rPr>
      </w:pPr>
    </w:p>
    <w:p w14:paraId="0292C4A3" w14:textId="6EA3D435"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CLÁUSULA DÉCIMA </w:t>
      </w:r>
      <w:r w:rsidR="0014460E" w:rsidRPr="00AE0E63">
        <w:rPr>
          <w:rFonts w:ascii="Arial" w:eastAsia="Calibri" w:hAnsi="Arial" w:cs="Arial"/>
          <w:b/>
          <w:bCs/>
          <w:lang w:eastAsia="en-US"/>
        </w:rPr>
        <w:t>PRIMEIRA</w:t>
      </w:r>
      <w:r w:rsidRPr="00AE0E63">
        <w:rPr>
          <w:rFonts w:ascii="Arial" w:eastAsia="Calibri" w:hAnsi="Arial" w:cs="Arial"/>
          <w:b/>
          <w:bCs/>
          <w:lang w:eastAsia="en-US"/>
        </w:rPr>
        <w:t xml:space="preserve"> – </w:t>
      </w:r>
      <w:r w:rsidRPr="00AE0E63">
        <w:rPr>
          <w:rFonts w:ascii="Arial" w:hAnsi="Arial" w:cs="Arial"/>
          <w:b/>
        </w:rPr>
        <w:t>DOS DIREITOS E OBRIGAÇÕES DAS PARTES</w:t>
      </w:r>
      <w:r w:rsidRPr="00AE0E63">
        <w:rPr>
          <w:rFonts w:ascii="Arial" w:eastAsia="Calibri" w:hAnsi="Arial" w:cs="Arial"/>
          <w:lang w:eastAsia="en-US"/>
        </w:rPr>
        <w:t xml:space="preserve"> </w:t>
      </w:r>
    </w:p>
    <w:p w14:paraId="538E4D0C" w14:textId="77777777" w:rsidR="00802C36" w:rsidRPr="00AE0E63" w:rsidRDefault="00802C36" w:rsidP="002A230B">
      <w:pPr>
        <w:widowControl w:val="0"/>
        <w:spacing w:after="0" w:line="240" w:lineRule="auto"/>
        <w:jc w:val="both"/>
        <w:rPr>
          <w:rFonts w:ascii="Arial" w:hAnsi="Arial" w:cs="Arial"/>
          <w:b/>
          <w:bCs/>
        </w:rPr>
      </w:pPr>
    </w:p>
    <w:p w14:paraId="152EA92B" w14:textId="4D2425D0" w:rsidR="00802C36" w:rsidRPr="00AE0E63" w:rsidRDefault="00802C36" w:rsidP="00005202">
      <w:pPr>
        <w:pStyle w:val="PargrafodaLista"/>
        <w:widowControl w:val="0"/>
        <w:numPr>
          <w:ilvl w:val="0"/>
          <w:numId w:val="20"/>
        </w:numPr>
        <w:spacing w:after="0" w:line="240" w:lineRule="auto"/>
        <w:ind w:left="0" w:hanging="11"/>
        <w:jc w:val="both"/>
        <w:rPr>
          <w:rFonts w:ascii="Arial" w:hAnsi="Arial" w:cs="Arial"/>
          <w:bCs/>
          <w:u w:val="single"/>
        </w:rPr>
      </w:pPr>
      <w:r w:rsidRPr="00AE0E63">
        <w:rPr>
          <w:rFonts w:ascii="Arial" w:hAnsi="Arial" w:cs="Arial"/>
          <w:b/>
          <w:bCs/>
          <w:u w:val="single"/>
        </w:rPr>
        <w:t>Compete ao Órgão Gerenciador</w:t>
      </w:r>
      <w:r w:rsidRPr="00AE0E63">
        <w:rPr>
          <w:rFonts w:ascii="Arial" w:hAnsi="Arial" w:cs="Arial"/>
          <w:bCs/>
          <w:u w:val="single"/>
        </w:rPr>
        <w:t>:</w:t>
      </w:r>
    </w:p>
    <w:p w14:paraId="3A1C9F01" w14:textId="77777777" w:rsidR="00802C36" w:rsidRPr="00AE0E63" w:rsidRDefault="00802C36" w:rsidP="00483310">
      <w:pPr>
        <w:widowControl w:val="0"/>
        <w:spacing w:after="0" w:line="240" w:lineRule="auto"/>
        <w:ind w:hanging="11"/>
        <w:jc w:val="both"/>
        <w:rPr>
          <w:rFonts w:ascii="Arial" w:hAnsi="Arial" w:cs="Arial"/>
          <w:bCs/>
        </w:rPr>
      </w:pPr>
    </w:p>
    <w:p w14:paraId="44335A5C" w14:textId="025DCC5C"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lastRenderedPageBreak/>
        <w:t>Cumprir todos os compromissos financeiros assumidos com a contratada;</w:t>
      </w:r>
    </w:p>
    <w:p w14:paraId="011E4455"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01301A3E" w14:textId="5CA299E4"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Fornecer e colocar à disposição da contratada todos os elementos e informações que se fizerem necessários à execução do fornecimento;</w:t>
      </w:r>
    </w:p>
    <w:p w14:paraId="2D6B7A31"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0F3B7B96" w14:textId="4C44F00E"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Proporcionar todas as facilidades indispensáveis à boa execução das obrigações a serem contratadas, inclusive permitindo o acesso de empregados, prepostos ou representantes da empresa prestadora dos produtos nas dependências da Secretaria;</w:t>
      </w:r>
    </w:p>
    <w:p w14:paraId="7800E325"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55170D18" w14:textId="310A4AB8"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Notificar, formal e tempestivamente, a contratada sobre as irregularidades observadas no cumprimento deste contrato;</w:t>
      </w:r>
    </w:p>
    <w:p w14:paraId="705E43AF"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6B5774FA" w14:textId="4A2AFE31"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Notificar a contratada, por escrito e com antecedência, sobre multas, penalidades e quaisquer débitos de sua responsabilidade;</w:t>
      </w:r>
    </w:p>
    <w:p w14:paraId="152F83F3"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5AE5AEC2" w14:textId="6B6EE46A"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Fiscalizar o presente contrato através do setor competente da contratante;</w:t>
      </w:r>
    </w:p>
    <w:p w14:paraId="386E2C22"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759FDE27" w14:textId="543F52C5" w:rsidR="00CD687C"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Designar um servidor de seu quadro de funcionários para o recebimento e a fiscalização da entrega do objeto deste contrato;</w:t>
      </w:r>
    </w:p>
    <w:p w14:paraId="111A7B27"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10B96711" w14:textId="094889AE" w:rsidR="00927DE5" w:rsidRPr="00AE0E63" w:rsidRDefault="00CD687C" w:rsidP="00005202">
      <w:pPr>
        <w:pStyle w:val="PargrafodaLista"/>
        <w:numPr>
          <w:ilvl w:val="0"/>
          <w:numId w:val="20"/>
        </w:numPr>
        <w:autoSpaceDE w:val="0"/>
        <w:autoSpaceDN w:val="0"/>
        <w:adjustRightInd w:val="0"/>
        <w:spacing w:after="0" w:line="240" w:lineRule="auto"/>
        <w:ind w:left="0" w:hanging="11"/>
        <w:jc w:val="both"/>
        <w:rPr>
          <w:rFonts w:ascii="Arial" w:hAnsi="Arial" w:cs="Arial"/>
        </w:rPr>
      </w:pPr>
      <w:r w:rsidRPr="00AE0E63">
        <w:rPr>
          <w:rFonts w:ascii="Arial" w:hAnsi="Arial" w:cs="Arial"/>
        </w:rPr>
        <w:t>Rejeitar o fornecimento do objeto deste contrato, por terceiros, no todo ou em parte, sem autorização;</w:t>
      </w:r>
    </w:p>
    <w:p w14:paraId="2234E4FA" w14:textId="77777777" w:rsidR="00CD687C" w:rsidRPr="00AE0E63" w:rsidRDefault="00CD687C" w:rsidP="00483310">
      <w:pPr>
        <w:autoSpaceDE w:val="0"/>
        <w:autoSpaceDN w:val="0"/>
        <w:adjustRightInd w:val="0"/>
        <w:spacing w:after="0" w:line="240" w:lineRule="auto"/>
        <w:ind w:hanging="11"/>
        <w:jc w:val="both"/>
        <w:rPr>
          <w:rFonts w:ascii="Arial" w:hAnsi="Arial" w:cs="Arial"/>
        </w:rPr>
      </w:pPr>
    </w:p>
    <w:p w14:paraId="6E5127F2" w14:textId="1423AECF" w:rsidR="00802C36" w:rsidRPr="00AE0E63" w:rsidRDefault="00802C36" w:rsidP="00005202">
      <w:pPr>
        <w:pStyle w:val="PargrafodaLista"/>
        <w:numPr>
          <w:ilvl w:val="0"/>
          <w:numId w:val="20"/>
        </w:numPr>
        <w:autoSpaceDE w:val="0"/>
        <w:autoSpaceDN w:val="0"/>
        <w:adjustRightInd w:val="0"/>
        <w:spacing w:after="0" w:line="240" w:lineRule="auto"/>
        <w:ind w:left="0" w:hanging="11"/>
        <w:jc w:val="both"/>
        <w:rPr>
          <w:rFonts w:ascii="Arial" w:hAnsi="Arial" w:cs="Arial"/>
          <w:b/>
          <w:bCs/>
          <w:u w:val="single"/>
        </w:rPr>
      </w:pPr>
      <w:r w:rsidRPr="00AE0E63">
        <w:rPr>
          <w:rFonts w:ascii="Arial" w:hAnsi="Arial" w:cs="Arial"/>
          <w:b/>
          <w:bCs/>
          <w:u w:val="single"/>
        </w:rPr>
        <w:t>Da Detentora da Ata de Registro de Preço (Fornecedora)</w:t>
      </w:r>
    </w:p>
    <w:p w14:paraId="3A7656B1" w14:textId="77777777" w:rsidR="00802C36" w:rsidRPr="00AE0E63" w:rsidRDefault="00802C36" w:rsidP="00483310">
      <w:pPr>
        <w:autoSpaceDE w:val="0"/>
        <w:autoSpaceDN w:val="0"/>
        <w:adjustRightInd w:val="0"/>
        <w:spacing w:after="0" w:line="240" w:lineRule="auto"/>
        <w:ind w:hanging="11"/>
        <w:jc w:val="both"/>
        <w:rPr>
          <w:rFonts w:ascii="Arial" w:hAnsi="Arial" w:cs="Arial"/>
          <w:b/>
          <w:bCs/>
        </w:rPr>
      </w:pPr>
    </w:p>
    <w:p w14:paraId="7D54A8F0" w14:textId="1C926DED"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Manter as condições de habilitação e qualificação exigidas durante toda a vigência do Contrato, informando ao contratante a ocorrência de qualquer alteração nas referidas condições;</w:t>
      </w:r>
    </w:p>
    <w:p w14:paraId="33E1FFFE" w14:textId="77777777" w:rsidR="00CD687C" w:rsidRPr="00AE0E63" w:rsidRDefault="00CD687C" w:rsidP="00483310">
      <w:pPr>
        <w:spacing w:after="0" w:line="240" w:lineRule="auto"/>
        <w:ind w:hanging="11"/>
        <w:jc w:val="both"/>
        <w:rPr>
          <w:rFonts w:ascii="Arial" w:hAnsi="Arial" w:cs="Arial"/>
        </w:rPr>
      </w:pPr>
    </w:p>
    <w:p w14:paraId="0026700B" w14:textId="47876902"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AE0E63" w:rsidRDefault="00CD687C" w:rsidP="00483310">
      <w:pPr>
        <w:spacing w:after="0" w:line="240" w:lineRule="auto"/>
        <w:ind w:hanging="11"/>
        <w:jc w:val="both"/>
        <w:rPr>
          <w:rFonts w:ascii="Arial" w:hAnsi="Arial" w:cs="Arial"/>
        </w:rPr>
      </w:pPr>
    </w:p>
    <w:p w14:paraId="21324412" w14:textId="29D6459E"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206A24E2" w14:textId="77777777" w:rsidR="00CD687C" w:rsidRPr="00AE0E63" w:rsidRDefault="00CD687C" w:rsidP="00483310">
      <w:pPr>
        <w:spacing w:after="0" w:line="240" w:lineRule="auto"/>
        <w:ind w:hanging="11"/>
        <w:jc w:val="both"/>
        <w:rPr>
          <w:rFonts w:ascii="Arial" w:hAnsi="Arial" w:cs="Arial"/>
        </w:rPr>
      </w:pPr>
    </w:p>
    <w:p w14:paraId="2315AA60" w14:textId="1E5643BA"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AE0E63" w:rsidRDefault="00CD687C" w:rsidP="00483310">
      <w:pPr>
        <w:spacing w:after="0" w:line="240" w:lineRule="auto"/>
        <w:ind w:hanging="11"/>
        <w:jc w:val="both"/>
        <w:rPr>
          <w:rFonts w:ascii="Arial" w:hAnsi="Arial" w:cs="Arial"/>
        </w:rPr>
      </w:pPr>
    </w:p>
    <w:p w14:paraId="5C184B14" w14:textId="740C293D"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 xml:space="preserve">A Empresa contratada deverá cumprir todas e quaisquer exigências legais, e ou eventuais pertinentes aos produtos licitados.  </w:t>
      </w:r>
    </w:p>
    <w:p w14:paraId="2B052478" w14:textId="77777777" w:rsidR="00CD687C" w:rsidRPr="00AE0E63" w:rsidRDefault="00CD687C" w:rsidP="00483310">
      <w:pPr>
        <w:spacing w:after="0" w:line="240" w:lineRule="auto"/>
        <w:ind w:hanging="11"/>
        <w:jc w:val="both"/>
        <w:rPr>
          <w:rFonts w:ascii="Arial" w:hAnsi="Arial" w:cs="Arial"/>
        </w:rPr>
      </w:pPr>
    </w:p>
    <w:p w14:paraId="7F54E023" w14:textId="5A02B12E"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Não transferir a outrem, no todo ou em parte, o Contrato.</w:t>
      </w:r>
    </w:p>
    <w:p w14:paraId="7627A908" w14:textId="77777777" w:rsidR="00CD687C" w:rsidRPr="00AE0E63" w:rsidRDefault="00CD687C" w:rsidP="00483310">
      <w:pPr>
        <w:spacing w:after="0" w:line="240" w:lineRule="auto"/>
        <w:ind w:hanging="11"/>
        <w:jc w:val="both"/>
        <w:rPr>
          <w:rFonts w:ascii="Arial" w:hAnsi="Arial" w:cs="Arial"/>
        </w:rPr>
      </w:pPr>
    </w:p>
    <w:p w14:paraId="6A8C7DBB" w14:textId="36692A50"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lastRenderedPageBreak/>
        <w:t>Responsabilizar-se pelos atrasos e/ou prejuízos decorrentes de paralisação parcial ou total na entrega dos produtos</w:t>
      </w:r>
      <w:r w:rsidR="00D73021" w:rsidRPr="00AE0E63">
        <w:rPr>
          <w:rFonts w:ascii="Arial" w:hAnsi="Arial" w:cs="Arial"/>
        </w:rPr>
        <w:t>.</w:t>
      </w:r>
    </w:p>
    <w:p w14:paraId="2AC06971" w14:textId="77777777" w:rsidR="00CD687C" w:rsidRPr="00AE0E63" w:rsidRDefault="00CD687C" w:rsidP="00483310">
      <w:pPr>
        <w:spacing w:after="0" w:line="240" w:lineRule="auto"/>
        <w:ind w:hanging="11"/>
        <w:jc w:val="both"/>
        <w:rPr>
          <w:rFonts w:ascii="Arial" w:hAnsi="Arial" w:cs="Arial"/>
        </w:rPr>
      </w:pPr>
    </w:p>
    <w:p w14:paraId="3299ED37" w14:textId="46D00684" w:rsidR="00CD687C"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AE0E63" w:rsidRDefault="00CD687C" w:rsidP="00483310">
      <w:pPr>
        <w:spacing w:after="0" w:line="240" w:lineRule="auto"/>
        <w:ind w:hanging="11"/>
        <w:jc w:val="both"/>
        <w:rPr>
          <w:rFonts w:ascii="Arial" w:hAnsi="Arial" w:cs="Arial"/>
        </w:rPr>
      </w:pPr>
    </w:p>
    <w:p w14:paraId="5383DEB1" w14:textId="5FA428AF" w:rsidR="00927DE5" w:rsidRPr="00AE0E63" w:rsidRDefault="00CD687C" w:rsidP="00005202">
      <w:pPr>
        <w:pStyle w:val="PargrafodaLista"/>
        <w:numPr>
          <w:ilvl w:val="0"/>
          <w:numId w:val="20"/>
        </w:numPr>
        <w:spacing w:after="0" w:line="240" w:lineRule="auto"/>
        <w:ind w:left="0" w:hanging="11"/>
        <w:jc w:val="both"/>
        <w:rPr>
          <w:rFonts w:ascii="Arial" w:hAnsi="Arial" w:cs="Arial"/>
        </w:rPr>
      </w:pPr>
      <w:r w:rsidRPr="00AE0E63">
        <w:rPr>
          <w:rFonts w:ascii="Arial" w:hAnsi="Arial" w:cs="Arial"/>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AE0E63" w:rsidRDefault="00CD687C" w:rsidP="002A230B">
      <w:pPr>
        <w:spacing w:after="0" w:line="240" w:lineRule="auto"/>
        <w:jc w:val="both"/>
        <w:rPr>
          <w:rFonts w:ascii="Arial" w:eastAsia="Calibri" w:hAnsi="Arial" w:cs="Arial"/>
          <w:b/>
          <w:bCs/>
          <w:lang w:eastAsia="en-US"/>
        </w:rPr>
      </w:pPr>
    </w:p>
    <w:p w14:paraId="0E078313" w14:textId="74F6188C" w:rsidR="00DC2F2A" w:rsidRPr="00AE0E63"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rPr>
      </w:pPr>
      <w:r w:rsidRPr="00AE0E63">
        <w:rPr>
          <w:rFonts w:ascii="Arial" w:eastAsia="Calibri" w:hAnsi="Arial" w:cs="Arial"/>
          <w:b/>
          <w:bCs/>
          <w:lang w:eastAsia="en-US"/>
        </w:rPr>
        <w:t xml:space="preserve">CLÁUSULA </w:t>
      </w:r>
      <w:r w:rsidR="0014460E" w:rsidRPr="00AE0E63">
        <w:rPr>
          <w:rFonts w:ascii="Arial" w:eastAsia="Calibri" w:hAnsi="Arial" w:cs="Arial"/>
          <w:b/>
          <w:bCs/>
          <w:lang w:eastAsia="en-US"/>
        </w:rPr>
        <w:t xml:space="preserve">DÉCIMA </w:t>
      </w:r>
      <w:r w:rsidRPr="00AE0E63">
        <w:rPr>
          <w:rFonts w:ascii="Arial" w:eastAsia="Calibri" w:hAnsi="Arial" w:cs="Arial"/>
          <w:b/>
          <w:bCs/>
          <w:lang w:eastAsia="en-US"/>
        </w:rPr>
        <w:t xml:space="preserve">SEGUNDA - </w:t>
      </w:r>
      <w:r w:rsidR="00DC2F2A" w:rsidRPr="00AE0E63">
        <w:rPr>
          <w:rFonts w:ascii="Arial" w:hAnsi="Arial" w:cs="Arial"/>
          <w:b/>
        </w:rPr>
        <w:t xml:space="preserve">DAS PENALIDADES E MULTAS </w:t>
      </w:r>
    </w:p>
    <w:p w14:paraId="139E48AE"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Observado o disposto no art. 156 da Lei n° 14.133/2021, poderão ser aplicadas as seguintes sanções à CONTRATADA:</w:t>
      </w:r>
    </w:p>
    <w:p w14:paraId="3A56F20F" w14:textId="77777777" w:rsidR="00454B47" w:rsidRPr="00454B47" w:rsidRDefault="00454B47" w:rsidP="00AB0FD9">
      <w:pPr>
        <w:pStyle w:val="PargrafodaLista1"/>
        <w:ind w:left="0" w:right="-28"/>
        <w:jc w:val="both"/>
        <w:rPr>
          <w:rFonts w:ascii="Arial" w:hAnsi="Arial" w:cs="Arial"/>
          <w:sz w:val="22"/>
          <w:szCs w:val="22"/>
        </w:rPr>
      </w:pPr>
    </w:p>
    <w:p w14:paraId="349101CA" w14:textId="77777777" w:rsidR="00454B47" w:rsidRPr="00454B47" w:rsidRDefault="00454B47" w:rsidP="00AB0FD9">
      <w:pPr>
        <w:pStyle w:val="PargrafodaLista1"/>
        <w:numPr>
          <w:ilvl w:val="0"/>
          <w:numId w:val="42"/>
        </w:numPr>
        <w:ind w:left="0" w:right="-28" w:firstLine="0"/>
        <w:jc w:val="both"/>
        <w:rPr>
          <w:rFonts w:ascii="Arial" w:hAnsi="Arial" w:cs="Arial"/>
          <w:sz w:val="22"/>
          <w:szCs w:val="22"/>
        </w:rPr>
      </w:pPr>
      <w:r w:rsidRPr="00454B47">
        <w:rPr>
          <w:rFonts w:ascii="Arial" w:hAnsi="Arial" w:cs="Arial"/>
          <w:sz w:val="22"/>
          <w:szCs w:val="22"/>
        </w:rPr>
        <w:t xml:space="preserve">Advertência; </w:t>
      </w:r>
    </w:p>
    <w:p w14:paraId="39FE8224" w14:textId="77777777" w:rsidR="00454B47" w:rsidRPr="00454B47" w:rsidRDefault="00454B47" w:rsidP="00AB0FD9">
      <w:pPr>
        <w:pStyle w:val="PargrafodaLista1"/>
        <w:numPr>
          <w:ilvl w:val="0"/>
          <w:numId w:val="42"/>
        </w:numPr>
        <w:ind w:left="0" w:right="-28" w:firstLine="0"/>
        <w:jc w:val="both"/>
        <w:rPr>
          <w:rFonts w:ascii="Arial" w:hAnsi="Arial" w:cs="Arial"/>
          <w:sz w:val="22"/>
          <w:szCs w:val="22"/>
        </w:rPr>
      </w:pPr>
      <w:r w:rsidRPr="00454B47">
        <w:rPr>
          <w:rFonts w:ascii="Arial" w:hAnsi="Arial" w:cs="Arial"/>
          <w:sz w:val="22"/>
          <w:szCs w:val="22"/>
        </w:rPr>
        <w:t>Multa compensatória entre [0,5% (cinco décimos por cento) a 30% (trinta por cento</w:t>
      </w:r>
      <w:proofErr w:type="gramStart"/>
      <w:r w:rsidRPr="00454B47">
        <w:rPr>
          <w:rFonts w:ascii="Arial" w:hAnsi="Arial" w:cs="Arial"/>
          <w:sz w:val="22"/>
          <w:szCs w:val="22"/>
        </w:rPr>
        <w:t>) ]</w:t>
      </w:r>
      <w:proofErr w:type="gramEnd"/>
      <w:r w:rsidRPr="00454B47">
        <w:rPr>
          <w:rFonts w:ascii="Arial" w:hAnsi="Arial" w:cs="Arial"/>
          <w:sz w:val="22"/>
          <w:szCs w:val="22"/>
        </w:rPr>
        <w:t xml:space="preserve"> do valor do contrato celebrado;</w:t>
      </w:r>
    </w:p>
    <w:p w14:paraId="73D37E29" w14:textId="77777777" w:rsidR="00454B47" w:rsidRPr="00454B47" w:rsidRDefault="00454B47" w:rsidP="00AB0FD9">
      <w:pPr>
        <w:pStyle w:val="PargrafodaLista1"/>
        <w:numPr>
          <w:ilvl w:val="0"/>
          <w:numId w:val="42"/>
        </w:numPr>
        <w:ind w:left="0" w:right="-28" w:firstLine="0"/>
        <w:jc w:val="both"/>
        <w:rPr>
          <w:rFonts w:ascii="Arial" w:hAnsi="Arial" w:cs="Arial"/>
          <w:sz w:val="22"/>
          <w:szCs w:val="22"/>
        </w:rPr>
      </w:pPr>
      <w:r w:rsidRPr="00454B47">
        <w:rPr>
          <w:rFonts w:ascii="Arial" w:hAnsi="Arial" w:cs="Arial"/>
          <w:sz w:val="22"/>
          <w:szCs w:val="22"/>
        </w:rPr>
        <w:t xml:space="preserve">Impedimento de licitar e contratar; </w:t>
      </w:r>
    </w:p>
    <w:p w14:paraId="139BD7FE" w14:textId="77777777" w:rsidR="00454B47" w:rsidRPr="00454B47" w:rsidRDefault="00454B47" w:rsidP="00AB0FD9">
      <w:pPr>
        <w:pStyle w:val="PargrafodaLista1"/>
        <w:numPr>
          <w:ilvl w:val="0"/>
          <w:numId w:val="42"/>
        </w:numPr>
        <w:ind w:left="0" w:right="-28" w:firstLine="0"/>
        <w:jc w:val="both"/>
        <w:rPr>
          <w:rFonts w:ascii="Arial" w:hAnsi="Arial" w:cs="Arial"/>
          <w:sz w:val="22"/>
          <w:szCs w:val="22"/>
        </w:rPr>
      </w:pPr>
      <w:r w:rsidRPr="00454B47">
        <w:rPr>
          <w:rFonts w:ascii="Arial" w:hAnsi="Arial" w:cs="Arial"/>
          <w:sz w:val="22"/>
          <w:szCs w:val="22"/>
        </w:rPr>
        <w:t xml:space="preserve">Declaração de inidoneidade para licitar ou contratar. </w:t>
      </w:r>
    </w:p>
    <w:p w14:paraId="5CB9F0BB" w14:textId="77777777" w:rsidR="00454B47" w:rsidRPr="00454B47" w:rsidRDefault="00454B47" w:rsidP="00AB0FD9">
      <w:pPr>
        <w:pStyle w:val="PargrafodaLista1"/>
        <w:ind w:left="0" w:right="-28"/>
        <w:jc w:val="both"/>
        <w:rPr>
          <w:rFonts w:ascii="Arial" w:hAnsi="Arial" w:cs="Arial"/>
          <w:sz w:val="22"/>
          <w:szCs w:val="22"/>
        </w:rPr>
      </w:pPr>
    </w:p>
    <w:p w14:paraId="64551E62"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O procedimento, hipóteses de descumprimento e aplicação das sanções seguirá os preceitos estabelecidos na Lei n. 14.133/21. </w:t>
      </w:r>
    </w:p>
    <w:p w14:paraId="307B7762" w14:textId="77777777" w:rsidR="00454B47" w:rsidRPr="00454B47" w:rsidRDefault="00454B47" w:rsidP="00AB0FD9">
      <w:pPr>
        <w:pStyle w:val="PargrafodaLista1"/>
        <w:ind w:left="0" w:right="-28"/>
        <w:jc w:val="both"/>
        <w:rPr>
          <w:rFonts w:ascii="Arial" w:hAnsi="Arial" w:cs="Arial"/>
          <w:sz w:val="22"/>
          <w:szCs w:val="22"/>
        </w:rPr>
      </w:pPr>
    </w:p>
    <w:p w14:paraId="0B9FC605"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B7C5203" w14:textId="77777777" w:rsidR="00454B47" w:rsidRPr="00454B47" w:rsidRDefault="00454B47" w:rsidP="00AB0FD9">
      <w:pPr>
        <w:pStyle w:val="PargrafodaLista1"/>
        <w:ind w:left="0" w:right="-28"/>
        <w:jc w:val="both"/>
        <w:rPr>
          <w:rFonts w:ascii="Arial" w:hAnsi="Arial" w:cs="Arial"/>
          <w:sz w:val="22"/>
          <w:szCs w:val="22"/>
        </w:rPr>
      </w:pPr>
    </w:p>
    <w:p w14:paraId="3B62E64D"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A aplicação das sanções previstas no caput deste artigo não exclui, em hipótese alguma, a obrigação de reparação integral do dano causado à Administração Pública. </w:t>
      </w:r>
    </w:p>
    <w:p w14:paraId="5C29EE10" w14:textId="77777777" w:rsidR="00454B47" w:rsidRPr="00454B47" w:rsidRDefault="00454B47" w:rsidP="00AB0FD9">
      <w:pPr>
        <w:pStyle w:val="PargrafodaLista1"/>
        <w:ind w:left="0" w:right="-28"/>
        <w:jc w:val="both"/>
        <w:rPr>
          <w:rFonts w:ascii="Arial" w:hAnsi="Arial" w:cs="Arial"/>
          <w:sz w:val="22"/>
          <w:szCs w:val="22"/>
        </w:rPr>
      </w:pPr>
    </w:p>
    <w:p w14:paraId="4F9ED0B3"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O atraso injustificado na execução do contrato sujeitará o contratado à multa de mora, no percentual de10% da obrigação não cumprida. </w:t>
      </w:r>
    </w:p>
    <w:p w14:paraId="1AB94AA8" w14:textId="77777777" w:rsidR="00454B47" w:rsidRPr="00454B47" w:rsidRDefault="00454B47" w:rsidP="00AB0FD9">
      <w:pPr>
        <w:pStyle w:val="PargrafodaLista1"/>
        <w:ind w:left="0" w:right="-28"/>
        <w:jc w:val="both"/>
        <w:rPr>
          <w:rFonts w:ascii="Arial" w:hAnsi="Arial" w:cs="Arial"/>
          <w:sz w:val="22"/>
          <w:szCs w:val="22"/>
        </w:rPr>
      </w:pPr>
    </w:p>
    <w:p w14:paraId="5171CA86"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A aplicação de multa de mora não impedirá que a Administração a converta em compensatória e promova a extinção unilateral do contrato com a aplicação cumulada de outras sanções previstas no item </w:t>
      </w:r>
    </w:p>
    <w:p w14:paraId="15735910" w14:textId="77777777" w:rsidR="00454B47" w:rsidRPr="00454B47" w:rsidRDefault="00454B47" w:rsidP="00AB0FD9">
      <w:pPr>
        <w:pStyle w:val="PargrafodaLista1"/>
        <w:ind w:left="0" w:right="-28"/>
        <w:jc w:val="both"/>
        <w:rPr>
          <w:rFonts w:ascii="Arial" w:hAnsi="Arial" w:cs="Arial"/>
          <w:sz w:val="22"/>
          <w:szCs w:val="22"/>
        </w:rPr>
      </w:pPr>
    </w:p>
    <w:p w14:paraId="052C8140"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As sanções previstas poderão ser aplicadas cumulativamente, nos termos do art. 156, § 7º, da Lei n. 14.133/21. </w:t>
      </w:r>
    </w:p>
    <w:p w14:paraId="17671DD7" w14:textId="77777777" w:rsidR="00454B47" w:rsidRPr="00454B47" w:rsidRDefault="00454B47" w:rsidP="00AB0FD9">
      <w:pPr>
        <w:pStyle w:val="PargrafodaLista1"/>
        <w:ind w:left="0" w:right="-28"/>
        <w:jc w:val="both"/>
        <w:rPr>
          <w:rFonts w:ascii="Arial" w:hAnsi="Arial" w:cs="Arial"/>
          <w:sz w:val="22"/>
          <w:szCs w:val="22"/>
        </w:rPr>
      </w:pPr>
    </w:p>
    <w:p w14:paraId="69F06D50" w14:textId="77777777" w:rsidR="00454B47" w:rsidRPr="00454B47" w:rsidRDefault="00454B47" w:rsidP="00AB0FD9">
      <w:pPr>
        <w:pStyle w:val="PargrafodaLista1"/>
        <w:numPr>
          <w:ilvl w:val="0"/>
          <w:numId w:val="41"/>
        </w:numPr>
        <w:ind w:left="0" w:right="-28" w:firstLine="0"/>
        <w:jc w:val="both"/>
        <w:rPr>
          <w:rFonts w:ascii="Arial" w:hAnsi="Arial" w:cs="Arial"/>
          <w:sz w:val="22"/>
          <w:szCs w:val="22"/>
        </w:rPr>
      </w:pPr>
      <w:r w:rsidRPr="00454B47">
        <w:rPr>
          <w:rFonts w:ascii="Arial" w:hAnsi="Arial" w:cs="Arial"/>
          <w:sz w:val="22"/>
          <w:szCs w:val="22"/>
        </w:rPr>
        <w:t xml:space="preserve">Não serão consideradas sanções e/ou penalidades os valores descontados em função do não cumprimento dos produtos ou de metas aprovadas. </w:t>
      </w:r>
    </w:p>
    <w:p w14:paraId="479E7658" w14:textId="77777777" w:rsidR="00454B47" w:rsidRPr="00454B47" w:rsidRDefault="00454B47" w:rsidP="00AB0FD9">
      <w:pPr>
        <w:pStyle w:val="PargrafodaLista1"/>
        <w:ind w:left="0" w:right="-28"/>
        <w:jc w:val="both"/>
        <w:rPr>
          <w:rFonts w:ascii="Arial" w:hAnsi="Arial" w:cs="Arial"/>
          <w:sz w:val="22"/>
          <w:szCs w:val="22"/>
        </w:rPr>
      </w:pPr>
    </w:p>
    <w:p w14:paraId="252EF778" w14:textId="19713BD3"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w:t>
      </w:r>
      <w:r w:rsidRPr="00454B47">
        <w:rPr>
          <w:rFonts w:ascii="Arial" w:hAnsi="Arial" w:cs="Arial"/>
          <w:b/>
          <w:bCs/>
          <w:sz w:val="22"/>
          <w:szCs w:val="22"/>
        </w:rPr>
        <w:t xml:space="preserve"> </w:t>
      </w:r>
      <w:r w:rsidRPr="00454B47">
        <w:rPr>
          <w:rFonts w:ascii="Arial" w:hAnsi="Arial" w:cs="Arial"/>
          <w:sz w:val="22"/>
          <w:szCs w:val="22"/>
        </w:rPr>
        <w:t>Comete infração administrativa nos termos da legislação vigente, a Contratada que:</w:t>
      </w:r>
    </w:p>
    <w:p w14:paraId="15D886D8"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a) falhar na execução do objeto pactuado, pela inexecução, total ou parcial, de quaisquer das obrigações assumidas na contratação;</w:t>
      </w:r>
    </w:p>
    <w:p w14:paraId="2EB9D48D" w14:textId="77777777" w:rsidR="00454B47" w:rsidRPr="00454B47" w:rsidRDefault="00454B47" w:rsidP="00AB0FD9">
      <w:pPr>
        <w:pStyle w:val="PargrafodaLista1"/>
        <w:ind w:left="0" w:right="-28"/>
        <w:jc w:val="both"/>
        <w:rPr>
          <w:rFonts w:ascii="Arial" w:hAnsi="Arial" w:cs="Arial"/>
          <w:sz w:val="22"/>
          <w:szCs w:val="22"/>
        </w:rPr>
      </w:pPr>
    </w:p>
    <w:p w14:paraId="2A1BF506"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b) ensejar o retardamento da execução do objeto;</w:t>
      </w:r>
    </w:p>
    <w:p w14:paraId="0D93ABD1" w14:textId="77777777" w:rsidR="00454B47" w:rsidRPr="00454B47" w:rsidRDefault="00454B47" w:rsidP="00AB0FD9">
      <w:pPr>
        <w:pStyle w:val="PargrafodaLista1"/>
        <w:ind w:left="0" w:right="-28"/>
        <w:jc w:val="both"/>
        <w:rPr>
          <w:rFonts w:ascii="Arial" w:hAnsi="Arial" w:cs="Arial"/>
          <w:sz w:val="22"/>
          <w:szCs w:val="22"/>
        </w:rPr>
      </w:pPr>
    </w:p>
    <w:p w14:paraId="75333316"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c) fraudar na execução do objeto pactuado;</w:t>
      </w:r>
    </w:p>
    <w:p w14:paraId="483BBBBE" w14:textId="77777777" w:rsidR="00454B47" w:rsidRPr="00454B47" w:rsidRDefault="00454B47" w:rsidP="00AB0FD9">
      <w:pPr>
        <w:pStyle w:val="PargrafodaLista1"/>
        <w:ind w:left="0" w:right="-28"/>
        <w:jc w:val="both"/>
        <w:rPr>
          <w:rFonts w:ascii="Arial" w:hAnsi="Arial" w:cs="Arial"/>
          <w:sz w:val="22"/>
          <w:szCs w:val="22"/>
        </w:rPr>
      </w:pPr>
    </w:p>
    <w:p w14:paraId="369E3F77"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d) comportar-se de modo inidôneo; ou</w:t>
      </w:r>
    </w:p>
    <w:p w14:paraId="6FF59118" w14:textId="77777777" w:rsidR="00454B47" w:rsidRPr="00454B47" w:rsidRDefault="00454B47" w:rsidP="00AB0FD9">
      <w:pPr>
        <w:pStyle w:val="PargrafodaLista1"/>
        <w:ind w:left="0" w:right="-28"/>
        <w:jc w:val="both"/>
        <w:rPr>
          <w:rFonts w:ascii="Arial" w:hAnsi="Arial" w:cs="Arial"/>
          <w:sz w:val="22"/>
          <w:szCs w:val="22"/>
        </w:rPr>
      </w:pPr>
    </w:p>
    <w:p w14:paraId="3ACC2FE5"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e) cometer fraude fiscal.</w:t>
      </w:r>
    </w:p>
    <w:p w14:paraId="46562681" w14:textId="77777777" w:rsidR="00454B47" w:rsidRPr="00454B47" w:rsidRDefault="00454B47" w:rsidP="00AB0FD9">
      <w:pPr>
        <w:pStyle w:val="PargrafodaLista1"/>
        <w:ind w:left="0" w:right="-28"/>
        <w:jc w:val="both"/>
        <w:rPr>
          <w:rFonts w:ascii="Arial" w:hAnsi="Arial" w:cs="Arial"/>
          <w:sz w:val="22"/>
          <w:szCs w:val="22"/>
        </w:rPr>
      </w:pPr>
    </w:p>
    <w:p w14:paraId="720FF32F" w14:textId="27A82B53"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.9.1.</w:t>
      </w:r>
      <w:r w:rsidRPr="00454B47">
        <w:rPr>
          <w:rFonts w:ascii="Arial" w:hAnsi="Arial" w:cs="Arial"/>
          <w:b/>
          <w:bCs/>
          <w:sz w:val="22"/>
          <w:szCs w:val="22"/>
        </w:rPr>
        <w:t xml:space="preserve"> </w:t>
      </w:r>
      <w:r w:rsidRPr="00454B47">
        <w:rPr>
          <w:rFonts w:ascii="Arial" w:hAnsi="Arial" w:cs="Arial"/>
          <w:sz w:val="22"/>
          <w:szCs w:val="22"/>
        </w:rPr>
        <w:t xml:space="preserve">Pela inexecução </w:t>
      </w:r>
      <w:r w:rsidRPr="00454B47">
        <w:rPr>
          <w:rFonts w:ascii="Arial" w:hAnsi="Arial" w:cs="Arial"/>
          <w:sz w:val="22"/>
          <w:szCs w:val="22"/>
          <w:u w:val="single"/>
        </w:rPr>
        <w:t>total ou parcial</w:t>
      </w:r>
      <w:r w:rsidRPr="00454B47">
        <w:rPr>
          <w:rFonts w:ascii="Arial" w:hAnsi="Arial" w:cs="Arial"/>
          <w:sz w:val="22"/>
          <w:szCs w:val="22"/>
        </w:rPr>
        <w:t xml:space="preserve"> do objeto pactuado, a Administração pode aplicar à Contratada as seguintes sanções:</w:t>
      </w:r>
    </w:p>
    <w:p w14:paraId="68F1477C" w14:textId="77777777" w:rsidR="00454B47" w:rsidRPr="00454B47" w:rsidRDefault="00454B47" w:rsidP="00AB0FD9">
      <w:pPr>
        <w:pStyle w:val="PargrafodaLista1"/>
        <w:ind w:left="0" w:right="-28"/>
        <w:jc w:val="both"/>
        <w:rPr>
          <w:rFonts w:ascii="Arial" w:hAnsi="Arial" w:cs="Arial"/>
          <w:sz w:val="22"/>
          <w:szCs w:val="22"/>
        </w:rPr>
      </w:pPr>
    </w:p>
    <w:p w14:paraId="0B50522B"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b/>
          <w:bCs/>
          <w:sz w:val="22"/>
          <w:szCs w:val="22"/>
        </w:rPr>
        <w:t>I - Advertência por escrito</w:t>
      </w:r>
      <w:r w:rsidRPr="00454B47">
        <w:rPr>
          <w:rFonts w:ascii="Arial" w:hAnsi="Arial" w:cs="Arial"/>
          <w:sz w:val="22"/>
          <w:szCs w:val="22"/>
        </w:rPr>
        <w:t>, quando do não cumprimento de quaisquer das obrigações contratuais consideradas faltas leves, assim entendidas aquelas que não acarretam prejuízos significativos para a Contratante.</w:t>
      </w:r>
    </w:p>
    <w:p w14:paraId="236CE13D" w14:textId="77777777" w:rsidR="00454B47" w:rsidRPr="00454B47" w:rsidRDefault="00454B47" w:rsidP="00AB0FD9">
      <w:pPr>
        <w:pStyle w:val="PargrafodaLista1"/>
        <w:ind w:left="0" w:right="-28"/>
        <w:jc w:val="both"/>
        <w:rPr>
          <w:rFonts w:ascii="Arial" w:hAnsi="Arial" w:cs="Arial"/>
          <w:sz w:val="22"/>
          <w:szCs w:val="22"/>
        </w:rPr>
      </w:pPr>
    </w:p>
    <w:p w14:paraId="23099BAE"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b/>
          <w:bCs/>
          <w:sz w:val="22"/>
          <w:szCs w:val="22"/>
        </w:rPr>
        <w:t>II - Multa:</w:t>
      </w:r>
    </w:p>
    <w:p w14:paraId="42A636BB"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a) moratória de 2% (dois por cento) por dia de atraso injustificado sobre o valor da parcela inadimplida, até o limite de 30 (trinta) dias;</w:t>
      </w:r>
    </w:p>
    <w:p w14:paraId="7D8E7993" w14:textId="77777777" w:rsidR="00454B47" w:rsidRPr="00454B47" w:rsidRDefault="00454B47" w:rsidP="00AB0FD9">
      <w:pPr>
        <w:pStyle w:val="PargrafodaLista1"/>
        <w:ind w:left="0" w:right="-28"/>
        <w:jc w:val="both"/>
        <w:rPr>
          <w:rFonts w:ascii="Arial" w:hAnsi="Arial" w:cs="Arial"/>
          <w:sz w:val="22"/>
          <w:szCs w:val="22"/>
        </w:rPr>
      </w:pPr>
    </w:p>
    <w:p w14:paraId="5DDAEDD8"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b) compensatória de 5% (cinco por cento) sobre o valor total do objeto pactuado, no caso de inexecução total do objeto.</w:t>
      </w:r>
    </w:p>
    <w:p w14:paraId="32E3519C" w14:textId="77777777" w:rsidR="00454B47" w:rsidRPr="00454B47" w:rsidRDefault="00454B47" w:rsidP="00AB0FD9">
      <w:pPr>
        <w:pStyle w:val="PargrafodaLista1"/>
        <w:ind w:left="0" w:right="-28"/>
        <w:jc w:val="both"/>
        <w:rPr>
          <w:rFonts w:ascii="Arial" w:hAnsi="Arial" w:cs="Arial"/>
          <w:sz w:val="22"/>
          <w:szCs w:val="22"/>
        </w:rPr>
      </w:pPr>
    </w:p>
    <w:p w14:paraId="55BE94DA" w14:textId="77777777" w:rsidR="00454B47" w:rsidRPr="00454B47" w:rsidRDefault="00454B47" w:rsidP="00AB0FD9">
      <w:pPr>
        <w:pStyle w:val="PargrafodaLista1"/>
        <w:ind w:left="0" w:right="-28"/>
        <w:jc w:val="both"/>
        <w:rPr>
          <w:rFonts w:ascii="Arial" w:hAnsi="Arial" w:cs="Arial"/>
          <w:b/>
          <w:sz w:val="22"/>
          <w:szCs w:val="22"/>
          <w:u w:val="single"/>
        </w:rPr>
      </w:pPr>
      <w:r w:rsidRPr="00454B47">
        <w:rPr>
          <w:rFonts w:ascii="Arial" w:hAnsi="Arial" w:cs="Arial"/>
          <w:b/>
          <w:bCs/>
          <w:sz w:val="22"/>
          <w:szCs w:val="22"/>
        </w:rPr>
        <w:t>III - Suspensão de licitar e impedimento de contratar</w:t>
      </w:r>
      <w:r w:rsidRPr="00454B47">
        <w:rPr>
          <w:rFonts w:ascii="Arial" w:hAnsi="Arial" w:cs="Arial"/>
          <w:sz w:val="22"/>
          <w:szCs w:val="22"/>
        </w:rPr>
        <w:t xml:space="preserve"> com o órgão, entidade ou unidade administrativa pela qual a Administração Pública opera e atua concretamente, pelo prazo de até dois anos.</w:t>
      </w:r>
    </w:p>
    <w:p w14:paraId="0B615E78" w14:textId="77777777" w:rsidR="00454B47" w:rsidRPr="00454B47" w:rsidRDefault="00454B47" w:rsidP="00AB0FD9">
      <w:pPr>
        <w:pStyle w:val="PargrafodaLista1"/>
        <w:ind w:left="0" w:right="-28"/>
        <w:jc w:val="both"/>
        <w:rPr>
          <w:rFonts w:ascii="Arial" w:hAnsi="Arial" w:cs="Arial"/>
          <w:b/>
          <w:bCs/>
          <w:sz w:val="22"/>
          <w:szCs w:val="22"/>
        </w:rPr>
      </w:pPr>
    </w:p>
    <w:p w14:paraId="3171CAF5"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b/>
          <w:bCs/>
          <w:sz w:val="22"/>
          <w:szCs w:val="22"/>
        </w:rPr>
        <w:t>IV - Declaração de inidoneidade para licitar ou contratar</w:t>
      </w:r>
      <w:r w:rsidRPr="00454B47">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583D6AB" w14:textId="77777777" w:rsidR="00454B47" w:rsidRPr="00454B47" w:rsidRDefault="00454B47" w:rsidP="00AB0FD9">
      <w:pPr>
        <w:pStyle w:val="PargrafodaLista1"/>
        <w:ind w:left="0" w:right="-28"/>
        <w:jc w:val="both"/>
        <w:rPr>
          <w:rFonts w:ascii="Arial" w:hAnsi="Arial" w:cs="Arial"/>
          <w:sz w:val="22"/>
          <w:szCs w:val="22"/>
        </w:rPr>
      </w:pPr>
    </w:p>
    <w:p w14:paraId="0CCFF8A2" w14:textId="21820631" w:rsidR="00AB0FD9"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.9.2.</w:t>
      </w:r>
      <w:r w:rsidRPr="00454B47">
        <w:rPr>
          <w:rFonts w:ascii="Arial" w:hAnsi="Arial" w:cs="Arial"/>
          <w:b/>
          <w:bCs/>
          <w:sz w:val="22"/>
          <w:szCs w:val="22"/>
        </w:rPr>
        <w:t xml:space="preserve"> </w:t>
      </w:r>
      <w:r w:rsidRPr="00454B47">
        <w:rPr>
          <w:rFonts w:ascii="Arial" w:hAnsi="Arial" w:cs="Arial"/>
          <w:sz w:val="22"/>
          <w:szCs w:val="22"/>
        </w:rPr>
        <w:t>A sanções previstas nos subitens I, III e IV poderão ser aplicadas à Contratada juntamente com as de multa.</w:t>
      </w:r>
    </w:p>
    <w:p w14:paraId="3499F28A" w14:textId="77777777" w:rsidR="00AB0FD9" w:rsidRPr="00454B47" w:rsidRDefault="00AB0FD9" w:rsidP="00AB0FD9">
      <w:pPr>
        <w:pStyle w:val="PargrafodaLista1"/>
        <w:ind w:left="0" w:right="-28"/>
        <w:jc w:val="both"/>
        <w:rPr>
          <w:rFonts w:ascii="Arial" w:hAnsi="Arial" w:cs="Arial"/>
          <w:sz w:val="22"/>
          <w:szCs w:val="22"/>
        </w:rPr>
      </w:pPr>
    </w:p>
    <w:p w14:paraId="747429BA" w14:textId="120CFBFE" w:rsidR="00454B47" w:rsidRPr="00454B47" w:rsidRDefault="00454B47" w:rsidP="00AB0FD9">
      <w:pPr>
        <w:pStyle w:val="PargrafodaLista1"/>
        <w:ind w:left="0"/>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.9.3. As penalidades de multas decorrentes de fatos diversos serão consideradas independentes entre si.</w:t>
      </w:r>
    </w:p>
    <w:p w14:paraId="2771AD52" w14:textId="77777777" w:rsidR="00454B47" w:rsidRPr="00454B47" w:rsidRDefault="00454B47" w:rsidP="00AB0FD9">
      <w:pPr>
        <w:pStyle w:val="PargrafodaLista1"/>
        <w:ind w:left="0" w:right="-28"/>
        <w:jc w:val="both"/>
        <w:rPr>
          <w:rFonts w:ascii="Arial" w:hAnsi="Arial" w:cs="Arial"/>
          <w:sz w:val="22"/>
          <w:szCs w:val="22"/>
        </w:rPr>
      </w:pPr>
    </w:p>
    <w:p w14:paraId="4F12FA3B" w14:textId="739CC77F"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.9.4.</w:t>
      </w:r>
      <w:r w:rsidRPr="00454B47">
        <w:rPr>
          <w:rFonts w:ascii="Arial" w:hAnsi="Arial" w:cs="Arial"/>
          <w:b/>
          <w:bCs/>
          <w:sz w:val="22"/>
          <w:szCs w:val="22"/>
        </w:rPr>
        <w:t xml:space="preserve"> </w:t>
      </w:r>
      <w:r w:rsidRPr="00454B47">
        <w:rPr>
          <w:rFonts w:ascii="Arial" w:hAnsi="Arial" w:cs="Arial"/>
          <w:sz w:val="22"/>
          <w:szCs w:val="22"/>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2616824D"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19.9.5.</w:t>
      </w:r>
      <w:r w:rsidRPr="00454B47">
        <w:rPr>
          <w:rFonts w:ascii="Arial" w:hAnsi="Arial" w:cs="Arial"/>
          <w:b/>
          <w:bCs/>
          <w:sz w:val="22"/>
          <w:szCs w:val="22"/>
        </w:rPr>
        <w:t xml:space="preserve"> </w:t>
      </w:r>
      <w:r w:rsidRPr="00454B47">
        <w:rPr>
          <w:rFonts w:ascii="Arial" w:hAnsi="Arial" w:cs="Arial"/>
          <w:sz w:val="22"/>
          <w:szCs w:val="22"/>
        </w:rPr>
        <w:t>As multas devidas e/ou prejuízos causados serão recolhidos em favor da Contratante, ou deduzidos da garantia, ou ainda, quando for o caso, serão inscritos na Dívida Ativa e cobrados judicialmente.</w:t>
      </w:r>
    </w:p>
    <w:p w14:paraId="489187C8" w14:textId="77777777"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19.9.6.</w:t>
      </w:r>
      <w:r w:rsidRPr="00454B47">
        <w:rPr>
          <w:rFonts w:ascii="Arial" w:hAnsi="Arial" w:cs="Arial"/>
          <w:b/>
          <w:bCs/>
          <w:sz w:val="22"/>
          <w:szCs w:val="22"/>
        </w:rPr>
        <w:t xml:space="preserve"> </w:t>
      </w:r>
      <w:r w:rsidRPr="00454B47">
        <w:rPr>
          <w:rFonts w:ascii="Arial" w:hAnsi="Arial" w:cs="Arial"/>
          <w:sz w:val="22"/>
          <w:szCs w:val="22"/>
        </w:rPr>
        <w:t>Caso a Contratante determine a multa deverá ser recolhida no prazo máximo de 30 (trinta) dias, a contar da data do recebimento da comunicação enviada pela autoridade competente.</w:t>
      </w:r>
    </w:p>
    <w:p w14:paraId="1212EC42" w14:textId="32ED796E" w:rsid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lastRenderedPageBreak/>
        <w:t>1</w:t>
      </w:r>
      <w:r w:rsidR="00AB0FD9">
        <w:rPr>
          <w:rFonts w:ascii="Arial" w:hAnsi="Arial" w:cs="Arial"/>
          <w:sz w:val="22"/>
          <w:szCs w:val="22"/>
        </w:rPr>
        <w:t>2</w:t>
      </w:r>
      <w:r w:rsidRPr="00454B47">
        <w:rPr>
          <w:rFonts w:ascii="Arial" w:hAnsi="Arial" w:cs="Arial"/>
          <w:sz w:val="22"/>
          <w:szCs w:val="22"/>
        </w:rPr>
        <w:t>.9.7. Caso o valor da multa não seja suficiente para cobrir os prejuízos causados pela conduta do licitante, a Contratante poderá cobrar o valor remanescente judicialmente, conforme artigo 419 do Código Civil.</w:t>
      </w:r>
    </w:p>
    <w:p w14:paraId="60B9C001" w14:textId="77777777" w:rsidR="00AB0FD9" w:rsidRPr="00454B47" w:rsidRDefault="00AB0FD9" w:rsidP="00AB0FD9">
      <w:pPr>
        <w:pStyle w:val="PargrafodaLista1"/>
        <w:ind w:left="0" w:right="-28"/>
        <w:jc w:val="both"/>
        <w:rPr>
          <w:rFonts w:ascii="Arial" w:hAnsi="Arial" w:cs="Arial"/>
          <w:sz w:val="22"/>
          <w:szCs w:val="22"/>
        </w:rPr>
      </w:pPr>
    </w:p>
    <w:p w14:paraId="7AFE6954" w14:textId="31C4384C" w:rsid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.9.8. A autoridade competente, na aplicação das sanções, levará em consideração a gravidade da conduta do infrator, o caráter educativo da pena, bem como o dano causado à Administração, observado o princípio da proporcionalidade.</w:t>
      </w:r>
    </w:p>
    <w:p w14:paraId="412EF34F" w14:textId="77777777" w:rsidR="00AB0FD9" w:rsidRPr="00454B47" w:rsidRDefault="00AB0FD9" w:rsidP="00AB0FD9">
      <w:pPr>
        <w:pStyle w:val="PargrafodaLista1"/>
        <w:ind w:left="0" w:right="-28"/>
        <w:jc w:val="both"/>
        <w:rPr>
          <w:rFonts w:ascii="Arial" w:hAnsi="Arial" w:cs="Arial"/>
          <w:sz w:val="22"/>
          <w:szCs w:val="22"/>
        </w:rPr>
      </w:pPr>
    </w:p>
    <w:p w14:paraId="0D1BB50E" w14:textId="3F35B50F"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 xml:space="preserve">.9.9.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7AFD7F2C" w14:textId="77777777" w:rsidR="00454B47" w:rsidRPr="00454B47" w:rsidRDefault="00454B47" w:rsidP="00AB0FD9">
      <w:pPr>
        <w:pStyle w:val="PargrafodaLista1"/>
        <w:ind w:left="0" w:right="-28"/>
        <w:jc w:val="both"/>
        <w:rPr>
          <w:rFonts w:ascii="Arial" w:hAnsi="Arial" w:cs="Arial"/>
          <w:sz w:val="22"/>
          <w:szCs w:val="22"/>
        </w:rPr>
      </w:pPr>
    </w:p>
    <w:p w14:paraId="6A04B7D0" w14:textId="7EE84821"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.9.10.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20C9814" w14:textId="77777777" w:rsidR="00454B47" w:rsidRPr="00454B47" w:rsidRDefault="00454B47" w:rsidP="00AB0FD9">
      <w:pPr>
        <w:pStyle w:val="PargrafodaLista1"/>
        <w:ind w:left="0" w:right="-28"/>
        <w:jc w:val="both"/>
        <w:rPr>
          <w:rFonts w:ascii="Arial" w:hAnsi="Arial" w:cs="Arial"/>
          <w:sz w:val="22"/>
          <w:szCs w:val="22"/>
        </w:rPr>
      </w:pPr>
    </w:p>
    <w:p w14:paraId="48331839" w14:textId="759769C1" w:rsidR="00454B47" w:rsidRPr="00454B47" w:rsidRDefault="00454B47" w:rsidP="00AB0FD9">
      <w:pPr>
        <w:pStyle w:val="PargrafodaLista1"/>
        <w:ind w:left="0" w:right="-28"/>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 xml:space="preserve">.9.11.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B351E31" w14:textId="77777777" w:rsidR="00454B47" w:rsidRPr="00454B47" w:rsidRDefault="00454B47" w:rsidP="00AB0FD9">
      <w:pPr>
        <w:pStyle w:val="PargrafodaLista1"/>
        <w:ind w:left="0" w:right="-28"/>
        <w:jc w:val="both"/>
        <w:rPr>
          <w:rFonts w:ascii="Arial" w:hAnsi="Arial" w:cs="Arial"/>
          <w:sz w:val="22"/>
          <w:szCs w:val="22"/>
        </w:rPr>
      </w:pPr>
    </w:p>
    <w:p w14:paraId="6FD435AF" w14:textId="2191F27D" w:rsidR="00454B47" w:rsidRPr="00454B47" w:rsidRDefault="00454B47" w:rsidP="00AB0FD9">
      <w:pPr>
        <w:pStyle w:val="PargrafodaLista1"/>
        <w:ind w:left="0"/>
        <w:jc w:val="both"/>
        <w:rPr>
          <w:rFonts w:ascii="Arial" w:hAnsi="Arial" w:cs="Arial"/>
          <w:sz w:val="22"/>
          <w:szCs w:val="22"/>
        </w:rPr>
      </w:pPr>
      <w:r w:rsidRPr="00454B47">
        <w:rPr>
          <w:rFonts w:ascii="Arial" w:hAnsi="Arial" w:cs="Arial"/>
          <w:sz w:val="22"/>
          <w:szCs w:val="22"/>
        </w:rPr>
        <w:t>1</w:t>
      </w:r>
      <w:r w:rsidR="00AB0FD9">
        <w:rPr>
          <w:rFonts w:ascii="Arial" w:hAnsi="Arial" w:cs="Arial"/>
          <w:sz w:val="22"/>
          <w:szCs w:val="22"/>
        </w:rPr>
        <w:t>2</w:t>
      </w:r>
      <w:r w:rsidRPr="00454B47">
        <w:rPr>
          <w:rFonts w:ascii="Arial" w:hAnsi="Arial" w:cs="Arial"/>
          <w:sz w:val="22"/>
          <w:szCs w:val="22"/>
        </w:rPr>
        <w:t>.9.11.1. As penalidades serão obrigatoriamente registradas no Cadastro Municipal.</w:t>
      </w:r>
    </w:p>
    <w:p w14:paraId="4B84DB95" w14:textId="77777777" w:rsidR="00CB2DFF" w:rsidRPr="00CB2DFF" w:rsidRDefault="00CB2DFF" w:rsidP="00D9132E">
      <w:pPr>
        <w:pStyle w:val="PargrafodaLista1"/>
        <w:ind w:left="0" w:right="-28"/>
        <w:jc w:val="both"/>
        <w:rPr>
          <w:rFonts w:ascii="Arial" w:hAnsi="Arial" w:cs="Arial"/>
          <w:sz w:val="22"/>
          <w:szCs w:val="22"/>
        </w:rPr>
      </w:pPr>
    </w:p>
    <w:p w14:paraId="785F1283" w14:textId="77777777"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AE0E63">
        <w:rPr>
          <w:rFonts w:ascii="Arial" w:eastAsia="Calibri" w:hAnsi="Arial" w:cs="Arial"/>
          <w:b/>
          <w:bCs/>
          <w:lang w:eastAsia="en-US"/>
        </w:rPr>
        <w:t>CLÁUSULA DÉCIMA TERCEIRA – DA PUBLICIDADE</w:t>
      </w:r>
      <w:r w:rsidRPr="00AE0E63">
        <w:rPr>
          <w:rFonts w:ascii="Arial" w:eastAsia="Calibri" w:hAnsi="Arial" w:cs="Arial"/>
          <w:lang w:eastAsia="en-US"/>
        </w:rPr>
        <w:t>:</w:t>
      </w:r>
    </w:p>
    <w:p w14:paraId="5513E2FA" w14:textId="77777777" w:rsidR="002776D6" w:rsidRPr="00AE0E63" w:rsidRDefault="002776D6" w:rsidP="002A230B">
      <w:pPr>
        <w:spacing w:after="0" w:line="240" w:lineRule="auto"/>
        <w:jc w:val="both"/>
        <w:rPr>
          <w:rFonts w:ascii="Arial" w:eastAsia="Calibri" w:hAnsi="Arial" w:cs="Arial"/>
          <w:lang w:eastAsia="en-US"/>
        </w:rPr>
      </w:pPr>
    </w:p>
    <w:p w14:paraId="6D794C53" w14:textId="3B4A2485" w:rsidR="00802C36" w:rsidRPr="00AE0E63" w:rsidRDefault="000A5D4C" w:rsidP="002A230B">
      <w:pPr>
        <w:spacing w:after="0" w:line="240" w:lineRule="auto"/>
        <w:jc w:val="both"/>
        <w:rPr>
          <w:rFonts w:ascii="Arial" w:eastAsia="Calibri" w:hAnsi="Arial" w:cs="Arial"/>
          <w:lang w:eastAsia="en-US"/>
        </w:rPr>
      </w:pPr>
      <w:r w:rsidRPr="00AE0E63">
        <w:rPr>
          <w:rFonts w:ascii="Arial" w:eastAsia="Calibri" w:hAnsi="Arial" w:cs="Arial"/>
          <w:lang w:eastAsia="en-US"/>
        </w:rPr>
        <w:t xml:space="preserve">13.1. </w:t>
      </w:r>
      <w:r w:rsidR="00802C36" w:rsidRPr="00AE0E63">
        <w:rPr>
          <w:rFonts w:ascii="Arial" w:eastAsia="Calibri" w:hAnsi="Arial" w:cs="Arial"/>
          <w:lang w:eastAsia="en-US"/>
        </w:rPr>
        <w:t>O extrato da presente Ata de Registro de Preços será publicado no Diário Oficial do Município e nos órgãos em que a Lei exige</w:t>
      </w:r>
      <w:r w:rsidR="002A230B" w:rsidRPr="00AE0E63">
        <w:rPr>
          <w:rFonts w:ascii="Arial" w:eastAsia="Calibri" w:hAnsi="Arial" w:cs="Arial"/>
          <w:lang w:eastAsia="en-US"/>
        </w:rPr>
        <w:t>.</w:t>
      </w:r>
    </w:p>
    <w:p w14:paraId="6171EDC8" w14:textId="4665E9A9" w:rsidR="00802C36" w:rsidRPr="00AE0E63" w:rsidRDefault="00802C36" w:rsidP="002A230B">
      <w:pPr>
        <w:spacing w:after="0" w:line="240" w:lineRule="auto"/>
        <w:jc w:val="both"/>
        <w:rPr>
          <w:rFonts w:ascii="Arial" w:hAnsi="Arial" w:cs="Arial"/>
          <w:b/>
          <w:bCs/>
        </w:rPr>
      </w:pPr>
    </w:p>
    <w:p w14:paraId="62CD51CC" w14:textId="1C4E0ED8" w:rsidR="00C2402E" w:rsidRPr="00AE0E63" w:rsidRDefault="00C2402E"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lang w:eastAsia="en-US"/>
        </w:rPr>
      </w:pPr>
      <w:r w:rsidRPr="00AE0E63">
        <w:rPr>
          <w:rFonts w:ascii="Arial" w:eastAsia="Calibri" w:hAnsi="Arial" w:cs="Arial"/>
          <w:b/>
          <w:bCs/>
          <w:lang w:eastAsia="en-US"/>
        </w:rPr>
        <w:t xml:space="preserve">CLÁUSULA DÉCIMA </w:t>
      </w:r>
      <w:r w:rsidR="0014460E" w:rsidRPr="00AE0E63">
        <w:rPr>
          <w:rFonts w:ascii="Arial" w:eastAsia="Calibri" w:hAnsi="Arial" w:cs="Arial"/>
          <w:b/>
          <w:bCs/>
          <w:lang w:eastAsia="en-US"/>
        </w:rPr>
        <w:t>QUARTA</w:t>
      </w:r>
      <w:r w:rsidRPr="00AE0E63">
        <w:rPr>
          <w:rFonts w:ascii="Arial" w:eastAsia="Calibri" w:hAnsi="Arial" w:cs="Arial"/>
          <w:b/>
          <w:bCs/>
          <w:lang w:eastAsia="en-US"/>
        </w:rPr>
        <w:t xml:space="preserve"> – DA DOTAÇÃO ORÇAMENTÁRIA:</w:t>
      </w:r>
      <w:r w:rsidRPr="00AE0E63">
        <w:rPr>
          <w:rFonts w:ascii="Arial" w:eastAsia="Calibri" w:hAnsi="Arial" w:cs="Arial"/>
          <w:lang w:eastAsia="en-US"/>
        </w:rPr>
        <w:t xml:space="preserve"> </w:t>
      </w:r>
    </w:p>
    <w:p w14:paraId="79C7F112" w14:textId="77777777" w:rsidR="00C2402E" w:rsidRPr="00AE0E63" w:rsidRDefault="00C2402E" w:rsidP="00C2402E">
      <w:pPr>
        <w:spacing w:after="0" w:line="240" w:lineRule="auto"/>
        <w:jc w:val="both"/>
        <w:rPr>
          <w:rFonts w:ascii="Arial" w:eastAsia="Calibri" w:hAnsi="Arial" w:cs="Arial"/>
          <w:lang w:eastAsia="en-US"/>
        </w:rPr>
      </w:pPr>
    </w:p>
    <w:p w14:paraId="06784A4F" w14:textId="0B5E5F53" w:rsidR="00C2402E" w:rsidRPr="00AE0E63" w:rsidRDefault="000A5D4C" w:rsidP="00C2402E">
      <w:pPr>
        <w:spacing w:after="0" w:line="240" w:lineRule="auto"/>
        <w:jc w:val="both"/>
        <w:rPr>
          <w:rFonts w:ascii="Arial" w:eastAsia="Calibri" w:hAnsi="Arial" w:cs="Arial"/>
          <w:lang w:eastAsia="en-US"/>
        </w:rPr>
      </w:pPr>
      <w:r w:rsidRPr="00AE0E63">
        <w:rPr>
          <w:rFonts w:ascii="Arial" w:eastAsia="Calibri" w:hAnsi="Arial" w:cs="Arial"/>
          <w:lang w:eastAsia="en-US"/>
        </w:rPr>
        <w:t xml:space="preserve">14.1. </w:t>
      </w:r>
      <w:r w:rsidR="00C2402E" w:rsidRPr="00AE0E63">
        <w:rPr>
          <w:rFonts w:ascii="Arial" w:eastAsia="Calibri" w:hAnsi="Arial" w:cs="Arial"/>
          <w:lang w:eastAsia="en-US"/>
        </w:rPr>
        <w:t>As despesas decorrentes das aquisições da presente licitação correrão a cargo da Município</w:t>
      </w:r>
      <w:r w:rsidR="00D73021" w:rsidRPr="00AE0E63">
        <w:rPr>
          <w:rFonts w:ascii="Arial" w:eastAsia="Calibri" w:hAnsi="Arial" w:cs="Arial"/>
          <w:lang w:eastAsia="en-US"/>
        </w:rPr>
        <w:t xml:space="preserve"> de Rio Verde de Mato Grosso</w:t>
      </w:r>
      <w:r w:rsidR="00C2402E" w:rsidRPr="00AE0E63">
        <w:rPr>
          <w:rFonts w:ascii="Arial" w:eastAsia="Calibri" w:hAnsi="Arial" w:cs="Arial"/>
          <w:lang w:eastAsia="en-US"/>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AE0E63" w:rsidRDefault="00C2402E" w:rsidP="002A230B">
      <w:pPr>
        <w:spacing w:after="0" w:line="240" w:lineRule="auto"/>
        <w:jc w:val="both"/>
        <w:rPr>
          <w:rFonts w:ascii="Arial" w:hAnsi="Arial" w:cs="Arial"/>
          <w:b/>
          <w:bCs/>
        </w:rPr>
      </w:pPr>
    </w:p>
    <w:p w14:paraId="6ABC0591" w14:textId="17E022EE" w:rsidR="00802C36" w:rsidRPr="00AE0E63"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rPr>
      </w:pPr>
      <w:r w:rsidRPr="00AE0E63">
        <w:rPr>
          <w:rFonts w:ascii="Arial" w:hAnsi="Arial" w:cs="Arial"/>
          <w:b/>
          <w:bCs/>
        </w:rPr>
        <w:t xml:space="preserve">CLÁUSULA DÉCIMA </w:t>
      </w:r>
      <w:r w:rsidR="0014460E" w:rsidRPr="00AE0E63">
        <w:rPr>
          <w:rFonts w:ascii="Arial" w:hAnsi="Arial" w:cs="Arial"/>
          <w:b/>
          <w:bCs/>
        </w:rPr>
        <w:t>QUINTA</w:t>
      </w:r>
      <w:r w:rsidRPr="00AE0E63">
        <w:rPr>
          <w:rFonts w:ascii="Arial" w:hAnsi="Arial" w:cs="Arial"/>
          <w:b/>
          <w:bCs/>
        </w:rPr>
        <w:t xml:space="preserve"> – FORO</w:t>
      </w:r>
      <w:r w:rsidRPr="00AE0E63">
        <w:rPr>
          <w:rFonts w:ascii="Arial" w:hAnsi="Arial" w:cs="Arial"/>
        </w:rPr>
        <w:t xml:space="preserve">: </w:t>
      </w:r>
    </w:p>
    <w:p w14:paraId="143B9ED7" w14:textId="77777777" w:rsidR="002776D6" w:rsidRPr="00AE0E63" w:rsidRDefault="002776D6" w:rsidP="002A230B">
      <w:pPr>
        <w:spacing w:after="0" w:line="240" w:lineRule="auto"/>
        <w:jc w:val="both"/>
        <w:rPr>
          <w:rFonts w:ascii="Arial" w:hAnsi="Arial" w:cs="Arial"/>
        </w:rPr>
      </w:pPr>
    </w:p>
    <w:p w14:paraId="76B62889" w14:textId="3D03AFD4" w:rsidR="00802C36" w:rsidRPr="00AE0E63" w:rsidRDefault="000A5D4C" w:rsidP="002A230B">
      <w:pPr>
        <w:spacing w:after="0" w:line="240" w:lineRule="auto"/>
        <w:jc w:val="both"/>
        <w:rPr>
          <w:rFonts w:ascii="Arial" w:hAnsi="Arial" w:cs="Arial"/>
        </w:rPr>
      </w:pPr>
      <w:r w:rsidRPr="00AE0E63">
        <w:rPr>
          <w:rFonts w:ascii="Arial" w:hAnsi="Arial" w:cs="Arial"/>
        </w:rPr>
        <w:t xml:space="preserve">15.1. </w:t>
      </w:r>
      <w:r w:rsidR="00802C36" w:rsidRPr="00AE0E63">
        <w:rPr>
          <w:rFonts w:ascii="Arial" w:hAnsi="Arial" w:cs="Arial"/>
        </w:rPr>
        <w:t xml:space="preserve">As partes elegem o foro </w:t>
      </w:r>
      <w:r w:rsidR="00483310" w:rsidRPr="00AE0E63">
        <w:rPr>
          <w:rFonts w:ascii="Arial" w:hAnsi="Arial" w:cs="Arial"/>
        </w:rPr>
        <w:t xml:space="preserve">do Município de Rio Verde de Mato Grosso/ </w:t>
      </w:r>
      <w:r w:rsidR="00802C36" w:rsidRPr="00AE0E63">
        <w:rPr>
          <w:rFonts w:ascii="Arial" w:hAnsi="Arial" w:cs="Arial"/>
        </w:rPr>
        <w:t>MS, para dirimir quaisquer dúvidas oriundas do presente contrato, renunciando a qualquer outro, por mais privilegiado que seja.</w:t>
      </w:r>
    </w:p>
    <w:p w14:paraId="453E13A5" w14:textId="77777777" w:rsidR="00802C36" w:rsidRPr="00AE0E63" w:rsidRDefault="00802C36" w:rsidP="002A230B">
      <w:pPr>
        <w:spacing w:after="0" w:line="240" w:lineRule="auto"/>
        <w:jc w:val="both"/>
        <w:rPr>
          <w:rFonts w:ascii="Arial" w:hAnsi="Arial" w:cs="Arial"/>
        </w:rPr>
      </w:pPr>
    </w:p>
    <w:p w14:paraId="79846ECA" w14:textId="233A3050" w:rsidR="00802C36" w:rsidRPr="00AE0E63" w:rsidRDefault="000A5D4C" w:rsidP="002A230B">
      <w:pPr>
        <w:spacing w:after="0" w:line="240" w:lineRule="auto"/>
        <w:jc w:val="both"/>
        <w:rPr>
          <w:rFonts w:ascii="Arial" w:hAnsi="Arial" w:cs="Arial"/>
          <w:b/>
          <w:bCs/>
        </w:rPr>
      </w:pPr>
      <w:r w:rsidRPr="00AE0E63">
        <w:rPr>
          <w:rFonts w:ascii="Arial" w:hAnsi="Arial" w:cs="Arial"/>
        </w:rPr>
        <w:t xml:space="preserve">15.2. </w:t>
      </w:r>
      <w:r w:rsidR="00802C36" w:rsidRPr="00AE0E63">
        <w:rPr>
          <w:rFonts w:ascii="Arial" w:hAnsi="Arial" w:cs="Arial"/>
        </w:rPr>
        <w:t>Os casos omissos serão decididos pela CONTRATANTE, segundo as disposições contidas na Lei n</w:t>
      </w:r>
      <w:r w:rsidR="00483310" w:rsidRPr="00AE0E63">
        <w:rPr>
          <w:rFonts w:ascii="Arial" w:hAnsi="Arial" w:cs="Arial"/>
        </w:rPr>
        <w:t>º</w:t>
      </w:r>
      <w:r w:rsidR="00802C36" w:rsidRPr="00AE0E63">
        <w:rPr>
          <w:rFonts w:ascii="Arial" w:hAnsi="Arial" w:cs="Arial"/>
        </w:rPr>
        <w:t xml:space="preserve">. </w:t>
      </w:r>
      <w:r w:rsidR="002776D6" w:rsidRPr="00AE0E63">
        <w:rPr>
          <w:rFonts w:ascii="Arial" w:hAnsi="Arial" w:cs="Arial"/>
        </w:rPr>
        <w:t>14.133/2023</w:t>
      </w:r>
      <w:r w:rsidR="00802C36" w:rsidRPr="00AE0E63">
        <w:rPr>
          <w:rFonts w:ascii="Arial" w:hAnsi="Arial" w:cs="Arial"/>
        </w:rPr>
        <w:t xml:space="preserve">, e demais normas aplicáveis à matéria de licitações e </w:t>
      </w:r>
      <w:r w:rsidR="00802C36" w:rsidRPr="00AE0E63">
        <w:rPr>
          <w:rFonts w:ascii="Arial" w:hAnsi="Arial" w:cs="Arial"/>
        </w:rPr>
        <w:lastRenderedPageBreak/>
        <w:t>contratos administrativos, e, subsidiariamente, segundo as disposições contidas na Lei n. º 8.078, de 1990 – Código de Defesa do Consumidor – e normas e princípios gerais dos contratos</w:t>
      </w:r>
      <w:r w:rsidR="00C31DB9" w:rsidRPr="00AE0E63">
        <w:rPr>
          <w:rFonts w:ascii="Arial" w:hAnsi="Arial" w:cs="Arial"/>
        </w:rPr>
        <w:t>.</w:t>
      </w:r>
    </w:p>
    <w:p w14:paraId="689B3105" w14:textId="77777777" w:rsidR="00802C36" w:rsidRPr="00AE0E63" w:rsidRDefault="00802C36" w:rsidP="002A230B">
      <w:pPr>
        <w:spacing w:after="0" w:line="240" w:lineRule="auto"/>
        <w:jc w:val="both"/>
        <w:rPr>
          <w:rFonts w:ascii="Arial" w:eastAsia="Calibri" w:hAnsi="Arial" w:cs="Arial"/>
          <w:lang w:eastAsia="en-US"/>
        </w:rPr>
      </w:pPr>
    </w:p>
    <w:p w14:paraId="24B46D8D" w14:textId="4708625F" w:rsidR="00802C36" w:rsidRPr="00AE0E63" w:rsidRDefault="000A5D4C" w:rsidP="002A230B">
      <w:pPr>
        <w:spacing w:after="0" w:line="240" w:lineRule="auto"/>
        <w:jc w:val="both"/>
        <w:rPr>
          <w:rFonts w:ascii="Arial" w:hAnsi="Arial" w:cs="Arial"/>
          <w:bCs/>
        </w:rPr>
      </w:pPr>
      <w:r w:rsidRPr="00AE0E63">
        <w:rPr>
          <w:rFonts w:ascii="Arial" w:hAnsi="Arial" w:cs="Arial"/>
          <w:bCs/>
        </w:rPr>
        <w:t xml:space="preserve">15.3. </w:t>
      </w:r>
      <w:r w:rsidR="00802C36" w:rsidRPr="00AE0E63">
        <w:rPr>
          <w:rFonts w:ascii="Arial" w:hAnsi="Arial" w:cs="Arial"/>
          <w:bCs/>
        </w:rPr>
        <w:t xml:space="preserve">E, assim, por estarem justas e convencionadas, as partes assinam o presente instrumento, em 03 (três) vias de igual teor e forma. </w:t>
      </w:r>
    </w:p>
    <w:p w14:paraId="2B941F0E" w14:textId="77777777" w:rsidR="00D73021" w:rsidRPr="00AE0E63" w:rsidRDefault="00D73021" w:rsidP="002A230B">
      <w:pPr>
        <w:spacing w:after="0" w:line="240" w:lineRule="auto"/>
        <w:jc w:val="both"/>
        <w:rPr>
          <w:rFonts w:ascii="Arial" w:hAnsi="Arial" w:cs="Arial"/>
          <w:bCs/>
        </w:rPr>
      </w:pPr>
    </w:p>
    <w:p w14:paraId="57C878A7" w14:textId="77777777" w:rsidR="00D73021" w:rsidRPr="00AE0E63" w:rsidRDefault="00D73021" w:rsidP="002A230B">
      <w:pPr>
        <w:spacing w:after="0" w:line="240" w:lineRule="auto"/>
        <w:jc w:val="both"/>
        <w:rPr>
          <w:rFonts w:ascii="Arial" w:hAnsi="Arial" w:cs="Arial"/>
          <w:bCs/>
        </w:rPr>
      </w:pPr>
    </w:p>
    <w:p w14:paraId="57E93CB8" w14:textId="2A92352D" w:rsidR="00802C36" w:rsidRPr="00AE0E63" w:rsidRDefault="004B4FBC" w:rsidP="002A230B">
      <w:pPr>
        <w:spacing w:after="0" w:line="240" w:lineRule="auto"/>
        <w:jc w:val="right"/>
        <w:rPr>
          <w:rFonts w:ascii="Arial" w:eastAsia="Calibri" w:hAnsi="Arial" w:cs="Arial"/>
          <w:lang w:eastAsia="en-US"/>
        </w:rPr>
      </w:pPr>
      <w:r w:rsidRPr="00AE0E63">
        <w:rPr>
          <w:rFonts w:ascii="Arial" w:eastAsia="Calibri" w:hAnsi="Arial" w:cs="Arial"/>
          <w:lang w:eastAsia="en-US"/>
        </w:rPr>
        <w:t>....................</w:t>
      </w:r>
      <w:r w:rsidR="00802C36" w:rsidRPr="00AE0E63">
        <w:rPr>
          <w:rFonts w:ascii="Arial" w:eastAsia="Calibri" w:hAnsi="Arial" w:cs="Arial"/>
          <w:lang w:eastAsia="en-US"/>
        </w:rPr>
        <w:t xml:space="preserve">/MS, </w:t>
      </w:r>
      <w:proofErr w:type="gramStart"/>
      <w:r w:rsidR="00802C36" w:rsidRPr="00AE0E63">
        <w:rPr>
          <w:rFonts w:ascii="Arial" w:eastAsia="Calibri" w:hAnsi="Arial" w:cs="Arial"/>
          <w:lang w:eastAsia="en-US"/>
        </w:rPr>
        <w:t>.....</w:t>
      </w:r>
      <w:proofErr w:type="gramEnd"/>
      <w:r w:rsidR="00802C36" w:rsidRPr="00AE0E63">
        <w:rPr>
          <w:rFonts w:ascii="Arial" w:eastAsia="Calibri" w:hAnsi="Arial" w:cs="Arial"/>
          <w:lang w:eastAsia="en-US"/>
        </w:rPr>
        <w:t xml:space="preserve">de .............. de </w:t>
      </w:r>
      <w:r w:rsidR="006F301C" w:rsidRPr="00AE0E63">
        <w:rPr>
          <w:rFonts w:ascii="Arial" w:eastAsia="Calibri" w:hAnsi="Arial" w:cs="Arial"/>
          <w:lang w:eastAsia="en-US"/>
        </w:rPr>
        <w:t>202</w:t>
      </w:r>
      <w:r w:rsidR="00B45D2B">
        <w:rPr>
          <w:rFonts w:ascii="Arial" w:eastAsia="Calibri" w:hAnsi="Arial" w:cs="Arial"/>
          <w:lang w:eastAsia="en-US"/>
        </w:rPr>
        <w:t>5</w:t>
      </w:r>
    </w:p>
    <w:p w14:paraId="0CE45C1C" w14:textId="77777777" w:rsidR="00D73021" w:rsidRPr="00AE0E63" w:rsidRDefault="00D73021" w:rsidP="002A230B">
      <w:pPr>
        <w:spacing w:after="0" w:line="240" w:lineRule="auto"/>
        <w:jc w:val="right"/>
        <w:rPr>
          <w:rFonts w:ascii="Arial" w:eastAsia="Calibri" w:hAnsi="Arial" w:cs="Arial"/>
          <w:lang w:eastAsia="en-US"/>
        </w:rPr>
      </w:pPr>
    </w:p>
    <w:p w14:paraId="4BAD73ED" w14:textId="77777777" w:rsidR="00D73021" w:rsidRPr="00AE0E63" w:rsidRDefault="00D73021" w:rsidP="002A230B">
      <w:pPr>
        <w:spacing w:after="0" w:line="240" w:lineRule="auto"/>
        <w:jc w:val="right"/>
        <w:rPr>
          <w:rFonts w:ascii="Arial" w:eastAsia="Calibri" w:hAnsi="Arial" w:cs="Arial"/>
          <w:lang w:eastAsia="en-US"/>
        </w:rPr>
      </w:pPr>
    </w:p>
    <w:p w14:paraId="093DA61B" w14:textId="77777777" w:rsidR="00CF249C" w:rsidRPr="00AE0E63" w:rsidRDefault="00CF249C" w:rsidP="002A230B">
      <w:pPr>
        <w:spacing w:after="0" w:line="240" w:lineRule="auto"/>
        <w:rPr>
          <w:rFonts w:ascii="Arial" w:eastAsia="Calibri" w:hAnsi="Arial" w:cs="Arial"/>
          <w:b/>
          <w:lang w:eastAsia="en-US"/>
        </w:rPr>
        <w:sectPr w:rsidR="00CF249C" w:rsidRPr="00AE0E63" w:rsidSect="00C654CC">
          <w:type w:val="continuous"/>
          <w:pgSz w:w="11906" w:h="16838"/>
          <w:pgMar w:top="1701" w:right="1134" w:bottom="1134" w:left="1701" w:header="284" w:footer="709" w:gutter="0"/>
          <w:cols w:space="720"/>
        </w:sectPr>
      </w:pPr>
    </w:p>
    <w:p w14:paraId="77B71BCC" w14:textId="77777777" w:rsidR="00802C36" w:rsidRPr="00AE0E63" w:rsidRDefault="00802C36" w:rsidP="002A230B">
      <w:pPr>
        <w:spacing w:after="0" w:line="240" w:lineRule="auto"/>
        <w:rPr>
          <w:rFonts w:ascii="Arial" w:eastAsia="Calibri" w:hAnsi="Arial" w:cs="Arial"/>
          <w:b/>
          <w:lang w:eastAsia="en-US"/>
        </w:rPr>
        <w:sectPr w:rsidR="00802C36" w:rsidRPr="00AE0E63" w:rsidSect="00C654CC">
          <w:type w:val="continuous"/>
          <w:pgSz w:w="11906" w:h="16838"/>
          <w:pgMar w:top="1701" w:right="1134" w:bottom="1134" w:left="1701" w:header="284" w:footer="709" w:gutter="0"/>
          <w:cols w:space="720"/>
        </w:sectPr>
      </w:pPr>
    </w:p>
    <w:p w14:paraId="46B269EE" w14:textId="77777777"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45969D03" w14:textId="301CE03F" w:rsidR="00802C36" w:rsidRPr="00AE0E63" w:rsidRDefault="005D5EAC" w:rsidP="002A230B">
      <w:pPr>
        <w:spacing w:after="0" w:line="240" w:lineRule="auto"/>
        <w:jc w:val="center"/>
        <w:rPr>
          <w:rFonts w:ascii="Arial" w:eastAsia="Calibri" w:hAnsi="Arial" w:cs="Arial"/>
          <w:i/>
          <w:lang w:eastAsia="en-US"/>
        </w:rPr>
      </w:pPr>
      <w:r w:rsidRPr="00AE0E63">
        <w:rPr>
          <w:rFonts w:ascii="Arial" w:eastAsia="Calibri" w:hAnsi="Arial" w:cs="Arial"/>
          <w:i/>
          <w:lang w:eastAsia="en-US"/>
        </w:rPr>
        <w:t>Prefeito</w:t>
      </w:r>
      <w:r w:rsidR="00802C36" w:rsidRPr="00AE0E63">
        <w:rPr>
          <w:rFonts w:ascii="Arial" w:eastAsia="Calibri" w:hAnsi="Arial" w:cs="Arial"/>
          <w:i/>
          <w:lang w:eastAsia="en-US"/>
        </w:rPr>
        <w:t xml:space="preserve"> Municipal.</w:t>
      </w:r>
    </w:p>
    <w:p w14:paraId="2C0781F4" w14:textId="77777777" w:rsidR="00CF249C" w:rsidRPr="00AE0E63" w:rsidRDefault="00CF249C" w:rsidP="002A230B">
      <w:pPr>
        <w:spacing w:after="0" w:line="240" w:lineRule="auto"/>
        <w:jc w:val="center"/>
        <w:rPr>
          <w:rFonts w:ascii="Arial" w:eastAsia="Calibri" w:hAnsi="Arial" w:cs="Arial"/>
          <w:i/>
          <w:lang w:eastAsia="en-US"/>
        </w:rPr>
      </w:pPr>
    </w:p>
    <w:p w14:paraId="5788890B" w14:textId="77777777" w:rsidR="00802C36" w:rsidRPr="00AE0E63" w:rsidRDefault="00802C36" w:rsidP="002A230B">
      <w:pPr>
        <w:spacing w:after="0" w:line="240" w:lineRule="auto"/>
        <w:rPr>
          <w:rFonts w:ascii="Arial" w:eastAsia="Calibri" w:hAnsi="Arial" w:cs="Arial"/>
          <w:i/>
          <w:lang w:eastAsia="en-US"/>
        </w:rPr>
        <w:sectPr w:rsidR="00802C36" w:rsidRPr="00AE0E63" w:rsidSect="00C654CC">
          <w:type w:val="continuous"/>
          <w:pgSz w:w="11906" w:h="16838"/>
          <w:pgMar w:top="1701" w:right="1134" w:bottom="1134" w:left="1701" w:header="284" w:footer="709" w:gutter="0"/>
          <w:cols w:space="708"/>
        </w:sectPr>
      </w:pPr>
    </w:p>
    <w:p w14:paraId="2BFE60B6" w14:textId="77777777" w:rsidR="00802C36" w:rsidRPr="00AE0E63" w:rsidRDefault="00802C36" w:rsidP="002A230B">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58D0E74E" w14:textId="77777777" w:rsidR="00802C36" w:rsidRPr="00AE0E63" w:rsidRDefault="00802C36" w:rsidP="002A230B">
      <w:pPr>
        <w:spacing w:after="0" w:line="240" w:lineRule="auto"/>
        <w:jc w:val="center"/>
        <w:rPr>
          <w:rFonts w:ascii="Arial" w:eastAsia="Calibri" w:hAnsi="Arial" w:cs="Arial"/>
          <w:bCs/>
          <w:i/>
          <w:lang w:eastAsia="en-US"/>
        </w:rPr>
      </w:pPr>
      <w:r w:rsidRPr="00AE0E63">
        <w:rPr>
          <w:rFonts w:ascii="Arial" w:eastAsia="Calibri" w:hAnsi="Arial" w:cs="Arial"/>
          <w:bCs/>
          <w:i/>
          <w:lang w:eastAsia="en-US"/>
        </w:rPr>
        <w:t>Contratada</w:t>
      </w:r>
    </w:p>
    <w:p w14:paraId="2F0A3EDB" w14:textId="77777777" w:rsidR="00CF249C" w:rsidRPr="00AE0E63" w:rsidRDefault="00CF249C" w:rsidP="002A230B">
      <w:pPr>
        <w:spacing w:after="0" w:line="240" w:lineRule="auto"/>
        <w:jc w:val="center"/>
        <w:rPr>
          <w:rFonts w:ascii="Arial" w:eastAsia="Calibri" w:hAnsi="Arial" w:cs="Arial"/>
          <w:b/>
          <w:bCs/>
          <w:lang w:eastAsia="en-US"/>
        </w:rPr>
      </w:pPr>
    </w:p>
    <w:p w14:paraId="7E511C7D" w14:textId="77777777" w:rsidR="00565655" w:rsidRPr="00AE0E63" w:rsidRDefault="00565655" w:rsidP="002A230B">
      <w:pPr>
        <w:spacing w:after="0" w:line="240" w:lineRule="auto"/>
        <w:jc w:val="center"/>
        <w:rPr>
          <w:rFonts w:ascii="Arial" w:eastAsia="Calibri" w:hAnsi="Arial" w:cs="Arial"/>
          <w:b/>
          <w:bCs/>
          <w:lang w:eastAsia="en-US"/>
        </w:rPr>
      </w:pPr>
    </w:p>
    <w:p w14:paraId="688146E8" w14:textId="77777777" w:rsidR="00565655" w:rsidRPr="00AE0E63" w:rsidRDefault="00565655" w:rsidP="002A230B">
      <w:pPr>
        <w:spacing w:after="0" w:line="240" w:lineRule="auto"/>
        <w:jc w:val="center"/>
        <w:rPr>
          <w:rFonts w:ascii="Arial" w:eastAsia="Calibri" w:hAnsi="Arial" w:cs="Arial"/>
          <w:b/>
          <w:bCs/>
          <w:lang w:eastAsia="en-US"/>
        </w:rPr>
      </w:pPr>
    </w:p>
    <w:p w14:paraId="65E20EEC" w14:textId="77777777" w:rsidR="00326C43" w:rsidRPr="00AE0E63" w:rsidRDefault="00326C43" w:rsidP="002A230B">
      <w:pPr>
        <w:spacing w:after="0" w:line="240" w:lineRule="auto"/>
        <w:jc w:val="center"/>
        <w:rPr>
          <w:rFonts w:ascii="Arial" w:eastAsia="Calibri" w:hAnsi="Arial" w:cs="Arial"/>
          <w:b/>
          <w:bCs/>
          <w:lang w:eastAsia="en-US"/>
        </w:rPr>
      </w:pPr>
    </w:p>
    <w:p w14:paraId="7D1BDE99" w14:textId="77777777" w:rsidR="00326C43" w:rsidRPr="00AE0E63" w:rsidRDefault="00326C43" w:rsidP="002A230B">
      <w:pPr>
        <w:spacing w:after="0" w:line="240" w:lineRule="auto"/>
        <w:jc w:val="center"/>
        <w:rPr>
          <w:rFonts w:ascii="Arial" w:eastAsia="Calibri" w:hAnsi="Arial" w:cs="Arial"/>
          <w:b/>
          <w:bCs/>
          <w:lang w:eastAsia="en-US"/>
        </w:rPr>
      </w:pPr>
    </w:p>
    <w:p w14:paraId="3D86483F" w14:textId="77777777" w:rsidR="00326C43" w:rsidRPr="00AE0E63" w:rsidRDefault="00326C43" w:rsidP="002A230B">
      <w:pPr>
        <w:spacing w:after="0" w:line="240" w:lineRule="auto"/>
        <w:jc w:val="center"/>
        <w:rPr>
          <w:rFonts w:ascii="Arial" w:eastAsia="Calibri" w:hAnsi="Arial" w:cs="Arial"/>
          <w:b/>
          <w:bCs/>
          <w:lang w:eastAsia="en-US"/>
        </w:rPr>
      </w:pPr>
    </w:p>
    <w:p w14:paraId="6C6F28BF" w14:textId="77777777" w:rsidR="00326C43" w:rsidRPr="00AE0E63" w:rsidRDefault="00326C43" w:rsidP="002A230B">
      <w:pPr>
        <w:spacing w:after="0" w:line="240" w:lineRule="auto"/>
        <w:jc w:val="center"/>
        <w:rPr>
          <w:rFonts w:ascii="Arial" w:eastAsia="Calibri" w:hAnsi="Arial" w:cs="Arial"/>
          <w:b/>
          <w:bCs/>
          <w:lang w:eastAsia="en-US"/>
        </w:rPr>
      </w:pPr>
    </w:p>
    <w:p w14:paraId="3085963B" w14:textId="77777777" w:rsidR="00326C43" w:rsidRPr="00AE0E63" w:rsidRDefault="00326C43" w:rsidP="002A230B">
      <w:pPr>
        <w:spacing w:after="0" w:line="240" w:lineRule="auto"/>
        <w:jc w:val="center"/>
        <w:rPr>
          <w:rFonts w:ascii="Arial" w:eastAsia="Calibri" w:hAnsi="Arial" w:cs="Arial"/>
          <w:b/>
          <w:bCs/>
          <w:lang w:eastAsia="en-US"/>
        </w:rPr>
      </w:pPr>
    </w:p>
    <w:p w14:paraId="4A0B02B1" w14:textId="77777777" w:rsidR="00326C43" w:rsidRDefault="00326C43" w:rsidP="002A230B">
      <w:pPr>
        <w:spacing w:after="0" w:line="240" w:lineRule="auto"/>
        <w:jc w:val="center"/>
        <w:rPr>
          <w:rFonts w:ascii="Arial" w:eastAsia="Calibri" w:hAnsi="Arial" w:cs="Arial"/>
          <w:b/>
          <w:bCs/>
          <w:lang w:eastAsia="en-US"/>
        </w:rPr>
      </w:pPr>
    </w:p>
    <w:p w14:paraId="4B98D255" w14:textId="77777777" w:rsidR="00AB0FD9" w:rsidRDefault="00AB0FD9" w:rsidP="002A230B">
      <w:pPr>
        <w:spacing w:after="0" w:line="240" w:lineRule="auto"/>
        <w:jc w:val="center"/>
        <w:rPr>
          <w:rFonts w:ascii="Arial" w:eastAsia="Calibri" w:hAnsi="Arial" w:cs="Arial"/>
          <w:b/>
          <w:bCs/>
          <w:lang w:eastAsia="en-US"/>
        </w:rPr>
      </w:pPr>
    </w:p>
    <w:p w14:paraId="1B238B80" w14:textId="77777777" w:rsidR="00AB0FD9" w:rsidRDefault="00AB0FD9" w:rsidP="002A230B">
      <w:pPr>
        <w:spacing w:after="0" w:line="240" w:lineRule="auto"/>
        <w:jc w:val="center"/>
        <w:rPr>
          <w:rFonts w:ascii="Arial" w:eastAsia="Calibri" w:hAnsi="Arial" w:cs="Arial"/>
          <w:b/>
          <w:bCs/>
          <w:lang w:eastAsia="en-US"/>
        </w:rPr>
      </w:pPr>
    </w:p>
    <w:p w14:paraId="773D743E" w14:textId="77777777" w:rsidR="00AB0FD9" w:rsidRDefault="00AB0FD9" w:rsidP="002A230B">
      <w:pPr>
        <w:spacing w:after="0" w:line="240" w:lineRule="auto"/>
        <w:jc w:val="center"/>
        <w:rPr>
          <w:rFonts w:ascii="Arial" w:eastAsia="Calibri" w:hAnsi="Arial" w:cs="Arial"/>
          <w:b/>
          <w:bCs/>
          <w:lang w:eastAsia="en-US"/>
        </w:rPr>
      </w:pPr>
    </w:p>
    <w:p w14:paraId="48C6027A" w14:textId="77777777" w:rsidR="00AB0FD9" w:rsidRDefault="00AB0FD9" w:rsidP="002A230B">
      <w:pPr>
        <w:spacing w:after="0" w:line="240" w:lineRule="auto"/>
        <w:jc w:val="center"/>
        <w:rPr>
          <w:rFonts w:ascii="Arial" w:eastAsia="Calibri" w:hAnsi="Arial" w:cs="Arial"/>
          <w:b/>
          <w:bCs/>
          <w:lang w:eastAsia="en-US"/>
        </w:rPr>
      </w:pPr>
    </w:p>
    <w:p w14:paraId="63D0548A" w14:textId="77777777" w:rsidR="00AB0FD9" w:rsidRDefault="00AB0FD9" w:rsidP="002A230B">
      <w:pPr>
        <w:spacing w:after="0" w:line="240" w:lineRule="auto"/>
        <w:jc w:val="center"/>
        <w:rPr>
          <w:rFonts w:ascii="Arial" w:eastAsia="Calibri" w:hAnsi="Arial" w:cs="Arial"/>
          <w:b/>
          <w:bCs/>
          <w:lang w:eastAsia="en-US"/>
        </w:rPr>
      </w:pPr>
    </w:p>
    <w:p w14:paraId="4E4CE416" w14:textId="77777777" w:rsidR="00AB0FD9" w:rsidRDefault="00AB0FD9" w:rsidP="002A230B">
      <w:pPr>
        <w:spacing w:after="0" w:line="240" w:lineRule="auto"/>
        <w:jc w:val="center"/>
        <w:rPr>
          <w:rFonts w:ascii="Arial" w:eastAsia="Calibri" w:hAnsi="Arial" w:cs="Arial"/>
          <w:b/>
          <w:bCs/>
          <w:lang w:eastAsia="en-US"/>
        </w:rPr>
      </w:pPr>
    </w:p>
    <w:p w14:paraId="31DEDF2C" w14:textId="77777777" w:rsidR="00AB0FD9" w:rsidRDefault="00AB0FD9" w:rsidP="002A230B">
      <w:pPr>
        <w:spacing w:after="0" w:line="240" w:lineRule="auto"/>
        <w:jc w:val="center"/>
        <w:rPr>
          <w:rFonts w:ascii="Arial" w:eastAsia="Calibri" w:hAnsi="Arial" w:cs="Arial"/>
          <w:b/>
          <w:bCs/>
          <w:lang w:eastAsia="en-US"/>
        </w:rPr>
      </w:pPr>
    </w:p>
    <w:p w14:paraId="63A3425D" w14:textId="77777777" w:rsidR="00AB0FD9" w:rsidRDefault="00AB0FD9" w:rsidP="002A230B">
      <w:pPr>
        <w:spacing w:after="0" w:line="240" w:lineRule="auto"/>
        <w:jc w:val="center"/>
        <w:rPr>
          <w:rFonts w:ascii="Arial" w:eastAsia="Calibri" w:hAnsi="Arial" w:cs="Arial"/>
          <w:b/>
          <w:bCs/>
          <w:lang w:eastAsia="en-US"/>
        </w:rPr>
      </w:pPr>
    </w:p>
    <w:p w14:paraId="6FF1D389" w14:textId="77777777" w:rsidR="00AB0FD9" w:rsidRDefault="00AB0FD9" w:rsidP="002A230B">
      <w:pPr>
        <w:spacing w:after="0" w:line="240" w:lineRule="auto"/>
        <w:jc w:val="center"/>
        <w:rPr>
          <w:rFonts w:ascii="Arial" w:eastAsia="Calibri" w:hAnsi="Arial" w:cs="Arial"/>
          <w:b/>
          <w:bCs/>
          <w:lang w:eastAsia="en-US"/>
        </w:rPr>
      </w:pPr>
    </w:p>
    <w:p w14:paraId="471C05BA" w14:textId="77777777" w:rsidR="00AB0FD9" w:rsidRDefault="00AB0FD9" w:rsidP="002A230B">
      <w:pPr>
        <w:spacing w:after="0" w:line="240" w:lineRule="auto"/>
        <w:jc w:val="center"/>
        <w:rPr>
          <w:rFonts w:ascii="Arial" w:eastAsia="Calibri" w:hAnsi="Arial" w:cs="Arial"/>
          <w:b/>
          <w:bCs/>
          <w:lang w:eastAsia="en-US"/>
        </w:rPr>
      </w:pPr>
    </w:p>
    <w:p w14:paraId="43F4D0FB" w14:textId="77777777" w:rsidR="00AB0FD9" w:rsidRDefault="00AB0FD9" w:rsidP="002A230B">
      <w:pPr>
        <w:spacing w:after="0" w:line="240" w:lineRule="auto"/>
        <w:jc w:val="center"/>
        <w:rPr>
          <w:rFonts w:ascii="Arial" w:eastAsia="Calibri" w:hAnsi="Arial" w:cs="Arial"/>
          <w:b/>
          <w:bCs/>
          <w:lang w:eastAsia="en-US"/>
        </w:rPr>
      </w:pPr>
    </w:p>
    <w:p w14:paraId="429225D4" w14:textId="77777777" w:rsidR="00AB0FD9" w:rsidRDefault="00AB0FD9" w:rsidP="002A230B">
      <w:pPr>
        <w:spacing w:after="0" w:line="240" w:lineRule="auto"/>
        <w:jc w:val="center"/>
        <w:rPr>
          <w:rFonts w:ascii="Arial" w:eastAsia="Calibri" w:hAnsi="Arial" w:cs="Arial"/>
          <w:b/>
          <w:bCs/>
          <w:lang w:eastAsia="en-US"/>
        </w:rPr>
      </w:pPr>
    </w:p>
    <w:p w14:paraId="5BCADA0D" w14:textId="77777777" w:rsidR="00AB0FD9" w:rsidRDefault="00AB0FD9" w:rsidP="002A230B">
      <w:pPr>
        <w:spacing w:after="0" w:line="240" w:lineRule="auto"/>
        <w:jc w:val="center"/>
        <w:rPr>
          <w:rFonts w:ascii="Arial" w:eastAsia="Calibri" w:hAnsi="Arial" w:cs="Arial"/>
          <w:b/>
          <w:bCs/>
          <w:lang w:eastAsia="en-US"/>
        </w:rPr>
      </w:pPr>
    </w:p>
    <w:p w14:paraId="214BBA96" w14:textId="77777777" w:rsidR="00AB0FD9" w:rsidRDefault="00AB0FD9" w:rsidP="002A230B">
      <w:pPr>
        <w:spacing w:after="0" w:line="240" w:lineRule="auto"/>
        <w:jc w:val="center"/>
        <w:rPr>
          <w:rFonts w:ascii="Arial" w:eastAsia="Calibri" w:hAnsi="Arial" w:cs="Arial"/>
          <w:b/>
          <w:bCs/>
          <w:lang w:eastAsia="en-US"/>
        </w:rPr>
      </w:pPr>
    </w:p>
    <w:p w14:paraId="022961E0" w14:textId="77777777" w:rsidR="00AB0FD9" w:rsidRDefault="00AB0FD9" w:rsidP="002A230B">
      <w:pPr>
        <w:spacing w:after="0" w:line="240" w:lineRule="auto"/>
        <w:jc w:val="center"/>
        <w:rPr>
          <w:rFonts w:ascii="Arial" w:eastAsia="Calibri" w:hAnsi="Arial" w:cs="Arial"/>
          <w:b/>
          <w:bCs/>
          <w:lang w:eastAsia="en-US"/>
        </w:rPr>
      </w:pPr>
    </w:p>
    <w:p w14:paraId="74B5F651" w14:textId="77777777" w:rsidR="00AB0FD9" w:rsidRDefault="00AB0FD9" w:rsidP="002A230B">
      <w:pPr>
        <w:spacing w:after="0" w:line="240" w:lineRule="auto"/>
        <w:jc w:val="center"/>
        <w:rPr>
          <w:rFonts w:ascii="Arial" w:eastAsia="Calibri" w:hAnsi="Arial" w:cs="Arial"/>
          <w:b/>
          <w:bCs/>
          <w:lang w:eastAsia="en-US"/>
        </w:rPr>
      </w:pPr>
    </w:p>
    <w:p w14:paraId="333944AF" w14:textId="77777777" w:rsidR="00AB0FD9" w:rsidRDefault="00AB0FD9" w:rsidP="002A230B">
      <w:pPr>
        <w:spacing w:after="0" w:line="240" w:lineRule="auto"/>
        <w:jc w:val="center"/>
        <w:rPr>
          <w:rFonts w:ascii="Arial" w:eastAsia="Calibri" w:hAnsi="Arial" w:cs="Arial"/>
          <w:b/>
          <w:bCs/>
          <w:lang w:eastAsia="en-US"/>
        </w:rPr>
      </w:pPr>
    </w:p>
    <w:p w14:paraId="0133D4B5" w14:textId="77777777" w:rsidR="00AB0FD9" w:rsidRDefault="00AB0FD9" w:rsidP="002A230B">
      <w:pPr>
        <w:spacing w:after="0" w:line="240" w:lineRule="auto"/>
        <w:jc w:val="center"/>
        <w:rPr>
          <w:rFonts w:ascii="Arial" w:eastAsia="Calibri" w:hAnsi="Arial" w:cs="Arial"/>
          <w:b/>
          <w:bCs/>
          <w:lang w:eastAsia="en-US"/>
        </w:rPr>
      </w:pPr>
    </w:p>
    <w:p w14:paraId="44BB5119" w14:textId="77777777" w:rsidR="00AB0FD9" w:rsidRDefault="00AB0FD9" w:rsidP="002A230B">
      <w:pPr>
        <w:spacing w:after="0" w:line="240" w:lineRule="auto"/>
        <w:jc w:val="center"/>
        <w:rPr>
          <w:rFonts w:ascii="Arial" w:eastAsia="Calibri" w:hAnsi="Arial" w:cs="Arial"/>
          <w:b/>
          <w:bCs/>
          <w:lang w:eastAsia="en-US"/>
        </w:rPr>
      </w:pPr>
    </w:p>
    <w:p w14:paraId="14C161C6" w14:textId="77777777" w:rsidR="00AB0FD9" w:rsidRDefault="00AB0FD9" w:rsidP="002A230B">
      <w:pPr>
        <w:spacing w:after="0" w:line="240" w:lineRule="auto"/>
        <w:jc w:val="center"/>
        <w:rPr>
          <w:rFonts w:ascii="Arial" w:eastAsia="Calibri" w:hAnsi="Arial" w:cs="Arial"/>
          <w:b/>
          <w:bCs/>
          <w:lang w:eastAsia="en-US"/>
        </w:rPr>
      </w:pPr>
    </w:p>
    <w:p w14:paraId="3717E4E6" w14:textId="77777777" w:rsidR="00AB0FD9" w:rsidRDefault="00AB0FD9" w:rsidP="002A230B">
      <w:pPr>
        <w:spacing w:after="0" w:line="240" w:lineRule="auto"/>
        <w:jc w:val="center"/>
        <w:rPr>
          <w:rFonts w:ascii="Arial" w:eastAsia="Calibri" w:hAnsi="Arial" w:cs="Arial"/>
          <w:b/>
          <w:bCs/>
          <w:lang w:eastAsia="en-US"/>
        </w:rPr>
      </w:pPr>
    </w:p>
    <w:p w14:paraId="3CD737AE" w14:textId="77777777" w:rsidR="00AB0FD9" w:rsidRPr="00AE0E63" w:rsidRDefault="00AB0FD9" w:rsidP="002A230B">
      <w:pPr>
        <w:spacing w:after="0" w:line="240" w:lineRule="auto"/>
        <w:jc w:val="center"/>
        <w:rPr>
          <w:rFonts w:ascii="Arial" w:eastAsia="Calibri" w:hAnsi="Arial" w:cs="Arial"/>
          <w:b/>
          <w:bCs/>
          <w:lang w:eastAsia="en-US"/>
        </w:rPr>
      </w:pPr>
    </w:p>
    <w:p w14:paraId="1214E4E0" w14:textId="77777777" w:rsidR="00326C43" w:rsidRPr="00AE0E63" w:rsidRDefault="00326C43" w:rsidP="002A230B">
      <w:pPr>
        <w:spacing w:after="0" w:line="240" w:lineRule="auto"/>
        <w:jc w:val="center"/>
        <w:rPr>
          <w:rFonts w:ascii="Arial" w:eastAsia="Calibri" w:hAnsi="Arial" w:cs="Arial"/>
          <w:b/>
          <w:bCs/>
          <w:lang w:eastAsia="en-US"/>
        </w:rPr>
      </w:pPr>
    </w:p>
    <w:p w14:paraId="4A4C89BC" w14:textId="776D4FF2" w:rsidR="00FC1FB8" w:rsidRPr="00AE0E63" w:rsidRDefault="00383CCB" w:rsidP="002A230B">
      <w:pPr>
        <w:spacing w:after="0" w:line="240" w:lineRule="auto"/>
        <w:jc w:val="center"/>
        <w:rPr>
          <w:rFonts w:ascii="Arial" w:eastAsia="Calibri" w:hAnsi="Arial" w:cs="Arial"/>
          <w:b/>
          <w:bCs/>
          <w:lang w:eastAsia="en-US"/>
        </w:rPr>
      </w:pPr>
      <w:r w:rsidRPr="00AE0E63">
        <w:rPr>
          <w:rFonts w:ascii="Arial" w:eastAsia="Calibri" w:hAnsi="Arial" w:cs="Arial"/>
          <w:b/>
          <w:bCs/>
          <w:lang w:eastAsia="en-US"/>
        </w:rPr>
        <w:lastRenderedPageBreak/>
        <w:t xml:space="preserve">ANEXO </w:t>
      </w:r>
      <w:r w:rsidR="00FC1FB8" w:rsidRPr="00AE0E63">
        <w:rPr>
          <w:rFonts w:ascii="Arial" w:eastAsia="Calibri" w:hAnsi="Arial" w:cs="Arial"/>
          <w:b/>
          <w:bCs/>
          <w:lang w:eastAsia="en-US"/>
        </w:rPr>
        <w:t>V</w:t>
      </w:r>
      <w:r w:rsidR="00802C36" w:rsidRPr="00AE0E63">
        <w:rPr>
          <w:rFonts w:ascii="Arial" w:eastAsia="Calibri" w:hAnsi="Arial" w:cs="Arial"/>
          <w:b/>
          <w:bCs/>
          <w:lang w:eastAsia="en-US"/>
        </w:rPr>
        <w:t>I</w:t>
      </w:r>
    </w:p>
    <w:p w14:paraId="754CCBE2" w14:textId="77777777" w:rsidR="00FC1FB8" w:rsidRPr="00AE0E63" w:rsidRDefault="00FC1FB8"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lang w:eastAsia="en-US"/>
        </w:rPr>
      </w:pPr>
      <w:r w:rsidRPr="00AE0E63">
        <w:rPr>
          <w:rFonts w:ascii="Arial" w:eastAsia="Calibri" w:hAnsi="Arial" w:cs="Arial"/>
          <w:b/>
          <w:bCs/>
          <w:lang w:eastAsia="en-US"/>
        </w:rPr>
        <w:t>MINUTA DO CONTRATO</w:t>
      </w:r>
    </w:p>
    <w:p w14:paraId="1E368E19" w14:textId="77777777" w:rsidR="00FC1FB8" w:rsidRPr="00AE0E63" w:rsidRDefault="00FC1FB8" w:rsidP="002A230B">
      <w:pPr>
        <w:spacing w:after="0" w:line="240" w:lineRule="auto"/>
        <w:jc w:val="both"/>
        <w:rPr>
          <w:rFonts w:ascii="Arial" w:eastAsia="Calibri" w:hAnsi="Arial" w:cs="Arial"/>
          <w:bCs/>
          <w:lang w:eastAsia="en-US"/>
        </w:rPr>
      </w:pPr>
    </w:p>
    <w:p w14:paraId="08497D97" w14:textId="54DCBCB2" w:rsidR="00DC2F2A" w:rsidRPr="00AE0E63" w:rsidRDefault="00C31DB9" w:rsidP="002A230B">
      <w:pPr>
        <w:spacing w:after="0" w:line="240" w:lineRule="auto"/>
        <w:jc w:val="both"/>
        <w:rPr>
          <w:rFonts w:ascii="Arial" w:hAnsi="Arial" w:cs="Arial"/>
        </w:rPr>
      </w:pPr>
      <w:r w:rsidRPr="00AE0E63">
        <w:rPr>
          <w:rFonts w:ascii="Arial" w:hAnsi="Arial" w:cs="Arial"/>
        </w:rPr>
        <w:t xml:space="preserve">O MUNICÍPIO DE </w:t>
      </w:r>
      <w:r w:rsidR="00D73021" w:rsidRPr="00AE0E63">
        <w:rPr>
          <w:rFonts w:ascii="Arial" w:hAnsi="Arial" w:cs="Arial"/>
        </w:rPr>
        <w:t>RIO VERDE DE MATO GROSSO</w:t>
      </w:r>
      <w:r w:rsidRPr="00AE0E63">
        <w:rPr>
          <w:rFonts w:ascii="Arial" w:hAnsi="Arial" w:cs="Arial"/>
        </w:rPr>
        <w:t xml:space="preserve">, inscrito no CNPJ/MF sob o nº </w:t>
      </w:r>
      <w:r w:rsidR="00D73021" w:rsidRPr="00AE0E63">
        <w:rPr>
          <w:rFonts w:ascii="Arial" w:hAnsi="Arial" w:cs="Arial"/>
        </w:rPr>
        <w:t>03.354.560/0001-32</w:t>
      </w:r>
      <w:r w:rsidRPr="00AE0E63">
        <w:rPr>
          <w:rFonts w:ascii="Arial" w:hAnsi="Arial" w:cs="Arial"/>
        </w:rPr>
        <w:t>, com sua sede administrativa na</w:t>
      </w:r>
      <w:r w:rsidR="00D73021" w:rsidRPr="00AE0E63">
        <w:rPr>
          <w:rFonts w:ascii="Arial" w:hAnsi="Arial" w:cs="Arial"/>
        </w:rPr>
        <w:t xml:space="preserve"> Av. Eurico Sebastião Ferreira, 890</w:t>
      </w:r>
      <w:r w:rsidRPr="00AE0E63">
        <w:rPr>
          <w:rFonts w:ascii="Arial" w:hAnsi="Arial" w:cs="Arial"/>
        </w:rPr>
        <w:t xml:space="preserve">, </w:t>
      </w:r>
      <w:proofErr w:type="spellStart"/>
      <w:r w:rsidR="00D73021" w:rsidRPr="00AE0E63">
        <w:rPr>
          <w:rFonts w:ascii="Arial" w:hAnsi="Arial" w:cs="Arial"/>
        </w:rPr>
        <w:t>Nhecolândia</w:t>
      </w:r>
      <w:proofErr w:type="spellEnd"/>
      <w:r w:rsidRPr="00AE0E63">
        <w:rPr>
          <w:rFonts w:ascii="Arial" w:hAnsi="Arial" w:cs="Arial"/>
        </w:rPr>
        <w:t xml:space="preserve">, neste ato representado pelo Prefeito Municipal, Sr. </w:t>
      </w:r>
      <w:proofErr w:type="spellStart"/>
      <w:r w:rsidR="00D73021" w:rsidRPr="00AE0E63">
        <w:rPr>
          <w:rFonts w:ascii="Arial" w:hAnsi="Arial" w:cs="Arial"/>
          <w:b/>
          <w:bCs/>
        </w:rPr>
        <w:t>Reus</w:t>
      </w:r>
      <w:proofErr w:type="spellEnd"/>
      <w:r w:rsidR="00D73021" w:rsidRPr="00AE0E63">
        <w:rPr>
          <w:rFonts w:ascii="Arial" w:hAnsi="Arial" w:cs="Arial"/>
          <w:b/>
          <w:bCs/>
        </w:rPr>
        <w:t xml:space="preserve"> </w:t>
      </w:r>
      <w:proofErr w:type="spellStart"/>
      <w:r w:rsidR="00D73021" w:rsidRPr="00AE0E63">
        <w:rPr>
          <w:rFonts w:ascii="Arial" w:hAnsi="Arial" w:cs="Arial"/>
          <w:b/>
          <w:bCs/>
        </w:rPr>
        <w:t>Antonio</w:t>
      </w:r>
      <w:proofErr w:type="spellEnd"/>
      <w:r w:rsidR="00D73021" w:rsidRPr="00AE0E63">
        <w:rPr>
          <w:rFonts w:ascii="Arial" w:hAnsi="Arial" w:cs="Arial"/>
          <w:b/>
          <w:bCs/>
        </w:rPr>
        <w:t xml:space="preserve"> </w:t>
      </w:r>
      <w:proofErr w:type="spellStart"/>
      <w:r w:rsidR="00D73021" w:rsidRPr="00AE0E63">
        <w:rPr>
          <w:rFonts w:ascii="Arial" w:hAnsi="Arial" w:cs="Arial"/>
          <w:b/>
          <w:bCs/>
        </w:rPr>
        <w:t>Sabedotti</w:t>
      </w:r>
      <w:proofErr w:type="spellEnd"/>
      <w:r w:rsidR="00D73021" w:rsidRPr="00AE0E63">
        <w:rPr>
          <w:rFonts w:ascii="Arial" w:hAnsi="Arial" w:cs="Arial"/>
          <w:b/>
          <w:bCs/>
        </w:rPr>
        <w:t xml:space="preserve"> Fornari</w:t>
      </w:r>
      <w:r w:rsidR="00D73021" w:rsidRPr="00AE0E63">
        <w:rPr>
          <w:rFonts w:ascii="Arial" w:hAnsi="Arial" w:cs="Arial"/>
          <w:bCs/>
        </w:rPr>
        <w:t xml:space="preserve"> brasileiro,  portadora do CPF n° 209.447.990-00, e RG nº 606.603 SSP/SC, residente e domiciliado à Rua Geni </w:t>
      </w:r>
      <w:proofErr w:type="spellStart"/>
      <w:r w:rsidR="00D73021" w:rsidRPr="00AE0E63">
        <w:rPr>
          <w:rFonts w:ascii="Arial" w:hAnsi="Arial" w:cs="Arial"/>
          <w:bCs/>
        </w:rPr>
        <w:t>Mackert</w:t>
      </w:r>
      <w:proofErr w:type="spellEnd"/>
      <w:r w:rsidR="00D73021" w:rsidRPr="00AE0E63">
        <w:rPr>
          <w:rFonts w:ascii="Arial" w:hAnsi="Arial" w:cs="Arial"/>
          <w:bCs/>
        </w:rPr>
        <w:t xml:space="preserve"> de Lima, nº 200, Bairro Nova Rio Verde, Rio Verde de Mato Grosso/MS</w:t>
      </w:r>
      <w:r w:rsidRPr="00AE0E63">
        <w:rPr>
          <w:rFonts w:ascii="Arial" w:hAnsi="Arial" w:cs="Arial"/>
        </w:rPr>
        <w:t xml:space="preserve">, doravante denominado, simplesmente, CONTRATANTE, e de outro lado a empresa _______________________, inscrita no CNPJ/MF sob o n.º______________________________, com sua sede administrativa na ____________________________, neste ato representada pelo (a) </w:t>
      </w:r>
      <w:proofErr w:type="spellStart"/>
      <w:r w:rsidRPr="00AE0E63">
        <w:rPr>
          <w:rFonts w:ascii="Arial" w:hAnsi="Arial" w:cs="Arial"/>
        </w:rPr>
        <w:t>Sr</w:t>
      </w:r>
      <w:proofErr w:type="spellEnd"/>
      <w:r w:rsidRPr="00AE0E63">
        <w:rPr>
          <w:rFonts w:ascii="Arial" w:hAnsi="Arial" w:cs="Arial"/>
        </w:rPr>
        <w:t xml:space="preserve">(a)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AE0E63">
        <w:rPr>
          <w:rFonts w:ascii="Arial" w:hAnsi="Arial" w:cs="Arial"/>
        </w:rPr>
        <w:t>........................</w:t>
      </w:r>
      <w:r w:rsidRPr="00AE0E63">
        <w:rPr>
          <w:rFonts w:ascii="Arial" w:hAnsi="Arial" w:cs="Arial"/>
        </w:rPr>
        <w:t xml:space="preserve">, homologado pelo representante do CONTRATANTE em data de </w:t>
      </w:r>
      <w:proofErr w:type="spellStart"/>
      <w:r w:rsidRPr="00AE0E63">
        <w:rPr>
          <w:rFonts w:ascii="Arial" w:hAnsi="Arial" w:cs="Arial"/>
          <w:highlight w:val="yellow"/>
        </w:rPr>
        <w:t>xx</w:t>
      </w:r>
      <w:proofErr w:type="spellEnd"/>
      <w:r w:rsidRPr="00AE0E63">
        <w:rPr>
          <w:rFonts w:ascii="Arial" w:hAnsi="Arial" w:cs="Arial"/>
          <w:highlight w:val="yellow"/>
        </w:rPr>
        <w:t>/</w:t>
      </w:r>
      <w:proofErr w:type="spellStart"/>
      <w:r w:rsidRPr="00AE0E63">
        <w:rPr>
          <w:rFonts w:ascii="Arial" w:hAnsi="Arial" w:cs="Arial"/>
          <w:highlight w:val="yellow"/>
        </w:rPr>
        <w:t>xx</w:t>
      </w:r>
      <w:proofErr w:type="spellEnd"/>
      <w:r w:rsidRPr="00AE0E63">
        <w:rPr>
          <w:rFonts w:ascii="Arial" w:hAnsi="Arial" w:cs="Arial"/>
          <w:highlight w:val="yellow"/>
        </w:rPr>
        <w:t>/20</w:t>
      </w:r>
      <w:r w:rsidR="00784228">
        <w:rPr>
          <w:rFonts w:ascii="Arial" w:hAnsi="Arial" w:cs="Arial"/>
        </w:rPr>
        <w:t>25</w:t>
      </w:r>
      <w:r w:rsidRPr="00AE0E63">
        <w:rPr>
          <w:rFonts w:ascii="Arial" w:hAnsi="Arial" w:cs="Arial"/>
        </w:rPr>
        <w:t xml:space="preserve">, mediante as seguintes cláusulas e condições: </w:t>
      </w:r>
    </w:p>
    <w:p w14:paraId="202E10B9" w14:textId="77777777" w:rsidR="00DC2F2A" w:rsidRPr="00AE0E63" w:rsidRDefault="00DC2F2A" w:rsidP="002A230B">
      <w:pPr>
        <w:spacing w:after="0" w:line="240" w:lineRule="auto"/>
        <w:jc w:val="both"/>
        <w:rPr>
          <w:rFonts w:ascii="Arial" w:hAnsi="Arial" w:cs="Arial"/>
        </w:rPr>
      </w:pPr>
    </w:p>
    <w:p w14:paraId="5234AD50" w14:textId="3EDE9B92" w:rsidR="00FC1FB8" w:rsidRPr="00AE0E63" w:rsidRDefault="00C31DB9" w:rsidP="002A230B">
      <w:pPr>
        <w:spacing w:after="0" w:line="240" w:lineRule="auto"/>
        <w:jc w:val="both"/>
        <w:rPr>
          <w:rFonts w:ascii="Arial" w:hAnsi="Arial" w:cs="Arial"/>
        </w:rPr>
      </w:pPr>
      <w:r w:rsidRPr="00AE0E63">
        <w:rPr>
          <w:rFonts w:ascii="Arial" w:hAnsi="Arial" w:cs="Arial"/>
        </w:rPr>
        <w:t xml:space="preserve">Este contrato é fundamentado no procedimento realizado pelo CONTRATANTE através do edital de </w:t>
      </w:r>
      <w:r w:rsidRPr="00AE0E63">
        <w:rPr>
          <w:rFonts w:ascii="Arial" w:hAnsi="Arial" w:cs="Arial"/>
          <w:highlight w:val="yellow"/>
        </w:rPr>
        <w:t xml:space="preserve">licitação n.º </w:t>
      </w:r>
      <w:r w:rsidR="00C829AB" w:rsidRPr="00AE0E63">
        <w:rPr>
          <w:rFonts w:ascii="Arial" w:hAnsi="Arial" w:cs="Arial"/>
          <w:highlight w:val="yellow"/>
        </w:rPr>
        <w:t>0</w:t>
      </w:r>
      <w:r w:rsidR="00D9132E">
        <w:rPr>
          <w:rFonts w:ascii="Arial" w:hAnsi="Arial" w:cs="Arial"/>
          <w:highlight w:val="yellow"/>
        </w:rPr>
        <w:t>16</w:t>
      </w:r>
      <w:r w:rsidRPr="00AE0E63">
        <w:rPr>
          <w:rFonts w:ascii="Arial" w:hAnsi="Arial" w:cs="Arial"/>
          <w:highlight w:val="yellow"/>
        </w:rPr>
        <w:t>/202</w:t>
      </w:r>
      <w:r w:rsidR="00B45D2B">
        <w:rPr>
          <w:rFonts w:ascii="Arial" w:hAnsi="Arial" w:cs="Arial"/>
        </w:rPr>
        <w:t>5</w:t>
      </w:r>
      <w:r w:rsidRPr="00AE0E63">
        <w:rPr>
          <w:rFonts w:ascii="Arial" w:hAnsi="Arial" w:cs="Arial"/>
        </w:rPr>
        <w:t xml:space="preserve"> e na proposta vencedora, conforme termos de homologação e de datado de </w:t>
      </w:r>
      <w:r w:rsidR="00C829AB" w:rsidRPr="00AE0E63">
        <w:rPr>
          <w:rFonts w:ascii="Arial" w:hAnsi="Arial" w:cs="Arial"/>
        </w:rPr>
        <w:t>__/___/202</w:t>
      </w:r>
      <w:r w:rsidR="00B45D2B">
        <w:rPr>
          <w:rFonts w:ascii="Arial" w:hAnsi="Arial" w:cs="Arial"/>
        </w:rPr>
        <w:t>5</w:t>
      </w:r>
      <w:r w:rsidRPr="00AE0E63">
        <w:rPr>
          <w:rFonts w:ascii="Arial" w:hAnsi="Arial" w:cs="Arial"/>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AE0E63" w:rsidRDefault="00C31DB9" w:rsidP="002A230B">
      <w:pPr>
        <w:spacing w:after="0" w:line="240" w:lineRule="auto"/>
        <w:jc w:val="both"/>
        <w:rPr>
          <w:rFonts w:ascii="Arial" w:hAnsi="Arial" w:cs="Arial"/>
          <w:b/>
          <w:bCs/>
        </w:rPr>
      </w:pPr>
    </w:p>
    <w:p w14:paraId="49E9A4F6" w14:textId="2C2CE7AC" w:rsidR="00FC1FB8" w:rsidRPr="00AE0E63" w:rsidRDefault="00FC1FB8" w:rsidP="008F7129">
      <w:pPr>
        <w:pStyle w:val="Nivel01"/>
        <w:numPr>
          <w:ilvl w:val="0"/>
          <w:numId w:val="0"/>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color w:val="auto"/>
          <w:sz w:val="22"/>
          <w:szCs w:val="22"/>
        </w:rPr>
      </w:pPr>
      <w:r w:rsidRPr="00AE0E63">
        <w:rPr>
          <w:rFonts w:ascii="Arial" w:hAnsi="Arial" w:cs="Arial"/>
          <w:bCs w:val="0"/>
          <w:color w:val="auto"/>
          <w:sz w:val="22"/>
          <w:szCs w:val="22"/>
        </w:rPr>
        <w:t xml:space="preserve">CLÁUSULA PRIMEIRA – DO </w:t>
      </w:r>
      <w:r w:rsidR="008F7129" w:rsidRPr="00AE0E63">
        <w:rPr>
          <w:rFonts w:ascii="Arial" w:hAnsi="Arial" w:cs="Arial"/>
          <w:color w:val="auto"/>
          <w:sz w:val="22"/>
          <w:szCs w:val="22"/>
        </w:rPr>
        <w:t xml:space="preserve">OBJETO </w:t>
      </w:r>
    </w:p>
    <w:p w14:paraId="75CAE416" w14:textId="77777777" w:rsidR="0000099E" w:rsidRPr="00AE0E63" w:rsidRDefault="0000099E" w:rsidP="0000099E">
      <w:pPr>
        <w:pStyle w:val="PargrafodaLista"/>
        <w:spacing w:after="0" w:line="240" w:lineRule="auto"/>
        <w:ind w:left="0"/>
        <w:jc w:val="both"/>
        <w:rPr>
          <w:rFonts w:ascii="Arial" w:hAnsi="Arial" w:cs="Arial"/>
          <w:b/>
        </w:rPr>
      </w:pPr>
    </w:p>
    <w:p w14:paraId="3EC56E2C" w14:textId="3DD9B80C" w:rsidR="00784228" w:rsidRPr="0043349F" w:rsidRDefault="00C00651" w:rsidP="000A5F82">
      <w:pPr>
        <w:pStyle w:val="PargrafodaLista"/>
        <w:numPr>
          <w:ilvl w:val="1"/>
          <w:numId w:val="31"/>
        </w:numPr>
        <w:spacing w:after="0" w:line="240" w:lineRule="auto"/>
        <w:ind w:left="0" w:firstLine="0"/>
        <w:jc w:val="both"/>
        <w:rPr>
          <w:rFonts w:ascii="Arial" w:hAnsi="Arial" w:cs="Arial"/>
          <w:b/>
        </w:rPr>
      </w:pPr>
      <w:r w:rsidRPr="0043349F">
        <w:rPr>
          <w:rFonts w:ascii="Arial" w:hAnsi="Arial" w:cs="Arial"/>
          <w:b/>
        </w:rPr>
        <w:t xml:space="preserve"> </w:t>
      </w:r>
      <w:r w:rsidR="0043349F" w:rsidRPr="0043349F">
        <w:rPr>
          <w:rFonts w:ascii="Arial" w:hAnsi="Arial" w:cs="Arial"/>
          <w:b/>
        </w:rPr>
        <w:t>Aquisição de VEÍCULOS ZERO KM, em atendimento às necessidades da Secretaria Municipal de Saúde do município de Rio Verde de Mato Grosso/MS, conforme especificações, prazos e quantidades constantes neste processo licitatório.</w:t>
      </w:r>
    </w:p>
    <w:p w14:paraId="4B74328C" w14:textId="77777777" w:rsidR="00784228" w:rsidRPr="00784228" w:rsidRDefault="00784228" w:rsidP="00784228">
      <w:pPr>
        <w:pStyle w:val="PargrafodaLista"/>
        <w:spacing w:after="0" w:line="240" w:lineRule="auto"/>
        <w:ind w:left="675"/>
        <w:jc w:val="both"/>
        <w:rPr>
          <w:rFonts w:ascii="Arial" w:eastAsia="Calibri" w:hAnsi="Arial" w:cs="Arial"/>
          <w:b/>
          <w:lang w:eastAsia="en-US"/>
        </w:rPr>
      </w:pPr>
    </w:p>
    <w:p w14:paraId="4E88076A"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rPr>
      </w:pPr>
      <w:r w:rsidRPr="00AE0E63">
        <w:rPr>
          <w:rFonts w:ascii="Arial" w:hAnsi="Arial" w:cs="Arial"/>
          <w:b/>
          <w:bCs/>
          <w:smallCaps/>
        </w:rPr>
        <w:t>CLÁUSULA SEGUNDA – DA CONTRATAÇÃO E SUA VIGÊNCIA</w:t>
      </w:r>
    </w:p>
    <w:p w14:paraId="53914985" w14:textId="77777777" w:rsidR="00FC1FB8" w:rsidRPr="00AE0E63" w:rsidRDefault="00FC1FB8" w:rsidP="002A230B">
      <w:pPr>
        <w:autoSpaceDE w:val="0"/>
        <w:autoSpaceDN w:val="0"/>
        <w:adjustRightInd w:val="0"/>
        <w:spacing w:after="0" w:line="240" w:lineRule="auto"/>
        <w:jc w:val="both"/>
        <w:rPr>
          <w:rFonts w:ascii="Arial" w:hAnsi="Arial" w:cs="Arial"/>
          <w:b/>
          <w:bCs/>
          <w:smallCaps/>
        </w:rPr>
      </w:pPr>
    </w:p>
    <w:p w14:paraId="446F14EA" w14:textId="0C065F92" w:rsidR="00652FD7" w:rsidRPr="00AE0E63" w:rsidRDefault="00FC1FB8" w:rsidP="002A230B">
      <w:pPr>
        <w:autoSpaceDE w:val="0"/>
        <w:autoSpaceDN w:val="0"/>
        <w:adjustRightInd w:val="0"/>
        <w:spacing w:after="0" w:line="240" w:lineRule="auto"/>
        <w:jc w:val="both"/>
        <w:rPr>
          <w:rFonts w:ascii="Arial" w:hAnsi="Arial" w:cs="Arial"/>
        </w:rPr>
      </w:pPr>
      <w:r w:rsidRPr="00AE0E63">
        <w:rPr>
          <w:rFonts w:ascii="Arial" w:hAnsi="Arial" w:cs="Arial"/>
          <w:bCs/>
          <w:smallCaps/>
        </w:rPr>
        <w:t>2.1</w:t>
      </w:r>
      <w:r w:rsidRPr="00AE0E63">
        <w:rPr>
          <w:rFonts w:ascii="Arial" w:hAnsi="Arial" w:cs="Arial"/>
        </w:rPr>
        <w:t xml:space="preserve">. </w:t>
      </w:r>
      <w:r w:rsidR="00652FD7" w:rsidRPr="00AE0E63">
        <w:rPr>
          <w:rFonts w:ascii="Arial" w:hAnsi="Arial" w:cs="Arial"/>
        </w:rPr>
        <w:t xml:space="preserve">A contratação será mediante emissão de contrato firmado entre o MUNICÍPIO DE </w:t>
      </w:r>
      <w:r w:rsidR="00C829AB" w:rsidRPr="00AE0E63">
        <w:rPr>
          <w:rFonts w:ascii="Arial" w:hAnsi="Arial" w:cs="Arial"/>
        </w:rPr>
        <w:t>Rio Verde de Mato Grosso</w:t>
      </w:r>
      <w:r w:rsidR="00652FD7" w:rsidRPr="00AE0E63">
        <w:rPr>
          <w:rFonts w:ascii="Arial" w:hAnsi="Arial" w:cs="Arial"/>
        </w:rPr>
        <w:t>/MS, através da</w:t>
      </w:r>
      <w:r w:rsidR="00C829AB" w:rsidRPr="00AE0E63">
        <w:rPr>
          <w:rFonts w:ascii="Arial" w:hAnsi="Arial" w:cs="Arial"/>
        </w:rPr>
        <w:t>s</w:t>
      </w:r>
      <w:r w:rsidR="00652FD7" w:rsidRPr="00AE0E63">
        <w:rPr>
          <w:rFonts w:ascii="Arial" w:hAnsi="Arial" w:cs="Arial"/>
        </w:rPr>
        <w:t xml:space="preserve"> Secretaria</w:t>
      </w:r>
      <w:r w:rsidR="00C829AB" w:rsidRPr="00AE0E63">
        <w:rPr>
          <w:rFonts w:ascii="Arial" w:hAnsi="Arial" w:cs="Arial"/>
        </w:rPr>
        <w:t>s</w:t>
      </w:r>
      <w:r w:rsidR="00652FD7" w:rsidRPr="00AE0E63">
        <w:rPr>
          <w:rFonts w:ascii="Arial" w:hAnsi="Arial" w:cs="Arial"/>
        </w:rPr>
        <w:t xml:space="preserve"> </w:t>
      </w:r>
      <w:r w:rsidR="007A1102" w:rsidRPr="00AE0E63">
        <w:rPr>
          <w:rFonts w:ascii="Arial" w:hAnsi="Arial" w:cs="Arial"/>
        </w:rPr>
        <w:t>Municipa</w:t>
      </w:r>
      <w:r w:rsidR="00C829AB" w:rsidRPr="00AE0E63">
        <w:rPr>
          <w:rFonts w:ascii="Arial" w:hAnsi="Arial" w:cs="Arial"/>
        </w:rPr>
        <w:t>is</w:t>
      </w:r>
      <w:r w:rsidR="007A1102" w:rsidRPr="00AE0E63">
        <w:rPr>
          <w:rFonts w:ascii="Arial" w:hAnsi="Arial" w:cs="Arial"/>
        </w:rPr>
        <w:t xml:space="preserve"> </w:t>
      </w:r>
      <w:r w:rsidR="00652FD7" w:rsidRPr="00AE0E63">
        <w:rPr>
          <w:rFonts w:ascii="Arial" w:hAnsi="Arial" w:cs="Arial"/>
        </w:rPr>
        <w:t>e a CONTRATADA, observando-se as normas e condições estipuladas neste Edital, seus anexos, na legislação que rege a presente licitação e na proposta da licitante vencedora;</w:t>
      </w:r>
    </w:p>
    <w:p w14:paraId="74821D3C" w14:textId="77777777" w:rsidR="00652FD7" w:rsidRPr="00AE0E63" w:rsidRDefault="00652FD7" w:rsidP="002A230B">
      <w:pPr>
        <w:autoSpaceDE w:val="0"/>
        <w:autoSpaceDN w:val="0"/>
        <w:adjustRightInd w:val="0"/>
        <w:spacing w:after="0" w:line="240" w:lineRule="auto"/>
        <w:jc w:val="both"/>
        <w:rPr>
          <w:rFonts w:ascii="Arial" w:hAnsi="Arial" w:cs="Arial"/>
        </w:rPr>
      </w:pPr>
    </w:p>
    <w:p w14:paraId="3EA88AE5" w14:textId="585D8A60"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 xml:space="preserve">2.2. A </w:t>
      </w:r>
      <w:r w:rsidR="00BE1060" w:rsidRPr="00AE0E63">
        <w:rPr>
          <w:rFonts w:ascii="Arial" w:hAnsi="Arial" w:cs="Arial"/>
        </w:rPr>
        <w:t>Município</w:t>
      </w:r>
      <w:r w:rsidRPr="00AE0E63">
        <w:rPr>
          <w:rFonts w:ascii="Arial" w:hAnsi="Arial" w:cs="Arial"/>
        </w:rPr>
        <w:t xml:space="preserve"> convocará a licitante vencedora para assinar o “Contrato”, dentro do prazo de 05 (cinco) dias úteis;</w:t>
      </w:r>
    </w:p>
    <w:p w14:paraId="62E55605" w14:textId="77777777" w:rsidR="00652FD7" w:rsidRPr="00AE0E63" w:rsidRDefault="00652FD7" w:rsidP="002A230B">
      <w:pPr>
        <w:autoSpaceDE w:val="0"/>
        <w:autoSpaceDN w:val="0"/>
        <w:adjustRightInd w:val="0"/>
        <w:spacing w:after="0" w:line="240" w:lineRule="auto"/>
        <w:jc w:val="both"/>
        <w:rPr>
          <w:rFonts w:ascii="Arial" w:hAnsi="Arial" w:cs="Arial"/>
        </w:rPr>
      </w:pPr>
    </w:p>
    <w:p w14:paraId="1321EE10" w14:textId="07A87344"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2.2.1. Para assinatura do Contrato somente será aceito procuração por instrumento público.</w:t>
      </w:r>
    </w:p>
    <w:p w14:paraId="17B6930A" w14:textId="77777777" w:rsidR="00652FD7" w:rsidRPr="00AE0E63" w:rsidRDefault="00652FD7" w:rsidP="002A230B">
      <w:pPr>
        <w:autoSpaceDE w:val="0"/>
        <w:autoSpaceDN w:val="0"/>
        <w:adjustRightInd w:val="0"/>
        <w:spacing w:after="0" w:line="240" w:lineRule="auto"/>
        <w:jc w:val="both"/>
        <w:rPr>
          <w:rFonts w:ascii="Arial" w:hAnsi="Arial" w:cs="Arial"/>
        </w:rPr>
      </w:pPr>
    </w:p>
    <w:p w14:paraId="52339516" w14:textId="4E9FEC44"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AE0E63" w:rsidRDefault="00652FD7" w:rsidP="002A230B">
      <w:pPr>
        <w:autoSpaceDE w:val="0"/>
        <w:autoSpaceDN w:val="0"/>
        <w:adjustRightInd w:val="0"/>
        <w:spacing w:after="0" w:line="240" w:lineRule="auto"/>
        <w:jc w:val="both"/>
        <w:rPr>
          <w:rFonts w:ascii="Arial" w:hAnsi="Arial" w:cs="Arial"/>
        </w:rPr>
      </w:pPr>
    </w:p>
    <w:p w14:paraId="23958230" w14:textId="4001AAFD" w:rsidR="00652FD7"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lastRenderedPageBreak/>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AE0E63" w:rsidRDefault="00652FD7" w:rsidP="002A230B">
      <w:pPr>
        <w:autoSpaceDE w:val="0"/>
        <w:autoSpaceDN w:val="0"/>
        <w:adjustRightInd w:val="0"/>
        <w:spacing w:after="0" w:line="240" w:lineRule="auto"/>
        <w:jc w:val="both"/>
        <w:rPr>
          <w:rFonts w:ascii="Arial" w:hAnsi="Arial" w:cs="Arial"/>
        </w:rPr>
      </w:pPr>
    </w:p>
    <w:p w14:paraId="15506773" w14:textId="56DFA119" w:rsidR="00FC1FB8" w:rsidRPr="00AE0E63" w:rsidRDefault="00652FD7" w:rsidP="002A230B">
      <w:pPr>
        <w:autoSpaceDE w:val="0"/>
        <w:autoSpaceDN w:val="0"/>
        <w:adjustRightInd w:val="0"/>
        <w:spacing w:after="0" w:line="240" w:lineRule="auto"/>
        <w:jc w:val="both"/>
        <w:rPr>
          <w:rFonts w:ascii="Arial" w:hAnsi="Arial" w:cs="Arial"/>
        </w:rPr>
      </w:pPr>
      <w:r w:rsidRPr="00AE0E63">
        <w:rPr>
          <w:rFonts w:ascii="Arial" w:hAnsi="Arial" w:cs="Arial"/>
        </w:rPr>
        <w:t xml:space="preserve">2.5. O prazo de vigência do Contrato será até </w:t>
      </w:r>
      <w:r w:rsidR="00DC2F2A" w:rsidRPr="00AE0E63">
        <w:rPr>
          <w:rFonts w:ascii="Arial" w:hAnsi="Arial" w:cs="Arial"/>
        </w:rPr>
        <w:t>............................................</w:t>
      </w:r>
      <w:r w:rsidRPr="00AE0E63">
        <w:rPr>
          <w:rFonts w:ascii="Arial" w:hAnsi="Arial" w:cs="Arial"/>
        </w:rPr>
        <w:t xml:space="preserve">, contados a partir da data da sua assinatura, podendo ser prorrogado, mediante aditamento, nos termos da Lei n. </w:t>
      </w:r>
      <w:r w:rsidR="002A230B" w:rsidRPr="00AE0E63">
        <w:rPr>
          <w:rFonts w:ascii="Arial" w:hAnsi="Arial" w:cs="Arial"/>
        </w:rPr>
        <w:t>14.133/2021</w:t>
      </w:r>
      <w:r w:rsidRPr="00AE0E63">
        <w:rPr>
          <w:rFonts w:ascii="Arial" w:hAnsi="Arial" w:cs="Arial"/>
        </w:rPr>
        <w:t>.</w:t>
      </w:r>
    </w:p>
    <w:p w14:paraId="5197B686" w14:textId="76FD25D5" w:rsidR="006F301C" w:rsidRPr="00AE0E63" w:rsidRDefault="006F301C" w:rsidP="002A230B">
      <w:pPr>
        <w:autoSpaceDE w:val="0"/>
        <w:autoSpaceDN w:val="0"/>
        <w:adjustRightInd w:val="0"/>
        <w:spacing w:after="0" w:line="240" w:lineRule="auto"/>
        <w:jc w:val="both"/>
        <w:rPr>
          <w:rFonts w:ascii="Arial" w:hAnsi="Arial" w:cs="Arial"/>
        </w:rPr>
      </w:pPr>
    </w:p>
    <w:p w14:paraId="489D70A8"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rPr>
      </w:pPr>
      <w:r w:rsidRPr="00AE0E63">
        <w:rPr>
          <w:rFonts w:ascii="Arial" w:eastAsia="Calibri" w:hAnsi="Arial" w:cs="Arial"/>
          <w:b/>
          <w:bCs/>
          <w:lang w:eastAsia="en-US"/>
        </w:rPr>
        <w:t xml:space="preserve">CLAUSULA TERCEIRA </w:t>
      </w:r>
      <w:r w:rsidRPr="00AE0E63">
        <w:rPr>
          <w:rFonts w:ascii="Arial" w:hAnsi="Arial" w:cs="Arial"/>
          <w:b/>
          <w:bCs/>
          <w:smallCaps/>
        </w:rPr>
        <w:t xml:space="preserve">– DO VALOR: </w:t>
      </w:r>
    </w:p>
    <w:p w14:paraId="5AF7BA9E" w14:textId="77777777" w:rsidR="00FC1FB8" w:rsidRPr="00AE0E63" w:rsidRDefault="00FC1FB8" w:rsidP="002A230B">
      <w:pPr>
        <w:spacing w:after="0" w:line="240" w:lineRule="auto"/>
        <w:jc w:val="both"/>
        <w:rPr>
          <w:rFonts w:ascii="Arial" w:hAnsi="Arial" w:cs="Arial"/>
          <w:b/>
          <w:bCs/>
          <w:smallCaps/>
        </w:rPr>
      </w:pPr>
    </w:p>
    <w:p w14:paraId="6CBF1437" w14:textId="77777777" w:rsidR="00FC1FB8" w:rsidRPr="00AE0E63" w:rsidRDefault="00FC1FB8" w:rsidP="002A230B">
      <w:pPr>
        <w:spacing w:after="0" w:line="240" w:lineRule="auto"/>
        <w:jc w:val="both"/>
        <w:rPr>
          <w:rFonts w:ascii="Arial" w:hAnsi="Arial" w:cs="Arial"/>
        </w:rPr>
      </w:pPr>
      <w:r w:rsidRPr="00AE0E63">
        <w:rPr>
          <w:rFonts w:ascii="Arial" w:hAnsi="Arial" w:cs="Arial"/>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AE0E63" w:rsidRDefault="00FC1FB8" w:rsidP="002A230B">
      <w:pPr>
        <w:spacing w:after="0" w:line="240" w:lineRule="auto"/>
        <w:jc w:val="both"/>
        <w:rPr>
          <w:rFonts w:ascii="Arial" w:hAnsi="Arial" w:cs="Arial"/>
        </w:rPr>
      </w:pPr>
    </w:p>
    <w:p w14:paraId="7696B02A" w14:textId="7BF5CDCF" w:rsidR="00FC1FB8" w:rsidRPr="00AE0E63" w:rsidRDefault="00652FD7" w:rsidP="002A230B">
      <w:pPr>
        <w:spacing w:after="0" w:line="240" w:lineRule="auto"/>
        <w:jc w:val="both"/>
        <w:rPr>
          <w:rFonts w:ascii="Arial" w:hAnsi="Arial" w:cs="Arial"/>
          <w:u w:val="single"/>
        </w:rPr>
      </w:pPr>
      <w:r w:rsidRPr="00AE0E63">
        <w:rPr>
          <w:rFonts w:ascii="Arial" w:hAnsi="Arial" w:cs="Arial"/>
          <w:u w:val="single"/>
        </w:rPr>
        <w:t>3.2. Da relação dos itens</w:t>
      </w:r>
      <w:r w:rsidR="00C97234" w:rsidRPr="00AE0E63">
        <w:rPr>
          <w:rFonts w:ascii="Arial" w:hAnsi="Arial" w:cs="Arial"/>
          <w:u w:val="single"/>
        </w:rPr>
        <w:t xml:space="preserve">: </w:t>
      </w:r>
    </w:p>
    <w:p w14:paraId="3F15AADC" w14:textId="77777777" w:rsidR="00C97234" w:rsidRPr="00AE0E63" w:rsidRDefault="00C97234" w:rsidP="002A230B">
      <w:pPr>
        <w:spacing w:after="0" w:line="240" w:lineRule="auto"/>
        <w:jc w:val="both"/>
        <w:rPr>
          <w:rFonts w:ascii="Arial" w:hAnsi="Arial" w:cs="Arial"/>
          <w:u w:val="single"/>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C97234" w:rsidRPr="00AE0E63" w14:paraId="5E005F44" w14:textId="77777777" w:rsidTr="0043349F">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AE0E63" w:rsidRDefault="00C97234" w:rsidP="0043349F">
            <w:pPr>
              <w:spacing w:after="0" w:line="240" w:lineRule="auto"/>
              <w:jc w:val="center"/>
              <w:rPr>
                <w:rFonts w:ascii="Arial" w:eastAsia="Calibri" w:hAnsi="Arial" w:cs="Arial"/>
                <w:b/>
                <w:lang w:eastAsia="en-US"/>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AE0E63" w:rsidRDefault="00C97234" w:rsidP="0043349F">
            <w:pPr>
              <w:spacing w:after="0" w:line="240" w:lineRule="auto"/>
              <w:jc w:val="center"/>
              <w:rPr>
                <w:rFonts w:ascii="Arial" w:eastAsia="Calibri" w:hAnsi="Arial" w:cs="Arial"/>
                <w:b/>
                <w:lang w:eastAsia="en-US"/>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AE0E63" w:rsidRDefault="00C97234" w:rsidP="0043349F">
            <w:pPr>
              <w:spacing w:after="0" w:line="240" w:lineRule="auto"/>
              <w:jc w:val="center"/>
              <w:rPr>
                <w:rFonts w:ascii="Arial" w:eastAsia="Calibri" w:hAnsi="Arial" w:cs="Arial"/>
                <w:b/>
                <w:lang w:eastAsia="en-US"/>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AE0E63" w:rsidRDefault="00C97234" w:rsidP="0043349F">
            <w:pPr>
              <w:spacing w:after="0" w:line="240" w:lineRule="auto"/>
              <w:jc w:val="center"/>
              <w:rPr>
                <w:rFonts w:ascii="Arial" w:eastAsia="Calibri" w:hAnsi="Arial" w:cs="Arial"/>
                <w:b/>
                <w:lang w:eastAsia="en-US"/>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AE0E63" w:rsidRDefault="00C97234" w:rsidP="0043349F">
            <w:pPr>
              <w:spacing w:after="0" w:line="240" w:lineRule="auto"/>
              <w:jc w:val="center"/>
              <w:rPr>
                <w:rFonts w:ascii="Arial" w:eastAsia="Calibri" w:hAnsi="Arial" w:cs="Arial"/>
                <w:b/>
                <w:lang w:eastAsia="en-US"/>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AE0E63" w:rsidRDefault="00C97234" w:rsidP="0043349F">
            <w:pPr>
              <w:spacing w:after="0" w:line="240" w:lineRule="auto"/>
              <w:jc w:val="center"/>
              <w:rPr>
                <w:rFonts w:ascii="Arial" w:eastAsia="Calibri" w:hAnsi="Arial" w:cs="Arial"/>
                <w:b/>
                <w:lang w:eastAsia="en-US"/>
              </w:rPr>
            </w:pPr>
          </w:p>
        </w:tc>
      </w:tr>
      <w:tr w:rsidR="00C97234" w:rsidRPr="00AE0E63" w14:paraId="755B0446" w14:textId="77777777" w:rsidTr="0043349F">
        <w:tc>
          <w:tcPr>
            <w:tcW w:w="704" w:type="dxa"/>
            <w:tcBorders>
              <w:top w:val="single" w:sz="4" w:space="0" w:color="auto"/>
              <w:left w:val="single" w:sz="4" w:space="0" w:color="auto"/>
              <w:bottom w:val="single" w:sz="4" w:space="0" w:color="auto"/>
              <w:right w:val="single" w:sz="4" w:space="0" w:color="auto"/>
            </w:tcBorders>
          </w:tcPr>
          <w:p w14:paraId="4F53A96A" w14:textId="77777777" w:rsidR="00C97234" w:rsidRPr="00AE0E63" w:rsidRDefault="00C97234" w:rsidP="0043349F">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57972F0F" w14:textId="77777777" w:rsidR="00C97234" w:rsidRPr="00AE0E63" w:rsidRDefault="00C97234" w:rsidP="0043349F">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DF52D56" w14:textId="77777777" w:rsidR="00C97234" w:rsidRPr="00AE0E63" w:rsidRDefault="00C97234" w:rsidP="0043349F">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21D922BF" w14:textId="77777777" w:rsidR="00C97234" w:rsidRPr="00AE0E63" w:rsidRDefault="00C97234" w:rsidP="0043349F">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2216BF72" w14:textId="77777777" w:rsidR="00C97234" w:rsidRPr="00AE0E63" w:rsidRDefault="00C97234" w:rsidP="0043349F">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5DBB4BE2" w14:textId="77777777" w:rsidR="00C97234" w:rsidRPr="00AE0E63" w:rsidRDefault="00C97234" w:rsidP="0043349F">
            <w:pPr>
              <w:spacing w:after="0" w:line="240" w:lineRule="auto"/>
              <w:jc w:val="both"/>
              <w:rPr>
                <w:rFonts w:ascii="Arial" w:eastAsia="Calibri" w:hAnsi="Arial" w:cs="Arial"/>
                <w:lang w:eastAsia="en-US"/>
              </w:rPr>
            </w:pPr>
          </w:p>
        </w:tc>
      </w:tr>
      <w:tr w:rsidR="00C97234" w:rsidRPr="00AE0E63" w14:paraId="4F010A7D" w14:textId="77777777" w:rsidTr="0043349F">
        <w:tc>
          <w:tcPr>
            <w:tcW w:w="704" w:type="dxa"/>
            <w:tcBorders>
              <w:top w:val="single" w:sz="4" w:space="0" w:color="auto"/>
              <w:left w:val="single" w:sz="4" w:space="0" w:color="auto"/>
              <w:bottom w:val="single" w:sz="4" w:space="0" w:color="auto"/>
              <w:right w:val="single" w:sz="4" w:space="0" w:color="auto"/>
            </w:tcBorders>
          </w:tcPr>
          <w:p w14:paraId="3FBFF634" w14:textId="77777777" w:rsidR="00C97234" w:rsidRPr="00AE0E63" w:rsidRDefault="00C97234" w:rsidP="0043349F">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4254FDA2" w14:textId="77777777" w:rsidR="00C97234" w:rsidRPr="00AE0E63" w:rsidRDefault="00C97234" w:rsidP="0043349F">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1931A66" w14:textId="77777777" w:rsidR="00C97234" w:rsidRPr="00AE0E63" w:rsidRDefault="00C97234" w:rsidP="0043349F">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1368A023" w14:textId="77777777" w:rsidR="00C97234" w:rsidRPr="00AE0E63" w:rsidRDefault="00C97234" w:rsidP="0043349F">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2FD41377" w14:textId="77777777" w:rsidR="00C97234" w:rsidRPr="00AE0E63" w:rsidRDefault="00C97234" w:rsidP="0043349F">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75FB9145" w14:textId="77777777" w:rsidR="00C97234" w:rsidRPr="00AE0E63" w:rsidRDefault="00C97234" w:rsidP="0043349F">
            <w:pPr>
              <w:spacing w:after="0" w:line="240" w:lineRule="auto"/>
              <w:jc w:val="both"/>
              <w:rPr>
                <w:rFonts w:ascii="Arial" w:eastAsia="Calibri" w:hAnsi="Arial" w:cs="Arial"/>
                <w:lang w:eastAsia="en-US"/>
              </w:rPr>
            </w:pPr>
          </w:p>
        </w:tc>
      </w:tr>
      <w:tr w:rsidR="00C97234" w:rsidRPr="00AE0E63" w14:paraId="2E5711BB" w14:textId="77777777" w:rsidTr="0043349F">
        <w:tc>
          <w:tcPr>
            <w:tcW w:w="704" w:type="dxa"/>
            <w:tcBorders>
              <w:top w:val="single" w:sz="4" w:space="0" w:color="auto"/>
              <w:left w:val="single" w:sz="4" w:space="0" w:color="auto"/>
              <w:bottom w:val="single" w:sz="4" w:space="0" w:color="auto"/>
              <w:right w:val="single" w:sz="4" w:space="0" w:color="auto"/>
            </w:tcBorders>
          </w:tcPr>
          <w:p w14:paraId="75FC3227" w14:textId="77777777" w:rsidR="00C97234" w:rsidRPr="00AE0E63" w:rsidRDefault="00C97234" w:rsidP="0043349F">
            <w:pPr>
              <w:spacing w:after="0" w:line="240" w:lineRule="auto"/>
              <w:jc w:val="both"/>
              <w:rPr>
                <w:rFonts w:ascii="Arial" w:eastAsia="Calibri" w:hAnsi="Arial" w:cs="Arial"/>
                <w:lang w:eastAsia="en-US"/>
              </w:rPr>
            </w:pPr>
          </w:p>
        </w:tc>
        <w:tc>
          <w:tcPr>
            <w:tcW w:w="2977" w:type="dxa"/>
            <w:tcBorders>
              <w:top w:val="single" w:sz="4" w:space="0" w:color="auto"/>
              <w:left w:val="single" w:sz="4" w:space="0" w:color="auto"/>
              <w:bottom w:val="single" w:sz="4" w:space="0" w:color="auto"/>
              <w:right w:val="single" w:sz="4" w:space="0" w:color="auto"/>
            </w:tcBorders>
          </w:tcPr>
          <w:p w14:paraId="671CECB7" w14:textId="77777777" w:rsidR="00C97234" w:rsidRPr="00AE0E63" w:rsidRDefault="00C97234" w:rsidP="0043349F">
            <w:pPr>
              <w:spacing w:after="0" w:line="240" w:lineRule="auto"/>
              <w:jc w:val="both"/>
              <w:rPr>
                <w:rFonts w:ascii="Arial" w:eastAsia="Calibri" w:hAnsi="Arial" w:cs="Arial"/>
                <w:lang w:eastAsia="en-US"/>
              </w:rPr>
            </w:pPr>
          </w:p>
        </w:tc>
        <w:tc>
          <w:tcPr>
            <w:tcW w:w="1134" w:type="dxa"/>
            <w:tcBorders>
              <w:top w:val="single" w:sz="4" w:space="0" w:color="auto"/>
              <w:left w:val="single" w:sz="4" w:space="0" w:color="auto"/>
              <w:bottom w:val="single" w:sz="4" w:space="0" w:color="auto"/>
              <w:right w:val="single" w:sz="4" w:space="0" w:color="auto"/>
            </w:tcBorders>
          </w:tcPr>
          <w:p w14:paraId="5BB20DB5" w14:textId="77777777" w:rsidR="00C97234" w:rsidRPr="00AE0E63" w:rsidRDefault="00C97234" w:rsidP="0043349F">
            <w:pPr>
              <w:spacing w:after="0" w:line="240" w:lineRule="auto"/>
              <w:jc w:val="both"/>
              <w:rPr>
                <w:rFonts w:ascii="Arial" w:eastAsia="Calibri" w:hAnsi="Arial" w:cs="Arial"/>
                <w:lang w:eastAsia="en-US"/>
              </w:rPr>
            </w:pPr>
          </w:p>
        </w:tc>
        <w:tc>
          <w:tcPr>
            <w:tcW w:w="993" w:type="dxa"/>
            <w:tcBorders>
              <w:top w:val="single" w:sz="4" w:space="0" w:color="auto"/>
              <w:left w:val="single" w:sz="4" w:space="0" w:color="auto"/>
              <w:bottom w:val="single" w:sz="4" w:space="0" w:color="auto"/>
              <w:right w:val="single" w:sz="4" w:space="0" w:color="auto"/>
            </w:tcBorders>
          </w:tcPr>
          <w:p w14:paraId="58C4C1CD" w14:textId="77777777" w:rsidR="00C97234" w:rsidRPr="00AE0E63" w:rsidRDefault="00C97234" w:rsidP="0043349F">
            <w:pPr>
              <w:spacing w:after="0" w:line="240" w:lineRule="auto"/>
              <w:jc w:val="both"/>
              <w:rPr>
                <w:rFonts w:ascii="Arial" w:eastAsia="Calibri" w:hAnsi="Arial" w:cs="Arial"/>
                <w:lang w:eastAsia="en-US"/>
              </w:rPr>
            </w:pPr>
          </w:p>
        </w:tc>
        <w:tc>
          <w:tcPr>
            <w:tcW w:w="1275" w:type="dxa"/>
            <w:tcBorders>
              <w:top w:val="single" w:sz="4" w:space="0" w:color="auto"/>
              <w:left w:val="single" w:sz="4" w:space="0" w:color="auto"/>
              <w:bottom w:val="single" w:sz="4" w:space="0" w:color="auto"/>
              <w:right w:val="single" w:sz="4" w:space="0" w:color="auto"/>
            </w:tcBorders>
          </w:tcPr>
          <w:p w14:paraId="0F4BC8A4" w14:textId="77777777" w:rsidR="00C97234" w:rsidRPr="00AE0E63" w:rsidRDefault="00C97234" w:rsidP="0043349F">
            <w:pPr>
              <w:spacing w:after="0" w:line="240" w:lineRule="auto"/>
              <w:jc w:val="both"/>
              <w:rPr>
                <w:rFonts w:ascii="Arial" w:eastAsia="Calibri" w:hAnsi="Arial" w:cs="Arial"/>
                <w:lang w:eastAsia="en-US"/>
              </w:rPr>
            </w:pPr>
          </w:p>
        </w:tc>
        <w:tc>
          <w:tcPr>
            <w:tcW w:w="1701" w:type="dxa"/>
            <w:tcBorders>
              <w:top w:val="single" w:sz="4" w:space="0" w:color="auto"/>
              <w:left w:val="single" w:sz="4" w:space="0" w:color="auto"/>
              <w:bottom w:val="single" w:sz="4" w:space="0" w:color="auto"/>
              <w:right w:val="single" w:sz="4" w:space="0" w:color="auto"/>
            </w:tcBorders>
          </w:tcPr>
          <w:p w14:paraId="695CF605" w14:textId="77777777" w:rsidR="00C97234" w:rsidRPr="00AE0E63" w:rsidRDefault="00C97234" w:rsidP="0043349F">
            <w:pPr>
              <w:spacing w:after="0" w:line="240" w:lineRule="auto"/>
              <w:jc w:val="both"/>
              <w:rPr>
                <w:rFonts w:ascii="Arial" w:eastAsia="Calibri" w:hAnsi="Arial" w:cs="Arial"/>
                <w:lang w:eastAsia="en-US"/>
              </w:rPr>
            </w:pPr>
          </w:p>
        </w:tc>
      </w:tr>
    </w:tbl>
    <w:p w14:paraId="234E1D8B" w14:textId="77777777" w:rsidR="00C97234" w:rsidRPr="00AE0E63" w:rsidRDefault="00C97234" w:rsidP="002A230B">
      <w:pPr>
        <w:spacing w:after="0" w:line="240" w:lineRule="auto"/>
        <w:jc w:val="both"/>
        <w:rPr>
          <w:rFonts w:ascii="Arial" w:hAnsi="Arial" w:cs="Arial"/>
          <w:u w:val="single"/>
        </w:rPr>
      </w:pPr>
    </w:p>
    <w:p w14:paraId="0DF14428" w14:textId="2BDB0DFF" w:rsidR="00FC1FB8" w:rsidRPr="00AE0E63" w:rsidRDefault="00FC1FB8" w:rsidP="002A230B">
      <w:pPr>
        <w:spacing w:after="0" w:line="240" w:lineRule="auto"/>
        <w:jc w:val="both"/>
        <w:rPr>
          <w:rFonts w:ascii="Arial" w:hAnsi="Arial" w:cs="Arial"/>
        </w:rPr>
      </w:pPr>
    </w:p>
    <w:p w14:paraId="13FD891B" w14:textId="1DAD4B3A" w:rsidR="006F301C" w:rsidRPr="00AE0E63" w:rsidRDefault="00F23129" w:rsidP="00F23129">
      <w:pPr>
        <w:pStyle w:val="Nivel01"/>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sz w:val="22"/>
          <w:szCs w:val="22"/>
        </w:rPr>
      </w:pPr>
      <w:r w:rsidRPr="00AE0E63">
        <w:rPr>
          <w:rFonts w:ascii="Arial" w:hAnsi="Arial" w:cs="Arial"/>
          <w:color w:val="auto"/>
          <w:sz w:val="22"/>
          <w:szCs w:val="22"/>
        </w:rPr>
        <w:t>CLÁUSULA QUARTA</w:t>
      </w:r>
      <w:r w:rsidR="006F301C" w:rsidRPr="00AE0E63">
        <w:rPr>
          <w:rFonts w:ascii="Arial" w:hAnsi="Arial" w:cs="Arial"/>
          <w:color w:val="auto"/>
          <w:sz w:val="22"/>
          <w:szCs w:val="22"/>
        </w:rPr>
        <w:t xml:space="preserve">– MODELOS DE EXECUÇÃO E GESTÃO CONTRATUAIS </w:t>
      </w:r>
    </w:p>
    <w:p w14:paraId="5F5ABED0" w14:textId="77777777" w:rsidR="00EF5D0B" w:rsidRPr="00AE0E63" w:rsidRDefault="00EF5D0B" w:rsidP="00EF5D0B">
      <w:pPr>
        <w:tabs>
          <w:tab w:val="left" w:pos="720"/>
        </w:tabs>
        <w:autoSpaceDE w:val="0"/>
        <w:autoSpaceDN w:val="0"/>
        <w:adjustRightInd w:val="0"/>
        <w:spacing w:after="0" w:line="240" w:lineRule="auto"/>
        <w:ind w:right="17"/>
        <w:jc w:val="both"/>
        <w:rPr>
          <w:rFonts w:ascii="Arial" w:hAnsi="Arial" w:cs="Arial"/>
        </w:rPr>
      </w:pPr>
    </w:p>
    <w:p w14:paraId="12EA5E6E" w14:textId="3AF6C8B2" w:rsidR="0043349F" w:rsidRDefault="0043349F" w:rsidP="0043349F">
      <w:pPr>
        <w:pStyle w:val="Default"/>
        <w:tabs>
          <w:tab w:val="left" w:pos="284"/>
          <w:tab w:val="left" w:pos="426"/>
        </w:tabs>
        <w:spacing w:before="120" w:after="120" w:line="276" w:lineRule="auto"/>
        <w:jc w:val="both"/>
        <w:rPr>
          <w:bCs/>
          <w:sz w:val="22"/>
          <w:szCs w:val="22"/>
        </w:rPr>
      </w:pPr>
      <w:r>
        <w:rPr>
          <w:sz w:val="22"/>
          <w:szCs w:val="22"/>
        </w:rPr>
        <w:t>4</w:t>
      </w:r>
      <w:r w:rsidRPr="00004D83">
        <w:rPr>
          <w:sz w:val="22"/>
          <w:szCs w:val="22"/>
        </w:rPr>
        <w:t xml:space="preserve">.1.  </w:t>
      </w:r>
      <w:r w:rsidRPr="00004D83">
        <w:rPr>
          <w:bCs/>
          <w:sz w:val="22"/>
          <w:szCs w:val="22"/>
        </w:rPr>
        <w:t xml:space="preserve">Os itens serão solicitados mediante Solicitação de Fornecimento, conforme demanda da Secretaria demandante, via e-mail ou outro meio eletrônico idôneo, de modo que a empresa terá o prazo </w:t>
      </w:r>
      <w:r w:rsidRPr="00004D83">
        <w:rPr>
          <w:bCs/>
          <w:color w:val="auto"/>
          <w:sz w:val="22"/>
          <w:szCs w:val="22"/>
        </w:rPr>
        <w:t>máximo de 60 (sessenta) dias</w:t>
      </w:r>
      <w:r w:rsidRPr="00004D83">
        <w:rPr>
          <w:bCs/>
          <w:color w:val="FF0000"/>
          <w:sz w:val="22"/>
          <w:szCs w:val="22"/>
        </w:rPr>
        <w:t xml:space="preserve"> </w:t>
      </w:r>
      <w:r w:rsidRPr="00004D83">
        <w:rPr>
          <w:bCs/>
          <w:color w:val="auto"/>
          <w:sz w:val="22"/>
          <w:szCs w:val="22"/>
        </w:rPr>
        <w:t>corridos</w:t>
      </w:r>
      <w:r w:rsidRPr="00004D83">
        <w:rPr>
          <w:bCs/>
          <w:color w:val="FF0000"/>
          <w:sz w:val="22"/>
          <w:szCs w:val="22"/>
        </w:rPr>
        <w:t xml:space="preserve"> </w:t>
      </w:r>
      <w:r w:rsidRPr="00004D83">
        <w:rPr>
          <w:bCs/>
          <w:sz w:val="22"/>
          <w:szCs w:val="22"/>
        </w:rPr>
        <w:t>para entrega.</w:t>
      </w:r>
    </w:p>
    <w:p w14:paraId="44354CD2" w14:textId="09F9317D" w:rsidR="0043349F" w:rsidRPr="00004D83" w:rsidRDefault="0043349F" w:rsidP="0043349F">
      <w:pPr>
        <w:pStyle w:val="Default"/>
        <w:tabs>
          <w:tab w:val="left" w:pos="284"/>
          <w:tab w:val="left" w:pos="426"/>
        </w:tabs>
        <w:spacing w:before="120" w:after="120" w:line="276" w:lineRule="auto"/>
        <w:jc w:val="both"/>
        <w:rPr>
          <w:bCs/>
          <w:sz w:val="22"/>
          <w:szCs w:val="22"/>
        </w:rPr>
      </w:pPr>
      <w:r>
        <w:rPr>
          <w:bCs/>
          <w:sz w:val="22"/>
          <w:szCs w:val="22"/>
        </w:rPr>
        <w:t>4</w:t>
      </w:r>
      <w:r w:rsidRPr="00004D83">
        <w:rPr>
          <w:bCs/>
          <w:sz w:val="22"/>
          <w:szCs w:val="22"/>
        </w:rPr>
        <w:t xml:space="preserve">.1.1. A Secretaria Municipal de Saúde, ao estabelecer o prazo de entrega de </w:t>
      </w:r>
      <w:r w:rsidRPr="00004D83">
        <w:rPr>
          <w:b/>
          <w:bCs/>
          <w:sz w:val="22"/>
          <w:szCs w:val="22"/>
          <w:u w:val="single"/>
        </w:rPr>
        <w:t>60 (sessenta) dias</w:t>
      </w:r>
      <w:r w:rsidRPr="00004D83">
        <w:rPr>
          <w:bCs/>
          <w:sz w:val="22"/>
          <w:szCs w:val="22"/>
        </w:rPr>
        <w:t xml:space="preserve"> para entrega do objeto pretendido, levou em consideração a utilização do </w:t>
      </w:r>
      <w:r w:rsidRPr="00004D83">
        <w:rPr>
          <w:b/>
          <w:bCs/>
          <w:sz w:val="22"/>
          <w:szCs w:val="22"/>
        </w:rPr>
        <w:t>Pregão Eletrônico</w:t>
      </w:r>
      <w:r w:rsidRPr="00004D83">
        <w:rPr>
          <w:bCs/>
          <w:sz w:val="22"/>
          <w:szCs w:val="22"/>
        </w:rPr>
        <w:t xml:space="preserve">, o qual possibilitará que diversas empresas interessadas (de diversas localidades brasileiras) participem do certame. Logo, ao conciliar o binômio capacidade de entrega por parte dos licitantes e a necessidade de provimento por parte da Secretaria Municipal de Saúde, concluiu-se que </w:t>
      </w:r>
      <w:r w:rsidRPr="00004D83">
        <w:rPr>
          <w:b/>
          <w:bCs/>
          <w:sz w:val="22"/>
          <w:szCs w:val="22"/>
          <w:u w:val="single"/>
        </w:rPr>
        <w:t>o prazo estipulado é ideal para consolidação das obrigações contratuais</w:t>
      </w:r>
      <w:r w:rsidRPr="00004D83">
        <w:rPr>
          <w:bCs/>
          <w:sz w:val="22"/>
          <w:szCs w:val="22"/>
        </w:rPr>
        <w:t>.</w:t>
      </w:r>
    </w:p>
    <w:p w14:paraId="4BD0EA3B" w14:textId="7F012B45" w:rsidR="0043349F" w:rsidRPr="00004D83" w:rsidRDefault="0043349F" w:rsidP="0043349F">
      <w:pPr>
        <w:autoSpaceDE w:val="0"/>
        <w:autoSpaceDN w:val="0"/>
        <w:adjustRightInd w:val="0"/>
        <w:spacing w:before="120" w:after="120"/>
        <w:jc w:val="both"/>
        <w:rPr>
          <w:rFonts w:ascii="Arial" w:hAnsi="Arial" w:cs="Arial"/>
          <w:bCs/>
        </w:rPr>
      </w:pPr>
      <w:r>
        <w:rPr>
          <w:rFonts w:ascii="Arial" w:hAnsi="Arial" w:cs="Arial"/>
        </w:rPr>
        <w:t>4</w:t>
      </w:r>
      <w:r w:rsidRPr="00004D83">
        <w:rPr>
          <w:rFonts w:ascii="Arial" w:hAnsi="Arial" w:cs="Arial"/>
        </w:rPr>
        <w:t>.2.</w:t>
      </w:r>
      <w:r w:rsidRPr="00004D83">
        <w:rPr>
          <w:rFonts w:ascii="Arial" w:hAnsi="Arial" w:cs="Arial"/>
          <w:b/>
          <w:bCs/>
        </w:rPr>
        <w:t xml:space="preserve"> </w:t>
      </w:r>
      <w:r w:rsidRPr="00004D83">
        <w:rPr>
          <w:rFonts w:ascii="Arial" w:hAnsi="Arial" w:cs="Arial"/>
          <w:bCs/>
        </w:rPr>
        <w:t>A entrega poderá ter o prazo ser prorrogado, desde que o motivo seja devidamente justificado e aceito pela Secretaria Municipal de Saúde.</w:t>
      </w:r>
    </w:p>
    <w:p w14:paraId="28B6C063" w14:textId="5178644B" w:rsidR="0043349F" w:rsidRPr="00004D83" w:rsidRDefault="00D47480" w:rsidP="0043349F">
      <w:pPr>
        <w:tabs>
          <w:tab w:val="left" w:pos="426"/>
        </w:tabs>
        <w:spacing w:before="120" w:after="120"/>
        <w:jc w:val="both"/>
        <w:rPr>
          <w:rFonts w:ascii="Arial" w:hAnsi="Arial" w:cs="Arial"/>
          <w:lang w:val="pt-PT"/>
        </w:rPr>
      </w:pPr>
      <w:r>
        <w:rPr>
          <w:rFonts w:ascii="Arial" w:hAnsi="Arial" w:cs="Arial"/>
        </w:rPr>
        <w:t>4</w:t>
      </w:r>
      <w:r w:rsidR="0043349F" w:rsidRPr="00004D83">
        <w:rPr>
          <w:rFonts w:ascii="Arial" w:hAnsi="Arial" w:cs="Arial"/>
        </w:rPr>
        <w:t xml:space="preserve">.3. </w:t>
      </w:r>
      <w:r w:rsidR="0043349F" w:rsidRPr="00004D83">
        <w:rPr>
          <w:rFonts w:ascii="Arial" w:hAnsi="Arial" w:cs="Arial"/>
          <w:lang w:val="pt-PT"/>
        </w:rPr>
        <w:t xml:space="preserve">Caso não seja possível a entrega na data assinalada, a empresa deverá comunicar as respectivas razões com pelo menos 48 (quarenta e oito) horas de antecedência para que qualquer pleito de prorrogação de prazo seja analisado, ressalvadas situações de caso fortuito e força maior. </w:t>
      </w:r>
    </w:p>
    <w:p w14:paraId="05FF5F79" w14:textId="7D80868C" w:rsidR="0043349F" w:rsidRPr="00753CAE" w:rsidRDefault="00D47480" w:rsidP="0043349F">
      <w:pPr>
        <w:autoSpaceDE w:val="0"/>
        <w:autoSpaceDN w:val="0"/>
        <w:adjustRightInd w:val="0"/>
        <w:spacing w:before="120" w:after="120"/>
        <w:jc w:val="both"/>
        <w:rPr>
          <w:rFonts w:ascii="Arial" w:hAnsi="Arial" w:cs="Arial"/>
          <w:bCs/>
        </w:rPr>
      </w:pPr>
      <w:r>
        <w:rPr>
          <w:rFonts w:ascii="Arial" w:hAnsi="Arial" w:cs="Arial"/>
          <w:bCs/>
          <w:iCs/>
        </w:rPr>
        <w:t>4</w:t>
      </w:r>
      <w:r w:rsidR="0043349F" w:rsidRPr="00753CAE">
        <w:rPr>
          <w:rFonts w:ascii="Arial" w:hAnsi="Arial" w:cs="Arial"/>
          <w:bCs/>
          <w:iCs/>
        </w:rPr>
        <w:t xml:space="preserve">.4. </w:t>
      </w:r>
      <w:r w:rsidR="0043349F" w:rsidRPr="00753CAE">
        <w:rPr>
          <w:rFonts w:ascii="Arial" w:hAnsi="Arial" w:cs="Arial"/>
          <w:bCs/>
        </w:rPr>
        <w:t>Fica a critério da Contratante a aceitação de eventuais pedidos formais e justificados de prorrogação de prazo de execução.</w:t>
      </w:r>
    </w:p>
    <w:p w14:paraId="30FE5FB4" w14:textId="665015B3" w:rsidR="0043349F" w:rsidRDefault="00D47480" w:rsidP="0043349F">
      <w:pPr>
        <w:tabs>
          <w:tab w:val="left" w:pos="426"/>
        </w:tabs>
        <w:spacing w:before="120" w:after="120"/>
        <w:jc w:val="both"/>
        <w:rPr>
          <w:rFonts w:ascii="Arial" w:hAnsi="Arial" w:cs="Arial"/>
          <w:bCs/>
          <w:iCs/>
        </w:rPr>
      </w:pPr>
      <w:r>
        <w:rPr>
          <w:rFonts w:ascii="Arial" w:hAnsi="Arial" w:cs="Arial"/>
          <w:bCs/>
          <w:iCs/>
        </w:rPr>
        <w:lastRenderedPageBreak/>
        <w:t>4</w:t>
      </w:r>
      <w:r w:rsidR="0043349F">
        <w:rPr>
          <w:rFonts w:ascii="Arial" w:hAnsi="Arial" w:cs="Arial"/>
          <w:bCs/>
          <w:iCs/>
        </w:rPr>
        <w:t xml:space="preserve">.5. </w:t>
      </w:r>
      <w:r w:rsidR="0043349F" w:rsidRPr="00B42B88">
        <w:rPr>
          <w:rFonts w:ascii="Arial" w:hAnsi="Arial" w:cs="Arial"/>
          <w:bCs/>
          <w:iCs/>
        </w:rPr>
        <w:t>A contratada deverá responsabilizar-se pelos vícios e danos decorrentes do objeto, de acordo com os artigos 12, 13 e 17 a 27, do Código de Defesa do Consumidor (Lei nº 8.078/1990).</w:t>
      </w:r>
    </w:p>
    <w:p w14:paraId="29AA3F74" w14:textId="00E1F161" w:rsidR="0043349F" w:rsidRPr="00753CAE" w:rsidRDefault="00D47480" w:rsidP="0043349F">
      <w:pPr>
        <w:pStyle w:val="NormalWeb"/>
        <w:tabs>
          <w:tab w:val="left" w:pos="284"/>
        </w:tabs>
        <w:spacing w:before="120" w:beforeAutospacing="0" w:after="120" w:afterAutospacing="0" w:line="276" w:lineRule="auto"/>
        <w:jc w:val="both"/>
        <w:rPr>
          <w:rFonts w:ascii="Arial" w:hAnsi="Arial" w:cs="Arial" w:hint="default"/>
          <w:bCs/>
          <w:color w:val="000000"/>
          <w:sz w:val="22"/>
          <w:szCs w:val="22"/>
        </w:rPr>
      </w:pPr>
      <w:r>
        <w:rPr>
          <w:rFonts w:ascii="Arial" w:hAnsi="Arial" w:cs="Arial" w:hint="default"/>
          <w:bCs/>
          <w:iCs/>
          <w:sz w:val="22"/>
          <w:szCs w:val="22"/>
        </w:rPr>
        <w:t>4</w:t>
      </w:r>
      <w:r w:rsidR="0043349F" w:rsidRPr="00753CAE">
        <w:rPr>
          <w:rFonts w:ascii="Arial" w:hAnsi="Arial" w:cs="Arial" w:hint="default"/>
          <w:bCs/>
          <w:iCs/>
          <w:sz w:val="22"/>
          <w:szCs w:val="22"/>
        </w:rPr>
        <w:t xml:space="preserve">.6. </w:t>
      </w:r>
      <w:r w:rsidR="0043349F" w:rsidRPr="00753CAE">
        <w:rPr>
          <w:rFonts w:ascii="Arial" w:hAnsi="Arial" w:cs="Arial" w:hint="default"/>
          <w:bCs/>
          <w:color w:val="000000"/>
          <w:sz w:val="22"/>
          <w:szCs w:val="22"/>
        </w:rPr>
        <w:t>Somente será permitida a participação de empresas que sejam revendedoras autorizadas (concessionárias) ou o próprio fabricante do veículo, conforme a Lei nº 6.729, de 08 de novembro de 1979, com as alterações introduzidas pela Lei nº. 8.132 de 26 de dezembro de 1990.</w:t>
      </w:r>
    </w:p>
    <w:p w14:paraId="03510E6D" w14:textId="4B994210" w:rsidR="0043349F" w:rsidRDefault="00D47480" w:rsidP="0043349F">
      <w:pPr>
        <w:tabs>
          <w:tab w:val="left" w:pos="426"/>
        </w:tabs>
        <w:spacing w:before="120" w:after="120"/>
        <w:jc w:val="both"/>
        <w:rPr>
          <w:rFonts w:ascii="Arial" w:hAnsi="Arial" w:cs="Arial"/>
          <w:bCs/>
          <w:iCs/>
        </w:rPr>
      </w:pPr>
      <w:r>
        <w:rPr>
          <w:rFonts w:ascii="Arial" w:hAnsi="Arial" w:cs="Arial"/>
          <w:bCs/>
          <w:iCs/>
        </w:rPr>
        <w:t>4</w:t>
      </w:r>
      <w:r w:rsidR="0043349F">
        <w:rPr>
          <w:rFonts w:ascii="Arial" w:hAnsi="Arial" w:cs="Arial"/>
          <w:bCs/>
          <w:iCs/>
        </w:rPr>
        <w:t xml:space="preserve">.7. </w:t>
      </w:r>
      <w:r w:rsidR="0043349F" w:rsidRPr="00B42B88">
        <w:rPr>
          <w:rFonts w:ascii="Arial" w:hAnsi="Arial" w:cs="Arial"/>
          <w:bCs/>
          <w:iCs/>
        </w:rPr>
        <w:t>Não será admitida a subcontratação do objeto contratual;</w:t>
      </w:r>
    </w:p>
    <w:p w14:paraId="57A3116F" w14:textId="71E4CFAA" w:rsidR="0043349F" w:rsidRPr="0085253D" w:rsidRDefault="00D47480" w:rsidP="0043349F">
      <w:pPr>
        <w:tabs>
          <w:tab w:val="left" w:pos="426"/>
        </w:tabs>
        <w:spacing w:before="120" w:after="120"/>
        <w:jc w:val="both"/>
        <w:rPr>
          <w:rFonts w:ascii="Arial" w:hAnsi="Arial" w:cs="Arial"/>
          <w:bCs/>
          <w:iCs/>
        </w:rPr>
      </w:pPr>
      <w:r>
        <w:rPr>
          <w:rFonts w:ascii="Arial" w:hAnsi="Arial" w:cs="Arial"/>
          <w:bCs/>
          <w:iCs/>
        </w:rPr>
        <w:t>4</w:t>
      </w:r>
      <w:r w:rsidR="0043349F">
        <w:rPr>
          <w:rFonts w:ascii="Arial" w:hAnsi="Arial" w:cs="Arial"/>
          <w:bCs/>
          <w:iCs/>
        </w:rPr>
        <w:t xml:space="preserve">.8. </w:t>
      </w:r>
      <w:r w:rsidR="0043349F" w:rsidRPr="00B42B88">
        <w:rPr>
          <w:rFonts w:ascii="Arial" w:hAnsi="Arial" w:cs="Arial"/>
          <w:bCs/>
        </w:rPr>
        <w:t>O prazo de garantia é aquele estabelecido na Lei nº 8.078, de 11 de setembro de 1990 (Código de Defesa do Consumidor).</w:t>
      </w:r>
    </w:p>
    <w:p w14:paraId="78637EBD" w14:textId="20530BE3" w:rsidR="00857715" w:rsidRPr="00AE0E63" w:rsidRDefault="00857715" w:rsidP="00857715">
      <w:pPr>
        <w:spacing w:after="0" w:line="240" w:lineRule="auto"/>
        <w:jc w:val="both"/>
        <w:rPr>
          <w:rFonts w:ascii="Arial" w:hAnsi="Arial" w:cs="Arial"/>
        </w:rPr>
      </w:pPr>
    </w:p>
    <w:p w14:paraId="1C02042F" w14:textId="7049ED45" w:rsidR="00857715" w:rsidRPr="00AE0E63"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rPr>
      </w:pPr>
      <w:r w:rsidRPr="00AE0E63">
        <w:rPr>
          <w:rFonts w:ascii="Arial" w:eastAsia="Calibri" w:hAnsi="Arial" w:cs="Arial"/>
          <w:b/>
          <w:bCs/>
          <w:lang w:eastAsia="en-US"/>
        </w:rPr>
        <w:t xml:space="preserve">CLÁUSULA </w:t>
      </w:r>
      <w:r w:rsidR="00F23129" w:rsidRPr="00AE0E63">
        <w:rPr>
          <w:rFonts w:ascii="Arial" w:eastAsia="Calibri" w:hAnsi="Arial" w:cs="Arial"/>
          <w:b/>
          <w:bCs/>
          <w:lang w:eastAsia="en-US"/>
        </w:rPr>
        <w:t>QUINTA</w:t>
      </w:r>
      <w:r w:rsidRPr="00AE0E63">
        <w:rPr>
          <w:rFonts w:ascii="Arial" w:eastAsia="Calibri" w:hAnsi="Arial" w:cs="Arial"/>
          <w:b/>
          <w:bCs/>
          <w:lang w:eastAsia="en-US"/>
        </w:rPr>
        <w:t xml:space="preserve"> - </w:t>
      </w:r>
      <w:r w:rsidR="00857715" w:rsidRPr="00AE0E63">
        <w:rPr>
          <w:rFonts w:ascii="Arial" w:hAnsi="Arial" w:cs="Arial"/>
          <w:b/>
        </w:rPr>
        <w:t xml:space="preserve">CONDIÇÕES DE RECEBIMENTO E PAGAMENTO </w:t>
      </w:r>
    </w:p>
    <w:p w14:paraId="14674BBB" w14:textId="77777777" w:rsidR="00857715" w:rsidRPr="00AE0E63" w:rsidRDefault="00857715" w:rsidP="00857715">
      <w:pPr>
        <w:spacing w:after="0" w:line="240" w:lineRule="auto"/>
        <w:jc w:val="both"/>
        <w:rPr>
          <w:rFonts w:ascii="Arial" w:hAnsi="Arial" w:cs="Arial"/>
        </w:rPr>
      </w:pPr>
    </w:p>
    <w:p w14:paraId="191F8B2B" w14:textId="2BBE2A11" w:rsidR="00D05069" w:rsidRDefault="00D05069" w:rsidP="00D05069">
      <w:pPr>
        <w:tabs>
          <w:tab w:val="left" w:pos="0"/>
          <w:tab w:val="left" w:pos="720"/>
        </w:tabs>
        <w:autoSpaceDE w:val="0"/>
        <w:autoSpaceDN w:val="0"/>
        <w:adjustRightInd w:val="0"/>
        <w:spacing w:before="60"/>
        <w:ind w:right="17"/>
        <w:jc w:val="both"/>
        <w:rPr>
          <w:rFonts w:ascii="Arial" w:hAnsi="Arial" w:cs="Arial"/>
          <w:b/>
          <w:bCs/>
        </w:rPr>
      </w:pPr>
      <w:r>
        <w:rPr>
          <w:rFonts w:ascii="Arial" w:hAnsi="Arial" w:cs="Arial"/>
        </w:rPr>
        <w:t>5</w:t>
      </w:r>
      <w:r w:rsidRPr="00AE0E63">
        <w:rPr>
          <w:rFonts w:ascii="Arial" w:hAnsi="Arial" w:cs="Arial"/>
        </w:rPr>
        <w:t>.1.</w:t>
      </w:r>
      <w:r w:rsidRPr="00AE0E63">
        <w:rPr>
          <w:rFonts w:ascii="Arial" w:hAnsi="Arial" w:cs="Arial"/>
          <w:b/>
          <w:bCs/>
        </w:rPr>
        <w:t xml:space="preserve"> </w:t>
      </w:r>
      <w:r w:rsidRPr="00AE0E63">
        <w:rPr>
          <w:rFonts w:ascii="Arial" w:hAnsi="Arial" w:cs="Arial"/>
        </w:rPr>
        <w:t xml:space="preserve">As despesas relativas à entrega dos produtos correrão por conta exclusiva da empresa </w:t>
      </w:r>
      <w:r w:rsidRPr="00B42B88">
        <w:rPr>
          <w:rFonts w:ascii="Arial" w:hAnsi="Arial" w:cs="Arial"/>
          <w:b/>
          <w:bCs/>
        </w:rPr>
        <w:t>CONTRATADA.</w:t>
      </w:r>
    </w:p>
    <w:p w14:paraId="6A2AB627" w14:textId="477A2868"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rPr>
        <w:t>5</w:t>
      </w:r>
      <w:r w:rsidRPr="00753CAE">
        <w:rPr>
          <w:rFonts w:ascii="Arial" w:hAnsi="Arial" w:cs="Arial"/>
        </w:rPr>
        <w:t>.2.</w:t>
      </w:r>
      <w:r w:rsidRPr="00753CAE">
        <w:rPr>
          <w:rFonts w:ascii="Arial" w:hAnsi="Arial" w:cs="Arial"/>
          <w:b/>
          <w:bCs/>
        </w:rPr>
        <w:t xml:space="preserve"> </w:t>
      </w:r>
      <w:r w:rsidRPr="00753CAE">
        <w:rPr>
          <w:rFonts w:ascii="Arial" w:hAnsi="Arial" w:cs="Arial"/>
          <w:b/>
          <w:bCs/>
          <w:u w:val="single"/>
        </w:rPr>
        <w:t>A entrega dos veículos, devidamente licenciados e emplacados, em nome do Município de Rio Verde de Mato Grosso/MS</w:t>
      </w:r>
      <w:r w:rsidRPr="00753CAE">
        <w:rPr>
          <w:rFonts w:ascii="Arial" w:hAnsi="Arial" w:cs="Arial"/>
          <w:bCs/>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039AE597" w14:textId="54CE9023" w:rsidR="00D05069" w:rsidRPr="00753CAE" w:rsidRDefault="00D05069" w:rsidP="00D05069">
      <w:pPr>
        <w:autoSpaceDE w:val="0"/>
        <w:autoSpaceDN w:val="0"/>
        <w:adjustRightInd w:val="0"/>
        <w:spacing w:before="120" w:after="120"/>
        <w:jc w:val="both"/>
        <w:rPr>
          <w:rFonts w:ascii="Arial" w:hAnsi="Arial" w:cs="Arial"/>
        </w:rPr>
      </w:pPr>
      <w:r>
        <w:rPr>
          <w:rFonts w:ascii="Arial" w:hAnsi="Arial" w:cs="Arial"/>
          <w:b/>
          <w:bCs/>
        </w:rPr>
        <w:t xml:space="preserve">5.3. </w:t>
      </w:r>
      <w:r w:rsidRPr="00753CAE">
        <w:rPr>
          <w:rFonts w:ascii="Arial" w:hAnsi="Arial" w:cs="Arial"/>
        </w:rPr>
        <w:t>Assistência Técnica no Estado de Mato Grosso do Sul;</w:t>
      </w:r>
    </w:p>
    <w:p w14:paraId="68668927" w14:textId="3B7CE56A"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
          <w:bCs/>
        </w:rPr>
        <w:t xml:space="preserve">5.3.1. </w:t>
      </w:r>
      <w:r w:rsidRPr="00753CAE">
        <w:rPr>
          <w:rFonts w:ascii="Arial" w:hAnsi="Arial" w:cs="Arial"/>
          <w:b/>
          <w:bCs/>
        </w:rPr>
        <w:t xml:space="preserve"> </w:t>
      </w:r>
      <w:r w:rsidRPr="00753CAE">
        <w:rPr>
          <w:rFonts w:ascii="Arial" w:hAnsi="Arial" w:cs="Arial"/>
          <w:bCs/>
        </w:rPr>
        <w:t>Os veículos ofertados deverão possuir assistência técnica preferencialmente dentro de um raio de até 200 (duzentos) km da Prefeitura de Rio Verde de Mato Grosso/MS.</w:t>
      </w:r>
    </w:p>
    <w:p w14:paraId="40A878F5" w14:textId="7F81AAC2" w:rsidR="00D05069" w:rsidRPr="00753CAE" w:rsidRDefault="00D05069" w:rsidP="00D05069">
      <w:pPr>
        <w:autoSpaceDE w:val="0"/>
        <w:autoSpaceDN w:val="0"/>
        <w:adjustRightInd w:val="0"/>
        <w:spacing w:before="120" w:after="120"/>
        <w:jc w:val="both"/>
        <w:rPr>
          <w:rFonts w:ascii="Arial" w:hAnsi="Arial" w:cs="Arial"/>
          <w:b/>
          <w:bCs/>
          <w:u w:val="single"/>
        </w:rPr>
      </w:pPr>
      <w:r>
        <w:rPr>
          <w:rFonts w:ascii="Arial" w:hAnsi="Arial" w:cs="Arial"/>
          <w:b/>
          <w:bCs/>
        </w:rPr>
        <w:t>5.3.2.</w:t>
      </w:r>
      <w:r w:rsidRPr="00753CAE">
        <w:rPr>
          <w:rFonts w:ascii="Arial" w:hAnsi="Arial" w:cs="Arial"/>
          <w:bCs/>
        </w:rPr>
        <w:t xml:space="preserve"> </w:t>
      </w:r>
      <w:r w:rsidRPr="00753CAE">
        <w:rPr>
          <w:rFonts w:ascii="Arial" w:hAnsi="Arial" w:cs="Arial"/>
          <w:b/>
          <w:bCs/>
          <w:u w:val="single"/>
        </w:rPr>
        <w:t>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1A35160A" w14:textId="5AA8FB08"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Cs/>
        </w:rPr>
        <w:t xml:space="preserve">5.3.3. </w:t>
      </w:r>
      <w:r w:rsidRPr="00753CAE">
        <w:rPr>
          <w:rFonts w:ascii="Arial" w:hAnsi="Arial" w:cs="Arial"/>
          <w:bCs/>
        </w:rPr>
        <w:t>O bem fornecido deverá possuir garantia, referente a defeitos de fabricação, desempenho ou outros de acordo com as exigências do Código de Defesa do Consumidor;</w:t>
      </w:r>
    </w:p>
    <w:p w14:paraId="019B389B" w14:textId="3E9F8B2A" w:rsidR="00D05069" w:rsidRPr="00753CAE" w:rsidRDefault="00D05069" w:rsidP="00D05069">
      <w:pPr>
        <w:autoSpaceDE w:val="0"/>
        <w:autoSpaceDN w:val="0"/>
        <w:adjustRightInd w:val="0"/>
        <w:spacing w:before="120" w:after="120"/>
        <w:jc w:val="both"/>
        <w:rPr>
          <w:rFonts w:ascii="Arial" w:hAnsi="Arial" w:cs="Arial"/>
          <w:b/>
          <w:bCs/>
        </w:rPr>
      </w:pPr>
      <w:r>
        <w:rPr>
          <w:rFonts w:ascii="Arial" w:hAnsi="Arial" w:cs="Arial"/>
          <w:b/>
        </w:rPr>
        <w:t>5.3.4.</w:t>
      </w:r>
      <w:r w:rsidRPr="00753CAE">
        <w:rPr>
          <w:rFonts w:ascii="Arial" w:hAnsi="Arial" w:cs="Arial"/>
          <w:bCs/>
        </w:rPr>
        <w:t xml:space="preserve"> Os veículos devem apresentar Prazo de Garantia de Fábrica mínima de 12 (doze) meses, através de suas revisões em dia com a sua concessionária, conforme manual de revisão em português dos veículos. Não obstante, os manuais de utilização dos veículos devem estar em língua portuguesa do Brasil.</w:t>
      </w:r>
      <w:r w:rsidRPr="00753CAE">
        <w:rPr>
          <w:rFonts w:ascii="Arial" w:hAnsi="Arial" w:cs="Arial"/>
          <w:b/>
          <w:bCs/>
        </w:rPr>
        <w:t xml:space="preserve"> </w:t>
      </w:r>
    </w:p>
    <w:p w14:paraId="3AD743E9" w14:textId="72B3C142"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
          <w:bCs/>
        </w:rPr>
        <w:t xml:space="preserve">5.3.5. </w:t>
      </w:r>
      <w:r w:rsidRPr="00753CAE">
        <w:rPr>
          <w:rFonts w:ascii="Arial" w:hAnsi="Arial" w:cs="Arial"/>
          <w:b/>
          <w:bCs/>
          <w:u w:val="single"/>
        </w:rPr>
        <w:t>Os veículos deverão ser 0km (zero quilômetro) com ano de fabricação/modelo igual ou posterior a data da abertura do Pregão</w:t>
      </w:r>
      <w:r w:rsidRPr="00753CAE">
        <w:rPr>
          <w:rFonts w:ascii="Arial" w:hAnsi="Arial" w:cs="Arial"/>
        </w:rPr>
        <w:t xml:space="preserve">, </w:t>
      </w:r>
      <w:r w:rsidRPr="00753CAE">
        <w:rPr>
          <w:rFonts w:ascii="Arial" w:hAnsi="Arial" w:cs="Arial"/>
          <w:bCs/>
        </w:rPr>
        <w:t>qual seja 2024/2025, e deverão ser entregues diretamente no município sem ônus para a Prefeitura Municipal.</w:t>
      </w:r>
    </w:p>
    <w:p w14:paraId="6F5524EC" w14:textId="1C5D6D91"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
        </w:rPr>
        <w:lastRenderedPageBreak/>
        <w:t>5.3.6.</w:t>
      </w:r>
      <w:r w:rsidRPr="00753CAE">
        <w:rPr>
          <w:rFonts w:ascii="Arial" w:hAnsi="Arial" w:cs="Arial"/>
          <w:bCs/>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07670E4" w14:textId="7947209F"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Cs/>
        </w:rPr>
        <w:t xml:space="preserve">5.3.7. </w:t>
      </w:r>
      <w:r w:rsidRPr="00753CAE">
        <w:rPr>
          <w:rFonts w:ascii="Arial" w:hAnsi="Arial" w:cs="Arial"/>
          <w:bCs/>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14:paraId="4AD597BF" w14:textId="13014AA5"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
        </w:rPr>
        <w:t>5.3.8.</w:t>
      </w:r>
      <w:r w:rsidRPr="00753CAE">
        <w:rPr>
          <w:rFonts w:ascii="Arial" w:hAnsi="Arial" w:cs="Arial"/>
          <w:bCs/>
        </w:rPr>
        <w:t xml:space="preserve"> O prazo indicado no subitem anterior, durante seu transcurso, poderá ser prorrogado uma única vez, por igual período, mediante solicitação escrita e justificada do Contratado, aceita pelo Contratante.  </w:t>
      </w:r>
    </w:p>
    <w:p w14:paraId="7F2B47B6" w14:textId="5FCC0C7C"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
        </w:rPr>
        <w:t xml:space="preserve">5.3.9. </w:t>
      </w:r>
      <w:r w:rsidRPr="00753CAE">
        <w:rPr>
          <w:rFonts w:ascii="Arial" w:hAnsi="Arial" w:cs="Arial"/>
          <w:bCs/>
        </w:rPr>
        <w:t xml:space="preserve">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3A6AFC57" w14:textId="5C0FC2EB" w:rsidR="00D05069" w:rsidRPr="00753CAE" w:rsidRDefault="00D05069" w:rsidP="00D05069">
      <w:pPr>
        <w:autoSpaceDE w:val="0"/>
        <w:autoSpaceDN w:val="0"/>
        <w:adjustRightInd w:val="0"/>
        <w:spacing w:before="120" w:after="120"/>
        <w:jc w:val="both"/>
        <w:rPr>
          <w:rFonts w:ascii="Arial" w:hAnsi="Arial" w:cs="Arial"/>
          <w:bCs/>
        </w:rPr>
      </w:pPr>
      <w:r>
        <w:rPr>
          <w:rFonts w:ascii="Arial" w:hAnsi="Arial" w:cs="Arial"/>
          <w:b/>
        </w:rPr>
        <w:t xml:space="preserve">5.3.10. </w:t>
      </w:r>
      <w:r w:rsidRPr="00753CAE">
        <w:rPr>
          <w:rFonts w:ascii="Arial" w:hAnsi="Arial" w:cs="Arial"/>
          <w:bCs/>
        </w:rPr>
        <w:t xml:space="preserve">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355F6CC0" w14:textId="7755405C" w:rsidR="00D05069" w:rsidRPr="00753CAE" w:rsidRDefault="008A7BF3" w:rsidP="00D05069">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bCs/>
          <w:sz w:val="22"/>
          <w:szCs w:val="22"/>
        </w:rPr>
        <w:t>5</w:t>
      </w:r>
      <w:r w:rsidR="00D05069">
        <w:rPr>
          <w:rFonts w:ascii="Arial" w:hAnsi="Arial" w:cs="Arial" w:hint="default"/>
          <w:b/>
          <w:bCs/>
          <w:sz w:val="22"/>
          <w:szCs w:val="22"/>
        </w:rPr>
        <w:t>.3.</w:t>
      </w:r>
      <w:r>
        <w:rPr>
          <w:rFonts w:ascii="Arial" w:hAnsi="Arial" w:cs="Arial" w:hint="default"/>
          <w:b/>
          <w:bCs/>
          <w:sz w:val="22"/>
          <w:szCs w:val="22"/>
        </w:rPr>
        <w:t>11</w:t>
      </w:r>
      <w:r w:rsidR="00D05069">
        <w:rPr>
          <w:rFonts w:ascii="Arial" w:hAnsi="Arial" w:cs="Arial" w:hint="default"/>
          <w:b/>
          <w:bCs/>
          <w:sz w:val="22"/>
          <w:szCs w:val="22"/>
        </w:rPr>
        <w:t>.</w:t>
      </w:r>
      <w:r w:rsidR="00D05069" w:rsidRPr="00753CAE">
        <w:rPr>
          <w:rFonts w:ascii="Arial" w:hAnsi="Arial" w:cs="Arial" w:hint="default"/>
          <w:bCs/>
          <w:sz w:val="22"/>
          <w:szCs w:val="22"/>
        </w:rPr>
        <w:t xml:space="preserve"> Os veículos deverão estar equipados com todos os itens de segurança e acessórios de uso obrigatório e exigidos por leis, portarias e resoluções do CONTRAN, DETRAN, DENATRAN e demais órgãos reguladores do setor.</w:t>
      </w:r>
    </w:p>
    <w:p w14:paraId="28DBBEBE" w14:textId="6131A4C2" w:rsidR="00D05069" w:rsidRPr="00753CAE" w:rsidRDefault="008A7BF3" w:rsidP="00D05069">
      <w:pPr>
        <w:pStyle w:val="NormalWeb"/>
        <w:spacing w:before="120" w:beforeAutospacing="0" w:after="120" w:afterAutospacing="0" w:line="276" w:lineRule="auto"/>
        <w:jc w:val="both"/>
        <w:rPr>
          <w:rFonts w:ascii="Arial" w:hAnsi="Arial" w:cs="Arial" w:hint="default"/>
          <w:bCs/>
          <w:sz w:val="22"/>
          <w:szCs w:val="22"/>
        </w:rPr>
      </w:pPr>
      <w:r>
        <w:rPr>
          <w:rFonts w:ascii="Arial" w:hAnsi="Arial" w:cs="Arial" w:hint="default"/>
          <w:b/>
          <w:sz w:val="22"/>
          <w:szCs w:val="22"/>
        </w:rPr>
        <w:t>5</w:t>
      </w:r>
      <w:r w:rsidR="00D05069">
        <w:rPr>
          <w:rFonts w:ascii="Arial" w:hAnsi="Arial" w:cs="Arial" w:hint="default"/>
          <w:b/>
          <w:sz w:val="22"/>
          <w:szCs w:val="22"/>
        </w:rPr>
        <w:t>.3.1</w:t>
      </w:r>
      <w:r>
        <w:rPr>
          <w:rFonts w:ascii="Arial" w:hAnsi="Arial" w:cs="Arial" w:hint="default"/>
          <w:b/>
          <w:sz w:val="22"/>
          <w:szCs w:val="22"/>
        </w:rPr>
        <w:t>2</w:t>
      </w:r>
      <w:r w:rsidR="00D05069">
        <w:rPr>
          <w:rFonts w:ascii="Arial" w:hAnsi="Arial" w:cs="Arial" w:hint="default"/>
          <w:b/>
          <w:sz w:val="22"/>
          <w:szCs w:val="22"/>
        </w:rPr>
        <w:t>.</w:t>
      </w:r>
      <w:r w:rsidR="00D05069" w:rsidRPr="00753CAE">
        <w:rPr>
          <w:rFonts w:ascii="Arial" w:hAnsi="Arial" w:cs="Arial" w:hint="default"/>
          <w:bCs/>
          <w:sz w:val="22"/>
          <w:szCs w:val="22"/>
        </w:rPr>
        <w:t xml:space="preserve"> </w:t>
      </w:r>
      <w:r w:rsidR="00D05069" w:rsidRPr="00753CAE">
        <w:rPr>
          <w:rFonts w:ascii="Arial" w:hAnsi="Arial" w:cs="Arial" w:hint="default"/>
          <w:sz w:val="22"/>
          <w:szCs w:val="22"/>
        </w:rPr>
        <w:t>O objeto deverá ser entregue com todos os encargos e impostos devidamente recolhidos para o estado de Mato Grosso do Sul</w:t>
      </w:r>
      <w:r w:rsidR="00D05069" w:rsidRPr="00753CAE">
        <w:rPr>
          <w:rFonts w:ascii="Arial" w:hAnsi="Arial" w:cs="Arial" w:hint="default"/>
          <w:bCs/>
          <w:sz w:val="22"/>
          <w:szCs w:val="22"/>
        </w:rPr>
        <w:t>.</w:t>
      </w:r>
    </w:p>
    <w:p w14:paraId="01B6DF7D" w14:textId="6B9AD994" w:rsidR="00D05069" w:rsidRPr="0039654A" w:rsidRDefault="008A7BF3" w:rsidP="00D05069">
      <w:pPr>
        <w:autoSpaceDE w:val="0"/>
        <w:autoSpaceDN w:val="0"/>
        <w:adjustRightInd w:val="0"/>
        <w:spacing w:line="360" w:lineRule="auto"/>
        <w:ind w:right="284"/>
        <w:jc w:val="both"/>
        <w:rPr>
          <w:rFonts w:ascii="Arial" w:hAnsi="Arial" w:cs="Arial"/>
          <w:b/>
          <w:bCs/>
          <w:u w:val="single"/>
        </w:rPr>
      </w:pPr>
      <w:r>
        <w:rPr>
          <w:rFonts w:ascii="Arial" w:hAnsi="Arial" w:cs="Arial"/>
          <w:b/>
          <w:bCs/>
        </w:rPr>
        <w:t>5</w:t>
      </w:r>
      <w:r w:rsidR="00D05069" w:rsidRPr="0039654A">
        <w:rPr>
          <w:rFonts w:ascii="Arial" w:hAnsi="Arial" w:cs="Arial"/>
          <w:b/>
          <w:bCs/>
        </w:rPr>
        <w:t>.</w:t>
      </w:r>
      <w:r w:rsidR="00D05069">
        <w:rPr>
          <w:rFonts w:ascii="Arial" w:hAnsi="Arial" w:cs="Arial"/>
          <w:b/>
          <w:bCs/>
        </w:rPr>
        <w:t>4</w:t>
      </w:r>
      <w:r w:rsidR="00D05069" w:rsidRPr="0039654A">
        <w:rPr>
          <w:rFonts w:ascii="Arial" w:hAnsi="Arial" w:cs="Arial"/>
          <w:b/>
          <w:bCs/>
        </w:rPr>
        <w:t xml:space="preserve">. </w:t>
      </w:r>
      <w:r w:rsidR="00D05069" w:rsidRPr="0039654A">
        <w:rPr>
          <w:rFonts w:ascii="Arial" w:hAnsi="Arial" w:cs="Arial"/>
          <w:b/>
          <w:bCs/>
          <w:u w:val="single"/>
        </w:rPr>
        <w:t xml:space="preserve">O pagamento será efetuado no prazo de até 30 (trinta) dias corridos contados da finalização da liquidação da despesa. </w:t>
      </w:r>
    </w:p>
    <w:p w14:paraId="5FA870E9" w14:textId="6431A41E" w:rsidR="00D05069" w:rsidRPr="00593040" w:rsidRDefault="008A7BF3" w:rsidP="00D05069">
      <w:pPr>
        <w:autoSpaceDE w:val="0"/>
        <w:autoSpaceDN w:val="0"/>
        <w:adjustRightInd w:val="0"/>
        <w:spacing w:line="360" w:lineRule="auto"/>
        <w:ind w:right="284"/>
        <w:jc w:val="both"/>
        <w:rPr>
          <w:rFonts w:ascii="Arial" w:hAnsi="Arial" w:cs="Arial"/>
        </w:rPr>
      </w:pPr>
      <w:r>
        <w:rPr>
          <w:rFonts w:ascii="Arial" w:hAnsi="Arial" w:cs="Arial"/>
        </w:rPr>
        <w:t>5</w:t>
      </w:r>
      <w:r w:rsidR="00D05069" w:rsidRPr="00593040">
        <w:rPr>
          <w:rFonts w:ascii="Arial" w:hAnsi="Arial" w:cs="Arial"/>
        </w:rPr>
        <w:t>.</w:t>
      </w:r>
      <w:r w:rsidR="00D05069">
        <w:rPr>
          <w:rFonts w:ascii="Arial" w:hAnsi="Arial" w:cs="Arial"/>
        </w:rPr>
        <w:t>5</w:t>
      </w:r>
      <w:r w:rsidR="00D05069" w:rsidRPr="00593040">
        <w:rPr>
          <w:rFonts w:ascii="Arial" w:hAnsi="Arial" w:cs="Arial"/>
        </w:rPr>
        <w:t>.</w:t>
      </w:r>
      <w:r w:rsidR="00D05069" w:rsidRPr="00593040">
        <w:rPr>
          <w:rFonts w:ascii="Arial" w:hAnsi="Arial" w:cs="Arial"/>
          <w:b/>
          <w:bCs/>
        </w:rPr>
        <w:t xml:space="preserve"> </w:t>
      </w:r>
      <w:r w:rsidR="00D05069" w:rsidRPr="00593040">
        <w:rPr>
          <w:rFonts w:ascii="Arial" w:hAnsi="Arial" w:cs="Arial"/>
        </w:rPr>
        <w:t xml:space="preserve">O pagamento será realizado por meio de ordem bancária, para crédito em banco, agência e conta corrente indicado pela CONTRATADA. </w:t>
      </w:r>
    </w:p>
    <w:p w14:paraId="5C0084D2" w14:textId="3457D1FC" w:rsidR="00D05069" w:rsidRPr="00593040" w:rsidRDefault="008A7BF3" w:rsidP="00D05069">
      <w:pPr>
        <w:autoSpaceDE w:val="0"/>
        <w:autoSpaceDN w:val="0"/>
        <w:adjustRightInd w:val="0"/>
        <w:spacing w:line="360" w:lineRule="auto"/>
        <w:ind w:right="284"/>
        <w:jc w:val="both"/>
        <w:rPr>
          <w:rFonts w:ascii="Arial" w:hAnsi="Arial" w:cs="Arial"/>
        </w:rPr>
      </w:pPr>
      <w:r>
        <w:rPr>
          <w:rFonts w:ascii="Arial" w:hAnsi="Arial" w:cs="Arial"/>
        </w:rPr>
        <w:t>5</w:t>
      </w:r>
      <w:r w:rsidR="00D05069">
        <w:rPr>
          <w:rFonts w:ascii="Arial" w:hAnsi="Arial" w:cs="Arial"/>
        </w:rPr>
        <w:t xml:space="preserve">.6. </w:t>
      </w:r>
      <w:r w:rsidR="00D05069" w:rsidRPr="00593040">
        <w:rPr>
          <w:rFonts w:ascii="Arial" w:hAnsi="Arial" w:cs="Arial"/>
        </w:rPr>
        <w:t>Quando do pagamento, será efetuada a retenção tributária prevista na legislação aplicável</w:t>
      </w:r>
    </w:p>
    <w:p w14:paraId="1AF44588" w14:textId="5BB0F949" w:rsidR="00D05069" w:rsidRPr="00AE0E63" w:rsidRDefault="008A7BF3" w:rsidP="00D05069">
      <w:pPr>
        <w:pStyle w:val="PargrafodaLista"/>
        <w:widowControl w:val="0"/>
        <w:tabs>
          <w:tab w:val="left" w:pos="754"/>
        </w:tabs>
        <w:autoSpaceDE w:val="0"/>
        <w:autoSpaceDN w:val="0"/>
        <w:ind w:left="0" w:right="122"/>
        <w:contextualSpacing w:val="0"/>
        <w:jc w:val="both"/>
        <w:rPr>
          <w:rFonts w:ascii="Arial" w:hAnsi="Arial" w:cs="Arial"/>
        </w:rPr>
      </w:pPr>
      <w:r>
        <w:rPr>
          <w:rFonts w:ascii="Arial" w:hAnsi="Arial" w:cs="Arial"/>
        </w:rPr>
        <w:t>5</w:t>
      </w:r>
      <w:r w:rsidR="00D05069" w:rsidRPr="00AE0E63">
        <w:rPr>
          <w:rFonts w:ascii="Arial" w:hAnsi="Arial" w:cs="Arial"/>
        </w:rPr>
        <w:t>.</w:t>
      </w:r>
      <w:r w:rsidR="00D05069">
        <w:rPr>
          <w:rFonts w:ascii="Arial" w:hAnsi="Arial" w:cs="Arial"/>
        </w:rPr>
        <w:t>7</w:t>
      </w:r>
      <w:r w:rsidR="00D05069" w:rsidRPr="00AE0E63">
        <w:rPr>
          <w:rFonts w:ascii="Arial" w:hAnsi="Arial" w:cs="Arial"/>
        </w:rPr>
        <w:t>. O pagamento fica condicionado à prévia informação pelo credor, dos dados da conta</w:t>
      </w:r>
      <w:r w:rsidR="00D05069" w:rsidRPr="00AE0E63">
        <w:rPr>
          <w:rFonts w:ascii="Arial" w:hAnsi="Arial" w:cs="Arial"/>
          <w:spacing w:val="1"/>
        </w:rPr>
        <w:t xml:space="preserve"> </w:t>
      </w:r>
      <w:r w:rsidR="00D05069" w:rsidRPr="00AE0E63">
        <w:rPr>
          <w:rFonts w:ascii="Arial" w:hAnsi="Arial" w:cs="Arial"/>
        </w:rPr>
        <w:t>corrente.</w:t>
      </w:r>
    </w:p>
    <w:p w14:paraId="281C32B2" w14:textId="676F5EFF" w:rsidR="00D05069" w:rsidRDefault="008A7BF3" w:rsidP="00D05069">
      <w:pPr>
        <w:pStyle w:val="PargrafodaLista"/>
        <w:widowControl w:val="0"/>
        <w:tabs>
          <w:tab w:val="left" w:pos="725"/>
        </w:tabs>
        <w:autoSpaceDE w:val="0"/>
        <w:autoSpaceDN w:val="0"/>
        <w:ind w:left="0" w:right="114"/>
        <w:contextualSpacing w:val="0"/>
        <w:jc w:val="both"/>
        <w:rPr>
          <w:rFonts w:ascii="Arial" w:hAnsi="Arial" w:cs="Arial"/>
        </w:rPr>
      </w:pPr>
      <w:r>
        <w:rPr>
          <w:rFonts w:ascii="Arial" w:hAnsi="Arial" w:cs="Arial"/>
        </w:rPr>
        <w:t>5</w:t>
      </w:r>
      <w:r w:rsidR="00D05069" w:rsidRPr="00AE0E63">
        <w:rPr>
          <w:rFonts w:ascii="Arial" w:hAnsi="Arial" w:cs="Arial"/>
        </w:rPr>
        <w:t>.</w:t>
      </w:r>
      <w:r w:rsidR="00D05069">
        <w:rPr>
          <w:rFonts w:ascii="Arial" w:hAnsi="Arial" w:cs="Arial"/>
        </w:rPr>
        <w:t>8</w:t>
      </w:r>
      <w:r w:rsidR="00D05069" w:rsidRPr="00AE0E63">
        <w:rPr>
          <w:rFonts w:ascii="Arial" w:hAnsi="Arial" w:cs="Arial"/>
        </w:rPr>
        <w:t>. O pagamento a ser efetuado à Contratada, quando couber, estará sujeito às retenções na fonte</w:t>
      </w:r>
      <w:r w:rsidR="00D05069" w:rsidRPr="00AE0E63">
        <w:rPr>
          <w:rFonts w:ascii="Arial" w:hAnsi="Arial" w:cs="Arial"/>
          <w:spacing w:val="1"/>
        </w:rPr>
        <w:t xml:space="preserve"> </w:t>
      </w:r>
      <w:r w:rsidR="00D05069" w:rsidRPr="00AE0E63">
        <w:rPr>
          <w:rFonts w:ascii="Arial" w:hAnsi="Arial" w:cs="Arial"/>
        </w:rPr>
        <w:t>de tributos, inclusive</w:t>
      </w:r>
      <w:r w:rsidR="00D05069" w:rsidRPr="00AE0E63">
        <w:rPr>
          <w:rFonts w:ascii="Arial" w:hAnsi="Arial" w:cs="Arial"/>
          <w:spacing w:val="-1"/>
        </w:rPr>
        <w:t xml:space="preserve"> </w:t>
      </w:r>
      <w:r w:rsidR="00D05069" w:rsidRPr="00AE0E63">
        <w:rPr>
          <w:rFonts w:ascii="Arial" w:hAnsi="Arial" w:cs="Arial"/>
        </w:rPr>
        <w:t>contribuições sociais,</w:t>
      </w:r>
      <w:r w:rsidR="00D05069" w:rsidRPr="00AE0E63">
        <w:rPr>
          <w:rFonts w:ascii="Arial" w:hAnsi="Arial" w:cs="Arial"/>
          <w:spacing w:val="2"/>
        </w:rPr>
        <w:t xml:space="preserve"> </w:t>
      </w:r>
      <w:r w:rsidR="00D05069" w:rsidRPr="00AE0E63">
        <w:rPr>
          <w:rFonts w:ascii="Arial" w:hAnsi="Arial" w:cs="Arial"/>
        </w:rPr>
        <w:t>de</w:t>
      </w:r>
      <w:r w:rsidR="00D05069" w:rsidRPr="00AE0E63">
        <w:rPr>
          <w:rFonts w:ascii="Arial" w:hAnsi="Arial" w:cs="Arial"/>
          <w:spacing w:val="-1"/>
        </w:rPr>
        <w:t xml:space="preserve"> </w:t>
      </w:r>
      <w:r w:rsidR="00D05069" w:rsidRPr="00AE0E63">
        <w:rPr>
          <w:rFonts w:ascii="Arial" w:hAnsi="Arial" w:cs="Arial"/>
        </w:rPr>
        <w:t>acordo com</w:t>
      </w:r>
      <w:r w:rsidR="00D05069" w:rsidRPr="00AE0E63">
        <w:rPr>
          <w:rFonts w:ascii="Arial" w:hAnsi="Arial" w:cs="Arial"/>
          <w:spacing w:val="-2"/>
        </w:rPr>
        <w:t xml:space="preserve"> </w:t>
      </w:r>
      <w:r w:rsidR="00D05069" w:rsidRPr="00AE0E63">
        <w:rPr>
          <w:rFonts w:ascii="Arial" w:hAnsi="Arial" w:cs="Arial"/>
        </w:rPr>
        <w:t>os</w:t>
      </w:r>
      <w:r w:rsidR="00D05069" w:rsidRPr="00AE0E63">
        <w:rPr>
          <w:rFonts w:ascii="Arial" w:hAnsi="Arial" w:cs="Arial"/>
          <w:spacing w:val="-1"/>
        </w:rPr>
        <w:t xml:space="preserve"> </w:t>
      </w:r>
      <w:r w:rsidR="00D05069" w:rsidRPr="00AE0E63">
        <w:rPr>
          <w:rFonts w:ascii="Arial" w:hAnsi="Arial" w:cs="Arial"/>
        </w:rPr>
        <w:t xml:space="preserve">respectivos </w:t>
      </w:r>
      <w:r w:rsidR="00D05069" w:rsidRPr="00AE0E63">
        <w:rPr>
          <w:rFonts w:ascii="Arial" w:hAnsi="Arial" w:cs="Arial"/>
        </w:rPr>
        <w:lastRenderedPageBreak/>
        <w:t>normativos.</w:t>
      </w:r>
    </w:p>
    <w:p w14:paraId="5CD1AAA8" w14:textId="262426FB" w:rsidR="00D05069" w:rsidRPr="00B42B88" w:rsidRDefault="008A7BF3" w:rsidP="00D05069">
      <w:pPr>
        <w:pStyle w:val="Nivel3"/>
        <w:tabs>
          <w:tab w:val="left" w:pos="426"/>
          <w:tab w:val="left" w:pos="1276"/>
        </w:tabs>
        <w:ind w:left="0"/>
        <w:rPr>
          <w:color w:val="auto"/>
          <w:sz w:val="22"/>
          <w:szCs w:val="22"/>
          <w:lang w:eastAsia="en-US"/>
        </w:rPr>
      </w:pPr>
      <w:r>
        <w:rPr>
          <w:sz w:val="22"/>
          <w:szCs w:val="22"/>
        </w:rPr>
        <w:t>5</w:t>
      </w:r>
      <w:r w:rsidR="00D05069" w:rsidRPr="00B42B88">
        <w:rPr>
          <w:sz w:val="22"/>
          <w:szCs w:val="22"/>
        </w:rPr>
        <w:t>.</w:t>
      </w:r>
      <w:r w:rsidR="00D05069">
        <w:rPr>
          <w:sz w:val="22"/>
          <w:szCs w:val="22"/>
        </w:rPr>
        <w:t>9</w:t>
      </w:r>
      <w:r w:rsidR="00D05069" w:rsidRPr="00B42B88">
        <w:rPr>
          <w:sz w:val="22"/>
          <w:szCs w:val="22"/>
        </w:rPr>
        <w:t xml:space="preserve">. </w:t>
      </w:r>
      <w:r w:rsidR="00D05069" w:rsidRPr="00B42B88">
        <w:rPr>
          <w:color w:val="auto"/>
          <w:sz w:val="22"/>
          <w:szCs w:val="22"/>
          <w:lang w:eastAsia="en-US"/>
        </w:rPr>
        <w:t>Independentemente do percentual de tributo inserido na planilha, quando houver, serão retidos na fonte, quando da realização do pagamento, os percentuais estabelecidos na legislação vigente.</w:t>
      </w:r>
    </w:p>
    <w:p w14:paraId="728CE09F" w14:textId="725258D4" w:rsidR="00D05069" w:rsidRPr="00B42B88" w:rsidRDefault="008A7BF3" w:rsidP="00D05069">
      <w:pPr>
        <w:pStyle w:val="Nivel2"/>
        <w:tabs>
          <w:tab w:val="left" w:pos="567"/>
        </w:tabs>
        <w:spacing w:after="240"/>
        <w:rPr>
          <w:sz w:val="22"/>
          <w:szCs w:val="22"/>
          <w:lang w:eastAsia="en-US"/>
        </w:rPr>
      </w:pPr>
      <w:r>
        <w:rPr>
          <w:sz w:val="22"/>
          <w:szCs w:val="22"/>
        </w:rPr>
        <w:t>5</w:t>
      </w:r>
      <w:r w:rsidR="00D05069" w:rsidRPr="00B42B88">
        <w:rPr>
          <w:sz w:val="22"/>
          <w:szCs w:val="22"/>
        </w:rPr>
        <w:t>.</w:t>
      </w:r>
      <w:r w:rsidR="00D05069">
        <w:rPr>
          <w:sz w:val="22"/>
          <w:szCs w:val="22"/>
        </w:rPr>
        <w:t>10</w:t>
      </w:r>
      <w:r w:rsidR="00D05069" w:rsidRPr="00B42B88">
        <w:rPr>
          <w:sz w:val="22"/>
          <w:szCs w:val="22"/>
        </w:rPr>
        <w:t xml:space="preserve">. </w:t>
      </w:r>
      <w:r w:rsidR="00D05069" w:rsidRPr="00B42B88">
        <w:rPr>
          <w:sz w:val="22"/>
          <w:szCs w:val="22"/>
          <w:lang w:eastAsia="en-US"/>
        </w:rPr>
        <w:t xml:space="preserve">O contratado regularmente optante pelo Simples Nacional, nos termos da </w:t>
      </w:r>
      <w:hyperlink r:id="rId46">
        <w:r w:rsidR="00D05069" w:rsidRPr="00B42B88">
          <w:rPr>
            <w:rStyle w:val="Hyperlink"/>
            <w:color w:val="auto"/>
            <w:sz w:val="22"/>
            <w:szCs w:val="22"/>
            <w:lang w:eastAsia="en-US"/>
          </w:rPr>
          <w:t>Lei Complementar nº 123, de 2006</w:t>
        </w:r>
      </w:hyperlink>
      <w:r w:rsidR="00D05069" w:rsidRPr="00B42B88">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921BB0" w14:textId="5CD75B3F" w:rsidR="00D05069" w:rsidRPr="00AE0E63" w:rsidRDefault="004B128D" w:rsidP="00D05069">
      <w:pPr>
        <w:jc w:val="both"/>
        <w:rPr>
          <w:rFonts w:ascii="Arial" w:hAnsi="Arial" w:cs="Arial"/>
          <w:color w:val="000000"/>
        </w:rPr>
      </w:pPr>
      <w:r>
        <w:rPr>
          <w:rFonts w:ascii="Arial" w:hAnsi="Arial" w:cs="Arial"/>
          <w:color w:val="000000"/>
        </w:rPr>
        <w:t>5</w:t>
      </w:r>
      <w:r w:rsidR="00D05069" w:rsidRPr="00AE0E63">
        <w:rPr>
          <w:rFonts w:ascii="Arial" w:hAnsi="Arial" w:cs="Arial"/>
          <w:color w:val="000000"/>
        </w:rPr>
        <w:t>.</w:t>
      </w:r>
      <w:r w:rsidR="00D05069">
        <w:rPr>
          <w:rFonts w:ascii="Arial" w:hAnsi="Arial" w:cs="Arial"/>
          <w:color w:val="000000"/>
        </w:rPr>
        <w:t>11</w:t>
      </w:r>
      <w:r w:rsidR="00D05069" w:rsidRPr="00AE0E63">
        <w:rPr>
          <w:rFonts w:ascii="Arial" w:hAnsi="Arial" w:cs="Arial"/>
          <w:color w:val="000000"/>
        </w:rPr>
        <w:t>. Em caso de devolução da Nota Fiscal/Fatura para correção, o prazo para o pagamento passará a fluir após a sua reapresentação.</w:t>
      </w:r>
    </w:p>
    <w:p w14:paraId="7D3D0660" w14:textId="0A775B41" w:rsidR="00D05069" w:rsidRPr="00AE0E63" w:rsidRDefault="004B128D" w:rsidP="00D05069">
      <w:pPr>
        <w:jc w:val="both"/>
        <w:rPr>
          <w:rFonts w:ascii="Arial" w:hAnsi="Arial" w:cs="Arial"/>
        </w:rPr>
      </w:pPr>
      <w:r>
        <w:rPr>
          <w:rFonts w:ascii="Arial" w:hAnsi="Arial" w:cs="Arial"/>
        </w:rPr>
        <w:t>5</w:t>
      </w:r>
      <w:r w:rsidR="00D05069" w:rsidRPr="00AE0E63">
        <w:rPr>
          <w:rFonts w:ascii="Arial" w:hAnsi="Arial" w:cs="Arial"/>
        </w:rPr>
        <w:t>.</w:t>
      </w:r>
      <w:r w:rsidR="00D05069">
        <w:rPr>
          <w:rFonts w:ascii="Arial" w:hAnsi="Arial" w:cs="Arial"/>
        </w:rPr>
        <w:t>12</w:t>
      </w:r>
      <w:r w:rsidR="00D05069" w:rsidRPr="00AE0E63">
        <w:rPr>
          <w:rFonts w:ascii="Arial" w:hAnsi="Arial" w:cs="Arial"/>
        </w:rPr>
        <w:t xml:space="preserve">. A Nota Fiscal/Fatura deverá ser obrigatoriamente acompanhada da comprovação da regularidade fiscal, tributária e trabalhista, constatada por meio de consulta </w:t>
      </w:r>
      <w:r w:rsidR="00D05069" w:rsidRPr="00AE0E63">
        <w:rPr>
          <w:rFonts w:ascii="Arial" w:hAnsi="Arial" w:cs="Arial"/>
          <w:i/>
          <w:iCs/>
        </w:rPr>
        <w:t>on-line</w:t>
      </w:r>
      <w:r w:rsidR="00D05069" w:rsidRPr="00AE0E63">
        <w:rPr>
          <w:rFonts w:ascii="Arial" w:hAnsi="Arial" w:cs="Arial"/>
        </w:rPr>
        <w:t xml:space="preserve"> aos sítios eletrônicos oficiais ou à documentação mencionada na Lei nº 14.133/2021.</w:t>
      </w:r>
    </w:p>
    <w:p w14:paraId="292A901B" w14:textId="3B5D23AA" w:rsidR="00D05069" w:rsidRPr="00AE0E63" w:rsidRDefault="004B128D" w:rsidP="00D05069">
      <w:pPr>
        <w:pStyle w:val="NormalWeb"/>
        <w:spacing w:before="0" w:beforeAutospacing="0" w:after="0" w:afterAutospacing="0"/>
        <w:ind w:right="18"/>
        <w:jc w:val="both"/>
        <w:rPr>
          <w:rFonts w:ascii="Arial" w:hAnsi="Arial" w:cs="Arial" w:hint="default"/>
          <w:sz w:val="22"/>
          <w:szCs w:val="22"/>
        </w:rPr>
      </w:pPr>
      <w:r>
        <w:rPr>
          <w:rFonts w:ascii="Arial" w:hAnsi="Arial" w:cs="Arial" w:hint="default"/>
          <w:sz w:val="22"/>
          <w:szCs w:val="22"/>
        </w:rPr>
        <w:t>5</w:t>
      </w:r>
      <w:r w:rsidR="00D05069" w:rsidRPr="00AE0E63">
        <w:rPr>
          <w:rFonts w:ascii="Arial" w:hAnsi="Arial" w:cs="Arial" w:hint="default"/>
          <w:sz w:val="22"/>
          <w:szCs w:val="22"/>
        </w:rPr>
        <w:t>.1</w:t>
      </w:r>
      <w:r w:rsidR="00D05069">
        <w:rPr>
          <w:rFonts w:ascii="Arial" w:hAnsi="Arial" w:cs="Arial" w:hint="default"/>
          <w:sz w:val="22"/>
          <w:szCs w:val="22"/>
        </w:rPr>
        <w:t>3</w:t>
      </w:r>
      <w:r w:rsidR="00D05069" w:rsidRPr="00AE0E63">
        <w:rPr>
          <w:rFonts w:ascii="Arial" w:hAnsi="Arial" w:cs="Arial" w:hint="default"/>
          <w:sz w:val="22"/>
          <w:szCs w:val="22"/>
        </w:rPr>
        <w:t xml:space="preserve">. Constatada a situação de irregularidade em quaisquer das certidões da Contratada, esta será notificada, por escrito, sem prejuízo do pagamento pelo objeto já executado, para que, em um prazo de </w:t>
      </w:r>
      <w:r w:rsidR="00D05069" w:rsidRPr="00AE0E63">
        <w:rPr>
          <w:rFonts w:ascii="Arial" w:hAnsi="Arial" w:cs="Arial" w:hint="default"/>
          <w:sz w:val="22"/>
          <w:szCs w:val="22"/>
          <w:u w:val="single"/>
        </w:rPr>
        <w:t>05 (cinco) dias úteis</w:t>
      </w:r>
      <w:r w:rsidR="00D05069" w:rsidRPr="00AE0E63">
        <w:rPr>
          <w:rFonts w:ascii="Arial" w:hAnsi="Arial" w:cs="Arial" w:hint="default"/>
          <w:sz w:val="22"/>
          <w:szCs w:val="22"/>
        </w:rPr>
        <w:t>, regularize tal situação ou, no mesmo prazo, apresente defesa em processo administrativo instaurado para esse fim específico.</w:t>
      </w:r>
    </w:p>
    <w:p w14:paraId="60E71FC4" w14:textId="77777777" w:rsidR="00D05069" w:rsidRPr="00AE0E63" w:rsidRDefault="00D05069" w:rsidP="00D05069">
      <w:pPr>
        <w:pStyle w:val="NormalWeb"/>
        <w:spacing w:before="0" w:beforeAutospacing="0" w:after="0" w:afterAutospacing="0"/>
        <w:ind w:left="1134" w:right="18"/>
        <w:jc w:val="both"/>
        <w:rPr>
          <w:rFonts w:ascii="Arial" w:hAnsi="Arial" w:cs="Arial" w:hint="default"/>
          <w:sz w:val="22"/>
          <w:szCs w:val="22"/>
        </w:rPr>
      </w:pPr>
    </w:p>
    <w:p w14:paraId="1DBA98BE" w14:textId="20E6E8F6" w:rsidR="00D05069" w:rsidRPr="00AE0E63" w:rsidRDefault="004B128D" w:rsidP="00D05069">
      <w:pPr>
        <w:jc w:val="both"/>
        <w:rPr>
          <w:rFonts w:ascii="Arial" w:hAnsi="Arial" w:cs="Arial"/>
        </w:rPr>
      </w:pPr>
      <w:r>
        <w:rPr>
          <w:rFonts w:ascii="Arial" w:hAnsi="Arial" w:cs="Arial"/>
        </w:rPr>
        <w:t>5</w:t>
      </w:r>
      <w:r w:rsidR="00D05069" w:rsidRPr="00AE0E63">
        <w:rPr>
          <w:rFonts w:ascii="Arial" w:hAnsi="Arial" w:cs="Arial"/>
        </w:rPr>
        <w:t>.1</w:t>
      </w:r>
      <w:r w:rsidR="00D05069">
        <w:rPr>
          <w:rFonts w:ascii="Arial" w:hAnsi="Arial" w:cs="Arial"/>
        </w:rPr>
        <w:t>4</w:t>
      </w:r>
      <w:r w:rsidR="00D05069" w:rsidRPr="00AE0E63">
        <w:rPr>
          <w:rFonts w:ascii="Arial" w:hAnsi="Arial" w:cs="Arial"/>
        </w:rPr>
        <w:t>. O prazo para regularização ou encaminhamento de defesa de que trata o subitem anterior poderá ser prorrogado uma vez e por igual período, a critério da Contratante.</w:t>
      </w:r>
    </w:p>
    <w:p w14:paraId="1A827224" w14:textId="3DF4AA36" w:rsidR="00D05069" w:rsidRPr="00AE0E63" w:rsidRDefault="004B128D" w:rsidP="00D05069">
      <w:pPr>
        <w:jc w:val="both"/>
        <w:rPr>
          <w:rFonts w:ascii="Arial" w:hAnsi="Arial" w:cs="Arial"/>
        </w:rPr>
      </w:pPr>
      <w:r>
        <w:rPr>
          <w:rFonts w:ascii="Arial" w:hAnsi="Arial" w:cs="Arial"/>
        </w:rPr>
        <w:t>5</w:t>
      </w:r>
      <w:r w:rsidR="00D05069" w:rsidRPr="00AE0E63">
        <w:rPr>
          <w:rFonts w:ascii="Arial" w:hAnsi="Arial" w:cs="Arial"/>
        </w:rPr>
        <w:t>.1</w:t>
      </w:r>
      <w:r w:rsidR="00D05069">
        <w:rPr>
          <w:rFonts w:ascii="Arial" w:hAnsi="Arial" w:cs="Arial"/>
        </w:rPr>
        <w:t>5</w:t>
      </w:r>
      <w:r w:rsidR="00D05069" w:rsidRPr="00AE0E63">
        <w:rPr>
          <w:rFonts w:ascii="Arial" w:hAnsi="Arial" w:cs="Arial"/>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9617CA3" w14:textId="286C3494" w:rsidR="00D05069" w:rsidRPr="00AE0E63" w:rsidRDefault="004B128D" w:rsidP="00D05069">
      <w:pPr>
        <w:jc w:val="both"/>
        <w:rPr>
          <w:rFonts w:ascii="Arial" w:hAnsi="Arial" w:cs="Arial"/>
        </w:rPr>
      </w:pPr>
      <w:r>
        <w:rPr>
          <w:rFonts w:ascii="Arial" w:hAnsi="Arial" w:cs="Arial"/>
        </w:rPr>
        <w:t>5</w:t>
      </w:r>
      <w:r w:rsidR="00D05069" w:rsidRPr="00AE0E63">
        <w:rPr>
          <w:rFonts w:ascii="Arial" w:hAnsi="Arial" w:cs="Arial"/>
        </w:rPr>
        <w:t>.1</w:t>
      </w:r>
      <w:r w:rsidR="00D05069">
        <w:rPr>
          <w:rFonts w:ascii="Arial" w:hAnsi="Arial" w:cs="Arial"/>
        </w:rPr>
        <w:t>6</w:t>
      </w:r>
      <w:r w:rsidR="00D05069" w:rsidRPr="00AE0E63">
        <w:rPr>
          <w:rFonts w:ascii="Arial" w:hAnsi="Arial" w:cs="Arial"/>
        </w:rPr>
        <w:t>. Persistindo a irregularidade, a Contratante deverá adotar as medidas necessárias à rescisão contratual nos autos do processo administrativo correspondente, assegurada à Contratada o contraditório e a ampla defesa.</w:t>
      </w:r>
    </w:p>
    <w:p w14:paraId="4BF73D79" w14:textId="10162679" w:rsidR="00D05069" w:rsidRPr="00AE0E63" w:rsidRDefault="004B128D" w:rsidP="00D05069">
      <w:pPr>
        <w:jc w:val="both"/>
        <w:rPr>
          <w:rFonts w:ascii="Arial" w:hAnsi="Arial" w:cs="Arial"/>
        </w:rPr>
      </w:pPr>
      <w:r>
        <w:rPr>
          <w:rFonts w:ascii="Arial" w:hAnsi="Arial" w:cs="Arial"/>
          <w:lang w:eastAsia="en-US"/>
        </w:rPr>
        <w:t>5</w:t>
      </w:r>
      <w:r w:rsidR="00D05069" w:rsidRPr="00AE0E63">
        <w:rPr>
          <w:rFonts w:ascii="Arial" w:hAnsi="Arial" w:cs="Arial"/>
          <w:lang w:eastAsia="en-US"/>
        </w:rPr>
        <w:t>.1</w:t>
      </w:r>
      <w:r w:rsidR="00D05069">
        <w:rPr>
          <w:rFonts w:ascii="Arial" w:hAnsi="Arial" w:cs="Arial"/>
          <w:lang w:eastAsia="en-US"/>
        </w:rPr>
        <w:t>7</w:t>
      </w:r>
      <w:r w:rsidR="00D05069" w:rsidRPr="00AE0E63">
        <w:rPr>
          <w:rFonts w:ascii="Arial" w:hAnsi="Arial" w:cs="Arial"/>
          <w:lang w:eastAsia="en-US"/>
        </w:rPr>
        <w:t xml:space="preserve">. É vedado o pagamento, a qualquer título, à empresa privada que tenha em seu quadro societário servidor público da ativa do Órgão Contratante, com fundamento na Lei de Diretrizes Orçamentárias </w:t>
      </w:r>
      <w:r w:rsidR="00D05069" w:rsidRPr="00AE0E63">
        <w:rPr>
          <w:rFonts w:ascii="Arial" w:hAnsi="Arial" w:cs="Arial"/>
        </w:rPr>
        <w:t>da e na legislação vigente.</w:t>
      </w:r>
    </w:p>
    <w:p w14:paraId="66FE3700" w14:textId="60B0D05A" w:rsidR="00D05069" w:rsidRPr="00AE0E63" w:rsidRDefault="004B128D" w:rsidP="00D05069">
      <w:pPr>
        <w:pStyle w:val="Nivel2"/>
        <w:spacing w:before="0" w:after="0" w:line="240" w:lineRule="auto"/>
        <w:rPr>
          <w:sz w:val="22"/>
          <w:szCs w:val="22"/>
          <w:lang w:eastAsia="en-US"/>
        </w:rPr>
      </w:pPr>
      <w:r>
        <w:rPr>
          <w:sz w:val="22"/>
          <w:szCs w:val="22"/>
          <w:lang w:eastAsia="en-US"/>
        </w:rPr>
        <w:t>5</w:t>
      </w:r>
      <w:r w:rsidR="00D05069" w:rsidRPr="00AE0E63">
        <w:rPr>
          <w:sz w:val="22"/>
          <w:szCs w:val="22"/>
          <w:lang w:eastAsia="en-US"/>
        </w:rPr>
        <w:t>.1</w:t>
      </w:r>
      <w:r w:rsidR="00D05069">
        <w:rPr>
          <w:sz w:val="22"/>
          <w:szCs w:val="22"/>
          <w:lang w:eastAsia="en-US"/>
        </w:rPr>
        <w:t>8</w:t>
      </w:r>
      <w:r w:rsidR="00D05069" w:rsidRPr="00AE0E63">
        <w:rPr>
          <w:sz w:val="22"/>
          <w:szCs w:val="22"/>
          <w:lang w:eastAsia="en-US"/>
        </w:rPr>
        <w:t>. No caso de atraso pela Contratante, os valores devidos à Contratada serão atualizados monetariamente entre o termo final do prazo de pagamento até a data de sua efetiva realização, mediante aplicação do IPCA (Índice Nacional de Preços ao Consumidor Amplo)</w:t>
      </w:r>
      <w:r w:rsidR="00D05069" w:rsidRPr="00AE0E63">
        <w:rPr>
          <w:iCs/>
          <w:sz w:val="22"/>
          <w:szCs w:val="22"/>
          <w:lang w:eastAsia="en-US"/>
        </w:rPr>
        <w:t xml:space="preserve"> </w:t>
      </w:r>
      <w:r w:rsidR="00D05069" w:rsidRPr="00AE0E63">
        <w:rPr>
          <w:sz w:val="22"/>
          <w:szCs w:val="22"/>
          <w:lang w:eastAsia="en-US"/>
        </w:rPr>
        <w:t>de correção monetária.</w:t>
      </w:r>
    </w:p>
    <w:p w14:paraId="4190F85B" w14:textId="77777777" w:rsidR="00D05069" w:rsidRPr="00AE0E63" w:rsidRDefault="00D05069" w:rsidP="00D05069">
      <w:pPr>
        <w:pStyle w:val="Nivel2"/>
        <w:spacing w:before="0" w:after="0" w:line="240" w:lineRule="auto"/>
        <w:rPr>
          <w:sz w:val="22"/>
          <w:szCs w:val="22"/>
          <w:lang w:eastAsia="en-US"/>
        </w:rPr>
      </w:pPr>
    </w:p>
    <w:p w14:paraId="71949079" w14:textId="05CAAE8B" w:rsidR="00D05069" w:rsidRPr="00AE0E63" w:rsidRDefault="004B128D" w:rsidP="00D05069">
      <w:pPr>
        <w:pStyle w:val="Nivel2"/>
        <w:spacing w:before="0" w:after="0" w:line="240" w:lineRule="auto"/>
        <w:rPr>
          <w:sz w:val="22"/>
          <w:szCs w:val="22"/>
          <w:lang w:eastAsia="en-US"/>
        </w:rPr>
      </w:pPr>
      <w:r>
        <w:rPr>
          <w:sz w:val="22"/>
          <w:szCs w:val="22"/>
          <w:lang w:eastAsia="en-US"/>
        </w:rPr>
        <w:lastRenderedPageBreak/>
        <w:t>5</w:t>
      </w:r>
      <w:r w:rsidR="00D05069" w:rsidRPr="00AE0E63">
        <w:rPr>
          <w:sz w:val="22"/>
          <w:szCs w:val="22"/>
          <w:lang w:eastAsia="en-US"/>
        </w:rPr>
        <w:t>.1</w:t>
      </w:r>
      <w:r w:rsidR="00D05069">
        <w:rPr>
          <w:sz w:val="22"/>
          <w:szCs w:val="22"/>
          <w:lang w:eastAsia="en-US"/>
        </w:rPr>
        <w:t>9</w:t>
      </w:r>
      <w:r w:rsidR="00D05069" w:rsidRPr="00AE0E63">
        <w:rPr>
          <w:sz w:val="22"/>
          <w:szCs w:val="22"/>
          <w:lang w:eastAsia="en-US"/>
        </w:rPr>
        <w:t>. Será considerada data do pagamento o dia em que constar como emitida a ordem bancária para pagamento.</w:t>
      </w:r>
    </w:p>
    <w:p w14:paraId="6B7774DB" w14:textId="6F705D3B" w:rsidR="00D05069" w:rsidRPr="00AE0E63" w:rsidRDefault="004B128D" w:rsidP="00D05069">
      <w:pPr>
        <w:autoSpaceDE w:val="0"/>
        <w:autoSpaceDN w:val="0"/>
        <w:adjustRightInd w:val="0"/>
        <w:spacing w:before="120"/>
        <w:jc w:val="both"/>
        <w:rPr>
          <w:rFonts w:ascii="Arial" w:hAnsi="Arial" w:cs="Arial"/>
        </w:rPr>
      </w:pPr>
      <w:r>
        <w:rPr>
          <w:rFonts w:ascii="Arial" w:hAnsi="Arial" w:cs="Arial"/>
        </w:rPr>
        <w:t>5</w:t>
      </w:r>
      <w:r w:rsidR="00D05069" w:rsidRPr="00AE0E63">
        <w:rPr>
          <w:rFonts w:ascii="Arial" w:hAnsi="Arial" w:cs="Arial"/>
        </w:rPr>
        <w:t>.</w:t>
      </w:r>
      <w:r w:rsidR="00D05069">
        <w:rPr>
          <w:rFonts w:ascii="Arial" w:hAnsi="Arial" w:cs="Arial"/>
        </w:rPr>
        <w:t>20</w:t>
      </w:r>
      <w:r w:rsidR="00D05069" w:rsidRPr="00AE0E63">
        <w:rPr>
          <w:rFonts w:ascii="Arial" w:hAnsi="Arial" w:cs="Arial"/>
        </w:rPr>
        <w:t>.</w:t>
      </w:r>
      <w:r w:rsidR="00D05069" w:rsidRPr="00AE0E63">
        <w:rPr>
          <w:rFonts w:ascii="Arial" w:hAnsi="Arial" w:cs="Arial"/>
          <w:b/>
          <w:bCs/>
        </w:rPr>
        <w:t xml:space="preserve"> </w:t>
      </w:r>
      <w:r w:rsidR="00D05069" w:rsidRPr="00AE0E63">
        <w:rPr>
          <w:rFonts w:ascii="Arial" w:hAnsi="Arial" w:cs="Arial"/>
        </w:rPr>
        <w:t>O servidor responsável para acompanhar a entrega do objeto formalizará o seu recebimento na própria Nota Fiscal.</w:t>
      </w:r>
    </w:p>
    <w:p w14:paraId="60CADBFC" w14:textId="07089D28" w:rsidR="00D05069" w:rsidRPr="00AE0E63" w:rsidRDefault="004B128D" w:rsidP="00D05069">
      <w:pPr>
        <w:pStyle w:val="Nivel2"/>
        <w:spacing w:before="0" w:after="0" w:line="240" w:lineRule="auto"/>
        <w:rPr>
          <w:color w:val="auto"/>
          <w:sz w:val="22"/>
          <w:szCs w:val="22"/>
          <w:lang w:eastAsia="en-US"/>
        </w:rPr>
      </w:pPr>
      <w:r>
        <w:rPr>
          <w:bCs/>
          <w:color w:val="auto"/>
          <w:sz w:val="22"/>
          <w:szCs w:val="22"/>
          <w:lang w:eastAsia="en-US"/>
        </w:rPr>
        <w:t>5</w:t>
      </w:r>
      <w:r w:rsidR="00D05069" w:rsidRPr="00AE0E63">
        <w:rPr>
          <w:bCs/>
          <w:color w:val="auto"/>
          <w:sz w:val="22"/>
          <w:szCs w:val="22"/>
          <w:lang w:eastAsia="en-US"/>
        </w:rPr>
        <w:t>.</w:t>
      </w:r>
      <w:r w:rsidR="00D05069">
        <w:rPr>
          <w:bCs/>
          <w:color w:val="auto"/>
          <w:sz w:val="22"/>
          <w:szCs w:val="22"/>
          <w:lang w:eastAsia="en-US"/>
        </w:rPr>
        <w:t>21</w:t>
      </w:r>
      <w:r w:rsidR="00D05069" w:rsidRPr="00AE0E63">
        <w:rPr>
          <w:bCs/>
          <w:color w:val="auto"/>
          <w:sz w:val="22"/>
          <w:szCs w:val="22"/>
          <w:lang w:eastAsia="en-US"/>
        </w:rPr>
        <w:t xml:space="preserve">. No caso de controvérsia sobre a execução do objeto, quanto à dimensão, qualidade e quantidade, deverá ser observado o teor do </w:t>
      </w:r>
      <w:hyperlink r:id="rId47" w:anchor="art143" w:history="1">
        <w:r w:rsidR="00D05069" w:rsidRPr="00AE0E63">
          <w:rPr>
            <w:rStyle w:val="Hyperlink"/>
            <w:color w:val="auto"/>
            <w:sz w:val="22"/>
            <w:szCs w:val="22"/>
            <w:lang w:eastAsia="en-US"/>
          </w:rPr>
          <w:t>art. 143 da Lei nº 14.133, de 2021</w:t>
        </w:r>
      </w:hyperlink>
      <w:r w:rsidR="00D05069" w:rsidRPr="00AE0E63">
        <w:rPr>
          <w:bCs/>
          <w:color w:val="auto"/>
          <w:sz w:val="22"/>
          <w:szCs w:val="22"/>
          <w:lang w:eastAsia="en-US"/>
        </w:rPr>
        <w:t xml:space="preserve">, comunicando-se à empresa para emissão de Nota Fiscal no que </w:t>
      </w:r>
      <w:proofErr w:type="spellStart"/>
      <w:r w:rsidR="00D05069" w:rsidRPr="00AE0E63">
        <w:rPr>
          <w:bCs/>
          <w:color w:val="auto"/>
          <w:sz w:val="22"/>
          <w:szCs w:val="22"/>
          <w:lang w:eastAsia="en-US"/>
        </w:rPr>
        <w:t>pertine</w:t>
      </w:r>
      <w:proofErr w:type="spellEnd"/>
      <w:r w:rsidR="00D05069" w:rsidRPr="00AE0E63">
        <w:rPr>
          <w:bCs/>
          <w:color w:val="auto"/>
          <w:sz w:val="22"/>
          <w:szCs w:val="22"/>
          <w:lang w:eastAsia="en-US"/>
        </w:rPr>
        <w:t xml:space="preserve"> à parcela incontroversa da execução do objeto, para efeito de liquidação e pagamento.</w:t>
      </w:r>
    </w:p>
    <w:p w14:paraId="61663813" w14:textId="77777777" w:rsidR="00D05069" w:rsidRPr="00AE0E63" w:rsidRDefault="00D05069" w:rsidP="00D05069">
      <w:pPr>
        <w:pStyle w:val="Nivel2"/>
        <w:spacing w:before="0" w:after="0" w:line="240" w:lineRule="auto"/>
        <w:rPr>
          <w:color w:val="auto"/>
          <w:sz w:val="22"/>
          <w:szCs w:val="22"/>
          <w:lang w:eastAsia="en-US"/>
        </w:rPr>
      </w:pPr>
    </w:p>
    <w:p w14:paraId="29820F77" w14:textId="3A048384" w:rsidR="00D05069" w:rsidRPr="00AE0E63" w:rsidRDefault="004B128D" w:rsidP="00D05069">
      <w:pPr>
        <w:pStyle w:val="Nivel2"/>
        <w:spacing w:before="0" w:after="0" w:line="240" w:lineRule="auto"/>
        <w:rPr>
          <w:color w:val="auto"/>
          <w:sz w:val="22"/>
          <w:szCs w:val="22"/>
          <w:lang w:eastAsia="en-US"/>
        </w:rPr>
      </w:pPr>
      <w:r>
        <w:rPr>
          <w:color w:val="auto"/>
          <w:sz w:val="22"/>
          <w:szCs w:val="22"/>
          <w:lang w:eastAsia="en-US"/>
        </w:rPr>
        <w:t>5</w:t>
      </w:r>
      <w:r w:rsidR="00D05069" w:rsidRPr="00AE0E63">
        <w:rPr>
          <w:color w:val="auto"/>
          <w:sz w:val="22"/>
          <w:szCs w:val="22"/>
          <w:lang w:eastAsia="en-US"/>
        </w:rPr>
        <w:t>.</w:t>
      </w:r>
      <w:r w:rsidR="00D05069">
        <w:rPr>
          <w:color w:val="auto"/>
          <w:sz w:val="22"/>
          <w:szCs w:val="22"/>
          <w:lang w:eastAsia="en-US"/>
        </w:rPr>
        <w:t>22</w:t>
      </w:r>
      <w:r w:rsidR="00D05069" w:rsidRPr="00AE0E63">
        <w:rPr>
          <w:color w:val="auto"/>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98048B" w14:textId="77777777" w:rsidR="00D05069" w:rsidRPr="00AE0E63" w:rsidRDefault="00D05069" w:rsidP="00D05069">
      <w:pPr>
        <w:pStyle w:val="Nivel2"/>
        <w:spacing w:before="0" w:after="0" w:line="240" w:lineRule="auto"/>
        <w:rPr>
          <w:color w:val="auto"/>
          <w:sz w:val="22"/>
          <w:szCs w:val="22"/>
          <w:lang w:eastAsia="en-US"/>
        </w:rPr>
      </w:pPr>
    </w:p>
    <w:p w14:paraId="4BF3512A" w14:textId="697EBFD6" w:rsidR="00D05069" w:rsidRPr="00AE0E63" w:rsidRDefault="004B128D" w:rsidP="00D05069">
      <w:pPr>
        <w:pStyle w:val="Nivel2"/>
        <w:spacing w:before="0" w:after="0" w:line="240" w:lineRule="auto"/>
        <w:rPr>
          <w:color w:val="auto"/>
          <w:sz w:val="22"/>
          <w:szCs w:val="22"/>
          <w:lang w:eastAsia="en-US"/>
        </w:rPr>
      </w:pPr>
      <w:r>
        <w:rPr>
          <w:color w:val="auto"/>
          <w:sz w:val="22"/>
          <w:szCs w:val="22"/>
          <w:lang w:eastAsia="en-US"/>
        </w:rPr>
        <w:t>5</w:t>
      </w:r>
      <w:r w:rsidR="00D05069" w:rsidRPr="00AE0E63">
        <w:rPr>
          <w:color w:val="auto"/>
          <w:sz w:val="22"/>
          <w:szCs w:val="22"/>
          <w:lang w:eastAsia="en-US"/>
        </w:rPr>
        <w:t>.2</w:t>
      </w:r>
      <w:r w:rsidR="00D05069">
        <w:rPr>
          <w:color w:val="auto"/>
          <w:sz w:val="22"/>
          <w:szCs w:val="22"/>
          <w:lang w:eastAsia="en-US"/>
        </w:rPr>
        <w:t>3</w:t>
      </w:r>
      <w:r w:rsidR="00D05069" w:rsidRPr="00AE0E63">
        <w:rPr>
          <w:color w:val="auto"/>
          <w:sz w:val="22"/>
          <w:szCs w:val="22"/>
          <w:lang w:eastAsia="en-US"/>
        </w:rPr>
        <w:t xml:space="preserve">. </w:t>
      </w:r>
      <w:r w:rsidR="00D05069" w:rsidRPr="00AE0E63">
        <w:rPr>
          <w:iCs/>
          <w:sz w:val="22"/>
          <w:szCs w:val="22"/>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507D9E16" w14:textId="77777777" w:rsidR="00D05069" w:rsidRPr="00AE0E63" w:rsidRDefault="00D05069" w:rsidP="00D05069">
      <w:pPr>
        <w:pStyle w:val="Nivel2"/>
        <w:spacing w:before="0" w:after="0" w:line="240" w:lineRule="auto"/>
        <w:rPr>
          <w:color w:val="auto"/>
          <w:sz w:val="22"/>
          <w:szCs w:val="22"/>
          <w:lang w:eastAsia="en-US"/>
        </w:rPr>
      </w:pPr>
    </w:p>
    <w:p w14:paraId="7E26860F" w14:textId="0F252D10" w:rsidR="00D05069" w:rsidRPr="00AE0E63" w:rsidRDefault="004B128D" w:rsidP="00D05069">
      <w:pPr>
        <w:pStyle w:val="Nivel2"/>
        <w:spacing w:before="0" w:after="0" w:line="240" w:lineRule="auto"/>
        <w:rPr>
          <w:color w:val="auto"/>
          <w:sz w:val="22"/>
          <w:szCs w:val="22"/>
          <w:lang w:eastAsia="en-US"/>
        </w:rPr>
      </w:pPr>
      <w:r>
        <w:rPr>
          <w:color w:val="auto"/>
          <w:sz w:val="22"/>
          <w:szCs w:val="22"/>
          <w:lang w:eastAsia="en-US"/>
        </w:rPr>
        <w:t>5</w:t>
      </w:r>
      <w:r w:rsidR="00D05069" w:rsidRPr="00AE0E63">
        <w:rPr>
          <w:color w:val="auto"/>
          <w:sz w:val="22"/>
          <w:szCs w:val="22"/>
          <w:lang w:eastAsia="en-US"/>
        </w:rPr>
        <w:t>.2</w:t>
      </w:r>
      <w:r w:rsidR="00D05069">
        <w:rPr>
          <w:color w:val="auto"/>
          <w:sz w:val="22"/>
          <w:szCs w:val="22"/>
          <w:lang w:eastAsia="en-US"/>
        </w:rPr>
        <w:t>4</w:t>
      </w:r>
      <w:r w:rsidR="00D05069" w:rsidRPr="00AE0E63">
        <w:rPr>
          <w:color w:val="auto"/>
          <w:sz w:val="22"/>
          <w:szCs w:val="22"/>
          <w:lang w:eastAsia="en-US"/>
        </w:rPr>
        <w:t>. O recebimento provisório ou definitivo não excluirá a responsabilidade civil pela solidez e pela segurança da entrega dos produtos nem a responsabilidade ético-profissional pela perfeita execução do contrato.</w:t>
      </w:r>
    </w:p>
    <w:p w14:paraId="26F1E603" w14:textId="77777777" w:rsidR="00D05069" w:rsidRPr="00AE0E63" w:rsidRDefault="00D05069" w:rsidP="00D05069">
      <w:pPr>
        <w:pStyle w:val="Nivel2"/>
        <w:spacing w:before="0" w:after="0" w:line="240" w:lineRule="auto"/>
        <w:rPr>
          <w:color w:val="auto"/>
          <w:sz w:val="22"/>
          <w:szCs w:val="22"/>
        </w:rPr>
      </w:pPr>
    </w:p>
    <w:p w14:paraId="2911BE9C" w14:textId="1537E3A1" w:rsidR="00D05069" w:rsidRPr="00AE0E63" w:rsidRDefault="004B128D" w:rsidP="00D05069">
      <w:pPr>
        <w:pStyle w:val="Corpodetexto"/>
        <w:widowControl w:val="0"/>
        <w:spacing w:after="0"/>
        <w:jc w:val="both"/>
        <w:rPr>
          <w:rFonts w:ascii="Arial" w:hAnsi="Arial" w:cs="Arial"/>
          <w:sz w:val="22"/>
          <w:szCs w:val="22"/>
        </w:rPr>
      </w:pPr>
      <w:r>
        <w:rPr>
          <w:rFonts w:ascii="Arial" w:hAnsi="Arial" w:cs="Arial"/>
          <w:sz w:val="22"/>
          <w:szCs w:val="22"/>
          <w:lang w:val="pt-BR" w:eastAsia="en-US"/>
        </w:rPr>
        <w:t>5</w:t>
      </w:r>
      <w:r w:rsidR="00D05069" w:rsidRPr="00AE0E63">
        <w:rPr>
          <w:rFonts w:ascii="Arial" w:hAnsi="Arial" w:cs="Arial"/>
          <w:sz w:val="22"/>
          <w:szCs w:val="22"/>
          <w:lang w:eastAsia="en-US"/>
        </w:rPr>
        <w:t xml:space="preserve">.22. </w:t>
      </w:r>
      <w:r w:rsidR="00D05069" w:rsidRPr="00AE0E63">
        <w:rPr>
          <w:rFonts w:ascii="Arial" w:hAnsi="Arial" w:cs="Arial"/>
          <w:sz w:val="22"/>
          <w:szCs w:val="22"/>
        </w:rPr>
        <w:t>A Contratada, durante toda a execução do contrato, deverá manter todas as condições de habilitação e qualificação exigidas na licitação.</w:t>
      </w:r>
    </w:p>
    <w:p w14:paraId="28CA1F05" w14:textId="77777777" w:rsidR="00D05069" w:rsidRPr="00AE0E63" w:rsidRDefault="00D05069" w:rsidP="00D05069">
      <w:pPr>
        <w:pStyle w:val="Nivel2"/>
        <w:spacing w:before="0" w:after="0" w:line="240" w:lineRule="auto"/>
        <w:rPr>
          <w:rFonts w:eastAsia="Calibri"/>
          <w:color w:val="auto"/>
          <w:sz w:val="22"/>
          <w:szCs w:val="22"/>
          <w:lang w:eastAsia="en-US"/>
        </w:rPr>
      </w:pPr>
    </w:p>
    <w:p w14:paraId="6D14CD11" w14:textId="77777777" w:rsidR="00D05069" w:rsidRPr="00AE0E63" w:rsidRDefault="00D05069" w:rsidP="00D05069">
      <w:pPr>
        <w:pStyle w:val="Corpodetexto21"/>
        <w:widowControl w:val="0"/>
        <w:suppressAutoHyphens/>
        <w:overflowPunct/>
        <w:autoSpaceDE/>
        <w:autoSpaceDN/>
        <w:adjustRightInd/>
        <w:spacing w:after="0"/>
        <w:textAlignment w:val="auto"/>
        <w:rPr>
          <w:rFonts w:cs="Arial"/>
          <w:sz w:val="22"/>
          <w:szCs w:val="22"/>
        </w:rPr>
      </w:pPr>
      <w:r>
        <w:rPr>
          <w:rFonts w:eastAsia="Calibri" w:cs="Arial"/>
          <w:sz w:val="22"/>
          <w:szCs w:val="22"/>
          <w:lang w:eastAsia="en-US"/>
        </w:rPr>
        <w:t>6</w:t>
      </w:r>
      <w:r w:rsidRPr="00AE0E63">
        <w:rPr>
          <w:rFonts w:eastAsia="Calibri" w:cs="Arial"/>
          <w:sz w:val="22"/>
          <w:szCs w:val="22"/>
          <w:lang w:eastAsia="en-US"/>
        </w:rPr>
        <w:t>.2</w:t>
      </w:r>
      <w:r>
        <w:rPr>
          <w:rFonts w:eastAsia="Calibri" w:cs="Arial"/>
          <w:sz w:val="22"/>
          <w:szCs w:val="22"/>
          <w:lang w:eastAsia="en-US"/>
        </w:rPr>
        <w:t>3</w:t>
      </w:r>
      <w:r w:rsidRPr="00AE0E63">
        <w:rPr>
          <w:rFonts w:eastAsia="Calibri" w:cs="Arial"/>
          <w:sz w:val="22"/>
          <w:szCs w:val="22"/>
          <w:lang w:eastAsia="en-US"/>
        </w:rPr>
        <w:t xml:space="preserve">. </w:t>
      </w:r>
      <w:r w:rsidRPr="00AE0E63">
        <w:rPr>
          <w:rFonts w:cs="Arial"/>
          <w:sz w:val="22"/>
          <w:szCs w:val="22"/>
        </w:rPr>
        <w:t>O prazo para regularização ou encaminhamento de defesa de que trata o subitem anterior poderá ser prorrogado uma vez e por igual período, a critério da Contratante.</w:t>
      </w:r>
    </w:p>
    <w:p w14:paraId="520C059A" w14:textId="77777777" w:rsidR="00D05069" w:rsidRPr="00AE0E63" w:rsidRDefault="00D05069" w:rsidP="00D05069">
      <w:pPr>
        <w:pStyle w:val="Nivel2"/>
        <w:spacing w:before="0" w:after="0" w:line="240" w:lineRule="auto"/>
        <w:rPr>
          <w:color w:val="auto"/>
          <w:sz w:val="22"/>
          <w:szCs w:val="22"/>
          <w:lang w:eastAsia="en-US"/>
        </w:rPr>
      </w:pPr>
    </w:p>
    <w:p w14:paraId="323FCBAC" w14:textId="3853EC48" w:rsidR="00D05069" w:rsidRPr="00AE0E63" w:rsidRDefault="004B128D" w:rsidP="00D05069">
      <w:pPr>
        <w:pStyle w:val="Nivel2"/>
        <w:spacing w:before="0" w:after="0" w:line="240" w:lineRule="auto"/>
        <w:rPr>
          <w:color w:val="auto"/>
          <w:sz w:val="22"/>
          <w:szCs w:val="22"/>
          <w:lang w:eastAsia="en-US"/>
        </w:rPr>
      </w:pPr>
      <w:r>
        <w:rPr>
          <w:color w:val="auto"/>
          <w:sz w:val="22"/>
          <w:szCs w:val="22"/>
          <w:lang w:eastAsia="en-US"/>
        </w:rPr>
        <w:t>5</w:t>
      </w:r>
      <w:r w:rsidR="00D05069" w:rsidRPr="00AE0E63">
        <w:rPr>
          <w:color w:val="auto"/>
          <w:sz w:val="22"/>
          <w:szCs w:val="22"/>
          <w:lang w:eastAsia="en-US"/>
        </w:rPr>
        <w:t xml:space="preserve">.24. A nota fiscal ou instrumento de cobrança equivalente deverá ser obrigatoriamente acompanhado da comprovação da regularidade fiscal e trabalhista, mediante consulta aos sítios eletrônicos oficiais ou à documentação mencionada no </w:t>
      </w:r>
      <w:hyperlink r:id="rId48" w:anchor="art68" w:history="1">
        <w:r w:rsidR="00D05069" w:rsidRPr="00AE0E63">
          <w:rPr>
            <w:rStyle w:val="Hyperlink"/>
            <w:color w:val="auto"/>
            <w:sz w:val="22"/>
            <w:szCs w:val="22"/>
            <w:lang w:eastAsia="en-US"/>
          </w:rPr>
          <w:t xml:space="preserve">art. 68 da Lei nº 14.133, de 2021.  </w:t>
        </w:r>
      </w:hyperlink>
      <w:r w:rsidR="00D05069" w:rsidRPr="00AE0E63">
        <w:rPr>
          <w:color w:val="auto"/>
          <w:sz w:val="22"/>
          <w:szCs w:val="22"/>
          <w:lang w:eastAsia="en-US"/>
        </w:rPr>
        <w:t xml:space="preserve"> </w:t>
      </w:r>
    </w:p>
    <w:p w14:paraId="54756072" w14:textId="77777777" w:rsidR="00D05069" w:rsidRPr="00AE0E63" w:rsidRDefault="00D05069" w:rsidP="00D05069">
      <w:pPr>
        <w:pStyle w:val="Nivel2"/>
        <w:spacing w:before="0" w:after="0" w:line="240" w:lineRule="auto"/>
        <w:rPr>
          <w:color w:val="auto"/>
          <w:sz w:val="22"/>
          <w:szCs w:val="22"/>
          <w:lang w:eastAsia="en-US"/>
        </w:rPr>
      </w:pPr>
    </w:p>
    <w:p w14:paraId="3601E2E3" w14:textId="36AB9BDD" w:rsidR="00D05069" w:rsidRPr="00AE0E63" w:rsidRDefault="004B128D" w:rsidP="00D05069">
      <w:pPr>
        <w:pStyle w:val="Nivel2"/>
        <w:spacing w:before="0" w:after="0" w:line="240" w:lineRule="auto"/>
        <w:rPr>
          <w:color w:val="auto"/>
          <w:sz w:val="22"/>
          <w:szCs w:val="22"/>
        </w:rPr>
      </w:pPr>
      <w:r>
        <w:rPr>
          <w:color w:val="auto"/>
          <w:sz w:val="22"/>
          <w:szCs w:val="22"/>
        </w:rPr>
        <w:t>5</w:t>
      </w:r>
      <w:r w:rsidR="00D05069" w:rsidRPr="00AE0E63">
        <w:rPr>
          <w:color w:val="auto"/>
          <w:sz w:val="22"/>
          <w:szCs w:val="22"/>
        </w:rPr>
        <w:t>.25. A Contratada, durante toda a execução do contrato, deverá manter todas as condições de habilitação e qualificação exigidas na licitação.</w:t>
      </w:r>
    </w:p>
    <w:p w14:paraId="0169E068" w14:textId="77777777" w:rsidR="00D05069" w:rsidRPr="00AE0E63" w:rsidRDefault="00D05069" w:rsidP="00D05069">
      <w:pPr>
        <w:spacing w:after="0" w:line="240" w:lineRule="auto"/>
        <w:jc w:val="both"/>
        <w:rPr>
          <w:rFonts w:ascii="Arial" w:hAnsi="Arial" w:cs="Arial"/>
        </w:rPr>
      </w:pPr>
    </w:p>
    <w:p w14:paraId="55D2A343" w14:textId="0F3F39A1" w:rsidR="00D05069" w:rsidRPr="00AE0E63" w:rsidRDefault="004B128D" w:rsidP="00D05069">
      <w:pPr>
        <w:pStyle w:val="Corpodetexto21"/>
        <w:widowControl w:val="0"/>
        <w:suppressAutoHyphens/>
        <w:overflowPunct/>
        <w:autoSpaceDE/>
        <w:autoSpaceDN/>
        <w:adjustRightInd/>
        <w:spacing w:after="0"/>
        <w:textAlignment w:val="auto"/>
        <w:rPr>
          <w:rFonts w:cs="Arial"/>
          <w:sz w:val="22"/>
          <w:szCs w:val="22"/>
        </w:rPr>
      </w:pPr>
      <w:r>
        <w:rPr>
          <w:rFonts w:cs="Arial"/>
          <w:sz w:val="22"/>
          <w:szCs w:val="22"/>
        </w:rPr>
        <w:t>5</w:t>
      </w:r>
      <w:r w:rsidR="00D05069" w:rsidRPr="00AE0E63">
        <w:rPr>
          <w:rFonts w:cs="Arial"/>
          <w:sz w:val="22"/>
          <w:szCs w:val="22"/>
        </w:rPr>
        <w:t>.26. Persistindo a irregularidade, a Contratante, em decisão fundamentada, deverá aplicar a penalidade cabível nos autos do processo administrativo correspondente.</w:t>
      </w:r>
    </w:p>
    <w:p w14:paraId="0CCE2500" w14:textId="77777777" w:rsidR="00D05069" w:rsidRPr="00AE0E63" w:rsidRDefault="00D05069" w:rsidP="00D05069">
      <w:pPr>
        <w:spacing w:after="0" w:line="240" w:lineRule="auto"/>
        <w:jc w:val="both"/>
        <w:rPr>
          <w:rFonts w:ascii="Arial" w:hAnsi="Arial" w:cs="Arial"/>
        </w:rPr>
      </w:pPr>
    </w:p>
    <w:p w14:paraId="5B6E1FE7" w14:textId="1DD0A40F"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.27.  A nota fiscal deverá vir acompanhada de relatório dos produtos prestados/executados e fornecidos. </w:t>
      </w:r>
    </w:p>
    <w:p w14:paraId="2ACAD5E2" w14:textId="77777777" w:rsidR="00D05069" w:rsidRPr="00AE0E63" w:rsidRDefault="00D05069" w:rsidP="00D05069">
      <w:pPr>
        <w:spacing w:after="0" w:line="240" w:lineRule="auto"/>
        <w:jc w:val="both"/>
        <w:rPr>
          <w:rFonts w:ascii="Arial" w:hAnsi="Arial" w:cs="Arial"/>
        </w:rPr>
      </w:pPr>
    </w:p>
    <w:p w14:paraId="427C0755" w14:textId="750D482A"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.28 Na emissão da nota fiscal deverá ser informado o número do empenho e Autorização de Fornecimento correspondente. </w:t>
      </w:r>
    </w:p>
    <w:p w14:paraId="2B32259E" w14:textId="77777777" w:rsidR="00D05069" w:rsidRPr="00AE0E63" w:rsidRDefault="00D05069" w:rsidP="00D05069">
      <w:pPr>
        <w:spacing w:after="0" w:line="240" w:lineRule="auto"/>
        <w:jc w:val="both"/>
        <w:rPr>
          <w:rFonts w:ascii="Arial" w:hAnsi="Arial" w:cs="Arial"/>
        </w:rPr>
      </w:pPr>
    </w:p>
    <w:p w14:paraId="3DD9DACB" w14:textId="39C75F69"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.29. Nenhum pagamento será efetuado à CONTRATADA enquanto pendente de liquidação, qualquer obrigação que lhe for imposta, em virtude de penalidade contratual (multa) ou em </w:t>
      </w:r>
      <w:r w:rsidR="00D05069" w:rsidRPr="00AE0E63">
        <w:rPr>
          <w:rFonts w:ascii="Arial" w:hAnsi="Arial" w:cs="Arial"/>
        </w:rPr>
        <w:lastRenderedPageBreak/>
        <w:t xml:space="preserve">razão de inadimplência referente à execução do objeto contratual, sem que isso gere direito ao pleito de reajustamento de preços ou à correção monetária. </w:t>
      </w:r>
    </w:p>
    <w:p w14:paraId="69AB60A8" w14:textId="77777777" w:rsidR="00D05069" w:rsidRPr="00AE0E63" w:rsidRDefault="00D05069" w:rsidP="00D05069">
      <w:pPr>
        <w:spacing w:after="0" w:line="240" w:lineRule="auto"/>
        <w:jc w:val="both"/>
        <w:rPr>
          <w:rFonts w:ascii="Arial" w:hAnsi="Arial" w:cs="Arial"/>
        </w:rPr>
      </w:pPr>
    </w:p>
    <w:p w14:paraId="6EA7EEBC" w14:textId="2200717D"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.30. No caso de controvérsia sobre a execução do objeto, quanto à dimensão, qualidade e quantidade, a parcela incontroversa deverá ser liberada no prazo previsto para pagamento. </w:t>
      </w:r>
    </w:p>
    <w:p w14:paraId="3B7E9D1B" w14:textId="77777777" w:rsidR="00D05069" w:rsidRPr="00AE0E63" w:rsidRDefault="00D05069" w:rsidP="00D05069">
      <w:pPr>
        <w:spacing w:after="0" w:line="240" w:lineRule="auto"/>
        <w:jc w:val="both"/>
        <w:rPr>
          <w:rFonts w:ascii="Arial" w:hAnsi="Arial" w:cs="Arial"/>
        </w:rPr>
      </w:pPr>
    </w:p>
    <w:p w14:paraId="035DE390" w14:textId="77C441D4"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.31. Considera-se ocorrido o recebimento da nota fiscal ou fatura no momento em que o órgão contratante atestar a entrega do objeto. </w:t>
      </w:r>
    </w:p>
    <w:p w14:paraId="43EFBB1E" w14:textId="77777777" w:rsidR="00D05069" w:rsidRPr="00AE0E63" w:rsidRDefault="00D05069" w:rsidP="00D05069">
      <w:pPr>
        <w:spacing w:after="0" w:line="240" w:lineRule="auto"/>
        <w:jc w:val="both"/>
        <w:rPr>
          <w:rFonts w:ascii="Arial" w:hAnsi="Arial" w:cs="Arial"/>
        </w:rPr>
      </w:pPr>
    </w:p>
    <w:p w14:paraId="5EEA4364" w14:textId="09B9868B"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.32. No dever de pagamento pela Administração, será observada a ordem cronológica para cada fonte diferenciada de recursos. </w:t>
      </w:r>
    </w:p>
    <w:p w14:paraId="5C2836D5" w14:textId="77777777" w:rsidR="00D05069" w:rsidRPr="00AE0E63" w:rsidRDefault="00D05069" w:rsidP="00D05069">
      <w:pPr>
        <w:spacing w:after="0" w:line="240" w:lineRule="auto"/>
        <w:jc w:val="both"/>
        <w:rPr>
          <w:rFonts w:ascii="Arial" w:hAnsi="Arial" w:cs="Arial"/>
        </w:rPr>
      </w:pPr>
    </w:p>
    <w:p w14:paraId="0DCC6B9D" w14:textId="04A38767"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.33.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76491E87" w14:textId="77777777" w:rsidR="00D05069" w:rsidRPr="00AE0E63" w:rsidRDefault="00D05069" w:rsidP="00D05069">
      <w:pPr>
        <w:spacing w:after="0" w:line="240" w:lineRule="auto"/>
        <w:jc w:val="both"/>
        <w:rPr>
          <w:rFonts w:ascii="Arial" w:hAnsi="Arial" w:cs="Arial"/>
        </w:rPr>
      </w:pPr>
    </w:p>
    <w:p w14:paraId="6E251F98" w14:textId="77777777" w:rsidR="00D05069" w:rsidRPr="00AE0E63" w:rsidRDefault="00D05069" w:rsidP="00D05069">
      <w:pPr>
        <w:spacing w:after="0" w:line="240" w:lineRule="auto"/>
        <w:jc w:val="both"/>
        <w:rPr>
          <w:rFonts w:ascii="Arial" w:hAnsi="Arial" w:cs="Arial"/>
        </w:rPr>
      </w:pPr>
      <w:r w:rsidRPr="00AE0E63">
        <w:rPr>
          <w:rFonts w:ascii="Arial" w:hAnsi="Arial" w:cs="Arial"/>
        </w:rPr>
        <w:t xml:space="preserve">I - </w:t>
      </w:r>
      <w:proofErr w:type="gramStart"/>
      <w:r w:rsidRPr="00AE0E63">
        <w:rPr>
          <w:rFonts w:ascii="Arial" w:hAnsi="Arial" w:cs="Arial"/>
        </w:rPr>
        <w:t>grave</w:t>
      </w:r>
      <w:proofErr w:type="gramEnd"/>
      <w:r w:rsidRPr="00AE0E63">
        <w:rPr>
          <w:rFonts w:ascii="Arial" w:hAnsi="Arial" w:cs="Arial"/>
        </w:rPr>
        <w:t xml:space="preserve"> perturbação da ordem, situação de emergência ou calamidade pública; </w:t>
      </w:r>
    </w:p>
    <w:p w14:paraId="213A027B" w14:textId="77777777" w:rsidR="00D05069" w:rsidRPr="00AE0E63" w:rsidRDefault="00D05069" w:rsidP="00D05069">
      <w:pPr>
        <w:spacing w:after="0" w:line="240" w:lineRule="auto"/>
        <w:jc w:val="both"/>
        <w:rPr>
          <w:rFonts w:ascii="Arial" w:hAnsi="Arial" w:cs="Arial"/>
        </w:rPr>
      </w:pPr>
      <w:r w:rsidRPr="00AE0E63">
        <w:rPr>
          <w:rFonts w:ascii="Arial" w:hAnsi="Arial" w:cs="Arial"/>
        </w:rPr>
        <w:t xml:space="preserve">II - </w:t>
      </w:r>
      <w:proofErr w:type="gramStart"/>
      <w:r w:rsidRPr="00AE0E63">
        <w:rPr>
          <w:rFonts w:ascii="Arial" w:hAnsi="Arial" w:cs="Arial"/>
        </w:rPr>
        <w:t>pagamento</w:t>
      </w:r>
      <w:proofErr w:type="gramEnd"/>
      <w:r w:rsidRPr="00AE0E63">
        <w:rPr>
          <w:rFonts w:ascii="Arial" w:hAnsi="Arial" w:cs="Arial"/>
        </w:rPr>
        <w:t xml:space="preserve"> a microempresa, empresa de pequeno porte, agricultor familiar, produtor rural pessoa física, microempreendedor individual e sociedade cooperativa, desde que demonstrado o risco de descontinuidade do cumprimento do objeto do contrato; </w:t>
      </w:r>
    </w:p>
    <w:p w14:paraId="497DF0B0" w14:textId="77777777" w:rsidR="00D05069" w:rsidRPr="00AE0E63" w:rsidRDefault="00D05069" w:rsidP="00D05069">
      <w:pPr>
        <w:spacing w:after="0" w:line="240" w:lineRule="auto"/>
        <w:jc w:val="both"/>
        <w:rPr>
          <w:rFonts w:ascii="Arial" w:hAnsi="Arial" w:cs="Arial"/>
        </w:rPr>
      </w:pPr>
      <w:r w:rsidRPr="00AE0E63">
        <w:rPr>
          <w:rFonts w:ascii="Arial" w:hAnsi="Arial" w:cs="Arial"/>
        </w:rPr>
        <w:t xml:space="preserve">III - pagamento de serviços necessários ao funcionamento dos sistemas estruturantes, desde que demonstrado o risco de descontinuidade do cumprimento do objeto do contrato; </w:t>
      </w:r>
    </w:p>
    <w:p w14:paraId="7F877F21" w14:textId="77777777" w:rsidR="00D05069" w:rsidRPr="00AE0E63" w:rsidRDefault="00D05069" w:rsidP="00D05069">
      <w:pPr>
        <w:spacing w:after="0" w:line="240" w:lineRule="auto"/>
        <w:jc w:val="both"/>
        <w:rPr>
          <w:rFonts w:ascii="Arial" w:hAnsi="Arial" w:cs="Arial"/>
        </w:rPr>
      </w:pPr>
      <w:r w:rsidRPr="00AE0E63">
        <w:rPr>
          <w:rFonts w:ascii="Arial" w:hAnsi="Arial" w:cs="Arial"/>
        </w:rPr>
        <w:t xml:space="preserve">IV - </w:t>
      </w:r>
      <w:proofErr w:type="gramStart"/>
      <w:r w:rsidRPr="00AE0E63">
        <w:rPr>
          <w:rFonts w:ascii="Arial" w:hAnsi="Arial" w:cs="Arial"/>
        </w:rPr>
        <w:t>pagamento</w:t>
      </w:r>
      <w:proofErr w:type="gramEnd"/>
      <w:r w:rsidRPr="00AE0E63">
        <w:rPr>
          <w:rFonts w:ascii="Arial" w:hAnsi="Arial" w:cs="Arial"/>
        </w:rPr>
        <w:t xml:space="preserve"> de direitos oriundos de contratos em caso de falência, recuperação judicial ou dissolução da empresa contratada; </w:t>
      </w:r>
    </w:p>
    <w:p w14:paraId="0C25041C" w14:textId="77777777" w:rsidR="00D05069" w:rsidRPr="00AE0E63" w:rsidRDefault="00D05069" w:rsidP="00D05069">
      <w:pPr>
        <w:spacing w:after="0" w:line="240" w:lineRule="auto"/>
        <w:jc w:val="both"/>
        <w:rPr>
          <w:rFonts w:ascii="Arial" w:hAnsi="Arial" w:cs="Arial"/>
        </w:rPr>
      </w:pPr>
      <w:r w:rsidRPr="00AE0E63">
        <w:rPr>
          <w:rFonts w:ascii="Arial" w:hAnsi="Arial" w:cs="Arial"/>
        </w:rPr>
        <w:t xml:space="preserve">V - </w:t>
      </w:r>
      <w:proofErr w:type="gramStart"/>
      <w:r w:rsidRPr="00AE0E63">
        <w:rPr>
          <w:rFonts w:ascii="Arial" w:hAnsi="Arial" w:cs="Arial"/>
        </w:rPr>
        <w:t>pagamento</w:t>
      </w:r>
      <w:proofErr w:type="gramEnd"/>
      <w:r w:rsidRPr="00AE0E63">
        <w:rPr>
          <w:rFonts w:ascii="Arial" w:hAnsi="Arial" w:cs="Arial"/>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031B680A" w14:textId="77777777" w:rsidR="00D05069" w:rsidRPr="00AE0E63" w:rsidRDefault="00D05069" w:rsidP="00D05069">
      <w:pPr>
        <w:spacing w:after="0" w:line="240" w:lineRule="auto"/>
        <w:jc w:val="both"/>
        <w:rPr>
          <w:rFonts w:ascii="Arial" w:hAnsi="Arial" w:cs="Arial"/>
        </w:rPr>
      </w:pPr>
    </w:p>
    <w:p w14:paraId="4D72EE25" w14:textId="36D47AC6"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.34. Não será permitido pagamento antecipado, parcial ou total, relativo a parcelas contratuais vinculadas ao fornecimento de bens, à execução de obras ou à prestação de serviços; </w:t>
      </w:r>
    </w:p>
    <w:p w14:paraId="4D26E938" w14:textId="77777777" w:rsidR="00D05069" w:rsidRPr="00AE0E63" w:rsidRDefault="00D05069" w:rsidP="00D05069">
      <w:pPr>
        <w:spacing w:after="0" w:line="240" w:lineRule="auto"/>
        <w:jc w:val="both"/>
        <w:rPr>
          <w:rFonts w:ascii="Arial" w:hAnsi="Arial" w:cs="Arial"/>
        </w:rPr>
      </w:pPr>
    </w:p>
    <w:p w14:paraId="68CDE9C6" w14:textId="384F289D" w:rsidR="00D05069" w:rsidRPr="00AE0E63" w:rsidRDefault="004B128D" w:rsidP="00D05069">
      <w:pPr>
        <w:spacing w:after="0" w:line="240" w:lineRule="auto"/>
        <w:jc w:val="both"/>
        <w:rPr>
          <w:rFonts w:ascii="Arial" w:hAnsi="Arial" w:cs="Arial"/>
        </w:rPr>
      </w:pPr>
      <w:r>
        <w:rPr>
          <w:rFonts w:ascii="Arial" w:hAnsi="Arial" w:cs="Arial"/>
        </w:rPr>
        <w:t>5</w:t>
      </w:r>
      <w:r w:rsidR="00D05069" w:rsidRPr="00AE0E63">
        <w:rPr>
          <w:rFonts w:ascii="Arial" w:hAnsi="Arial" w:cs="Arial"/>
        </w:rPr>
        <w:t xml:space="preserve">.35. O gestor do contrato será o responsável pela certificação das Notas Fiscais, bem como liberará a Nota Fiscal para pagamento, quando cumpridas, pela licitante vencedora, todas as condições pactuadas. </w:t>
      </w:r>
    </w:p>
    <w:p w14:paraId="3E8E485E" w14:textId="77777777" w:rsidR="00D05069" w:rsidRPr="00AE0E63" w:rsidRDefault="00D05069" w:rsidP="00D05069">
      <w:pPr>
        <w:spacing w:after="0" w:line="240" w:lineRule="auto"/>
        <w:jc w:val="both"/>
        <w:rPr>
          <w:rFonts w:ascii="Arial" w:hAnsi="Arial" w:cs="Arial"/>
        </w:rPr>
      </w:pPr>
    </w:p>
    <w:p w14:paraId="737B0627" w14:textId="59DE275E" w:rsidR="00D05069" w:rsidRPr="00AE0E63" w:rsidRDefault="004B128D" w:rsidP="00D05069">
      <w:pPr>
        <w:autoSpaceDE w:val="0"/>
        <w:autoSpaceDN w:val="0"/>
        <w:adjustRightInd w:val="0"/>
        <w:spacing w:after="0" w:line="240" w:lineRule="auto"/>
        <w:jc w:val="both"/>
        <w:rPr>
          <w:rFonts w:ascii="Arial" w:eastAsia="Calibri" w:hAnsi="Arial" w:cs="Arial"/>
        </w:rPr>
      </w:pPr>
      <w:r>
        <w:rPr>
          <w:rFonts w:ascii="Arial" w:eastAsia="Calibri" w:hAnsi="Arial" w:cs="Arial"/>
        </w:rPr>
        <w:t>5</w:t>
      </w:r>
      <w:r w:rsidR="00D05069" w:rsidRPr="00AE0E63">
        <w:rPr>
          <w:rFonts w:ascii="Arial" w:eastAsia="Calibri" w:hAnsi="Arial" w:cs="Arial"/>
        </w:rPr>
        <w:t>.36. É condição para o pagamento do valor constante da Nota Fiscal, a prova de regularidade com os Tributos da esfera federal, estadual e municipal, através da apresentação das seguintes certidões:</w:t>
      </w:r>
    </w:p>
    <w:p w14:paraId="51A7F55C" w14:textId="77777777" w:rsidR="00D05069" w:rsidRPr="00AE0E63" w:rsidRDefault="00D05069" w:rsidP="00D05069">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a)</w:t>
      </w:r>
      <w:r w:rsidRPr="00AE0E63">
        <w:rPr>
          <w:rFonts w:ascii="Arial" w:eastAsia="Calibri" w:hAnsi="Arial" w:cs="Arial"/>
        </w:rPr>
        <w:tab/>
        <w:t>Certidão Negativa de Tributos Federais;</w:t>
      </w:r>
    </w:p>
    <w:p w14:paraId="337CB98B" w14:textId="77777777" w:rsidR="00D05069" w:rsidRPr="00AE0E63" w:rsidRDefault="00D05069" w:rsidP="00D05069">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b)</w:t>
      </w:r>
      <w:r w:rsidRPr="00AE0E63">
        <w:rPr>
          <w:rFonts w:ascii="Arial" w:eastAsia="Calibri" w:hAnsi="Arial" w:cs="Arial"/>
        </w:rPr>
        <w:tab/>
        <w:t>Certidão Negativa de Tributos Municipal;</w:t>
      </w:r>
    </w:p>
    <w:p w14:paraId="52E6CB48" w14:textId="77777777" w:rsidR="00D05069" w:rsidRPr="00AE0E63" w:rsidRDefault="00D05069" w:rsidP="00D05069">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c)</w:t>
      </w:r>
      <w:r w:rsidRPr="00AE0E63">
        <w:rPr>
          <w:rFonts w:ascii="Arial" w:eastAsia="Calibri" w:hAnsi="Arial" w:cs="Arial"/>
        </w:rPr>
        <w:tab/>
        <w:t>Certidão Negativa de Tributos Estadual;</w:t>
      </w:r>
    </w:p>
    <w:p w14:paraId="7B11756D" w14:textId="77777777" w:rsidR="00D05069" w:rsidRPr="00AE0E63" w:rsidRDefault="00D05069" w:rsidP="00D05069">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d)</w:t>
      </w:r>
      <w:r w:rsidRPr="00AE0E63">
        <w:rPr>
          <w:rFonts w:ascii="Arial" w:eastAsia="Calibri" w:hAnsi="Arial" w:cs="Arial"/>
        </w:rPr>
        <w:tab/>
        <w:t>Certificado de Regularidade do Empregador - FGTS (CRF) e,</w:t>
      </w:r>
    </w:p>
    <w:p w14:paraId="67D2C27E" w14:textId="77777777" w:rsidR="00D05069" w:rsidRPr="00AE0E63" w:rsidRDefault="00D05069" w:rsidP="00D05069">
      <w:pPr>
        <w:tabs>
          <w:tab w:val="left" w:pos="284"/>
        </w:tabs>
        <w:autoSpaceDE w:val="0"/>
        <w:autoSpaceDN w:val="0"/>
        <w:adjustRightInd w:val="0"/>
        <w:spacing w:after="0" w:line="240" w:lineRule="auto"/>
        <w:jc w:val="both"/>
        <w:rPr>
          <w:rFonts w:ascii="Arial" w:eastAsia="Calibri" w:hAnsi="Arial" w:cs="Arial"/>
        </w:rPr>
      </w:pPr>
      <w:r w:rsidRPr="00AE0E63">
        <w:rPr>
          <w:rFonts w:ascii="Arial" w:eastAsia="Calibri" w:hAnsi="Arial" w:cs="Arial"/>
        </w:rPr>
        <w:t>e)</w:t>
      </w:r>
      <w:r w:rsidRPr="00AE0E63">
        <w:rPr>
          <w:rFonts w:ascii="Arial" w:eastAsia="Calibri" w:hAnsi="Arial" w:cs="Arial"/>
        </w:rPr>
        <w:tab/>
        <w:t>Certidão Negativa de Débitos Trabalhistas – CNDT</w:t>
      </w:r>
    </w:p>
    <w:p w14:paraId="49F761A2" w14:textId="77777777" w:rsidR="007A1102" w:rsidRPr="00AE0E63" w:rsidRDefault="007A1102" w:rsidP="00594194">
      <w:pPr>
        <w:autoSpaceDE w:val="0"/>
        <w:autoSpaceDN w:val="0"/>
        <w:adjustRightInd w:val="0"/>
        <w:spacing w:after="0" w:line="240" w:lineRule="auto"/>
        <w:jc w:val="both"/>
        <w:rPr>
          <w:rFonts w:ascii="Arial" w:hAnsi="Arial" w:cs="Arial"/>
          <w:b/>
          <w:bCs/>
        </w:rPr>
      </w:pPr>
    </w:p>
    <w:p w14:paraId="16BFBE77" w14:textId="0DA204FF"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 xml:space="preserve">CLÁUSULA </w:t>
      </w:r>
      <w:r w:rsidR="00F23129" w:rsidRPr="00AE0E63">
        <w:rPr>
          <w:rFonts w:ascii="Arial" w:hAnsi="Arial" w:cs="Arial"/>
          <w:b/>
          <w:bCs/>
        </w:rPr>
        <w:t>SEXTA</w:t>
      </w:r>
      <w:r w:rsidRPr="00AE0E63">
        <w:rPr>
          <w:rFonts w:ascii="Arial" w:hAnsi="Arial" w:cs="Arial"/>
          <w:b/>
          <w:bCs/>
        </w:rPr>
        <w:t xml:space="preserve"> – DAS CONDIÇÕES DE </w:t>
      </w:r>
      <w:r w:rsidR="00652FD7" w:rsidRPr="00AE0E63">
        <w:rPr>
          <w:rFonts w:ascii="Arial" w:hAnsi="Arial" w:cs="Arial"/>
          <w:b/>
          <w:bCs/>
        </w:rPr>
        <w:t xml:space="preserve">ACEITAÇÃO, </w:t>
      </w:r>
      <w:r w:rsidRPr="00AE0E63">
        <w:rPr>
          <w:rFonts w:ascii="Arial" w:hAnsi="Arial" w:cs="Arial"/>
          <w:b/>
          <w:bCs/>
        </w:rPr>
        <w:t>FORNECIMENTO E PRAZO DE ENTREGA</w:t>
      </w:r>
      <w:r w:rsidR="00652FD7" w:rsidRPr="00AE0E63">
        <w:rPr>
          <w:rFonts w:ascii="Arial" w:hAnsi="Arial" w:cs="Arial"/>
          <w:b/>
          <w:bCs/>
        </w:rPr>
        <w:t xml:space="preserve"> DO OBJETO</w:t>
      </w:r>
      <w:r w:rsidRPr="00AE0E63">
        <w:rPr>
          <w:rFonts w:ascii="Arial" w:hAnsi="Arial" w:cs="Arial"/>
          <w:b/>
          <w:bCs/>
        </w:rPr>
        <w:t xml:space="preserve">: </w:t>
      </w:r>
    </w:p>
    <w:p w14:paraId="54FA9A78" w14:textId="77777777" w:rsidR="00FC1FB8" w:rsidRPr="00AE0E63" w:rsidRDefault="00FC1FB8" w:rsidP="002A230B">
      <w:pPr>
        <w:spacing w:after="0" w:line="240" w:lineRule="auto"/>
        <w:jc w:val="both"/>
        <w:rPr>
          <w:rFonts w:ascii="Arial" w:hAnsi="Arial" w:cs="Arial"/>
          <w:b/>
          <w:bCs/>
        </w:rPr>
      </w:pPr>
    </w:p>
    <w:p w14:paraId="2B78C7CD" w14:textId="1559ECE1" w:rsidR="00784228" w:rsidRDefault="00042778" w:rsidP="00784228">
      <w:pPr>
        <w:tabs>
          <w:tab w:val="left" w:pos="720"/>
        </w:tabs>
        <w:autoSpaceDE w:val="0"/>
        <w:autoSpaceDN w:val="0"/>
        <w:adjustRightInd w:val="0"/>
        <w:spacing w:before="60"/>
        <w:ind w:right="17"/>
        <w:jc w:val="both"/>
        <w:rPr>
          <w:rFonts w:ascii="Arial" w:hAnsi="Arial" w:cs="Arial"/>
        </w:rPr>
      </w:pPr>
      <w:r>
        <w:rPr>
          <w:rFonts w:ascii="Arial" w:hAnsi="Arial" w:cs="Arial"/>
        </w:rPr>
        <w:lastRenderedPageBreak/>
        <w:t>6</w:t>
      </w:r>
      <w:r w:rsidR="00784228" w:rsidRPr="00B42B88">
        <w:rPr>
          <w:rFonts w:ascii="Arial" w:hAnsi="Arial" w:cs="Arial"/>
        </w:rPr>
        <w:t>.1 - As despesas relativas à entrega dos produtos correrão por conta exclusiva da empresa CONTRATADA.</w:t>
      </w:r>
    </w:p>
    <w:p w14:paraId="1DA30B85"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a)</w:t>
      </w:r>
      <w:r w:rsidRPr="0010162D">
        <w:rPr>
          <w:rFonts w:ascii="Arial" w:hAnsi="Arial" w:cs="Arial" w:hint="default"/>
          <w:sz w:val="22"/>
          <w:szCs w:val="22"/>
        </w:rPr>
        <w:t xml:space="preserve"> Os veículos deverão ser novos (zero quilômetro - sem uso anterior); </w:t>
      </w:r>
    </w:p>
    <w:p w14:paraId="12FDAF1B" w14:textId="77777777" w:rsidR="0010162D" w:rsidRPr="0010162D" w:rsidRDefault="0010162D" w:rsidP="0010162D">
      <w:pPr>
        <w:pStyle w:val="NormalWeb"/>
        <w:spacing w:before="120" w:beforeAutospacing="0" w:after="120" w:afterAutospacing="0" w:line="276" w:lineRule="auto"/>
        <w:ind w:left="567"/>
        <w:jc w:val="both"/>
        <w:rPr>
          <w:rFonts w:ascii="Arial" w:hAnsi="Arial" w:cs="Arial" w:hint="default"/>
          <w:sz w:val="22"/>
          <w:szCs w:val="22"/>
        </w:rPr>
      </w:pPr>
      <w:r w:rsidRPr="0010162D">
        <w:rPr>
          <w:rFonts w:ascii="Arial" w:hAnsi="Arial" w:cs="Arial" w:hint="default"/>
          <w:b/>
          <w:sz w:val="22"/>
          <w:szCs w:val="22"/>
        </w:rPr>
        <w:t>a.1)</w:t>
      </w:r>
      <w:r w:rsidRPr="0010162D">
        <w:rPr>
          <w:rFonts w:ascii="Arial" w:hAnsi="Arial" w:cs="Arial" w:hint="default"/>
          <w:sz w:val="22"/>
          <w:szCs w:val="22"/>
        </w:rPr>
        <w:t xml:space="preserve"> Por veículo novo, “zero quilômetro” entende- se os automóveis/veículos (geral) antes de seu registro e licenciamento, vendidos por concessionária autorizada pelo fabricante ou, diretamente, pelo próprio fabricante (Deliberação nº 64/2008 CONTRAN); </w:t>
      </w:r>
    </w:p>
    <w:p w14:paraId="293364B8"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 xml:space="preserve">b) </w:t>
      </w:r>
      <w:r w:rsidRPr="0010162D">
        <w:rPr>
          <w:rFonts w:ascii="Arial" w:hAnsi="Arial" w:cs="Arial" w:hint="default"/>
          <w:sz w:val="22"/>
          <w:szCs w:val="22"/>
        </w:rPr>
        <w:t xml:space="preserve">Deverá possuir todos os itens obrigatórios conforme a Legislação vigente e o Código Nacional de Trânsito; </w:t>
      </w:r>
    </w:p>
    <w:p w14:paraId="33ABAC61"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 xml:space="preserve">c) </w:t>
      </w:r>
      <w:r w:rsidRPr="0010162D">
        <w:rPr>
          <w:rFonts w:ascii="Arial" w:hAnsi="Arial" w:cs="Arial" w:hint="default"/>
          <w:sz w:val="22"/>
          <w:szCs w:val="22"/>
        </w:rPr>
        <w:t xml:space="preserve">Deverá ser fornecido por um concessionário autorizado ou pelo próprio fabricante do veículo </w:t>
      </w:r>
      <w:r w:rsidRPr="0010162D">
        <w:rPr>
          <w:rFonts w:ascii="Arial" w:hAnsi="Arial" w:cs="Arial" w:hint="default"/>
          <w:b/>
          <w:sz w:val="22"/>
          <w:szCs w:val="22"/>
          <w:u w:val="single"/>
        </w:rPr>
        <w:t>com 1º emplacamento/licenciamento incluso e realizado diretamente em nome deste órgão: Prefeitura Municipal de Rio Verde de Mato Grosso MS/CNPJ. 03.354.560/0001-32, não sendo aceito transferência de propriedade de veículo já emplacado</w:t>
      </w:r>
      <w:r w:rsidRPr="0010162D">
        <w:rPr>
          <w:rFonts w:ascii="Arial" w:hAnsi="Arial" w:cs="Arial" w:hint="default"/>
          <w:sz w:val="22"/>
          <w:szCs w:val="22"/>
        </w:rPr>
        <w:t>.</w:t>
      </w:r>
    </w:p>
    <w:p w14:paraId="5C00CE4B"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c)</w:t>
      </w:r>
      <w:r w:rsidRPr="0010162D">
        <w:rPr>
          <w:rFonts w:ascii="Arial" w:hAnsi="Arial" w:cs="Arial" w:hint="default"/>
          <w:sz w:val="22"/>
          <w:szCs w:val="22"/>
        </w:rPr>
        <w:t xml:space="preserve"> Os veículos serão entregues emplacados em nome da Prefeitura Municipal de Rio Verde de Mato Grosso/MS e com seguro obrigatório quitado no exercício em curso. </w:t>
      </w:r>
    </w:p>
    <w:p w14:paraId="25F6F0E9"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d)</w:t>
      </w:r>
      <w:r w:rsidRPr="0010162D">
        <w:rPr>
          <w:rFonts w:ascii="Arial" w:hAnsi="Arial" w:cs="Arial" w:hint="default"/>
          <w:sz w:val="22"/>
          <w:szCs w:val="22"/>
        </w:rPr>
        <w:t xml:space="preserve"> Deverão ser fornecidos os respectivos manuais de operação e manutenção, do proprietário e de serviço. </w:t>
      </w:r>
    </w:p>
    <w:p w14:paraId="0D84D012"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e)</w:t>
      </w:r>
      <w:r w:rsidRPr="0010162D">
        <w:rPr>
          <w:rFonts w:ascii="Arial" w:hAnsi="Arial" w:cs="Arial" w:hint="default"/>
          <w:sz w:val="22"/>
          <w:szCs w:val="22"/>
        </w:rPr>
        <w:t xml:space="preserve"> Na entrega, os bens deverão estar em perfeitas condições, em estrita observância dos termos do Edital, das especificações do Termo de Referência e proposta, acompanhada da respectiva nota fiscal detalhada. </w:t>
      </w:r>
    </w:p>
    <w:p w14:paraId="3B2F0992" w14:textId="77777777" w:rsidR="0010162D" w:rsidRPr="0010162D" w:rsidRDefault="0010162D" w:rsidP="0010162D">
      <w:pPr>
        <w:pStyle w:val="NormalWeb"/>
        <w:tabs>
          <w:tab w:val="left" w:pos="8370"/>
        </w:tabs>
        <w:spacing w:before="120" w:beforeAutospacing="0" w:after="120" w:afterAutospacing="0" w:line="276" w:lineRule="auto"/>
        <w:jc w:val="both"/>
        <w:rPr>
          <w:rFonts w:ascii="Arial" w:hAnsi="Arial" w:cs="Arial" w:hint="default"/>
          <w:sz w:val="22"/>
          <w:szCs w:val="22"/>
        </w:rPr>
      </w:pPr>
      <w:r w:rsidRPr="0010162D">
        <w:rPr>
          <w:rFonts w:ascii="Arial" w:hAnsi="Arial" w:cs="Arial" w:hint="default"/>
          <w:b/>
          <w:sz w:val="22"/>
          <w:szCs w:val="22"/>
        </w:rPr>
        <w:t>f)</w:t>
      </w:r>
      <w:r w:rsidRPr="0010162D">
        <w:rPr>
          <w:rFonts w:ascii="Arial" w:hAnsi="Arial" w:cs="Arial" w:hint="default"/>
          <w:sz w:val="22"/>
          <w:szCs w:val="22"/>
        </w:rPr>
        <w:t xml:space="preserve"> A contratada obriga-se a responder pela qualidade e integridade dos bens.</w:t>
      </w:r>
      <w:r w:rsidRPr="0010162D">
        <w:rPr>
          <w:rFonts w:ascii="Arial" w:hAnsi="Arial" w:cs="Arial" w:hint="default"/>
          <w:sz w:val="22"/>
          <w:szCs w:val="22"/>
        </w:rPr>
        <w:tab/>
      </w:r>
    </w:p>
    <w:p w14:paraId="168F0760" w14:textId="77777777" w:rsidR="0010162D" w:rsidRPr="0010162D" w:rsidRDefault="0010162D" w:rsidP="0010162D">
      <w:pPr>
        <w:pStyle w:val="NormalWeb"/>
        <w:spacing w:before="120" w:beforeAutospacing="0" w:after="240" w:afterAutospacing="0" w:line="276" w:lineRule="auto"/>
        <w:jc w:val="both"/>
        <w:rPr>
          <w:rFonts w:ascii="Arial" w:hAnsi="Arial" w:cs="Arial" w:hint="default"/>
          <w:b/>
          <w:bCs/>
          <w:color w:val="000000"/>
          <w:sz w:val="22"/>
          <w:szCs w:val="22"/>
        </w:rPr>
      </w:pPr>
      <w:r w:rsidRPr="0010162D">
        <w:rPr>
          <w:rFonts w:ascii="Arial" w:hAnsi="Arial" w:cs="Arial" w:hint="default"/>
          <w:b/>
          <w:bCs/>
          <w:sz w:val="22"/>
          <w:szCs w:val="22"/>
        </w:rPr>
        <w:t>g)</w:t>
      </w:r>
      <w:r w:rsidRPr="0010162D">
        <w:rPr>
          <w:rFonts w:ascii="Arial" w:hAnsi="Arial" w:cs="Arial" w:hint="default"/>
          <w:sz w:val="22"/>
          <w:szCs w:val="22"/>
        </w:rPr>
        <w:t xml:space="preserve"> O Veículo deverá estar enquadrado nos padrões de proteção ambiental exigido pelo CONTRAN e estar em conformidade com o PROCONVE - Programa de Controle de Poluição do Ar por Veículos Automotores.</w:t>
      </w:r>
    </w:p>
    <w:p w14:paraId="0FDDECF3" w14:textId="5C3CC681" w:rsidR="0010162D" w:rsidRPr="0010162D" w:rsidRDefault="002A22B9" w:rsidP="0010162D">
      <w:pPr>
        <w:autoSpaceDE w:val="0"/>
        <w:autoSpaceDN w:val="0"/>
        <w:adjustRightInd w:val="0"/>
        <w:spacing w:before="120" w:after="120"/>
        <w:jc w:val="both"/>
        <w:rPr>
          <w:rFonts w:ascii="Arial" w:hAnsi="Arial" w:cs="Arial"/>
          <w:bCs/>
        </w:rPr>
      </w:pPr>
      <w:r>
        <w:rPr>
          <w:rFonts w:ascii="Arial" w:hAnsi="Arial" w:cs="Arial"/>
          <w:b/>
          <w:bCs/>
        </w:rPr>
        <w:t xml:space="preserve">h) </w:t>
      </w:r>
      <w:r w:rsidR="0010162D" w:rsidRPr="0010162D">
        <w:rPr>
          <w:rFonts w:ascii="Arial" w:hAnsi="Arial" w:cs="Arial"/>
          <w:b/>
          <w:bCs/>
          <w:u w:val="single"/>
        </w:rPr>
        <w:t>A entrega dos veículos, devidamente licenciados e emplacados, em nome do Município de Rio Verde de Mato Grosso/MS</w:t>
      </w:r>
      <w:r w:rsidR="0010162D" w:rsidRPr="0010162D">
        <w:rPr>
          <w:rFonts w:ascii="Arial" w:hAnsi="Arial" w:cs="Arial"/>
          <w:bCs/>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4FD7DA80" w14:textId="4024BBFA" w:rsidR="0010162D" w:rsidRPr="0010162D" w:rsidRDefault="002A22B9" w:rsidP="0010162D">
      <w:pPr>
        <w:autoSpaceDE w:val="0"/>
        <w:autoSpaceDN w:val="0"/>
        <w:adjustRightInd w:val="0"/>
        <w:spacing w:before="120" w:after="120"/>
        <w:jc w:val="both"/>
        <w:rPr>
          <w:rFonts w:ascii="Arial" w:hAnsi="Arial" w:cs="Arial"/>
          <w:bCs/>
        </w:rPr>
      </w:pPr>
      <w:r>
        <w:rPr>
          <w:rFonts w:ascii="Arial" w:hAnsi="Arial" w:cs="Arial"/>
          <w:b/>
        </w:rPr>
        <w:t>i</w:t>
      </w:r>
      <w:r w:rsidR="0010162D" w:rsidRPr="0010162D">
        <w:rPr>
          <w:rFonts w:ascii="Arial" w:hAnsi="Arial" w:cs="Arial"/>
          <w:b/>
        </w:rPr>
        <w:t>)</w:t>
      </w:r>
      <w:r w:rsidR="0010162D" w:rsidRPr="0010162D">
        <w:rPr>
          <w:rFonts w:ascii="Arial" w:hAnsi="Arial" w:cs="Arial"/>
          <w:bCs/>
        </w:rPr>
        <w:t xml:space="preserve"> 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26E6517E" w14:textId="1938D2FD" w:rsidR="0010162D" w:rsidRPr="0010162D" w:rsidRDefault="0010162D" w:rsidP="0010162D">
      <w:pPr>
        <w:autoSpaceDE w:val="0"/>
        <w:autoSpaceDN w:val="0"/>
        <w:adjustRightInd w:val="0"/>
        <w:spacing w:before="120" w:after="120"/>
        <w:jc w:val="both"/>
        <w:rPr>
          <w:rFonts w:ascii="Arial" w:hAnsi="Arial" w:cs="Arial"/>
          <w:b/>
          <w:u w:val="single"/>
        </w:rPr>
      </w:pPr>
      <w:r w:rsidRPr="0010162D">
        <w:rPr>
          <w:rFonts w:ascii="Arial" w:hAnsi="Arial" w:cs="Arial"/>
          <w:b/>
        </w:rPr>
        <w:t>6.</w:t>
      </w:r>
      <w:r w:rsidR="002A22B9">
        <w:rPr>
          <w:rFonts w:ascii="Arial" w:hAnsi="Arial" w:cs="Arial"/>
          <w:b/>
        </w:rPr>
        <w:t>2</w:t>
      </w:r>
      <w:r w:rsidRPr="0010162D">
        <w:rPr>
          <w:rFonts w:ascii="Arial" w:hAnsi="Arial" w:cs="Arial"/>
          <w:b/>
        </w:rPr>
        <w:t xml:space="preserve">. </w:t>
      </w:r>
      <w:r w:rsidRPr="0010162D">
        <w:rPr>
          <w:rFonts w:ascii="Arial" w:hAnsi="Arial" w:cs="Arial"/>
          <w:b/>
          <w:u w:val="single"/>
        </w:rPr>
        <w:t>REQUISITOS DE GARANTIA E ASSISTÊNCIA TÉCNICA:</w:t>
      </w:r>
    </w:p>
    <w:p w14:paraId="6CD12550" w14:textId="77777777" w:rsidR="0010162D" w:rsidRPr="0010162D" w:rsidRDefault="0010162D" w:rsidP="0010162D">
      <w:pPr>
        <w:autoSpaceDE w:val="0"/>
        <w:autoSpaceDN w:val="0"/>
        <w:adjustRightInd w:val="0"/>
        <w:spacing w:before="120" w:after="120"/>
        <w:jc w:val="both"/>
        <w:rPr>
          <w:rFonts w:ascii="Arial" w:hAnsi="Arial" w:cs="Arial"/>
        </w:rPr>
      </w:pPr>
      <w:r w:rsidRPr="0010162D">
        <w:rPr>
          <w:rFonts w:ascii="Arial" w:hAnsi="Arial" w:cs="Arial"/>
          <w:b/>
          <w:bCs/>
        </w:rPr>
        <w:t>a)</w:t>
      </w:r>
      <w:r w:rsidRPr="0010162D">
        <w:rPr>
          <w:rFonts w:ascii="Arial" w:hAnsi="Arial" w:cs="Arial"/>
        </w:rPr>
        <w:t xml:space="preserve"> Assistência Técnica no Estado de Mato Grosso do Sul;</w:t>
      </w:r>
    </w:p>
    <w:p w14:paraId="2E916666" w14:textId="77777777" w:rsidR="0010162D" w:rsidRPr="0010162D" w:rsidRDefault="0010162D" w:rsidP="0010162D">
      <w:pPr>
        <w:autoSpaceDE w:val="0"/>
        <w:autoSpaceDN w:val="0"/>
        <w:adjustRightInd w:val="0"/>
        <w:spacing w:before="120" w:after="120"/>
        <w:ind w:left="567"/>
        <w:jc w:val="both"/>
        <w:rPr>
          <w:rFonts w:ascii="Arial" w:hAnsi="Arial" w:cs="Arial"/>
          <w:bCs/>
        </w:rPr>
      </w:pPr>
      <w:r w:rsidRPr="0010162D">
        <w:rPr>
          <w:rFonts w:ascii="Arial" w:hAnsi="Arial" w:cs="Arial"/>
          <w:b/>
          <w:bCs/>
        </w:rPr>
        <w:lastRenderedPageBreak/>
        <w:t xml:space="preserve">a.1) </w:t>
      </w:r>
      <w:r w:rsidRPr="0010162D">
        <w:rPr>
          <w:rFonts w:ascii="Arial" w:hAnsi="Arial" w:cs="Arial"/>
          <w:bCs/>
        </w:rPr>
        <w:t>Os veículos ofertados deverão possuir assistência técnica preferencialmente dentro de um raio de até 200 (duzentos) km da Prefeitura de Rio Verde de Mato Grosso/MS.</w:t>
      </w:r>
    </w:p>
    <w:p w14:paraId="1B12261B" w14:textId="77777777" w:rsidR="0010162D" w:rsidRPr="0010162D" w:rsidRDefault="0010162D" w:rsidP="0010162D">
      <w:pPr>
        <w:autoSpaceDE w:val="0"/>
        <w:autoSpaceDN w:val="0"/>
        <w:adjustRightInd w:val="0"/>
        <w:spacing w:before="120" w:after="120"/>
        <w:ind w:left="567"/>
        <w:jc w:val="both"/>
        <w:rPr>
          <w:rFonts w:ascii="Arial" w:hAnsi="Arial" w:cs="Arial"/>
          <w:b/>
          <w:bCs/>
          <w:u w:val="single"/>
        </w:rPr>
      </w:pPr>
      <w:r w:rsidRPr="0010162D">
        <w:rPr>
          <w:rFonts w:ascii="Arial" w:hAnsi="Arial" w:cs="Arial"/>
          <w:b/>
          <w:bCs/>
        </w:rPr>
        <w:t>a.2)</w:t>
      </w:r>
      <w:r w:rsidRPr="0010162D">
        <w:rPr>
          <w:rFonts w:ascii="Arial" w:hAnsi="Arial" w:cs="Arial"/>
          <w:bCs/>
        </w:rPr>
        <w:t xml:space="preserve"> </w:t>
      </w:r>
      <w:r w:rsidRPr="0010162D">
        <w:rPr>
          <w:rFonts w:ascii="Arial" w:hAnsi="Arial" w:cs="Arial"/>
          <w:b/>
          <w:bCs/>
          <w:u w:val="single"/>
        </w:rPr>
        <w:t>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224CA57D" w14:textId="77777777" w:rsidR="0010162D" w:rsidRPr="0010162D" w:rsidRDefault="0010162D" w:rsidP="0010162D">
      <w:pPr>
        <w:autoSpaceDE w:val="0"/>
        <w:autoSpaceDN w:val="0"/>
        <w:adjustRightInd w:val="0"/>
        <w:spacing w:before="120" w:after="120"/>
        <w:jc w:val="both"/>
        <w:rPr>
          <w:rFonts w:ascii="Arial" w:hAnsi="Arial" w:cs="Arial"/>
          <w:bCs/>
        </w:rPr>
      </w:pPr>
      <w:r w:rsidRPr="0010162D">
        <w:rPr>
          <w:rFonts w:ascii="Arial" w:hAnsi="Arial" w:cs="Arial"/>
          <w:b/>
          <w:bCs/>
        </w:rPr>
        <w:t>b)</w:t>
      </w:r>
      <w:r w:rsidRPr="0010162D">
        <w:rPr>
          <w:rFonts w:ascii="Arial" w:hAnsi="Arial" w:cs="Arial"/>
          <w:bCs/>
        </w:rPr>
        <w:t xml:space="preserve"> O bem fornecido deverá possuir garantia, referente a defeitos de fabricação, desempenho ou outros de acordo com as exigências do Código de Defesa do Consumidor;</w:t>
      </w:r>
    </w:p>
    <w:p w14:paraId="7175716B" w14:textId="77777777" w:rsidR="0010162D" w:rsidRPr="0010162D" w:rsidRDefault="0010162D" w:rsidP="0010162D">
      <w:pPr>
        <w:autoSpaceDE w:val="0"/>
        <w:autoSpaceDN w:val="0"/>
        <w:adjustRightInd w:val="0"/>
        <w:spacing w:before="120" w:after="120"/>
        <w:ind w:left="567"/>
        <w:jc w:val="both"/>
        <w:rPr>
          <w:rFonts w:ascii="Arial" w:hAnsi="Arial" w:cs="Arial"/>
          <w:b/>
          <w:bCs/>
        </w:rPr>
      </w:pPr>
      <w:r w:rsidRPr="0010162D">
        <w:rPr>
          <w:rFonts w:ascii="Arial" w:hAnsi="Arial" w:cs="Arial"/>
          <w:b/>
        </w:rPr>
        <w:t>b.1)</w:t>
      </w:r>
      <w:r w:rsidRPr="0010162D">
        <w:rPr>
          <w:rFonts w:ascii="Arial" w:hAnsi="Arial" w:cs="Arial"/>
          <w:bCs/>
        </w:rPr>
        <w:t xml:space="preserve"> Os veículos devem apresentar Prazo de Garantia de Fábrica mínima de 12 (doze) meses, através de suas revisões em dia com a sua concessionária, conforme manual de revisão em português dos veículos. Não obstante, os manuais de utilização dos veículos devem estar em língua portuguesa do Brasil.</w:t>
      </w:r>
      <w:r w:rsidRPr="0010162D">
        <w:rPr>
          <w:rFonts w:ascii="Arial" w:hAnsi="Arial" w:cs="Arial"/>
          <w:b/>
          <w:bCs/>
        </w:rPr>
        <w:t xml:space="preserve"> </w:t>
      </w:r>
    </w:p>
    <w:p w14:paraId="418CFAE0" w14:textId="77777777" w:rsidR="0010162D" w:rsidRPr="0010162D" w:rsidRDefault="0010162D" w:rsidP="0010162D">
      <w:pPr>
        <w:autoSpaceDE w:val="0"/>
        <w:autoSpaceDN w:val="0"/>
        <w:adjustRightInd w:val="0"/>
        <w:spacing w:before="120" w:after="120"/>
        <w:jc w:val="both"/>
        <w:rPr>
          <w:rFonts w:ascii="Arial" w:hAnsi="Arial" w:cs="Arial"/>
          <w:bCs/>
        </w:rPr>
      </w:pPr>
      <w:r w:rsidRPr="0010162D">
        <w:rPr>
          <w:rFonts w:ascii="Arial" w:hAnsi="Arial" w:cs="Arial"/>
          <w:b/>
          <w:bCs/>
        </w:rPr>
        <w:t>c)</w:t>
      </w:r>
      <w:r w:rsidRPr="0010162D">
        <w:rPr>
          <w:rFonts w:ascii="Arial" w:hAnsi="Arial" w:cs="Arial"/>
          <w:bCs/>
        </w:rPr>
        <w:t xml:space="preserve"> </w:t>
      </w:r>
      <w:r w:rsidRPr="0010162D">
        <w:rPr>
          <w:rFonts w:ascii="Arial" w:hAnsi="Arial" w:cs="Arial"/>
          <w:b/>
          <w:bCs/>
          <w:u w:val="single"/>
        </w:rPr>
        <w:t>Os veículos deverão ser 0km (zero quilômetro) com ano de fabricação/modelo igual ou posterior a data da abertura do Pregão</w:t>
      </w:r>
      <w:r w:rsidRPr="0010162D">
        <w:rPr>
          <w:rFonts w:ascii="Arial" w:hAnsi="Arial" w:cs="Arial"/>
        </w:rPr>
        <w:t xml:space="preserve">, </w:t>
      </w:r>
      <w:r w:rsidRPr="0010162D">
        <w:rPr>
          <w:rFonts w:ascii="Arial" w:hAnsi="Arial" w:cs="Arial"/>
          <w:bCs/>
        </w:rPr>
        <w:t>qual seja 2024/2025, e deverão ser entregues diretamente no município sem ônus para a Prefeitura Municipal.</w:t>
      </w:r>
    </w:p>
    <w:p w14:paraId="58813785" w14:textId="77777777" w:rsidR="0010162D" w:rsidRPr="0010162D" w:rsidRDefault="0010162D" w:rsidP="0010162D">
      <w:pPr>
        <w:autoSpaceDE w:val="0"/>
        <w:autoSpaceDN w:val="0"/>
        <w:adjustRightInd w:val="0"/>
        <w:spacing w:before="120" w:after="120"/>
        <w:jc w:val="both"/>
        <w:rPr>
          <w:rFonts w:ascii="Arial" w:hAnsi="Arial" w:cs="Arial"/>
          <w:bCs/>
        </w:rPr>
      </w:pPr>
      <w:r w:rsidRPr="0010162D">
        <w:rPr>
          <w:rFonts w:ascii="Arial" w:hAnsi="Arial" w:cs="Arial"/>
          <w:b/>
        </w:rPr>
        <w:t>d)</w:t>
      </w:r>
      <w:r w:rsidRPr="0010162D">
        <w:rPr>
          <w:rFonts w:ascii="Arial" w:hAnsi="Arial" w:cs="Arial"/>
          <w:bCs/>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03BC27A" w14:textId="77777777" w:rsidR="0010162D" w:rsidRPr="0010162D" w:rsidRDefault="0010162D" w:rsidP="0010162D">
      <w:pPr>
        <w:autoSpaceDE w:val="0"/>
        <w:autoSpaceDN w:val="0"/>
        <w:adjustRightInd w:val="0"/>
        <w:spacing w:before="120" w:after="120"/>
        <w:ind w:left="567"/>
        <w:jc w:val="both"/>
        <w:rPr>
          <w:rFonts w:ascii="Arial" w:hAnsi="Arial" w:cs="Arial"/>
          <w:bCs/>
        </w:rPr>
      </w:pPr>
      <w:r w:rsidRPr="0010162D">
        <w:rPr>
          <w:rFonts w:ascii="Arial" w:hAnsi="Arial" w:cs="Arial"/>
          <w:b/>
        </w:rPr>
        <w:t xml:space="preserve">d.1) </w:t>
      </w:r>
      <w:r w:rsidRPr="0010162D">
        <w:rPr>
          <w:rFonts w:ascii="Arial" w:hAnsi="Arial" w:cs="Arial"/>
          <w:bCs/>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14:paraId="3FA0C85E" w14:textId="77777777" w:rsidR="0010162D" w:rsidRPr="0010162D" w:rsidRDefault="0010162D" w:rsidP="0010162D">
      <w:pPr>
        <w:autoSpaceDE w:val="0"/>
        <w:autoSpaceDN w:val="0"/>
        <w:adjustRightInd w:val="0"/>
        <w:spacing w:before="120" w:after="120"/>
        <w:ind w:left="567"/>
        <w:jc w:val="both"/>
        <w:rPr>
          <w:rFonts w:ascii="Arial" w:hAnsi="Arial" w:cs="Arial"/>
          <w:bCs/>
        </w:rPr>
      </w:pPr>
      <w:r w:rsidRPr="0010162D">
        <w:rPr>
          <w:rFonts w:ascii="Arial" w:hAnsi="Arial" w:cs="Arial"/>
          <w:b/>
        </w:rPr>
        <w:t>d.2)</w:t>
      </w:r>
      <w:r w:rsidRPr="0010162D">
        <w:rPr>
          <w:rFonts w:ascii="Arial" w:hAnsi="Arial" w:cs="Arial"/>
          <w:bCs/>
        </w:rPr>
        <w:t xml:space="preserve"> O prazo indicado no subitem anterior, durante seu transcurso, poderá ser prorrogado uma única vez, por igual período, mediante solicitação escrita e justificada do Contratado, aceita pelo Contratante.  </w:t>
      </w:r>
    </w:p>
    <w:p w14:paraId="16339658" w14:textId="77777777" w:rsidR="0010162D" w:rsidRPr="0010162D" w:rsidRDefault="0010162D" w:rsidP="0010162D">
      <w:pPr>
        <w:autoSpaceDE w:val="0"/>
        <w:autoSpaceDN w:val="0"/>
        <w:adjustRightInd w:val="0"/>
        <w:spacing w:before="120" w:after="120"/>
        <w:ind w:left="567"/>
        <w:jc w:val="both"/>
        <w:rPr>
          <w:rFonts w:ascii="Arial" w:hAnsi="Arial" w:cs="Arial"/>
          <w:bCs/>
        </w:rPr>
      </w:pPr>
      <w:r w:rsidRPr="0010162D">
        <w:rPr>
          <w:rFonts w:ascii="Arial" w:hAnsi="Arial" w:cs="Arial"/>
          <w:b/>
        </w:rPr>
        <w:t>d.3)</w:t>
      </w:r>
      <w:r w:rsidRPr="0010162D">
        <w:rPr>
          <w:rFonts w:ascii="Arial" w:hAnsi="Arial" w:cs="Arial"/>
          <w:bCs/>
        </w:rPr>
        <w:t xml:space="preserve"> 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541B596D" w14:textId="77777777" w:rsidR="0010162D" w:rsidRPr="0010162D" w:rsidRDefault="0010162D" w:rsidP="0010162D">
      <w:pPr>
        <w:autoSpaceDE w:val="0"/>
        <w:autoSpaceDN w:val="0"/>
        <w:adjustRightInd w:val="0"/>
        <w:spacing w:before="120" w:after="120"/>
        <w:ind w:left="567"/>
        <w:jc w:val="both"/>
        <w:rPr>
          <w:rFonts w:ascii="Arial" w:hAnsi="Arial" w:cs="Arial"/>
          <w:bCs/>
        </w:rPr>
      </w:pPr>
      <w:r w:rsidRPr="0010162D">
        <w:rPr>
          <w:rFonts w:ascii="Arial" w:hAnsi="Arial" w:cs="Arial"/>
          <w:b/>
        </w:rPr>
        <w:t>d.4)</w:t>
      </w:r>
      <w:r w:rsidRPr="0010162D">
        <w:rPr>
          <w:rFonts w:ascii="Arial" w:hAnsi="Arial" w:cs="Arial"/>
          <w:bCs/>
        </w:rPr>
        <w:t xml:space="preserve">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384291ED"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bCs/>
          <w:sz w:val="22"/>
          <w:szCs w:val="22"/>
        </w:rPr>
      </w:pPr>
      <w:r w:rsidRPr="0010162D">
        <w:rPr>
          <w:rFonts w:ascii="Arial" w:hAnsi="Arial" w:cs="Arial" w:hint="default"/>
          <w:b/>
          <w:bCs/>
          <w:sz w:val="22"/>
          <w:szCs w:val="22"/>
        </w:rPr>
        <w:lastRenderedPageBreak/>
        <w:t>f)</w:t>
      </w:r>
      <w:r w:rsidRPr="0010162D">
        <w:rPr>
          <w:rFonts w:ascii="Arial" w:hAnsi="Arial" w:cs="Arial" w:hint="default"/>
          <w:bCs/>
          <w:sz w:val="22"/>
          <w:szCs w:val="22"/>
        </w:rPr>
        <w:t xml:space="preserve"> Os veículos deverão estar equipados com todos os itens de segurança e acessórios de uso obrigatório e exigidos por leis, portarias e resoluções do CONTRAN, DETRAN, DENATRAN e demais órgãos reguladores do setor.</w:t>
      </w:r>
    </w:p>
    <w:p w14:paraId="6CE4F714" w14:textId="77777777" w:rsidR="0010162D" w:rsidRPr="0010162D" w:rsidRDefault="0010162D" w:rsidP="0010162D">
      <w:pPr>
        <w:pStyle w:val="NormalWeb"/>
        <w:spacing w:before="120" w:beforeAutospacing="0" w:after="120" w:afterAutospacing="0" w:line="276" w:lineRule="auto"/>
        <w:jc w:val="both"/>
        <w:rPr>
          <w:rFonts w:ascii="Arial" w:hAnsi="Arial" w:cs="Arial" w:hint="default"/>
          <w:bCs/>
          <w:sz w:val="22"/>
          <w:szCs w:val="22"/>
        </w:rPr>
      </w:pPr>
      <w:r w:rsidRPr="0010162D">
        <w:rPr>
          <w:rFonts w:ascii="Arial" w:hAnsi="Arial" w:cs="Arial" w:hint="default"/>
          <w:b/>
          <w:sz w:val="22"/>
          <w:szCs w:val="22"/>
        </w:rPr>
        <w:t>g)</w:t>
      </w:r>
      <w:r w:rsidRPr="0010162D">
        <w:rPr>
          <w:rFonts w:ascii="Arial" w:hAnsi="Arial" w:cs="Arial" w:hint="default"/>
          <w:bCs/>
          <w:sz w:val="22"/>
          <w:szCs w:val="22"/>
        </w:rPr>
        <w:t xml:space="preserve"> </w:t>
      </w:r>
      <w:r w:rsidRPr="0010162D">
        <w:rPr>
          <w:rFonts w:ascii="Arial" w:hAnsi="Arial" w:cs="Arial" w:hint="default"/>
          <w:sz w:val="22"/>
          <w:szCs w:val="22"/>
        </w:rPr>
        <w:t>O objeto deverá ser entregue com todos os encargos e impostos devidamente recolhidos para o estado de Mato Grosso do Sul</w:t>
      </w:r>
      <w:r w:rsidRPr="0010162D">
        <w:rPr>
          <w:rFonts w:ascii="Arial" w:hAnsi="Arial" w:cs="Arial" w:hint="default"/>
          <w:bCs/>
          <w:sz w:val="22"/>
          <w:szCs w:val="22"/>
        </w:rPr>
        <w:t>.</w:t>
      </w:r>
    </w:p>
    <w:p w14:paraId="0C1F5C49" w14:textId="1DECF957" w:rsidR="00042778" w:rsidRPr="00042778" w:rsidRDefault="00EA41AE" w:rsidP="00042778">
      <w:pPr>
        <w:autoSpaceDE w:val="0"/>
        <w:autoSpaceDN w:val="0"/>
        <w:adjustRightInd w:val="0"/>
        <w:spacing w:line="360" w:lineRule="auto"/>
        <w:ind w:right="284"/>
        <w:jc w:val="both"/>
        <w:rPr>
          <w:rFonts w:ascii="Arial" w:hAnsi="Arial" w:cs="Arial"/>
        </w:rPr>
      </w:pPr>
      <w:r>
        <w:rPr>
          <w:rFonts w:ascii="Arial" w:hAnsi="Arial" w:cs="Arial"/>
        </w:rPr>
        <w:t>6</w:t>
      </w:r>
      <w:r w:rsidR="00042778" w:rsidRPr="00042778">
        <w:rPr>
          <w:rFonts w:ascii="Arial" w:hAnsi="Arial" w:cs="Arial"/>
        </w:rPr>
        <w:t>.</w:t>
      </w:r>
      <w:r w:rsidR="002A22B9">
        <w:rPr>
          <w:rFonts w:ascii="Arial" w:hAnsi="Arial" w:cs="Arial"/>
        </w:rPr>
        <w:t>3</w:t>
      </w:r>
      <w:r w:rsidR="00042778" w:rsidRPr="00042778">
        <w:rPr>
          <w:rFonts w:ascii="Arial" w:hAnsi="Arial" w:cs="Arial"/>
        </w:rPr>
        <w:t>. Cumprir objeto do contrato estritamente de acordo com as normas que regulamentam o objeto da contratação.</w:t>
      </w:r>
    </w:p>
    <w:p w14:paraId="2A2422A7" w14:textId="7C4656FE" w:rsidR="00042778" w:rsidRPr="00AE0E63" w:rsidRDefault="00EA41AE" w:rsidP="00042778">
      <w:pPr>
        <w:pStyle w:val="Nivel2"/>
        <w:spacing w:before="0" w:after="0" w:line="240" w:lineRule="auto"/>
        <w:rPr>
          <w:sz w:val="22"/>
          <w:szCs w:val="22"/>
          <w:lang w:eastAsia="en-US"/>
        </w:rPr>
      </w:pPr>
      <w:r>
        <w:rPr>
          <w:bCs/>
          <w:sz w:val="22"/>
          <w:szCs w:val="22"/>
          <w:lang w:eastAsia="en-US"/>
        </w:rPr>
        <w:t>6</w:t>
      </w:r>
      <w:r w:rsidR="00042778" w:rsidRPr="00AE0E63">
        <w:rPr>
          <w:bCs/>
          <w:sz w:val="22"/>
          <w:szCs w:val="22"/>
          <w:lang w:eastAsia="en-US"/>
        </w:rPr>
        <w:t>.</w:t>
      </w:r>
      <w:r w:rsidR="002A22B9">
        <w:rPr>
          <w:bCs/>
          <w:sz w:val="22"/>
          <w:szCs w:val="22"/>
          <w:lang w:eastAsia="en-US"/>
        </w:rPr>
        <w:t>4</w:t>
      </w:r>
      <w:r w:rsidR="00042778" w:rsidRPr="00AE0E63">
        <w:rPr>
          <w:bCs/>
          <w:sz w:val="22"/>
          <w:szCs w:val="22"/>
          <w:lang w:eastAsia="en-US"/>
        </w:rPr>
        <w:t xml:space="preserve">. No caso de controvérsia sobre a execução do objeto, quanto à dimensão, qualidade e quantidade, deverá ser observado o teor do </w:t>
      </w:r>
      <w:hyperlink r:id="rId49" w:anchor="art143" w:history="1">
        <w:r w:rsidR="00042778" w:rsidRPr="00AE0E63">
          <w:rPr>
            <w:rStyle w:val="Hyperlink"/>
            <w:sz w:val="22"/>
            <w:szCs w:val="22"/>
            <w:lang w:eastAsia="en-US"/>
          </w:rPr>
          <w:t>art. 143 da Lei nº 14.133, de 2021</w:t>
        </w:r>
      </w:hyperlink>
      <w:r w:rsidR="00042778" w:rsidRPr="00AE0E63">
        <w:rPr>
          <w:bCs/>
          <w:sz w:val="22"/>
          <w:szCs w:val="22"/>
          <w:lang w:eastAsia="en-US"/>
        </w:rPr>
        <w:t xml:space="preserve">, comunicando-se à empresa para emissão de Nota Fiscal no que </w:t>
      </w:r>
      <w:proofErr w:type="spellStart"/>
      <w:r w:rsidR="00042778" w:rsidRPr="00AE0E63">
        <w:rPr>
          <w:bCs/>
          <w:sz w:val="22"/>
          <w:szCs w:val="22"/>
          <w:lang w:eastAsia="en-US"/>
        </w:rPr>
        <w:t>pertine</w:t>
      </w:r>
      <w:proofErr w:type="spellEnd"/>
      <w:r w:rsidR="00042778" w:rsidRPr="00AE0E63">
        <w:rPr>
          <w:bCs/>
          <w:sz w:val="22"/>
          <w:szCs w:val="22"/>
          <w:lang w:eastAsia="en-US"/>
        </w:rPr>
        <w:t xml:space="preserve"> à parcela incontroversa da execução do objeto, para efeito de liquidação e pagamento.</w:t>
      </w:r>
    </w:p>
    <w:p w14:paraId="47523B1B" w14:textId="77777777" w:rsidR="00042778" w:rsidRPr="00AE0E63" w:rsidRDefault="00042778" w:rsidP="00042778">
      <w:pPr>
        <w:pStyle w:val="Nivel2"/>
        <w:spacing w:before="0" w:after="0" w:line="240" w:lineRule="auto"/>
        <w:ind w:left="480"/>
        <w:rPr>
          <w:sz w:val="22"/>
          <w:szCs w:val="22"/>
          <w:lang w:eastAsia="en-US"/>
        </w:rPr>
      </w:pPr>
    </w:p>
    <w:p w14:paraId="38B25DDD" w14:textId="27E7B8E9" w:rsidR="00042778" w:rsidRDefault="00EA41AE" w:rsidP="00042778">
      <w:pPr>
        <w:pStyle w:val="Nivel2"/>
        <w:spacing w:before="0" w:after="0" w:line="240" w:lineRule="auto"/>
        <w:rPr>
          <w:sz w:val="22"/>
          <w:szCs w:val="22"/>
          <w:lang w:eastAsia="en-US"/>
        </w:rPr>
      </w:pPr>
      <w:r>
        <w:rPr>
          <w:sz w:val="22"/>
          <w:szCs w:val="22"/>
          <w:lang w:eastAsia="en-US"/>
        </w:rPr>
        <w:t>6</w:t>
      </w:r>
      <w:r w:rsidR="00042778" w:rsidRPr="00AE0E63">
        <w:rPr>
          <w:sz w:val="22"/>
          <w:szCs w:val="22"/>
          <w:lang w:eastAsia="en-US"/>
        </w:rPr>
        <w:t>.</w:t>
      </w:r>
      <w:r w:rsidR="002A22B9">
        <w:rPr>
          <w:sz w:val="22"/>
          <w:szCs w:val="22"/>
          <w:lang w:eastAsia="en-US"/>
        </w:rPr>
        <w:t>5</w:t>
      </w:r>
      <w:r w:rsidR="00042778" w:rsidRPr="00AE0E63">
        <w:rPr>
          <w:sz w:val="22"/>
          <w:szCs w:val="22"/>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98ABF0" w14:textId="7FAD8673" w:rsidR="00F23129" w:rsidRPr="00AE0E63" w:rsidRDefault="002A22B9" w:rsidP="002A230B">
      <w:pPr>
        <w:spacing w:after="0" w:line="240" w:lineRule="auto"/>
        <w:jc w:val="both"/>
        <w:rPr>
          <w:rFonts w:ascii="Arial" w:hAnsi="Arial" w:cs="Arial"/>
          <w:bCs/>
        </w:rPr>
      </w:pPr>
      <w:r>
        <w:rPr>
          <w:rFonts w:ascii="Arial" w:hAnsi="Arial" w:cs="Arial"/>
          <w:bCs/>
        </w:rPr>
        <w:t>z</w:t>
      </w:r>
    </w:p>
    <w:p w14:paraId="3122B7B7"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bCs/>
        </w:rPr>
        <w:t xml:space="preserve">CLAÚSULA SÉTIMA – DAS OBRIGAÇÕES DA CONTRATANTE: </w:t>
      </w:r>
      <w:r w:rsidRPr="00AE0E63">
        <w:rPr>
          <w:rFonts w:ascii="Arial" w:hAnsi="Arial" w:cs="Arial"/>
        </w:rPr>
        <w:t xml:space="preserve">Constituem obrigações do Contratante: </w:t>
      </w:r>
    </w:p>
    <w:p w14:paraId="25E6C0B6"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Caberá à CONTRATANTE supervisionar a execução da prestação do objeto, promovendo o acompanhamento e a fiscalização sob os aspectos quantitativos e qualitativos, bem como:</w:t>
      </w:r>
    </w:p>
    <w:p w14:paraId="4A90405A"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Emitir a SF – Solicitação de Fornecimento ou instrumento equivalente, para dar início à execução do contrato;</w:t>
      </w:r>
    </w:p>
    <w:p w14:paraId="24973B64"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Notificar, por escrito e verbalmente, a contratada sobre a ocorrência de eventuais irregularidades, fixando prazo para a sua correção;</w:t>
      </w:r>
    </w:p>
    <w:p w14:paraId="5AE9AC0B"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Proporcionar todas as facilidades para que a contratada possa cumprir suas obrigações dentro das normas e condições contratuais;</w:t>
      </w:r>
    </w:p>
    <w:p w14:paraId="10670DF8"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Prestar à contratada todas as informações solicitadas e necessárias para o cumprimento do objeto;</w:t>
      </w:r>
    </w:p>
    <w:p w14:paraId="3E768A6C"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Rejeitar, no todo ou em parte, os produtos em desacordo com as obrigações assumidas pelo compromitente fornecedor;</w:t>
      </w:r>
    </w:p>
    <w:p w14:paraId="35AAE912"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 xml:space="preserve">Colocar à disposição da contratada os elementos e informações necessárias à execução do objeto; </w:t>
      </w:r>
    </w:p>
    <w:p w14:paraId="3EFDDD0B"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Efetuar o pagamento devido, desde que cumpridas todas as formalidades e exigências estabelecidas neste Termo de Referência;</w:t>
      </w:r>
    </w:p>
    <w:p w14:paraId="6A7B8E6E" w14:textId="77777777" w:rsidR="00EA41AE" w:rsidRPr="00C00651" w:rsidRDefault="00EA41AE" w:rsidP="000A5F82">
      <w:pPr>
        <w:pStyle w:val="PargrafodaLista"/>
        <w:numPr>
          <w:ilvl w:val="1"/>
          <w:numId w:val="34"/>
        </w:numPr>
        <w:tabs>
          <w:tab w:val="left" w:pos="0"/>
        </w:tabs>
        <w:spacing w:before="120" w:after="120"/>
        <w:ind w:left="0" w:firstLine="0"/>
        <w:jc w:val="both"/>
        <w:rPr>
          <w:rFonts w:ascii="Arial" w:eastAsia="Aptos" w:hAnsi="Arial" w:cs="Arial"/>
          <w:kern w:val="2"/>
        </w:rPr>
      </w:pPr>
      <w:r w:rsidRPr="00C00651">
        <w:rPr>
          <w:rFonts w:ascii="Arial" w:eastAsia="Aptos" w:hAnsi="Arial" w:cs="Arial"/>
          <w:kern w:val="2"/>
        </w:rPr>
        <w:t>Proceder ao acompanhamento e fiscalização da contratação, mediante controle do cumprimento de todas as obrigações relativas ao fornecimento, inclusive aplicar as sanções cabíveis, quando for o caso;</w:t>
      </w:r>
    </w:p>
    <w:p w14:paraId="5F2074FE" w14:textId="77777777" w:rsidR="00EA41AE" w:rsidRPr="00C00651" w:rsidRDefault="00EA41AE" w:rsidP="000A5F82">
      <w:pPr>
        <w:pStyle w:val="PargrafodaLista"/>
        <w:numPr>
          <w:ilvl w:val="1"/>
          <w:numId w:val="34"/>
        </w:numPr>
        <w:tabs>
          <w:tab w:val="left" w:pos="426"/>
        </w:tabs>
        <w:spacing w:before="120" w:after="120"/>
        <w:ind w:left="0" w:firstLine="0"/>
        <w:jc w:val="both"/>
        <w:rPr>
          <w:rFonts w:ascii="Arial" w:eastAsia="Aptos" w:hAnsi="Arial" w:cs="Arial"/>
          <w:kern w:val="2"/>
        </w:rPr>
      </w:pPr>
      <w:r w:rsidRPr="00C00651">
        <w:rPr>
          <w:rFonts w:ascii="Arial" w:eastAsia="Aptos" w:hAnsi="Arial" w:cs="Arial"/>
          <w:kern w:val="2"/>
        </w:rPr>
        <w:t>Fazer deduzir diretamente da fonte multas e demais penalidades previstas neste instrumento;</w:t>
      </w:r>
    </w:p>
    <w:p w14:paraId="4A97E580" w14:textId="77777777" w:rsidR="00566DFE" w:rsidRDefault="00EA41AE" w:rsidP="000A5F82">
      <w:pPr>
        <w:pStyle w:val="PargrafodaLista"/>
        <w:numPr>
          <w:ilvl w:val="1"/>
          <w:numId w:val="34"/>
        </w:numPr>
        <w:tabs>
          <w:tab w:val="left" w:pos="426"/>
        </w:tabs>
        <w:spacing w:before="120" w:after="120"/>
        <w:ind w:left="0" w:firstLine="0"/>
        <w:jc w:val="both"/>
        <w:rPr>
          <w:rFonts w:ascii="Arial" w:eastAsia="Aptos" w:hAnsi="Arial" w:cs="Arial"/>
          <w:kern w:val="2"/>
        </w:rPr>
      </w:pPr>
      <w:r w:rsidRPr="00C00651">
        <w:rPr>
          <w:rFonts w:ascii="Arial" w:eastAsia="Aptos" w:hAnsi="Arial" w:cs="Arial"/>
          <w:kern w:val="2"/>
        </w:rPr>
        <w:lastRenderedPageBreak/>
        <w:t>Atuar com poder de império suspendendo a execução do contrato sem ônus para a administração a qualquer tempo, resguardando a contratada de seus direitos adquiridos.</w:t>
      </w:r>
    </w:p>
    <w:p w14:paraId="41F39CCC" w14:textId="6D860C6F" w:rsidR="00566DFE" w:rsidRPr="00566DFE" w:rsidRDefault="00566DFE" w:rsidP="000A5F82">
      <w:pPr>
        <w:pStyle w:val="PargrafodaLista"/>
        <w:numPr>
          <w:ilvl w:val="1"/>
          <w:numId w:val="34"/>
        </w:numPr>
        <w:tabs>
          <w:tab w:val="left" w:pos="426"/>
        </w:tabs>
        <w:spacing w:before="120" w:after="120"/>
        <w:ind w:left="0" w:firstLine="0"/>
        <w:jc w:val="both"/>
        <w:rPr>
          <w:rFonts w:ascii="Arial" w:eastAsia="Aptos" w:hAnsi="Arial" w:cs="Arial"/>
          <w:kern w:val="2"/>
        </w:rPr>
      </w:pPr>
      <w:r w:rsidRPr="00566DFE">
        <w:rPr>
          <w:rFonts w:ascii="Arial" w:hAnsi="Arial" w:cs="Arial"/>
        </w:rPr>
        <w:t>Expedir as Requisições/Solicitações de Fornecimento (SF) ou outro documento equivalente.</w:t>
      </w:r>
    </w:p>
    <w:p w14:paraId="645AF7AC" w14:textId="77777777" w:rsidR="00566DFE" w:rsidRPr="00566DFE"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rPr>
        <w:t>Prestar as informações e os esclarecimentos solicitados pela Contratada para a fiel execução do contrato.</w:t>
      </w:r>
    </w:p>
    <w:p w14:paraId="61565DC7" w14:textId="77777777" w:rsidR="00566DFE" w:rsidRPr="00566DFE"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rPr>
        <w:t>Notificar à Contratada, por escrito, a ocorrência de eventuais falhas ou imperfeições na prestação serviço/fornecimento, fixando prazo para sua correção.</w:t>
      </w:r>
    </w:p>
    <w:p w14:paraId="4F95B629" w14:textId="77777777" w:rsidR="00566DFE" w:rsidRPr="00566DFE"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bCs/>
        </w:rPr>
        <w:t xml:space="preserve">Prorrogar o prazo de vigência da Ata de Registro de Preços, </w:t>
      </w:r>
      <w:r w:rsidRPr="00566DFE">
        <w:rPr>
          <w:rFonts w:ascii="Arial" w:hAnsi="Arial" w:cs="Arial"/>
        </w:rPr>
        <w:t xml:space="preserve">por meio de </w:t>
      </w:r>
      <w:r w:rsidRPr="00566DFE">
        <w:rPr>
          <w:rFonts w:ascii="Arial" w:hAnsi="Arial" w:cs="Arial"/>
          <w:color w:val="000000"/>
        </w:rPr>
        <w:t>formalização de termo aditivo</w:t>
      </w:r>
      <w:r w:rsidRPr="00566DFE">
        <w:rPr>
          <w:rFonts w:ascii="Arial" w:hAnsi="Arial" w:cs="Arial"/>
        </w:rPr>
        <w:t xml:space="preserve">, </w:t>
      </w:r>
      <w:r w:rsidRPr="00566DFE">
        <w:rPr>
          <w:rFonts w:ascii="Arial" w:hAnsi="Arial" w:cs="Arial"/>
          <w:bCs/>
        </w:rPr>
        <w:t xml:space="preserve">observado o prazo legalmente permitido, </w:t>
      </w:r>
      <w:r w:rsidRPr="00566DFE">
        <w:rPr>
          <w:rFonts w:ascii="Arial" w:hAnsi="Arial" w:cs="Arial"/>
        </w:rPr>
        <w:t>quando os preços apresentarem mais vantajosos para a Administração e/ou existirem demandas para atendimento dos órgãos usuários.</w:t>
      </w:r>
    </w:p>
    <w:p w14:paraId="462B7E36" w14:textId="77777777" w:rsidR="00566DFE" w:rsidRPr="00566DFE"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bCs/>
        </w:rPr>
        <w:t>Decidir sobre a revisão ou cancelamento dos preços registrados no prazo máximo de 10 (dez) dias úteis, salvo motivo de força maior devidamente justificado no processo.</w:t>
      </w:r>
    </w:p>
    <w:p w14:paraId="16D01380" w14:textId="77777777" w:rsidR="00566DFE" w:rsidRPr="00566DFE"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rPr>
        <w:t>Gerenciar a Ata de registro de Preços e acompanhar, periodicamente, os preços praticados no mercado para os bens registrados e nas mesmas condições de fornecimento, para fins de controle e fixação do valor máximo a ser paga pela Administração.</w:t>
      </w:r>
    </w:p>
    <w:p w14:paraId="3F3C60F4" w14:textId="77777777" w:rsidR="00566DFE" w:rsidRPr="00566DFE"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rPr>
        <w:t>Proporcionar a empresa fornecedora todas as condições para o cumprimento de suas obrigações e entrega dos bens dentro das normas estabelecidas no Edital.</w:t>
      </w:r>
    </w:p>
    <w:p w14:paraId="315621D6" w14:textId="77777777" w:rsidR="002A4681" w:rsidRPr="002A4681" w:rsidRDefault="00566DFE" w:rsidP="000A5F82">
      <w:pPr>
        <w:pStyle w:val="PargrafodaLista"/>
        <w:numPr>
          <w:ilvl w:val="2"/>
          <w:numId w:val="38"/>
        </w:numPr>
        <w:spacing w:before="120" w:after="120"/>
        <w:ind w:left="0" w:firstLine="0"/>
        <w:jc w:val="both"/>
        <w:rPr>
          <w:rFonts w:ascii="Arial" w:hAnsi="Arial" w:cs="Arial"/>
          <w:b/>
          <w:bCs/>
        </w:rPr>
      </w:pPr>
      <w:r w:rsidRPr="00566DFE">
        <w:rPr>
          <w:rFonts w:ascii="Arial" w:hAnsi="Arial" w:cs="Arial"/>
        </w:rPr>
        <w:t>Proceder o acompanhamento e fiscalização da contratação, mediante controle do cumprimento de todas as obrigações relativas ao fornecimento, inclusive à aplicação das sanções previstas neste Termo de Referência, bem como no Edital.</w:t>
      </w:r>
    </w:p>
    <w:p w14:paraId="480B4604" w14:textId="77777777" w:rsidR="002A4681" w:rsidRPr="002A4681" w:rsidRDefault="00566DFE" w:rsidP="000A5F82">
      <w:pPr>
        <w:pStyle w:val="PargrafodaLista"/>
        <w:numPr>
          <w:ilvl w:val="2"/>
          <w:numId w:val="38"/>
        </w:numPr>
        <w:spacing w:before="120" w:after="120"/>
        <w:ind w:left="0" w:firstLine="0"/>
        <w:jc w:val="both"/>
        <w:rPr>
          <w:rFonts w:ascii="Arial" w:hAnsi="Arial" w:cs="Arial"/>
          <w:b/>
          <w:bCs/>
        </w:rPr>
      </w:pPr>
      <w:r w:rsidRPr="002A4681">
        <w:rPr>
          <w:rFonts w:ascii="Arial" w:hAnsi="Arial" w:cs="Arial"/>
        </w:rPr>
        <w:t>Rejeitar, no todo ou em parte, os bens entregues em desacordo com as obrigações assumidas pelo compromitente fornecedor.</w:t>
      </w:r>
    </w:p>
    <w:p w14:paraId="14651B8B" w14:textId="77777777" w:rsidR="002A4681" w:rsidRPr="002A4681" w:rsidRDefault="00566DFE" w:rsidP="000A5F82">
      <w:pPr>
        <w:pStyle w:val="PargrafodaLista"/>
        <w:numPr>
          <w:ilvl w:val="2"/>
          <w:numId w:val="38"/>
        </w:numPr>
        <w:spacing w:before="120" w:after="120"/>
        <w:ind w:left="0" w:firstLine="0"/>
        <w:jc w:val="both"/>
        <w:rPr>
          <w:rFonts w:ascii="Arial" w:hAnsi="Arial" w:cs="Arial"/>
          <w:b/>
          <w:bCs/>
        </w:rPr>
      </w:pPr>
      <w:r w:rsidRPr="002A4681">
        <w:rPr>
          <w:rFonts w:ascii="Arial" w:hAnsi="Arial" w:cs="Arial"/>
        </w:rPr>
        <w:t>Pagar à Contratada o valor resultante do fornecimento dos bens, no prazo e condições estabelecidas neste Termo de Referência, mediante Notas Fiscais/Faturas devidamente atestadas pelo setor competente.</w:t>
      </w:r>
    </w:p>
    <w:p w14:paraId="21FA96B0" w14:textId="77777777" w:rsidR="002A4681" w:rsidRPr="002A4681" w:rsidRDefault="00566DFE" w:rsidP="000A5F82">
      <w:pPr>
        <w:pStyle w:val="PargrafodaLista"/>
        <w:numPr>
          <w:ilvl w:val="2"/>
          <w:numId w:val="38"/>
        </w:numPr>
        <w:tabs>
          <w:tab w:val="left" w:pos="851"/>
        </w:tabs>
        <w:spacing w:before="120" w:after="120"/>
        <w:ind w:left="0" w:firstLine="0"/>
        <w:jc w:val="both"/>
        <w:rPr>
          <w:rFonts w:ascii="Arial" w:hAnsi="Arial" w:cs="Arial"/>
          <w:b/>
          <w:bCs/>
        </w:rPr>
      </w:pPr>
      <w:r w:rsidRPr="002A4681">
        <w:rPr>
          <w:rFonts w:ascii="Arial" w:hAnsi="Arial" w:cs="Arial"/>
        </w:rPr>
        <w:t>Aplicar as penalidades cabíveis.</w:t>
      </w:r>
    </w:p>
    <w:p w14:paraId="5025A629" w14:textId="03662D7F" w:rsidR="00566DFE" w:rsidRPr="002A4681" w:rsidRDefault="00566DFE" w:rsidP="000A5F82">
      <w:pPr>
        <w:pStyle w:val="PargrafodaLista"/>
        <w:numPr>
          <w:ilvl w:val="2"/>
          <w:numId w:val="38"/>
        </w:numPr>
        <w:tabs>
          <w:tab w:val="left" w:pos="851"/>
          <w:tab w:val="left" w:pos="1276"/>
        </w:tabs>
        <w:spacing w:before="120" w:after="120"/>
        <w:ind w:left="0" w:firstLine="0"/>
        <w:jc w:val="both"/>
        <w:rPr>
          <w:rFonts w:ascii="Arial" w:hAnsi="Arial" w:cs="Arial"/>
          <w:b/>
          <w:bCs/>
        </w:rPr>
      </w:pPr>
      <w:r w:rsidRPr="002A4681">
        <w:rPr>
          <w:rFonts w:ascii="Arial" w:hAnsi="Arial" w:cs="Arial"/>
        </w:rPr>
        <w:t xml:space="preserve"> A Contratante, a qualquer tempo, se reserva ao direito de promover diligências sobre quaisquer preços de serviços/produtos informados pela Contratada, configurados abusivos ou não.</w:t>
      </w:r>
    </w:p>
    <w:p w14:paraId="0F666D57" w14:textId="77777777" w:rsidR="00434133" w:rsidRPr="00AE0E63" w:rsidRDefault="00434133" w:rsidP="00434133">
      <w:pPr>
        <w:autoSpaceDE w:val="0"/>
        <w:autoSpaceDN w:val="0"/>
        <w:adjustRightInd w:val="0"/>
        <w:spacing w:after="0" w:line="240" w:lineRule="auto"/>
        <w:jc w:val="both"/>
        <w:rPr>
          <w:rFonts w:ascii="Arial" w:hAnsi="Arial" w:cs="Arial"/>
        </w:rPr>
      </w:pPr>
    </w:p>
    <w:p w14:paraId="630F7ED6"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 xml:space="preserve">CLÁUSULA OITAVA – DAS OBRIGAÇÕES DA CONTRATADA: </w:t>
      </w:r>
    </w:p>
    <w:p w14:paraId="6481B4BA" w14:textId="77777777" w:rsidR="00FC1FB8" w:rsidRPr="00AE0E63" w:rsidRDefault="00FC1FB8" w:rsidP="002A230B">
      <w:pPr>
        <w:spacing w:after="0" w:line="240" w:lineRule="auto"/>
        <w:jc w:val="both"/>
        <w:rPr>
          <w:rFonts w:ascii="Arial" w:hAnsi="Arial" w:cs="Arial"/>
          <w:bCs/>
        </w:rPr>
      </w:pPr>
    </w:p>
    <w:p w14:paraId="3529021F"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Caberá à CONTRATADA responsabilizar-se pelo fiel cumprimento do objeto, conforme especificações e condições estabelecidas no Termo de Referência, bem como:</w:t>
      </w:r>
    </w:p>
    <w:p w14:paraId="6C970629"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 xml:space="preserve">Prestar esclarecimentos a contratante sobre eventuais atos ou fatos noticiados que a envolvam, bem como relatar ao fiscal do contrato toda e qualquer irregularidade observada em função da execução do objeto, </w:t>
      </w:r>
      <w:r w:rsidRPr="00EA41AE">
        <w:rPr>
          <w:rFonts w:ascii="Arial" w:hAnsi="Arial" w:cs="Arial"/>
          <w:iCs/>
        </w:rPr>
        <w:t xml:space="preserve">no prazo de 24 (vinte e quatro) horas, </w:t>
      </w:r>
      <w:r w:rsidRPr="00EA41AE">
        <w:rPr>
          <w:rFonts w:ascii="Arial" w:hAnsi="Arial" w:cs="Arial"/>
        </w:rPr>
        <w:t xml:space="preserve">tomando as devidas providências para correção; </w:t>
      </w:r>
    </w:p>
    <w:p w14:paraId="5C6B7205"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lastRenderedPageBreak/>
        <w:t xml:space="preserve">Acatar as orientações do fiscal do contrato ou seu representante legal, sujeitando-se a mais ampla e irrestrita fiscalização por parte da contratante; </w:t>
      </w:r>
    </w:p>
    <w:p w14:paraId="7FAB129E"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Dispor de quadro de pessoal suficiente para garantir a execução do objeto;</w:t>
      </w:r>
    </w:p>
    <w:p w14:paraId="3885A042"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 xml:space="preserve">Manter, em compatibilidade com as obrigações assumidas, todas as condições de habilitação e qualificação exigidas; </w:t>
      </w:r>
    </w:p>
    <w:p w14:paraId="550D96B2"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p>
    <w:p w14:paraId="04EB1C88" w14:textId="77777777"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54C4B74B" w14:textId="368E1C94" w:rsidR="00694C2A" w:rsidRPr="00EA41AE" w:rsidRDefault="00694C2A" w:rsidP="000A5F82">
      <w:pPr>
        <w:pStyle w:val="PargrafodaLista"/>
        <w:numPr>
          <w:ilvl w:val="1"/>
          <w:numId w:val="33"/>
        </w:numPr>
        <w:tabs>
          <w:tab w:val="left" w:pos="0"/>
          <w:tab w:val="left" w:pos="426"/>
        </w:tabs>
        <w:autoSpaceDE w:val="0"/>
        <w:autoSpaceDN w:val="0"/>
        <w:adjustRightInd w:val="0"/>
        <w:spacing w:before="120" w:after="120"/>
        <w:ind w:left="0" w:firstLine="0"/>
        <w:contextualSpacing w:val="0"/>
        <w:jc w:val="both"/>
        <w:rPr>
          <w:rFonts w:ascii="Arial" w:hAnsi="Arial" w:cs="Arial"/>
        </w:rPr>
      </w:pPr>
      <w:r w:rsidRPr="00EA41AE">
        <w:rPr>
          <w:rFonts w:ascii="Arial" w:hAnsi="Arial" w:cs="Arial"/>
        </w:rPr>
        <w:t>Submeter-se a todos os regulamentos municipais em vigor.</w:t>
      </w:r>
    </w:p>
    <w:p w14:paraId="19B891CA" w14:textId="1859AC94" w:rsidR="00694C2A" w:rsidRPr="00EA41AE" w:rsidRDefault="00694C2A" w:rsidP="00694C2A">
      <w:pPr>
        <w:spacing w:before="120" w:after="120"/>
        <w:jc w:val="both"/>
        <w:rPr>
          <w:rFonts w:ascii="Arial" w:hAnsi="Arial" w:cs="Arial"/>
          <w:iCs/>
        </w:rPr>
      </w:pPr>
      <w:r w:rsidRPr="00EA41AE">
        <w:rPr>
          <w:rFonts w:ascii="Arial" w:hAnsi="Arial" w:cs="Arial"/>
          <w:iCs/>
        </w:rPr>
        <w:t>8.9. Executar os serviços conforme Termo de Referência e sua proposta, no prazo estipulado, nos padrões de qualidade especificados e quantidade estabelecida.</w:t>
      </w:r>
    </w:p>
    <w:p w14:paraId="58BDA82E" w14:textId="0D58CC07" w:rsidR="00694C2A" w:rsidRPr="00EA41AE" w:rsidRDefault="00694C2A" w:rsidP="00694C2A">
      <w:pPr>
        <w:spacing w:before="120" w:after="120"/>
        <w:jc w:val="both"/>
        <w:rPr>
          <w:rFonts w:ascii="Arial" w:hAnsi="Arial" w:cs="Arial"/>
          <w:iCs/>
        </w:rPr>
      </w:pPr>
      <w:r w:rsidRPr="00EA41AE">
        <w:rPr>
          <w:rFonts w:ascii="Arial" w:hAnsi="Arial" w:cs="Arial"/>
          <w:iCs/>
        </w:rPr>
        <w:t>8.10. Responsabilizar-se pelos vícios e danos decorrentes da execução do objeto, bem como por todo e qualquer dano causado à contratante, devendo ressarcir imediatamente à Administração em sua integralidade, ficando a contratante autorizada a descontar dos pagamentos devidos à contratada o valor correspondente aos danos sofridos.</w:t>
      </w:r>
    </w:p>
    <w:p w14:paraId="7EE9D695" w14:textId="17DE321C" w:rsidR="00694C2A" w:rsidRPr="00EA41AE" w:rsidRDefault="00694C2A" w:rsidP="00694C2A">
      <w:pPr>
        <w:spacing w:before="120" w:after="120"/>
        <w:jc w:val="both"/>
        <w:rPr>
          <w:rFonts w:ascii="Arial" w:hAnsi="Arial" w:cs="Arial"/>
          <w:iCs/>
        </w:rPr>
      </w:pPr>
      <w:r w:rsidRPr="00EA41AE">
        <w:rPr>
          <w:rFonts w:ascii="Arial" w:hAnsi="Arial" w:cs="Arial"/>
          <w:iCs/>
        </w:rPr>
        <w:t xml:space="preserve">8.11. </w:t>
      </w:r>
      <w:r w:rsidRPr="00EA41AE">
        <w:rPr>
          <w:rFonts w:ascii="Arial" w:hAnsi="Arial" w:cs="Arial"/>
          <w:color w:val="000000"/>
        </w:rPr>
        <w:t>Aceitar, nas mesmas condições, os acréscimos ou supressões que se fizerem necessários, até o limite de 25% (vinte e cinco por cento) do valor inicial atualizado (Art. 125, Lei Federal nº 14.133/2021).</w:t>
      </w:r>
    </w:p>
    <w:p w14:paraId="6BDA0537" w14:textId="2FCBBCA6" w:rsidR="00694C2A" w:rsidRPr="00EA41AE" w:rsidRDefault="00694C2A" w:rsidP="00694C2A">
      <w:pPr>
        <w:spacing w:before="120" w:after="120"/>
        <w:jc w:val="both"/>
        <w:rPr>
          <w:rFonts w:ascii="Arial" w:hAnsi="Arial" w:cs="Arial"/>
          <w:iCs/>
        </w:rPr>
      </w:pPr>
      <w:r w:rsidRPr="00EA41AE">
        <w:rPr>
          <w:rFonts w:ascii="Arial" w:hAnsi="Arial" w:cs="Arial"/>
          <w:iCs/>
        </w:rPr>
        <w:t>8.12. Vedar a utilização, na execução dos serviços, de empregado que seja familiar de agente público ocupante de cargo em comissão ou função de confiança no órgão Contratante.</w:t>
      </w:r>
    </w:p>
    <w:p w14:paraId="019FC2BD" w14:textId="0AE2BC23" w:rsidR="002A22B9" w:rsidRDefault="00694C2A" w:rsidP="002A22B9">
      <w:pPr>
        <w:spacing w:before="120" w:after="240"/>
        <w:jc w:val="both"/>
        <w:rPr>
          <w:rFonts w:ascii="Arial" w:hAnsi="Arial" w:cs="Arial"/>
          <w:iCs/>
        </w:rPr>
      </w:pPr>
      <w:r w:rsidRPr="00EA41AE">
        <w:rPr>
          <w:rFonts w:ascii="Arial" w:hAnsi="Arial" w:cs="Arial"/>
          <w:iCs/>
        </w:rPr>
        <w:t>8.13. Submeter previamente</w:t>
      </w:r>
      <w:r w:rsidRPr="00694C2A">
        <w:rPr>
          <w:rFonts w:ascii="Arial" w:hAnsi="Arial" w:cs="Arial"/>
          <w:iCs/>
        </w:rPr>
        <w:t xml:space="preserve">, por escrito, à Contratante, para análise e aprovação, </w:t>
      </w:r>
      <w:r w:rsidR="00566DFE" w:rsidRPr="00694C2A">
        <w:rPr>
          <w:rFonts w:ascii="Arial" w:hAnsi="Arial" w:cs="Arial"/>
          <w:iCs/>
        </w:rPr>
        <w:t>quaisquer mudanças</w:t>
      </w:r>
      <w:r w:rsidRPr="00694C2A">
        <w:rPr>
          <w:rFonts w:ascii="Arial" w:hAnsi="Arial" w:cs="Arial"/>
          <w:iCs/>
        </w:rPr>
        <w:t xml:space="preserve"> nos métodos executivos que fujam às especificações deste termo de referência.</w:t>
      </w:r>
      <w:bookmarkStart w:id="14" w:name="_Hlk152057825"/>
    </w:p>
    <w:p w14:paraId="3EA1BE4F" w14:textId="77777777" w:rsidR="00566DFE" w:rsidRDefault="00566DFE" w:rsidP="00566DFE">
      <w:pPr>
        <w:spacing w:before="120" w:after="240"/>
        <w:jc w:val="both"/>
        <w:rPr>
          <w:rFonts w:ascii="Arial" w:hAnsi="Arial" w:cs="Arial"/>
        </w:rPr>
      </w:pPr>
      <w:r>
        <w:rPr>
          <w:rFonts w:ascii="Arial" w:hAnsi="Arial" w:cs="Arial"/>
        </w:rPr>
        <w:t xml:space="preserve">8.14. </w:t>
      </w:r>
      <w:r w:rsidR="002A22B9" w:rsidRPr="002A22B9">
        <w:rPr>
          <w:rFonts w:ascii="Arial" w:hAnsi="Arial" w:cs="Arial"/>
        </w:rPr>
        <w:t>Caberá à CONTRATADA responsabilizar-se pelo fiel cumprimento do objeto, conforme especificações e condições estabelecidas no Termo de Referência.</w:t>
      </w:r>
    </w:p>
    <w:p w14:paraId="5DFFFEDC" w14:textId="77777777" w:rsidR="00566DFE" w:rsidRDefault="00566DFE" w:rsidP="00566DFE">
      <w:pPr>
        <w:spacing w:before="120" w:after="240"/>
        <w:jc w:val="both"/>
        <w:rPr>
          <w:rFonts w:ascii="Arial" w:hAnsi="Arial" w:cs="Arial"/>
          <w:b/>
        </w:rPr>
      </w:pPr>
      <w:r>
        <w:rPr>
          <w:rFonts w:ascii="Arial" w:hAnsi="Arial" w:cs="Arial"/>
        </w:rPr>
        <w:t xml:space="preserve">8.14.1. </w:t>
      </w:r>
      <w:r w:rsidR="002A22B9" w:rsidRPr="002A22B9">
        <w:rPr>
          <w:rFonts w:ascii="Arial" w:hAnsi="Arial" w:cs="Arial"/>
        </w:rPr>
        <w:t>Responsabilizar-se por todos os ônus e tributos, emolumentos, honorários ou despesas incidentes sobre o objeto contratado, bem como por cumprir todas as obrigações trabalhistas, previdenciárias e acidentárias relativas aos funcionários que empregar para o fornecimento do objeto, inclusive as decorrentes de convenções, acordos ou dissídios coletivos.</w:t>
      </w:r>
      <w:r w:rsidR="002A22B9" w:rsidRPr="002A22B9">
        <w:rPr>
          <w:rFonts w:ascii="Arial" w:hAnsi="Arial" w:cs="Arial"/>
          <w:b/>
        </w:rPr>
        <w:t xml:space="preserve"> </w:t>
      </w:r>
    </w:p>
    <w:p w14:paraId="22F843FF" w14:textId="2DEAAF0D" w:rsidR="002A22B9" w:rsidRPr="00566DFE" w:rsidRDefault="00566DFE" w:rsidP="00566DFE">
      <w:pPr>
        <w:spacing w:before="120" w:after="240"/>
        <w:jc w:val="both"/>
        <w:rPr>
          <w:rFonts w:ascii="Arial" w:hAnsi="Arial" w:cs="Arial"/>
          <w:iCs/>
        </w:rPr>
      </w:pPr>
      <w:r w:rsidRPr="00566DFE">
        <w:rPr>
          <w:rFonts w:ascii="Arial" w:hAnsi="Arial" w:cs="Arial"/>
          <w:bCs/>
        </w:rPr>
        <w:lastRenderedPageBreak/>
        <w:t>8.14.2</w:t>
      </w:r>
      <w:r>
        <w:rPr>
          <w:rFonts w:ascii="Arial" w:hAnsi="Arial" w:cs="Arial"/>
          <w:b/>
        </w:rPr>
        <w:t xml:space="preserve">. </w:t>
      </w:r>
      <w:r w:rsidR="002A22B9" w:rsidRPr="002A22B9">
        <w:rPr>
          <w:rFonts w:ascii="Arial" w:hAnsi="Arial" w:cs="Arial"/>
        </w:rPr>
        <w:t>Manter durante a execução do contrato, em compatibilidade com as obrigações assumidas, todas as condições de habilitação e qualificação exigidas na licitação.</w:t>
      </w:r>
    </w:p>
    <w:p w14:paraId="04FDD0AB" w14:textId="6179332E"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 xml:space="preserve">Reparar e/ou corrigir, às suas expensas, o objeto em que se verificar vícios, defeitos ou incorreções resultantes do fornecimento do objeto em desacordo com o pactuado. </w:t>
      </w:r>
    </w:p>
    <w:p w14:paraId="01AD658C" w14:textId="77777777" w:rsidR="00566DFE" w:rsidRDefault="00566DFE" w:rsidP="00566DFE">
      <w:pPr>
        <w:pStyle w:val="PargrafodaLista"/>
        <w:spacing w:before="120" w:after="120"/>
        <w:ind w:left="0"/>
        <w:jc w:val="both"/>
        <w:rPr>
          <w:rFonts w:ascii="Arial" w:hAnsi="Arial" w:cs="Arial"/>
          <w:b/>
        </w:rPr>
      </w:pPr>
    </w:p>
    <w:p w14:paraId="27DEE0E6" w14:textId="4FFA5A40"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Executar as obrigações assumidas no contrato por seus próprios meios, não sendo admitida a subcontratação não prevista em edital e no presente contrato.</w:t>
      </w:r>
    </w:p>
    <w:p w14:paraId="5265257C" w14:textId="77777777" w:rsidR="00566DFE" w:rsidRPr="00566DFE" w:rsidRDefault="00566DFE" w:rsidP="00566DFE">
      <w:pPr>
        <w:pStyle w:val="PargrafodaLista"/>
        <w:spacing w:before="120" w:after="120"/>
        <w:ind w:left="0"/>
        <w:jc w:val="both"/>
        <w:rPr>
          <w:rFonts w:ascii="Arial" w:hAnsi="Arial" w:cs="Arial"/>
          <w:b/>
        </w:rPr>
      </w:pPr>
    </w:p>
    <w:p w14:paraId="686FAA41" w14:textId="6E85D055"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 xml:space="preserve">Reparar, remover ou substituir, às suas expensas, no total ou em parte, no prazo fixado pelo fiscal do contrato, os bens fornecidos em que se verificarem vícios, defeitos ou incorreções resultantes da execução ou dos materiais empregados. </w:t>
      </w:r>
    </w:p>
    <w:p w14:paraId="1E963388" w14:textId="77777777" w:rsidR="00566DFE" w:rsidRDefault="00566DFE" w:rsidP="00566DFE">
      <w:pPr>
        <w:pStyle w:val="PargrafodaLista"/>
        <w:spacing w:before="120" w:after="120"/>
        <w:ind w:left="0"/>
        <w:jc w:val="both"/>
        <w:rPr>
          <w:rFonts w:ascii="Arial" w:hAnsi="Arial" w:cs="Arial"/>
          <w:b/>
        </w:rPr>
      </w:pPr>
    </w:p>
    <w:p w14:paraId="5DF1E7AB" w14:textId="145A52E9"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 xml:space="preserve">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 </w:t>
      </w:r>
    </w:p>
    <w:p w14:paraId="682B7DB3" w14:textId="77777777" w:rsidR="00566DFE" w:rsidRPr="00566DFE" w:rsidRDefault="00566DFE" w:rsidP="00566DFE">
      <w:pPr>
        <w:pStyle w:val="PargrafodaLista"/>
        <w:spacing w:before="120" w:after="120"/>
        <w:ind w:left="0"/>
        <w:jc w:val="both"/>
        <w:rPr>
          <w:rFonts w:ascii="Arial" w:hAnsi="Arial" w:cs="Arial"/>
          <w:b/>
        </w:rPr>
      </w:pPr>
    </w:p>
    <w:p w14:paraId="323985E5" w14:textId="77777777"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 xml:space="preserve">A responsabilidade de que trata o subitem anterior inclui a reparação por todo e qualquer dano causado à Contratada, devendo, em qualquer caso, a Contratante ressarcir imediatamente a Administração em sua integralidade. </w:t>
      </w:r>
      <w:bookmarkEnd w:id="14"/>
    </w:p>
    <w:p w14:paraId="33BE065D" w14:textId="42C3D2CD"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Os bens só deverão ser fornecidos após prévia autorização formal por parte da Secretaria demandante ou da Fiscalização e, preferencialmente, na presença de um representante da secretaria demandante.</w:t>
      </w:r>
    </w:p>
    <w:p w14:paraId="6D7AEDB1" w14:textId="77777777" w:rsidR="00566DFE" w:rsidRDefault="00566DFE" w:rsidP="00566DFE">
      <w:pPr>
        <w:pStyle w:val="PargrafodaLista"/>
        <w:spacing w:before="120" w:after="120"/>
        <w:ind w:left="0"/>
        <w:jc w:val="both"/>
        <w:rPr>
          <w:rFonts w:ascii="Arial" w:hAnsi="Arial" w:cs="Arial"/>
          <w:b/>
        </w:rPr>
      </w:pPr>
    </w:p>
    <w:p w14:paraId="4E023771" w14:textId="17A70804" w:rsidR="00566DFE" w:rsidRPr="00566DFE" w:rsidRDefault="002A22B9" w:rsidP="000A5F82">
      <w:pPr>
        <w:pStyle w:val="PargrafodaLista"/>
        <w:numPr>
          <w:ilvl w:val="2"/>
          <w:numId w:val="37"/>
        </w:numPr>
        <w:spacing w:before="120" w:after="120"/>
        <w:ind w:left="0" w:firstLine="0"/>
        <w:jc w:val="both"/>
        <w:rPr>
          <w:rFonts w:ascii="Arial" w:hAnsi="Arial" w:cs="Arial"/>
          <w:b/>
        </w:rPr>
      </w:pPr>
      <w:r w:rsidRPr="00566DFE">
        <w:rPr>
          <w:rFonts w:ascii="Arial" w:hAnsi="Arial" w:cs="Arial"/>
        </w:rPr>
        <w:t xml:space="preserve">Comunicar antecipadamente a data e horário do fornecimento dos bens, não sendo aceito os bens que estiverem em desacordo com as especificações constantes neste instrumento e no edital, nem quaisquer pleitos de faturamento </w:t>
      </w:r>
      <w:proofErr w:type="spellStart"/>
      <w:r w:rsidRPr="00566DFE">
        <w:rPr>
          <w:rFonts w:ascii="Arial" w:hAnsi="Arial" w:cs="Arial"/>
        </w:rPr>
        <w:t>extraordários</w:t>
      </w:r>
      <w:proofErr w:type="spellEnd"/>
      <w:r w:rsidRPr="00566DFE">
        <w:rPr>
          <w:rFonts w:ascii="Arial" w:hAnsi="Arial" w:cs="Arial"/>
        </w:rPr>
        <w:t>.</w:t>
      </w:r>
    </w:p>
    <w:p w14:paraId="7D735EA1" w14:textId="77777777" w:rsidR="00566DFE" w:rsidRDefault="00566DFE" w:rsidP="00566DFE">
      <w:pPr>
        <w:pStyle w:val="PargrafodaLista"/>
        <w:spacing w:before="120" w:after="120"/>
        <w:ind w:left="0"/>
        <w:jc w:val="both"/>
        <w:rPr>
          <w:rFonts w:ascii="Arial" w:hAnsi="Arial" w:cs="Arial"/>
          <w:b/>
        </w:rPr>
      </w:pPr>
    </w:p>
    <w:p w14:paraId="1DBEECBD" w14:textId="59167A73" w:rsidR="00566DFE" w:rsidRPr="00566DFE" w:rsidRDefault="002A22B9" w:rsidP="000A5F82">
      <w:pPr>
        <w:pStyle w:val="PargrafodaLista"/>
        <w:numPr>
          <w:ilvl w:val="2"/>
          <w:numId w:val="37"/>
        </w:numPr>
        <w:tabs>
          <w:tab w:val="left" w:pos="993"/>
        </w:tabs>
        <w:spacing w:before="120" w:after="120"/>
        <w:ind w:left="0" w:firstLine="0"/>
        <w:jc w:val="both"/>
        <w:rPr>
          <w:rFonts w:ascii="Arial" w:hAnsi="Arial" w:cs="Arial"/>
          <w:b/>
        </w:rPr>
      </w:pPr>
      <w:r w:rsidRPr="00566DFE">
        <w:rPr>
          <w:rFonts w:ascii="Arial" w:hAnsi="Arial" w:cs="Arial"/>
        </w:rPr>
        <w:t>Atender as despesas e encargos de qualquer natureza como o seu pessoal envolvido no fornecimento dos bens, responsabilizando-se pelos encargos de natureza trabalhista, previdenciária, fiscal, de acidente de trabalho e outras.</w:t>
      </w:r>
    </w:p>
    <w:p w14:paraId="4E646DC3" w14:textId="77777777" w:rsidR="00566DFE" w:rsidRDefault="00566DFE" w:rsidP="00566DFE">
      <w:pPr>
        <w:pStyle w:val="PargrafodaLista"/>
        <w:tabs>
          <w:tab w:val="left" w:pos="993"/>
        </w:tabs>
        <w:spacing w:before="120" w:after="120"/>
        <w:ind w:left="0"/>
        <w:jc w:val="both"/>
        <w:rPr>
          <w:rFonts w:ascii="Arial" w:hAnsi="Arial" w:cs="Arial"/>
          <w:b/>
        </w:rPr>
      </w:pPr>
    </w:p>
    <w:p w14:paraId="241D811D" w14:textId="72CCAA6D" w:rsidR="00566DFE" w:rsidRPr="00566DFE" w:rsidRDefault="002A22B9" w:rsidP="000A5F82">
      <w:pPr>
        <w:pStyle w:val="PargrafodaLista"/>
        <w:numPr>
          <w:ilvl w:val="2"/>
          <w:numId w:val="37"/>
        </w:numPr>
        <w:tabs>
          <w:tab w:val="left" w:pos="993"/>
        </w:tabs>
        <w:spacing w:before="120" w:after="120"/>
        <w:ind w:left="0" w:firstLine="0"/>
        <w:jc w:val="both"/>
        <w:rPr>
          <w:rFonts w:ascii="Arial" w:hAnsi="Arial" w:cs="Arial"/>
          <w:b/>
        </w:rPr>
      </w:pPr>
      <w:r w:rsidRPr="00566DFE">
        <w:rPr>
          <w:rFonts w:ascii="Arial" w:hAnsi="Arial" w:cs="Arial"/>
        </w:rPr>
        <w:t>Prestar os esclarecimentos que forem solicitados pela CONTRATANTE, cujas reclamações se obriga a atender prontamente, bem como dar ciência aos mesmos, imediatamente e por escrito, de qualquer anormalidade que verificar quando do fornecimento do objeto contratado.</w:t>
      </w:r>
    </w:p>
    <w:p w14:paraId="30B31D1F" w14:textId="77777777" w:rsidR="00566DFE" w:rsidRDefault="00566DFE" w:rsidP="00566DFE">
      <w:pPr>
        <w:pStyle w:val="PargrafodaLista"/>
        <w:tabs>
          <w:tab w:val="left" w:pos="993"/>
        </w:tabs>
        <w:spacing w:before="120" w:after="120"/>
        <w:ind w:left="0"/>
        <w:jc w:val="both"/>
        <w:rPr>
          <w:rFonts w:ascii="Arial" w:hAnsi="Arial" w:cs="Arial"/>
          <w:b/>
        </w:rPr>
      </w:pPr>
    </w:p>
    <w:p w14:paraId="2BC7C731" w14:textId="1FFBDA13" w:rsidR="00566DFE" w:rsidRPr="00566DFE" w:rsidRDefault="002A22B9" w:rsidP="000A5F82">
      <w:pPr>
        <w:pStyle w:val="PargrafodaLista"/>
        <w:numPr>
          <w:ilvl w:val="2"/>
          <w:numId w:val="37"/>
        </w:numPr>
        <w:tabs>
          <w:tab w:val="left" w:pos="993"/>
        </w:tabs>
        <w:spacing w:before="120" w:after="120"/>
        <w:ind w:left="0" w:firstLine="0"/>
        <w:jc w:val="both"/>
        <w:rPr>
          <w:rFonts w:ascii="Arial" w:hAnsi="Arial" w:cs="Arial"/>
          <w:b/>
        </w:rPr>
      </w:pPr>
      <w:r w:rsidRPr="00566DFE">
        <w:rPr>
          <w:rFonts w:ascii="Arial" w:hAnsi="Arial" w:cs="Arial"/>
        </w:rPr>
        <w:t>Atender às ordens de fornecimentos emitidas no prazo de vigência da Ata de Registro de Preço.</w:t>
      </w:r>
    </w:p>
    <w:p w14:paraId="1BE9C9D8" w14:textId="77777777" w:rsidR="00566DFE" w:rsidRDefault="00566DFE" w:rsidP="00566DFE">
      <w:pPr>
        <w:pStyle w:val="PargrafodaLista"/>
        <w:tabs>
          <w:tab w:val="left" w:pos="993"/>
        </w:tabs>
        <w:spacing w:before="120" w:after="120"/>
        <w:ind w:left="0"/>
        <w:jc w:val="both"/>
        <w:rPr>
          <w:rFonts w:ascii="Arial" w:hAnsi="Arial" w:cs="Arial"/>
          <w:b/>
        </w:rPr>
      </w:pPr>
    </w:p>
    <w:p w14:paraId="44C44A3E" w14:textId="4B853183" w:rsidR="00566DFE" w:rsidRPr="00566DFE" w:rsidRDefault="002A22B9" w:rsidP="000A5F82">
      <w:pPr>
        <w:pStyle w:val="PargrafodaLista"/>
        <w:numPr>
          <w:ilvl w:val="2"/>
          <w:numId w:val="37"/>
        </w:numPr>
        <w:tabs>
          <w:tab w:val="left" w:pos="993"/>
        </w:tabs>
        <w:spacing w:before="120" w:after="120"/>
        <w:ind w:left="0" w:firstLine="0"/>
        <w:jc w:val="both"/>
        <w:rPr>
          <w:rFonts w:ascii="Arial" w:hAnsi="Arial" w:cs="Arial"/>
          <w:b/>
        </w:rPr>
      </w:pPr>
      <w:r w:rsidRPr="00566DFE">
        <w:rPr>
          <w:rFonts w:ascii="Arial" w:hAnsi="Arial" w:cs="Arial"/>
        </w:rPr>
        <w:t>Todos os custos relativos ao fornecimento dos bens (custas, fretes, deslocamento, combustível e outras) ficarão a cargo da Contratada.</w:t>
      </w:r>
    </w:p>
    <w:p w14:paraId="4FC95C82" w14:textId="77777777" w:rsidR="00566DFE" w:rsidRDefault="00566DFE" w:rsidP="00566DFE">
      <w:pPr>
        <w:pStyle w:val="PargrafodaLista"/>
        <w:tabs>
          <w:tab w:val="left" w:pos="993"/>
        </w:tabs>
        <w:spacing w:before="120" w:after="120"/>
        <w:ind w:left="0"/>
        <w:jc w:val="both"/>
        <w:rPr>
          <w:rFonts w:ascii="Arial" w:hAnsi="Arial" w:cs="Arial"/>
          <w:b/>
        </w:rPr>
      </w:pPr>
    </w:p>
    <w:p w14:paraId="49190F9F" w14:textId="4E071EBE" w:rsidR="00566DFE" w:rsidRPr="00566DFE" w:rsidRDefault="002A22B9" w:rsidP="000A5F82">
      <w:pPr>
        <w:pStyle w:val="PargrafodaLista"/>
        <w:numPr>
          <w:ilvl w:val="2"/>
          <w:numId w:val="37"/>
        </w:numPr>
        <w:tabs>
          <w:tab w:val="left" w:pos="993"/>
        </w:tabs>
        <w:spacing w:before="120" w:after="120"/>
        <w:ind w:left="0" w:firstLine="0"/>
        <w:jc w:val="both"/>
        <w:rPr>
          <w:rFonts w:ascii="Arial" w:hAnsi="Arial" w:cs="Arial"/>
          <w:b/>
        </w:rPr>
      </w:pPr>
      <w:r w:rsidRPr="00566DFE">
        <w:rPr>
          <w:rFonts w:ascii="Arial" w:hAnsi="Arial" w:cs="Arial"/>
        </w:rPr>
        <w:t>Fornecer os bens em conformidade com as especificações do edital e anexos.</w:t>
      </w:r>
    </w:p>
    <w:p w14:paraId="02334B13" w14:textId="77777777" w:rsidR="00566DFE" w:rsidRDefault="00566DFE" w:rsidP="00566DFE">
      <w:pPr>
        <w:pStyle w:val="PargrafodaLista"/>
        <w:tabs>
          <w:tab w:val="left" w:pos="993"/>
        </w:tabs>
        <w:spacing w:before="120" w:after="120"/>
        <w:ind w:left="0"/>
        <w:jc w:val="both"/>
        <w:rPr>
          <w:rFonts w:ascii="Arial" w:hAnsi="Arial" w:cs="Arial"/>
          <w:b/>
        </w:rPr>
      </w:pPr>
    </w:p>
    <w:p w14:paraId="03BEB407" w14:textId="7C0E3BCD" w:rsidR="002A22B9" w:rsidRPr="00566DFE" w:rsidRDefault="002A22B9" w:rsidP="000A5F82">
      <w:pPr>
        <w:pStyle w:val="PargrafodaLista"/>
        <w:numPr>
          <w:ilvl w:val="2"/>
          <w:numId w:val="37"/>
        </w:numPr>
        <w:tabs>
          <w:tab w:val="left" w:pos="993"/>
        </w:tabs>
        <w:spacing w:before="120" w:after="120"/>
        <w:ind w:left="0" w:firstLine="0"/>
        <w:jc w:val="both"/>
        <w:rPr>
          <w:rFonts w:ascii="Arial" w:hAnsi="Arial" w:cs="Arial"/>
          <w:b/>
        </w:rPr>
      </w:pPr>
      <w:r w:rsidRPr="00566DFE">
        <w:rPr>
          <w:rFonts w:ascii="Arial" w:hAnsi="Arial" w:cs="Arial"/>
        </w:rPr>
        <w:t>Providenciar a correção das deficiências apontadas pela Contratante quanto ao fornecimento dos bens contratados especificamente sobre a responsabilidade da Contratada.</w:t>
      </w:r>
    </w:p>
    <w:p w14:paraId="49FF73B4"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rPr>
        <w:t xml:space="preserve">CLÁUSULA </w:t>
      </w:r>
      <w:r w:rsidRPr="00AE0E63">
        <w:rPr>
          <w:rFonts w:ascii="Arial" w:hAnsi="Arial" w:cs="Arial"/>
          <w:b/>
          <w:bCs/>
        </w:rPr>
        <w:t>NONA</w:t>
      </w:r>
      <w:r w:rsidRPr="00AE0E63">
        <w:rPr>
          <w:rFonts w:ascii="Arial" w:hAnsi="Arial" w:cs="Arial"/>
          <w:b/>
        </w:rPr>
        <w:t xml:space="preserve"> - DA FISCALIZAÇÃO</w:t>
      </w:r>
      <w:r w:rsidRPr="00AE0E63">
        <w:rPr>
          <w:rFonts w:ascii="Arial" w:hAnsi="Arial" w:cs="Arial"/>
        </w:rPr>
        <w:t xml:space="preserve">: </w:t>
      </w:r>
    </w:p>
    <w:p w14:paraId="68069EB9" w14:textId="77777777" w:rsidR="00FC1FB8" w:rsidRPr="00AE0E63" w:rsidRDefault="00FC1FB8" w:rsidP="002A230B">
      <w:pPr>
        <w:spacing w:after="0" w:line="240" w:lineRule="auto"/>
        <w:jc w:val="both"/>
        <w:rPr>
          <w:rFonts w:ascii="Arial" w:hAnsi="Arial" w:cs="Arial"/>
        </w:rPr>
      </w:pPr>
    </w:p>
    <w:p w14:paraId="5DA15AA7" w14:textId="77777777" w:rsidR="003E7CEA" w:rsidRPr="00AE0E63" w:rsidRDefault="003E7CEA" w:rsidP="003E7CEA">
      <w:pPr>
        <w:spacing w:after="0" w:line="240" w:lineRule="auto"/>
        <w:jc w:val="both"/>
        <w:rPr>
          <w:rFonts w:ascii="Arial" w:hAnsi="Arial" w:cs="Arial"/>
        </w:rPr>
      </w:pPr>
      <w:r w:rsidRPr="00AE0E63">
        <w:rPr>
          <w:rFonts w:ascii="Arial" w:hAnsi="Arial" w:cs="Arial"/>
        </w:rPr>
        <w:t>9.1. O contrato deverá ser executado fielmente pelas partes, de acordo com as cláusulas avençadas e as normas da Lei 14.133/2021, e cada parte responderá pelas consequências de sua inexecução total ou parcial.</w:t>
      </w:r>
    </w:p>
    <w:p w14:paraId="1BB41AAB" w14:textId="77777777" w:rsidR="003C2D04" w:rsidRPr="00AE0E63" w:rsidRDefault="003C2D04" w:rsidP="003E7CEA">
      <w:pPr>
        <w:spacing w:after="0" w:line="240" w:lineRule="auto"/>
        <w:jc w:val="both"/>
        <w:rPr>
          <w:rFonts w:ascii="Arial" w:hAnsi="Arial" w:cs="Arial"/>
        </w:rPr>
      </w:pPr>
    </w:p>
    <w:p w14:paraId="771D7406" w14:textId="27C2CCB5" w:rsidR="00847BF4" w:rsidRPr="00AE0E63" w:rsidRDefault="003E7CEA" w:rsidP="00847BF4">
      <w:pPr>
        <w:pStyle w:val="PargrafodaLista"/>
        <w:tabs>
          <w:tab w:val="left" w:pos="827"/>
        </w:tabs>
        <w:ind w:left="0" w:right="-1"/>
        <w:jc w:val="both"/>
        <w:rPr>
          <w:rFonts w:ascii="Arial" w:hAnsi="Arial" w:cs="Arial"/>
        </w:rPr>
      </w:pPr>
      <w:r w:rsidRPr="00AE0E63">
        <w:rPr>
          <w:rFonts w:ascii="Arial" w:hAnsi="Arial" w:cs="Arial"/>
        </w:rPr>
        <w:t>9.2.</w:t>
      </w:r>
      <w:r w:rsidR="00847BF4" w:rsidRPr="00AE0E63">
        <w:rPr>
          <w:rFonts w:ascii="Arial" w:hAnsi="Arial" w:cs="Arial"/>
        </w:rPr>
        <w:t xml:space="preserve"> O gerenciamento e a fiscalização do contrato caberão, respectivamente, aos servidores das Secretarias Municipais da Prefeitura Municipal de Rio Verde de Mato Grosso do Sul, que determinará(ao) o que for necessário para regularização de faltas ou defeitos, nos termos do art. 117 da Lei Federal nº 14.133/2021, na(s) sua(s) falta(s) ou impedimento(s), ao(s) seu(s) substituto(s). </w:t>
      </w:r>
    </w:p>
    <w:p w14:paraId="3FF8FDA5" w14:textId="77777777" w:rsidR="00847BF4" w:rsidRPr="00AE0E63" w:rsidRDefault="00847BF4" w:rsidP="00847BF4">
      <w:pPr>
        <w:pStyle w:val="PargrafodaLista"/>
        <w:tabs>
          <w:tab w:val="left" w:pos="827"/>
        </w:tabs>
        <w:ind w:left="0" w:right="-1"/>
        <w:jc w:val="both"/>
        <w:rPr>
          <w:rFonts w:ascii="Arial" w:hAnsi="Arial" w:cs="Arial"/>
        </w:rPr>
      </w:pPr>
    </w:p>
    <w:p w14:paraId="4E277955" w14:textId="5F5F5214"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9.3. Ficam reservados ao Gestor do contrato, o direito e a autoridade para resolver todo e qualquer caso singular, omisso ou duvidoso não previsto no processo administrativo e tudo o mais que se relacione com o objeto contratado, desde que não acarrete ônus para a Prefeitura Municipal de Rio Verde de Mato Grosso do Sul ou modificação da contratação. </w:t>
      </w:r>
    </w:p>
    <w:p w14:paraId="5B669C47" w14:textId="77777777" w:rsidR="00847BF4" w:rsidRPr="00AE0E63" w:rsidRDefault="00847BF4" w:rsidP="00847BF4">
      <w:pPr>
        <w:pStyle w:val="PargrafodaLista"/>
        <w:tabs>
          <w:tab w:val="left" w:pos="827"/>
        </w:tabs>
        <w:ind w:left="0" w:right="-1"/>
        <w:jc w:val="both"/>
        <w:rPr>
          <w:rFonts w:ascii="Arial" w:hAnsi="Arial" w:cs="Arial"/>
        </w:rPr>
      </w:pPr>
    </w:p>
    <w:p w14:paraId="0A8626F0" w14:textId="1CB28F31"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9.4. As decisões que ultrapassarem a competência do gestor do contrato deverão ser solicitadas formalmente à autoridade administrativa imediatamente superior, em tempo hábil para a adoção de medidas. </w:t>
      </w:r>
    </w:p>
    <w:p w14:paraId="5790822E" w14:textId="77777777" w:rsidR="00847BF4" w:rsidRPr="00AE0E63" w:rsidRDefault="00847BF4" w:rsidP="00847BF4">
      <w:pPr>
        <w:pStyle w:val="PargrafodaLista"/>
        <w:tabs>
          <w:tab w:val="left" w:pos="827"/>
        </w:tabs>
        <w:ind w:left="0" w:right="-1"/>
        <w:jc w:val="both"/>
        <w:rPr>
          <w:rFonts w:ascii="Arial" w:hAnsi="Arial" w:cs="Arial"/>
        </w:rPr>
      </w:pPr>
    </w:p>
    <w:p w14:paraId="5DDEF301" w14:textId="03888EE7"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9.5.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 </w:t>
      </w:r>
    </w:p>
    <w:p w14:paraId="4D1D5477" w14:textId="77777777" w:rsidR="00847BF4" w:rsidRPr="00AE0E63" w:rsidRDefault="00847BF4" w:rsidP="00847BF4">
      <w:pPr>
        <w:pStyle w:val="PargrafodaLista"/>
        <w:tabs>
          <w:tab w:val="left" w:pos="827"/>
        </w:tabs>
        <w:ind w:left="0" w:right="-1"/>
        <w:jc w:val="both"/>
        <w:rPr>
          <w:rFonts w:ascii="Arial" w:hAnsi="Arial" w:cs="Arial"/>
        </w:rPr>
      </w:pPr>
    </w:p>
    <w:p w14:paraId="793E30AB" w14:textId="21BAEE08"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9.6.  São algumas das atribuições dos servidores das secretarias, designados para a Fiscalização e Gestão Técnica dessa contratação respectivamente:</w:t>
      </w:r>
    </w:p>
    <w:p w14:paraId="3F91F63B" w14:textId="77777777" w:rsidR="00847BF4" w:rsidRPr="00AE0E63" w:rsidRDefault="00847BF4" w:rsidP="00847BF4">
      <w:pPr>
        <w:pStyle w:val="PargrafodaLista"/>
        <w:tabs>
          <w:tab w:val="left" w:pos="827"/>
        </w:tabs>
        <w:ind w:left="0" w:right="-1"/>
        <w:jc w:val="both"/>
        <w:rPr>
          <w:rFonts w:ascii="Arial" w:hAnsi="Arial" w:cs="Arial"/>
        </w:rPr>
      </w:pPr>
    </w:p>
    <w:p w14:paraId="1EFFB3A8" w14:textId="32C828F2"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I. - nos casos de ata de registro de preços, verificar junto ao Gestor Administrativo, e previamente à expedição da ordem de fornecimento ou autorização do início da execução do serviço/materiais, a existência de: </w:t>
      </w:r>
    </w:p>
    <w:p w14:paraId="529C0434" w14:textId="77777777"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 xml:space="preserve">a) disponibilidade financeira; </w:t>
      </w:r>
    </w:p>
    <w:p w14:paraId="465A265E" w14:textId="77777777" w:rsidR="00847BF4" w:rsidRPr="00AE0E63" w:rsidRDefault="00847BF4" w:rsidP="00847BF4">
      <w:pPr>
        <w:pStyle w:val="PargrafodaLista"/>
        <w:tabs>
          <w:tab w:val="left" w:pos="827"/>
        </w:tabs>
        <w:ind w:left="0" w:right="-1"/>
        <w:jc w:val="both"/>
        <w:rPr>
          <w:rFonts w:ascii="Arial" w:hAnsi="Arial" w:cs="Arial"/>
        </w:rPr>
      </w:pPr>
      <w:r w:rsidRPr="00AE0E63">
        <w:rPr>
          <w:rFonts w:ascii="Arial" w:hAnsi="Arial" w:cs="Arial"/>
        </w:rPr>
        <w:t>b) existência de saldo dos itens;</w:t>
      </w:r>
    </w:p>
    <w:p w14:paraId="0DA13355" w14:textId="4C58AFBC" w:rsidR="006C6CCC" w:rsidRPr="00AE0E63" w:rsidRDefault="006C6CCC" w:rsidP="006C6CCC">
      <w:pPr>
        <w:pStyle w:val="Nivel2"/>
        <w:spacing w:before="0" w:after="0" w:line="240" w:lineRule="auto"/>
        <w:rPr>
          <w:rFonts w:eastAsia="Arial"/>
          <w:sz w:val="22"/>
          <w:szCs w:val="22"/>
        </w:rPr>
      </w:pPr>
      <w:r w:rsidRPr="00AE0E63">
        <w:rPr>
          <w:rFonts w:eastAsia="Arial"/>
          <w:sz w:val="22"/>
          <w:szCs w:val="22"/>
        </w:rPr>
        <w:t xml:space="preserve">9.7. O acompanhamento e a fiscalização da execução do Contrato consistem na verificação da conformidade do fornecimento do objeto, das técnicas e equipamentos empregados, de forma a assegurar o perfeito cumprimento do ajuste, que serão exercidos por um ou mais </w:t>
      </w:r>
      <w:r w:rsidRPr="00AE0E63">
        <w:rPr>
          <w:rFonts w:eastAsia="Arial"/>
          <w:sz w:val="22"/>
          <w:szCs w:val="22"/>
        </w:rPr>
        <w:lastRenderedPageBreak/>
        <w:t>representantes da Contratante, especialmente designados, na forma disposta na Lei nº 14.133/2021.</w:t>
      </w:r>
    </w:p>
    <w:p w14:paraId="7C3AEBBD" w14:textId="77777777" w:rsidR="006C6CCC" w:rsidRPr="00AE0E63" w:rsidRDefault="006C6CCC" w:rsidP="006C6CCC">
      <w:pPr>
        <w:pStyle w:val="Nivel2"/>
        <w:spacing w:before="0" w:after="0" w:line="240" w:lineRule="auto"/>
        <w:rPr>
          <w:rFonts w:eastAsia="Arial"/>
          <w:sz w:val="22"/>
          <w:szCs w:val="22"/>
        </w:rPr>
      </w:pPr>
    </w:p>
    <w:p w14:paraId="7B72A3C6" w14:textId="5A1356F9" w:rsidR="006C6CCC" w:rsidRPr="00AE0E63" w:rsidRDefault="006C6CCC" w:rsidP="006C6CCC">
      <w:pPr>
        <w:pStyle w:val="Nivel2"/>
        <w:spacing w:before="0" w:after="0" w:line="240" w:lineRule="auto"/>
        <w:rPr>
          <w:rFonts w:eastAsia="Arial"/>
          <w:sz w:val="22"/>
          <w:szCs w:val="22"/>
        </w:rPr>
      </w:pPr>
      <w:r w:rsidRPr="00AE0E63">
        <w:rPr>
          <w:rFonts w:eastAsia="Arial"/>
          <w:sz w:val="22"/>
          <w:szCs w:val="22"/>
        </w:rPr>
        <w:t>9.7.1. A Contratada se sujeitará à mais ampla e irrestrita fiscalização por parte da Contratante quanto à entrega dos produtos e respectivas especificações técnicas, devendo prestar todos os esclarecimentos solicitados.</w:t>
      </w:r>
    </w:p>
    <w:p w14:paraId="7801D558" w14:textId="77777777" w:rsidR="006C6CCC" w:rsidRPr="00AE0E63" w:rsidRDefault="006C6CCC" w:rsidP="006C6CCC">
      <w:pPr>
        <w:pStyle w:val="Nivel2"/>
        <w:spacing w:before="0" w:after="0" w:line="240" w:lineRule="auto"/>
        <w:rPr>
          <w:rFonts w:eastAsia="Arial"/>
          <w:sz w:val="22"/>
          <w:szCs w:val="22"/>
        </w:rPr>
      </w:pPr>
    </w:p>
    <w:p w14:paraId="796278E4" w14:textId="1FB43265" w:rsidR="006C6CCC" w:rsidRPr="00AE0E63" w:rsidRDefault="006C6CCC" w:rsidP="006C6CCC">
      <w:pPr>
        <w:pStyle w:val="Nivel2"/>
        <w:spacing w:before="0" w:after="0" w:line="240" w:lineRule="auto"/>
        <w:rPr>
          <w:sz w:val="22"/>
          <w:szCs w:val="22"/>
        </w:rPr>
      </w:pPr>
      <w:r w:rsidRPr="00AE0E63">
        <w:rPr>
          <w:sz w:val="22"/>
          <w:szCs w:val="22"/>
        </w:rPr>
        <w:t xml:space="preserve">9.7.2. A conformidade dos </w:t>
      </w:r>
      <w:r w:rsidR="002E3E4E" w:rsidRPr="00AE0E63">
        <w:rPr>
          <w:sz w:val="22"/>
          <w:szCs w:val="22"/>
        </w:rPr>
        <w:t>produtos</w:t>
      </w:r>
      <w:r w:rsidRPr="00AE0E63">
        <w:rPr>
          <w:sz w:val="22"/>
          <w:szCs w:val="22"/>
        </w:rPr>
        <w:t xml:space="preserve"> entregues deverá ser verificada juntamente com o documento da Contratada que contenha a relação detalhada deles, de acordo com o estabelecido neste Termo de Referência, informando as respectivas quantidades e especificações técnicas, tais como: marca, fabricante, qualidade e forma de uso.</w:t>
      </w:r>
    </w:p>
    <w:p w14:paraId="51C4C0A2" w14:textId="77777777" w:rsidR="006C6CCC" w:rsidRPr="00AE0E63" w:rsidRDefault="006C6CCC" w:rsidP="006C6CCC">
      <w:pPr>
        <w:pStyle w:val="Nivel2"/>
        <w:spacing w:before="0" w:after="0" w:line="240" w:lineRule="auto"/>
        <w:rPr>
          <w:sz w:val="22"/>
          <w:szCs w:val="22"/>
        </w:rPr>
      </w:pPr>
    </w:p>
    <w:p w14:paraId="041EDFCC" w14:textId="3A901008" w:rsidR="006C6CCC" w:rsidRPr="00AE0E63" w:rsidRDefault="006C6CCC" w:rsidP="006C6CCC">
      <w:pPr>
        <w:pStyle w:val="Nivel2"/>
        <w:spacing w:before="0" w:after="0" w:line="240" w:lineRule="auto"/>
        <w:rPr>
          <w:sz w:val="22"/>
          <w:szCs w:val="22"/>
        </w:rPr>
      </w:pPr>
      <w:r w:rsidRPr="00AE0E63">
        <w:rPr>
          <w:sz w:val="22"/>
          <w:szCs w:val="22"/>
        </w:rPr>
        <w:t xml:space="preserve">9.7.3. O fiscal do Contrato realizará a conferência dos </w:t>
      </w:r>
      <w:r w:rsidR="002E3E4E" w:rsidRPr="00AE0E63">
        <w:rPr>
          <w:sz w:val="22"/>
          <w:szCs w:val="22"/>
        </w:rPr>
        <w:t>produtos</w:t>
      </w:r>
      <w:r w:rsidRPr="00AE0E63">
        <w:rPr>
          <w:sz w:val="22"/>
          <w:szCs w:val="22"/>
        </w:rPr>
        <w:t xml:space="preserve"> entregues,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2F7C3987" w14:textId="77777777" w:rsidR="006C6CCC" w:rsidRPr="00AE0E63" w:rsidRDefault="006C6CCC" w:rsidP="006C6CCC">
      <w:pPr>
        <w:pStyle w:val="Nivel2"/>
        <w:spacing w:before="0" w:after="0" w:line="240" w:lineRule="auto"/>
        <w:rPr>
          <w:sz w:val="22"/>
          <w:szCs w:val="22"/>
        </w:rPr>
      </w:pPr>
    </w:p>
    <w:p w14:paraId="4BB7AE28" w14:textId="27E59C8C" w:rsidR="006C6CCC" w:rsidRPr="00AE0E63" w:rsidRDefault="006C6CCC" w:rsidP="006C6CCC">
      <w:pPr>
        <w:pStyle w:val="Nivel2"/>
        <w:spacing w:before="0" w:after="0" w:line="240" w:lineRule="auto"/>
        <w:rPr>
          <w:sz w:val="22"/>
          <w:szCs w:val="22"/>
        </w:rPr>
      </w:pPr>
      <w:r w:rsidRPr="00AE0E63">
        <w:rPr>
          <w:sz w:val="22"/>
          <w:szCs w:val="22"/>
        </w:rPr>
        <w:t>9.7.4. Identificada qualquer inexatidão ou irregularidade, o fiscal do Contrato emitirá notificações para a substituição dos produtos, determinando prazo para tanto.</w:t>
      </w:r>
    </w:p>
    <w:p w14:paraId="60A1249F" w14:textId="77777777" w:rsidR="006C6CCC" w:rsidRPr="00AE0E63" w:rsidRDefault="006C6CCC" w:rsidP="006C6CCC">
      <w:pPr>
        <w:pStyle w:val="Nivel2"/>
        <w:spacing w:before="0" w:after="0" w:line="240" w:lineRule="auto"/>
        <w:rPr>
          <w:sz w:val="22"/>
          <w:szCs w:val="22"/>
        </w:rPr>
      </w:pPr>
    </w:p>
    <w:p w14:paraId="2106DDC7" w14:textId="507DF113"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.5. O fiscal do Contrato verificará a manutenção das condições de habilitação da Contratada, quando do envio da Solicitação de Fornecimento (SF) e da emissão da Nota Fiscal/Fatura correspondente.</w:t>
      </w:r>
    </w:p>
    <w:p w14:paraId="1F76D1FE" w14:textId="77777777" w:rsidR="006C6CCC" w:rsidRPr="00AE0E63" w:rsidRDefault="006C6CCC" w:rsidP="006C6CCC">
      <w:pPr>
        <w:pStyle w:val="Nivel2"/>
        <w:spacing w:before="0" w:after="0" w:line="240" w:lineRule="auto"/>
        <w:rPr>
          <w:sz w:val="22"/>
          <w:szCs w:val="22"/>
        </w:rPr>
      </w:pPr>
    </w:p>
    <w:p w14:paraId="2C62C7AE" w14:textId="2DDA751C"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.6. O fiscal do Contrato informará ao gestor do Contrato, em tempo hábil, situação que demandar decisão ou adoção de medidas que ultrapassem sua competência, para que adote as medidas necessárias e saneadoras, se for o caso.</w:t>
      </w:r>
    </w:p>
    <w:p w14:paraId="64931FD9" w14:textId="77777777" w:rsidR="006C6CCC" w:rsidRPr="00AE0E63" w:rsidRDefault="006C6CCC" w:rsidP="006C6CCC">
      <w:pPr>
        <w:pStyle w:val="Nivel2"/>
        <w:spacing w:before="0" w:after="0" w:line="240" w:lineRule="auto"/>
        <w:rPr>
          <w:sz w:val="22"/>
          <w:szCs w:val="22"/>
        </w:rPr>
      </w:pPr>
    </w:p>
    <w:p w14:paraId="7B39A62A" w14:textId="01E3BC6B"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DA88D65" w14:textId="77777777" w:rsidR="006C6CCC" w:rsidRPr="00AE0E63" w:rsidRDefault="006C6CCC" w:rsidP="006C6CCC">
      <w:pPr>
        <w:pStyle w:val="Nivel2"/>
        <w:spacing w:before="0" w:after="0" w:line="240" w:lineRule="auto"/>
        <w:rPr>
          <w:sz w:val="22"/>
          <w:szCs w:val="22"/>
        </w:rPr>
      </w:pPr>
    </w:p>
    <w:p w14:paraId="76454A82" w14:textId="5ED7D7A4" w:rsidR="006C6CCC" w:rsidRPr="00AE0E63" w:rsidRDefault="006C6CCC" w:rsidP="006C6CCC">
      <w:pPr>
        <w:pStyle w:val="Nivel2"/>
        <w:spacing w:before="0" w:after="0" w:line="240" w:lineRule="auto"/>
        <w:rPr>
          <w:sz w:val="22"/>
          <w:szCs w:val="22"/>
        </w:rPr>
      </w:pPr>
      <w:r w:rsidRPr="00AE0E63">
        <w:rPr>
          <w:sz w:val="22"/>
          <w:szCs w:val="22"/>
        </w:rPr>
        <w:t>9.</w:t>
      </w:r>
      <w:r w:rsidR="00566A7C" w:rsidRPr="00AE0E63">
        <w:rPr>
          <w:sz w:val="22"/>
          <w:szCs w:val="22"/>
        </w:rPr>
        <w:t>7</w:t>
      </w:r>
      <w:r w:rsidRPr="00AE0E63">
        <w:rPr>
          <w:sz w:val="22"/>
          <w:szCs w:val="22"/>
        </w:rPr>
        <w:t>.8. O gestor do Contrato acompanhará os registros realizados pelos fiscais do Contrato, de todas as ocorrências relacionadas à entrega dos produtos e as medidas adotadas.</w:t>
      </w:r>
    </w:p>
    <w:p w14:paraId="5B484FF1" w14:textId="77777777" w:rsidR="006C6CCC" w:rsidRPr="00AE0E63" w:rsidRDefault="006C6CCC" w:rsidP="006C6CCC">
      <w:pPr>
        <w:autoSpaceDE w:val="0"/>
        <w:autoSpaceDN w:val="0"/>
        <w:adjustRightInd w:val="0"/>
        <w:ind w:left="567"/>
        <w:jc w:val="both"/>
        <w:rPr>
          <w:rFonts w:ascii="Arial" w:hAnsi="Arial" w:cs="Arial"/>
        </w:rPr>
      </w:pPr>
    </w:p>
    <w:p w14:paraId="002FADFE" w14:textId="361CC28B" w:rsidR="006C6CCC" w:rsidRPr="00AE0E63" w:rsidRDefault="006C6CCC" w:rsidP="006C6CCC">
      <w:pPr>
        <w:pStyle w:val="Textbody"/>
        <w:spacing w:after="0"/>
        <w:jc w:val="both"/>
        <w:rPr>
          <w:rFonts w:ascii="Arial" w:hAnsi="Arial" w:cs="Arial"/>
          <w:sz w:val="22"/>
          <w:szCs w:val="22"/>
        </w:rPr>
      </w:pPr>
      <w:r w:rsidRPr="00AE0E63">
        <w:rPr>
          <w:rFonts w:ascii="Arial" w:hAnsi="Arial" w:cs="Arial"/>
          <w:sz w:val="22"/>
          <w:szCs w:val="22"/>
        </w:rPr>
        <w:t>9.</w:t>
      </w:r>
      <w:r w:rsidR="00566A7C" w:rsidRPr="00AE0E63">
        <w:rPr>
          <w:rFonts w:ascii="Arial" w:hAnsi="Arial" w:cs="Arial"/>
          <w:sz w:val="22"/>
          <w:szCs w:val="22"/>
        </w:rPr>
        <w:t>7</w:t>
      </w:r>
      <w:r w:rsidRPr="00AE0E63">
        <w:rPr>
          <w:rFonts w:ascii="Arial" w:hAnsi="Arial" w:cs="Arial"/>
          <w:sz w:val="22"/>
          <w:szCs w:val="22"/>
        </w:rPr>
        <w:t>.9. São atribuições do fiscal do Contrato:</w:t>
      </w:r>
    </w:p>
    <w:p w14:paraId="403289CB" w14:textId="77777777" w:rsidR="006C6CCC" w:rsidRPr="00AE0E63" w:rsidRDefault="006C6CCC" w:rsidP="006C6CCC">
      <w:pPr>
        <w:pStyle w:val="Textbody"/>
        <w:spacing w:after="0"/>
        <w:jc w:val="both"/>
        <w:rPr>
          <w:rFonts w:ascii="Arial" w:hAnsi="Arial" w:cs="Arial"/>
          <w:sz w:val="22"/>
          <w:szCs w:val="22"/>
        </w:rPr>
      </w:pPr>
      <w:r w:rsidRPr="00AE0E63">
        <w:rPr>
          <w:rFonts w:ascii="Arial" w:hAnsi="Arial" w:cs="Arial"/>
          <w:sz w:val="22"/>
          <w:szCs w:val="22"/>
        </w:rPr>
        <w:t xml:space="preserve"> </w:t>
      </w:r>
    </w:p>
    <w:p w14:paraId="6DDD0424" w14:textId="77777777" w:rsidR="006C6CCC" w:rsidRPr="00AE0E63" w:rsidRDefault="006C6CCC" w:rsidP="000A5F82">
      <w:pPr>
        <w:pStyle w:val="Textbody"/>
        <w:numPr>
          <w:ilvl w:val="0"/>
          <w:numId w:val="28"/>
        </w:numPr>
        <w:tabs>
          <w:tab w:val="left" w:pos="851"/>
        </w:tabs>
        <w:spacing w:after="0"/>
        <w:jc w:val="both"/>
        <w:textAlignment w:val="baseline"/>
        <w:rPr>
          <w:rFonts w:ascii="Arial" w:hAnsi="Arial" w:cs="Arial"/>
          <w:sz w:val="22"/>
          <w:szCs w:val="22"/>
        </w:rPr>
      </w:pPr>
      <w:r w:rsidRPr="00AE0E63">
        <w:rPr>
          <w:rFonts w:ascii="Arial" w:hAnsi="Arial" w:cs="Arial"/>
          <w:sz w:val="22"/>
          <w:szCs w:val="22"/>
        </w:rPr>
        <w:t xml:space="preserve">Conferir a qualidade dos produtos, em comparação às disposições estabelecidas, atestando-a; </w:t>
      </w:r>
    </w:p>
    <w:p w14:paraId="52F4C7AC" w14:textId="77777777" w:rsidR="006C6CCC" w:rsidRPr="00AE0E63" w:rsidRDefault="006C6CCC" w:rsidP="006C6CCC">
      <w:pPr>
        <w:pStyle w:val="Textbody"/>
        <w:tabs>
          <w:tab w:val="left" w:pos="851"/>
        </w:tabs>
        <w:spacing w:after="0"/>
        <w:ind w:left="567"/>
        <w:jc w:val="both"/>
        <w:textAlignment w:val="baseline"/>
        <w:rPr>
          <w:rFonts w:ascii="Arial" w:hAnsi="Arial" w:cs="Arial"/>
          <w:sz w:val="22"/>
          <w:szCs w:val="22"/>
        </w:rPr>
      </w:pPr>
    </w:p>
    <w:p w14:paraId="139CEF39" w14:textId="77777777" w:rsidR="006C6CCC" w:rsidRPr="00AE0E63" w:rsidRDefault="006C6CCC" w:rsidP="000A5F82">
      <w:pPr>
        <w:pStyle w:val="Textbody"/>
        <w:numPr>
          <w:ilvl w:val="0"/>
          <w:numId w:val="28"/>
        </w:numPr>
        <w:tabs>
          <w:tab w:val="left" w:pos="851"/>
        </w:tabs>
        <w:spacing w:after="0"/>
        <w:ind w:left="567" w:firstLine="0"/>
        <w:jc w:val="both"/>
        <w:textAlignment w:val="baseline"/>
        <w:rPr>
          <w:rFonts w:ascii="Arial" w:hAnsi="Arial" w:cs="Arial"/>
          <w:sz w:val="22"/>
          <w:szCs w:val="22"/>
        </w:rPr>
      </w:pPr>
      <w:r w:rsidRPr="00AE0E63">
        <w:rPr>
          <w:rFonts w:ascii="Arial" w:hAnsi="Arial" w:cs="Arial"/>
          <w:sz w:val="22"/>
          <w:szCs w:val="22"/>
        </w:rPr>
        <w:t xml:space="preserve">Supervisionar a entrega dos produtos, garantindo que todas as providências sejam tomadas para regularização de falhas ou de defeitos observados; </w:t>
      </w:r>
    </w:p>
    <w:p w14:paraId="06921A1A" w14:textId="77777777" w:rsidR="006C6CCC" w:rsidRPr="00AE0E63" w:rsidRDefault="006C6CCC" w:rsidP="006C6CCC">
      <w:pPr>
        <w:pStyle w:val="Textbody"/>
        <w:tabs>
          <w:tab w:val="left" w:pos="851"/>
        </w:tabs>
        <w:spacing w:after="0"/>
        <w:jc w:val="both"/>
        <w:textAlignment w:val="baseline"/>
        <w:rPr>
          <w:rFonts w:ascii="Arial" w:hAnsi="Arial" w:cs="Arial"/>
          <w:sz w:val="22"/>
          <w:szCs w:val="22"/>
        </w:rPr>
      </w:pPr>
    </w:p>
    <w:p w14:paraId="2E001A5C" w14:textId="77777777" w:rsidR="006C6CCC" w:rsidRPr="00AE0E63" w:rsidRDefault="006C6CCC" w:rsidP="000A5F82">
      <w:pPr>
        <w:pStyle w:val="Textbody"/>
        <w:numPr>
          <w:ilvl w:val="0"/>
          <w:numId w:val="28"/>
        </w:numPr>
        <w:tabs>
          <w:tab w:val="left" w:pos="851"/>
        </w:tabs>
        <w:spacing w:after="0"/>
        <w:ind w:left="567" w:firstLine="0"/>
        <w:jc w:val="both"/>
        <w:textAlignment w:val="baseline"/>
        <w:rPr>
          <w:rFonts w:ascii="Arial" w:hAnsi="Arial" w:cs="Arial"/>
          <w:sz w:val="22"/>
          <w:szCs w:val="22"/>
        </w:rPr>
      </w:pPr>
      <w:r w:rsidRPr="00AE0E63">
        <w:rPr>
          <w:rFonts w:ascii="Arial" w:hAnsi="Arial" w:cs="Arial"/>
          <w:sz w:val="22"/>
          <w:szCs w:val="22"/>
        </w:rPr>
        <w:t xml:space="preserve">Levar ao conhecimento da autoridade competente qualquer irregularidade fora da sua competência; </w:t>
      </w:r>
    </w:p>
    <w:p w14:paraId="54FFF6C4" w14:textId="77777777" w:rsidR="006C6CCC" w:rsidRPr="00AE0E63" w:rsidRDefault="006C6CCC" w:rsidP="006C6CCC">
      <w:pPr>
        <w:pStyle w:val="Textbody"/>
        <w:tabs>
          <w:tab w:val="left" w:pos="851"/>
        </w:tabs>
        <w:spacing w:after="0"/>
        <w:ind w:left="567"/>
        <w:jc w:val="both"/>
        <w:textAlignment w:val="baseline"/>
        <w:rPr>
          <w:rFonts w:ascii="Arial" w:hAnsi="Arial" w:cs="Arial"/>
          <w:sz w:val="22"/>
          <w:szCs w:val="22"/>
        </w:rPr>
      </w:pPr>
    </w:p>
    <w:p w14:paraId="7AAA91A5" w14:textId="77777777" w:rsidR="006C6CCC" w:rsidRPr="00AE0E63" w:rsidRDefault="006C6CCC" w:rsidP="000A5F82">
      <w:pPr>
        <w:pStyle w:val="Textbody"/>
        <w:numPr>
          <w:ilvl w:val="0"/>
          <w:numId w:val="28"/>
        </w:numPr>
        <w:tabs>
          <w:tab w:val="left" w:pos="851"/>
        </w:tabs>
        <w:spacing w:after="0"/>
        <w:ind w:left="567" w:firstLine="0"/>
        <w:jc w:val="both"/>
        <w:textAlignment w:val="baseline"/>
        <w:rPr>
          <w:rFonts w:ascii="Arial" w:hAnsi="Arial" w:cs="Arial"/>
          <w:sz w:val="22"/>
          <w:szCs w:val="22"/>
        </w:rPr>
      </w:pPr>
      <w:r w:rsidRPr="00AE0E63">
        <w:rPr>
          <w:rFonts w:ascii="Arial" w:hAnsi="Arial" w:cs="Arial"/>
          <w:sz w:val="22"/>
          <w:szCs w:val="22"/>
        </w:rPr>
        <w:t xml:space="preserve">Exigir da Contratada todas as providências necessárias para o fornecimento </w:t>
      </w:r>
      <w:r w:rsidRPr="00AE0E63">
        <w:rPr>
          <w:rFonts w:ascii="Arial" w:hAnsi="Arial" w:cs="Arial"/>
          <w:sz w:val="22"/>
          <w:szCs w:val="22"/>
        </w:rPr>
        <w:lastRenderedPageBreak/>
        <w:t xml:space="preserve">adequado dos produtos, garantindo que todas as providências sejam tomadas para regularização de falhas ou defeitos observados. </w:t>
      </w:r>
    </w:p>
    <w:p w14:paraId="7CA25BFA" w14:textId="77777777" w:rsidR="006C6CCC" w:rsidRPr="00AE0E63" w:rsidRDefault="006C6CCC" w:rsidP="006C6CCC">
      <w:pPr>
        <w:pStyle w:val="Textbody"/>
        <w:tabs>
          <w:tab w:val="left" w:pos="851"/>
        </w:tabs>
        <w:spacing w:after="0"/>
        <w:ind w:left="567"/>
        <w:jc w:val="both"/>
        <w:textAlignment w:val="baseline"/>
        <w:rPr>
          <w:rFonts w:ascii="Arial" w:hAnsi="Arial" w:cs="Arial"/>
          <w:sz w:val="22"/>
          <w:szCs w:val="22"/>
        </w:rPr>
      </w:pPr>
    </w:p>
    <w:p w14:paraId="7BAF7B88" w14:textId="4ED1FE8D" w:rsidR="006C6CCC" w:rsidRPr="00AE0E63" w:rsidRDefault="006C6CCC" w:rsidP="006C6CCC">
      <w:pPr>
        <w:jc w:val="both"/>
        <w:rPr>
          <w:rFonts w:ascii="Arial" w:hAnsi="Arial" w:cs="Arial"/>
          <w:lang w:eastAsia="en-US"/>
        </w:rPr>
      </w:pPr>
      <w:r w:rsidRPr="00AE0E63">
        <w:rPr>
          <w:rFonts w:ascii="Arial" w:hAnsi="Arial" w:cs="Arial"/>
          <w:lang w:eastAsia="en-US"/>
        </w:rPr>
        <w:t>9.</w:t>
      </w:r>
      <w:r w:rsidR="00566A7C" w:rsidRPr="00AE0E63">
        <w:rPr>
          <w:rFonts w:ascii="Arial" w:hAnsi="Arial" w:cs="Arial"/>
          <w:lang w:eastAsia="en-US"/>
        </w:rPr>
        <w:t>7</w:t>
      </w:r>
      <w:r w:rsidRPr="00AE0E63">
        <w:rPr>
          <w:rFonts w:ascii="Arial" w:hAnsi="Arial" w:cs="Arial"/>
          <w:lang w:eastAsia="en-US"/>
        </w:rPr>
        <w:t>.10.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contratação.</w:t>
      </w:r>
    </w:p>
    <w:p w14:paraId="1622F809" w14:textId="2B8CF012" w:rsidR="006C6CCC" w:rsidRPr="00AE0E63" w:rsidRDefault="006C6CCC" w:rsidP="006C6CCC">
      <w:pPr>
        <w:jc w:val="both"/>
        <w:rPr>
          <w:rFonts w:ascii="Arial" w:hAnsi="Arial" w:cs="Arial"/>
        </w:rPr>
      </w:pPr>
      <w:r w:rsidRPr="00AE0E63">
        <w:rPr>
          <w:rFonts w:ascii="Arial" w:hAnsi="Arial" w:cs="Arial"/>
        </w:rPr>
        <w:t>9.</w:t>
      </w:r>
      <w:r w:rsidR="00566A7C" w:rsidRPr="00AE0E63">
        <w:rPr>
          <w:rFonts w:ascii="Arial" w:hAnsi="Arial" w:cs="Arial"/>
        </w:rPr>
        <w:t>7</w:t>
      </w:r>
      <w:r w:rsidRPr="00AE0E63">
        <w:rPr>
          <w:rFonts w:ascii="Arial" w:hAnsi="Arial" w:cs="Arial"/>
        </w:rPr>
        <w:t xml:space="preserve">.11. A fiscalização de que trata esta cláusula não exclui nem reduz a responsabilidade da Contratada, inclusive perante terceiros, por qualquer irregularidade, ainda que resultante de imperfeições técnicas, vícios redibitórios, ou entrega de material inadequado ou de qualidade inferior e, na ocorrência desta, não implica corresponsabilidade da Contratante ou de seus agentes, gestores e fiscais, em conformidade com o art. 120 da Lei 14.133/2021. </w:t>
      </w:r>
    </w:p>
    <w:p w14:paraId="5A38887F" w14:textId="68277B11" w:rsidR="006F301C" w:rsidRPr="00AE0E63"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rPr>
      </w:pPr>
      <w:r w:rsidRPr="00AE0E63">
        <w:rPr>
          <w:rFonts w:ascii="Arial" w:eastAsia="Calibri" w:hAnsi="Arial" w:cs="Arial"/>
          <w:b/>
          <w:bCs/>
          <w:lang w:eastAsia="en-US"/>
        </w:rPr>
        <w:t xml:space="preserve">CLÁUSULA </w:t>
      </w:r>
      <w:r w:rsidR="00F23129" w:rsidRPr="00AE0E63">
        <w:rPr>
          <w:rFonts w:ascii="Arial" w:eastAsia="Calibri" w:hAnsi="Arial" w:cs="Arial"/>
          <w:b/>
          <w:bCs/>
          <w:lang w:eastAsia="en-US"/>
        </w:rPr>
        <w:t xml:space="preserve">DÉCIMA </w:t>
      </w:r>
      <w:r w:rsidRPr="00AE0E63">
        <w:rPr>
          <w:rFonts w:ascii="Arial" w:eastAsia="Calibri" w:hAnsi="Arial" w:cs="Arial"/>
          <w:b/>
          <w:bCs/>
          <w:lang w:eastAsia="en-US"/>
        </w:rPr>
        <w:t xml:space="preserve">- </w:t>
      </w:r>
      <w:r w:rsidR="006F301C" w:rsidRPr="00AE0E63">
        <w:rPr>
          <w:rFonts w:ascii="Arial" w:hAnsi="Arial" w:cs="Arial"/>
          <w:b/>
        </w:rPr>
        <w:t xml:space="preserve">DAS PENALIDADES E MULTAS </w:t>
      </w:r>
    </w:p>
    <w:p w14:paraId="544B4196" w14:textId="355F9DC4" w:rsidR="00AB0FD9" w:rsidRP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Observado o disposto no art. 156 da Lei n° 14.133/2021, poderão ser aplicadas as seguintes sanções à CONTRATADA:</w:t>
      </w:r>
    </w:p>
    <w:p w14:paraId="661FFEA8" w14:textId="77777777" w:rsidR="00AB0FD9" w:rsidRPr="00AB0FD9" w:rsidRDefault="00AB0FD9" w:rsidP="00AB0FD9">
      <w:pPr>
        <w:spacing w:after="0" w:line="240" w:lineRule="auto"/>
        <w:jc w:val="both"/>
        <w:rPr>
          <w:rFonts w:ascii="Arial" w:hAnsi="Arial" w:cs="Arial"/>
        </w:rPr>
      </w:pPr>
    </w:p>
    <w:p w14:paraId="74796884" w14:textId="3218E582" w:rsidR="00AB0FD9" w:rsidRPr="00AB0FD9" w:rsidRDefault="00AB0FD9" w:rsidP="00AB0FD9">
      <w:pPr>
        <w:pStyle w:val="PargrafodaLista"/>
        <w:numPr>
          <w:ilvl w:val="0"/>
          <w:numId w:val="44"/>
        </w:numPr>
        <w:spacing w:after="0" w:line="240" w:lineRule="auto"/>
        <w:jc w:val="both"/>
        <w:rPr>
          <w:rFonts w:ascii="Arial" w:hAnsi="Arial" w:cs="Arial"/>
        </w:rPr>
      </w:pPr>
      <w:r w:rsidRPr="00AB0FD9">
        <w:rPr>
          <w:rFonts w:ascii="Arial" w:hAnsi="Arial" w:cs="Arial"/>
        </w:rPr>
        <w:t xml:space="preserve">Advertência; </w:t>
      </w:r>
    </w:p>
    <w:p w14:paraId="70AB88F6" w14:textId="77777777" w:rsidR="00AB0FD9" w:rsidRPr="00AB0FD9" w:rsidRDefault="00AB0FD9" w:rsidP="00AB0FD9">
      <w:pPr>
        <w:numPr>
          <w:ilvl w:val="0"/>
          <w:numId w:val="44"/>
        </w:numPr>
        <w:spacing w:after="0" w:line="240" w:lineRule="auto"/>
        <w:jc w:val="both"/>
        <w:rPr>
          <w:rFonts w:ascii="Arial" w:hAnsi="Arial" w:cs="Arial"/>
        </w:rPr>
      </w:pPr>
      <w:r w:rsidRPr="00AB0FD9">
        <w:rPr>
          <w:rFonts w:ascii="Arial" w:hAnsi="Arial" w:cs="Arial"/>
        </w:rPr>
        <w:t>Multa compensatória entre [0,5% (cinco décimos por cento) a 30% (trinta por cento</w:t>
      </w:r>
      <w:proofErr w:type="gramStart"/>
      <w:r w:rsidRPr="00AB0FD9">
        <w:rPr>
          <w:rFonts w:ascii="Arial" w:hAnsi="Arial" w:cs="Arial"/>
        </w:rPr>
        <w:t>) ]</w:t>
      </w:r>
      <w:proofErr w:type="gramEnd"/>
      <w:r w:rsidRPr="00AB0FD9">
        <w:rPr>
          <w:rFonts w:ascii="Arial" w:hAnsi="Arial" w:cs="Arial"/>
        </w:rPr>
        <w:t xml:space="preserve"> do valor do contrato celebrado;</w:t>
      </w:r>
    </w:p>
    <w:p w14:paraId="7FB22CB1" w14:textId="77777777" w:rsidR="00AB0FD9" w:rsidRPr="00AB0FD9" w:rsidRDefault="00AB0FD9" w:rsidP="00AB0FD9">
      <w:pPr>
        <w:numPr>
          <w:ilvl w:val="0"/>
          <w:numId w:val="44"/>
        </w:numPr>
        <w:tabs>
          <w:tab w:val="left" w:pos="993"/>
        </w:tabs>
        <w:spacing w:after="0" w:line="240" w:lineRule="auto"/>
        <w:ind w:left="709" w:hanging="1"/>
        <w:jc w:val="both"/>
        <w:rPr>
          <w:rFonts w:ascii="Arial" w:hAnsi="Arial" w:cs="Arial"/>
        </w:rPr>
      </w:pPr>
      <w:r w:rsidRPr="00AB0FD9">
        <w:rPr>
          <w:rFonts w:ascii="Arial" w:hAnsi="Arial" w:cs="Arial"/>
        </w:rPr>
        <w:t xml:space="preserve">Impedimento de licitar e contratar; </w:t>
      </w:r>
    </w:p>
    <w:p w14:paraId="71696EB8" w14:textId="77777777" w:rsidR="00AB0FD9" w:rsidRPr="00AB0FD9" w:rsidRDefault="00AB0FD9" w:rsidP="00AB0FD9">
      <w:pPr>
        <w:numPr>
          <w:ilvl w:val="0"/>
          <w:numId w:val="44"/>
        </w:numPr>
        <w:spacing w:after="0" w:line="240" w:lineRule="auto"/>
        <w:jc w:val="both"/>
        <w:rPr>
          <w:rFonts w:ascii="Arial" w:hAnsi="Arial" w:cs="Arial"/>
        </w:rPr>
      </w:pPr>
      <w:r w:rsidRPr="00AB0FD9">
        <w:rPr>
          <w:rFonts w:ascii="Arial" w:hAnsi="Arial" w:cs="Arial"/>
        </w:rPr>
        <w:t xml:space="preserve">Declaração de inidoneidade para licitar ou contratar. </w:t>
      </w:r>
    </w:p>
    <w:p w14:paraId="74C982C0" w14:textId="77777777" w:rsidR="00AB0FD9" w:rsidRPr="00AB0FD9" w:rsidRDefault="00AB0FD9" w:rsidP="00AB0FD9">
      <w:pPr>
        <w:spacing w:after="0" w:line="240" w:lineRule="auto"/>
        <w:jc w:val="both"/>
        <w:rPr>
          <w:rFonts w:ascii="Arial" w:hAnsi="Arial" w:cs="Arial"/>
        </w:rPr>
      </w:pPr>
    </w:p>
    <w:p w14:paraId="06DC8C5D"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 xml:space="preserve">O procedimento, hipóteses de descumprimento e aplicação das sanções seguirá os preceitos estabelecidos na Lei n. 14.133/21. </w:t>
      </w:r>
    </w:p>
    <w:p w14:paraId="2328274F"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ACB02F6"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 xml:space="preserve">A aplicação das sanções previstas no caput deste artigo não exclui, em hipótese alguma, a obrigação de reparação integral do dano causado à Administração Pública. </w:t>
      </w:r>
    </w:p>
    <w:p w14:paraId="1027182E"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 xml:space="preserve">O atraso injustificado na execução do contrato sujeitará o contratado à multa de mora, no percentual de10% da obrigação não cumprida. </w:t>
      </w:r>
    </w:p>
    <w:p w14:paraId="27C2D2B3"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 xml:space="preserve">A aplicação de multa de mora não impedirá que a Administração a converta em compensatória e promova a extinção unilateral do contrato com a aplicação cumulada de outras sanções previstas no item </w:t>
      </w:r>
    </w:p>
    <w:p w14:paraId="460C2671"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 xml:space="preserve">As sanções previstas poderão ser aplicadas cumulativamente, nos termos do art. 156, § 7º, da Lei n. 14.133/21. </w:t>
      </w:r>
    </w:p>
    <w:p w14:paraId="1613E829" w14:textId="77777777"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Não serão consideradas sanções e/ou penalidades os valores descontados em função do não cumprimento dos produtos ou de metas aprovadas.</w:t>
      </w:r>
    </w:p>
    <w:p w14:paraId="4763D5BD" w14:textId="14BE3773" w:rsidR="00AB0FD9" w:rsidRDefault="00AB0FD9" w:rsidP="00AB0FD9">
      <w:pPr>
        <w:pStyle w:val="PargrafodaLista"/>
        <w:numPr>
          <w:ilvl w:val="1"/>
          <w:numId w:val="43"/>
        </w:numPr>
        <w:spacing w:after="0" w:line="240" w:lineRule="auto"/>
        <w:jc w:val="both"/>
        <w:rPr>
          <w:rFonts w:ascii="Arial" w:hAnsi="Arial" w:cs="Arial"/>
        </w:rPr>
      </w:pPr>
      <w:r w:rsidRPr="00AB0FD9">
        <w:rPr>
          <w:rFonts w:ascii="Arial" w:hAnsi="Arial" w:cs="Arial"/>
        </w:rPr>
        <w:t>Comete infração administrativa nos termos da legislação vigente, a Contratada que:</w:t>
      </w:r>
    </w:p>
    <w:p w14:paraId="2B9A80CA" w14:textId="77777777" w:rsidR="00AB0FD9" w:rsidRPr="00AB0FD9" w:rsidRDefault="00AB0FD9" w:rsidP="00AB0FD9">
      <w:pPr>
        <w:pStyle w:val="PargrafodaLista"/>
        <w:spacing w:after="0" w:line="240" w:lineRule="auto"/>
        <w:jc w:val="both"/>
        <w:rPr>
          <w:rFonts w:ascii="Arial" w:hAnsi="Arial" w:cs="Arial"/>
        </w:rPr>
      </w:pPr>
    </w:p>
    <w:p w14:paraId="5C0B930B" w14:textId="77777777" w:rsidR="00AB0FD9" w:rsidRPr="00AB0FD9" w:rsidRDefault="00AB0FD9" w:rsidP="00AB0FD9">
      <w:pPr>
        <w:spacing w:after="0" w:line="240" w:lineRule="auto"/>
        <w:jc w:val="both"/>
        <w:rPr>
          <w:rFonts w:ascii="Arial" w:hAnsi="Arial" w:cs="Arial"/>
        </w:rPr>
      </w:pPr>
      <w:r w:rsidRPr="00AB0FD9">
        <w:rPr>
          <w:rFonts w:ascii="Arial" w:hAnsi="Arial" w:cs="Arial"/>
        </w:rPr>
        <w:t>a) falhar na execução do objeto pactuado, pela inexecução, total ou parcial, de quaisquer das obrigações assumidas na contratação;</w:t>
      </w:r>
    </w:p>
    <w:p w14:paraId="4314EF9A" w14:textId="77777777" w:rsidR="00AB0FD9" w:rsidRPr="00AB0FD9" w:rsidRDefault="00AB0FD9" w:rsidP="00AB0FD9">
      <w:pPr>
        <w:spacing w:after="0" w:line="240" w:lineRule="auto"/>
        <w:jc w:val="both"/>
        <w:rPr>
          <w:rFonts w:ascii="Arial" w:hAnsi="Arial" w:cs="Arial"/>
        </w:rPr>
      </w:pPr>
    </w:p>
    <w:p w14:paraId="1538C249" w14:textId="77777777" w:rsidR="00AB0FD9" w:rsidRPr="00AB0FD9" w:rsidRDefault="00AB0FD9" w:rsidP="00AB0FD9">
      <w:pPr>
        <w:spacing w:after="0" w:line="240" w:lineRule="auto"/>
        <w:jc w:val="both"/>
        <w:rPr>
          <w:rFonts w:ascii="Arial" w:hAnsi="Arial" w:cs="Arial"/>
        </w:rPr>
      </w:pPr>
      <w:r w:rsidRPr="00AB0FD9">
        <w:rPr>
          <w:rFonts w:ascii="Arial" w:hAnsi="Arial" w:cs="Arial"/>
        </w:rPr>
        <w:lastRenderedPageBreak/>
        <w:t>b) ensejar o retardamento da execução do objeto;</w:t>
      </w:r>
    </w:p>
    <w:p w14:paraId="3D822E1B" w14:textId="77777777" w:rsidR="00AB0FD9" w:rsidRPr="00AB0FD9" w:rsidRDefault="00AB0FD9" w:rsidP="00AB0FD9">
      <w:pPr>
        <w:spacing w:after="0" w:line="240" w:lineRule="auto"/>
        <w:jc w:val="both"/>
        <w:rPr>
          <w:rFonts w:ascii="Arial" w:hAnsi="Arial" w:cs="Arial"/>
        </w:rPr>
      </w:pPr>
    </w:p>
    <w:p w14:paraId="462F9581" w14:textId="77777777" w:rsidR="00AB0FD9" w:rsidRPr="00AB0FD9" w:rsidRDefault="00AB0FD9" w:rsidP="00AB0FD9">
      <w:pPr>
        <w:spacing w:after="0" w:line="240" w:lineRule="auto"/>
        <w:jc w:val="both"/>
        <w:rPr>
          <w:rFonts w:ascii="Arial" w:hAnsi="Arial" w:cs="Arial"/>
        </w:rPr>
      </w:pPr>
      <w:r w:rsidRPr="00AB0FD9">
        <w:rPr>
          <w:rFonts w:ascii="Arial" w:hAnsi="Arial" w:cs="Arial"/>
        </w:rPr>
        <w:t>c) fraudar na execução do objeto pactuado;</w:t>
      </w:r>
    </w:p>
    <w:p w14:paraId="2A874B95" w14:textId="77777777" w:rsidR="00AB0FD9" w:rsidRPr="00AB0FD9" w:rsidRDefault="00AB0FD9" w:rsidP="00AB0FD9">
      <w:pPr>
        <w:spacing w:after="0" w:line="240" w:lineRule="auto"/>
        <w:jc w:val="both"/>
        <w:rPr>
          <w:rFonts w:ascii="Arial" w:hAnsi="Arial" w:cs="Arial"/>
        </w:rPr>
      </w:pPr>
    </w:p>
    <w:p w14:paraId="236B652D" w14:textId="77777777" w:rsidR="00AB0FD9" w:rsidRPr="00AB0FD9" w:rsidRDefault="00AB0FD9" w:rsidP="00AB0FD9">
      <w:pPr>
        <w:spacing w:after="0" w:line="240" w:lineRule="auto"/>
        <w:jc w:val="both"/>
        <w:rPr>
          <w:rFonts w:ascii="Arial" w:hAnsi="Arial" w:cs="Arial"/>
        </w:rPr>
      </w:pPr>
      <w:r w:rsidRPr="00AB0FD9">
        <w:rPr>
          <w:rFonts w:ascii="Arial" w:hAnsi="Arial" w:cs="Arial"/>
        </w:rPr>
        <w:t>d) comportar-se de modo inidôneo; ou</w:t>
      </w:r>
    </w:p>
    <w:p w14:paraId="6A154537" w14:textId="77777777" w:rsidR="00AB0FD9" w:rsidRPr="00AB0FD9" w:rsidRDefault="00AB0FD9" w:rsidP="00AB0FD9">
      <w:pPr>
        <w:spacing w:after="0" w:line="240" w:lineRule="auto"/>
        <w:jc w:val="both"/>
        <w:rPr>
          <w:rFonts w:ascii="Arial" w:hAnsi="Arial" w:cs="Arial"/>
        </w:rPr>
      </w:pPr>
    </w:p>
    <w:p w14:paraId="4D0D2EF7" w14:textId="77777777" w:rsidR="00AB0FD9" w:rsidRPr="00AB0FD9" w:rsidRDefault="00AB0FD9" w:rsidP="00AB0FD9">
      <w:pPr>
        <w:spacing w:after="0" w:line="240" w:lineRule="auto"/>
        <w:jc w:val="both"/>
        <w:rPr>
          <w:rFonts w:ascii="Arial" w:hAnsi="Arial" w:cs="Arial"/>
        </w:rPr>
      </w:pPr>
      <w:r w:rsidRPr="00AB0FD9">
        <w:rPr>
          <w:rFonts w:ascii="Arial" w:hAnsi="Arial" w:cs="Arial"/>
        </w:rPr>
        <w:t>e) cometer fraude fiscal.</w:t>
      </w:r>
    </w:p>
    <w:p w14:paraId="0DCF875C" w14:textId="77777777" w:rsidR="00AB0FD9" w:rsidRPr="00AB0FD9" w:rsidRDefault="00AB0FD9" w:rsidP="00AB0FD9">
      <w:pPr>
        <w:spacing w:after="0" w:line="240" w:lineRule="auto"/>
        <w:jc w:val="both"/>
        <w:rPr>
          <w:rFonts w:ascii="Arial" w:hAnsi="Arial" w:cs="Arial"/>
        </w:rPr>
      </w:pPr>
    </w:p>
    <w:p w14:paraId="6D888ECA" w14:textId="2B7612E9" w:rsidR="00AB0FD9" w:rsidRP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.9.1.</w:t>
      </w:r>
      <w:r w:rsidRPr="00AB0FD9">
        <w:rPr>
          <w:rFonts w:ascii="Arial" w:hAnsi="Arial" w:cs="Arial"/>
          <w:b/>
          <w:bCs/>
        </w:rPr>
        <w:t xml:space="preserve"> </w:t>
      </w:r>
      <w:r w:rsidRPr="00AB0FD9">
        <w:rPr>
          <w:rFonts w:ascii="Arial" w:hAnsi="Arial" w:cs="Arial"/>
        </w:rPr>
        <w:t xml:space="preserve">Pela inexecução </w:t>
      </w:r>
      <w:r w:rsidRPr="00AB0FD9">
        <w:rPr>
          <w:rFonts w:ascii="Arial" w:hAnsi="Arial" w:cs="Arial"/>
          <w:u w:val="single"/>
        </w:rPr>
        <w:t>total ou parcial</w:t>
      </w:r>
      <w:r w:rsidRPr="00AB0FD9">
        <w:rPr>
          <w:rFonts w:ascii="Arial" w:hAnsi="Arial" w:cs="Arial"/>
        </w:rPr>
        <w:t xml:space="preserve"> do objeto pactuado, a Administração pode aplicar à Contratada as seguintes sanções:</w:t>
      </w:r>
    </w:p>
    <w:p w14:paraId="2ADAC855" w14:textId="77777777" w:rsidR="00AB0FD9" w:rsidRPr="00AB0FD9" w:rsidRDefault="00AB0FD9" w:rsidP="00AB0FD9">
      <w:pPr>
        <w:spacing w:after="0" w:line="240" w:lineRule="auto"/>
        <w:jc w:val="both"/>
        <w:rPr>
          <w:rFonts w:ascii="Arial" w:hAnsi="Arial" w:cs="Arial"/>
        </w:rPr>
      </w:pPr>
    </w:p>
    <w:p w14:paraId="26441C8D" w14:textId="77777777" w:rsidR="00AB0FD9" w:rsidRPr="00AB0FD9" w:rsidRDefault="00AB0FD9" w:rsidP="00AB0FD9">
      <w:pPr>
        <w:spacing w:after="0" w:line="240" w:lineRule="auto"/>
        <w:jc w:val="both"/>
        <w:rPr>
          <w:rFonts w:ascii="Arial" w:hAnsi="Arial" w:cs="Arial"/>
        </w:rPr>
      </w:pPr>
      <w:r w:rsidRPr="00AB0FD9">
        <w:rPr>
          <w:rFonts w:ascii="Arial" w:hAnsi="Arial" w:cs="Arial"/>
          <w:b/>
          <w:bCs/>
        </w:rPr>
        <w:t>I - Advertência por escrito</w:t>
      </w:r>
      <w:r w:rsidRPr="00AB0FD9">
        <w:rPr>
          <w:rFonts w:ascii="Arial" w:hAnsi="Arial" w:cs="Arial"/>
        </w:rPr>
        <w:t>, quando do não cumprimento de quaisquer das obrigações contratuais consideradas faltas leves, assim entendidas aquelas que não acarretam prejuízos significativos para a Contratante.</w:t>
      </w:r>
    </w:p>
    <w:p w14:paraId="1E08257E" w14:textId="77777777" w:rsidR="00AB0FD9" w:rsidRPr="00AB0FD9" w:rsidRDefault="00AB0FD9" w:rsidP="00AB0FD9">
      <w:pPr>
        <w:spacing w:after="0" w:line="240" w:lineRule="auto"/>
        <w:jc w:val="both"/>
        <w:rPr>
          <w:rFonts w:ascii="Arial" w:hAnsi="Arial" w:cs="Arial"/>
        </w:rPr>
      </w:pPr>
    </w:p>
    <w:p w14:paraId="39930533" w14:textId="77777777" w:rsidR="00AB0FD9" w:rsidRPr="00AB0FD9" w:rsidRDefault="00AB0FD9" w:rsidP="00AB0FD9">
      <w:pPr>
        <w:spacing w:after="0" w:line="240" w:lineRule="auto"/>
        <w:jc w:val="both"/>
        <w:rPr>
          <w:rFonts w:ascii="Arial" w:hAnsi="Arial" w:cs="Arial"/>
        </w:rPr>
      </w:pPr>
      <w:r w:rsidRPr="00AB0FD9">
        <w:rPr>
          <w:rFonts w:ascii="Arial" w:hAnsi="Arial" w:cs="Arial"/>
          <w:b/>
          <w:bCs/>
        </w:rPr>
        <w:t>II - Multa:</w:t>
      </w:r>
    </w:p>
    <w:p w14:paraId="583B58BB" w14:textId="77777777" w:rsidR="00AB0FD9" w:rsidRPr="00AB0FD9" w:rsidRDefault="00AB0FD9" w:rsidP="00AB0FD9">
      <w:pPr>
        <w:spacing w:after="0" w:line="240" w:lineRule="auto"/>
        <w:jc w:val="both"/>
        <w:rPr>
          <w:rFonts w:ascii="Arial" w:hAnsi="Arial" w:cs="Arial"/>
        </w:rPr>
      </w:pPr>
      <w:r w:rsidRPr="00AB0FD9">
        <w:rPr>
          <w:rFonts w:ascii="Arial" w:hAnsi="Arial" w:cs="Arial"/>
        </w:rPr>
        <w:t>a) moratória de 2% (dois por cento) por dia de atraso injustificado sobre o valor da parcela inadimplida, até o limite de 30 (trinta) dias;</w:t>
      </w:r>
    </w:p>
    <w:p w14:paraId="77C7EAA7" w14:textId="77777777" w:rsidR="00AB0FD9" w:rsidRPr="00AB0FD9" w:rsidRDefault="00AB0FD9" w:rsidP="00AB0FD9">
      <w:pPr>
        <w:spacing w:after="0" w:line="240" w:lineRule="auto"/>
        <w:jc w:val="both"/>
        <w:rPr>
          <w:rFonts w:ascii="Arial" w:hAnsi="Arial" w:cs="Arial"/>
        </w:rPr>
      </w:pPr>
    </w:p>
    <w:p w14:paraId="4B81F803" w14:textId="77777777" w:rsidR="00AB0FD9" w:rsidRPr="00AB0FD9" w:rsidRDefault="00AB0FD9" w:rsidP="00AB0FD9">
      <w:pPr>
        <w:spacing w:after="0" w:line="240" w:lineRule="auto"/>
        <w:jc w:val="both"/>
        <w:rPr>
          <w:rFonts w:ascii="Arial" w:hAnsi="Arial" w:cs="Arial"/>
        </w:rPr>
      </w:pPr>
      <w:r w:rsidRPr="00AB0FD9">
        <w:rPr>
          <w:rFonts w:ascii="Arial" w:hAnsi="Arial" w:cs="Arial"/>
        </w:rPr>
        <w:t>b) compensatória de 5% (cinco por cento) sobre o valor total do objeto pactuado, no caso de inexecução total do objeto.</w:t>
      </w:r>
    </w:p>
    <w:p w14:paraId="541461EE" w14:textId="77777777" w:rsidR="00AB0FD9" w:rsidRPr="00AB0FD9" w:rsidRDefault="00AB0FD9" w:rsidP="00AB0FD9">
      <w:pPr>
        <w:spacing w:after="0" w:line="240" w:lineRule="auto"/>
        <w:jc w:val="both"/>
        <w:rPr>
          <w:rFonts w:ascii="Arial" w:hAnsi="Arial" w:cs="Arial"/>
        </w:rPr>
      </w:pPr>
    </w:p>
    <w:p w14:paraId="2CFDD54F" w14:textId="77777777" w:rsidR="00AB0FD9" w:rsidRPr="00AB0FD9" w:rsidRDefault="00AB0FD9" w:rsidP="00AB0FD9">
      <w:pPr>
        <w:spacing w:after="0" w:line="240" w:lineRule="auto"/>
        <w:jc w:val="both"/>
        <w:rPr>
          <w:rFonts w:ascii="Arial" w:hAnsi="Arial" w:cs="Arial"/>
          <w:b/>
          <w:u w:val="single"/>
        </w:rPr>
      </w:pPr>
      <w:r w:rsidRPr="00AB0FD9">
        <w:rPr>
          <w:rFonts w:ascii="Arial" w:hAnsi="Arial" w:cs="Arial"/>
          <w:b/>
          <w:bCs/>
        </w:rPr>
        <w:t>III - Suspensão de licitar e impedimento de contratar</w:t>
      </w:r>
      <w:r w:rsidRPr="00AB0FD9">
        <w:rPr>
          <w:rFonts w:ascii="Arial" w:hAnsi="Arial" w:cs="Arial"/>
        </w:rPr>
        <w:t xml:space="preserve"> com o órgão, entidade ou unidade administrativa pela qual a Administração Pública opera e atua concretamente, pelo prazo de até dois anos.</w:t>
      </w:r>
    </w:p>
    <w:p w14:paraId="20ECF61E" w14:textId="77777777" w:rsidR="00AB0FD9" w:rsidRPr="00AB0FD9" w:rsidRDefault="00AB0FD9" w:rsidP="00AB0FD9">
      <w:pPr>
        <w:spacing w:after="0" w:line="240" w:lineRule="auto"/>
        <w:jc w:val="both"/>
        <w:rPr>
          <w:rFonts w:ascii="Arial" w:hAnsi="Arial" w:cs="Arial"/>
          <w:b/>
          <w:bCs/>
        </w:rPr>
      </w:pPr>
    </w:p>
    <w:p w14:paraId="3DAA9C23" w14:textId="77777777" w:rsidR="00AB0FD9" w:rsidRPr="00AB0FD9" w:rsidRDefault="00AB0FD9" w:rsidP="00AB0FD9">
      <w:pPr>
        <w:spacing w:after="0" w:line="240" w:lineRule="auto"/>
        <w:jc w:val="both"/>
        <w:rPr>
          <w:rFonts w:ascii="Arial" w:hAnsi="Arial" w:cs="Arial"/>
        </w:rPr>
      </w:pPr>
      <w:r w:rsidRPr="00AB0FD9">
        <w:rPr>
          <w:rFonts w:ascii="Arial" w:hAnsi="Arial" w:cs="Arial"/>
          <w:b/>
          <w:bCs/>
        </w:rPr>
        <w:t>IV - Declaração de inidoneidade para licitar ou contratar</w:t>
      </w:r>
      <w:r w:rsidRPr="00AB0FD9">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534D03E" w14:textId="77777777" w:rsidR="00AB0FD9" w:rsidRPr="00AB0FD9" w:rsidRDefault="00AB0FD9" w:rsidP="00AB0FD9">
      <w:pPr>
        <w:spacing w:after="0" w:line="240" w:lineRule="auto"/>
        <w:jc w:val="both"/>
        <w:rPr>
          <w:rFonts w:ascii="Arial" w:hAnsi="Arial" w:cs="Arial"/>
        </w:rPr>
      </w:pPr>
    </w:p>
    <w:p w14:paraId="6625B915" w14:textId="25D424F9" w:rsid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.9.2.</w:t>
      </w:r>
      <w:r w:rsidRPr="00AB0FD9">
        <w:rPr>
          <w:rFonts w:ascii="Arial" w:hAnsi="Arial" w:cs="Arial"/>
          <w:b/>
          <w:bCs/>
        </w:rPr>
        <w:t xml:space="preserve"> </w:t>
      </w:r>
      <w:r w:rsidRPr="00AB0FD9">
        <w:rPr>
          <w:rFonts w:ascii="Arial" w:hAnsi="Arial" w:cs="Arial"/>
        </w:rPr>
        <w:t>A sanções previstas nos subitens I, III e IV poderão ser aplicadas à Contratada juntamente com as de multa</w:t>
      </w:r>
      <w:r>
        <w:rPr>
          <w:rFonts w:ascii="Arial" w:hAnsi="Arial" w:cs="Arial"/>
        </w:rPr>
        <w:t>.</w:t>
      </w:r>
    </w:p>
    <w:p w14:paraId="19CEFC85" w14:textId="77777777" w:rsidR="00AB0FD9" w:rsidRPr="00AB0FD9" w:rsidRDefault="00AB0FD9" w:rsidP="00AB0FD9">
      <w:pPr>
        <w:spacing w:after="0" w:line="240" w:lineRule="auto"/>
        <w:jc w:val="both"/>
        <w:rPr>
          <w:rFonts w:ascii="Arial" w:hAnsi="Arial" w:cs="Arial"/>
        </w:rPr>
      </w:pPr>
    </w:p>
    <w:p w14:paraId="503A3D4F" w14:textId="76BBA1C5" w:rsidR="00AB0FD9" w:rsidRP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.9.3. As penalidades de multas decorrentes de fatos diversos serão consideradas independentes entre si.</w:t>
      </w:r>
    </w:p>
    <w:p w14:paraId="654EE201" w14:textId="77777777" w:rsidR="00AB0FD9" w:rsidRPr="00AB0FD9" w:rsidRDefault="00AB0FD9" w:rsidP="00AB0FD9">
      <w:pPr>
        <w:spacing w:after="0" w:line="240" w:lineRule="auto"/>
        <w:jc w:val="both"/>
        <w:rPr>
          <w:rFonts w:ascii="Arial" w:hAnsi="Arial" w:cs="Arial"/>
        </w:rPr>
      </w:pPr>
    </w:p>
    <w:p w14:paraId="1E412631" w14:textId="68E84EF9" w:rsid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.9.4.</w:t>
      </w:r>
      <w:r w:rsidRPr="00AB0FD9">
        <w:rPr>
          <w:rFonts w:ascii="Arial" w:hAnsi="Arial" w:cs="Arial"/>
          <w:b/>
          <w:bCs/>
        </w:rPr>
        <w:t xml:space="preserve"> </w:t>
      </w:r>
      <w:r w:rsidRPr="00AB0FD9">
        <w:rPr>
          <w:rFonts w:ascii="Arial" w:hAnsi="Arial" w:cs="Arial"/>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01D3466A" w14:textId="77777777" w:rsidR="00AB0FD9" w:rsidRPr="00AB0FD9" w:rsidRDefault="00AB0FD9" w:rsidP="00AB0FD9">
      <w:pPr>
        <w:spacing w:after="0" w:line="240" w:lineRule="auto"/>
        <w:jc w:val="both"/>
        <w:rPr>
          <w:rFonts w:ascii="Arial" w:hAnsi="Arial" w:cs="Arial"/>
        </w:rPr>
      </w:pPr>
    </w:p>
    <w:p w14:paraId="4462F9DF" w14:textId="7AF711E6" w:rsid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.9.5.</w:t>
      </w:r>
      <w:r w:rsidRPr="00AB0FD9">
        <w:rPr>
          <w:rFonts w:ascii="Arial" w:hAnsi="Arial" w:cs="Arial"/>
          <w:b/>
          <w:bCs/>
        </w:rPr>
        <w:t xml:space="preserve"> </w:t>
      </w:r>
      <w:r w:rsidRPr="00AB0FD9">
        <w:rPr>
          <w:rFonts w:ascii="Arial" w:hAnsi="Arial" w:cs="Arial"/>
        </w:rPr>
        <w:t>As multas devidas e/ou prejuízos causados serão recolhidos em favor da Contratante, ou deduzidos da garantia, ou ainda, quando for o caso, serão inscritos na Dívida Ativa e cobrados judicialmente.</w:t>
      </w:r>
    </w:p>
    <w:p w14:paraId="54292467" w14:textId="77777777" w:rsidR="00AB0FD9" w:rsidRPr="00AB0FD9" w:rsidRDefault="00AB0FD9" w:rsidP="00AB0FD9">
      <w:pPr>
        <w:spacing w:after="0" w:line="240" w:lineRule="auto"/>
        <w:jc w:val="both"/>
        <w:rPr>
          <w:rFonts w:ascii="Arial" w:hAnsi="Arial" w:cs="Arial"/>
        </w:rPr>
      </w:pPr>
    </w:p>
    <w:p w14:paraId="62797F0E" w14:textId="72B45757" w:rsid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w:t>
      </w:r>
      <w:r w:rsidR="003E41AA">
        <w:rPr>
          <w:rFonts w:ascii="Arial" w:hAnsi="Arial" w:cs="Arial"/>
        </w:rPr>
        <w:t>6</w:t>
      </w:r>
      <w:r w:rsidRPr="00AB0FD9">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4F975B5" w14:textId="77777777" w:rsidR="00AB0FD9" w:rsidRPr="00AB0FD9" w:rsidRDefault="00AB0FD9" w:rsidP="00AB0FD9">
      <w:pPr>
        <w:spacing w:after="0" w:line="240" w:lineRule="auto"/>
        <w:jc w:val="both"/>
        <w:rPr>
          <w:rFonts w:ascii="Arial" w:hAnsi="Arial" w:cs="Arial"/>
        </w:rPr>
      </w:pPr>
    </w:p>
    <w:p w14:paraId="6A0C3A30" w14:textId="6DD02AAF" w:rsidR="00AB0FD9" w:rsidRDefault="00AB0FD9" w:rsidP="00AB0FD9">
      <w:pPr>
        <w:spacing w:after="0" w:line="240" w:lineRule="auto"/>
        <w:jc w:val="both"/>
        <w:rPr>
          <w:rFonts w:ascii="Arial" w:hAnsi="Arial" w:cs="Arial"/>
        </w:rPr>
      </w:pPr>
      <w:r w:rsidRPr="00AB0FD9">
        <w:rPr>
          <w:rFonts w:ascii="Arial" w:hAnsi="Arial" w:cs="Arial"/>
        </w:rPr>
        <w:lastRenderedPageBreak/>
        <w:t>1</w:t>
      </w:r>
      <w:r>
        <w:rPr>
          <w:rFonts w:ascii="Arial" w:hAnsi="Arial" w:cs="Arial"/>
        </w:rPr>
        <w:t>0</w:t>
      </w:r>
      <w:r w:rsidRPr="00AB0FD9">
        <w:rPr>
          <w:rFonts w:ascii="Arial" w:hAnsi="Arial" w:cs="Arial"/>
        </w:rPr>
        <w:t>.9.</w:t>
      </w:r>
      <w:r w:rsidR="003E41AA">
        <w:rPr>
          <w:rFonts w:ascii="Arial" w:hAnsi="Arial" w:cs="Arial"/>
        </w:rPr>
        <w:t>7</w:t>
      </w:r>
      <w:r w:rsidRPr="00AB0FD9">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r>
        <w:rPr>
          <w:rFonts w:ascii="Arial" w:hAnsi="Arial" w:cs="Arial"/>
        </w:rPr>
        <w:t>.</w:t>
      </w:r>
    </w:p>
    <w:p w14:paraId="7E643EB9" w14:textId="77777777" w:rsidR="00AB0FD9" w:rsidRPr="00AB0FD9" w:rsidRDefault="00AB0FD9" w:rsidP="00AB0FD9">
      <w:pPr>
        <w:spacing w:after="0" w:line="240" w:lineRule="auto"/>
        <w:jc w:val="both"/>
        <w:rPr>
          <w:rFonts w:ascii="Arial" w:hAnsi="Arial" w:cs="Arial"/>
        </w:rPr>
      </w:pPr>
    </w:p>
    <w:p w14:paraId="7221382C" w14:textId="081135F1" w:rsidR="00AB0FD9" w:rsidRP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w:t>
      </w:r>
      <w:r w:rsidR="003E41AA">
        <w:rPr>
          <w:rFonts w:ascii="Arial" w:hAnsi="Arial" w:cs="Arial"/>
        </w:rPr>
        <w:t>8</w:t>
      </w:r>
      <w:r w:rsidRPr="00AB0FD9">
        <w:rPr>
          <w:rFonts w:ascii="Arial" w:hAnsi="Arial" w:cs="Arial"/>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7F74F009" w14:textId="77777777" w:rsidR="00AB0FD9" w:rsidRPr="00AB0FD9" w:rsidRDefault="00AB0FD9" w:rsidP="00AB0FD9">
      <w:pPr>
        <w:spacing w:after="0" w:line="240" w:lineRule="auto"/>
        <w:jc w:val="both"/>
        <w:rPr>
          <w:rFonts w:ascii="Arial" w:hAnsi="Arial" w:cs="Arial"/>
        </w:rPr>
      </w:pPr>
    </w:p>
    <w:p w14:paraId="44297371" w14:textId="541513AD" w:rsidR="00AB0FD9" w:rsidRP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w:t>
      </w:r>
      <w:r w:rsidR="003E41AA">
        <w:rPr>
          <w:rFonts w:ascii="Arial" w:hAnsi="Arial" w:cs="Arial"/>
        </w:rPr>
        <w:t>9</w:t>
      </w:r>
      <w:r w:rsidRPr="00AB0FD9">
        <w:rPr>
          <w:rFonts w:ascii="Arial" w:hAnsi="Arial" w:cs="Arial"/>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53E9EBB" w14:textId="77777777" w:rsidR="00AB0FD9" w:rsidRPr="00AB0FD9" w:rsidRDefault="00AB0FD9" w:rsidP="00AB0FD9">
      <w:pPr>
        <w:spacing w:after="0" w:line="240" w:lineRule="auto"/>
        <w:jc w:val="both"/>
        <w:rPr>
          <w:rFonts w:ascii="Arial" w:hAnsi="Arial" w:cs="Arial"/>
        </w:rPr>
      </w:pPr>
    </w:p>
    <w:p w14:paraId="4E5C15E5" w14:textId="7A288B20" w:rsidR="00AB0FD9" w:rsidRP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.9.1</w:t>
      </w:r>
      <w:r w:rsidR="003E41AA">
        <w:rPr>
          <w:rFonts w:ascii="Arial" w:hAnsi="Arial" w:cs="Arial"/>
        </w:rPr>
        <w:t>0</w:t>
      </w:r>
      <w:r w:rsidRPr="00AB0FD9">
        <w:rPr>
          <w:rFonts w:ascii="Arial" w:hAnsi="Arial" w:cs="Arial"/>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DC0C13E" w14:textId="77777777" w:rsidR="00AB0FD9" w:rsidRPr="00AB0FD9" w:rsidRDefault="00AB0FD9" w:rsidP="00AB0FD9">
      <w:pPr>
        <w:spacing w:after="0" w:line="240" w:lineRule="auto"/>
        <w:jc w:val="both"/>
        <w:rPr>
          <w:rFonts w:ascii="Arial" w:hAnsi="Arial" w:cs="Arial"/>
        </w:rPr>
      </w:pPr>
    </w:p>
    <w:p w14:paraId="26C23334" w14:textId="6AF29575" w:rsidR="00AB0FD9" w:rsidRDefault="00AB0FD9" w:rsidP="00AB0FD9">
      <w:pPr>
        <w:spacing w:after="0" w:line="240" w:lineRule="auto"/>
        <w:jc w:val="both"/>
        <w:rPr>
          <w:rFonts w:ascii="Arial" w:hAnsi="Arial" w:cs="Arial"/>
        </w:rPr>
      </w:pPr>
      <w:r w:rsidRPr="00AB0FD9">
        <w:rPr>
          <w:rFonts w:ascii="Arial" w:hAnsi="Arial" w:cs="Arial"/>
        </w:rPr>
        <w:t>1</w:t>
      </w:r>
      <w:r>
        <w:rPr>
          <w:rFonts w:ascii="Arial" w:hAnsi="Arial" w:cs="Arial"/>
        </w:rPr>
        <w:t>0</w:t>
      </w:r>
      <w:r w:rsidRPr="00AB0FD9">
        <w:rPr>
          <w:rFonts w:ascii="Arial" w:hAnsi="Arial" w:cs="Arial"/>
        </w:rPr>
        <w:t>.9.11.1. As penalidades serão obrigatoriamente registradas no Cadastro Municipal.</w:t>
      </w:r>
    </w:p>
    <w:p w14:paraId="1EE0DF4E" w14:textId="77777777" w:rsidR="003E41AA" w:rsidRDefault="003E41AA" w:rsidP="00AB0FD9">
      <w:pPr>
        <w:spacing w:after="0" w:line="240" w:lineRule="auto"/>
        <w:jc w:val="both"/>
        <w:rPr>
          <w:rFonts w:ascii="Arial" w:hAnsi="Arial" w:cs="Arial"/>
        </w:rPr>
      </w:pPr>
    </w:p>
    <w:p w14:paraId="36F76AB6" w14:textId="613833E7" w:rsidR="003E41AA" w:rsidRPr="003E41AA" w:rsidRDefault="003E41AA" w:rsidP="00AB0FD9">
      <w:pPr>
        <w:spacing w:after="0" w:line="240" w:lineRule="auto"/>
        <w:jc w:val="both"/>
        <w:rPr>
          <w:rFonts w:ascii="Arial" w:hAnsi="Arial" w:cs="Arial"/>
        </w:rPr>
      </w:pPr>
      <w:r w:rsidRPr="003E41AA">
        <w:rPr>
          <w:rFonts w:ascii="Arial" w:hAnsi="Arial" w:cs="Arial"/>
        </w:rPr>
        <w:t>10.9.11.2. Quaisquer multas aplicadas deverão ser pagas espontaneamente no prazo máximo de 15 (quinze) dias na Tesouraria de Rio Verde de Mato Grosso/MS ou serão deduzidas de qualquer</w:t>
      </w:r>
    </w:p>
    <w:p w14:paraId="04E7BFA4" w14:textId="77777777" w:rsidR="004E6756" w:rsidRPr="003E41AA" w:rsidRDefault="004E6756" w:rsidP="00AB0FD9">
      <w:pPr>
        <w:spacing w:after="0" w:line="240" w:lineRule="auto"/>
        <w:jc w:val="both"/>
        <w:rPr>
          <w:rFonts w:ascii="Arial" w:hAnsi="Arial" w:cs="Arial"/>
        </w:rPr>
      </w:pPr>
    </w:p>
    <w:p w14:paraId="14BF6751" w14:textId="1A3AF371" w:rsidR="004E6756" w:rsidRPr="004E6756" w:rsidRDefault="004E6756" w:rsidP="004E6756">
      <w:pPr>
        <w:spacing w:after="0" w:line="240" w:lineRule="auto"/>
        <w:jc w:val="both"/>
        <w:rPr>
          <w:rFonts w:ascii="Arial" w:hAnsi="Arial" w:cs="Arial"/>
        </w:rPr>
      </w:pPr>
      <w:r>
        <w:rPr>
          <w:rFonts w:ascii="Arial" w:hAnsi="Arial" w:cs="Arial"/>
        </w:rPr>
        <w:t xml:space="preserve">10.10. </w:t>
      </w:r>
      <w:r w:rsidRPr="004E6756">
        <w:rPr>
          <w:rFonts w:ascii="Arial" w:hAnsi="Arial" w:cs="Arial"/>
        </w:rPr>
        <w:t xml:space="preserve"> Constituirão motivos para extinção do contrato, a qual deverá ser formalmente motivada nos autos do processo, assegurados o contraditório e a ampla defesa, as seguintes situações:</w:t>
      </w:r>
    </w:p>
    <w:p w14:paraId="0DEB3E62" w14:textId="77777777" w:rsidR="004E6756" w:rsidRPr="004E6756" w:rsidRDefault="004E6756" w:rsidP="004E6756">
      <w:pPr>
        <w:spacing w:after="0" w:line="240" w:lineRule="auto"/>
        <w:jc w:val="both"/>
        <w:rPr>
          <w:rFonts w:ascii="Arial" w:hAnsi="Arial" w:cs="Arial"/>
        </w:rPr>
      </w:pPr>
      <w:bookmarkStart w:id="15" w:name="art137i"/>
      <w:bookmarkEnd w:id="15"/>
      <w:r w:rsidRPr="004E6756">
        <w:rPr>
          <w:rFonts w:ascii="Arial" w:hAnsi="Arial" w:cs="Arial"/>
        </w:rPr>
        <w:t xml:space="preserve">I - </w:t>
      </w:r>
      <w:proofErr w:type="gramStart"/>
      <w:r w:rsidRPr="004E6756">
        <w:rPr>
          <w:rFonts w:ascii="Arial" w:hAnsi="Arial" w:cs="Arial"/>
        </w:rPr>
        <w:t>não</w:t>
      </w:r>
      <w:proofErr w:type="gramEnd"/>
      <w:r w:rsidRPr="004E6756">
        <w:rPr>
          <w:rFonts w:ascii="Arial" w:hAnsi="Arial" w:cs="Arial"/>
        </w:rPr>
        <w:t xml:space="preserve"> cumprimento ou cumprimento irregular de normas editalícias ou de cláusulas contratuais, de especificações, de projetos ou de prazos;</w:t>
      </w:r>
    </w:p>
    <w:p w14:paraId="14C4F2AC" w14:textId="77777777" w:rsidR="004E6756" w:rsidRPr="004E6756" w:rsidRDefault="004E6756" w:rsidP="004E6756">
      <w:pPr>
        <w:spacing w:after="0" w:line="240" w:lineRule="auto"/>
        <w:jc w:val="both"/>
        <w:rPr>
          <w:rFonts w:ascii="Arial" w:hAnsi="Arial" w:cs="Arial"/>
        </w:rPr>
      </w:pPr>
      <w:bookmarkStart w:id="16" w:name="art137ii"/>
      <w:bookmarkEnd w:id="16"/>
      <w:r w:rsidRPr="004E6756">
        <w:rPr>
          <w:rFonts w:ascii="Arial" w:hAnsi="Arial" w:cs="Arial"/>
        </w:rPr>
        <w:t xml:space="preserve">II - </w:t>
      </w:r>
      <w:proofErr w:type="gramStart"/>
      <w:r w:rsidRPr="004E6756">
        <w:rPr>
          <w:rFonts w:ascii="Arial" w:hAnsi="Arial" w:cs="Arial"/>
        </w:rPr>
        <w:t>desatendimento</w:t>
      </w:r>
      <w:proofErr w:type="gramEnd"/>
      <w:r w:rsidRPr="004E6756">
        <w:rPr>
          <w:rFonts w:ascii="Arial" w:hAnsi="Arial" w:cs="Arial"/>
        </w:rPr>
        <w:t xml:space="preserve"> das determinações regulares emitidas pela autoridade designada para acompanhar e fiscalizar sua execução ou por autoridade superior;</w:t>
      </w:r>
    </w:p>
    <w:p w14:paraId="629E6562" w14:textId="77777777" w:rsidR="004E6756" w:rsidRPr="004E6756" w:rsidRDefault="004E6756" w:rsidP="004E6756">
      <w:pPr>
        <w:spacing w:after="0" w:line="240" w:lineRule="auto"/>
        <w:jc w:val="both"/>
        <w:rPr>
          <w:rFonts w:ascii="Arial" w:hAnsi="Arial" w:cs="Arial"/>
        </w:rPr>
      </w:pPr>
      <w:bookmarkStart w:id="17" w:name="art137iii"/>
      <w:bookmarkEnd w:id="17"/>
      <w:r w:rsidRPr="004E6756">
        <w:rPr>
          <w:rFonts w:ascii="Arial" w:hAnsi="Arial" w:cs="Arial"/>
        </w:rPr>
        <w:t>III - alteração social ou modificação da finalidade ou da estrutura da empresa que restrinja sua capacidade de concluir o contrato;</w:t>
      </w:r>
    </w:p>
    <w:p w14:paraId="71A44394" w14:textId="77777777" w:rsidR="004E6756" w:rsidRPr="004E6756" w:rsidRDefault="004E6756" w:rsidP="004E6756">
      <w:pPr>
        <w:spacing w:after="0" w:line="240" w:lineRule="auto"/>
        <w:jc w:val="both"/>
        <w:rPr>
          <w:rFonts w:ascii="Arial" w:hAnsi="Arial" w:cs="Arial"/>
        </w:rPr>
      </w:pPr>
      <w:bookmarkStart w:id="18" w:name="art137iv"/>
      <w:bookmarkEnd w:id="18"/>
      <w:r w:rsidRPr="004E6756">
        <w:rPr>
          <w:rFonts w:ascii="Arial" w:hAnsi="Arial" w:cs="Arial"/>
        </w:rPr>
        <w:t xml:space="preserve">IV - </w:t>
      </w:r>
      <w:proofErr w:type="gramStart"/>
      <w:r w:rsidRPr="004E6756">
        <w:rPr>
          <w:rFonts w:ascii="Arial" w:hAnsi="Arial" w:cs="Arial"/>
        </w:rPr>
        <w:t>decretação</w:t>
      </w:r>
      <w:proofErr w:type="gramEnd"/>
      <w:r w:rsidRPr="004E6756">
        <w:rPr>
          <w:rFonts w:ascii="Arial" w:hAnsi="Arial" w:cs="Arial"/>
        </w:rPr>
        <w:t xml:space="preserve"> de falência ou de insolvência civil, dissolução da sociedade ou falecimento do contratado;</w:t>
      </w:r>
    </w:p>
    <w:p w14:paraId="45C182F2" w14:textId="77777777" w:rsidR="004E6756" w:rsidRPr="004E6756" w:rsidRDefault="004E6756" w:rsidP="004E6756">
      <w:pPr>
        <w:spacing w:after="0" w:line="240" w:lineRule="auto"/>
        <w:jc w:val="both"/>
        <w:rPr>
          <w:rFonts w:ascii="Arial" w:hAnsi="Arial" w:cs="Arial"/>
        </w:rPr>
      </w:pPr>
      <w:bookmarkStart w:id="19" w:name="art137v"/>
      <w:bookmarkEnd w:id="19"/>
      <w:r w:rsidRPr="004E6756">
        <w:rPr>
          <w:rFonts w:ascii="Arial" w:hAnsi="Arial" w:cs="Arial"/>
        </w:rPr>
        <w:t xml:space="preserve">V - </w:t>
      </w:r>
      <w:proofErr w:type="gramStart"/>
      <w:r w:rsidRPr="004E6756">
        <w:rPr>
          <w:rFonts w:ascii="Arial" w:hAnsi="Arial" w:cs="Arial"/>
        </w:rPr>
        <w:t>caso</w:t>
      </w:r>
      <w:proofErr w:type="gramEnd"/>
      <w:r w:rsidRPr="004E6756">
        <w:rPr>
          <w:rFonts w:ascii="Arial" w:hAnsi="Arial" w:cs="Arial"/>
        </w:rPr>
        <w:t xml:space="preserve"> fortuito ou força maior, regularmente comprovados, impeditivos da execução do contrato;</w:t>
      </w:r>
    </w:p>
    <w:p w14:paraId="2BC95342" w14:textId="77777777" w:rsidR="004E6756" w:rsidRPr="004E6756" w:rsidRDefault="004E6756" w:rsidP="004E6756">
      <w:pPr>
        <w:spacing w:after="0" w:line="240" w:lineRule="auto"/>
        <w:jc w:val="both"/>
        <w:rPr>
          <w:rFonts w:ascii="Arial" w:hAnsi="Arial" w:cs="Arial"/>
        </w:rPr>
      </w:pPr>
      <w:bookmarkStart w:id="20" w:name="art137vi"/>
      <w:bookmarkEnd w:id="20"/>
      <w:r w:rsidRPr="004E6756">
        <w:rPr>
          <w:rFonts w:ascii="Arial" w:hAnsi="Arial" w:cs="Arial"/>
        </w:rPr>
        <w:t xml:space="preserve">VI - </w:t>
      </w:r>
      <w:proofErr w:type="gramStart"/>
      <w:r w:rsidRPr="004E6756">
        <w:rPr>
          <w:rFonts w:ascii="Arial" w:hAnsi="Arial" w:cs="Arial"/>
        </w:rPr>
        <w:t>atraso</w:t>
      </w:r>
      <w:proofErr w:type="gramEnd"/>
      <w:r w:rsidRPr="004E6756">
        <w:rPr>
          <w:rFonts w:ascii="Arial" w:hAnsi="Arial" w:cs="Arial"/>
        </w:rPr>
        <w:t xml:space="preserve"> na obtenção da licença ambiental, ou impossibilidade de obtê-la, ou alteração substancial do anteprojeto que dela resultar, ainda que obtida no prazo previsto;</w:t>
      </w:r>
    </w:p>
    <w:p w14:paraId="658BE08B" w14:textId="77777777" w:rsidR="004E6756" w:rsidRPr="004E6756" w:rsidRDefault="004E6756" w:rsidP="004E6756">
      <w:pPr>
        <w:spacing w:after="0" w:line="240" w:lineRule="auto"/>
        <w:jc w:val="both"/>
        <w:rPr>
          <w:rFonts w:ascii="Arial" w:hAnsi="Arial" w:cs="Arial"/>
        </w:rPr>
      </w:pPr>
      <w:bookmarkStart w:id="21" w:name="art137vii"/>
      <w:bookmarkEnd w:id="21"/>
      <w:r w:rsidRPr="004E6756">
        <w:rPr>
          <w:rFonts w:ascii="Arial" w:hAnsi="Arial" w:cs="Arial"/>
        </w:rPr>
        <w:t>VII - atraso na liberação das áreas sujeitas a desapropriação, a desocupação ou a servidão administrativa, ou impossibilidade de liberação dessas áreas;</w:t>
      </w:r>
    </w:p>
    <w:p w14:paraId="42321EF8" w14:textId="77777777" w:rsidR="004E6756" w:rsidRPr="004E6756" w:rsidRDefault="004E6756" w:rsidP="004E6756">
      <w:pPr>
        <w:spacing w:after="0" w:line="240" w:lineRule="auto"/>
        <w:jc w:val="both"/>
        <w:rPr>
          <w:rFonts w:ascii="Arial" w:hAnsi="Arial" w:cs="Arial"/>
        </w:rPr>
      </w:pPr>
      <w:bookmarkStart w:id="22" w:name="art137viii"/>
      <w:bookmarkEnd w:id="22"/>
      <w:r w:rsidRPr="004E6756">
        <w:rPr>
          <w:rFonts w:ascii="Arial" w:hAnsi="Arial" w:cs="Arial"/>
        </w:rPr>
        <w:t>VIII - razões de interesse público, justificadas pela autoridade máxima do órgão ou da entidade contratante;</w:t>
      </w:r>
    </w:p>
    <w:p w14:paraId="17DAEE35" w14:textId="77777777" w:rsidR="004E6756" w:rsidRPr="004E6756" w:rsidRDefault="004E6756" w:rsidP="004E6756">
      <w:pPr>
        <w:spacing w:after="0" w:line="240" w:lineRule="auto"/>
        <w:jc w:val="both"/>
        <w:rPr>
          <w:rFonts w:ascii="Arial" w:hAnsi="Arial" w:cs="Arial"/>
        </w:rPr>
      </w:pPr>
      <w:bookmarkStart w:id="23" w:name="art137ix"/>
      <w:bookmarkEnd w:id="23"/>
      <w:r w:rsidRPr="004E6756">
        <w:rPr>
          <w:rFonts w:ascii="Arial" w:hAnsi="Arial" w:cs="Arial"/>
        </w:rPr>
        <w:t xml:space="preserve">IX - </w:t>
      </w:r>
      <w:proofErr w:type="gramStart"/>
      <w:r w:rsidRPr="004E6756">
        <w:rPr>
          <w:rFonts w:ascii="Arial" w:hAnsi="Arial" w:cs="Arial"/>
        </w:rPr>
        <w:t>não</w:t>
      </w:r>
      <w:proofErr w:type="gramEnd"/>
      <w:r w:rsidRPr="004E6756">
        <w:rPr>
          <w:rFonts w:ascii="Arial" w:hAnsi="Arial" w:cs="Arial"/>
        </w:rPr>
        <w:t xml:space="preserve"> cumprimento das obrigações relativas à reserva de cargos prevista em lei, bem como em outras normas específicas, para pessoa com deficiência, para reabilitado da Previdência Social ou para aprendiz.</w:t>
      </w:r>
    </w:p>
    <w:p w14:paraId="44F12020" w14:textId="77777777" w:rsidR="004E6756" w:rsidRPr="004E6756" w:rsidRDefault="004E6756" w:rsidP="004E6756">
      <w:pPr>
        <w:spacing w:after="0" w:line="240" w:lineRule="auto"/>
        <w:jc w:val="both"/>
        <w:rPr>
          <w:rFonts w:ascii="Arial" w:hAnsi="Arial" w:cs="Arial"/>
        </w:rPr>
      </w:pPr>
      <w:bookmarkStart w:id="24" w:name="art137§1"/>
      <w:bookmarkEnd w:id="24"/>
      <w:r w:rsidRPr="004E6756">
        <w:rPr>
          <w:rFonts w:ascii="Arial" w:hAnsi="Arial" w:cs="Arial"/>
        </w:rPr>
        <w:lastRenderedPageBreak/>
        <w:t>§ 1º Regulamento poderá especificar procedimentos e critérios para verificação da ocorrência dos motivos previstos no </w:t>
      </w:r>
      <w:r w:rsidRPr="004E6756">
        <w:rPr>
          <w:rFonts w:ascii="Arial" w:hAnsi="Arial" w:cs="Arial"/>
          <w:b/>
          <w:bCs/>
        </w:rPr>
        <w:t>caput</w:t>
      </w:r>
      <w:r w:rsidRPr="004E6756">
        <w:rPr>
          <w:rFonts w:ascii="Arial" w:hAnsi="Arial" w:cs="Arial"/>
        </w:rPr>
        <w:t> deste artigo.</w:t>
      </w:r>
    </w:p>
    <w:p w14:paraId="716A404B" w14:textId="77777777" w:rsidR="004E6756" w:rsidRPr="004E6756" w:rsidRDefault="004E6756" w:rsidP="004E6756">
      <w:pPr>
        <w:spacing w:after="0" w:line="240" w:lineRule="auto"/>
        <w:jc w:val="both"/>
        <w:rPr>
          <w:rFonts w:ascii="Arial" w:hAnsi="Arial" w:cs="Arial"/>
        </w:rPr>
      </w:pPr>
      <w:bookmarkStart w:id="25" w:name="art137§2"/>
      <w:bookmarkEnd w:id="25"/>
      <w:r w:rsidRPr="004E6756">
        <w:rPr>
          <w:rFonts w:ascii="Arial" w:hAnsi="Arial" w:cs="Arial"/>
        </w:rPr>
        <w:t>§ 2º O contratado terá direito à extinção do contrato nas seguintes hipóteses:</w:t>
      </w:r>
    </w:p>
    <w:p w14:paraId="143160D4" w14:textId="77777777" w:rsidR="004E6756" w:rsidRPr="004E6756" w:rsidRDefault="004E6756" w:rsidP="004E6756">
      <w:pPr>
        <w:spacing w:after="0" w:line="240" w:lineRule="auto"/>
        <w:jc w:val="both"/>
        <w:rPr>
          <w:rFonts w:ascii="Arial" w:hAnsi="Arial" w:cs="Arial"/>
        </w:rPr>
      </w:pPr>
      <w:bookmarkStart w:id="26" w:name="art137§2i"/>
      <w:bookmarkEnd w:id="26"/>
      <w:r w:rsidRPr="004E6756">
        <w:rPr>
          <w:rFonts w:ascii="Arial" w:hAnsi="Arial" w:cs="Arial"/>
        </w:rPr>
        <w:t>I - supressão, por parte da Administração, de obras, serviços ou compras que acarrete modificação do valor inicial do contrato além do limite permitido no </w:t>
      </w:r>
      <w:hyperlink r:id="rId50" w:anchor="art125" w:history="1">
        <w:r w:rsidRPr="004E6756">
          <w:rPr>
            <w:rStyle w:val="Hyperlink"/>
            <w:rFonts w:ascii="Arial" w:hAnsi="Arial" w:cs="Arial"/>
          </w:rPr>
          <w:t>art. 125 desta Lei</w:t>
        </w:r>
      </w:hyperlink>
      <w:r w:rsidRPr="004E6756">
        <w:rPr>
          <w:rFonts w:ascii="Arial" w:hAnsi="Arial" w:cs="Arial"/>
        </w:rPr>
        <w:t>;</w:t>
      </w:r>
    </w:p>
    <w:p w14:paraId="455C67ED" w14:textId="77777777" w:rsidR="004E6756" w:rsidRPr="004E6756" w:rsidRDefault="004E6756" w:rsidP="004E6756">
      <w:pPr>
        <w:spacing w:after="0" w:line="240" w:lineRule="auto"/>
        <w:jc w:val="both"/>
        <w:rPr>
          <w:rFonts w:ascii="Arial" w:hAnsi="Arial" w:cs="Arial"/>
        </w:rPr>
      </w:pPr>
      <w:bookmarkStart w:id="27" w:name="art137§2ii"/>
      <w:bookmarkEnd w:id="27"/>
      <w:r w:rsidRPr="004E6756">
        <w:rPr>
          <w:rFonts w:ascii="Arial" w:hAnsi="Arial" w:cs="Arial"/>
        </w:rPr>
        <w:t xml:space="preserve">II - </w:t>
      </w:r>
      <w:proofErr w:type="gramStart"/>
      <w:r w:rsidRPr="004E6756">
        <w:rPr>
          <w:rFonts w:ascii="Arial" w:hAnsi="Arial" w:cs="Arial"/>
        </w:rPr>
        <w:t>suspensão</w:t>
      </w:r>
      <w:proofErr w:type="gramEnd"/>
      <w:r w:rsidRPr="004E6756">
        <w:rPr>
          <w:rFonts w:ascii="Arial" w:hAnsi="Arial" w:cs="Arial"/>
        </w:rPr>
        <w:t xml:space="preserve"> de execução do contrato, por ordem escrita da Administração, por prazo superior a 3 (três) meses;</w:t>
      </w:r>
    </w:p>
    <w:p w14:paraId="050BD0CF" w14:textId="77777777" w:rsidR="004E6756" w:rsidRPr="004E6756" w:rsidRDefault="004E6756" w:rsidP="004E6756">
      <w:pPr>
        <w:spacing w:after="0" w:line="240" w:lineRule="auto"/>
        <w:jc w:val="both"/>
        <w:rPr>
          <w:rFonts w:ascii="Arial" w:hAnsi="Arial" w:cs="Arial"/>
        </w:rPr>
      </w:pPr>
      <w:bookmarkStart w:id="28" w:name="art137§2iii"/>
      <w:bookmarkEnd w:id="28"/>
      <w:r w:rsidRPr="004E6756">
        <w:rPr>
          <w:rFonts w:ascii="Arial" w:hAnsi="Arial" w:cs="Arial"/>
        </w:rPr>
        <w:t>III - repetidas suspensões que totalizem 90 (noventa) dias úteis, independentemente do pagamento obrigatório de indenização pelas sucessivas e contratualmente imprevistas desmobilizações e mobilizações e outras previstas;</w:t>
      </w:r>
    </w:p>
    <w:p w14:paraId="31564348" w14:textId="77777777" w:rsidR="004E6756" w:rsidRPr="004E6756" w:rsidRDefault="004E6756" w:rsidP="004E6756">
      <w:pPr>
        <w:spacing w:after="0" w:line="240" w:lineRule="auto"/>
        <w:jc w:val="both"/>
        <w:rPr>
          <w:rFonts w:ascii="Arial" w:hAnsi="Arial" w:cs="Arial"/>
        </w:rPr>
      </w:pPr>
      <w:bookmarkStart w:id="29" w:name="art137§2iv"/>
      <w:bookmarkEnd w:id="29"/>
      <w:r w:rsidRPr="004E6756">
        <w:rPr>
          <w:rFonts w:ascii="Arial" w:hAnsi="Arial" w:cs="Arial"/>
        </w:rPr>
        <w:t xml:space="preserve">IV - </w:t>
      </w:r>
      <w:proofErr w:type="gramStart"/>
      <w:r w:rsidRPr="004E6756">
        <w:rPr>
          <w:rFonts w:ascii="Arial" w:hAnsi="Arial" w:cs="Arial"/>
        </w:rPr>
        <w:t>atraso</w:t>
      </w:r>
      <w:proofErr w:type="gramEnd"/>
      <w:r w:rsidRPr="004E6756">
        <w:rPr>
          <w:rFonts w:ascii="Arial" w:hAnsi="Arial" w:cs="Arial"/>
        </w:rPr>
        <w:t xml:space="preserve"> superior a 2 (dois) meses, contado da emissão da nota fiscal, dos pagamentos ou de parcelas de pagamentos devidos pela Administração por despesas de obras, serviços ou fornecimentos;</w:t>
      </w:r>
    </w:p>
    <w:p w14:paraId="555FEFD4" w14:textId="77777777" w:rsidR="004E6756" w:rsidRPr="004E6756" w:rsidRDefault="004E6756" w:rsidP="004E6756">
      <w:pPr>
        <w:spacing w:after="0" w:line="240" w:lineRule="auto"/>
        <w:jc w:val="both"/>
        <w:rPr>
          <w:rFonts w:ascii="Arial" w:hAnsi="Arial" w:cs="Arial"/>
        </w:rPr>
      </w:pPr>
      <w:bookmarkStart w:id="30" w:name="art137§2v"/>
      <w:bookmarkEnd w:id="30"/>
      <w:r w:rsidRPr="004E6756">
        <w:rPr>
          <w:rFonts w:ascii="Arial" w:hAnsi="Arial" w:cs="Arial"/>
        </w:rPr>
        <w:t xml:space="preserve">V - </w:t>
      </w:r>
      <w:proofErr w:type="gramStart"/>
      <w:r w:rsidRPr="004E6756">
        <w:rPr>
          <w:rFonts w:ascii="Arial" w:hAnsi="Arial" w:cs="Arial"/>
        </w:rPr>
        <w:t>não</w:t>
      </w:r>
      <w:proofErr w:type="gramEnd"/>
      <w:r w:rsidRPr="004E6756">
        <w:rPr>
          <w:rFonts w:ascii="Arial" w:hAnsi="Arial" w:cs="Arial"/>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5C808D94" w14:textId="77777777" w:rsidR="004E6756" w:rsidRPr="004E6756" w:rsidRDefault="004E6756" w:rsidP="004E6756">
      <w:pPr>
        <w:spacing w:after="0" w:line="240" w:lineRule="auto"/>
        <w:jc w:val="both"/>
        <w:rPr>
          <w:rFonts w:ascii="Arial" w:hAnsi="Arial" w:cs="Arial"/>
        </w:rPr>
      </w:pPr>
      <w:bookmarkStart w:id="31" w:name="art137§3"/>
      <w:bookmarkEnd w:id="31"/>
      <w:r w:rsidRPr="004E6756">
        <w:rPr>
          <w:rFonts w:ascii="Arial" w:hAnsi="Arial" w:cs="Arial"/>
        </w:rPr>
        <w:t>§ 3º As hipóteses de extinção a que se referem os incisos II, III e IV do § 2º deste artigo observarão as seguintes disposições:</w:t>
      </w:r>
    </w:p>
    <w:p w14:paraId="4AC44061" w14:textId="77777777" w:rsidR="004E6756" w:rsidRPr="004E6756" w:rsidRDefault="004E6756" w:rsidP="004E6756">
      <w:pPr>
        <w:spacing w:after="0" w:line="240" w:lineRule="auto"/>
        <w:jc w:val="both"/>
        <w:rPr>
          <w:rFonts w:ascii="Arial" w:hAnsi="Arial" w:cs="Arial"/>
        </w:rPr>
      </w:pPr>
      <w:bookmarkStart w:id="32" w:name="art137§3i"/>
      <w:bookmarkEnd w:id="32"/>
      <w:r w:rsidRPr="004E6756">
        <w:rPr>
          <w:rFonts w:ascii="Arial" w:hAnsi="Arial" w:cs="Arial"/>
        </w:rPr>
        <w:t xml:space="preserve">I - </w:t>
      </w:r>
      <w:proofErr w:type="gramStart"/>
      <w:r w:rsidRPr="004E6756">
        <w:rPr>
          <w:rFonts w:ascii="Arial" w:hAnsi="Arial" w:cs="Arial"/>
        </w:rPr>
        <w:t>não</w:t>
      </w:r>
      <w:proofErr w:type="gramEnd"/>
      <w:r w:rsidRPr="004E6756">
        <w:rPr>
          <w:rFonts w:ascii="Arial" w:hAnsi="Arial" w:cs="Arial"/>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65E6AC5E" w14:textId="77777777" w:rsidR="004E6756" w:rsidRPr="004E6756" w:rsidRDefault="004E6756" w:rsidP="004E6756">
      <w:pPr>
        <w:spacing w:after="0" w:line="240" w:lineRule="auto"/>
        <w:jc w:val="both"/>
        <w:rPr>
          <w:rFonts w:ascii="Arial" w:hAnsi="Arial" w:cs="Arial"/>
        </w:rPr>
      </w:pPr>
      <w:bookmarkStart w:id="33" w:name="art137§3ii"/>
      <w:bookmarkEnd w:id="33"/>
      <w:r w:rsidRPr="004E6756">
        <w:rPr>
          <w:rFonts w:ascii="Arial" w:hAnsi="Arial" w:cs="Arial"/>
        </w:rPr>
        <w:t>II - assegurarão ao contratado o direito de optar pela suspensão do cumprimento das obrigações assumidas até a normalização da situação, admitido o restabelecimento do equilíbrio econômico-financeiro do contrato, na forma da </w:t>
      </w:r>
      <w:hyperlink r:id="rId51" w:anchor="art124iid" w:history="1">
        <w:r w:rsidRPr="004E6756">
          <w:rPr>
            <w:rStyle w:val="Hyperlink"/>
            <w:rFonts w:ascii="Arial" w:hAnsi="Arial" w:cs="Arial"/>
          </w:rPr>
          <w:t>alínea “d” do inciso II do </w:t>
        </w:r>
        <w:r w:rsidRPr="004E6756">
          <w:rPr>
            <w:rStyle w:val="Hyperlink"/>
            <w:rFonts w:ascii="Arial" w:hAnsi="Arial" w:cs="Arial"/>
            <w:b/>
            <w:bCs/>
          </w:rPr>
          <w:t>caput</w:t>
        </w:r>
        <w:r w:rsidRPr="004E6756">
          <w:rPr>
            <w:rStyle w:val="Hyperlink"/>
            <w:rFonts w:ascii="Arial" w:hAnsi="Arial" w:cs="Arial"/>
          </w:rPr>
          <w:t> do art. 124 desta Lei</w:t>
        </w:r>
      </w:hyperlink>
      <w:r w:rsidRPr="004E6756">
        <w:rPr>
          <w:rFonts w:ascii="Arial" w:hAnsi="Arial" w:cs="Arial"/>
        </w:rPr>
        <w:t>.</w:t>
      </w:r>
    </w:p>
    <w:p w14:paraId="5D6F77E6" w14:textId="77777777" w:rsidR="004E6756" w:rsidRPr="004E6756" w:rsidRDefault="004E6756" w:rsidP="004E6756">
      <w:pPr>
        <w:spacing w:after="0" w:line="240" w:lineRule="auto"/>
        <w:jc w:val="both"/>
        <w:rPr>
          <w:rFonts w:ascii="Arial" w:hAnsi="Arial" w:cs="Arial"/>
        </w:rPr>
      </w:pPr>
      <w:bookmarkStart w:id="34" w:name="art137§4"/>
      <w:bookmarkEnd w:id="34"/>
      <w:r w:rsidRPr="004E6756">
        <w:rPr>
          <w:rFonts w:ascii="Arial" w:hAnsi="Arial" w:cs="Arial"/>
        </w:rPr>
        <w:t>§ 4º Os emitentes das garantias previstas no </w:t>
      </w:r>
      <w:hyperlink r:id="rId52" w:anchor="art96" w:history="1">
        <w:r w:rsidRPr="004E6756">
          <w:rPr>
            <w:rStyle w:val="Hyperlink"/>
            <w:rFonts w:ascii="Arial" w:hAnsi="Arial" w:cs="Arial"/>
          </w:rPr>
          <w:t>art. 96 desta Lei</w:t>
        </w:r>
      </w:hyperlink>
      <w:r w:rsidRPr="004E6756">
        <w:rPr>
          <w:rFonts w:ascii="Arial" w:hAnsi="Arial" w:cs="Arial"/>
        </w:rPr>
        <w:t> deverão ser notificados pelo contratante quanto ao início de processo administrativo para apuração de descumprimento de cláusulas contratuais.</w:t>
      </w:r>
    </w:p>
    <w:p w14:paraId="5540136B" w14:textId="7176625C" w:rsidR="00F23129" w:rsidRPr="00AE0E63" w:rsidRDefault="00F23129" w:rsidP="002A230B">
      <w:pPr>
        <w:spacing w:after="0" w:line="240" w:lineRule="auto"/>
        <w:jc w:val="both"/>
        <w:rPr>
          <w:rFonts w:ascii="Arial" w:hAnsi="Arial" w:cs="Arial"/>
        </w:rPr>
      </w:pPr>
    </w:p>
    <w:p w14:paraId="70454FEC" w14:textId="7F9D5269" w:rsidR="00F23129" w:rsidRPr="00AE0E63" w:rsidRDefault="00F23129" w:rsidP="00F23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rPr>
      </w:pPr>
      <w:r w:rsidRPr="00AE0E63">
        <w:rPr>
          <w:rFonts w:ascii="Arial" w:hAnsi="Arial" w:cs="Arial"/>
          <w:b/>
          <w:bCs/>
        </w:rPr>
        <w:t>CLAÚSULA DÉCIMA PRIMEIRA– DA DOTAÇÃO</w:t>
      </w:r>
    </w:p>
    <w:p w14:paraId="5A1F1AB0" w14:textId="77777777" w:rsidR="006755B2" w:rsidRPr="00AE0E63" w:rsidRDefault="006755B2" w:rsidP="006755B2">
      <w:pPr>
        <w:pStyle w:val="Nivel2"/>
        <w:spacing w:before="0" w:after="0" w:line="240" w:lineRule="auto"/>
        <w:rPr>
          <w:rFonts w:eastAsia="Arial"/>
          <w:sz w:val="22"/>
          <w:szCs w:val="22"/>
        </w:rPr>
      </w:pPr>
    </w:p>
    <w:p w14:paraId="44653C9E" w14:textId="2A880225" w:rsidR="006755B2" w:rsidRPr="00AE0E63" w:rsidRDefault="006755B2" w:rsidP="006755B2">
      <w:pPr>
        <w:pStyle w:val="Nivel2"/>
        <w:spacing w:before="0" w:after="0" w:line="240" w:lineRule="auto"/>
        <w:rPr>
          <w:rFonts w:eastAsia="Arial"/>
          <w:sz w:val="22"/>
          <w:szCs w:val="22"/>
        </w:rPr>
      </w:pPr>
      <w:r w:rsidRPr="00AE0E63">
        <w:rPr>
          <w:rFonts w:eastAsia="Arial"/>
          <w:sz w:val="22"/>
          <w:szCs w:val="22"/>
        </w:rPr>
        <w:t>1</w:t>
      </w:r>
      <w:r w:rsidR="0062125A" w:rsidRPr="00AE0E63">
        <w:rPr>
          <w:rFonts w:eastAsia="Arial"/>
          <w:sz w:val="22"/>
          <w:szCs w:val="22"/>
        </w:rPr>
        <w:t>1</w:t>
      </w:r>
      <w:r w:rsidRPr="00AE0E63">
        <w:rPr>
          <w:rFonts w:eastAsia="Arial"/>
          <w:sz w:val="22"/>
          <w:szCs w:val="22"/>
        </w:rPr>
        <w:t>.1. As despesas decorrentes da presente contratação correrão à conta de recursos específicos consignados no Orçamento Geral do Município De Rio Verde Mato Grosso – MS.</w:t>
      </w:r>
    </w:p>
    <w:p w14:paraId="669A0A62" w14:textId="77777777" w:rsidR="0062125A" w:rsidRPr="00AE0E63" w:rsidRDefault="0062125A" w:rsidP="006755B2">
      <w:pPr>
        <w:pStyle w:val="Nivel2"/>
        <w:spacing w:before="0" w:after="0" w:line="240" w:lineRule="auto"/>
        <w:rPr>
          <w:sz w:val="22"/>
          <w:szCs w:val="22"/>
        </w:rPr>
      </w:pPr>
    </w:p>
    <w:p w14:paraId="71E6BD92" w14:textId="18773A24" w:rsidR="00434133" w:rsidRPr="00AE0E63" w:rsidRDefault="00434133" w:rsidP="00434133">
      <w:pPr>
        <w:autoSpaceDE w:val="0"/>
        <w:autoSpaceDN w:val="0"/>
        <w:adjustRightInd w:val="0"/>
        <w:ind w:right="18"/>
        <w:jc w:val="both"/>
        <w:rPr>
          <w:rFonts w:ascii="Arial" w:hAnsi="Arial" w:cs="Arial"/>
        </w:rPr>
      </w:pPr>
      <w:r w:rsidRPr="00AE0E63">
        <w:rPr>
          <w:rFonts w:ascii="Arial" w:hAnsi="Arial" w:cs="Arial"/>
        </w:rPr>
        <w:t>11.2. As despesas serão empenhadas nas seguintes dotações orçamentárias: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3445"/>
        <w:gridCol w:w="4822"/>
      </w:tblGrid>
      <w:tr w:rsidR="000A5F82" w:rsidRPr="000A5F82" w14:paraId="60CD2145" w14:textId="77777777" w:rsidTr="00925F3D">
        <w:trPr>
          <w:trHeight w:val="284"/>
        </w:trPr>
        <w:tc>
          <w:tcPr>
            <w:tcW w:w="5000" w:type="pct"/>
            <w:gridSpan w:val="3"/>
            <w:shd w:val="clear" w:color="auto" w:fill="E8E8E8"/>
            <w:vAlign w:val="center"/>
          </w:tcPr>
          <w:p w14:paraId="50A18DE3" w14:textId="77777777" w:rsidR="000A5F82" w:rsidRPr="000A5F82" w:rsidRDefault="000A5F82" w:rsidP="00925F3D">
            <w:pPr>
              <w:tabs>
                <w:tab w:val="left" w:pos="0"/>
              </w:tabs>
              <w:jc w:val="center"/>
              <w:rPr>
                <w:rFonts w:ascii="Arial" w:hAnsi="Arial" w:cs="Arial"/>
                <w:sz w:val="20"/>
                <w:szCs w:val="20"/>
              </w:rPr>
            </w:pPr>
            <w:r w:rsidRPr="000A5F82">
              <w:rPr>
                <w:rFonts w:ascii="Arial" w:hAnsi="Arial" w:cs="Arial"/>
                <w:b/>
                <w:bCs/>
                <w:sz w:val="20"/>
                <w:szCs w:val="20"/>
                <w:lang w:eastAsia="x-none"/>
              </w:rPr>
              <w:t>IV – Secretaria Municipal de Saúde</w:t>
            </w:r>
          </w:p>
        </w:tc>
      </w:tr>
      <w:tr w:rsidR="000A5F82" w:rsidRPr="000A5F82" w14:paraId="7E749B86" w14:textId="77777777" w:rsidTr="00925F3D">
        <w:trPr>
          <w:trHeight w:val="284"/>
        </w:trPr>
        <w:tc>
          <w:tcPr>
            <w:tcW w:w="438" w:type="pct"/>
            <w:shd w:val="clear" w:color="auto" w:fill="auto"/>
            <w:vAlign w:val="center"/>
          </w:tcPr>
          <w:p w14:paraId="38822BCF" w14:textId="77777777" w:rsidR="000A5F82" w:rsidRPr="000A5F82" w:rsidRDefault="000A5F82" w:rsidP="00925F3D">
            <w:pPr>
              <w:tabs>
                <w:tab w:val="left" w:pos="0"/>
              </w:tabs>
              <w:jc w:val="center"/>
              <w:rPr>
                <w:rFonts w:ascii="Arial" w:hAnsi="Arial" w:cs="Arial"/>
                <w:b/>
                <w:bCs/>
                <w:sz w:val="20"/>
                <w:szCs w:val="20"/>
              </w:rPr>
            </w:pPr>
            <w:r w:rsidRPr="000A5F82">
              <w:rPr>
                <w:rFonts w:ascii="Arial" w:hAnsi="Arial" w:cs="Arial"/>
                <w:b/>
                <w:bCs/>
                <w:sz w:val="20"/>
                <w:szCs w:val="20"/>
              </w:rPr>
              <w:t>2.059</w:t>
            </w:r>
          </w:p>
        </w:tc>
        <w:tc>
          <w:tcPr>
            <w:tcW w:w="1901" w:type="pct"/>
            <w:shd w:val="clear" w:color="auto" w:fill="auto"/>
            <w:vAlign w:val="center"/>
          </w:tcPr>
          <w:p w14:paraId="74D77292" w14:textId="77777777" w:rsidR="000A5F82" w:rsidRPr="000A5F82" w:rsidRDefault="000A5F82" w:rsidP="00925F3D">
            <w:pPr>
              <w:tabs>
                <w:tab w:val="left" w:pos="0"/>
              </w:tabs>
              <w:jc w:val="center"/>
              <w:rPr>
                <w:rFonts w:ascii="Arial" w:hAnsi="Arial" w:cs="Arial"/>
                <w:sz w:val="20"/>
                <w:szCs w:val="20"/>
              </w:rPr>
            </w:pPr>
            <w:r w:rsidRPr="000A5F82">
              <w:rPr>
                <w:rFonts w:ascii="Arial" w:hAnsi="Arial" w:cs="Arial"/>
                <w:sz w:val="20"/>
                <w:szCs w:val="20"/>
              </w:rPr>
              <w:t xml:space="preserve">Manutenção do Fundo Municipal de Saúde </w:t>
            </w:r>
          </w:p>
        </w:tc>
        <w:tc>
          <w:tcPr>
            <w:tcW w:w="2661" w:type="pct"/>
            <w:shd w:val="clear" w:color="auto" w:fill="auto"/>
            <w:vAlign w:val="center"/>
          </w:tcPr>
          <w:p w14:paraId="08534B18" w14:textId="77777777" w:rsidR="000A5F82" w:rsidRPr="000A5F82" w:rsidRDefault="000A5F82" w:rsidP="00925F3D">
            <w:pPr>
              <w:tabs>
                <w:tab w:val="left" w:pos="0"/>
              </w:tabs>
              <w:jc w:val="center"/>
              <w:rPr>
                <w:rFonts w:ascii="Arial" w:hAnsi="Arial" w:cs="Arial"/>
                <w:b/>
                <w:bCs/>
                <w:sz w:val="20"/>
                <w:szCs w:val="20"/>
              </w:rPr>
            </w:pPr>
            <w:r w:rsidRPr="000A5F82">
              <w:rPr>
                <w:rFonts w:ascii="Arial" w:hAnsi="Arial" w:cs="Arial"/>
                <w:sz w:val="20"/>
                <w:szCs w:val="20"/>
              </w:rPr>
              <w:t>4.4.90.52.00.00.00.00.0.1.</w:t>
            </w:r>
            <w:r w:rsidRPr="000A5F82">
              <w:rPr>
                <w:rFonts w:ascii="Arial" w:hAnsi="Arial" w:cs="Arial"/>
                <w:b/>
                <w:bCs/>
                <w:sz w:val="20"/>
                <w:szCs w:val="20"/>
              </w:rPr>
              <w:t>500.1002</w:t>
            </w:r>
            <w:r w:rsidRPr="000A5F82">
              <w:rPr>
                <w:rFonts w:ascii="Arial" w:hAnsi="Arial" w:cs="Arial"/>
                <w:sz w:val="20"/>
                <w:szCs w:val="20"/>
              </w:rPr>
              <w:t xml:space="preserve"> – Equipamentos e Material Permanente, ou outra que venha substituir.</w:t>
            </w:r>
            <w:r w:rsidRPr="000A5F82">
              <w:rPr>
                <w:rFonts w:ascii="Arial" w:hAnsi="Arial" w:cs="Arial"/>
                <w:b/>
                <w:bCs/>
                <w:sz w:val="20"/>
                <w:szCs w:val="20"/>
              </w:rPr>
              <w:t xml:space="preserve"> </w:t>
            </w:r>
            <w:r w:rsidRPr="000A5F82">
              <w:rPr>
                <w:rFonts w:ascii="Arial" w:hAnsi="Arial" w:cs="Arial"/>
                <w:b/>
                <w:bCs/>
                <w:i/>
                <w:sz w:val="20"/>
                <w:szCs w:val="20"/>
              </w:rPr>
              <w:t>Recurso Próprio - 71</w:t>
            </w:r>
          </w:p>
        </w:tc>
      </w:tr>
    </w:tbl>
    <w:p w14:paraId="7F32C09A" w14:textId="77777777" w:rsidR="0062125A" w:rsidRDefault="0062125A" w:rsidP="006755B2">
      <w:pPr>
        <w:pStyle w:val="Nivel2"/>
        <w:spacing w:before="0" w:after="0" w:line="240" w:lineRule="auto"/>
        <w:rPr>
          <w:rFonts w:eastAsia="Calibri"/>
          <w:color w:val="auto"/>
          <w:sz w:val="22"/>
          <w:szCs w:val="22"/>
          <w:lang w:eastAsia="en-US"/>
        </w:rPr>
      </w:pPr>
    </w:p>
    <w:p w14:paraId="2B1BF73F" w14:textId="77777777" w:rsidR="004B684F" w:rsidRDefault="004B684F" w:rsidP="006755B2">
      <w:pPr>
        <w:pStyle w:val="Nivel2"/>
        <w:spacing w:before="0" w:after="0" w:line="240" w:lineRule="auto"/>
        <w:rPr>
          <w:rFonts w:eastAsia="Calibri"/>
          <w:color w:val="auto"/>
          <w:sz w:val="22"/>
          <w:szCs w:val="22"/>
          <w:lang w:eastAsia="en-US"/>
        </w:rPr>
      </w:pPr>
    </w:p>
    <w:p w14:paraId="5A5F54DE"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rPr>
        <w:t>CLÁUSULA DÉCIMA SEGUNDA</w:t>
      </w:r>
      <w:r w:rsidRPr="00AE0E63">
        <w:rPr>
          <w:rFonts w:ascii="Arial" w:hAnsi="Arial" w:cs="Arial"/>
          <w:b/>
          <w:bCs/>
        </w:rPr>
        <w:t>– CESSÃO OU TRANSFERÊNCIA</w:t>
      </w:r>
    </w:p>
    <w:p w14:paraId="16479C92" w14:textId="77777777" w:rsidR="00FC1FB8" w:rsidRPr="00AE0E63" w:rsidRDefault="00FC1FB8" w:rsidP="002A230B">
      <w:pPr>
        <w:spacing w:after="0" w:line="240" w:lineRule="auto"/>
        <w:jc w:val="both"/>
        <w:rPr>
          <w:rFonts w:ascii="Arial" w:hAnsi="Arial" w:cs="Arial"/>
          <w:b/>
          <w:bCs/>
        </w:rPr>
      </w:pPr>
    </w:p>
    <w:p w14:paraId="544E514C" w14:textId="77777777" w:rsidR="00FC1FB8" w:rsidRPr="00AE0E63" w:rsidRDefault="00FC1FB8" w:rsidP="002A230B">
      <w:pPr>
        <w:spacing w:after="0" w:line="240" w:lineRule="auto"/>
        <w:jc w:val="both"/>
        <w:rPr>
          <w:rFonts w:ascii="Arial" w:hAnsi="Arial" w:cs="Arial"/>
        </w:rPr>
      </w:pPr>
      <w:r w:rsidRPr="00AE0E63">
        <w:rPr>
          <w:rFonts w:ascii="Arial" w:hAnsi="Arial" w:cs="Arial"/>
          <w:bCs/>
        </w:rPr>
        <w:lastRenderedPageBreak/>
        <w:t>12.1.</w:t>
      </w:r>
      <w:r w:rsidRPr="00AE0E63">
        <w:rPr>
          <w:rFonts w:ascii="Arial" w:hAnsi="Arial" w:cs="Arial"/>
          <w:b/>
          <w:bCs/>
        </w:rPr>
        <w:t xml:space="preserve"> </w:t>
      </w:r>
      <w:r w:rsidRPr="00AE0E63">
        <w:rPr>
          <w:rFonts w:ascii="Arial" w:hAnsi="Arial" w:cs="Arial"/>
        </w:rPr>
        <w:t>O presente contrato não poderá ser cedido ou transferido a terceiros, total ou parcialmente.</w:t>
      </w:r>
    </w:p>
    <w:p w14:paraId="5B91BCA8" w14:textId="77777777" w:rsidR="00FC1FB8" w:rsidRPr="00AE0E63" w:rsidRDefault="00FC1FB8" w:rsidP="002A230B">
      <w:pPr>
        <w:spacing w:after="0" w:line="240" w:lineRule="auto"/>
        <w:jc w:val="both"/>
        <w:rPr>
          <w:rFonts w:ascii="Arial" w:hAnsi="Arial" w:cs="Arial"/>
        </w:rPr>
      </w:pPr>
    </w:p>
    <w:p w14:paraId="00FF5007"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rPr>
        <w:t>CLÁUSULA DÉCIMA TERCEIRA</w:t>
      </w:r>
      <w:r w:rsidRPr="00AE0E63">
        <w:rPr>
          <w:rFonts w:ascii="Arial" w:hAnsi="Arial" w:cs="Arial"/>
        </w:rPr>
        <w:t xml:space="preserve"> </w:t>
      </w:r>
    </w:p>
    <w:p w14:paraId="5DADCB99" w14:textId="77777777" w:rsidR="00FC1FB8" w:rsidRPr="00AE0E63" w:rsidRDefault="00FC1FB8" w:rsidP="002A230B">
      <w:pPr>
        <w:spacing w:after="0" w:line="240" w:lineRule="auto"/>
        <w:jc w:val="both"/>
        <w:rPr>
          <w:rFonts w:ascii="Arial" w:hAnsi="Arial" w:cs="Arial"/>
        </w:rPr>
      </w:pPr>
    </w:p>
    <w:p w14:paraId="6F68891E" w14:textId="133214D7" w:rsidR="00FC1FB8" w:rsidRPr="00AE0E63" w:rsidRDefault="00FC1FB8" w:rsidP="002A230B">
      <w:pPr>
        <w:spacing w:after="0" w:line="240" w:lineRule="auto"/>
        <w:jc w:val="both"/>
        <w:rPr>
          <w:rFonts w:ascii="Arial" w:hAnsi="Arial" w:cs="Arial"/>
        </w:rPr>
      </w:pPr>
      <w:r w:rsidRPr="00AE0E63">
        <w:rPr>
          <w:rFonts w:ascii="Arial" w:hAnsi="Arial" w:cs="Arial"/>
        </w:rPr>
        <w:t>13.1. Fica o presente contrato para todos os efeitos de Direitos, vinculado ao Edital do Pregão Eletrônico</w:t>
      </w:r>
      <w:r w:rsidR="00752F88" w:rsidRPr="00AE0E63">
        <w:rPr>
          <w:rFonts w:ascii="Arial" w:hAnsi="Arial" w:cs="Arial"/>
        </w:rPr>
        <w:t>.</w:t>
      </w:r>
    </w:p>
    <w:p w14:paraId="186135B8" w14:textId="77777777" w:rsidR="00FC1FB8" w:rsidRPr="00AE0E63" w:rsidRDefault="00FC1FB8" w:rsidP="002A230B">
      <w:pPr>
        <w:spacing w:after="0" w:line="240" w:lineRule="auto"/>
        <w:jc w:val="both"/>
        <w:rPr>
          <w:rFonts w:ascii="Arial" w:hAnsi="Arial" w:cs="Arial"/>
        </w:rPr>
      </w:pPr>
    </w:p>
    <w:p w14:paraId="64568405"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CLÁUSULA DÉCIMA QUARTA – DAS DISPOSIÇÕES ACESSÓRIAS</w:t>
      </w:r>
    </w:p>
    <w:p w14:paraId="6613AC26" w14:textId="77777777" w:rsidR="00FC1FB8" w:rsidRPr="00AE0E63" w:rsidRDefault="00FC1FB8" w:rsidP="002A230B">
      <w:pPr>
        <w:spacing w:after="0" w:line="240" w:lineRule="auto"/>
        <w:jc w:val="both"/>
        <w:rPr>
          <w:rFonts w:ascii="Arial" w:hAnsi="Arial" w:cs="Arial"/>
          <w:b/>
          <w:bCs/>
        </w:rPr>
      </w:pPr>
    </w:p>
    <w:p w14:paraId="1BC02312" w14:textId="6EECE784" w:rsidR="00FC1FB8" w:rsidRPr="00AE0E63" w:rsidRDefault="00FC1FB8" w:rsidP="002A230B">
      <w:pPr>
        <w:spacing w:after="0" w:line="240" w:lineRule="auto"/>
        <w:jc w:val="both"/>
        <w:rPr>
          <w:rFonts w:ascii="Arial" w:hAnsi="Arial" w:cs="Arial"/>
        </w:rPr>
      </w:pPr>
      <w:r w:rsidRPr="00AE0E63">
        <w:rPr>
          <w:rFonts w:ascii="Arial" w:hAnsi="Arial" w:cs="Arial"/>
          <w:bCs/>
        </w:rPr>
        <w:t xml:space="preserve">14.1. </w:t>
      </w:r>
      <w:r w:rsidRPr="00AE0E63">
        <w:rPr>
          <w:rFonts w:ascii="Arial" w:hAnsi="Arial" w:cs="Arial"/>
        </w:rPr>
        <w:t xml:space="preserve">Além das disposições presentes </w:t>
      </w:r>
      <w:proofErr w:type="spellStart"/>
      <w:r w:rsidRPr="00AE0E63">
        <w:rPr>
          <w:rFonts w:ascii="Arial" w:hAnsi="Arial" w:cs="Arial"/>
        </w:rPr>
        <w:t>neste</w:t>
      </w:r>
      <w:proofErr w:type="spellEnd"/>
      <w:r w:rsidRPr="00AE0E63">
        <w:rPr>
          <w:rFonts w:ascii="Arial" w:hAnsi="Arial" w:cs="Arial"/>
        </w:rPr>
        <w:t xml:space="preserve"> instrumento contratual, fica dele fazendo parte integrante, a Proposta apresentada pela CONTRATADA</w:t>
      </w:r>
      <w:r w:rsidR="00752F88" w:rsidRPr="00AE0E63">
        <w:rPr>
          <w:rFonts w:ascii="Arial" w:hAnsi="Arial" w:cs="Arial"/>
        </w:rPr>
        <w:t xml:space="preserve"> e o Termo de Referência.</w:t>
      </w:r>
    </w:p>
    <w:p w14:paraId="350E2748" w14:textId="77777777" w:rsidR="00FC1FB8" w:rsidRPr="00AE0E63" w:rsidRDefault="00FC1FB8" w:rsidP="002A230B">
      <w:pPr>
        <w:spacing w:after="0" w:line="240" w:lineRule="auto"/>
        <w:jc w:val="both"/>
        <w:rPr>
          <w:rFonts w:ascii="Arial" w:hAnsi="Arial" w:cs="Arial"/>
        </w:rPr>
      </w:pPr>
    </w:p>
    <w:p w14:paraId="7B05C267" w14:textId="77777777"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rPr>
      </w:pPr>
      <w:r w:rsidRPr="00AE0E63">
        <w:rPr>
          <w:rFonts w:ascii="Arial" w:hAnsi="Arial" w:cs="Arial"/>
          <w:b/>
          <w:bCs/>
        </w:rPr>
        <w:t>CLÁUSULA DÉCIMA QUINTA – DO REAJUSTE DO CONTRATO</w:t>
      </w:r>
    </w:p>
    <w:p w14:paraId="26FFF40A" w14:textId="77777777" w:rsidR="00FC1FB8" w:rsidRPr="00AE0E63" w:rsidRDefault="00FC1FB8" w:rsidP="002A230B">
      <w:pPr>
        <w:spacing w:after="0" w:line="240" w:lineRule="auto"/>
        <w:jc w:val="both"/>
        <w:rPr>
          <w:rFonts w:ascii="Arial" w:hAnsi="Arial" w:cs="Arial"/>
        </w:rPr>
      </w:pPr>
    </w:p>
    <w:p w14:paraId="3DA7A98A" w14:textId="77777777" w:rsidR="00C74177"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 xml:space="preserve">Os preços inicialmente contratados são fixos e irreajustáveis no prazo de um ano contado da data do orçamento </w:t>
      </w:r>
    </w:p>
    <w:p w14:paraId="7AF72187"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568FBE61" w14:textId="5F561D35" w:rsidR="001455DE"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Nos reajustes subsequentes ao primeiro, o interregno mínimo de um ano será contado a partir dos efeitos financeiros do último reajuste.</w:t>
      </w:r>
    </w:p>
    <w:p w14:paraId="0A9CE765"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63876541" w14:textId="0957DBEE" w:rsidR="001455DE"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5C445C88" w14:textId="3863D26C" w:rsidR="001455DE"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Nas aferições finais, o(s) índice(s) utilizado(s) para reajuste será(</w:t>
      </w:r>
      <w:proofErr w:type="spellStart"/>
      <w:r w:rsidRPr="00AE0E63">
        <w:rPr>
          <w:rFonts w:ascii="Arial" w:hAnsi="Arial" w:cs="Arial"/>
          <w:color w:val="000000"/>
        </w:rPr>
        <w:t>ão</w:t>
      </w:r>
      <w:proofErr w:type="spellEnd"/>
      <w:r w:rsidRPr="00AE0E63">
        <w:rPr>
          <w:rFonts w:ascii="Arial" w:hAnsi="Arial" w:cs="Arial"/>
          <w:color w:val="000000"/>
        </w:rPr>
        <w:t>), obrigatoriamente, o(s) definitivo(s).</w:t>
      </w:r>
    </w:p>
    <w:p w14:paraId="1541F314"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459EB927" w14:textId="227C4A7A" w:rsidR="001455DE"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Caso o(s) índice(s) estabelecido(s) para reajustamento venha(m) a ser extinto(s) ou de qualquer forma não possa(m) mais ser utilizado(s), será(</w:t>
      </w:r>
      <w:proofErr w:type="spellStart"/>
      <w:r w:rsidRPr="00AE0E63">
        <w:rPr>
          <w:rFonts w:ascii="Arial" w:hAnsi="Arial" w:cs="Arial"/>
          <w:color w:val="000000"/>
        </w:rPr>
        <w:t>ão</w:t>
      </w:r>
      <w:proofErr w:type="spellEnd"/>
      <w:r w:rsidRPr="00AE0E63">
        <w:rPr>
          <w:rFonts w:ascii="Arial" w:hAnsi="Arial" w:cs="Arial"/>
          <w:color w:val="000000"/>
        </w:rPr>
        <w:t>) adotado(s), em substituição, o(s) que vier(em) a ser determinado(s) pela legislação então em vigor.</w:t>
      </w:r>
    </w:p>
    <w:p w14:paraId="68D31754"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7531EEA6" w14:textId="38748305" w:rsidR="001455DE"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Na ausência de previsão legal quanto ao índice substituto, as partes elegerão novo índice oficial, para reajustamento do preço do valor remanescente, por meio de termo aditivo.</w:t>
      </w:r>
    </w:p>
    <w:p w14:paraId="7B8B9E31" w14:textId="77777777" w:rsidR="00C74177" w:rsidRPr="00AE0E63" w:rsidRDefault="00C74177" w:rsidP="00C74177">
      <w:pPr>
        <w:tabs>
          <w:tab w:val="left" w:pos="284"/>
          <w:tab w:val="left" w:pos="426"/>
        </w:tabs>
        <w:spacing w:after="0" w:line="240" w:lineRule="auto"/>
        <w:ind w:hanging="11"/>
        <w:jc w:val="both"/>
        <w:rPr>
          <w:rFonts w:ascii="Arial" w:hAnsi="Arial" w:cs="Arial"/>
          <w:color w:val="000000"/>
        </w:rPr>
      </w:pPr>
    </w:p>
    <w:p w14:paraId="179D3C36" w14:textId="1D8F6C69" w:rsidR="001455DE" w:rsidRPr="00AE0E63" w:rsidRDefault="001455DE" w:rsidP="000A5F82">
      <w:pPr>
        <w:pStyle w:val="PargrafodaLista"/>
        <w:numPr>
          <w:ilvl w:val="0"/>
          <w:numId w:val="25"/>
        </w:numPr>
        <w:tabs>
          <w:tab w:val="left" w:pos="284"/>
          <w:tab w:val="left" w:pos="426"/>
        </w:tabs>
        <w:spacing w:after="0" w:line="240" w:lineRule="auto"/>
        <w:ind w:left="0" w:hanging="11"/>
        <w:jc w:val="both"/>
        <w:rPr>
          <w:rFonts w:ascii="Arial" w:hAnsi="Arial" w:cs="Arial"/>
          <w:color w:val="000000"/>
        </w:rPr>
      </w:pPr>
      <w:r w:rsidRPr="00AE0E63">
        <w:rPr>
          <w:rFonts w:ascii="Arial" w:hAnsi="Arial" w:cs="Arial"/>
          <w:color w:val="000000"/>
        </w:rPr>
        <w:t xml:space="preserve">O reajuste será realizado por </w:t>
      </w:r>
      <w:r w:rsidR="00C74177" w:rsidRPr="00AE0E63">
        <w:rPr>
          <w:rFonts w:ascii="Arial" w:hAnsi="Arial" w:cs="Arial"/>
          <w:color w:val="000000"/>
        </w:rPr>
        <w:t>Apostilamento</w:t>
      </w:r>
      <w:r w:rsidRPr="00AE0E63">
        <w:rPr>
          <w:rFonts w:ascii="Arial" w:hAnsi="Arial" w:cs="Arial"/>
          <w:color w:val="000000"/>
        </w:rPr>
        <w:t>.</w:t>
      </w:r>
    </w:p>
    <w:p w14:paraId="350D372E" w14:textId="77777777" w:rsidR="006F301C" w:rsidRPr="00AE0E63" w:rsidRDefault="006F301C" w:rsidP="001455DE">
      <w:pPr>
        <w:spacing w:after="0" w:line="240" w:lineRule="auto"/>
        <w:jc w:val="both"/>
        <w:rPr>
          <w:rFonts w:ascii="Arial" w:hAnsi="Arial" w:cs="Arial"/>
        </w:rPr>
      </w:pPr>
    </w:p>
    <w:p w14:paraId="404A1E6E" w14:textId="77777777" w:rsidR="00FC1FB8" w:rsidRPr="00AE0E63" w:rsidRDefault="00FC1FB8" w:rsidP="001455DE">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CLÁUSULA DÉCIMA SEXTA – DOS CASOS OMISSOS</w:t>
      </w:r>
    </w:p>
    <w:p w14:paraId="767E27B7" w14:textId="77777777" w:rsidR="00FC1FB8" w:rsidRPr="00AE0E63" w:rsidRDefault="00FC1FB8" w:rsidP="001455DE">
      <w:pPr>
        <w:spacing w:after="0" w:line="240" w:lineRule="auto"/>
        <w:jc w:val="both"/>
        <w:rPr>
          <w:rFonts w:ascii="Arial" w:hAnsi="Arial" w:cs="Arial"/>
          <w:b/>
          <w:bCs/>
        </w:rPr>
      </w:pPr>
    </w:p>
    <w:p w14:paraId="7D06EABD" w14:textId="3A082D91" w:rsidR="00594194" w:rsidRPr="00AE0E63" w:rsidRDefault="00C74177" w:rsidP="001455DE">
      <w:pPr>
        <w:pStyle w:val="PargrafodaLista"/>
        <w:spacing w:after="0" w:line="240" w:lineRule="auto"/>
        <w:ind w:left="0"/>
        <w:jc w:val="both"/>
        <w:rPr>
          <w:rFonts w:ascii="Arial" w:hAnsi="Arial" w:cs="Arial"/>
        </w:rPr>
      </w:pPr>
      <w:r w:rsidRPr="00AE0E63">
        <w:rPr>
          <w:rFonts w:ascii="Arial" w:hAnsi="Arial" w:cs="Arial"/>
        </w:rPr>
        <w:t xml:space="preserve">16.1. </w:t>
      </w:r>
      <w:r w:rsidR="00594194" w:rsidRPr="00AE0E63">
        <w:rPr>
          <w:rFonts w:ascii="Arial" w:hAnsi="Arial" w:cs="Arial"/>
        </w:rPr>
        <w:t>Nos termos da Lei nº 12.527, de 18 de novembro de 2011, (Lei de acesso à informação), o presente Instrumento não se classifica como sigiloso.</w:t>
      </w:r>
    </w:p>
    <w:p w14:paraId="6895F8E3" w14:textId="77777777" w:rsidR="00594194" w:rsidRPr="00AE0E63" w:rsidRDefault="00594194" w:rsidP="001455DE">
      <w:pPr>
        <w:spacing w:after="0" w:line="240" w:lineRule="auto"/>
        <w:jc w:val="both"/>
        <w:rPr>
          <w:rFonts w:ascii="Arial" w:hAnsi="Arial" w:cs="Arial"/>
        </w:rPr>
      </w:pPr>
    </w:p>
    <w:p w14:paraId="09956A2C" w14:textId="2469CCBD" w:rsidR="00594194" w:rsidRPr="00AE0E63" w:rsidRDefault="00C74177" w:rsidP="001455DE">
      <w:pPr>
        <w:spacing w:after="0" w:line="240" w:lineRule="auto"/>
        <w:jc w:val="both"/>
        <w:rPr>
          <w:rFonts w:ascii="Arial" w:hAnsi="Arial" w:cs="Arial"/>
        </w:rPr>
      </w:pPr>
      <w:r w:rsidRPr="00AE0E63">
        <w:rPr>
          <w:rFonts w:ascii="Arial" w:hAnsi="Arial" w:cs="Arial"/>
        </w:rPr>
        <w:t xml:space="preserve">16.2. </w:t>
      </w:r>
      <w:r w:rsidR="00594194" w:rsidRPr="00AE0E63">
        <w:rPr>
          <w:rFonts w:ascii="Arial" w:hAnsi="Arial" w:cs="Arial"/>
        </w:rPr>
        <w:t xml:space="preserve">Os casos omissos serão decididos pelo contratante, segundo as disposições contidas na </w:t>
      </w:r>
      <w:hyperlink r:id="rId53" w:history="1">
        <w:r w:rsidR="00594194" w:rsidRPr="00AE0E63">
          <w:rPr>
            <w:rStyle w:val="Hyperlink"/>
            <w:rFonts w:ascii="Arial" w:hAnsi="Arial" w:cs="Arial"/>
            <w:color w:val="auto"/>
          </w:rPr>
          <w:t>Lei nº 14.133, de 2021</w:t>
        </w:r>
      </w:hyperlink>
      <w:r w:rsidR="00594194" w:rsidRPr="00AE0E63">
        <w:rPr>
          <w:rFonts w:ascii="Arial" w:hAnsi="Arial" w:cs="Arial"/>
        </w:rPr>
        <w:t xml:space="preserve">, e demais normas federais aplicáveis e, subsidiariamente, segundo as disposições contidas na </w:t>
      </w:r>
      <w:hyperlink r:id="rId54" w:history="1">
        <w:r w:rsidR="00594194" w:rsidRPr="00AE0E63">
          <w:rPr>
            <w:rStyle w:val="Hyperlink"/>
            <w:rFonts w:ascii="Arial" w:hAnsi="Arial" w:cs="Arial"/>
            <w:color w:val="auto"/>
          </w:rPr>
          <w:t>Lei nº 8.078, de 1990 – Código de Defesa do Consumidor</w:t>
        </w:r>
      </w:hyperlink>
      <w:r w:rsidR="00594194" w:rsidRPr="00AE0E63">
        <w:rPr>
          <w:rFonts w:ascii="Arial" w:hAnsi="Arial" w:cs="Arial"/>
        </w:rPr>
        <w:t xml:space="preserve"> – e normas e princípios gerais dos contratos</w:t>
      </w:r>
    </w:p>
    <w:p w14:paraId="1DA7C286" w14:textId="77777777" w:rsidR="00594194" w:rsidRPr="00AE0E63" w:rsidRDefault="00594194" w:rsidP="00594194">
      <w:pPr>
        <w:spacing w:after="0" w:line="240" w:lineRule="auto"/>
        <w:jc w:val="both"/>
        <w:rPr>
          <w:rFonts w:ascii="Arial" w:hAnsi="Arial" w:cs="Arial"/>
        </w:rPr>
      </w:pPr>
    </w:p>
    <w:p w14:paraId="0B291246" w14:textId="47A323DB" w:rsidR="00594194" w:rsidRPr="00AE0E63" w:rsidRDefault="00594194" w:rsidP="00594194">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 xml:space="preserve">CLÁUSULA DÉCIMA </w:t>
      </w:r>
      <w:r w:rsidR="00C74177" w:rsidRPr="00AE0E63">
        <w:rPr>
          <w:rFonts w:ascii="Arial" w:hAnsi="Arial" w:cs="Arial"/>
          <w:b/>
          <w:bCs/>
        </w:rPr>
        <w:t>SÉTIMA</w:t>
      </w:r>
      <w:r w:rsidRPr="00AE0E63">
        <w:rPr>
          <w:rFonts w:ascii="Arial" w:hAnsi="Arial" w:cs="Arial"/>
          <w:b/>
          <w:bCs/>
        </w:rPr>
        <w:t>– DA PUBLICAÇÃO</w:t>
      </w:r>
    </w:p>
    <w:p w14:paraId="41AEB3F0" w14:textId="77777777" w:rsidR="00594194" w:rsidRPr="00AE0E63" w:rsidRDefault="00594194" w:rsidP="00594194">
      <w:pPr>
        <w:spacing w:after="0" w:line="240" w:lineRule="auto"/>
        <w:jc w:val="both"/>
        <w:rPr>
          <w:rFonts w:ascii="Arial" w:hAnsi="Arial" w:cs="Arial"/>
          <w:bCs/>
        </w:rPr>
      </w:pPr>
    </w:p>
    <w:p w14:paraId="6639D3FA" w14:textId="5211799F" w:rsidR="00594194" w:rsidRPr="00AE0E63" w:rsidRDefault="00594194" w:rsidP="00594194">
      <w:pPr>
        <w:spacing w:after="0" w:line="240" w:lineRule="auto"/>
        <w:jc w:val="both"/>
        <w:rPr>
          <w:rFonts w:ascii="Arial" w:hAnsi="Arial" w:cs="Arial"/>
          <w:bCs/>
        </w:rPr>
      </w:pPr>
      <w:r w:rsidRPr="00AE0E63">
        <w:rPr>
          <w:rFonts w:ascii="Arial" w:hAnsi="Arial" w:cs="Arial"/>
          <w:bCs/>
        </w:rPr>
        <w:t>1</w:t>
      </w:r>
      <w:r w:rsidR="00C74177" w:rsidRPr="00AE0E63">
        <w:rPr>
          <w:rFonts w:ascii="Arial" w:hAnsi="Arial" w:cs="Arial"/>
          <w:bCs/>
        </w:rPr>
        <w:t>7</w:t>
      </w:r>
      <w:r w:rsidRPr="00AE0E63">
        <w:rPr>
          <w:rFonts w:ascii="Arial" w:hAnsi="Arial" w:cs="Arial"/>
          <w:bCs/>
        </w:rPr>
        <w:t xml:space="preserve">.1. O presente Contrato será publicado na forma resumida, através de extrato, em veículo de divulgação através de publicações nos Diário Oficiais em conformidade com o Decreto Municipal </w:t>
      </w:r>
      <w:r w:rsidR="001843BB" w:rsidRPr="00AE0E63">
        <w:rPr>
          <w:rFonts w:ascii="Arial" w:hAnsi="Arial" w:cs="Arial"/>
          <w:bCs/>
        </w:rPr>
        <w:t>2653/2021</w:t>
      </w:r>
      <w:r w:rsidRPr="00AE0E63">
        <w:rPr>
          <w:rFonts w:ascii="Arial" w:hAnsi="Arial" w:cs="Arial"/>
          <w:bCs/>
        </w:rPr>
        <w:t xml:space="preserve"> e demais dispositivos legais.</w:t>
      </w:r>
    </w:p>
    <w:p w14:paraId="53861D33" w14:textId="77777777" w:rsidR="00594194" w:rsidRPr="00AE0E63" w:rsidRDefault="00594194" w:rsidP="00594194">
      <w:pPr>
        <w:spacing w:after="0" w:line="240" w:lineRule="auto"/>
        <w:jc w:val="both"/>
        <w:rPr>
          <w:rFonts w:ascii="Arial" w:hAnsi="Arial" w:cs="Arial"/>
          <w:bCs/>
        </w:rPr>
      </w:pPr>
    </w:p>
    <w:p w14:paraId="5B1AFF46" w14:textId="229B63DA" w:rsidR="00594194" w:rsidRPr="00AE0E63" w:rsidRDefault="00594194" w:rsidP="00594194">
      <w:pPr>
        <w:spacing w:after="0" w:line="240" w:lineRule="auto"/>
        <w:jc w:val="both"/>
        <w:rPr>
          <w:rFonts w:ascii="Arial" w:hAnsi="Arial" w:cs="Arial"/>
          <w:bCs/>
        </w:rPr>
      </w:pPr>
      <w:r w:rsidRPr="00AE0E63">
        <w:rPr>
          <w:rFonts w:ascii="Arial" w:hAnsi="Arial" w:cs="Arial"/>
          <w:bCs/>
        </w:rPr>
        <w:t>1</w:t>
      </w:r>
      <w:r w:rsidR="00C74177" w:rsidRPr="00AE0E63">
        <w:rPr>
          <w:rFonts w:ascii="Arial" w:hAnsi="Arial" w:cs="Arial"/>
          <w:bCs/>
        </w:rPr>
        <w:t>7</w:t>
      </w:r>
      <w:r w:rsidRPr="00AE0E63">
        <w:rPr>
          <w:rFonts w:ascii="Arial" w:hAnsi="Arial" w:cs="Arial"/>
          <w:bCs/>
        </w:rPr>
        <w:t xml:space="preserve">.2. E, assim, por estarem justas e convencionadas, as partes assinam o presente Contrato, em 02 (duas) vias de igual teor e forma. </w:t>
      </w:r>
    </w:p>
    <w:p w14:paraId="3E53FF49" w14:textId="77777777" w:rsidR="00FC1FB8" w:rsidRPr="00AE0E63" w:rsidRDefault="00FC1FB8" w:rsidP="002A230B">
      <w:pPr>
        <w:spacing w:after="0" w:line="240" w:lineRule="auto"/>
        <w:jc w:val="both"/>
        <w:rPr>
          <w:rFonts w:ascii="Arial" w:hAnsi="Arial" w:cs="Arial"/>
          <w:b/>
          <w:bCs/>
        </w:rPr>
      </w:pPr>
    </w:p>
    <w:p w14:paraId="37755801" w14:textId="0E82B7F4" w:rsidR="00FC1FB8" w:rsidRPr="00AE0E63"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rPr>
      </w:pPr>
      <w:r w:rsidRPr="00AE0E63">
        <w:rPr>
          <w:rFonts w:ascii="Arial" w:hAnsi="Arial" w:cs="Arial"/>
          <w:b/>
          <w:bCs/>
        </w:rPr>
        <w:t>CLAÚSULA DÉCIM</w:t>
      </w:r>
      <w:r w:rsidR="00C74177" w:rsidRPr="00AE0E63">
        <w:rPr>
          <w:rFonts w:ascii="Arial" w:hAnsi="Arial" w:cs="Arial"/>
          <w:b/>
          <w:bCs/>
        </w:rPr>
        <w:t>A OITAVA</w:t>
      </w:r>
      <w:r w:rsidRPr="00AE0E63">
        <w:rPr>
          <w:rFonts w:ascii="Arial" w:hAnsi="Arial" w:cs="Arial"/>
          <w:b/>
          <w:bCs/>
        </w:rPr>
        <w:t>– DO FORO CONTRATUAL</w:t>
      </w:r>
    </w:p>
    <w:p w14:paraId="2BBDF8F4" w14:textId="77777777" w:rsidR="00FC1FB8" w:rsidRPr="00AE0E63" w:rsidRDefault="00FC1FB8" w:rsidP="002A230B">
      <w:pPr>
        <w:spacing w:after="0" w:line="240" w:lineRule="auto"/>
        <w:jc w:val="both"/>
        <w:rPr>
          <w:rFonts w:ascii="Arial" w:hAnsi="Arial" w:cs="Arial"/>
          <w:b/>
          <w:bCs/>
        </w:rPr>
      </w:pPr>
    </w:p>
    <w:p w14:paraId="32047345" w14:textId="083BF26D" w:rsidR="00FC1FB8" w:rsidRPr="00AE0E63" w:rsidRDefault="00C74177" w:rsidP="002A230B">
      <w:pPr>
        <w:spacing w:after="0" w:line="240" w:lineRule="auto"/>
        <w:jc w:val="both"/>
        <w:rPr>
          <w:rFonts w:ascii="Arial" w:hAnsi="Arial" w:cs="Arial"/>
          <w:b/>
          <w:bCs/>
        </w:rPr>
      </w:pPr>
      <w:r w:rsidRPr="00AE0E63">
        <w:rPr>
          <w:rFonts w:ascii="Arial" w:hAnsi="Arial" w:cs="Arial"/>
          <w:bCs/>
        </w:rPr>
        <w:t>18</w:t>
      </w:r>
      <w:r w:rsidR="00FC1FB8" w:rsidRPr="00AE0E63">
        <w:rPr>
          <w:rFonts w:ascii="Arial" w:hAnsi="Arial" w:cs="Arial"/>
          <w:bCs/>
        </w:rPr>
        <w:t xml:space="preserve">.1. </w:t>
      </w:r>
      <w:r w:rsidR="00FC1FB8" w:rsidRPr="00AE0E63">
        <w:rPr>
          <w:rFonts w:ascii="Arial" w:hAnsi="Arial" w:cs="Arial"/>
        </w:rPr>
        <w:t xml:space="preserve">As partes elegem o foro da Cidade de </w:t>
      </w:r>
      <w:r w:rsidR="004B4FBC" w:rsidRPr="00AE0E63">
        <w:rPr>
          <w:rFonts w:ascii="Arial" w:hAnsi="Arial" w:cs="Arial"/>
        </w:rPr>
        <w:t>....................</w:t>
      </w:r>
      <w:r w:rsidR="00FC1FB8" w:rsidRPr="00AE0E63">
        <w:rPr>
          <w:rFonts w:ascii="Arial" w:hAnsi="Arial" w:cs="Arial"/>
        </w:rPr>
        <w:t>/MS, para dirimir quaisquer dúvidas oriundas do presente contrato, renunciando a qualquer outro, por mais privilegiado que seja.</w:t>
      </w:r>
    </w:p>
    <w:p w14:paraId="6FC6F49B" w14:textId="77777777" w:rsidR="00FC1FB8" w:rsidRPr="00AE0E63" w:rsidRDefault="00FC1FB8" w:rsidP="002A230B">
      <w:pPr>
        <w:spacing w:after="0" w:line="240" w:lineRule="auto"/>
        <w:jc w:val="both"/>
        <w:rPr>
          <w:rFonts w:ascii="Arial" w:hAnsi="Arial" w:cs="Arial"/>
          <w:b/>
          <w:bCs/>
        </w:rPr>
      </w:pPr>
    </w:p>
    <w:p w14:paraId="59A7ABA8" w14:textId="77777777" w:rsidR="005A27EA" w:rsidRPr="00AE0E63" w:rsidRDefault="005A27EA" w:rsidP="002A230B">
      <w:pPr>
        <w:spacing w:after="0" w:line="240" w:lineRule="auto"/>
        <w:jc w:val="both"/>
        <w:rPr>
          <w:rFonts w:ascii="Arial" w:hAnsi="Arial" w:cs="Arial"/>
          <w:b/>
          <w:bCs/>
        </w:rPr>
      </w:pPr>
    </w:p>
    <w:p w14:paraId="31DDE8B6" w14:textId="413CF2DA" w:rsidR="00FC1FB8" w:rsidRPr="00AE0E63" w:rsidRDefault="004B4FBC" w:rsidP="002A230B">
      <w:pPr>
        <w:spacing w:after="0" w:line="240" w:lineRule="auto"/>
        <w:jc w:val="right"/>
        <w:rPr>
          <w:rFonts w:ascii="Arial" w:eastAsia="Calibri" w:hAnsi="Arial" w:cs="Arial"/>
          <w:lang w:eastAsia="en-US"/>
        </w:rPr>
      </w:pPr>
      <w:r w:rsidRPr="00AE0E63">
        <w:rPr>
          <w:rFonts w:ascii="Arial" w:eastAsia="Calibri" w:hAnsi="Arial" w:cs="Arial"/>
          <w:lang w:eastAsia="en-US"/>
        </w:rPr>
        <w:t>....................</w:t>
      </w:r>
      <w:r w:rsidR="00FC1FB8" w:rsidRPr="00AE0E63">
        <w:rPr>
          <w:rFonts w:ascii="Arial" w:eastAsia="Calibri" w:hAnsi="Arial" w:cs="Arial"/>
          <w:lang w:eastAsia="en-US"/>
        </w:rPr>
        <w:t>/</w:t>
      </w:r>
      <w:proofErr w:type="gramStart"/>
      <w:r w:rsidR="00FC1FB8" w:rsidRPr="00AE0E63">
        <w:rPr>
          <w:rFonts w:ascii="Arial" w:eastAsia="Calibri" w:hAnsi="Arial" w:cs="Arial"/>
          <w:lang w:eastAsia="en-US"/>
        </w:rPr>
        <w:t>MS,  .....</w:t>
      </w:r>
      <w:proofErr w:type="gramEnd"/>
      <w:r w:rsidR="00FC1FB8" w:rsidRPr="00AE0E63">
        <w:rPr>
          <w:rFonts w:ascii="Arial" w:eastAsia="Calibri" w:hAnsi="Arial" w:cs="Arial"/>
          <w:lang w:eastAsia="en-US"/>
        </w:rPr>
        <w:t xml:space="preserve">de .............. de </w:t>
      </w:r>
      <w:r w:rsidR="006F301C" w:rsidRPr="00AE0E63">
        <w:rPr>
          <w:rFonts w:ascii="Arial" w:eastAsia="Calibri" w:hAnsi="Arial" w:cs="Arial"/>
          <w:lang w:eastAsia="en-US"/>
        </w:rPr>
        <w:t>202</w:t>
      </w:r>
      <w:r w:rsidR="004B684F">
        <w:rPr>
          <w:rFonts w:ascii="Arial" w:eastAsia="Calibri" w:hAnsi="Arial" w:cs="Arial"/>
          <w:lang w:eastAsia="en-US"/>
        </w:rPr>
        <w:t>5</w:t>
      </w:r>
      <w:r w:rsidR="00B721C4" w:rsidRPr="00AE0E63">
        <w:rPr>
          <w:rFonts w:ascii="Arial" w:eastAsia="Calibri" w:hAnsi="Arial" w:cs="Arial"/>
          <w:lang w:eastAsia="en-US"/>
        </w:rPr>
        <w:t>.</w:t>
      </w:r>
    </w:p>
    <w:p w14:paraId="595A5BAF" w14:textId="77777777" w:rsidR="00847BF4" w:rsidRPr="00AE0E63" w:rsidRDefault="00847BF4" w:rsidP="002A230B">
      <w:pPr>
        <w:spacing w:after="0" w:line="240" w:lineRule="auto"/>
        <w:jc w:val="right"/>
        <w:rPr>
          <w:rFonts w:ascii="Arial" w:eastAsia="Calibri" w:hAnsi="Arial" w:cs="Arial"/>
          <w:lang w:eastAsia="en-US"/>
        </w:rPr>
      </w:pPr>
    </w:p>
    <w:p w14:paraId="3502BDE9" w14:textId="77777777" w:rsidR="00191B50" w:rsidRPr="00AE0E63" w:rsidRDefault="00191B50" w:rsidP="002A230B">
      <w:pPr>
        <w:spacing w:after="0" w:line="240" w:lineRule="auto"/>
        <w:jc w:val="center"/>
        <w:rPr>
          <w:rFonts w:ascii="Arial" w:eastAsia="Calibri" w:hAnsi="Arial" w:cs="Arial"/>
          <w:b/>
          <w:lang w:eastAsia="en-US"/>
        </w:rPr>
        <w:sectPr w:rsidR="00191B50" w:rsidRPr="00AE0E63" w:rsidSect="00C654CC">
          <w:type w:val="continuous"/>
          <w:pgSz w:w="11906" w:h="16838"/>
          <w:pgMar w:top="1701" w:right="1134" w:bottom="1134" w:left="1701" w:header="284" w:footer="709" w:gutter="0"/>
          <w:cols w:space="708"/>
          <w:docGrid w:linePitch="360"/>
        </w:sectPr>
      </w:pPr>
    </w:p>
    <w:p w14:paraId="7D0DBFC6" w14:textId="77777777" w:rsidR="00FC1FB8" w:rsidRPr="00AE0E63" w:rsidRDefault="00FC1FB8" w:rsidP="00847BF4">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13830086" w14:textId="5A9E3FF1" w:rsidR="00FC1FB8" w:rsidRPr="00AE0E63" w:rsidRDefault="005D5EAC" w:rsidP="00847BF4">
      <w:pPr>
        <w:spacing w:after="0" w:line="240" w:lineRule="auto"/>
        <w:jc w:val="center"/>
        <w:rPr>
          <w:rFonts w:ascii="Arial" w:eastAsia="Calibri" w:hAnsi="Arial" w:cs="Arial"/>
          <w:i/>
          <w:lang w:eastAsia="en-US"/>
        </w:rPr>
      </w:pPr>
      <w:r w:rsidRPr="00AE0E63">
        <w:rPr>
          <w:rFonts w:ascii="Arial" w:eastAsia="Calibri" w:hAnsi="Arial" w:cs="Arial"/>
          <w:i/>
          <w:lang w:eastAsia="en-US"/>
        </w:rPr>
        <w:t>Prefeito</w:t>
      </w:r>
      <w:r w:rsidR="00FC1FB8" w:rsidRPr="00AE0E63">
        <w:rPr>
          <w:rFonts w:ascii="Arial" w:eastAsia="Calibri" w:hAnsi="Arial" w:cs="Arial"/>
          <w:i/>
          <w:lang w:eastAsia="en-US"/>
        </w:rPr>
        <w:t xml:space="preserve"> Municipal.</w:t>
      </w:r>
    </w:p>
    <w:p w14:paraId="2973FFBA" w14:textId="77777777" w:rsidR="00FC1FB8" w:rsidRPr="00AE0E63" w:rsidRDefault="00FC1FB8" w:rsidP="00847BF4">
      <w:pPr>
        <w:spacing w:after="0" w:line="240" w:lineRule="auto"/>
        <w:jc w:val="center"/>
        <w:rPr>
          <w:rFonts w:ascii="Arial" w:eastAsia="Calibri" w:hAnsi="Arial" w:cs="Arial"/>
          <w:b/>
          <w:lang w:eastAsia="en-US"/>
        </w:rPr>
      </w:pPr>
      <w:r w:rsidRPr="00AE0E63">
        <w:rPr>
          <w:rFonts w:ascii="Arial" w:eastAsia="Calibri" w:hAnsi="Arial" w:cs="Arial"/>
          <w:b/>
          <w:lang w:eastAsia="en-US"/>
        </w:rPr>
        <w:t>....................,</w:t>
      </w:r>
    </w:p>
    <w:p w14:paraId="43C6C472" w14:textId="03EC495C" w:rsidR="00FC1FB8" w:rsidRPr="00AE0E63" w:rsidRDefault="00FC1FB8" w:rsidP="00847BF4">
      <w:pPr>
        <w:spacing w:after="0" w:line="240" w:lineRule="auto"/>
        <w:jc w:val="center"/>
        <w:rPr>
          <w:rFonts w:ascii="Arial" w:eastAsia="Calibri" w:hAnsi="Arial" w:cs="Arial"/>
          <w:b/>
          <w:bCs/>
          <w:lang w:eastAsia="en-US"/>
        </w:rPr>
      </w:pPr>
      <w:r w:rsidRPr="00AE0E63">
        <w:rPr>
          <w:rFonts w:ascii="Arial" w:eastAsia="Calibri" w:hAnsi="Arial" w:cs="Arial"/>
          <w:bCs/>
          <w:i/>
          <w:lang w:eastAsia="en-US"/>
        </w:rPr>
        <w:t>Contratada</w:t>
      </w:r>
    </w:p>
    <w:sectPr w:rsidR="00FC1FB8" w:rsidRPr="00AE0E63" w:rsidSect="00C654CC">
      <w:type w:val="continuous"/>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FC219" w14:textId="77777777" w:rsidR="0043349F" w:rsidRDefault="0043349F" w:rsidP="00764391">
      <w:pPr>
        <w:spacing w:after="0" w:line="240" w:lineRule="auto"/>
      </w:pPr>
      <w:r>
        <w:separator/>
      </w:r>
    </w:p>
  </w:endnote>
  <w:endnote w:type="continuationSeparator" w:id="0">
    <w:p w14:paraId="620C0920" w14:textId="77777777" w:rsidR="0043349F" w:rsidRDefault="0043349F"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p w14:paraId="56FED240" w14:textId="77777777" w:rsidR="0043349F" w:rsidRDefault="0043349F">
            <w:pPr>
              <w:pStyle w:val="Rodap"/>
              <w:jc w:val="right"/>
            </w:pPr>
          </w:p>
          <w:tbl>
            <w:tblPr>
              <w:tblW w:w="12017" w:type="dxa"/>
              <w:tblCellMar>
                <w:left w:w="70" w:type="dxa"/>
                <w:right w:w="70" w:type="dxa"/>
              </w:tblCellMar>
              <w:tblLook w:val="0000" w:firstRow="0" w:lastRow="0" w:firstColumn="0" w:lastColumn="0" w:noHBand="0" w:noVBand="0"/>
            </w:tblPr>
            <w:tblGrid>
              <w:gridCol w:w="9214"/>
              <w:gridCol w:w="2803"/>
            </w:tblGrid>
            <w:tr w:rsidR="0043349F" w:rsidRPr="006F6C1E" w14:paraId="72B66228" w14:textId="77777777" w:rsidTr="005C3753">
              <w:trPr>
                <w:trHeight w:val="382"/>
              </w:trPr>
              <w:tc>
                <w:tcPr>
                  <w:tcW w:w="9214" w:type="dxa"/>
                  <w:tcBorders>
                    <w:top w:val="thickThinSmallGap" w:sz="24" w:space="0" w:color="auto"/>
                  </w:tcBorders>
                  <w:vAlign w:val="center"/>
                </w:tcPr>
                <w:p w14:paraId="08D4C223" w14:textId="77777777" w:rsidR="0043349F" w:rsidRPr="00B54A7C" w:rsidRDefault="0043349F" w:rsidP="008035D9">
                  <w:pPr>
                    <w:pStyle w:val="Rodap"/>
                    <w:tabs>
                      <w:tab w:val="left" w:pos="180"/>
                    </w:tabs>
                    <w:jc w:val="center"/>
                    <w:rPr>
                      <w:rFonts w:ascii="Arial" w:hAnsi="Arial" w:cs="Arial"/>
                      <w:b/>
                      <w:sz w:val="18"/>
                      <w:szCs w:val="18"/>
                    </w:rPr>
                  </w:pPr>
                  <w:bookmarkStart w:id="12" w:name="_Hlk124842888"/>
                  <w:r w:rsidRPr="00B54A7C">
                    <w:rPr>
                      <w:rFonts w:ascii="Arial" w:hAnsi="Arial" w:cs="Arial"/>
                      <w:b/>
                      <w:sz w:val="18"/>
                      <w:szCs w:val="18"/>
                    </w:rPr>
                    <w:t xml:space="preserve">Av. Eurico Sebastião Ferreira, N°.: 890 – </w:t>
                  </w:r>
                  <w:proofErr w:type="spellStart"/>
                  <w:r w:rsidRPr="00B54A7C">
                    <w:rPr>
                      <w:rFonts w:ascii="Arial" w:hAnsi="Arial" w:cs="Arial"/>
                      <w:b/>
                      <w:sz w:val="18"/>
                      <w:szCs w:val="18"/>
                    </w:rPr>
                    <w:t>Nhecolândia</w:t>
                  </w:r>
                  <w:proofErr w:type="spellEnd"/>
                </w:p>
                <w:p w14:paraId="652866DE" w14:textId="77777777" w:rsidR="0043349F" w:rsidRPr="00B54A7C" w:rsidRDefault="0043349F" w:rsidP="008035D9">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w:t>
                  </w:r>
                  <w:proofErr w:type="gramStart"/>
                  <w:r>
                    <w:rPr>
                      <w:rFonts w:ascii="Arial" w:hAnsi="Arial" w:cs="Arial"/>
                      <w:b/>
                      <w:sz w:val="18"/>
                      <w:szCs w:val="18"/>
                    </w:rPr>
                    <w:t>000  Telefone</w:t>
                  </w:r>
                  <w:proofErr w:type="gramEnd"/>
                  <w:r w:rsidRPr="00B54A7C">
                    <w:rPr>
                      <w:rFonts w:ascii="Arial" w:hAnsi="Arial" w:cs="Arial"/>
                      <w:b/>
                      <w:sz w:val="18"/>
                      <w:szCs w:val="18"/>
                    </w:rPr>
                    <w:t>: (67) 3292-1540/3292-1985</w:t>
                  </w:r>
                </w:p>
                <w:p w14:paraId="59FF4EA7" w14:textId="77777777" w:rsidR="0043349F" w:rsidRPr="006F6C1E" w:rsidRDefault="0043349F" w:rsidP="008035D9">
                  <w:pPr>
                    <w:pStyle w:val="Rodap"/>
                    <w:jc w:val="center"/>
                    <w:rPr>
                      <w:rFonts w:ascii="Arial" w:hAnsi="Arial" w:cs="Arial"/>
                    </w:rPr>
                  </w:pPr>
                </w:p>
              </w:tc>
              <w:tc>
                <w:tcPr>
                  <w:tcW w:w="2803" w:type="dxa"/>
                  <w:tcBorders>
                    <w:top w:val="single" w:sz="4" w:space="0" w:color="auto"/>
                  </w:tcBorders>
                  <w:vAlign w:val="center"/>
                </w:tcPr>
                <w:p w14:paraId="32794E1C" w14:textId="77777777" w:rsidR="0043349F" w:rsidRPr="006F6C1E" w:rsidRDefault="0043349F" w:rsidP="008035D9">
                  <w:pPr>
                    <w:pStyle w:val="Cabealho"/>
                    <w:ind w:left="-70"/>
                    <w:jc w:val="center"/>
                    <w:rPr>
                      <w:rFonts w:ascii="Arial" w:hAnsi="Arial" w:cs="Arial"/>
                    </w:rPr>
                  </w:pPr>
                </w:p>
              </w:tc>
            </w:tr>
          </w:tbl>
          <w:bookmarkEnd w:id="12"/>
          <w:p w14:paraId="7325B918" w14:textId="3F1D747A" w:rsidR="0043349F" w:rsidRDefault="0043349F">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61</w:t>
            </w:r>
            <w:r>
              <w:rPr>
                <w:b/>
                <w:bCs/>
                <w:sz w:val="24"/>
                <w:szCs w:val="24"/>
              </w:rPr>
              <w:fldChar w:fldCharType="end"/>
            </w:r>
          </w:p>
        </w:sdtContent>
      </w:sdt>
    </w:sdtContent>
  </w:sdt>
  <w:p w14:paraId="7E1406C6" w14:textId="77777777" w:rsidR="0043349F" w:rsidRPr="009157A7" w:rsidRDefault="0043349F"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92B59" w14:textId="77777777" w:rsidR="0043349F" w:rsidRDefault="0043349F" w:rsidP="00764391">
      <w:pPr>
        <w:spacing w:after="0" w:line="240" w:lineRule="auto"/>
      </w:pPr>
      <w:r>
        <w:separator/>
      </w:r>
    </w:p>
  </w:footnote>
  <w:footnote w:type="continuationSeparator" w:id="0">
    <w:p w14:paraId="486E731A" w14:textId="77777777" w:rsidR="0043349F" w:rsidRDefault="0043349F"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43349F" w:rsidRPr="00BD2DFD" w14:paraId="7EEF3C9D" w14:textId="77777777" w:rsidTr="008F7129">
      <w:trPr>
        <w:trHeight w:val="1018"/>
      </w:trPr>
      <w:tc>
        <w:tcPr>
          <w:tcW w:w="1844" w:type="dxa"/>
          <w:tcBorders>
            <w:bottom w:val="double" w:sz="4" w:space="0" w:color="auto"/>
          </w:tcBorders>
          <w:vAlign w:val="center"/>
        </w:tcPr>
        <w:p w14:paraId="500F76E4" w14:textId="00F9FC8A" w:rsidR="0043349F" w:rsidRDefault="0043349F" w:rsidP="008035D9">
          <w:pPr>
            <w:pStyle w:val="Cabealho"/>
            <w:ind w:left="76"/>
            <w:rPr>
              <w:rFonts w:ascii="Arial" w:hAnsi="Arial" w:cs="Arial"/>
              <w:noProof/>
              <w:lang w:eastAsia="pt-BR"/>
            </w:rPr>
          </w:pPr>
          <w:bookmarkStart w:id="11" w:name="_Hlk124843233"/>
          <w:r w:rsidRPr="00BD2DFD">
            <w:rPr>
              <w:rFonts w:ascii="Arial" w:hAnsi="Arial" w:cs="Arial"/>
              <w:noProof/>
              <w:lang w:eastAsia="pt-BR"/>
            </w:rPr>
            <w:drawing>
              <wp:inline distT="0" distB="0" distL="0" distR="0" wp14:anchorId="0DF37656" wp14:editId="5F63567E">
                <wp:extent cx="899160" cy="807720"/>
                <wp:effectExtent l="0" t="0" r="0" b="0"/>
                <wp:docPr id="1036567532" name="Imagem 103656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807720"/>
                        </a:xfrm>
                        <a:prstGeom prst="rect">
                          <a:avLst/>
                        </a:prstGeom>
                        <a:noFill/>
                        <a:ln>
                          <a:noFill/>
                        </a:ln>
                      </pic:spPr>
                    </pic:pic>
                  </a:graphicData>
                </a:graphic>
              </wp:inline>
            </w:drawing>
          </w:r>
        </w:p>
        <w:p w14:paraId="7C50E4C3" w14:textId="77777777" w:rsidR="0043349F" w:rsidRPr="00BD2DFD" w:rsidRDefault="0043349F" w:rsidP="008035D9">
          <w:pPr>
            <w:pStyle w:val="Cabealho"/>
            <w:rPr>
              <w:rFonts w:ascii="Arial" w:hAnsi="Arial" w:cs="Arial"/>
              <w:lang w:eastAsia="pt-BR"/>
            </w:rPr>
          </w:pPr>
        </w:p>
      </w:tc>
      <w:tc>
        <w:tcPr>
          <w:tcW w:w="170" w:type="dxa"/>
          <w:vAlign w:val="center"/>
        </w:tcPr>
        <w:p w14:paraId="4665082C" w14:textId="77777777" w:rsidR="0043349F" w:rsidRPr="00BD2DFD" w:rsidRDefault="0043349F" w:rsidP="008035D9">
          <w:pPr>
            <w:rPr>
              <w:rFonts w:ascii="Arial" w:hAnsi="Arial" w:cs="Arial"/>
            </w:rPr>
          </w:pPr>
        </w:p>
        <w:p w14:paraId="2CF7593A" w14:textId="77777777" w:rsidR="0043349F" w:rsidRPr="00BD2DFD" w:rsidRDefault="0043349F" w:rsidP="008035D9">
          <w:pPr>
            <w:rPr>
              <w:rFonts w:ascii="Arial" w:hAnsi="Arial" w:cs="Arial"/>
            </w:rPr>
          </w:pPr>
        </w:p>
        <w:p w14:paraId="2826C65C" w14:textId="77777777" w:rsidR="0043349F" w:rsidRPr="00BD2DFD" w:rsidRDefault="0043349F" w:rsidP="008035D9">
          <w:pPr>
            <w:pStyle w:val="Cabealho"/>
            <w:rPr>
              <w:rFonts w:ascii="Arial" w:hAnsi="Arial" w:cs="Arial"/>
              <w:lang w:eastAsia="pt-BR"/>
            </w:rPr>
          </w:pPr>
        </w:p>
      </w:tc>
      <w:tc>
        <w:tcPr>
          <w:tcW w:w="7636" w:type="dxa"/>
          <w:tcBorders>
            <w:bottom w:val="double" w:sz="4" w:space="0" w:color="auto"/>
          </w:tcBorders>
          <w:vAlign w:val="center"/>
        </w:tcPr>
        <w:p w14:paraId="72948B6A" w14:textId="77777777" w:rsidR="0043349F" w:rsidRPr="00BD2DFD" w:rsidRDefault="0043349F" w:rsidP="008035D9">
          <w:pPr>
            <w:pStyle w:val="Ttulo1"/>
            <w:ind w:left="-96"/>
            <w:rPr>
              <w:rFonts w:ascii="Arial" w:hAnsi="Arial" w:cs="Arial"/>
              <w:b w:val="0"/>
            </w:rPr>
          </w:pPr>
          <w:r>
            <w:rPr>
              <w:rFonts w:ascii="Arial" w:hAnsi="Arial" w:cs="Arial"/>
              <w:b w:val="0"/>
            </w:rPr>
            <w:t>Município</w:t>
          </w:r>
          <w:r w:rsidRPr="00BD2DFD">
            <w:rPr>
              <w:rFonts w:ascii="Arial" w:hAnsi="Arial" w:cs="Arial"/>
              <w:b w:val="0"/>
            </w:rPr>
            <w:t xml:space="preserve"> de Rio Verde de Mato Grosso</w:t>
          </w:r>
        </w:p>
        <w:p w14:paraId="47B55319" w14:textId="77777777" w:rsidR="0043349F" w:rsidRPr="00BD2DFD" w:rsidRDefault="0043349F" w:rsidP="008035D9">
          <w:pPr>
            <w:pStyle w:val="Cabealho"/>
            <w:ind w:left="-96"/>
            <w:rPr>
              <w:rFonts w:ascii="Arial" w:hAnsi="Arial" w:cs="Arial"/>
              <w:b/>
              <w:lang w:eastAsia="pt-BR"/>
            </w:rPr>
          </w:pPr>
          <w:r w:rsidRPr="00BD2DFD">
            <w:rPr>
              <w:rFonts w:ascii="Arial" w:hAnsi="Arial" w:cs="Arial"/>
              <w:b/>
              <w:lang w:eastAsia="pt-BR"/>
            </w:rPr>
            <w:t>Estado de Mato Grosso do Sul</w:t>
          </w:r>
        </w:p>
        <w:p w14:paraId="1241CE03" w14:textId="77777777" w:rsidR="0043349F" w:rsidRDefault="0043349F" w:rsidP="008035D9">
          <w:pPr>
            <w:pStyle w:val="Cabealho"/>
            <w:ind w:left="-96"/>
            <w:rPr>
              <w:rFonts w:ascii="Arial" w:hAnsi="Arial" w:cs="Arial"/>
              <w:b/>
              <w:lang w:eastAsia="pt-BR"/>
            </w:rPr>
          </w:pPr>
          <w:r w:rsidRPr="00BD2DFD">
            <w:rPr>
              <w:rFonts w:ascii="Arial" w:hAnsi="Arial" w:cs="Arial"/>
              <w:b/>
              <w:lang w:eastAsia="pt-BR"/>
            </w:rPr>
            <w:t>CNPJ N°.: 03 354 560/0001- 32</w:t>
          </w:r>
        </w:p>
        <w:p w14:paraId="0188FA19" w14:textId="77777777" w:rsidR="0043349F" w:rsidRPr="00BD2DFD" w:rsidRDefault="0043349F" w:rsidP="008035D9">
          <w:pPr>
            <w:pStyle w:val="Cabealho"/>
            <w:ind w:left="-96"/>
            <w:rPr>
              <w:rFonts w:ascii="Arial" w:hAnsi="Arial" w:cs="Arial"/>
              <w:lang w:eastAsia="pt-BR"/>
            </w:rPr>
          </w:pPr>
        </w:p>
      </w:tc>
    </w:tr>
    <w:bookmarkEnd w:id="11"/>
  </w:tbl>
  <w:p w14:paraId="543EEF28" w14:textId="77777777" w:rsidR="0043349F" w:rsidRDefault="0043349F" w:rsidP="0076439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BE7EB1"/>
    <w:multiLevelType w:val="hybridMultilevel"/>
    <w:tmpl w:val="C5747EB4"/>
    <w:lvl w:ilvl="0" w:tplc="3E6ADA6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CB53A81"/>
    <w:multiLevelType w:val="multilevel"/>
    <w:tmpl w:val="345AE5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795886"/>
    <w:multiLevelType w:val="multilevel"/>
    <w:tmpl w:val="9FEA7088"/>
    <w:lvl w:ilvl="0">
      <w:start w:val="19"/>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E62AC8"/>
    <w:multiLevelType w:val="hybridMultilevel"/>
    <w:tmpl w:val="52366EC0"/>
    <w:lvl w:ilvl="0" w:tplc="2C3A368C">
      <w:start w:val="1"/>
      <w:numFmt w:val="decimal"/>
      <w:lvlText w:val="3.%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EA31C9"/>
    <w:multiLevelType w:val="multilevel"/>
    <w:tmpl w:val="AD3E9D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BB6F44"/>
    <w:multiLevelType w:val="multilevel"/>
    <w:tmpl w:val="44840D80"/>
    <w:lvl w:ilvl="0">
      <w:start w:val="1"/>
      <w:numFmt w:val="decimal"/>
      <w:lvlText w:val="%1."/>
      <w:lvlJc w:val="left"/>
      <w:pPr>
        <w:ind w:left="360" w:hanging="360"/>
      </w:pPr>
      <w:rPr>
        <w:rFonts w:eastAsia="Calibri" w:hint="default"/>
        <w:b w:val="0"/>
        <w:color w:val="auto"/>
      </w:rPr>
    </w:lvl>
    <w:lvl w:ilvl="1">
      <w:start w:val="1"/>
      <w:numFmt w:val="decimal"/>
      <w:lvlText w:val="%1.%2."/>
      <w:lvlJc w:val="left"/>
      <w:pPr>
        <w:ind w:left="720" w:hanging="720"/>
      </w:pPr>
      <w:rPr>
        <w:rFonts w:eastAsia="Calibri" w:hint="default"/>
        <w:b w:val="0"/>
        <w:color w:val="auto"/>
      </w:rPr>
    </w:lvl>
    <w:lvl w:ilvl="2">
      <w:start w:val="1"/>
      <w:numFmt w:val="decimal"/>
      <w:lvlText w:val="%1.%2.%3."/>
      <w:lvlJc w:val="left"/>
      <w:pPr>
        <w:ind w:left="720" w:hanging="720"/>
      </w:pPr>
      <w:rPr>
        <w:rFonts w:eastAsia="Calibri" w:hint="default"/>
        <w:b w:val="0"/>
        <w:color w:val="auto"/>
      </w:rPr>
    </w:lvl>
    <w:lvl w:ilvl="3">
      <w:start w:val="1"/>
      <w:numFmt w:val="decimal"/>
      <w:lvlText w:val="%1.%2.%3.%4."/>
      <w:lvlJc w:val="left"/>
      <w:pPr>
        <w:ind w:left="1080" w:hanging="1080"/>
      </w:pPr>
      <w:rPr>
        <w:rFonts w:eastAsia="Calibri" w:hint="default"/>
        <w:b w:val="0"/>
        <w:color w:val="auto"/>
      </w:rPr>
    </w:lvl>
    <w:lvl w:ilvl="4">
      <w:start w:val="1"/>
      <w:numFmt w:val="decimal"/>
      <w:lvlText w:val="%1.%2.%3.%4.%5."/>
      <w:lvlJc w:val="left"/>
      <w:pPr>
        <w:ind w:left="1080" w:hanging="1080"/>
      </w:pPr>
      <w:rPr>
        <w:rFonts w:eastAsia="Calibri" w:hint="default"/>
        <w:b w:val="0"/>
        <w:color w:val="auto"/>
      </w:rPr>
    </w:lvl>
    <w:lvl w:ilvl="5">
      <w:start w:val="1"/>
      <w:numFmt w:val="decimal"/>
      <w:lvlText w:val="%1.%2.%3.%4.%5.%6."/>
      <w:lvlJc w:val="left"/>
      <w:pPr>
        <w:ind w:left="1440" w:hanging="1440"/>
      </w:pPr>
      <w:rPr>
        <w:rFonts w:eastAsia="Calibri" w:hint="default"/>
        <w:b w:val="0"/>
        <w:color w:val="auto"/>
      </w:rPr>
    </w:lvl>
    <w:lvl w:ilvl="6">
      <w:start w:val="1"/>
      <w:numFmt w:val="decimal"/>
      <w:lvlText w:val="%1.%2.%3.%4.%5.%6.%7."/>
      <w:lvlJc w:val="left"/>
      <w:pPr>
        <w:ind w:left="1440" w:hanging="1440"/>
      </w:pPr>
      <w:rPr>
        <w:rFonts w:eastAsia="Calibri" w:hint="default"/>
        <w:b w:val="0"/>
        <w:color w:val="auto"/>
      </w:rPr>
    </w:lvl>
    <w:lvl w:ilvl="7">
      <w:start w:val="1"/>
      <w:numFmt w:val="decimal"/>
      <w:lvlText w:val="%1.%2.%3.%4.%5.%6.%7.%8."/>
      <w:lvlJc w:val="left"/>
      <w:pPr>
        <w:ind w:left="1800" w:hanging="1800"/>
      </w:pPr>
      <w:rPr>
        <w:rFonts w:eastAsia="Calibri" w:hint="default"/>
        <w:b w:val="0"/>
        <w:color w:val="auto"/>
      </w:rPr>
    </w:lvl>
    <w:lvl w:ilvl="8">
      <w:start w:val="1"/>
      <w:numFmt w:val="decimal"/>
      <w:lvlText w:val="%1.%2.%3.%4.%5.%6.%7.%8.%9."/>
      <w:lvlJc w:val="left"/>
      <w:pPr>
        <w:ind w:left="1800" w:hanging="1800"/>
      </w:pPr>
      <w:rPr>
        <w:rFonts w:eastAsia="Calibri" w:hint="default"/>
        <w:b w:val="0"/>
        <w:color w:val="auto"/>
      </w:rPr>
    </w:lvl>
  </w:abstractNum>
  <w:abstractNum w:abstractNumId="17" w15:restartNumberingAfterBreak="0">
    <w:nsid w:val="2BCC739A"/>
    <w:multiLevelType w:val="hybridMultilevel"/>
    <w:tmpl w:val="A0DE108A"/>
    <w:lvl w:ilvl="0" w:tplc="A3126F6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E826A4E"/>
    <w:multiLevelType w:val="hybridMultilevel"/>
    <w:tmpl w:val="4EA6CDEE"/>
    <w:lvl w:ilvl="0" w:tplc="755252DC">
      <w:start w:val="6"/>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0" w15:restartNumberingAfterBreak="0">
    <w:nsid w:val="30BD0670"/>
    <w:multiLevelType w:val="multilevel"/>
    <w:tmpl w:val="6ED8DC48"/>
    <w:lvl w:ilvl="0">
      <w:start w:val="15"/>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2076453"/>
    <w:multiLevelType w:val="hybridMultilevel"/>
    <w:tmpl w:val="1BB2EBEE"/>
    <w:lvl w:ilvl="0" w:tplc="FFFFFFFF">
      <w:start w:val="1"/>
      <w:numFmt w:val="lowerLetter"/>
      <w:lvlText w:val="%1)"/>
      <w:lvlJc w:val="left"/>
      <w:pPr>
        <w:ind w:left="927" w:hanging="360"/>
      </w:pPr>
      <w:rPr>
        <w:b w:val="0"/>
        <w:bCs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2"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A4B196E"/>
    <w:multiLevelType w:val="multilevel"/>
    <w:tmpl w:val="71BA69A4"/>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B92ECB"/>
    <w:multiLevelType w:val="multilevel"/>
    <w:tmpl w:val="9ACE5E24"/>
    <w:lvl w:ilvl="0">
      <w:start w:val="8"/>
      <w:numFmt w:val="decimal"/>
      <w:lvlText w:val="%1."/>
      <w:lvlJc w:val="left"/>
      <w:pPr>
        <w:ind w:left="660" w:hanging="660"/>
      </w:pPr>
      <w:rPr>
        <w:rFonts w:hint="default"/>
        <w:b w:val="0"/>
      </w:rPr>
    </w:lvl>
    <w:lvl w:ilvl="1">
      <w:start w:val="14"/>
      <w:numFmt w:val="decimal"/>
      <w:lvlText w:val="%1.%2."/>
      <w:lvlJc w:val="left"/>
      <w:pPr>
        <w:ind w:left="720" w:hanging="72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2933F0"/>
    <w:multiLevelType w:val="multilevel"/>
    <w:tmpl w:val="690EB0CE"/>
    <w:lvl w:ilvl="0">
      <w:start w:val="16"/>
      <w:numFmt w:val="decimal"/>
      <w:lvlText w:val="%1."/>
      <w:lvlJc w:val="left"/>
      <w:pPr>
        <w:ind w:left="600" w:hanging="600"/>
      </w:pPr>
      <w:rPr>
        <w:rFonts w:hint="default"/>
      </w:rPr>
    </w:lvl>
    <w:lvl w:ilvl="1">
      <w:start w:val="22"/>
      <w:numFmt w:val="decimal"/>
      <w:lvlText w:val="%1.%2."/>
      <w:lvlJc w:val="left"/>
      <w:pPr>
        <w:ind w:left="150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9"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2"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BC85DBF"/>
    <w:multiLevelType w:val="multilevel"/>
    <w:tmpl w:val="5D702590"/>
    <w:lvl w:ilvl="0">
      <w:start w:val="7"/>
      <w:numFmt w:val="decimal"/>
      <w:lvlText w:val="%1."/>
      <w:lvlJc w:val="left"/>
      <w:pPr>
        <w:ind w:left="660" w:hanging="660"/>
      </w:pPr>
      <w:rPr>
        <w:rFonts w:hint="default"/>
        <w:b w:val="0"/>
      </w:rPr>
    </w:lvl>
    <w:lvl w:ilvl="1">
      <w:start w:val="1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8A10FD"/>
    <w:multiLevelType w:val="multilevel"/>
    <w:tmpl w:val="D20A4734"/>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F793E87"/>
    <w:multiLevelType w:val="multilevel"/>
    <w:tmpl w:val="0748A498"/>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F07FF1"/>
    <w:multiLevelType w:val="hybridMultilevel"/>
    <w:tmpl w:val="2C1236EC"/>
    <w:lvl w:ilvl="0" w:tplc="F32C9838">
      <w:start w:val="1"/>
      <w:numFmt w:val="lowerLetter"/>
      <w:lvlText w:val="%1)"/>
      <w:lvlJc w:val="left"/>
      <w:pPr>
        <w:ind w:left="927"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42488113">
    <w:abstractNumId w:val="0"/>
  </w:num>
  <w:num w:numId="2" w16cid:durableId="2060322614">
    <w:abstractNumId w:val="11"/>
  </w:num>
  <w:num w:numId="3" w16cid:durableId="826019007">
    <w:abstractNumId w:val="12"/>
  </w:num>
  <w:num w:numId="4" w16cid:durableId="949580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3109506">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13121333">
    <w:abstractNumId w:val="16"/>
  </w:num>
  <w:num w:numId="7" w16cid:durableId="348065261">
    <w:abstractNumId w:val="3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7217831">
    <w:abstractNumId w:val="38"/>
  </w:num>
  <w:num w:numId="9" w16cid:durableId="1600210804">
    <w:abstractNumId w:val="4"/>
  </w:num>
  <w:num w:numId="10" w16cid:durableId="1915968581">
    <w:abstractNumId w:val="8"/>
  </w:num>
  <w:num w:numId="11" w16cid:durableId="1733116078">
    <w:abstractNumId w:val="34"/>
  </w:num>
  <w:num w:numId="12" w16cid:durableId="1115637171">
    <w:abstractNumId w:val="23"/>
  </w:num>
  <w:num w:numId="13" w16cid:durableId="515965861">
    <w:abstractNumId w:val="9"/>
  </w:num>
  <w:num w:numId="14" w16cid:durableId="1096947948">
    <w:abstractNumId w:val="29"/>
  </w:num>
  <w:num w:numId="15" w16cid:durableId="912743853">
    <w:abstractNumId w:val="14"/>
  </w:num>
  <w:num w:numId="16" w16cid:durableId="590746756">
    <w:abstractNumId w:val="32"/>
  </w:num>
  <w:num w:numId="17" w16cid:durableId="1915773456">
    <w:abstractNumId w:val="22"/>
  </w:num>
  <w:num w:numId="18" w16cid:durableId="202249503">
    <w:abstractNumId w:val="41"/>
  </w:num>
  <w:num w:numId="19" w16cid:durableId="1819300527">
    <w:abstractNumId w:val="2"/>
  </w:num>
  <w:num w:numId="20" w16cid:durableId="870920136">
    <w:abstractNumId w:val="7"/>
  </w:num>
  <w:num w:numId="21" w16cid:durableId="66732630">
    <w:abstractNumId w:val="37"/>
  </w:num>
  <w:num w:numId="22" w16cid:durableId="716319993">
    <w:abstractNumId w:val="18"/>
  </w:num>
  <w:num w:numId="23" w16cid:durableId="618799782">
    <w:abstractNumId w:val="26"/>
  </w:num>
  <w:num w:numId="24" w16cid:durableId="807282856">
    <w:abstractNumId w:val="27"/>
  </w:num>
  <w:num w:numId="25" w16cid:durableId="295186932">
    <w:abstractNumId w:val="35"/>
  </w:num>
  <w:num w:numId="26" w16cid:durableId="1044521325">
    <w:abstractNumId w:val="31"/>
  </w:num>
  <w:num w:numId="27" w16cid:durableId="487134381">
    <w:abstractNumId w:val="3"/>
  </w:num>
  <w:num w:numId="28" w16cid:durableId="500045076">
    <w:abstractNumId w:val="21"/>
  </w:num>
  <w:num w:numId="29" w16cid:durableId="1557276743">
    <w:abstractNumId w:val="17"/>
  </w:num>
  <w:num w:numId="30" w16cid:durableId="876701512">
    <w:abstractNumId w:val="19"/>
  </w:num>
  <w:num w:numId="31" w16cid:durableId="465317931">
    <w:abstractNumId w:val="24"/>
  </w:num>
  <w:num w:numId="32" w16cid:durableId="1240864267">
    <w:abstractNumId w:val="20"/>
  </w:num>
  <w:num w:numId="33" w16cid:durableId="1519080575">
    <w:abstractNumId w:val="15"/>
  </w:num>
  <w:num w:numId="34" w16cid:durableId="1650089843">
    <w:abstractNumId w:val="6"/>
  </w:num>
  <w:num w:numId="35" w16cid:durableId="2126925281">
    <w:abstractNumId w:val="28"/>
  </w:num>
  <w:num w:numId="36" w16cid:durableId="84376629">
    <w:abstractNumId w:val="39"/>
  </w:num>
  <w:num w:numId="37" w16cid:durableId="195775730">
    <w:abstractNumId w:val="25"/>
  </w:num>
  <w:num w:numId="38" w16cid:durableId="609048099">
    <w:abstractNumId w:val="33"/>
  </w:num>
  <w:num w:numId="39" w16cid:durableId="912660764">
    <w:abstractNumId w:val="40"/>
  </w:num>
  <w:num w:numId="40" w16cid:durableId="1490513578">
    <w:abstractNumId w:val="13"/>
  </w:num>
  <w:num w:numId="41" w16cid:durableId="3312237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777098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0038319">
    <w:abstractNumId w:val="36"/>
  </w:num>
  <w:num w:numId="44" w16cid:durableId="413361062">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099E"/>
    <w:rsid w:val="00001354"/>
    <w:rsid w:val="000019B4"/>
    <w:rsid w:val="0000390E"/>
    <w:rsid w:val="000043E0"/>
    <w:rsid w:val="00004D83"/>
    <w:rsid w:val="00005202"/>
    <w:rsid w:val="0000661A"/>
    <w:rsid w:val="00006A2F"/>
    <w:rsid w:val="00006DFA"/>
    <w:rsid w:val="000078BF"/>
    <w:rsid w:val="0001067B"/>
    <w:rsid w:val="00010F58"/>
    <w:rsid w:val="00010FF1"/>
    <w:rsid w:val="000121FC"/>
    <w:rsid w:val="00014BE3"/>
    <w:rsid w:val="00016102"/>
    <w:rsid w:val="00016C69"/>
    <w:rsid w:val="00017C5B"/>
    <w:rsid w:val="00017D8D"/>
    <w:rsid w:val="0002016B"/>
    <w:rsid w:val="00020665"/>
    <w:rsid w:val="0002118B"/>
    <w:rsid w:val="00022CC0"/>
    <w:rsid w:val="0002303A"/>
    <w:rsid w:val="000238F6"/>
    <w:rsid w:val="0002431C"/>
    <w:rsid w:val="00024957"/>
    <w:rsid w:val="0002583C"/>
    <w:rsid w:val="00025BD7"/>
    <w:rsid w:val="00026859"/>
    <w:rsid w:val="00026ACB"/>
    <w:rsid w:val="00027911"/>
    <w:rsid w:val="00030F34"/>
    <w:rsid w:val="000316B6"/>
    <w:rsid w:val="0003187B"/>
    <w:rsid w:val="00031DBA"/>
    <w:rsid w:val="0003245E"/>
    <w:rsid w:val="00032D59"/>
    <w:rsid w:val="000332D5"/>
    <w:rsid w:val="000333CD"/>
    <w:rsid w:val="000340BE"/>
    <w:rsid w:val="000354C6"/>
    <w:rsid w:val="00036637"/>
    <w:rsid w:val="00037D74"/>
    <w:rsid w:val="00037E70"/>
    <w:rsid w:val="00040120"/>
    <w:rsid w:val="000424B1"/>
    <w:rsid w:val="00042778"/>
    <w:rsid w:val="0004308F"/>
    <w:rsid w:val="00044213"/>
    <w:rsid w:val="000448EF"/>
    <w:rsid w:val="00045BB2"/>
    <w:rsid w:val="00046BE8"/>
    <w:rsid w:val="00050106"/>
    <w:rsid w:val="00050861"/>
    <w:rsid w:val="000523B5"/>
    <w:rsid w:val="00053967"/>
    <w:rsid w:val="0005443A"/>
    <w:rsid w:val="00054EB0"/>
    <w:rsid w:val="0005631F"/>
    <w:rsid w:val="0006255E"/>
    <w:rsid w:val="000633DB"/>
    <w:rsid w:val="00063F89"/>
    <w:rsid w:val="00064807"/>
    <w:rsid w:val="00066C4F"/>
    <w:rsid w:val="00067EB5"/>
    <w:rsid w:val="00070785"/>
    <w:rsid w:val="00070916"/>
    <w:rsid w:val="00071180"/>
    <w:rsid w:val="00071462"/>
    <w:rsid w:val="000715B2"/>
    <w:rsid w:val="00081164"/>
    <w:rsid w:val="00082096"/>
    <w:rsid w:val="00083545"/>
    <w:rsid w:val="00083B5F"/>
    <w:rsid w:val="0008444F"/>
    <w:rsid w:val="000848C8"/>
    <w:rsid w:val="000850DB"/>
    <w:rsid w:val="000877BD"/>
    <w:rsid w:val="000877E3"/>
    <w:rsid w:val="00091719"/>
    <w:rsid w:val="00092911"/>
    <w:rsid w:val="00094415"/>
    <w:rsid w:val="00094814"/>
    <w:rsid w:val="00095893"/>
    <w:rsid w:val="000965E2"/>
    <w:rsid w:val="00097EFC"/>
    <w:rsid w:val="000A533B"/>
    <w:rsid w:val="000A5700"/>
    <w:rsid w:val="000A5BC2"/>
    <w:rsid w:val="000A5D4C"/>
    <w:rsid w:val="000A5F82"/>
    <w:rsid w:val="000A7F38"/>
    <w:rsid w:val="000B15ED"/>
    <w:rsid w:val="000B36BD"/>
    <w:rsid w:val="000B37D4"/>
    <w:rsid w:val="000B3A7B"/>
    <w:rsid w:val="000B4BB4"/>
    <w:rsid w:val="000B4DE2"/>
    <w:rsid w:val="000B6DCB"/>
    <w:rsid w:val="000B7A9A"/>
    <w:rsid w:val="000C1235"/>
    <w:rsid w:val="000C17CF"/>
    <w:rsid w:val="000C389E"/>
    <w:rsid w:val="000C4585"/>
    <w:rsid w:val="000C4A9F"/>
    <w:rsid w:val="000C6021"/>
    <w:rsid w:val="000C6A57"/>
    <w:rsid w:val="000C7886"/>
    <w:rsid w:val="000C7CCA"/>
    <w:rsid w:val="000D221A"/>
    <w:rsid w:val="000D2505"/>
    <w:rsid w:val="000D2E6C"/>
    <w:rsid w:val="000D5211"/>
    <w:rsid w:val="000D57B7"/>
    <w:rsid w:val="000D60DD"/>
    <w:rsid w:val="000D6B70"/>
    <w:rsid w:val="000E13C1"/>
    <w:rsid w:val="000E4885"/>
    <w:rsid w:val="000E4C60"/>
    <w:rsid w:val="000E4DCA"/>
    <w:rsid w:val="000F0C4E"/>
    <w:rsid w:val="000F2C81"/>
    <w:rsid w:val="000F3ADE"/>
    <w:rsid w:val="000F3D5D"/>
    <w:rsid w:val="000F48B8"/>
    <w:rsid w:val="000F6206"/>
    <w:rsid w:val="000F632F"/>
    <w:rsid w:val="000F67F6"/>
    <w:rsid w:val="000F779A"/>
    <w:rsid w:val="000F7D97"/>
    <w:rsid w:val="0010021A"/>
    <w:rsid w:val="00100D9B"/>
    <w:rsid w:val="0010139A"/>
    <w:rsid w:val="0010162D"/>
    <w:rsid w:val="00101FB7"/>
    <w:rsid w:val="00102962"/>
    <w:rsid w:val="0010296D"/>
    <w:rsid w:val="001029FE"/>
    <w:rsid w:val="00102B4C"/>
    <w:rsid w:val="00103692"/>
    <w:rsid w:val="00104B66"/>
    <w:rsid w:val="00106223"/>
    <w:rsid w:val="001065A5"/>
    <w:rsid w:val="00107FBC"/>
    <w:rsid w:val="00110D1C"/>
    <w:rsid w:val="0011212C"/>
    <w:rsid w:val="00113F7D"/>
    <w:rsid w:val="00117BDA"/>
    <w:rsid w:val="00120BAA"/>
    <w:rsid w:val="00123FD7"/>
    <w:rsid w:val="00124A4C"/>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46158"/>
    <w:rsid w:val="00146CFD"/>
    <w:rsid w:val="00150A92"/>
    <w:rsid w:val="0015208E"/>
    <w:rsid w:val="00153724"/>
    <w:rsid w:val="001537D0"/>
    <w:rsid w:val="00154A42"/>
    <w:rsid w:val="001579EA"/>
    <w:rsid w:val="00157E19"/>
    <w:rsid w:val="001607C2"/>
    <w:rsid w:val="00161107"/>
    <w:rsid w:val="0016234A"/>
    <w:rsid w:val="001633D8"/>
    <w:rsid w:val="0016360C"/>
    <w:rsid w:val="00165402"/>
    <w:rsid w:val="001654E2"/>
    <w:rsid w:val="00166B75"/>
    <w:rsid w:val="00170214"/>
    <w:rsid w:val="00173E10"/>
    <w:rsid w:val="00174334"/>
    <w:rsid w:val="00175528"/>
    <w:rsid w:val="001756A6"/>
    <w:rsid w:val="00175DB7"/>
    <w:rsid w:val="00176640"/>
    <w:rsid w:val="001768D0"/>
    <w:rsid w:val="001771BE"/>
    <w:rsid w:val="00177552"/>
    <w:rsid w:val="00177976"/>
    <w:rsid w:val="00182616"/>
    <w:rsid w:val="00183A51"/>
    <w:rsid w:val="001843BB"/>
    <w:rsid w:val="001844D7"/>
    <w:rsid w:val="00187164"/>
    <w:rsid w:val="00190E32"/>
    <w:rsid w:val="00191094"/>
    <w:rsid w:val="001915C3"/>
    <w:rsid w:val="00191B50"/>
    <w:rsid w:val="001926B6"/>
    <w:rsid w:val="00192D50"/>
    <w:rsid w:val="00193EDC"/>
    <w:rsid w:val="00194E5D"/>
    <w:rsid w:val="0019708B"/>
    <w:rsid w:val="00197558"/>
    <w:rsid w:val="0019790C"/>
    <w:rsid w:val="001A069F"/>
    <w:rsid w:val="001A096E"/>
    <w:rsid w:val="001A1831"/>
    <w:rsid w:val="001A1C8B"/>
    <w:rsid w:val="001A2060"/>
    <w:rsid w:val="001A234A"/>
    <w:rsid w:val="001A3690"/>
    <w:rsid w:val="001A69CD"/>
    <w:rsid w:val="001A6ED1"/>
    <w:rsid w:val="001B0087"/>
    <w:rsid w:val="001B3446"/>
    <w:rsid w:val="001B3A22"/>
    <w:rsid w:val="001B3A53"/>
    <w:rsid w:val="001B4BCE"/>
    <w:rsid w:val="001B68A8"/>
    <w:rsid w:val="001B6A21"/>
    <w:rsid w:val="001C0B4B"/>
    <w:rsid w:val="001C3A73"/>
    <w:rsid w:val="001C6EAB"/>
    <w:rsid w:val="001C73A5"/>
    <w:rsid w:val="001D0004"/>
    <w:rsid w:val="001D0677"/>
    <w:rsid w:val="001D163C"/>
    <w:rsid w:val="001D3B73"/>
    <w:rsid w:val="001D4352"/>
    <w:rsid w:val="001D45D7"/>
    <w:rsid w:val="001D742C"/>
    <w:rsid w:val="001D7984"/>
    <w:rsid w:val="001E0043"/>
    <w:rsid w:val="001E4283"/>
    <w:rsid w:val="001E54B5"/>
    <w:rsid w:val="001F0073"/>
    <w:rsid w:val="001F12E3"/>
    <w:rsid w:val="001F23D0"/>
    <w:rsid w:val="001F30EC"/>
    <w:rsid w:val="001F6055"/>
    <w:rsid w:val="001F7174"/>
    <w:rsid w:val="002024A6"/>
    <w:rsid w:val="0020298B"/>
    <w:rsid w:val="0020394D"/>
    <w:rsid w:val="002060A5"/>
    <w:rsid w:val="00206444"/>
    <w:rsid w:val="00206A6F"/>
    <w:rsid w:val="00206BFC"/>
    <w:rsid w:val="002078B6"/>
    <w:rsid w:val="00207D5F"/>
    <w:rsid w:val="00210190"/>
    <w:rsid w:val="002101BD"/>
    <w:rsid w:val="0021020B"/>
    <w:rsid w:val="00211DA0"/>
    <w:rsid w:val="002142B2"/>
    <w:rsid w:val="00217250"/>
    <w:rsid w:val="00217AAB"/>
    <w:rsid w:val="00221468"/>
    <w:rsid w:val="00221EE8"/>
    <w:rsid w:val="00222496"/>
    <w:rsid w:val="00222F1D"/>
    <w:rsid w:val="0022313F"/>
    <w:rsid w:val="00225772"/>
    <w:rsid w:val="00226986"/>
    <w:rsid w:val="00230138"/>
    <w:rsid w:val="002319AE"/>
    <w:rsid w:val="002321B1"/>
    <w:rsid w:val="00233B9B"/>
    <w:rsid w:val="00233E92"/>
    <w:rsid w:val="00234F02"/>
    <w:rsid w:val="002365AE"/>
    <w:rsid w:val="00237748"/>
    <w:rsid w:val="00240D4E"/>
    <w:rsid w:val="002421A1"/>
    <w:rsid w:val="002424E7"/>
    <w:rsid w:val="00244667"/>
    <w:rsid w:val="002451FB"/>
    <w:rsid w:val="0024592C"/>
    <w:rsid w:val="0024671A"/>
    <w:rsid w:val="002500CC"/>
    <w:rsid w:val="00250AEC"/>
    <w:rsid w:val="0025310B"/>
    <w:rsid w:val="00253C30"/>
    <w:rsid w:val="00254CA9"/>
    <w:rsid w:val="00256155"/>
    <w:rsid w:val="002576D5"/>
    <w:rsid w:val="0026302B"/>
    <w:rsid w:val="00263553"/>
    <w:rsid w:val="00263BF0"/>
    <w:rsid w:val="00264320"/>
    <w:rsid w:val="00264710"/>
    <w:rsid w:val="0026475F"/>
    <w:rsid w:val="002654C7"/>
    <w:rsid w:val="00265814"/>
    <w:rsid w:val="00270A81"/>
    <w:rsid w:val="00270F76"/>
    <w:rsid w:val="00271E1B"/>
    <w:rsid w:val="0027294E"/>
    <w:rsid w:val="00274D5E"/>
    <w:rsid w:val="002752BF"/>
    <w:rsid w:val="00276BA8"/>
    <w:rsid w:val="00276CC8"/>
    <w:rsid w:val="002776D6"/>
    <w:rsid w:val="00277A71"/>
    <w:rsid w:val="002815E8"/>
    <w:rsid w:val="00284A06"/>
    <w:rsid w:val="002862B5"/>
    <w:rsid w:val="002867D2"/>
    <w:rsid w:val="00287428"/>
    <w:rsid w:val="00287A41"/>
    <w:rsid w:val="00290AA2"/>
    <w:rsid w:val="002917DE"/>
    <w:rsid w:val="0029213A"/>
    <w:rsid w:val="00292D2A"/>
    <w:rsid w:val="00296510"/>
    <w:rsid w:val="002A1092"/>
    <w:rsid w:val="002A14D2"/>
    <w:rsid w:val="002A1D03"/>
    <w:rsid w:val="002A1FA3"/>
    <w:rsid w:val="002A22B9"/>
    <w:rsid w:val="002A230B"/>
    <w:rsid w:val="002A2D46"/>
    <w:rsid w:val="002A2EEB"/>
    <w:rsid w:val="002A4548"/>
    <w:rsid w:val="002A4681"/>
    <w:rsid w:val="002A571C"/>
    <w:rsid w:val="002A5992"/>
    <w:rsid w:val="002B0B32"/>
    <w:rsid w:val="002B1AFA"/>
    <w:rsid w:val="002B3F0A"/>
    <w:rsid w:val="002B5479"/>
    <w:rsid w:val="002B55BD"/>
    <w:rsid w:val="002B75BE"/>
    <w:rsid w:val="002B7B97"/>
    <w:rsid w:val="002C00D1"/>
    <w:rsid w:val="002C05C5"/>
    <w:rsid w:val="002C1696"/>
    <w:rsid w:val="002C2F65"/>
    <w:rsid w:val="002C3AE9"/>
    <w:rsid w:val="002C5081"/>
    <w:rsid w:val="002C7533"/>
    <w:rsid w:val="002D0F2F"/>
    <w:rsid w:val="002D3B7A"/>
    <w:rsid w:val="002D4274"/>
    <w:rsid w:val="002D4436"/>
    <w:rsid w:val="002D57F6"/>
    <w:rsid w:val="002E010C"/>
    <w:rsid w:val="002E26BB"/>
    <w:rsid w:val="002E375E"/>
    <w:rsid w:val="002E3E35"/>
    <w:rsid w:val="002E3E4E"/>
    <w:rsid w:val="002E3EE7"/>
    <w:rsid w:val="002E44B1"/>
    <w:rsid w:val="002E6500"/>
    <w:rsid w:val="002F0A82"/>
    <w:rsid w:val="002F0ADA"/>
    <w:rsid w:val="002F14A5"/>
    <w:rsid w:val="002F28D3"/>
    <w:rsid w:val="002F363D"/>
    <w:rsid w:val="002F4D79"/>
    <w:rsid w:val="002F5B56"/>
    <w:rsid w:val="002F667A"/>
    <w:rsid w:val="002F6D03"/>
    <w:rsid w:val="00301D96"/>
    <w:rsid w:val="003028CD"/>
    <w:rsid w:val="00303980"/>
    <w:rsid w:val="00303AC5"/>
    <w:rsid w:val="0030557D"/>
    <w:rsid w:val="003068EA"/>
    <w:rsid w:val="00306E97"/>
    <w:rsid w:val="0030792D"/>
    <w:rsid w:val="00310852"/>
    <w:rsid w:val="00310B6F"/>
    <w:rsid w:val="00310FFF"/>
    <w:rsid w:val="003129B3"/>
    <w:rsid w:val="00312AFE"/>
    <w:rsid w:val="00315D68"/>
    <w:rsid w:val="00316282"/>
    <w:rsid w:val="003162C1"/>
    <w:rsid w:val="00317220"/>
    <w:rsid w:val="00320A35"/>
    <w:rsid w:val="003229B7"/>
    <w:rsid w:val="00325871"/>
    <w:rsid w:val="00325E9E"/>
    <w:rsid w:val="00326C43"/>
    <w:rsid w:val="00326EA9"/>
    <w:rsid w:val="00327E69"/>
    <w:rsid w:val="003315F4"/>
    <w:rsid w:val="003321A1"/>
    <w:rsid w:val="00333BD9"/>
    <w:rsid w:val="00335F56"/>
    <w:rsid w:val="003369DF"/>
    <w:rsid w:val="00341080"/>
    <w:rsid w:val="00343A29"/>
    <w:rsid w:val="003442C6"/>
    <w:rsid w:val="00346DDE"/>
    <w:rsid w:val="003501D6"/>
    <w:rsid w:val="00350A0B"/>
    <w:rsid w:val="00351649"/>
    <w:rsid w:val="0035174B"/>
    <w:rsid w:val="00353576"/>
    <w:rsid w:val="00353A66"/>
    <w:rsid w:val="00353D4C"/>
    <w:rsid w:val="003559D3"/>
    <w:rsid w:val="003564BD"/>
    <w:rsid w:val="00356D80"/>
    <w:rsid w:val="0035794A"/>
    <w:rsid w:val="00361987"/>
    <w:rsid w:val="0036431E"/>
    <w:rsid w:val="00364602"/>
    <w:rsid w:val="003650F0"/>
    <w:rsid w:val="0036556C"/>
    <w:rsid w:val="00366178"/>
    <w:rsid w:val="00372502"/>
    <w:rsid w:val="00373B95"/>
    <w:rsid w:val="0037405C"/>
    <w:rsid w:val="00374F73"/>
    <w:rsid w:val="00375D5E"/>
    <w:rsid w:val="00383CCB"/>
    <w:rsid w:val="003854F2"/>
    <w:rsid w:val="003859B3"/>
    <w:rsid w:val="00387940"/>
    <w:rsid w:val="003900B5"/>
    <w:rsid w:val="0039017D"/>
    <w:rsid w:val="00393A97"/>
    <w:rsid w:val="00393B77"/>
    <w:rsid w:val="0039654A"/>
    <w:rsid w:val="00397036"/>
    <w:rsid w:val="003A1244"/>
    <w:rsid w:val="003A1528"/>
    <w:rsid w:val="003A1DC1"/>
    <w:rsid w:val="003A47FE"/>
    <w:rsid w:val="003B5C29"/>
    <w:rsid w:val="003B64CE"/>
    <w:rsid w:val="003B6695"/>
    <w:rsid w:val="003C0EA1"/>
    <w:rsid w:val="003C1544"/>
    <w:rsid w:val="003C2D04"/>
    <w:rsid w:val="003C5579"/>
    <w:rsid w:val="003C652D"/>
    <w:rsid w:val="003D0139"/>
    <w:rsid w:val="003D0DE7"/>
    <w:rsid w:val="003D39B5"/>
    <w:rsid w:val="003D4A29"/>
    <w:rsid w:val="003D4C50"/>
    <w:rsid w:val="003E00D8"/>
    <w:rsid w:val="003E060D"/>
    <w:rsid w:val="003E13CE"/>
    <w:rsid w:val="003E208B"/>
    <w:rsid w:val="003E4063"/>
    <w:rsid w:val="003E41AA"/>
    <w:rsid w:val="003E4557"/>
    <w:rsid w:val="003E60B6"/>
    <w:rsid w:val="003E7CEA"/>
    <w:rsid w:val="003F00F0"/>
    <w:rsid w:val="003F1519"/>
    <w:rsid w:val="003F6D44"/>
    <w:rsid w:val="00400282"/>
    <w:rsid w:val="00401237"/>
    <w:rsid w:val="00401E62"/>
    <w:rsid w:val="00402DEE"/>
    <w:rsid w:val="00405220"/>
    <w:rsid w:val="00405A61"/>
    <w:rsid w:val="004061F7"/>
    <w:rsid w:val="004115B7"/>
    <w:rsid w:val="00415036"/>
    <w:rsid w:val="004157E2"/>
    <w:rsid w:val="00415822"/>
    <w:rsid w:val="00415929"/>
    <w:rsid w:val="00416E77"/>
    <w:rsid w:val="00417DE0"/>
    <w:rsid w:val="004204E6"/>
    <w:rsid w:val="0042107A"/>
    <w:rsid w:val="00422871"/>
    <w:rsid w:val="004249DF"/>
    <w:rsid w:val="00426D3B"/>
    <w:rsid w:val="004279D4"/>
    <w:rsid w:val="00427CEA"/>
    <w:rsid w:val="00431004"/>
    <w:rsid w:val="00431EC4"/>
    <w:rsid w:val="0043349F"/>
    <w:rsid w:val="004337CE"/>
    <w:rsid w:val="00433881"/>
    <w:rsid w:val="00434133"/>
    <w:rsid w:val="0043426F"/>
    <w:rsid w:val="00437DC7"/>
    <w:rsid w:val="00445617"/>
    <w:rsid w:val="00445D87"/>
    <w:rsid w:val="004462F2"/>
    <w:rsid w:val="00446652"/>
    <w:rsid w:val="00446D81"/>
    <w:rsid w:val="0045336C"/>
    <w:rsid w:val="00454B47"/>
    <w:rsid w:val="00457112"/>
    <w:rsid w:val="00463D03"/>
    <w:rsid w:val="0046452E"/>
    <w:rsid w:val="0046495A"/>
    <w:rsid w:val="0046566C"/>
    <w:rsid w:val="0046617C"/>
    <w:rsid w:val="00466CA2"/>
    <w:rsid w:val="00467940"/>
    <w:rsid w:val="004712EC"/>
    <w:rsid w:val="0047132D"/>
    <w:rsid w:val="00471A0C"/>
    <w:rsid w:val="00472658"/>
    <w:rsid w:val="00472B29"/>
    <w:rsid w:val="004763F0"/>
    <w:rsid w:val="004769E7"/>
    <w:rsid w:val="0048056A"/>
    <w:rsid w:val="00480F29"/>
    <w:rsid w:val="004815D5"/>
    <w:rsid w:val="00482637"/>
    <w:rsid w:val="004831A3"/>
    <w:rsid w:val="00483310"/>
    <w:rsid w:val="00484373"/>
    <w:rsid w:val="00485DDD"/>
    <w:rsid w:val="00486749"/>
    <w:rsid w:val="004908D4"/>
    <w:rsid w:val="00497C24"/>
    <w:rsid w:val="004A0AC8"/>
    <w:rsid w:val="004A0F69"/>
    <w:rsid w:val="004A3115"/>
    <w:rsid w:val="004A5AAD"/>
    <w:rsid w:val="004A6E14"/>
    <w:rsid w:val="004A739A"/>
    <w:rsid w:val="004A76DC"/>
    <w:rsid w:val="004B0498"/>
    <w:rsid w:val="004B128D"/>
    <w:rsid w:val="004B2598"/>
    <w:rsid w:val="004B35A1"/>
    <w:rsid w:val="004B46B1"/>
    <w:rsid w:val="004B4F32"/>
    <w:rsid w:val="004B4FBC"/>
    <w:rsid w:val="004B571F"/>
    <w:rsid w:val="004B663A"/>
    <w:rsid w:val="004B684F"/>
    <w:rsid w:val="004B6D02"/>
    <w:rsid w:val="004C03EC"/>
    <w:rsid w:val="004C058C"/>
    <w:rsid w:val="004C0F0F"/>
    <w:rsid w:val="004C17EA"/>
    <w:rsid w:val="004C2592"/>
    <w:rsid w:val="004C3137"/>
    <w:rsid w:val="004C46AA"/>
    <w:rsid w:val="004D00DA"/>
    <w:rsid w:val="004D3043"/>
    <w:rsid w:val="004D3A3B"/>
    <w:rsid w:val="004D49B1"/>
    <w:rsid w:val="004D6AEC"/>
    <w:rsid w:val="004D6BE4"/>
    <w:rsid w:val="004E1D7B"/>
    <w:rsid w:val="004E2F92"/>
    <w:rsid w:val="004E6756"/>
    <w:rsid w:val="004E70A7"/>
    <w:rsid w:val="004E7715"/>
    <w:rsid w:val="004E7AE1"/>
    <w:rsid w:val="004F1CE9"/>
    <w:rsid w:val="004F45BE"/>
    <w:rsid w:val="004F491E"/>
    <w:rsid w:val="004F5438"/>
    <w:rsid w:val="004F57CE"/>
    <w:rsid w:val="004F5978"/>
    <w:rsid w:val="004F6B20"/>
    <w:rsid w:val="004F70B7"/>
    <w:rsid w:val="0050207F"/>
    <w:rsid w:val="00503B0A"/>
    <w:rsid w:val="00504E96"/>
    <w:rsid w:val="00505075"/>
    <w:rsid w:val="005117CC"/>
    <w:rsid w:val="0051189D"/>
    <w:rsid w:val="00511D9D"/>
    <w:rsid w:val="00511E7B"/>
    <w:rsid w:val="00512ABF"/>
    <w:rsid w:val="00513B7C"/>
    <w:rsid w:val="00515269"/>
    <w:rsid w:val="00516E62"/>
    <w:rsid w:val="005210F9"/>
    <w:rsid w:val="00523306"/>
    <w:rsid w:val="00523526"/>
    <w:rsid w:val="00525990"/>
    <w:rsid w:val="00526242"/>
    <w:rsid w:val="00526667"/>
    <w:rsid w:val="005268F5"/>
    <w:rsid w:val="00532D1F"/>
    <w:rsid w:val="0053427C"/>
    <w:rsid w:val="00535D97"/>
    <w:rsid w:val="005366F7"/>
    <w:rsid w:val="005372D8"/>
    <w:rsid w:val="005401B1"/>
    <w:rsid w:val="00540E34"/>
    <w:rsid w:val="00541B6F"/>
    <w:rsid w:val="005427C6"/>
    <w:rsid w:val="00542B5C"/>
    <w:rsid w:val="00542D29"/>
    <w:rsid w:val="00543881"/>
    <w:rsid w:val="005457B2"/>
    <w:rsid w:val="0054687D"/>
    <w:rsid w:val="00546B87"/>
    <w:rsid w:val="0054796F"/>
    <w:rsid w:val="00551228"/>
    <w:rsid w:val="005514AF"/>
    <w:rsid w:val="005517B4"/>
    <w:rsid w:val="00552DC1"/>
    <w:rsid w:val="00552F05"/>
    <w:rsid w:val="00553B18"/>
    <w:rsid w:val="00554A25"/>
    <w:rsid w:val="00554D5B"/>
    <w:rsid w:val="00556F19"/>
    <w:rsid w:val="005612B7"/>
    <w:rsid w:val="00561450"/>
    <w:rsid w:val="00561537"/>
    <w:rsid w:val="00561F79"/>
    <w:rsid w:val="005628FE"/>
    <w:rsid w:val="005630BA"/>
    <w:rsid w:val="00563642"/>
    <w:rsid w:val="0056476A"/>
    <w:rsid w:val="005650E4"/>
    <w:rsid w:val="00565655"/>
    <w:rsid w:val="00565EED"/>
    <w:rsid w:val="00566A7C"/>
    <w:rsid w:val="00566DFE"/>
    <w:rsid w:val="00567A1D"/>
    <w:rsid w:val="00570B03"/>
    <w:rsid w:val="00571132"/>
    <w:rsid w:val="00571C29"/>
    <w:rsid w:val="005729C1"/>
    <w:rsid w:val="00573281"/>
    <w:rsid w:val="00573335"/>
    <w:rsid w:val="00575A1D"/>
    <w:rsid w:val="00575D05"/>
    <w:rsid w:val="00576520"/>
    <w:rsid w:val="0057695E"/>
    <w:rsid w:val="00577A15"/>
    <w:rsid w:val="00581671"/>
    <w:rsid w:val="00584370"/>
    <w:rsid w:val="0058512B"/>
    <w:rsid w:val="0059010E"/>
    <w:rsid w:val="00590C06"/>
    <w:rsid w:val="00593040"/>
    <w:rsid w:val="00594194"/>
    <w:rsid w:val="00594F8D"/>
    <w:rsid w:val="0059619D"/>
    <w:rsid w:val="00596FBD"/>
    <w:rsid w:val="005A08EC"/>
    <w:rsid w:val="005A27EA"/>
    <w:rsid w:val="005A6CC6"/>
    <w:rsid w:val="005A6CCB"/>
    <w:rsid w:val="005A7FB5"/>
    <w:rsid w:val="005B1457"/>
    <w:rsid w:val="005B2102"/>
    <w:rsid w:val="005B2343"/>
    <w:rsid w:val="005B260A"/>
    <w:rsid w:val="005B35C8"/>
    <w:rsid w:val="005B3A84"/>
    <w:rsid w:val="005B44E4"/>
    <w:rsid w:val="005B56E2"/>
    <w:rsid w:val="005B57C6"/>
    <w:rsid w:val="005B590C"/>
    <w:rsid w:val="005B6A4B"/>
    <w:rsid w:val="005B767D"/>
    <w:rsid w:val="005C22CD"/>
    <w:rsid w:val="005C3753"/>
    <w:rsid w:val="005D08E8"/>
    <w:rsid w:val="005D0CFE"/>
    <w:rsid w:val="005D1044"/>
    <w:rsid w:val="005D2436"/>
    <w:rsid w:val="005D3234"/>
    <w:rsid w:val="005D3530"/>
    <w:rsid w:val="005D3774"/>
    <w:rsid w:val="005D5DF3"/>
    <w:rsid w:val="005D5EAC"/>
    <w:rsid w:val="005D734E"/>
    <w:rsid w:val="005E0785"/>
    <w:rsid w:val="005E0CE8"/>
    <w:rsid w:val="005E1EFB"/>
    <w:rsid w:val="005E4244"/>
    <w:rsid w:val="005E5E01"/>
    <w:rsid w:val="005E693F"/>
    <w:rsid w:val="005F02F3"/>
    <w:rsid w:val="005F0E0A"/>
    <w:rsid w:val="005F2956"/>
    <w:rsid w:val="005F4A1C"/>
    <w:rsid w:val="005F55E9"/>
    <w:rsid w:val="005F585F"/>
    <w:rsid w:val="005F70AE"/>
    <w:rsid w:val="005F725E"/>
    <w:rsid w:val="005F7DD9"/>
    <w:rsid w:val="00600856"/>
    <w:rsid w:val="00600D04"/>
    <w:rsid w:val="006011F8"/>
    <w:rsid w:val="00601AF8"/>
    <w:rsid w:val="00601BD0"/>
    <w:rsid w:val="00602FF7"/>
    <w:rsid w:val="00603DAB"/>
    <w:rsid w:val="00605040"/>
    <w:rsid w:val="006114D2"/>
    <w:rsid w:val="00612CC0"/>
    <w:rsid w:val="00613551"/>
    <w:rsid w:val="00613762"/>
    <w:rsid w:val="0061393A"/>
    <w:rsid w:val="00613BFB"/>
    <w:rsid w:val="00615850"/>
    <w:rsid w:val="0062079E"/>
    <w:rsid w:val="00621042"/>
    <w:rsid w:val="0062125A"/>
    <w:rsid w:val="006301B9"/>
    <w:rsid w:val="006315F9"/>
    <w:rsid w:val="00635D4B"/>
    <w:rsid w:val="0063702F"/>
    <w:rsid w:val="0063739B"/>
    <w:rsid w:val="006377F0"/>
    <w:rsid w:val="0064027F"/>
    <w:rsid w:val="00641743"/>
    <w:rsid w:val="00641899"/>
    <w:rsid w:val="00643CD1"/>
    <w:rsid w:val="00644245"/>
    <w:rsid w:val="0064503C"/>
    <w:rsid w:val="00645433"/>
    <w:rsid w:val="00645D3A"/>
    <w:rsid w:val="00647FA9"/>
    <w:rsid w:val="006501D0"/>
    <w:rsid w:val="00651E65"/>
    <w:rsid w:val="00652CBA"/>
    <w:rsid w:val="00652FD7"/>
    <w:rsid w:val="00653FF3"/>
    <w:rsid w:val="00654DDE"/>
    <w:rsid w:val="00655B48"/>
    <w:rsid w:val="006576C3"/>
    <w:rsid w:val="00657978"/>
    <w:rsid w:val="00657BF0"/>
    <w:rsid w:val="00661B77"/>
    <w:rsid w:val="00661E30"/>
    <w:rsid w:val="006646EE"/>
    <w:rsid w:val="006655CB"/>
    <w:rsid w:val="0066575B"/>
    <w:rsid w:val="0067301A"/>
    <w:rsid w:val="00673045"/>
    <w:rsid w:val="006738F6"/>
    <w:rsid w:val="00673D10"/>
    <w:rsid w:val="006749CF"/>
    <w:rsid w:val="006755B2"/>
    <w:rsid w:val="00681E0B"/>
    <w:rsid w:val="00681EF0"/>
    <w:rsid w:val="00683438"/>
    <w:rsid w:val="00685413"/>
    <w:rsid w:val="00686157"/>
    <w:rsid w:val="006878C5"/>
    <w:rsid w:val="006904BA"/>
    <w:rsid w:val="00690C93"/>
    <w:rsid w:val="00690EAB"/>
    <w:rsid w:val="00692D0C"/>
    <w:rsid w:val="00694C2A"/>
    <w:rsid w:val="00695C8E"/>
    <w:rsid w:val="006A4CB1"/>
    <w:rsid w:val="006A52B7"/>
    <w:rsid w:val="006A569D"/>
    <w:rsid w:val="006A5C3B"/>
    <w:rsid w:val="006A62A3"/>
    <w:rsid w:val="006A6B12"/>
    <w:rsid w:val="006A7054"/>
    <w:rsid w:val="006B13D7"/>
    <w:rsid w:val="006B14FF"/>
    <w:rsid w:val="006B1FEE"/>
    <w:rsid w:val="006B4301"/>
    <w:rsid w:val="006B49E3"/>
    <w:rsid w:val="006B6147"/>
    <w:rsid w:val="006B6C31"/>
    <w:rsid w:val="006B763E"/>
    <w:rsid w:val="006B7B1B"/>
    <w:rsid w:val="006C1E7D"/>
    <w:rsid w:val="006C22F5"/>
    <w:rsid w:val="006C248C"/>
    <w:rsid w:val="006C2F1B"/>
    <w:rsid w:val="006C3D1B"/>
    <w:rsid w:val="006C4261"/>
    <w:rsid w:val="006C6942"/>
    <w:rsid w:val="006C6CCC"/>
    <w:rsid w:val="006C6E04"/>
    <w:rsid w:val="006D061A"/>
    <w:rsid w:val="006D08A3"/>
    <w:rsid w:val="006D2869"/>
    <w:rsid w:val="006D3FB5"/>
    <w:rsid w:val="006D6B6A"/>
    <w:rsid w:val="006D7A84"/>
    <w:rsid w:val="006E006D"/>
    <w:rsid w:val="006E3781"/>
    <w:rsid w:val="006E4D50"/>
    <w:rsid w:val="006E7E4C"/>
    <w:rsid w:val="006F0371"/>
    <w:rsid w:val="006F19CD"/>
    <w:rsid w:val="006F2100"/>
    <w:rsid w:val="006F301C"/>
    <w:rsid w:val="006F515E"/>
    <w:rsid w:val="00702CD4"/>
    <w:rsid w:val="00703746"/>
    <w:rsid w:val="00704954"/>
    <w:rsid w:val="00704BCC"/>
    <w:rsid w:val="00704E1D"/>
    <w:rsid w:val="00704EB4"/>
    <w:rsid w:val="0070598C"/>
    <w:rsid w:val="00706544"/>
    <w:rsid w:val="00706EB0"/>
    <w:rsid w:val="00710100"/>
    <w:rsid w:val="0071024D"/>
    <w:rsid w:val="00711B51"/>
    <w:rsid w:val="00712D37"/>
    <w:rsid w:val="007154FC"/>
    <w:rsid w:val="00715671"/>
    <w:rsid w:val="00715716"/>
    <w:rsid w:val="00715A48"/>
    <w:rsid w:val="00715DF6"/>
    <w:rsid w:val="00721C7B"/>
    <w:rsid w:val="00722280"/>
    <w:rsid w:val="00723E1F"/>
    <w:rsid w:val="00727363"/>
    <w:rsid w:val="007278F0"/>
    <w:rsid w:val="00730D2A"/>
    <w:rsid w:val="00732A56"/>
    <w:rsid w:val="00732C3F"/>
    <w:rsid w:val="00733A94"/>
    <w:rsid w:val="00733C43"/>
    <w:rsid w:val="007344FD"/>
    <w:rsid w:val="00734A34"/>
    <w:rsid w:val="007353A2"/>
    <w:rsid w:val="007363F1"/>
    <w:rsid w:val="007425ED"/>
    <w:rsid w:val="00743C5D"/>
    <w:rsid w:val="00744F70"/>
    <w:rsid w:val="00746B32"/>
    <w:rsid w:val="007478DB"/>
    <w:rsid w:val="0074797C"/>
    <w:rsid w:val="007516C4"/>
    <w:rsid w:val="0075263F"/>
    <w:rsid w:val="00752B50"/>
    <w:rsid w:val="00752EFF"/>
    <w:rsid w:val="00752F88"/>
    <w:rsid w:val="00753028"/>
    <w:rsid w:val="00753CAE"/>
    <w:rsid w:val="00754A27"/>
    <w:rsid w:val="00754CF4"/>
    <w:rsid w:val="00757641"/>
    <w:rsid w:val="00757785"/>
    <w:rsid w:val="00757984"/>
    <w:rsid w:val="00757D4D"/>
    <w:rsid w:val="00760571"/>
    <w:rsid w:val="007618D9"/>
    <w:rsid w:val="00762F41"/>
    <w:rsid w:val="00764391"/>
    <w:rsid w:val="0076576F"/>
    <w:rsid w:val="00765E48"/>
    <w:rsid w:val="00766B8E"/>
    <w:rsid w:val="0076785F"/>
    <w:rsid w:val="0077093E"/>
    <w:rsid w:val="007711B1"/>
    <w:rsid w:val="00772896"/>
    <w:rsid w:val="00774D53"/>
    <w:rsid w:val="00776755"/>
    <w:rsid w:val="00777F40"/>
    <w:rsid w:val="00780064"/>
    <w:rsid w:val="00781DC5"/>
    <w:rsid w:val="00784228"/>
    <w:rsid w:val="0078616A"/>
    <w:rsid w:val="0078779C"/>
    <w:rsid w:val="0078792D"/>
    <w:rsid w:val="007909E4"/>
    <w:rsid w:val="007937A0"/>
    <w:rsid w:val="00795933"/>
    <w:rsid w:val="0079598D"/>
    <w:rsid w:val="00796359"/>
    <w:rsid w:val="007963D2"/>
    <w:rsid w:val="00797539"/>
    <w:rsid w:val="007A1102"/>
    <w:rsid w:val="007A11A3"/>
    <w:rsid w:val="007A136D"/>
    <w:rsid w:val="007A3DFE"/>
    <w:rsid w:val="007A465E"/>
    <w:rsid w:val="007A7342"/>
    <w:rsid w:val="007B165A"/>
    <w:rsid w:val="007B1E9B"/>
    <w:rsid w:val="007B2115"/>
    <w:rsid w:val="007B3E9B"/>
    <w:rsid w:val="007B4A92"/>
    <w:rsid w:val="007B58B9"/>
    <w:rsid w:val="007B6B09"/>
    <w:rsid w:val="007C2B77"/>
    <w:rsid w:val="007C37F7"/>
    <w:rsid w:val="007C3B08"/>
    <w:rsid w:val="007C47B2"/>
    <w:rsid w:val="007C61D6"/>
    <w:rsid w:val="007C7CFD"/>
    <w:rsid w:val="007D3A14"/>
    <w:rsid w:val="007D6433"/>
    <w:rsid w:val="007D7577"/>
    <w:rsid w:val="007E1EDE"/>
    <w:rsid w:val="007E7360"/>
    <w:rsid w:val="007E7978"/>
    <w:rsid w:val="007E7D7A"/>
    <w:rsid w:val="007F18AC"/>
    <w:rsid w:val="007F72AE"/>
    <w:rsid w:val="008009FC"/>
    <w:rsid w:val="00802C36"/>
    <w:rsid w:val="008035D9"/>
    <w:rsid w:val="00803903"/>
    <w:rsid w:val="00803956"/>
    <w:rsid w:val="00805585"/>
    <w:rsid w:val="008058F6"/>
    <w:rsid w:val="00806A07"/>
    <w:rsid w:val="008073A4"/>
    <w:rsid w:val="00807444"/>
    <w:rsid w:val="0081011A"/>
    <w:rsid w:val="008113B0"/>
    <w:rsid w:val="00811D31"/>
    <w:rsid w:val="00811D83"/>
    <w:rsid w:val="00813715"/>
    <w:rsid w:val="00816401"/>
    <w:rsid w:val="00816D68"/>
    <w:rsid w:val="00817CA7"/>
    <w:rsid w:val="0082169E"/>
    <w:rsid w:val="00821A5C"/>
    <w:rsid w:val="008241F6"/>
    <w:rsid w:val="008250AD"/>
    <w:rsid w:val="00826CED"/>
    <w:rsid w:val="008304D9"/>
    <w:rsid w:val="008317C3"/>
    <w:rsid w:val="00833E06"/>
    <w:rsid w:val="0083405F"/>
    <w:rsid w:val="00834BDD"/>
    <w:rsid w:val="00835B23"/>
    <w:rsid w:val="00837130"/>
    <w:rsid w:val="008406AA"/>
    <w:rsid w:val="008430E9"/>
    <w:rsid w:val="008433B9"/>
    <w:rsid w:val="0084408B"/>
    <w:rsid w:val="008442CB"/>
    <w:rsid w:val="00846CB0"/>
    <w:rsid w:val="00847BF4"/>
    <w:rsid w:val="00851772"/>
    <w:rsid w:val="0085253D"/>
    <w:rsid w:val="00852EE3"/>
    <w:rsid w:val="00857715"/>
    <w:rsid w:val="00860B5C"/>
    <w:rsid w:val="00861594"/>
    <w:rsid w:val="00862823"/>
    <w:rsid w:val="00864C69"/>
    <w:rsid w:val="00865EF1"/>
    <w:rsid w:val="00871B33"/>
    <w:rsid w:val="0087306D"/>
    <w:rsid w:val="00873092"/>
    <w:rsid w:val="00874352"/>
    <w:rsid w:val="00876D5F"/>
    <w:rsid w:val="0087736D"/>
    <w:rsid w:val="00877C7D"/>
    <w:rsid w:val="008817DD"/>
    <w:rsid w:val="00881806"/>
    <w:rsid w:val="008906F3"/>
    <w:rsid w:val="00890D01"/>
    <w:rsid w:val="00893123"/>
    <w:rsid w:val="00893DB9"/>
    <w:rsid w:val="00894053"/>
    <w:rsid w:val="00894419"/>
    <w:rsid w:val="00896257"/>
    <w:rsid w:val="00897131"/>
    <w:rsid w:val="008A088D"/>
    <w:rsid w:val="008A1542"/>
    <w:rsid w:val="008A19E2"/>
    <w:rsid w:val="008A43B2"/>
    <w:rsid w:val="008A5B78"/>
    <w:rsid w:val="008A5BFF"/>
    <w:rsid w:val="008A7BF3"/>
    <w:rsid w:val="008B1264"/>
    <w:rsid w:val="008B135D"/>
    <w:rsid w:val="008B13CC"/>
    <w:rsid w:val="008B30E8"/>
    <w:rsid w:val="008B4C20"/>
    <w:rsid w:val="008B538D"/>
    <w:rsid w:val="008B5C3D"/>
    <w:rsid w:val="008B6563"/>
    <w:rsid w:val="008B7E1E"/>
    <w:rsid w:val="008C0DC5"/>
    <w:rsid w:val="008C1A44"/>
    <w:rsid w:val="008C2187"/>
    <w:rsid w:val="008C2778"/>
    <w:rsid w:val="008C5A0C"/>
    <w:rsid w:val="008D2FB9"/>
    <w:rsid w:val="008D5F02"/>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901351"/>
    <w:rsid w:val="009017E8"/>
    <w:rsid w:val="009033E1"/>
    <w:rsid w:val="0090390B"/>
    <w:rsid w:val="00903EE7"/>
    <w:rsid w:val="0090448B"/>
    <w:rsid w:val="0091014E"/>
    <w:rsid w:val="00910E98"/>
    <w:rsid w:val="009113BD"/>
    <w:rsid w:val="0091271E"/>
    <w:rsid w:val="00912C95"/>
    <w:rsid w:val="0091311A"/>
    <w:rsid w:val="0091463D"/>
    <w:rsid w:val="009157A7"/>
    <w:rsid w:val="00920530"/>
    <w:rsid w:val="00920A9B"/>
    <w:rsid w:val="009258E4"/>
    <w:rsid w:val="00927DE5"/>
    <w:rsid w:val="009306DD"/>
    <w:rsid w:val="009313AA"/>
    <w:rsid w:val="009318C1"/>
    <w:rsid w:val="00932029"/>
    <w:rsid w:val="009320BF"/>
    <w:rsid w:val="00940A0F"/>
    <w:rsid w:val="009427DD"/>
    <w:rsid w:val="00943217"/>
    <w:rsid w:val="00943FA5"/>
    <w:rsid w:val="009454A5"/>
    <w:rsid w:val="00945ABB"/>
    <w:rsid w:val="00945F12"/>
    <w:rsid w:val="00946396"/>
    <w:rsid w:val="00947F05"/>
    <w:rsid w:val="00950243"/>
    <w:rsid w:val="00951E30"/>
    <w:rsid w:val="00952D7B"/>
    <w:rsid w:val="00954BF0"/>
    <w:rsid w:val="00955570"/>
    <w:rsid w:val="009559B1"/>
    <w:rsid w:val="00955F3B"/>
    <w:rsid w:val="00963267"/>
    <w:rsid w:val="00963B01"/>
    <w:rsid w:val="00964B2D"/>
    <w:rsid w:val="009652CF"/>
    <w:rsid w:val="009667D2"/>
    <w:rsid w:val="00967DA1"/>
    <w:rsid w:val="00970E60"/>
    <w:rsid w:val="009721E7"/>
    <w:rsid w:val="00974E30"/>
    <w:rsid w:val="00976CEF"/>
    <w:rsid w:val="00980263"/>
    <w:rsid w:val="00980EA7"/>
    <w:rsid w:val="00980F3C"/>
    <w:rsid w:val="009813F7"/>
    <w:rsid w:val="00981614"/>
    <w:rsid w:val="009857B1"/>
    <w:rsid w:val="00986A8A"/>
    <w:rsid w:val="00987B07"/>
    <w:rsid w:val="0099059B"/>
    <w:rsid w:val="00991456"/>
    <w:rsid w:val="00993572"/>
    <w:rsid w:val="0099368E"/>
    <w:rsid w:val="009A30D5"/>
    <w:rsid w:val="009A3B06"/>
    <w:rsid w:val="009A4404"/>
    <w:rsid w:val="009A48BE"/>
    <w:rsid w:val="009B0122"/>
    <w:rsid w:val="009B0144"/>
    <w:rsid w:val="009B3305"/>
    <w:rsid w:val="009B3DEF"/>
    <w:rsid w:val="009B58E8"/>
    <w:rsid w:val="009B5ACB"/>
    <w:rsid w:val="009B63C0"/>
    <w:rsid w:val="009B6819"/>
    <w:rsid w:val="009B6F85"/>
    <w:rsid w:val="009B7E14"/>
    <w:rsid w:val="009C37EB"/>
    <w:rsid w:val="009C5339"/>
    <w:rsid w:val="009C5A05"/>
    <w:rsid w:val="009C772A"/>
    <w:rsid w:val="009D02B1"/>
    <w:rsid w:val="009D0C3E"/>
    <w:rsid w:val="009D13A9"/>
    <w:rsid w:val="009D5037"/>
    <w:rsid w:val="009D5100"/>
    <w:rsid w:val="009D51E3"/>
    <w:rsid w:val="009D548D"/>
    <w:rsid w:val="009D55F3"/>
    <w:rsid w:val="009D5776"/>
    <w:rsid w:val="009D6795"/>
    <w:rsid w:val="009D69C8"/>
    <w:rsid w:val="009D7EF2"/>
    <w:rsid w:val="009E034A"/>
    <w:rsid w:val="009E0471"/>
    <w:rsid w:val="009E069C"/>
    <w:rsid w:val="009E1C46"/>
    <w:rsid w:val="009E4A05"/>
    <w:rsid w:val="009E6700"/>
    <w:rsid w:val="009E7204"/>
    <w:rsid w:val="009F2280"/>
    <w:rsid w:val="009F24F4"/>
    <w:rsid w:val="009F35E2"/>
    <w:rsid w:val="009F41AE"/>
    <w:rsid w:val="009F607B"/>
    <w:rsid w:val="009F667B"/>
    <w:rsid w:val="00A01498"/>
    <w:rsid w:val="00A028BD"/>
    <w:rsid w:val="00A02A62"/>
    <w:rsid w:val="00A0470E"/>
    <w:rsid w:val="00A05791"/>
    <w:rsid w:val="00A061EB"/>
    <w:rsid w:val="00A07867"/>
    <w:rsid w:val="00A12423"/>
    <w:rsid w:val="00A13095"/>
    <w:rsid w:val="00A14C1C"/>
    <w:rsid w:val="00A15762"/>
    <w:rsid w:val="00A20997"/>
    <w:rsid w:val="00A21CCA"/>
    <w:rsid w:val="00A232C2"/>
    <w:rsid w:val="00A254CC"/>
    <w:rsid w:val="00A2554A"/>
    <w:rsid w:val="00A25C0F"/>
    <w:rsid w:val="00A25D2A"/>
    <w:rsid w:val="00A26173"/>
    <w:rsid w:val="00A27400"/>
    <w:rsid w:val="00A27C0B"/>
    <w:rsid w:val="00A3040C"/>
    <w:rsid w:val="00A31309"/>
    <w:rsid w:val="00A33D47"/>
    <w:rsid w:val="00A347A4"/>
    <w:rsid w:val="00A357C5"/>
    <w:rsid w:val="00A36F44"/>
    <w:rsid w:val="00A37F6D"/>
    <w:rsid w:val="00A40037"/>
    <w:rsid w:val="00A407E8"/>
    <w:rsid w:val="00A40B61"/>
    <w:rsid w:val="00A445C3"/>
    <w:rsid w:val="00A44610"/>
    <w:rsid w:val="00A454A9"/>
    <w:rsid w:val="00A46D47"/>
    <w:rsid w:val="00A47953"/>
    <w:rsid w:val="00A503BB"/>
    <w:rsid w:val="00A5062A"/>
    <w:rsid w:val="00A51F2A"/>
    <w:rsid w:val="00A538FD"/>
    <w:rsid w:val="00A5540C"/>
    <w:rsid w:val="00A56A22"/>
    <w:rsid w:val="00A56CC5"/>
    <w:rsid w:val="00A613D2"/>
    <w:rsid w:val="00A619F2"/>
    <w:rsid w:val="00A62F90"/>
    <w:rsid w:val="00A63C15"/>
    <w:rsid w:val="00A64BA2"/>
    <w:rsid w:val="00A64BDC"/>
    <w:rsid w:val="00A679B4"/>
    <w:rsid w:val="00A70EBD"/>
    <w:rsid w:val="00A74FAD"/>
    <w:rsid w:val="00A764D0"/>
    <w:rsid w:val="00A779B2"/>
    <w:rsid w:val="00A80FB1"/>
    <w:rsid w:val="00A81FE6"/>
    <w:rsid w:val="00A828DA"/>
    <w:rsid w:val="00A82EC6"/>
    <w:rsid w:val="00A851FA"/>
    <w:rsid w:val="00A86E62"/>
    <w:rsid w:val="00A87784"/>
    <w:rsid w:val="00A90638"/>
    <w:rsid w:val="00A90E6C"/>
    <w:rsid w:val="00A91460"/>
    <w:rsid w:val="00A91753"/>
    <w:rsid w:val="00A93412"/>
    <w:rsid w:val="00A93C7F"/>
    <w:rsid w:val="00A94F77"/>
    <w:rsid w:val="00A955E3"/>
    <w:rsid w:val="00A96456"/>
    <w:rsid w:val="00A9761E"/>
    <w:rsid w:val="00A977C3"/>
    <w:rsid w:val="00AA06CC"/>
    <w:rsid w:val="00AA19A0"/>
    <w:rsid w:val="00AA30A4"/>
    <w:rsid w:val="00AA31E6"/>
    <w:rsid w:val="00AA435C"/>
    <w:rsid w:val="00AA4587"/>
    <w:rsid w:val="00AA4609"/>
    <w:rsid w:val="00AA5628"/>
    <w:rsid w:val="00AB0FD9"/>
    <w:rsid w:val="00AB1563"/>
    <w:rsid w:val="00AB4E90"/>
    <w:rsid w:val="00AC170F"/>
    <w:rsid w:val="00AC2DD6"/>
    <w:rsid w:val="00AC3317"/>
    <w:rsid w:val="00AC624E"/>
    <w:rsid w:val="00AC7539"/>
    <w:rsid w:val="00AD0D66"/>
    <w:rsid w:val="00AD35DD"/>
    <w:rsid w:val="00AD739C"/>
    <w:rsid w:val="00AE0E63"/>
    <w:rsid w:val="00AE69C5"/>
    <w:rsid w:val="00AE74E3"/>
    <w:rsid w:val="00AF03BF"/>
    <w:rsid w:val="00AF0CA5"/>
    <w:rsid w:val="00AF26D3"/>
    <w:rsid w:val="00AF36B3"/>
    <w:rsid w:val="00AF510D"/>
    <w:rsid w:val="00AF79AB"/>
    <w:rsid w:val="00B00482"/>
    <w:rsid w:val="00B0074D"/>
    <w:rsid w:val="00B0305B"/>
    <w:rsid w:val="00B03EC4"/>
    <w:rsid w:val="00B045EA"/>
    <w:rsid w:val="00B05A0E"/>
    <w:rsid w:val="00B07559"/>
    <w:rsid w:val="00B10B25"/>
    <w:rsid w:val="00B128DA"/>
    <w:rsid w:val="00B135E1"/>
    <w:rsid w:val="00B136FE"/>
    <w:rsid w:val="00B14AE1"/>
    <w:rsid w:val="00B15537"/>
    <w:rsid w:val="00B15DB5"/>
    <w:rsid w:val="00B16BF1"/>
    <w:rsid w:val="00B17BA9"/>
    <w:rsid w:val="00B20201"/>
    <w:rsid w:val="00B20389"/>
    <w:rsid w:val="00B204C2"/>
    <w:rsid w:val="00B23042"/>
    <w:rsid w:val="00B23776"/>
    <w:rsid w:val="00B23CD5"/>
    <w:rsid w:val="00B26F47"/>
    <w:rsid w:val="00B27EBA"/>
    <w:rsid w:val="00B30B60"/>
    <w:rsid w:val="00B33128"/>
    <w:rsid w:val="00B3398F"/>
    <w:rsid w:val="00B35B71"/>
    <w:rsid w:val="00B37650"/>
    <w:rsid w:val="00B37B4F"/>
    <w:rsid w:val="00B40B55"/>
    <w:rsid w:val="00B41F20"/>
    <w:rsid w:val="00B42B88"/>
    <w:rsid w:val="00B44556"/>
    <w:rsid w:val="00B4567B"/>
    <w:rsid w:val="00B45D2B"/>
    <w:rsid w:val="00B50212"/>
    <w:rsid w:val="00B50457"/>
    <w:rsid w:val="00B53736"/>
    <w:rsid w:val="00B5597B"/>
    <w:rsid w:val="00B5611C"/>
    <w:rsid w:val="00B5642E"/>
    <w:rsid w:val="00B574BD"/>
    <w:rsid w:val="00B61266"/>
    <w:rsid w:val="00B61496"/>
    <w:rsid w:val="00B63791"/>
    <w:rsid w:val="00B652CC"/>
    <w:rsid w:val="00B670E4"/>
    <w:rsid w:val="00B675FB"/>
    <w:rsid w:val="00B70E59"/>
    <w:rsid w:val="00B7178E"/>
    <w:rsid w:val="00B719BA"/>
    <w:rsid w:val="00B71A4B"/>
    <w:rsid w:val="00B721C4"/>
    <w:rsid w:val="00B763AE"/>
    <w:rsid w:val="00B76B41"/>
    <w:rsid w:val="00B77712"/>
    <w:rsid w:val="00B80364"/>
    <w:rsid w:val="00B819D5"/>
    <w:rsid w:val="00B81CE4"/>
    <w:rsid w:val="00B83520"/>
    <w:rsid w:val="00B87AC5"/>
    <w:rsid w:val="00B87AD8"/>
    <w:rsid w:val="00B92E09"/>
    <w:rsid w:val="00B94AD9"/>
    <w:rsid w:val="00B952DA"/>
    <w:rsid w:val="00B954F9"/>
    <w:rsid w:val="00B97479"/>
    <w:rsid w:val="00BA1003"/>
    <w:rsid w:val="00BA1179"/>
    <w:rsid w:val="00BA1E36"/>
    <w:rsid w:val="00BA215D"/>
    <w:rsid w:val="00BA3027"/>
    <w:rsid w:val="00BA4288"/>
    <w:rsid w:val="00BA638E"/>
    <w:rsid w:val="00BA7645"/>
    <w:rsid w:val="00BB0440"/>
    <w:rsid w:val="00BB14AA"/>
    <w:rsid w:val="00BB1B80"/>
    <w:rsid w:val="00BB33B7"/>
    <w:rsid w:val="00BB3826"/>
    <w:rsid w:val="00BB55AD"/>
    <w:rsid w:val="00BC700E"/>
    <w:rsid w:val="00BD01EB"/>
    <w:rsid w:val="00BD1731"/>
    <w:rsid w:val="00BD36A1"/>
    <w:rsid w:val="00BD4480"/>
    <w:rsid w:val="00BD4932"/>
    <w:rsid w:val="00BD4F0E"/>
    <w:rsid w:val="00BD5054"/>
    <w:rsid w:val="00BD5233"/>
    <w:rsid w:val="00BD7567"/>
    <w:rsid w:val="00BE1060"/>
    <w:rsid w:val="00BE27AC"/>
    <w:rsid w:val="00BE3953"/>
    <w:rsid w:val="00BE3C8D"/>
    <w:rsid w:val="00BE4205"/>
    <w:rsid w:val="00BE6659"/>
    <w:rsid w:val="00BE6E41"/>
    <w:rsid w:val="00BF0C1F"/>
    <w:rsid w:val="00BF185F"/>
    <w:rsid w:val="00BF25F1"/>
    <w:rsid w:val="00BF3998"/>
    <w:rsid w:val="00BF3E3A"/>
    <w:rsid w:val="00BF3EA8"/>
    <w:rsid w:val="00BF4113"/>
    <w:rsid w:val="00BF4BD2"/>
    <w:rsid w:val="00BF5019"/>
    <w:rsid w:val="00BF52C6"/>
    <w:rsid w:val="00BF5A9C"/>
    <w:rsid w:val="00BF5EF6"/>
    <w:rsid w:val="00BF608A"/>
    <w:rsid w:val="00BF625D"/>
    <w:rsid w:val="00BF67CF"/>
    <w:rsid w:val="00C002D8"/>
    <w:rsid w:val="00C00651"/>
    <w:rsid w:val="00C011CE"/>
    <w:rsid w:val="00C0184F"/>
    <w:rsid w:val="00C01A0F"/>
    <w:rsid w:val="00C01A5A"/>
    <w:rsid w:val="00C043F1"/>
    <w:rsid w:val="00C04AC6"/>
    <w:rsid w:val="00C04BD8"/>
    <w:rsid w:val="00C05902"/>
    <w:rsid w:val="00C069F7"/>
    <w:rsid w:val="00C11CC6"/>
    <w:rsid w:val="00C12F93"/>
    <w:rsid w:val="00C14C1D"/>
    <w:rsid w:val="00C14DA1"/>
    <w:rsid w:val="00C15887"/>
    <w:rsid w:val="00C17172"/>
    <w:rsid w:val="00C204E2"/>
    <w:rsid w:val="00C228F5"/>
    <w:rsid w:val="00C23D53"/>
    <w:rsid w:val="00C2402E"/>
    <w:rsid w:val="00C264FF"/>
    <w:rsid w:val="00C26FD0"/>
    <w:rsid w:val="00C27797"/>
    <w:rsid w:val="00C31DB9"/>
    <w:rsid w:val="00C32065"/>
    <w:rsid w:val="00C323CE"/>
    <w:rsid w:val="00C33F54"/>
    <w:rsid w:val="00C367D3"/>
    <w:rsid w:val="00C36CA1"/>
    <w:rsid w:val="00C36FC0"/>
    <w:rsid w:val="00C373EF"/>
    <w:rsid w:val="00C374BC"/>
    <w:rsid w:val="00C44F0C"/>
    <w:rsid w:val="00C453CD"/>
    <w:rsid w:val="00C45758"/>
    <w:rsid w:val="00C46861"/>
    <w:rsid w:val="00C5260C"/>
    <w:rsid w:val="00C5262C"/>
    <w:rsid w:val="00C53718"/>
    <w:rsid w:val="00C538FD"/>
    <w:rsid w:val="00C56246"/>
    <w:rsid w:val="00C6195D"/>
    <w:rsid w:val="00C6256B"/>
    <w:rsid w:val="00C63992"/>
    <w:rsid w:val="00C653A3"/>
    <w:rsid w:val="00C654CC"/>
    <w:rsid w:val="00C664D6"/>
    <w:rsid w:val="00C67279"/>
    <w:rsid w:val="00C70BF0"/>
    <w:rsid w:val="00C71730"/>
    <w:rsid w:val="00C7182D"/>
    <w:rsid w:val="00C73E29"/>
    <w:rsid w:val="00C74177"/>
    <w:rsid w:val="00C7472B"/>
    <w:rsid w:val="00C7567C"/>
    <w:rsid w:val="00C7594F"/>
    <w:rsid w:val="00C75D40"/>
    <w:rsid w:val="00C76F78"/>
    <w:rsid w:val="00C77333"/>
    <w:rsid w:val="00C776BE"/>
    <w:rsid w:val="00C829AB"/>
    <w:rsid w:val="00C845EE"/>
    <w:rsid w:val="00C8488F"/>
    <w:rsid w:val="00C85361"/>
    <w:rsid w:val="00C863CB"/>
    <w:rsid w:val="00C879DA"/>
    <w:rsid w:val="00C909C1"/>
    <w:rsid w:val="00C92776"/>
    <w:rsid w:val="00C9399B"/>
    <w:rsid w:val="00C94423"/>
    <w:rsid w:val="00C9473E"/>
    <w:rsid w:val="00C94AB6"/>
    <w:rsid w:val="00C953C3"/>
    <w:rsid w:val="00C95B74"/>
    <w:rsid w:val="00C95CFF"/>
    <w:rsid w:val="00C97234"/>
    <w:rsid w:val="00CA0502"/>
    <w:rsid w:val="00CA079B"/>
    <w:rsid w:val="00CA244A"/>
    <w:rsid w:val="00CA41B1"/>
    <w:rsid w:val="00CA4C5F"/>
    <w:rsid w:val="00CA67A7"/>
    <w:rsid w:val="00CB1BEB"/>
    <w:rsid w:val="00CB24A5"/>
    <w:rsid w:val="00CB2DFF"/>
    <w:rsid w:val="00CB31C2"/>
    <w:rsid w:val="00CB45EC"/>
    <w:rsid w:val="00CB5DDF"/>
    <w:rsid w:val="00CB60D5"/>
    <w:rsid w:val="00CB6DF3"/>
    <w:rsid w:val="00CB6E71"/>
    <w:rsid w:val="00CB7FE2"/>
    <w:rsid w:val="00CC42C6"/>
    <w:rsid w:val="00CC585A"/>
    <w:rsid w:val="00CC6AE9"/>
    <w:rsid w:val="00CC6BE4"/>
    <w:rsid w:val="00CC7E81"/>
    <w:rsid w:val="00CC7F39"/>
    <w:rsid w:val="00CD0937"/>
    <w:rsid w:val="00CD18D6"/>
    <w:rsid w:val="00CD1CF7"/>
    <w:rsid w:val="00CD3696"/>
    <w:rsid w:val="00CD6404"/>
    <w:rsid w:val="00CD687C"/>
    <w:rsid w:val="00CE0C32"/>
    <w:rsid w:val="00CE2402"/>
    <w:rsid w:val="00CE3E5A"/>
    <w:rsid w:val="00CE6EC2"/>
    <w:rsid w:val="00CF142C"/>
    <w:rsid w:val="00CF249C"/>
    <w:rsid w:val="00CF5DF1"/>
    <w:rsid w:val="00CF5E77"/>
    <w:rsid w:val="00CF5E84"/>
    <w:rsid w:val="00D0213B"/>
    <w:rsid w:val="00D02D5A"/>
    <w:rsid w:val="00D03C29"/>
    <w:rsid w:val="00D05069"/>
    <w:rsid w:val="00D07C98"/>
    <w:rsid w:val="00D07D0C"/>
    <w:rsid w:val="00D07E15"/>
    <w:rsid w:val="00D11277"/>
    <w:rsid w:val="00D12944"/>
    <w:rsid w:val="00D13640"/>
    <w:rsid w:val="00D13E34"/>
    <w:rsid w:val="00D144FA"/>
    <w:rsid w:val="00D14F6E"/>
    <w:rsid w:val="00D15DDD"/>
    <w:rsid w:val="00D170FA"/>
    <w:rsid w:val="00D17CFC"/>
    <w:rsid w:val="00D20310"/>
    <w:rsid w:val="00D21549"/>
    <w:rsid w:val="00D237B2"/>
    <w:rsid w:val="00D24BCC"/>
    <w:rsid w:val="00D24C68"/>
    <w:rsid w:val="00D253B3"/>
    <w:rsid w:val="00D258E6"/>
    <w:rsid w:val="00D26233"/>
    <w:rsid w:val="00D26A42"/>
    <w:rsid w:val="00D27453"/>
    <w:rsid w:val="00D276B2"/>
    <w:rsid w:val="00D31442"/>
    <w:rsid w:val="00D31A6E"/>
    <w:rsid w:val="00D32849"/>
    <w:rsid w:val="00D3285C"/>
    <w:rsid w:val="00D32AED"/>
    <w:rsid w:val="00D34217"/>
    <w:rsid w:val="00D37277"/>
    <w:rsid w:val="00D41C50"/>
    <w:rsid w:val="00D42E69"/>
    <w:rsid w:val="00D44CCD"/>
    <w:rsid w:val="00D45269"/>
    <w:rsid w:val="00D45C34"/>
    <w:rsid w:val="00D46461"/>
    <w:rsid w:val="00D47480"/>
    <w:rsid w:val="00D47A94"/>
    <w:rsid w:val="00D5002E"/>
    <w:rsid w:val="00D50489"/>
    <w:rsid w:val="00D5125D"/>
    <w:rsid w:val="00D51487"/>
    <w:rsid w:val="00D51B03"/>
    <w:rsid w:val="00D5272F"/>
    <w:rsid w:val="00D539E1"/>
    <w:rsid w:val="00D544F9"/>
    <w:rsid w:val="00D55E51"/>
    <w:rsid w:val="00D564DE"/>
    <w:rsid w:val="00D603FB"/>
    <w:rsid w:val="00D62688"/>
    <w:rsid w:val="00D705FB"/>
    <w:rsid w:val="00D73021"/>
    <w:rsid w:val="00D75116"/>
    <w:rsid w:val="00D76ECB"/>
    <w:rsid w:val="00D77DE0"/>
    <w:rsid w:val="00D8080B"/>
    <w:rsid w:val="00D811C5"/>
    <w:rsid w:val="00D81A17"/>
    <w:rsid w:val="00D82499"/>
    <w:rsid w:val="00D82BEB"/>
    <w:rsid w:val="00D83AF9"/>
    <w:rsid w:val="00D83F88"/>
    <w:rsid w:val="00D85C0B"/>
    <w:rsid w:val="00D87E82"/>
    <w:rsid w:val="00D9132E"/>
    <w:rsid w:val="00D91F93"/>
    <w:rsid w:val="00D92C58"/>
    <w:rsid w:val="00D93219"/>
    <w:rsid w:val="00D951E6"/>
    <w:rsid w:val="00D952F6"/>
    <w:rsid w:val="00DA0BCE"/>
    <w:rsid w:val="00DA0D51"/>
    <w:rsid w:val="00DA226D"/>
    <w:rsid w:val="00DA233A"/>
    <w:rsid w:val="00DA27F9"/>
    <w:rsid w:val="00DA3A25"/>
    <w:rsid w:val="00DA4D64"/>
    <w:rsid w:val="00DA7BCD"/>
    <w:rsid w:val="00DB0049"/>
    <w:rsid w:val="00DB034D"/>
    <w:rsid w:val="00DB0A42"/>
    <w:rsid w:val="00DB2BD8"/>
    <w:rsid w:val="00DB3B88"/>
    <w:rsid w:val="00DB464A"/>
    <w:rsid w:val="00DB49F8"/>
    <w:rsid w:val="00DB4ACA"/>
    <w:rsid w:val="00DB4C40"/>
    <w:rsid w:val="00DB4DB5"/>
    <w:rsid w:val="00DB5561"/>
    <w:rsid w:val="00DC23C2"/>
    <w:rsid w:val="00DC2F2A"/>
    <w:rsid w:val="00DC4F1E"/>
    <w:rsid w:val="00DC5325"/>
    <w:rsid w:val="00DC640E"/>
    <w:rsid w:val="00DC6584"/>
    <w:rsid w:val="00DD033F"/>
    <w:rsid w:val="00DD39CB"/>
    <w:rsid w:val="00DD57AD"/>
    <w:rsid w:val="00DE0BFA"/>
    <w:rsid w:val="00DE169E"/>
    <w:rsid w:val="00DE2934"/>
    <w:rsid w:val="00DE364B"/>
    <w:rsid w:val="00DE7735"/>
    <w:rsid w:val="00DE7B4A"/>
    <w:rsid w:val="00DF101E"/>
    <w:rsid w:val="00DF1224"/>
    <w:rsid w:val="00DF1293"/>
    <w:rsid w:val="00DF2257"/>
    <w:rsid w:val="00DF356E"/>
    <w:rsid w:val="00DF4460"/>
    <w:rsid w:val="00DF448B"/>
    <w:rsid w:val="00DF70B1"/>
    <w:rsid w:val="00E020BA"/>
    <w:rsid w:val="00E035B7"/>
    <w:rsid w:val="00E0465C"/>
    <w:rsid w:val="00E066E7"/>
    <w:rsid w:val="00E1115B"/>
    <w:rsid w:val="00E1192A"/>
    <w:rsid w:val="00E11E3A"/>
    <w:rsid w:val="00E12B2D"/>
    <w:rsid w:val="00E1321B"/>
    <w:rsid w:val="00E13389"/>
    <w:rsid w:val="00E14158"/>
    <w:rsid w:val="00E14E36"/>
    <w:rsid w:val="00E175B9"/>
    <w:rsid w:val="00E20426"/>
    <w:rsid w:val="00E264B5"/>
    <w:rsid w:val="00E26B07"/>
    <w:rsid w:val="00E26CEB"/>
    <w:rsid w:val="00E277AD"/>
    <w:rsid w:val="00E3135E"/>
    <w:rsid w:val="00E3340C"/>
    <w:rsid w:val="00E33B38"/>
    <w:rsid w:val="00E3562E"/>
    <w:rsid w:val="00E377BE"/>
    <w:rsid w:val="00E41789"/>
    <w:rsid w:val="00E41BC7"/>
    <w:rsid w:val="00E43F0F"/>
    <w:rsid w:val="00E45E04"/>
    <w:rsid w:val="00E466F0"/>
    <w:rsid w:val="00E50E8D"/>
    <w:rsid w:val="00E51245"/>
    <w:rsid w:val="00E52ECC"/>
    <w:rsid w:val="00E6167D"/>
    <w:rsid w:val="00E61A48"/>
    <w:rsid w:val="00E63630"/>
    <w:rsid w:val="00E71ADA"/>
    <w:rsid w:val="00E71E6F"/>
    <w:rsid w:val="00E75CDC"/>
    <w:rsid w:val="00E75D2F"/>
    <w:rsid w:val="00E766DE"/>
    <w:rsid w:val="00E7683A"/>
    <w:rsid w:val="00E8029B"/>
    <w:rsid w:val="00E81D12"/>
    <w:rsid w:val="00E82B9E"/>
    <w:rsid w:val="00E84F98"/>
    <w:rsid w:val="00E864D8"/>
    <w:rsid w:val="00E869AB"/>
    <w:rsid w:val="00E900D2"/>
    <w:rsid w:val="00E91495"/>
    <w:rsid w:val="00E91B39"/>
    <w:rsid w:val="00E92C32"/>
    <w:rsid w:val="00E932B8"/>
    <w:rsid w:val="00E94CC6"/>
    <w:rsid w:val="00E97039"/>
    <w:rsid w:val="00EA0984"/>
    <w:rsid w:val="00EA0D9E"/>
    <w:rsid w:val="00EA1299"/>
    <w:rsid w:val="00EA3F3F"/>
    <w:rsid w:val="00EA41AE"/>
    <w:rsid w:val="00EA4227"/>
    <w:rsid w:val="00EA450E"/>
    <w:rsid w:val="00EA47F2"/>
    <w:rsid w:val="00EA7EB1"/>
    <w:rsid w:val="00EB2314"/>
    <w:rsid w:val="00EB2780"/>
    <w:rsid w:val="00EB3D95"/>
    <w:rsid w:val="00EB3E21"/>
    <w:rsid w:val="00EB5BC8"/>
    <w:rsid w:val="00EB6CD8"/>
    <w:rsid w:val="00EC1C62"/>
    <w:rsid w:val="00EC1D9E"/>
    <w:rsid w:val="00EC3F2D"/>
    <w:rsid w:val="00EC4134"/>
    <w:rsid w:val="00EC5686"/>
    <w:rsid w:val="00EC71B0"/>
    <w:rsid w:val="00ED0FD2"/>
    <w:rsid w:val="00ED1566"/>
    <w:rsid w:val="00ED47A1"/>
    <w:rsid w:val="00ED5115"/>
    <w:rsid w:val="00ED6665"/>
    <w:rsid w:val="00EE566A"/>
    <w:rsid w:val="00EE5A61"/>
    <w:rsid w:val="00EE5CFD"/>
    <w:rsid w:val="00EE6259"/>
    <w:rsid w:val="00EE6671"/>
    <w:rsid w:val="00EE6B81"/>
    <w:rsid w:val="00EF10F4"/>
    <w:rsid w:val="00EF134E"/>
    <w:rsid w:val="00EF182E"/>
    <w:rsid w:val="00EF4CC2"/>
    <w:rsid w:val="00EF5AF2"/>
    <w:rsid w:val="00EF5D0B"/>
    <w:rsid w:val="00EF67CD"/>
    <w:rsid w:val="00EF7AA5"/>
    <w:rsid w:val="00F00EFA"/>
    <w:rsid w:val="00F02A43"/>
    <w:rsid w:val="00F038FC"/>
    <w:rsid w:val="00F03BD7"/>
    <w:rsid w:val="00F055D3"/>
    <w:rsid w:val="00F07E21"/>
    <w:rsid w:val="00F10395"/>
    <w:rsid w:val="00F13820"/>
    <w:rsid w:val="00F158BA"/>
    <w:rsid w:val="00F16FA5"/>
    <w:rsid w:val="00F17C7C"/>
    <w:rsid w:val="00F23129"/>
    <w:rsid w:val="00F2576A"/>
    <w:rsid w:val="00F258BE"/>
    <w:rsid w:val="00F259D7"/>
    <w:rsid w:val="00F25C87"/>
    <w:rsid w:val="00F26D9D"/>
    <w:rsid w:val="00F313CE"/>
    <w:rsid w:val="00F3185D"/>
    <w:rsid w:val="00F331B1"/>
    <w:rsid w:val="00F35E10"/>
    <w:rsid w:val="00F40233"/>
    <w:rsid w:val="00F41109"/>
    <w:rsid w:val="00F415BA"/>
    <w:rsid w:val="00F43700"/>
    <w:rsid w:val="00F43746"/>
    <w:rsid w:val="00F43FF4"/>
    <w:rsid w:val="00F441D1"/>
    <w:rsid w:val="00F44F03"/>
    <w:rsid w:val="00F4540D"/>
    <w:rsid w:val="00F50C7B"/>
    <w:rsid w:val="00F5220F"/>
    <w:rsid w:val="00F53CCC"/>
    <w:rsid w:val="00F541E8"/>
    <w:rsid w:val="00F556C0"/>
    <w:rsid w:val="00F57585"/>
    <w:rsid w:val="00F57D55"/>
    <w:rsid w:val="00F624E5"/>
    <w:rsid w:val="00F633C4"/>
    <w:rsid w:val="00F6369D"/>
    <w:rsid w:val="00F6533B"/>
    <w:rsid w:val="00F6558F"/>
    <w:rsid w:val="00F67F28"/>
    <w:rsid w:val="00F70A13"/>
    <w:rsid w:val="00F70F4A"/>
    <w:rsid w:val="00F71986"/>
    <w:rsid w:val="00F71DAD"/>
    <w:rsid w:val="00F727A0"/>
    <w:rsid w:val="00F77808"/>
    <w:rsid w:val="00F80674"/>
    <w:rsid w:val="00F82D53"/>
    <w:rsid w:val="00F84621"/>
    <w:rsid w:val="00F84B83"/>
    <w:rsid w:val="00F863DB"/>
    <w:rsid w:val="00F86931"/>
    <w:rsid w:val="00F87691"/>
    <w:rsid w:val="00F87968"/>
    <w:rsid w:val="00F91108"/>
    <w:rsid w:val="00F93396"/>
    <w:rsid w:val="00F93CE2"/>
    <w:rsid w:val="00F94934"/>
    <w:rsid w:val="00F950E8"/>
    <w:rsid w:val="00FA1D46"/>
    <w:rsid w:val="00FA313D"/>
    <w:rsid w:val="00FA5296"/>
    <w:rsid w:val="00FA74EA"/>
    <w:rsid w:val="00FB0130"/>
    <w:rsid w:val="00FB09B5"/>
    <w:rsid w:val="00FB2554"/>
    <w:rsid w:val="00FB43F8"/>
    <w:rsid w:val="00FB516D"/>
    <w:rsid w:val="00FB52FE"/>
    <w:rsid w:val="00FB6267"/>
    <w:rsid w:val="00FC0396"/>
    <w:rsid w:val="00FC05ED"/>
    <w:rsid w:val="00FC0A8B"/>
    <w:rsid w:val="00FC1FB8"/>
    <w:rsid w:val="00FC2C3F"/>
    <w:rsid w:val="00FC5020"/>
    <w:rsid w:val="00FC546C"/>
    <w:rsid w:val="00FD2C45"/>
    <w:rsid w:val="00FD33E5"/>
    <w:rsid w:val="00FD491D"/>
    <w:rsid w:val="00FD4DFF"/>
    <w:rsid w:val="00FD50FB"/>
    <w:rsid w:val="00FD5370"/>
    <w:rsid w:val="00FD5EE3"/>
    <w:rsid w:val="00FD712E"/>
    <w:rsid w:val="00FE14F1"/>
    <w:rsid w:val="00FE432E"/>
    <w:rsid w:val="00FE47D0"/>
    <w:rsid w:val="00FE5536"/>
    <w:rsid w:val="00FE5660"/>
    <w:rsid w:val="00FE6D96"/>
    <w:rsid w:val="00FF1683"/>
    <w:rsid w:val="00FF1BCF"/>
    <w:rsid w:val="00FF1FE6"/>
    <w:rsid w:val="00FF27D7"/>
    <w:rsid w:val="00FF4092"/>
    <w:rsid w:val="00FF4B2B"/>
    <w:rsid w:val="00FF557A"/>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96"/>
    <w:rPr>
      <w:rFonts w:ascii="Calibri" w:eastAsia="Times New Roman" w:hAnsi="Calibri" w:cs="Times New Roman"/>
      <w:lang w:eastAsia="pt-BR"/>
    </w:rPr>
  </w:style>
  <w:style w:type="paragraph" w:styleId="Ttulo1">
    <w:name w:val="heading 1"/>
    <w:basedOn w:val="Normal"/>
    <w:next w:val="Normal"/>
    <w:link w:val="Ttulo1Char"/>
    <w:uiPriority w:val="9"/>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uiPriority w:val="9"/>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5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8616A"/>
    <w:pPr>
      <w:spacing w:before="120" w:after="120"/>
      <w:ind w:left="425"/>
      <w:jc w:val="both"/>
    </w:pPr>
    <w:rPr>
      <w:rFonts w:ascii="Arial" w:eastAsiaTheme="minorEastAsia"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customStyle="1" w:styleId="EMPTYCELLSTYLE">
    <w:name w:val="EMPTY_CELL_STYLE"/>
    <w:qFormat/>
    <w:rsid w:val="0000390E"/>
    <w:pPr>
      <w:spacing w:after="0" w:line="240" w:lineRule="auto"/>
    </w:pPr>
    <w:rPr>
      <w:rFonts w:ascii="SansSerif" w:eastAsia="SansSerif" w:hAnsi="SansSerif" w:cs="SansSerif"/>
      <w:color w:val="000000"/>
      <w:sz w:val="1"/>
      <w:szCs w:val="20"/>
      <w:lang w:eastAsia="pt-BR"/>
    </w:rPr>
  </w:style>
  <w:style w:type="paragraph" w:customStyle="1" w:styleId="Nvel2-Red">
    <w:name w:val="Nível 2 -Red"/>
    <w:basedOn w:val="Nivel2"/>
    <w:link w:val="Nvel2-RedChar"/>
    <w:qFormat/>
    <w:rsid w:val="00571C29"/>
    <w:pPr>
      <w:numPr>
        <w:ilvl w:val="1"/>
        <w:numId w:val="3"/>
      </w:numPr>
      <w:ind w:left="0" w:firstLine="0"/>
    </w:pPr>
    <w:rPr>
      <w:rFonts w:eastAsia="Times New Roman"/>
      <w:i/>
      <w:iCs/>
      <w:color w:val="FF0000"/>
    </w:rPr>
  </w:style>
  <w:style w:type="character" w:customStyle="1" w:styleId="Nvel2-RedChar">
    <w:name w:val="Nível 2 -Red Char"/>
    <w:link w:val="Nvel2-Red"/>
    <w:rsid w:val="00571C29"/>
    <w:rPr>
      <w:rFonts w:ascii="Arial" w:eastAsia="Times New Roman" w:hAnsi="Arial" w:cs="Arial"/>
      <w:i/>
      <w:iCs/>
      <w:color w:val="FF0000"/>
      <w:sz w:val="20"/>
      <w:szCs w:val="20"/>
      <w:lang w:eastAsia="pt-BR"/>
    </w:rPr>
  </w:style>
  <w:style w:type="paragraph" w:customStyle="1" w:styleId="Nivel1">
    <w:name w:val="Nivel 1"/>
    <w:basedOn w:val="Nivel2"/>
    <w:next w:val="Nivel2"/>
    <w:qFormat/>
    <w:rsid w:val="008B4C20"/>
    <w:pPr>
      <w:tabs>
        <w:tab w:val="num" w:pos="360"/>
        <w:tab w:val="num" w:pos="1973"/>
      </w:tabs>
      <w:ind w:left="644" w:hanging="432"/>
    </w:pPr>
    <w:rPr>
      <w:rFonts w:ascii="Ecofont_Spranq_eco_Sans" w:eastAsia="Arial Unicode MS" w:hAnsi="Ecofont_Spranq_eco_Sans"/>
      <w:b/>
      <w:color w:val="auto"/>
    </w:rPr>
  </w:style>
  <w:style w:type="paragraph" w:customStyle="1" w:styleId="Textbody">
    <w:name w:val="Text body"/>
    <w:basedOn w:val="Normal"/>
    <w:rsid w:val="0042107A"/>
    <w:pPr>
      <w:widowControl w:val="0"/>
      <w:suppressAutoHyphens/>
      <w:autoSpaceDN w:val="0"/>
      <w:spacing w:after="120" w:line="240" w:lineRule="auto"/>
    </w:pPr>
    <w:rPr>
      <w:rFonts w:ascii="Times New Roman" w:eastAsia="Arial Unicode MS" w:hAnsi="Times New Roman" w:cs="Tahoma"/>
      <w:kern w:val="3"/>
      <w:sz w:val="24"/>
      <w:szCs w:val="24"/>
      <w:lang w:eastAsia="zh-CN"/>
    </w:rPr>
  </w:style>
  <w:style w:type="paragraph" w:customStyle="1" w:styleId="PargrafodaLista1">
    <w:name w:val="Parágrafo da Lista1"/>
    <w:basedOn w:val="Normal"/>
    <w:qFormat/>
    <w:rsid w:val="00445617"/>
    <w:pPr>
      <w:spacing w:after="0" w:line="240" w:lineRule="auto"/>
      <w:ind w:left="720"/>
    </w:pPr>
    <w:rPr>
      <w:rFonts w:ascii="Ecofont_Spranq_eco_Sans" w:hAnsi="Ecofont_Spranq_eco_Sans" w:cs="Ecofont_Spranq_eco_Sans"/>
      <w:sz w:val="24"/>
      <w:szCs w:val="24"/>
    </w:rPr>
  </w:style>
  <w:style w:type="paragraph" w:customStyle="1" w:styleId="Nvel1-SemNumPreto">
    <w:name w:val="Nível 1-Sem Num Preto"/>
    <w:basedOn w:val="Normal"/>
    <w:link w:val="Nvel1-SemNumPretoChar"/>
    <w:qFormat/>
    <w:rsid w:val="00016102"/>
    <w:pPr>
      <w:keepNext/>
      <w:keepLines/>
      <w:tabs>
        <w:tab w:val="left" w:pos="567"/>
      </w:tabs>
      <w:spacing w:before="240" w:after="120"/>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016102"/>
    <w:rPr>
      <w:rFonts w:ascii="Arial" w:eastAsia="MS Gothic"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84038213">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198906279">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3246879">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8895605">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3608522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62372117">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798768183">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05424">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883516086">
      <w:bodyDiv w:val="1"/>
      <w:marLeft w:val="0"/>
      <w:marRight w:val="0"/>
      <w:marTop w:val="0"/>
      <w:marBottom w:val="0"/>
      <w:divBdr>
        <w:top w:val="none" w:sz="0" w:space="0" w:color="auto"/>
        <w:left w:val="none" w:sz="0" w:space="0" w:color="auto"/>
        <w:bottom w:val="none" w:sz="0" w:space="0" w:color="auto"/>
        <w:right w:val="none" w:sz="0" w:space="0" w:color="auto"/>
      </w:divBdr>
    </w:div>
    <w:div w:id="902638655">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3024017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78262862">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86787823">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16270733">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08310333">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485048925">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08671385">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46288681">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3250776">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28952849">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lcompras.com" TargetMode="External"/><Relationship Id="rId18" Type="http://schemas.openxmlformats.org/officeDocument/2006/relationships/hyperlink" Target="https://www.rioverde.ms.gov.br/portal/editai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www.bllcompras.com" TargetMode="External"/><Relationship Id="rId34" Type="http://schemas.openxmlformats.org/officeDocument/2006/relationships/hyperlink" Target="http://www.comprasbr.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bllcompras.co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bllcompras.com" TargetMode="External"/><Relationship Id="rId38" Type="http://schemas.openxmlformats.org/officeDocument/2006/relationships/hyperlink" Target="https://www.rioverde.ms.gov.br/portal/editais/1" TargetMode="External"/><Relationship Id="rId46"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s://www.rioverde.ms.gov.br/portal/diario-oficial" TargetMode="External"/><Relationship Id="rId20" Type="http://schemas.openxmlformats.org/officeDocument/2006/relationships/hyperlink" Target="https://www.rioverde.ms.gov.br/portal/diario-oficial"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footer" Target="footer1.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rioverde.ms.gov.br/portal/editai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portaldatransparencia.gov.br/" TargetMode="External"/><Relationship Id="rId19" Type="http://schemas.openxmlformats.org/officeDocument/2006/relationships/hyperlink" Target="http://189.86.4.18:8079/comprasedital/"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mercial@bll.org.br" TargetMode="External"/><Relationship Id="rId14" Type="http://schemas.openxmlformats.org/officeDocument/2006/relationships/hyperlink" Target="https://portaldatransparencia.gov.br/" TargetMode="External"/><Relationship Id="rId22" Type="http://schemas.openxmlformats.org/officeDocument/2006/relationships/hyperlink" Target="http://www.portaldoempreendedo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br.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hyperlink" Target="https://bllcompras.com/"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B4D80-3B13-4FDF-A7ED-538D9B207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357</TotalTime>
  <Pages>84</Pages>
  <Words>32194</Words>
  <Characters>173851</Characters>
  <Application>Microsoft Office Word</Application>
  <DocSecurity>0</DocSecurity>
  <Lines>1448</Lines>
  <Paragraphs>411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dc:creator>
  <cp:lastModifiedBy>Pamela Gomes de Almeida Pereira</cp:lastModifiedBy>
  <cp:revision>22</cp:revision>
  <cp:lastPrinted>2025-04-29T11:52:00Z</cp:lastPrinted>
  <dcterms:created xsi:type="dcterms:W3CDTF">2025-02-24T15:07:00Z</dcterms:created>
  <dcterms:modified xsi:type="dcterms:W3CDTF">2025-04-29T11:53:00Z</dcterms:modified>
</cp:coreProperties>
</file>