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721D6" w14:textId="156683F7" w:rsidR="00832988" w:rsidRPr="002B6CEF" w:rsidRDefault="00832988" w:rsidP="00482958">
      <w:pPr>
        <w:pStyle w:val="Nivel3"/>
      </w:pPr>
      <w:r w:rsidRPr="002B6CEF">
        <w:t>REGISTRO DE PREÇOS N° 0</w:t>
      </w:r>
      <w:r w:rsidR="00541D47">
        <w:t>24/</w:t>
      </w:r>
      <w:r w:rsidRPr="002B6CEF">
        <w:t>2025</w:t>
      </w:r>
    </w:p>
    <w:p w14:paraId="54D4CE83" w14:textId="533DF08E" w:rsidR="008E279B" w:rsidRPr="002B6CEF" w:rsidRDefault="0063739B" w:rsidP="001B562B">
      <w:pPr>
        <w:widowControl w:val="0"/>
        <w:spacing w:after="0" w:line="240" w:lineRule="auto"/>
        <w:jc w:val="center"/>
        <w:rPr>
          <w:rFonts w:ascii="Arial" w:hAnsi="Arial" w:cs="Arial"/>
          <w:b/>
          <w:sz w:val="20"/>
          <w:szCs w:val="20"/>
        </w:rPr>
      </w:pPr>
      <w:r w:rsidRPr="002B6CEF">
        <w:rPr>
          <w:rFonts w:ascii="Arial" w:hAnsi="Arial" w:cs="Arial"/>
          <w:b/>
          <w:sz w:val="20"/>
          <w:szCs w:val="20"/>
        </w:rPr>
        <w:t>PROCESSO ADMINISTRATIVO</w:t>
      </w:r>
      <w:r w:rsidR="0026302B" w:rsidRPr="002B6CEF">
        <w:rPr>
          <w:rFonts w:ascii="Arial" w:hAnsi="Arial" w:cs="Arial"/>
          <w:b/>
          <w:sz w:val="20"/>
          <w:szCs w:val="20"/>
        </w:rPr>
        <w:t xml:space="preserve"> N°</w:t>
      </w:r>
      <w:r w:rsidRPr="002B6CEF">
        <w:rPr>
          <w:rFonts w:ascii="Arial" w:hAnsi="Arial" w:cs="Arial"/>
          <w:b/>
          <w:sz w:val="20"/>
          <w:szCs w:val="20"/>
        </w:rPr>
        <w:t xml:space="preserve"> </w:t>
      </w:r>
      <w:r w:rsidR="00E934EC">
        <w:rPr>
          <w:rFonts w:ascii="Arial" w:hAnsi="Arial" w:cs="Arial"/>
          <w:b/>
          <w:sz w:val="20"/>
          <w:szCs w:val="20"/>
        </w:rPr>
        <w:t>1</w:t>
      </w:r>
      <w:r w:rsidR="00541D47">
        <w:rPr>
          <w:rFonts w:ascii="Arial" w:hAnsi="Arial" w:cs="Arial"/>
          <w:b/>
          <w:sz w:val="20"/>
          <w:szCs w:val="20"/>
        </w:rPr>
        <w:t>30</w:t>
      </w:r>
      <w:r w:rsidR="005D7977" w:rsidRPr="002B6CEF">
        <w:rPr>
          <w:rFonts w:ascii="Arial" w:hAnsi="Arial" w:cs="Arial"/>
          <w:b/>
          <w:sz w:val="20"/>
          <w:szCs w:val="20"/>
        </w:rPr>
        <w:t>/2025</w:t>
      </w:r>
    </w:p>
    <w:p w14:paraId="03036750" w14:textId="62C9EEA7" w:rsidR="008E279B" w:rsidRDefault="0063739B" w:rsidP="001B562B">
      <w:pPr>
        <w:widowControl w:val="0"/>
        <w:spacing w:after="0" w:line="240" w:lineRule="auto"/>
        <w:jc w:val="center"/>
        <w:rPr>
          <w:rFonts w:ascii="Arial" w:hAnsi="Arial" w:cs="Arial"/>
          <w:b/>
          <w:sz w:val="20"/>
          <w:szCs w:val="20"/>
        </w:rPr>
      </w:pPr>
      <w:r w:rsidRPr="002B6CEF">
        <w:rPr>
          <w:rFonts w:ascii="Arial" w:hAnsi="Arial" w:cs="Arial"/>
          <w:b/>
          <w:sz w:val="20"/>
          <w:szCs w:val="20"/>
        </w:rPr>
        <w:t xml:space="preserve">PREGÃO ELETRÔNICO Nº </w:t>
      </w:r>
      <w:r w:rsidR="005D7977" w:rsidRPr="002B6CEF">
        <w:rPr>
          <w:rFonts w:ascii="Arial" w:hAnsi="Arial" w:cs="Arial"/>
          <w:b/>
          <w:sz w:val="20"/>
          <w:szCs w:val="20"/>
        </w:rPr>
        <w:t>0</w:t>
      </w:r>
      <w:r w:rsidR="00541D47">
        <w:rPr>
          <w:rFonts w:ascii="Arial" w:hAnsi="Arial" w:cs="Arial"/>
          <w:b/>
          <w:sz w:val="20"/>
          <w:szCs w:val="20"/>
        </w:rPr>
        <w:t>26</w:t>
      </w:r>
      <w:r w:rsidR="005D7977" w:rsidRPr="002B6CEF">
        <w:rPr>
          <w:rFonts w:ascii="Arial" w:hAnsi="Arial" w:cs="Arial"/>
          <w:b/>
          <w:sz w:val="20"/>
          <w:szCs w:val="20"/>
        </w:rPr>
        <w:t>/2025</w:t>
      </w:r>
    </w:p>
    <w:p w14:paraId="732B4F1F" w14:textId="0F87BA8C" w:rsidR="00BE58E3" w:rsidRPr="001368C8" w:rsidRDefault="00BE58E3" w:rsidP="001B562B">
      <w:pPr>
        <w:pStyle w:val="Default"/>
        <w:widowControl w:val="0"/>
        <w:ind w:right="49"/>
        <w:jc w:val="center"/>
        <w:rPr>
          <w:rFonts w:eastAsia="Arial"/>
          <w:color w:val="auto"/>
          <w:sz w:val="20"/>
          <w:szCs w:val="20"/>
        </w:rPr>
      </w:pPr>
      <w:r w:rsidRPr="00E934EC">
        <w:rPr>
          <w:rFonts w:eastAsia="Arial"/>
          <w:color w:val="auto"/>
          <w:sz w:val="20"/>
          <w:szCs w:val="20"/>
          <w:highlight w:val="yellow"/>
        </w:rPr>
        <w:t xml:space="preserve">CÓDIGO DO REGISTRO NO TCE: </w:t>
      </w:r>
      <w:r w:rsidR="00E236BF" w:rsidRPr="00E236BF">
        <w:rPr>
          <w:rFonts w:eastAsia="Arial"/>
          <w:color w:val="auto"/>
          <w:sz w:val="20"/>
          <w:szCs w:val="20"/>
          <w:highlight w:val="yellow"/>
        </w:rPr>
        <w:t>959BFE6B0A5652A20079B3A6F9C0C45CD6EB6A82</w:t>
      </w:r>
    </w:p>
    <w:p w14:paraId="1E57BE71" w14:textId="76644DA6" w:rsidR="00757E59" w:rsidRPr="002B6CEF" w:rsidRDefault="00757E59" w:rsidP="001B562B">
      <w:pPr>
        <w:widowControl w:val="0"/>
        <w:spacing w:after="0" w:line="240" w:lineRule="auto"/>
        <w:jc w:val="center"/>
        <w:rPr>
          <w:rFonts w:ascii="Arial" w:hAnsi="Arial" w:cs="Arial"/>
          <w:b/>
          <w:sz w:val="20"/>
          <w:szCs w:val="20"/>
        </w:rPr>
      </w:pPr>
      <w:bookmarkStart w:id="0" w:name="_Hlk189125676"/>
      <w:r w:rsidRPr="002B6CEF">
        <w:rPr>
          <w:rFonts w:ascii="Arial" w:hAnsi="Arial" w:cs="Arial"/>
          <w:b/>
          <w:sz w:val="20"/>
          <w:szCs w:val="20"/>
        </w:rPr>
        <w:t>ITENS COM VALORES ATÉ R$ 80.000,00 SERÁ EXCLUSIVO PARA ATENDER EMPRESAS ME, EPP FUNDAMENTADO NO ART 47 E 48 DA LEI N. 147/14.</w:t>
      </w:r>
      <w:bookmarkEnd w:id="0"/>
    </w:p>
    <w:p w14:paraId="46CF5A6C" w14:textId="1B9D9454" w:rsidR="00EC1D9E" w:rsidRPr="002B6CEF" w:rsidRDefault="00A86E62"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b/>
          <w:bCs/>
          <w:sz w:val="20"/>
          <w:szCs w:val="20"/>
          <w:lang w:eastAsia="en-US"/>
        </w:rPr>
        <w:t xml:space="preserve">O MUNICÍPIO DE </w:t>
      </w:r>
      <w:r w:rsidR="00CA244A" w:rsidRPr="002B6CEF">
        <w:rPr>
          <w:rFonts w:ascii="Arial" w:eastAsia="Calibri" w:hAnsi="Arial" w:cs="Arial"/>
          <w:b/>
          <w:bCs/>
          <w:sz w:val="20"/>
          <w:szCs w:val="20"/>
          <w:lang w:eastAsia="en-US"/>
        </w:rPr>
        <w:t>RIO VERDE DE MATO GROSSO</w:t>
      </w:r>
      <w:r w:rsidRPr="002B6CEF">
        <w:rPr>
          <w:rFonts w:ascii="Arial" w:eastAsia="Calibri" w:hAnsi="Arial" w:cs="Arial"/>
          <w:b/>
          <w:bCs/>
          <w:sz w:val="20"/>
          <w:szCs w:val="20"/>
          <w:lang w:eastAsia="en-US"/>
        </w:rPr>
        <w:t>/MS</w:t>
      </w:r>
      <w:r w:rsidR="00287428" w:rsidRPr="002B6CEF">
        <w:rPr>
          <w:rFonts w:ascii="Arial" w:eastAsia="Calibri" w:hAnsi="Arial" w:cs="Arial"/>
          <w:sz w:val="20"/>
          <w:szCs w:val="20"/>
          <w:lang w:eastAsia="en-US"/>
        </w:rPr>
        <w:t xml:space="preserve">, através </w:t>
      </w:r>
      <w:r w:rsidR="001F23D0" w:rsidRPr="002B6CEF">
        <w:rPr>
          <w:rFonts w:ascii="Arial" w:eastAsia="Calibri" w:hAnsi="Arial" w:cs="Arial"/>
          <w:sz w:val="20"/>
          <w:szCs w:val="20"/>
          <w:lang w:eastAsia="en-US"/>
        </w:rPr>
        <w:t xml:space="preserve">da Secretaria Municipal de </w:t>
      </w:r>
      <w:r w:rsidR="00CA244A" w:rsidRPr="002B6CEF">
        <w:rPr>
          <w:rFonts w:ascii="Arial" w:eastAsia="Calibri" w:hAnsi="Arial" w:cs="Arial"/>
          <w:sz w:val="20"/>
          <w:szCs w:val="20"/>
          <w:lang w:eastAsia="en-US"/>
        </w:rPr>
        <w:t>Administração e Gestão</w:t>
      </w:r>
      <w:r w:rsidR="00287428" w:rsidRPr="002B6CEF">
        <w:rPr>
          <w:rFonts w:ascii="Arial" w:eastAsia="Calibri" w:hAnsi="Arial" w:cs="Arial"/>
          <w:sz w:val="20"/>
          <w:szCs w:val="20"/>
          <w:lang w:eastAsia="en-US"/>
        </w:rPr>
        <w:t xml:space="preserve">, </w:t>
      </w:r>
      <w:r w:rsidR="00CA244A" w:rsidRPr="002B6CEF">
        <w:rPr>
          <w:rFonts w:ascii="Arial" w:eastAsia="Calibri" w:hAnsi="Arial" w:cs="Arial"/>
          <w:b/>
          <w:bCs/>
          <w:sz w:val="20"/>
          <w:szCs w:val="20"/>
          <w:lang w:eastAsia="en-US"/>
        </w:rPr>
        <w:t>TORNA PÚBLICO</w:t>
      </w:r>
      <w:r w:rsidRPr="002B6CEF">
        <w:rPr>
          <w:rFonts w:ascii="Arial" w:eastAsia="Calibri" w:hAnsi="Arial" w:cs="Arial"/>
          <w:sz w:val="20"/>
          <w:szCs w:val="20"/>
          <w:lang w:eastAsia="en-US"/>
        </w:rPr>
        <w:t xml:space="preserve">, para conhecimento dos interessados, que realizará licitação na modalidade </w:t>
      </w:r>
      <w:r w:rsidR="00276CC8" w:rsidRPr="002B6CEF">
        <w:rPr>
          <w:rFonts w:ascii="Arial" w:eastAsia="Calibri" w:hAnsi="Arial" w:cs="Arial"/>
          <w:b/>
          <w:bCs/>
          <w:sz w:val="20"/>
          <w:szCs w:val="20"/>
          <w:lang w:eastAsia="en-US"/>
        </w:rPr>
        <w:t xml:space="preserve">PREGÃO </w:t>
      </w:r>
      <w:r w:rsidR="00393A97" w:rsidRPr="002B6CEF">
        <w:rPr>
          <w:rFonts w:ascii="Arial" w:eastAsia="Calibri" w:hAnsi="Arial" w:cs="Arial"/>
          <w:b/>
          <w:bCs/>
          <w:sz w:val="20"/>
          <w:szCs w:val="20"/>
          <w:lang w:eastAsia="en-US"/>
        </w:rPr>
        <w:t>ELETRÔNICO</w:t>
      </w:r>
      <w:r w:rsidR="00276CC8" w:rsidRPr="002B6CEF">
        <w:rPr>
          <w:rFonts w:ascii="Arial" w:eastAsia="Calibri" w:hAnsi="Arial" w:cs="Arial"/>
          <w:bCs/>
          <w:sz w:val="20"/>
          <w:szCs w:val="20"/>
          <w:lang w:eastAsia="en-US"/>
        </w:rPr>
        <w:t xml:space="preserve">, </w:t>
      </w:r>
      <w:r w:rsidRPr="002B6CEF">
        <w:rPr>
          <w:rFonts w:ascii="Arial" w:eastAsia="Calibri" w:hAnsi="Arial" w:cs="Arial"/>
          <w:sz w:val="20"/>
          <w:szCs w:val="20"/>
          <w:lang w:eastAsia="en-US"/>
        </w:rPr>
        <w:t>tipo “</w:t>
      </w:r>
      <w:r w:rsidRPr="002B6CEF">
        <w:rPr>
          <w:rFonts w:ascii="Arial" w:eastAsia="Calibri" w:hAnsi="Arial" w:cs="Arial"/>
          <w:b/>
          <w:bCs/>
          <w:sz w:val="20"/>
          <w:szCs w:val="20"/>
          <w:lang w:eastAsia="en-US"/>
        </w:rPr>
        <w:t>MENOR PREÇO</w:t>
      </w:r>
      <w:r w:rsidR="00AE20ED" w:rsidRPr="002B6CEF">
        <w:rPr>
          <w:rFonts w:ascii="Arial" w:eastAsia="Calibri" w:hAnsi="Arial" w:cs="Arial"/>
          <w:b/>
          <w:bCs/>
          <w:sz w:val="20"/>
          <w:szCs w:val="20"/>
          <w:lang w:eastAsia="en-US"/>
        </w:rPr>
        <w:t xml:space="preserve"> </w:t>
      </w:r>
      <w:r w:rsidR="00863CA2">
        <w:rPr>
          <w:rFonts w:ascii="Arial" w:eastAsia="Calibri" w:hAnsi="Arial" w:cs="Arial"/>
          <w:b/>
          <w:bCs/>
          <w:sz w:val="20"/>
          <w:szCs w:val="20"/>
          <w:lang w:eastAsia="en-US"/>
        </w:rPr>
        <w:t>POR ITEM</w:t>
      </w:r>
      <w:r w:rsidRPr="002B6CEF">
        <w:rPr>
          <w:rFonts w:ascii="Arial" w:eastAsia="Calibri" w:hAnsi="Arial" w:cs="Arial"/>
          <w:b/>
          <w:bCs/>
          <w:sz w:val="20"/>
          <w:szCs w:val="20"/>
          <w:lang w:eastAsia="en-US"/>
        </w:rPr>
        <w:t>”</w:t>
      </w:r>
      <w:r w:rsidRPr="002B6CEF">
        <w:rPr>
          <w:rFonts w:ascii="Arial" w:eastAsia="Calibri" w:hAnsi="Arial" w:cs="Arial"/>
          <w:sz w:val="20"/>
          <w:szCs w:val="20"/>
          <w:lang w:eastAsia="en-US"/>
        </w:rPr>
        <w:t xml:space="preserve">, </w:t>
      </w:r>
      <w:r w:rsidR="00EC1D9E" w:rsidRPr="002B6CEF">
        <w:rPr>
          <w:rFonts w:ascii="Arial" w:eastAsia="Calibri" w:hAnsi="Arial" w:cs="Arial"/>
          <w:sz w:val="20"/>
          <w:szCs w:val="20"/>
          <w:lang w:eastAsia="en-US"/>
        </w:rPr>
        <w:t>sob a</w:t>
      </w:r>
      <w:r w:rsidR="00EC1D9E" w:rsidRPr="002B6CEF">
        <w:rPr>
          <w:rFonts w:ascii="Arial" w:eastAsia="Calibri" w:hAnsi="Arial" w:cs="Arial"/>
          <w:sz w:val="20"/>
          <w:szCs w:val="20"/>
          <w:shd w:val="clear" w:color="auto" w:fill="BFBFBF" w:themeFill="background1" w:themeFillShade="BF"/>
          <w:lang w:eastAsia="en-US"/>
        </w:rPr>
        <w:t xml:space="preserve"> </w:t>
      </w:r>
      <w:r w:rsidR="001F23D0" w:rsidRPr="002B6CEF">
        <w:rPr>
          <w:rFonts w:ascii="Arial" w:eastAsia="Calibri" w:hAnsi="Arial" w:cs="Arial"/>
          <w:b/>
          <w:sz w:val="20"/>
          <w:szCs w:val="20"/>
          <w:shd w:val="clear" w:color="auto" w:fill="BFBFBF" w:themeFill="background1" w:themeFillShade="BF"/>
          <w:lang w:eastAsia="en-US"/>
        </w:rPr>
        <w:t>MODALIDADE REGISTRO DE PREÇOS</w:t>
      </w:r>
      <w:r w:rsidR="00EC1D9E" w:rsidRPr="002B6CEF">
        <w:rPr>
          <w:rFonts w:ascii="Arial" w:eastAsia="Calibri" w:hAnsi="Arial" w:cs="Arial"/>
          <w:sz w:val="20"/>
          <w:szCs w:val="20"/>
          <w:lang w:eastAsia="en-US"/>
        </w:rPr>
        <w:t>, de acordo com as condições estabelecidas neste Edital e seus anexos.</w:t>
      </w:r>
    </w:p>
    <w:p w14:paraId="51317306" w14:textId="2F2202BA" w:rsidR="00A86E62" w:rsidRPr="002B6CEF" w:rsidRDefault="00A86E62" w:rsidP="001B562B">
      <w:pPr>
        <w:widowControl w:val="0"/>
        <w:spacing w:after="0" w:line="240" w:lineRule="auto"/>
        <w:jc w:val="both"/>
        <w:rPr>
          <w:rFonts w:ascii="Arial" w:eastAsia="Calibri" w:hAnsi="Arial" w:cs="Arial"/>
          <w:sz w:val="20"/>
          <w:szCs w:val="20"/>
          <w:lang w:eastAsia="en-US"/>
        </w:rPr>
      </w:pPr>
    </w:p>
    <w:p w14:paraId="71169913" w14:textId="63B4C94E" w:rsidR="00A86E62" w:rsidRPr="002B6CEF" w:rsidRDefault="00A86E62" w:rsidP="001B562B">
      <w:pPr>
        <w:widowControl w:val="0"/>
        <w:spacing w:after="0" w:line="240" w:lineRule="auto"/>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PREVISÃO LEGAL</w:t>
      </w:r>
    </w:p>
    <w:p w14:paraId="6CD27B90" w14:textId="65DA32C9" w:rsidR="00776755" w:rsidRPr="002B6CEF" w:rsidRDefault="00776755" w:rsidP="001B562B">
      <w:pPr>
        <w:widowControl w:val="0"/>
        <w:spacing w:after="0" w:line="240" w:lineRule="auto"/>
        <w:jc w:val="both"/>
        <w:rPr>
          <w:rFonts w:ascii="Arial" w:hAnsi="Arial" w:cs="Arial"/>
          <w:b/>
          <w:sz w:val="20"/>
          <w:szCs w:val="20"/>
        </w:rPr>
      </w:pPr>
      <w:r w:rsidRPr="002B6CEF">
        <w:rPr>
          <w:rFonts w:ascii="Arial" w:hAnsi="Arial" w:cs="Arial"/>
          <w:b/>
          <w:sz w:val="20"/>
          <w:szCs w:val="20"/>
        </w:rPr>
        <w:t>Lei Federal nº 14.133 de 1º de abril de 2021</w:t>
      </w:r>
    </w:p>
    <w:p w14:paraId="273B7044" w14:textId="638B5C5C" w:rsidR="00776755" w:rsidRPr="002B6CEF" w:rsidRDefault="00776755" w:rsidP="001B562B">
      <w:pPr>
        <w:widowControl w:val="0"/>
        <w:spacing w:after="0" w:line="240" w:lineRule="auto"/>
        <w:jc w:val="both"/>
        <w:rPr>
          <w:rFonts w:ascii="Arial" w:hAnsi="Arial" w:cs="Arial"/>
          <w:b/>
          <w:sz w:val="20"/>
          <w:szCs w:val="20"/>
        </w:rPr>
      </w:pPr>
      <w:r w:rsidRPr="002B6CEF">
        <w:rPr>
          <w:rFonts w:ascii="Arial" w:hAnsi="Arial" w:cs="Arial"/>
          <w:b/>
          <w:sz w:val="20"/>
          <w:szCs w:val="20"/>
        </w:rPr>
        <w:t>Decreto Municipal nº 2.938/2023</w:t>
      </w:r>
    </w:p>
    <w:p w14:paraId="355451E0" w14:textId="488A19FA" w:rsidR="001E4A6C" w:rsidRPr="002B6CEF" w:rsidRDefault="001E4A6C" w:rsidP="001B562B">
      <w:pPr>
        <w:widowControl w:val="0"/>
        <w:spacing w:after="0" w:line="240" w:lineRule="auto"/>
        <w:jc w:val="both"/>
        <w:rPr>
          <w:rFonts w:ascii="Arial" w:hAnsi="Arial" w:cs="Arial"/>
          <w:b/>
          <w:sz w:val="20"/>
          <w:szCs w:val="20"/>
        </w:rPr>
      </w:pPr>
      <w:r w:rsidRPr="002B6CEF">
        <w:rPr>
          <w:rFonts w:ascii="Arial" w:hAnsi="Arial" w:cs="Arial"/>
          <w:b/>
          <w:sz w:val="20"/>
          <w:szCs w:val="20"/>
        </w:rPr>
        <w:t>Decreto Municipal n° 2.936/2023</w:t>
      </w:r>
    </w:p>
    <w:p w14:paraId="28A2206E" w14:textId="67EEC3A6" w:rsidR="00EC1D9E" w:rsidRPr="002B6CEF" w:rsidRDefault="00EC1D9E" w:rsidP="001B562B">
      <w:pPr>
        <w:widowControl w:val="0"/>
        <w:spacing w:after="0" w:line="240" w:lineRule="auto"/>
        <w:jc w:val="both"/>
        <w:rPr>
          <w:rFonts w:ascii="Arial" w:eastAsia="Calibri" w:hAnsi="Arial" w:cs="Arial"/>
          <w:b/>
          <w:sz w:val="20"/>
          <w:szCs w:val="20"/>
          <w:lang w:eastAsia="en-US"/>
        </w:rPr>
      </w:pPr>
      <w:r w:rsidRPr="002B6CEF">
        <w:rPr>
          <w:rFonts w:ascii="Arial" w:eastAsia="Calibri" w:hAnsi="Arial" w:cs="Arial"/>
          <w:b/>
          <w:sz w:val="20"/>
          <w:szCs w:val="20"/>
          <w:lang w:eastAsia="en-US"/>
        </w:rPr>
        <w:t>Lei Complementar nº 123/06 e posteriores alterações;</w:t>
      </w:r>
    </w:p>
    <w:p w14:paraId="3FDB3CA3" w14:textId="0FF2687F" w:rsidR="00EC1D9E" w:rsidRPr="002B6CEF" w:rsidRDefault="00EC1D9E" w:rsidP="001B562B">
      <w:pPr>
        <w:widowControl w:val="0"/>
        <w:spacing w:after="0" w:line="240" w:lineRule="auto"/>
        <w:jc w:val="both"/>
        <w:rPr>
          <w:rFonts w:ascii="Arial" w:eastAsia="Calibri" w:hAnsi="Arial" w:cs="Arial"/>
          <w:b/>
          <w:sz w:val="20"/>
          <w:szCs w:val="20"/>
          <w:lang w:eastAsia="en-US"/>
        </w:rPr>
      </w:pPr>
      <w:r w:rsidRPr="002B6CEF">
        <w:rPr>
          <w:rFonts w:ascii="Arial" w:eastAsia="Calibri" w:hAnsi="Arial" w:cs="Arial"/>
          <w:b/>
          <w:sz w:val="20"/>
          <w:szCs w:val="20"/>
          <w:lang w:eastAsia="en-US"/>
        </w:rPr>
        <w:t>Demais disposições contidas neste Edital;</w:t>
      </w:r>
    </w:p>
    <w:p w14:paraId="619F7A18" w14:textId="426EA6A2" w:rsidR="00D82499" w:rsidRPr="002B6CEF" w:rsidRDefault="00D82499" w:rsidP="001B562B">
      <w:pPr>
        <w:widowControl w:val="0"/>
        <w:spacing w:after="0" w:line="240" w:lineRule="auto"/>
        <w:jc w:val="both"/>
        <w:rPr>
          <w:rFonts w:ascii="Arial" w:eastAsia="Calibri" w:hAnsi="Arial" w:cs="Arial"/>
          <w:b/>
          <w:sz w:val="20"/>
          <w:szCs w:val="20"/>
          <w:lang w:eastAsia="en-US"/>
        </w:rPr>
      </w:pPr>
    </w:p>
    <w:p w14:paraId="02A9C587" w14:textId="58211A27" w:rsidR="005B44E4" w:rsidRPr="002B6CEF" w:rsidRDefault="005B44E4"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u w:val="single"/>
        </w:rPr>
      </w:pPr>
      <w:r w:rsidRPr="002B6CEF">
        <w:rPr>
          <w:rFonts w:ascii="Arial" w:hAnsi="Arial" w:cs="Arial"/>
          <w:b/>
          <w:sz w:val="20"/>
          <w:szCs w:val="20"/>
        </w:rPr>
        <w:t>DATA DA REALIZAÇÃO:</w:t>
      </w:r>
      <w:r w:rsidRPr="002B6CEF">
        <w:rPr>
          <w:rFonts w:ascii="Arial" w:hAnsi="Arial" w:cs="Arial"/>
          <w:sz w:val="20"/>
          <w:szCs w:val="20"/>
        </w:rPr>
        <w:t xml:space="preserve"> </w:t>
      </w:r>
      <w:r w:rsidR="00E934EC">
        <w:rPr>
          <w:rFonts w:ascii="Arial" w:hAnsi="Arial" w:cs="Arial"/>
          <w:sz w:val="20"/>
          <w:szCs w:val="20"/>
          <w:highlight w:val="yellow"/>
          <w:u w:val="single"/>
        </w:rPr>
        <w:t xml:space="preserve"> </w:t>
      </w:r>
      <w:r w:rsidR="00E236BF">
        <w:rPr>
          <w:rFonts w:ascii="Arial" w:hAnsi="Arial" w:cs="Arial"/>
          <w:sz w:val="20"/>
          <w:szCs w:val="20"/>
          <w:highlight w:val="yellow"/>
          <w:u w:val="single"/>
        </w:rPr>
        <w:t>1</w:t>
      </w:r>
      <w:r w:rsidR="00482958">
        <w:rPr>
          <w:rFonts w:ascii="Arial" w:hAnsi="Arial" w:cs="Arial"/>
          <w:sz w:val="20"/>
          <w:szCs w:val="20"/>
          <w:highlight w:val="yellow"/>
          <w:u w:val="single"/>
        </w:rPr>
        <w:t>5</w:t>
      </w:r>
      <w:r w:rsidR="00E236BF">
        <w:rPr>
          <w:rFonts w:ascii="Arial" w:hAnsi="Arial" w:cs="Arial"/>
          <w:sz w:val="20"/>
          <w:szCs w:val="20"/>
          <w:highlight w:val="yellow"/>
          <w:u w:val="single"/>
        </w:rPr>
        <w:t xml:space="preserve"> </w:t>
      </w:r>
      <w:r w:rsidRPr="002B6CEF">
        <w:rPr>
          <w:rFonts w:ascii="Arial" w:hAnsi="Arial" w:cs="Arial"/>
          <w:sz w:val="20"/>
          <w:szCs w:val="20"/>
          <w:highlight w:val="yellow"/>
          <w:u w:val="single"/>
        </w:rPr>
        <w:t>de</w:t>
      </w:r>
      <w:r w:rsidR="00A31872" w:rsidRPr="002B6CEF">
        <w:rPr>
          <w:rFonts w:ascii="Arial" w:hAnsi="Arial" w:cs="Arial"/>
          <w:sz w:val="20"/>
          <w:szCs w:val="20"/>
          <w:highlight w:val="yellow"/>
          <w:u w:val="single"/>
        </w:rPr>
        <w:t xml:space="preserve"> </w:t>
      </w:r>
      <w:r w:rsidR="00E236BF">
        <w:rPr>
          <w:rFonts w:ascii="Arial" w:hAnsi="Arial" w:cs="Arial"/>
          <w:sz w:val="20"/>
          <w:szCs w:val="20"/>
          <w:highlight w:val="yellow"/>
          <w:u w:val="single"/>
        </w:rPr>
        <w:t>Agosto</w:t>
      </w:r>
      <w:r w:rsidR="00832988" w:rsidRPr="002B6CEF">
        <w:rPr>
          <w:rFonts w:ascii="Arial" w:hAnsi="Arial" w:cs="Arial"/>
          <w:sz w:val="20"/>
          <w:szCs w:val="20"/>
          <w:highlight w:val="yellow"/>
          <w:u w:val="single"/>
        </w:rPr>
        <w:t xml:space="preserve"> </w:t>
      </w:r>
      <w:r w:rsidRPr="002B6CEF">
        <w:rPr>
          <w:rFonts w:ascii="Arial" w:hAnsi="Arial" w:cs="Arial"/>
          <w:sz w:val="20"/>
          <w:szCs w:val="20"/>
          <w:highlight w:val="yellow"/>
          <w:u w:val="single"/>
        </w:rPr>
        <w:t>de</w:t>
      </w:r>
      <w:r w:rsidR="0058791F" w:rsidRPr="002B6CEF">
        <w:rPr>
          <w:rFonts w:ascii="Arial" w:hAnsi="Arial" w:cs="Arial"/>
          <w:sz w:val="20"/>
          <w:szCs w:val="20"/>
          <w:highlight w:val="yellow"/>
          <w:u w:val="single"/>
        </w:rPr>
        <w:t xml:space="preserve"> </w:t>
      </w:r>
      <w:r w:rsidR="00E236BF">
        <w:rPr>
          <w:rFonts w:ascii="Arial" w:hAnsi="Arial" w:cs="Arial"/>
          <w:sz w:val="20"/>
          <w:szCs w:val="20"/>
          <w:highlight w:val="yellow"/>
          <w:u w:val="single"/>
        </w:rPr>
        <w:t>2025</w:t>
      </w:r>
      <w:r w:rsidRPr="002B6CEF">
        <w:rPr>
          <w:rFonts w:ascii="Arial" w:hAnsi="Arial" w:cs="Arial"/>
          <w:sz w:val="20"/>
          <w:szCs w:val="20"/>
          <w:highlight w:val="yellow"/>
          <w:u w:val="single"/>
        </w:rPr>
        <w:t>.</w:t>
      </w:r>
      <w:r w:rsidRPr="002B6CEF">
        <w:rPr>
          <w:rFonts w:ascii="Arial" w:hAnsi="Arial" w:cs="Arial"/>
          <w:sz w:val="20"/>
          <w:szCs w:val="20"/>
          <w:u w:val="single"/>
        </w:rPr>
        <w:t xml:space="preserve"> </w:t>
      </w:r>
    </w:p>
    <w:p w14:paraId="460B8D15" w14:textId="0BD33070" w:rsidR="005B44E4" w:rsidRPr="002B6CEF" w:rsidRDefault="005B44E4"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highlight w:val="yellow"/>
          <w:u w:val="single"/>
        </w:rPr>
      </w:pPr>
      <w:r w:rsidRPr="002B6CEF">
        <w:rPr>
          <w:rFonts w:ascii="Arial" w:hAnsi="Arial" w:cs="Arial"/>
          <w:b/>
          <w:sz w:val="20"/>
          <w:szCs w:val="20"/>
        </w:rPr>
        <w:t>HORÁRIO LOCAL:</w:t>
      </w:r>
      <w:r w:rsidRPr="002B6CEF">
        <w:rPr>
          <w:rFonts w:ascii="Arial" w:hAnsi="Arial" w:cs="Arial"/>
          <w:sz w:val="20"/>
          <w:szCs w:val="20"/>
        </w:rPr>
        <w:t xml:space="preserve"> </w:t>
      </w:r>
      <w:r w:rsidR="00E934EC">
        <w:rPr>
          <w:rFonts w:ascii="Arial" w:hAnsi="Arial" w:cs="Arial"/>
          <w:sz w:val="20"/>
          <w:szCs w:val="20"/>
          <w:highlight w:val="yellow"/>
          <w:u w:val="single"/>
        </w:rPr>
        <w:t xml:space="preserve"> </w:t>
      </w:r>
      <w:r w:rsidR="00E236BF">
        <w:rPr>
          <w:rFonts w:ascii="Arial" w:hAnsi="Arial" w:cs="Arial"/>
          <w:sz w:val="20"/>
          <w:szCs w:val="20"/>
          <w:highlight w:val="yellow"/>
          <w:u w:val="single"/>
        </w:rPr>
        <w:t>09</w:t>
      </w:r>
      <w:r w:rsidRPr="002B6CEF">
        <w:rPr>
          <w:rFonts w:ascii="Arial" w:hAnsi="Arial" w:cs="Arial"/>
          <w:sz w:val="20"/>
          <w:szCs w:val="20"/>
          <w:highlight w:val="yellow"/>
          <w:u w:val="single"/>
        </w:rPr>
        <w:t>h</w:t>
      </w:r>
      <w:r w:rsidR="00E236BF">
        <w:rPr>
          <w:rFonts w:ascii="Arial" w:hAnsi="Arial" w:cs="Arial"/>
          <w:sz w:val="20"/>
          <w:szCs w:val="20"/>
          <w:highlight w:val="yellow"/>
          <w:u w:val="single"/>
        </w:rPr>
        <w:t>00</w:t>
      </w:r>
      <w:r w:rsidR="00E934EC">
        <w:rPr>
          <w:rFonts w:ascii="Arial" w:hAnsi="Arial" w:cs="Arial"/>
          <w:sz w:val="20"/>
          <w:szCs w:val="20"/>
          <w:highlight w:val="yellow"/>
          <w:u w:val="single"/>
        </w:rPr>
        <w:t>m</w:t>
      </w:r>
      <w:r w:rsidRPr="002B6CEF">
        <w:rPr>
          <w:rFonts w:ascii="Arial" w:hAnsi="Arial" w:cs="Arial"/>
          <w:sz w:val="20"/>
          <w:szCs w:val="20"/>
          <w:highlight w:val="yellow"/>
          <w:u w:val="single"/>
        </w:rPr>
        <w:t>in (Brasília-DF).</w:t>
      </w:r>
    </w:p>
    <w:p w14:paraId="44302B95" w14:textId="77777777" w:rsidR="005B44E4" w:rsidRPr="002B6CEF" w:rsidRDefault="005B44E4"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Style w:val="Hyperlink"/>
          <w:rFonts w:ascii="Arial" w:hAnsi="Arial" w:cs="Arial"/>
          <w:color w:val="auto"/>
          <w:sz w:val="20"/>
          <w:szCs w:val="20"/>
        </w:rPr>
      </w:pPr>
      <w:r w:rsidRPr="002B6CEF">
        <w:rPr>
          <w:rFonts w:ascii="Arial" w:hAnsi="Arial" w:cs="Arial"/>
          <w:b/>
          <w:sz w:val="20"/>
          <w:szCs w:val="20"/>
          <w:highlight w:val="yellow"/>
        </w:rPr>
        <w:t>LOCAL:</w:t>
      </w:r>
      <w:r w:rsidRPr="002B6CEF">
        <w:rPr>
          <w:rFonts w:ascii="Arial" w:hAnsi="Arial" w:cs="Arial"/>
          <w:sz w:val="20"/>
          <w:szCs w:val="20"/>
          <w:highlight w:val="yellow"/>
        </w:rPr>
        <w:t xml:space="preserve"> </w:t>
      </w:r>
      <w:hyperlink r:id="rId8" w:history="1">
        <w:r w:rsidRPr="002B6CEF">
          <w:rPr>
            <w:rStyle w:val="Hyperlink"/>
            <w:rFonts w:ascii="Arial" w:hAnsi="Arial" w:cs="Arial"/>
            <w:color w:val="auto"/>
            <w:sz w:val="20"/>
            <w:szCs w:val="20"/>
            <w:highlight w:val="yellow"/>
          </w:rPr>
          <w:t>https://comprasbr.com.br/</w:t>
        </w:r>
      </w:hyperlink>
      <w:r w:rsidRPr="002B6CEF">
        <w:rPr>
          <w:rStyle w:val="Hyperlink"/>
          <w:rFonts w:ascii="Arial" w:hAnsi="Arial" w:cs="Arial"/>
          <w:color w:val="auto"/>
          <w:sz w:val="20"/>
          <w:szCs w:val="20"/>
          <w:highlight w:val="yellow"/>
        </w:rPr>
        <w:t>.</w:t>
      </w:r>
    </w:p>
    <w:p w14:paraId="094F2F81" w14:textId="77777777" w:rsidR="005B44E4" w:rsidRPr="002B6CEF" w:rsidRDefault="005B44E4" w:rsidP="001B562B">
      <w:pPr>
        <w:widowControl w:val="0"/>
        <w:spacing w:after="0" w:line="240" w:lineRule="auto"/>
        <w:jc w:val="both"/>
        <w:rPr>
          <w:rFonts w:ascii="Arial" w:eastAsia="Calibri" w:hAnsi="Arial" w:cs="Arial"/>
          <w:b/>
          <w:sz w:val="20"/>
          <w:szCs w:val="20"/>
          <w:lang w:eastAsia="en-US"/>
        </w:rPr>
      </w:pPr>
    </w:p>
    <w:p w14:paraId="3DDE2B73" w14:textId="10E7BD31" w:rsidR="005B44E4" w:rsidRPr="002B6CEF" w:rsidRDefault="005B44E4"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2B6CEF">
        <w:rPr>
          <w:rFonts w:ascii="Arial" w:hAnsi="Arial" w:cs="Arial"/>
          <w:b/>
          <w:sz w:val="20"/>
          <w:szCs w:val="20"/>
        </w:rPr>
        <w:t>CONSULTA AO EDITAL</w:t>
      </w:r>
      <w:r w:rsidR="006D75BF" w:rsidRPr="002B6CEF">
        <w:rPr>
          <w:rFonts w:ascii="Arial" w:hAnsi="Arial" w:cs="Arial"/>
          <w:b/>
          <w:sz w:val="20"/>
          <w:szCs w:val="20"/>
        </w:rPr>
        <w:t xml:space="preserve">, </w:t>
      </w:r>
      <w:r w:rsidRPr="002B6CEF">
        <w:rPr>
          <w:rFonts w:ascii="Arial" w:hAnsi="Arial" w:cs="Arial"/>
          <w:b/>
          <w:sz w:val="20"/>
          <w:szCs w:val="20"/>
        </w:rPr>
        <w:t>DIVULGAÇÃO DE INFORMAÇÕES</w:t>
      </w:r>
      <w:r w:rsidR="006D75BF" w:rsidRPr="002B6CEF">
        <w:rPr>
          <w:rFonts w:ascii="Arial" w:hAnsi="Arial" w:cs="Arial"/>
          <w:b/>
          <w:sz w:val="20"/>
          <w:szCs w:val="20"/>
        </w:rPr>
        <w:t xml:space="preserve"> E ESCLARECIMENTOS:</w:t>
      </w:r>
      <w:r w:rsidRPr="002B6CEF">
        <w:rPr>
          <w:rFonts w:ascii="Arial" w:hAnsi="Arial" w:cs="Arial"/>
          <w:b/>
          <w:sz w:val="20"/>
          <w:szCs w:val="20"/>
        </w:rPr>
        <w:t xml:space="preserve"> </w:t>
      </w:r>
    </w:p>
    <w:p w14:paraId="19732DAD" w14:textId="77777777" w:rsidR="005B44E4" w:rsidRPr="002B6CEF" w:rsidRDefault="005B44E4"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2B6CEF">
        <w:rPr>
          <w:rFonts w:ascii="Arial" w:hAnsi="Arial" w:cs="Arial"/>
          <w:b/>
          <w:sz w:val="20"/>
          <w:szCs w:val="20"/>
        </w:rPr>
        <w:t xml:space="preserve">Portal ComprasBR no endereço eletrônico: </w:t>
      </w:r>
    </w:p>
    <w:p w14:paraId="72AC17E4" w14:textId="77777777" w:rsidR="005B44E4" w:rsidRPr="002B6CEF" w:rsidRDefault="005B44E4"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9" w:history="1">
        <w:r w:rsidRPr="002B6CEF">
          <w:rPr>
            <w:rStyle w:val="Hyperlink"/>
            <w:rFonts w:ascii="Arial" w:hAnsi="Arial" w:cs="Arial"/>
            <w:color w:val="auto"/>
            <w:sz w:val="20"/>
            <w:szCs w:val="20"/>
            <w:highlight w:val="yellow"/>
          </w:rPr>
          <w:t>https://comprasbr.com.br/</w:t>
        </w:r>
      </w:hyperlink>
      <w:r w:rsidRPr="002B6CEF">
        <w:rPr>
          <w:rFonts w:ascii="Arial" w:hAnsi="Arial" w:cs="Arial"/>
          <w:sz w:val="20"/>
          <w:szCs w:val="20"/>
          <w:highlight w:val="yellow"/>
        </w:rPr>
        <w:t xml:space="preserve"> - “Acesso Identificado”</w:t>
      </w:r>
      <w:r w:rsidRPr="002B6CEF">
        <w:rPr>
          <w:rFonts w:ascii="Arial" w:hAnsi="Arial" w:cs="Arial"/>
          <w:sz w:val="20"/>
          <w:szCs w:val="20"/>
        </w:rPr>
        <w:t xml:space="preserve">  </w:t>
      </w:r>
    </w:p>
    <w:p w14:paraId="4F1D820F" w14:textId="77777777" w:rsidR="005B44E4" w:rsidRPr="002B6CEF" w:rsidRDefault="005B44E4"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2B6CEF">
        <w:rPr>
          <w:rFonts w:ascii="Arial" w:hAnsi="Arial" w:cs="Arial"/>
          <w:b/>
          <w:sz w:val="20"/>
          <w:szCs w:val="20"/>
        </w:rPr>
        <w:t>Contato:</w:t>
      </w:r>
      <w:r w:rsidRPr="002B6CEF">
        <w:rPr>
          <w:rFonts w:ascii="Arial" w:hAnsi="Arial" w:cs="Arial"/>
          <w:sz w:val="20"/>
          <w:szCs w:val="20"/>
        </w:rPr>
        <w:t xml:space="preserve"> </w:t>
      </w:r>
      <w:r w:rsidRPr="002B6CEF">
        <w:rPr>
          <w:rFonts w:ascii="Arial" w:hAnsi="Arial" w:cs="Arial"/>
          <w:b/>
          <w:sz w:val="20"/>
          <w:szCs w:val="20"/>
        </w:rPr>
        <w:t>(67)</w:t>
      </w:r>
      <w:r w:rsidRPr="002B6CEF">
        <w:rPr>
          <w:rFonts w:ascii="Arial" w:hAnsi="Arial" w:cs="Arial"/>
          <w:sz w:val="20"/>
          <w:szCs w:val="20"/>
        </w:rPr>
        <w:t xml:space="preserve"> 3303-2728 / </w:t>
      </w:r>
      <w:r w:rsidRPr="002B6CEF">
        <w:rPr>
          <w:rFonts w:ascii="Arial" w:hAnsi="Arial" w:cs="Arial"/>
          <w:b/>
          <w:sz w:val="20"/>
          <w:szCs w:val="20"/>
        </w:rPr>
        <w:t>(67)</w:t>
      </w:r>
      <w:r w:rsidRPr="002B6CEF">
        <w:rPr>
          <w:rFonts w:ascii="Arial" w:hAnsi="Arial" w:cs="Arial"/>
          <w:sz w:val="20"/>
          <w:szCs w:val="20"/>
        </w:rPr>
        <w:t xml:space="preserve"> 3303-2730 / </w:t>
      </w:r>
      <w:r w:rsidRPr="002B6CEF">
        <w:rPr>
          <w:rFonts w:ascii="Arial" w:hAnsi="Arial" w:cs="Arial"/>
          <w:b/>
          <w:sz w:val="20"/>
          <w:szCs w:val="20"/>
        </w:rPr>
        <w:t>(67)</w:t>
      </w:r>
      <w:r w:rsidRPr="002B6CEF">
        <w:rPr>
          <w:rFonts w:ascii="Arial" w:hAnsi="Arial" w:cs="Arial"/>
          <w:sz w:val="20"/>
          <w:szCs w:val="20"/>
        </w:rPr>
        <w:t xml:space="preserve"> 3303-2702.</w:t>
      </w:r>
    </w:p>
    <w:p w14:paraId="3D58986A" w14:textId="77777777" w:rsidR="00DE364B" w:rsidRPr="002B6CEF" w:rsidRDefault="00DE364B"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136084B2" w14:textId="6C0F51F7" w:rsidR="005B44E4" w:rsidRPr="002B6CEF" w:rsidRDefault="005B44E4"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2B6CEF">
        <w:rPr>
          <w:rFonts w:ascii="Arial" w:hAnsi="Arial" w:cs="Arial"/>
          <w:b/>
          <w:sz w:val="20"/>
          <w:szCs w:val="20"/>
        </w:rPr>
        <w:t xml:space="preserve">Portal de Transparência desta </w:t>
      </w:r>
      <w:r w:rsidR="00BE1060" w:rsidRPr="002B6CEF">
        <w:rPr>
          <w:rFonts w:ascii="Arial" w:hAnsi="Arial" w:cs="Arial"/>
          <w:b/>
          <w:sz w:val="20"/>
          <w:szCs w:val="20"/>
        </w:rPr>
        <w:t>Município</w:t>
      </w:r>
      <w:r w:rsidRPr="002B6CEF">
        <w:rPr>
          <w:rFonts w:ascii="Arial" w:hAnsi="Arial" w:cs="Arial"/>
          <w:b/>
          <w:sz w:val="20"/>
          <w:szCs w:val="20"/>
        </w:rPr>
        <w:t xml:space="preserve"> Municipal no endereço eletrônico:</w:t>
      </w:r>
    </w:p>
    <w:p w14:paraId="26F0F8A4" w14:textId="30C78954" w:rsidR="00DE364B" w:rsidRPr="002B6CEF" w:rsidRDefault="00F87691"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0" w:history="1">
        <w:r w:rsidRPr="002B6CEF">
          <w:rPr>
            <w:rStyle w:val="Hyperlink"/>
            <w:rFonts w:ascii="Arial" w:hAnsi="Arial" w:cs="Arial"/>
            <w:sz w:val="20"/>
            <w:szCs w:val="20"/>
          </w:rPr>
          <w:t>https://portaldatransparencia.gov.br/</w:t>
        </w:r>
      </w:hyperlink>
    </w:p>
    <w:p w14:paraId="0073A806" w14:textId="77777777" w:rsidR="00F87691" w:rsidRPr="002B6CEF" w:rsidRDefault="00F87691"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7BA4BF1B" w14:textId="3679685B" w:rsidR="005B44E4" w:rsidRPr="002B6CEF" w:rsidRDefault="005B44E4"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2B6CEF">
        <w:rPr>
          <w:rFonts w:ascii="Arial" w:hAnsi="Arial" w:cs="Arial"/>
          <w:b/>
          <w:sz w:val="20"/>
          <w:szCs w:val="20"/>
        </w:rPr>
        <w:t>Portal de Compras e Edital</w:t>
      </w:r>
    </w:p>
    <w:p w14:paraId="2E5FC6B4" w14:textId="315827B6" w:rsidR="00DE364B" w:rsidRPr="002B6CEF" w:rsidRDefault="00F87691"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1" w:history="1">
        <w:r w:rsidRPr="002B6CEF">
          <w:rPr>
            <w:rStyle w:val="Hyperlink"/>
            <w:rFonts w:ascii="Arial" w:hAnsi="Arial" w:cs="Arial"/>
            <w:sz w:val="20"/>
            <w:szCs w:val="20"/>
          </w:rPr>
          <w:t>https://www.rioverde.ms.gov.br/portal/editais/</w:t>
        </w:r>
      </w:hyperlink>
    </w:p>
    <w:p w14:paraId="7B2E9090" w14:textId="77777777" w:rsidR="00DE364B" w:rsidRPr="002B6CEF" w:rsidRDefault="00DE364B"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346455D6" w14:textId="609625A2" w:rsidR="005B44E4" w:rsidRPr="002B6CEF" w:rsidRDefault="005B44E4"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2B6CEF">
        <w:rPr>
          <w:rFonts w:ascii="Arial" w:hAnsi="Arial" w:cs="Arial"/>
          <w:b/>
          <w:sz w:val="20"/>
          <w:szCs w:val="20"/>
        </w:rPr>
        <w:t>Diário Oficial do Município no endereço eletrônico:</w:t>
      </w:r>
    </w:p>
    <w:p w14:paraId="53E504E3" w14:textId="287A34D0" w:rsidR="00DE364B" w:rsidRPr="002B6CEF" w:rsidRDefault="00DE364B"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2" w:history="1">
        <w:r w:rsidRPr="002B6CEF">
          <w:rPr>
            <w:rStyle w:val="Hyperlink"/>
            <w:rFonts w:ascii="Arial" w:hAnsi="Arial" w:cs="Arial"/>
            <w:sz w:val="20"/>
            <w:szCs w:val="20"/>
          </w:rPr>
          <w:t>https://www.rioverde.ms.gov.br/portal/diario-oficial</w:t>
        </w:r>
      </w:hyperlink>
    </w:p>
    <w:p w14:paraId="41B387D7" w14:textId="2551BC5F" w:rsidR="00064807" w:rsidRPr="002B6CEF" w:rsidRDefault="00064807" w:rsidP="001B562B">
      <w:pPr>
        <w:widowControl w:val="0"/>
        <w:spacing w:after="0" w:line="240" w:lineRule="auto"/>
        <w:rPr>
          <w:rFonts w:ascii="Arial" w:eastAsia="Calibri" w:hAnsi="Arial" w:cs="Arial"/>
          <w:sz w:val="20"/>
          <w:szCs w:val="20"/>
          <w:lang w:eastAsia="en-US"/>
        </w:rPr>
      </w:pPr>
    </w:p>
    <w:p w14:paraId="013B659E" w14:textId="30258C39" w:rsidR="00A86E62" w:rsidRPr="002B6CEF" w:rsidRDefault="008C0DC5"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1</w:t>
      </w:r>
      <w:r w:rsidR="00A86E62" w:rsidRPr="002B6CEF">
        <w:rPr>
          <w:rFonts w:ascii="Arial" w:eastAsia="Calibri" w:hAnsi="Arial" w:cs="Arial"/>
          <w:b/>
          <w:bCs/>
          <w:sz w:val="20"/>
          <w:szCs w:val="20"/>
          <w:lang w:eastAsia="en-US"/>
        </w:rPr>
        <w:t>. OBJETO DA LICITAÇÃO</w:t>
      </w:r>
    </w:p>
    <w:p w14:paraId="0A0F88C8" w14:textId="5536BFC3" w:rsidR="00B52D6A" w:rsidRPr="002B6CEF" w:rsidRDefault="00757E59" w:rsidP="001B562B">
      <w:pPr>
        <w:pStyle w:val="PargrafodaLista"/>
        <w:widowControl w:val="0"/>
        <w:spacing w:after="0" w:line="240" w:lineRule="auto"/>
        <w:ind w:left="0"/>
        <w:jc w:val="both"/>
        <w:rPr>
          <w:rFonts w:ascii="Arial" w:hAnsi="Arial" w:cs="Arial"/>
          <w:b/>
          <w:sz w:val="20"/>
          <w:szCs w:val="20"/>
        </w:rPr>
      </w:pPr>
      <w:r w:rsidRPr="002B6CEF">
        <w:rPr>
          <w:rFonts w:ascii="Arial" w:hAnsi="Arial" w:cs="Arial"/>
          <w:b/>
          <w:sz w:val="20"/>
          <w:szCs w:val="20"/>
        </w:rPr>
        <w:t>1.1</w:t>
      </w:r>
      <w:r w:rsidR="00541D47" w:rsidRPr="002B6CEF">
        <w:rPr>
          <w:rFonts w:ascii="Arial" w:hAnsi="Arial" w:cs="Arial"/>
          <w:b/>
          <w:sz w:val="20"/>
          <w:szCs w:val="20"/>
        </w:rPr>
        <w:t xml:space="preserve"> </w:t>
      </w:r>
      <w:r w:rsidR="00541D47" w:rsidRPr="00317FAE">
        <w:rPr>
          <w:rFonts w:ascii="Arial" w:hAnsi="Arial" w:cs="Arial"/>
        </w:rPr>
        <w:t xml:space="preserve">REGISTRO DE PREÇO PARA EVENTUAL E FUTURA </w:t>
      </w:r>
      <w:r w:rsidR="00541D47" w:rsidRPr="00317FAE">
        <w:rPr>
          <w:rFonts w:ascii="Arial" w:hAnsi="Arial" w:cs="Arial"/>
          <w:bCs/>
        </w:rPr>
        <w:t>CONTRATAÇÃO DE EMPRESA ESPECIALIZADA PARA</w:t>
      </w:r>
      <w:r w:rsidR="00541D47" w:rsidRPr="00AA2B57">
        <w:rPr>
          <w:rFonts w:ascii="Arial" w:hAnsi="Arial" w:cs="Arial"/>
          <w:bCs/>
        </w:rPr>
        <w:t xml:space="preserve"> </w:t>
      </w:r>
      <w:r w:rsidR="00541D47" w:rsidRPr="00CE3E38">
        <w:rPr>
          <w:rFonts w:ascii="Arial" w:hAnsi="Arial" w:cs="Arial"/>
          <w:bCs/>
        </w:rPr>
        <w:t xml:space="preserve">AQUISIÇÃO DE </w:t>
      </w:r>
      <w:r w:rsidR="00541D47">
        <w:rPr>
          <w:rFonts w:ascii="Arial" w:hAnsi="Arial" w:cs="Arial"/>
          <w:bCs/>
        </w:rPr>
        <w:t>FERRAMENTAS E EQUIPAMENTOS MECÂNICOS PARA MANUTENÇÃO DE VEÍCULOS QUE COMPÕE A FROTA DA SECRETARIA DE SAÚDE DA</w:t>
      </w:r>
      <w:r w:rsidR="00541D47" w:rsidRPr="00CE3E38">
        <w:rPr>
          <w:rFonts w:ascii="Arial" w:hAnsi="Arial" w:cs="Arial"/>
        </w:rPr>
        <w:t xml:space="preserve"> PREFEITURA MUNICIPAL DE RIO VERDE DE MATO GROSSO- MS</w:t>
      </w:r>
      <w:r w:rsidR="00541D47">
        <w:rPr>
          <w:rFonts w:ascii="Arial" w:hAnsi="Arial" w:cs="Arial"/>
        </w:rPr>
        <w:t>.</w:t>
      </w:r>
    </w:p>
    <w:p w14:paraId="092253D7" w14:textId="77777777" w:rsidR="00757E59" w:rsidRPr="002B6CEF" w:rsidRDefault="00757E59" w:rsidP="001B562B">
      <w:pPr>
        <w:pStyle w:val="PargrafodaLista"/>
        <w:widowControl w:val="0"/>
        <w:spacing w:after="0" w:line="240" w:lineRule="auto"/>
        <w:ind w:left="0"/>
        <w:jc w:val="both"/>
        <w:rPr>
          <w:rFonts w:ascii="Arial" w:hAnsi="Arial" w:cs="Arial"/>
          <w:b/>
          <w:bCs/>
          <w:sz w:val="20"/>
          <w:szCs w:val="20"/>
          <w:highlight w:val="yellow"/>
          <w:u w:val="single"/>
        </w:rPr>
      </w:pPr>
    </w:p>
    <w:p w14:paraId="69987196" w14:textId="11384261" w:rsidR="00CB6E71" w:rsidRPr="002B6CEF" w:rsidRDefault="00DE364B" w:rsidP="001B562B">
      <w:pPr>
        <w:pStyle w:val="PargrafodaLista"/>
        <w:widowControl w:val="0"/>
        <w:spacing w:after="0" w:line="240" w:lineRule="auto"/>
        <w:ind w:left="0"/>
        <w:jc w:val="both"/>
        <w:rPr>
          <w:rFonts w:ascii="Arial" w:hAnsi="Arial" w:cs="Arial"/>
          <w:b/>
          <w:bCs/>
          <w:sz w:val="20"/>
          <w:szCs w:val="20"/>
          <w:highlight w:val="yellow"/>
          <w:u w:val="single"/>
        </w:rPr>
      </w:pPr>
      <w:r w:rsidRPr="002B6CEF">
        <w:rPr>
          <w:rFonts w:ascii="Arial" w:hAnsi="Arial" w:cs="Arial"/>
          <w:b/>
          <w:bCs/>
          <w:sz w:val="20"/>
          <w:szCs w:val="20"/>
          <w:highlight w:val="yellow"/>
          <w:u w:val="single"/>
        </w:rPr>
        <w:t xml:space="preserve">1.2. </w:t>
      </w:r>
      <w:r w:rsidR="004C46AA" w:rsidRPr="002B6CEF">
        <w:rPr>
          <w:rFonts w:ascii="Arial" w:hAnsi="Arial" w:cs="Arial"/>
          <w:b/>
          <w:bCs/>
          <w:sz w:val="20"/>
          <w:szCs w:val="20"/>
          <w:highlight w:val="yellow"/>
          <w:u w:val="single"/>
        </w:rPr>
        <w:t>V</w:t>
      </w:r>
      <w:r w:rsidR="00CB6E71" w:rsidRPr="002B6CEF">
        <w:rPr>
          <w:rFonts w:ascii="Arial" w:hAnsi="Arial" w:cs="Arial"/>
          <w:b/>
          <w:bCs/>
          <w:sz w:val="20"/>
          <w:szCs w:val="20"/>
          <w:highlight w:val="yellow"/>
          <w:u w:val="single"/>
        </w:rPr>
        <w:t>alor máximo da Licitação</w:t>
      </w:r>
      <w:r w:rsidRPr="002B6CEF">
        <w:rPr>
          <w:rFonts w:ascii="Arial" w:hAnsi="Arial" w:cs="Arial"/>
          <w:b/>
          <w:bCs/>
          <w:sz w:val="20"/>
          <w:szCs w:val="20"/>
          <w:highlight w:val="yellow"/>
          <w:u w:val="single"/>
        </w:rPr>
        <w:t xml:space="preserve"> R$ </w:t>
      </w:r>
      <w:r w:rsidR="00541D47">
        <w:rPr>
          <w:rFonts w:ascii="Arial" w:hAnsi="Arial" w:cs="Arial"/>
          <w:b/>
          <w:bCs/>
          <w:sz w:val="20"/>
          <w:szCs w:val="20"/>
          <w:highlight w:val="yellow"/>
          <w:u w:val="single"/>
        </w:rPr>
        <w:t>53.975,34</w:t>
      </w:r>
    </w:p>
    <w:p w14:paraId="2554D4B4" w14:textId="77777777" w:rsidR="00CB6E71" w:rsidRPr="002B6CEF" w:rsidRDefault="00CB6E71" w:rsidP="001B562B">
      <w:pPr>
        <w:pStyle w:val="PargrafodaLista"/>
        <w:widowControl w:val="0"/>
        <w:spacing w:after="0" w:line="240" w:lineRule="auto"/>
        <w:ind w:left="0"/>
        <w:rPr>
          <w:rFonts w:ascii="Arial" w:hAnsi="Arial" w:cs="Arial"/>
          <w:sz w:val="20"/>
          <w:szCs w:val="20"/>
        </w:rPr>
      </w:pPr>
    </w:p>
    <w:p w14:paraId="5ECBB182" w14:textId="6985EB49" w:rsidR="00287428" w:rsidRDefault="004B663A" w:rsidP="001B562B">
      <w:pPr>
        <w:widowControl w:val="0"/>
        <w:spacing w:after="0" w:line="240" w:lineRule="auto"/>
        <w:jc w:val="both"/>
        <w:rPr>
          <w:rFonts w:ascii="Arial" w:hAnsi="Arial" w:cs="Arial"/>
          <w:sz w:val="20"/>
          <w:szCs w:val="20"/>
        </w:rPr>
      </w:pPr>
      <w:r w:rsidRPr="002B6CEF">
        <w:rPr>
          <w:rFonts w:ascii="Arial" w:eastAsia="Calibri" w:hAnsi="Arial" w:cs="Arial"/>
          <w:sz w:val="20"/>
          <w:szCs w:val="20"/>
          <w:lang w:eastAsia="en-US"/>
        </w:rPr>
        <w:t>1</w:t>
      </w:r>
      <w:r w:rsidR="00CB6E71" w:rsidRPr="002B6CEF">
        <w:rPr>
          <w:rFonts w:ascii="Arial" w:eastAsia="Calibri" w:hAnsi="Arial" w:cs="Arial"/>
          <w:sz w:val="20"/>
          <w:szCs w:val="20"/>
          <w:lang w:eastAsia="en-US"/>
        </w:rPr>
        <w:t>.3</w:t>
      </w:r>
      <w:r w:rsidR="00B36971" w:rsidRPr="002B6CEF">
        <w:rPr>
          <w:rFonts w:ascii="Arial" w:eastAsia="Calibri" w:hAnsi="Arial" w:cs="Arial"/>
          <w:sz w:val="20"/>
          <w:szCs w:val="20"/>
          <w:lang w:eastAsia="en-US"/>
        </w:rPr>
        <w:t>.</w:t>
      </w:r>
      <w:r w:rsidR="00E934EC">
        <w:rPr>
          <w:rFonts w:ascii="Arial" w:eastAsia="Calibri" w:hAnsi="Arial" w:cs="Arial"/>
          <w:sz w:val="20"/>
          <w:szCs w:val="20"/>
          <w:lang w:eastAsia="en-US"/>
        </w:rPr>
        <w:t xml:space="preserve"> </w:t>
      </w:r>
      <w:r w:rsidR="00E934EC" w:rsidRPr="00E934EC">
        <w:rPr>
          <w:rFonts w:ascii="Arial" w:hAnsi="Arial" w:cs="Arial"/>
          <w:sz w:val="20"/>
          <w:szCs w:val="20"/>
        </w:rPr>
        <w:t>A licitação será dividida em itens, conforme tabela constante na Proposta de Preços (Anexo II) e Termo de Referência, facultando-se ao licitante a participação em quantos itens forem de seu interesse</w:t>
      </w:r>
      <w:r w:rsidR="00E934EC">
        <w:rPr>
          <w:rFonts w:ascii="Arial" w:hAnsi="Arial" w:cs="Arial"/>
          <w:sz w:val="20"/>
          <w:szCs w:val="20"/>
        </w:rPr>
        <w:t>.</w:t>
      </w:r>
    </w:p>
    <w:p w14:paraId="3BEF3EC4" w14:textId="77777777" w:rsidR="00E934EC" w:rsidRPr="002B6CEF" w:rsidRDefault="00E934EC" w:rsidP="001B562B">
      <w:pPr>
        <w:widowControl w:val="0"/>
        <w:spacing w:after="0" w:line="240" w:lineRule="auto"/>
        <w:jc w:val="both"/>
        <w:rPr>
          <w:rFonts w:ascii="Arial" w:eastAsia="Calibri" w:hAnsi="Arial" w:cs="Arial"/>
          <w:sz w:val="20"/>
          <w:szCs w:val="20"/>
          <w:lang w:eastAsia="en-US"/>
        </w:rPr>
      </w:pPr>
    </w:p>
    <w:p w14:paraId="44013A55" w14:textId="3ED9C510" w:rsidR="00A86E62" w:rsidRPr="002B6CEF" w:rsidRDefault="008C0DC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1</w:t>
      </w:r>
      <w:r w:rsidR="00287428" w:rsidRPr="002B6CEF">
        <w:rPr>
          <w:rFonts w:ascii="Arial" w:eastAsia="Calibri" w:hAnsi="Arial" w:cs="Arial"/>
          <w:sz w:val="20"/>
          <w:szCs w:val="20"/>
          <w:lang w:eastAsia="en-US"/>
        </w:rPr>
        <w:t>.</w:t>
      </w:r>
      <w:r w:rsidR="00CB6E71" w:rsidRPr="002B6CEF">
        <w:rPr>
          <w:rFonts w:ascii="Arial" w:eastAsia="Calibri" w:hAnsi="Arial" w:cs="Arial"/>
          <w:sz w:val="20"/>
          <w:szCs w:val="20"/>
          <w:lang w:eastAsia="en-US"/>
        </w:rPr>
        <w:t>4</w:t>
      </w:r>
      <w:r w:rsidR="00A86E62" w:rsidRPr="002B6CEF">
        <w:rPr>
          <w:rFonts w:ascii="Arial" w:eastAsia="Calibri" w:hAnsi="Arial" w:cs="Arial"/>
          <w:sz w:val="20"/>
          <w:szCs w:val="20"/>
          <w:lang w:eastAsia="en-US"/>
        </w:rPr>
        <w:t xml:space="preserve">. </w:t>
      </w:r>
      <w:r w:rsidR="006B13D7" w:rsidRPr="002B6CEF">
        <w:rPr>
          <w:rFonts w:ascii="Arial" w:eastAsia="Calibri" w:hAnsi="Arial" w:cs="Arial"/>
          <w:sz w:val="20"/>
          <w:szCs w:val="20"/>
          <w:lang w:eastAsia="en-US"/>
        </w:rPr>
        <w:t xml:space="preserve">As especificações detalhadas do objeto deste Edital constam </w:t>
      </w:r>
      <w:r w:rsidR="00CA079B" w:rsidRPr="002B6CEF">
        <w:rPr>
          <w:rFonts w:ascii="Arial" w:eastAsia="Calibri" w:hAnsi="Arial" w:cs="Arial"/>
          <w:sz w:val="20"/>
          <w:szCs w:val="20"/>
          <w:lang w:eastAsia="en-US"/>
        </w:rPr>
        <w:t xml:space="preserve">no </w:t>
      </w:r>
      <w:r w:rsidR="00287428" w:rsidRPr="002B6CEF">
        <w:rPr>
          <w:rFonts w:ascii="Arial" w:eastAsia="Calibri" w:hAnsi="Arial" w:cs="Arial"/>
          <w:b/>
          <w:sz w:val="20"/>
          <w:szCs w:val="20"/>
          <w:u w:val="single"/>
          <w:lang w:eastAsia="en-US"/>
        </w:rPr>
        <w:t xml:space="preserve">Anexo </w:t>
      </w:r>
      <w:r w:rsidR="006B14FF" w:rsidRPr="002B6CEF">
        <w:rPr>
          <w:rFonts w:ascii="Arial" w:eastAsia="Calibri" w:hAnsi="Arial" w:cs="Arial"/>
          <w:b/>
          <w:sz w:val="20"/>
          <w:szCs w:val="20"/>
          <w:u w:val="single"/>
          <w:lang w:eastAsia="en-US"/>
        </w:rPr>
        <w:t>I</w:t>
      </w:r>
      <w:r w:rsidR="00287428" w:rsidRPr="002B6CEF">
        <w:rPr>
          <w:rFonts w:ascii="Arial" w:eastAsia="Calibri" w:hAnsi="Arial" w:cs="Arial"/>
          <w:b/>
          <w:sz w:val="20"/>
          <w:szCs w:val="20"/>
          <w:u w:val="single"/>
          <w:lang w:eastAsia="en-US"/>
        </w:rPr>
        <w:t xml:space="preserve"> – Termo de Referência</w:t>
      </w:r>
      <w:r w:rsidR="00287428" w:rsidRPr="002B6CEF">
        <w:rPr>
          <w:rFonts w:ascii="Arial" w:eastAsia="Calibri" w:hAnsi="Arial" w:cs="Arial"/>
          <w:sz w:val="20"/>
          <w:szCs w:val="20"/>
          <w:lang w:eastAsia="en-US"/>
        </w:rPr>
        <w:t xml:space="preserve"> </w:t>
      </w:r>
      <w:r w:rsidR="004B663A" w:rsidRPr="002B6CEF">
        <w:rPr>
          <w:rFonts w:ascii="Arial" w:eastAsia="Calibri" w:hAnsi="Arial" w:cs="Arial"/>
          <w:sz w:val="20"/>
          <w:szCs w:val="20"/>
          <w:lang w:eastAsia="en-US"/>
        </w:rPr>
        <w:t xml:space="preserve">e </w:t>
      </w:r>
      <w:r w:rsidR="004B663A" w:rsidRPr="002B6CEF">
        <w:rPr>
          <w:rFonts w:ascii="Arial" w:eastAsia="Calibri" w:hAnsi="Arial" w:cs="Arial"/>
          <w:b/>
          <w:sz w:val="20"/>
          <w:szCs w:val="20"/>
          <w:u w:val="single"/>
          <w:lang w:eastAsia="en-US"/>
        </w:rPr>
        <w:t xml:space="preserve">Anexo II – </w:t>
      </w:r>
      <w:r w:rsidR="001F23D0" w:rsidRPr="002B6CEF">
        <w:rPr>
          <w:rFonts w:ascii="Arial" w:eastAsia="Calibri" w:hAnsi="Arial" w:cs="Arial"/>
          <w:b/>
          <w:sz w:val="20"/>
          <w:szCs w:val="20"/>
          <w:u w:val="single"/>
          <w:lang w:eastAsia="en-US"/>
        </w:rPr>
        <w:t>Proposta/</w:t>
      </w:r>
      <w:r w:rsidR="004B663A" w:rsidRPr="002B6CEF">
        <w:rPr>
          <w:rFonts w:ascii="Arial" w:eastAsia="Calibri" w:hAnsi="Arial" w:cs="Arial"/>
          <w:b/>
          <w:sz w:val="20"/>
          <w:szCs w:val="20"/>
          <w:u w:val="single"/>
          <w:lang w:eastAsia="en-US"/>
        </w:rPr>
        <w:t>Relação dos Itens e Valores máximos</w:t>
      </w:r>
      <w:r w:rsidR="004B663A" w:rsidRPr="002B6CEF">
        <w:rPr>
          <w:rFonts w:ascii="Arial" w:eastAsia="Calibri" w:hAnsi="Arial" w:cs="Arial"/>
          <w:sz w:val="20"/>
          <w:szCs w:val="20"/>
          <w:lang w:eastAsia="en-US"/>
        </w:rPr>
        <w:t xml:space="preserve">, </w:t>
      </w:r>
      <w:r w:rsidR="00B23776" w:rsidRPr="002B6CEF">
        <w:rPr>
          <w:rFonts w:ascii="Arial" w:eastAsia="Calibri" w:hAnsi="Arial" w:cs="Arial"/>
          <w:sz w:val="20"/>
          <w:szCs w:val="20"/>
          <w:lang w:eastAsia="en-US"/>
        </w:rPr>
        <w:t xml:space="preserve">o qual </w:t>
      </w:r>
      <w:r w:rsidR="00287428" w:rsidRPr="002B6CEF">
        <w:rPr>
          <w:rFonts w:ascii="Arial" w:eastAsia="Calibri" w:hAnsi="Arial" w:cs="Arial"/>
          <w:sz w:val="20"/>
          <w:szCs w:val="20"/>
          <w:lang w:eastAsia="en-US"/>
        </w:rPr>
        <w:t>faz</w:t>
      </w:r>
      <w:r w:rsidR="00B23776" w:rsidRPr="002B6CEF">
        <w:rPr>
          <w:rFonts w:ascii="Arial" w:eastAsia="Calibri" w:hAnsi="Arial" w:cs="Arial"/>
          <w:sz w:val="20"/>
          <w:szCs w:val="20"/>
          <w:lang w:eastAsia="en-US"/>
        </w:rPr>
        <w:t>em</w:t>
      </w:r>
      <w:r w:rsidR="00287428" w:rsidRPr="002B6CEF">
        <w:rPr>
          <w:rFonts w:ascii="Arial" w:eastAsia="Calibri" w:hAnsi="Arial" w:cs="Arial"/>
          <w:sz w:val="20"/>
          <w:szCs w:val="20"/>
          <w:lang w:eastAsia="en-US"/>
        </w:rPr>
        <w:t xml:space="preserve"> parte integrante deste Edital, constando orientações e dados objetivos para as licitantes elaborarem suas propostas</w:t>
      </w:r>
      <w:r w:rsidR="006B13D7" w:rsidRPr="002B6CEF">
        <w:rPr>
          <w:rFonts w:ascii="Arial" w:eastAsia="Calibri" w:hAnsi="Arial" w:cs="Arial"/>
          <w:sz w:val="20"/>
          <w:szCs w:val="20"/>
          <w:lang w:eastAsia="en-US"/>
        </w:rPr>
        <w:t>.</w:t>
      </w:r>
    </w:p>
    <w:p w14:paraId="4369C3FD" w14:textId="77777777" w:rsidR="00CD18D6" w:rsidRPr="002B6CEF" w:rsidRDefault="00CD18D6" w:rsidP="001B562B">
      <w:pPr>
        <w:widowControl w:val="0"/>
        <w:spacing w:after="0" w:line="240" w:lineRule="auto"/>
        <w:jc w:val="both"/>
        <w:rPr>
          <w:rFonts w:ascii="Arial" w:eastAsia="Calibri" w:hAnsi="Arial" w:cs="Arial"/>
          <w:sz w:val="20"/>
          <w:szCs w:val="20"/>
          <w:lang w:eastAsia="en-US"/>
        </w:rPr>
      </w:pPr>
    </w:p>
    <w:p w14:paraId="749F76DA" w14:textId="523B395D" w:rsidR="00CD18D6" w:rsidRDefault="00CD18D6" w:rsidP="001B562B">
      <w:pPr>
        <w:widowControl w:val="0"/>
        <w:spacing w:after="0" w:line="240" w:lineRule="auto"/>
        <w:jc w:val="both"/>
        <w:rPr>
          <w:rFonts w:ascii="Arial" w:hAnsi="Arial" w:cs="Arial"/>
          <w:sz w:val="20"/>
          <w:szCs w:val="20"/>
        </w:rPr>
      </w:pPr>
      <w:r w:rsidRPr="002B6CEF">
        <w:rPr>
          <w:rFonts w:ascii="Arial" w:eastAsia="Calibri" w:hAnsi="Arial" w:cs="Arial"/>
          <w:sz w:val="20"/>
          <w:szCs w:val="20"/>
          <w:lang w:eastAsia="en-US"/>
        </w:rPr>
        <w:t xml:space="preserve">1.5. </w:t>
      </w:r>
      <w:r w:rsidRPr="002B6CEF">
        <w:rPr>
          <w:rFonts w:ascii="Arial" w:hAnsi="Arial" w:cs="Arial"/>
          <w:b/>
          <w:sz w:val="20"/>
          <w:szCs w:val="20"/>
          <w:u w:val="single"/>
        </w:rPr>
        <w:t>Órgãos gerenciador e participantes:</w:t>
      </w:r>
      <w:r w:rsidR="00832988" w:rsidRPr="002B6CEF">
        <w:rPr>
          <w:rFonts w:ascii="Arial" w:hAnsi="Arial" w:cs="Arial"/>
          <w:b/>
          <w:sz w:val="20"/>
          <w:szCs w:val="20"/>
          <w:u w:val="single"/>
        </w:rPr>
        <w:t xml:space="preserve"> </w:t>
      </w:r>
      <w:r w:rsidRPr="002B6CEF">
        <w:rPr>
          <w:rFonts w:ascii="Arial" w:hAnsi="Arial" w:cs="Arial"/>
          <w:sz w:val="20"/>
          <w:szCs w:val="20"/>
        </w:rPr>
        <w:t>A presente ARP é integrada apenas pelo ÓRGÃO GERENCIADOR identificado no preâmbulo.</w:t>
      </w:r>
      <w:r w:rsidR="001E4A6C" w:rsidRPr="002B6CEF">
        <w:rPr>
          <w:rFonts w:ascii="Arial" w:hAnsi="Arial" w:cs="Arial"/>
          <w:sz w:val="20"/>
          <w:szCs w:val="20"/>
        </w:rPr>
        <w:t xml:space="preserve"> </w:t>
      </w:r>
      <w:r w:rsidRPr="002B6CEF">
        <w:rPr>
          <w:rFonts w:ascii="Arial" w:hAnsi="Arial" w:cs="Arial"/>
          <w:b/>
          <w:sz w:val="20"/>
          <w:szCs w:val="20"/>
          <w:u w:val="single"/>
        </w:rPr>
        <w:t xml:space="preserve">O prazo de vigência da ATA DE REGISTRO DE PREÇO </w:t>
      </w:r>
      <w:r w:rsidRPr="002B6CEF">
        <w:rPr>
          <w:rFonts w:ascii="Arial" w:hAnsi="Arial" w:cs="Arial"/>
          <w:sz w:val="20"/>
          <w:szCs w:val="20"/>
        </w:rPr>
        <w:t>será de 1 (um) ano nos termos permitidos no art. 84 da Lei 14.133/2021 e poderá ser prorrogado, por igual período, desde que comprovado o preço vantajoso.</w:t>
      </w:r>
    </w:p>
    <w:p w14:paraId="44B31D1A" w14:textId="77777777" w:rsidR="001B562B" w:rsidRDefault="001B562B" w:rsidP="001B562B">
      <w:pPr>
        <w:widowControl w:val="0"/>
        <w:spacing w:after="0" w:line="240" w:lineRule="auto"/>
        <w:jc w:val="both"/>
        <w:rPr>
          <w:rFonts w:ascii="Arial" w:hAnsi="Arial" w:cs="Arial"/>
          <w:sz w:val="20"/>
          <w:szCs w:val="20"/>
        </w:rPr>
      </w:pPr>
    </w:p>
    <w:p w14:paraId="1FAF3294" w14:textId="682F6292" w:rsidR="001B562B" w:rsidRPr="001B562B" w:rsidRDefault="001B562B" w:rsidP="001B562B">
      <w:pPr>
        <w:widowControl w:val="0"/>
        <w:spacing w:after="0"/>
        <w:jc w:val="both"/>
        <w:rPr>
          <w:rFonts w:ascii="Arial" w:hAnsi="Arial" w:cs="Arial"/>
          <w:sz w:val="20"/>
          <w:szCs w:val="20"/>
        </w:rPr>
      </w:pPr>
      <w:bookmarkStart w:id="1" w:name="_Toc134622691"/>
      <w:r>
        <w:rPr>
          <w:rFonts w:ascii="Arial" w:hAnsi="Arial" w:cs="Arial"/>
          <w:sz w:val="20"/>
          <w:szCs w:val="20"/>
        </w:rPr>
        <w:t>1.6.</w:t>
      </w:r>
      <w:r w:rsidRPr="001B562B">
        <w:rPr>
          <w:rFonts w:ascii="Arial" w:hAnsi="Arial" w:cs="Arial"/>
          <w:sz w:val="20"/>
          <w:szCs w:val="20"/>
        </w:rPr>
        <w:t>– DESCRIÇÃO DA SOLUÇÃO COMO UM TODO</w:t>
      </w:r>
      <w:bookmarkEnd w:id="1"/>
    </w:p>
    <w:p w14:paraId="2AD0F900" w14:textId="730182C5"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lastRenderedPageBreak/>
        <w:t>1.6.1</w:t>
      </w:r>
      <w:r w:rsidRPr="001B562B">
        <w:rPr>
          <w:rFonts w:ascii="Arial" w:hAnsi="Arial" w:cs="Arial"/>
          <w:sz w:val="20"/>
          <w:szCs w:val="20"/>
        </w:rPr>
        <w:t xml:space="preserve"> A solução proposta consiste na aquisição de ferramentas e equipamentos mecânicos para manutenção de veículos que compõe a frota da Secretaria de Saúde da Prefeitura Municipal de Rio Verde de Mato Grosso- MS</w:t>
      </w:r>
    </w:p>
    <w:p w14:paraId="2DED2EB2" w14:textId="77777777" w:rsidR="001B562B" w:rsidRPr="001B562B" w:rsidRDefault="001B562B" w:rsidP="001B562B">
      <w:pPr>
        <w:widowControl w:val="0"/>
        <w:spacing w:after="0"/>
        <w:jc w:val="both"/>
        <w:rPr>
          <w:rFonts w:ascii="Arial" w:hAnsi="Arial" w:cs="Arial"/>
          <w:sz w:val="20"/>
          <w:szCs w:val="20"/>
        </w:rPr>
      </w:pPr>
    </w:p>
    <w:p w14:paraId="7F253741" w14:textId="1FBD74A0"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1.6.2</w:t>
      </w:r>
      <w:r w:rsidRPr="001B562B">
        <w:rPr>
          <w:rFonts w:ascii="Arial" w:hAnsi="Arial" w:cs="Arial"/>
          <w:sz w:val="20"/>
          <w:szCs w:val="20"/>
        </w:rPr>
        <w:t xml:space="preserve"> A contratação do fornecedor será através de processo licitatório, por meio de Registro de preço, pregão eletrônico, menor preço por item, onde os lances abertos das empresas concorrentes levam a diminuição dos valores inicialmente apresentados, o que resulta em economia no final do certame.</w:t>
      </w:r>
    </w:p>
    <w:p w14:paraId="51C5BB96" w14:textId="77777777" w:rsidR="001B562B" w:rsidRPr="001B562B" w:rsidRDefault="001B562B" w:rsidP="001B562B">
      <w:pPr>
        <w:widowControl w:val="0"/>
        <w:spacing w:after="0"/>
        <w:jc w:val="both"/>
        <w:rPr>
          <w:rFonts w:ascii="Arial" w:hAnsi="Arial" w:cs="Arial"/>
          <w:sz w:val="20"/>
          <w:szCs w:val="20"/>
        </w:rPr>
      </w:pPr>
    </w:p>
    <w:p w14:paraId="29BA56D0" w14:textId="582A26F7"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1.6.3</w:t>
      </w:r>
      <w:r w:rsidRPr="001B562B">
        <w:rPr>
          <w:rFonts w:ascii="Arial" w:hAnsi="Arial" w:cs="Arial"/>
          <w:sz w:val="20"/>
          <w:szCs w:val="20"/>
        </w:rPr>
        <w:t xml:space="preserve"> Em função da natureza da contratação, do valor contratado e da forma de entrega dos produtos há necessidade de assinatura de Termo de Contrato, incluindo as obrigações das partes envolvidas</w:t>
      </w:r>
    </w:p>
    <w:p w14:paraId="6CA143EC" w14:textId="77777777" w:rsidR="001B562B" w:rsidRPr="001B562B" w:rsidRDefault="001B562B" w:rsidP="001B562B">
      <w:pPr>
        <w:widowControl w:val="0"/>
        <w:spacing w:after="0"/>
        <w:jc w:val="both"/>
        <w:rPr>
          <w:rFonts w:ascii="Arial" w:hAnsi="Arial" w:cs="Arial"/>
          <w:sz w:val="20"/>
          <w:szCs w:val="20"/>
        </w:rPr>
      </w:pPr>
    </w:p>
    <w:p w14:paraId="01B7B730" w14:textId="320E5F00" w:rsidR="001B562B" w:rsidRPr="001B562B" w:rsidRDefault="001B562B" w:rsidP="001B562B">
      <w:pPr>
        <w:widowControl w:val="0"/>
        <w:spacing w:after="0"/>
        <w:jc w:val="both"/>
        <w:rPr>
          <w:rFonts w:ascii="Arial" w:hAnsi="Arial" w:cs="Arial"/>
          <w:sz w:val="20"/>
          <w:szCs w:val="20"/>
        </w:rPr>
      </w:pPr>
      <w:bookmarkStart w:id="2" w:name="_Toc134622692"/>
      <w:r>
        <w:rPr>
          <w:rFonts w:ascii="Arial" w:hAnsi="Arial" w:cs="Arial"/>
          <w:sz w:val="20"/>
          <w:szCs w:val="20"/>
        </w:rPr>
        <w:t xml:space="preserve">1.7 </w:t>
      </w:r>
      <w:r w:rsidRPr="001B562B">
        <w:rPr>
          <w:rFonts w:ascii="Arial" w:hAnsi="Arial" w:cs="Arial"/>
          <w:sz w:val="20"/>
          <w:szCs w:val="20"/>
        </w:rPr>
        <w:t>REQUISITOS DA CONTRATAÇÃO</w:t>
      </w:r>
      <w:bookmarkEnd w:id="2"/>
    </w:p>
    <w:p w14:paraId="6AFA15E7" w14:textId="68F31187" w:rsidR="001B562B" w:rsidRPr="001B562B" w:rsidRDefault="001B562B" w:rsidP="001B562B">
      <w:pPr>
        <w:widowControl w:val="0"/>
        <w:spacing w:after="0"/>
        <w:jc w:val="both"/>
        <w:rPr>
          <w:rFonts w:ascii="Arial" w:hAnsi="Arial" w:cs="Arial"/>
          <w:sz w:val="20"/>
          <w:szCs w:val="20"/>
        </w:rPr>
      </w:pPr>
      <w:bookmarkStart w:id="3" w:name="_Hlk159919693"/>
      <w:r>
        <w:rPr>
          <w:rFonts w:ascii="Arial" w:hAnsi="Arial" w:cs="Arial"/>
          <w:sz w:val="20"/>
          <w:szCs w:val="20"/>
        </w:rPr>
        <w:t>1</w:t>
      </w:r>
      <w:r w:rsidRPr="001B562B">
        <w:rPr>
          <w:rFonts w:ascii="Arial" w:hAnsi="Arial" w:cs="Arial"/>
          <w:sz w:val="20"/>
          <w:szCs w:val="20"/>
        </w:rPr>
        <w:t>.</w:t>
      </w:r>
      <w:r>
        <w:rPr>
          <w:rFonts w:ascii="Arial" w:hAnsi="Arial" w:cs="Arial"/>
          <w:sz w:val="20"/>
          <w:szCs w:val="20"/>
        </w:rPr>
        <w:t>7</w:t>
      </w:r>
      <w:r w:rsidRPr="001B562B">
        <w:rPr>
          <w:rFonts w:ascii="Arial" w:hAnsi="Arial" w:cs="Arial"/>
          <w:sz w:val="20"/>
          <w:szCs w:val="20"/>
        </w:rPr>
        <w:t>.</w:t>
      </w:r>
      <w:r>
        <w:rPr>
          <w:rFonts w:ascii="Arial" w:hAnsi="Arial" w:cs="Arial"/>
          <w:sz w:val="20"/>
          <w:szCs w:val="20"/>
        </w:rPr>
        <w:t>1</w:t>
      </w:r>
      <w:r w:rsidRPr="001B562B">
        <w:rPr>
          <w:rFonts w:ascii="Arial" w:hAnsi="Arial" w:cs="Arial"/>
          <w:sz w:val="20"/>
          <w:szCs w:val="20"/>
        </w:rPr>
        <w:t xml:space="preserve"> DA GARANTIA DO PRODUTO: </w:t>
      </w:r>
    </w:p>
    <w:p w14:paraId="17272B58" w14:textId="77777777" w:rsidR="001B562B" w:rsidRPr="001B562B" w:rsidRDefault="001B562B" w:rsidP="001B562B">
      <w:pPr>
        <w:widowControl w:val="0"/>
        <w:spacing w:after="0"/>
        <w:jc w:val="both"/>
        <w:rPr>
          <w:rFonts w:ascii="Arial" w:hAnsi="Arial" w:cs="Arial"/>
          <w:sz w:val="20"/>
          <w:szCs w:val="20"/>
        </w:rPr>
      </w:pPr>
    </w:p>
    <w:p w14:paraId="54B67C26" w14:textId="58E3C21A"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w:t>
      </w:r>
      <w:r w:rsidRPr="001B562B">
        <w:rPr>
          <w:rFonts w:ascii="Arial" w:hAnsi="Arial" w:cs="Arial"/>
          <w:sz w:val="20"/>
          <w:szCs w:val="20"/>
        </w:rPr>
        <w:t xml:space="preserve">.1. A garantia deverá ser conforme o que, estabelece o CDC – Código de Defesa do Consumidor, ou a data de validade descrita no manual do produto se este for maior, a contar do recebimento definitivo do objeto pela CONTRATANTE. </w:t>
      </w:r>
    </w:p>
    <w:p w14:paraId="77C5ABF2" w14:textId="77777777" w:rsidR="001B562B" w:rsidRPr="001B562B" w:rsidRDefault="001B562B" w:rsidP="001B562B">
      <w:pPr>
        <w:widowControl w:val="0"/>
        <w:spacing w:after="0"/>
        <w:jc w:val="both"/>
        <w:rPr>
          <w:rFonts w:ascii="Arial" w:hAnsi="Arial" w:cs="Arial"/>
          <w:sz w:val="20"/>
          <w:szCs w:val="20"/>
        </w:rPr>
      </w:pPr>
    </w:p>
    <w:p w14:paraId="75626390" w14:textId="7C4FEA7F"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1.7.2</w:t>
      </w:r>
      <w:r w:rsidRPr="001B562B">
        <w:rPr>
          <w:rFonts w:ascii="Arial" w:hAnsi="Arial" w:cs="Arial"/>
          <w:sz w:val="20"/>
          <w:szCs w:val="20"/>
        </w:rPr>
        <w:t>. DOS REQUISITOS MÍNIMOS: Os requisitos mínimos para o fornecimento dos produtos devem incluir:</w:t>
      </w:r>
    </w:p>
    <w:p w14:paraId="5A9286DE" w14:textId="77777777" w:rsidR="001B562B" w:rsidRPr="001B562B" w:rsidRDefault="001B562B" w:rsidP="001B562B">
      <w:pPr>
        <w:widowControl w:val="0"/>
        <w:spacing w:after="0"/>
        <w:jc w:val="both"/>
        <w:rPr>
          <w:rFonts w:ascii="Arial" w:hAnsi="Arial" w:cs="Arial"/>
          <w:sz w:val="20"/>
          <w:szCs w:val="20"/>
        </w:rPr>
      </w:pPr>
    </w:p>
    <w:p w14:paraId="424CE0B8" w14:textId="5A6399FE"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1.7.3</w:t>
      </w:r>
      <w:r w:rsidRPr="001B562B">
        <w:rPr>
          <w:rFonts w:ascii="Arial" w:hAnsi="Arial" w:cs="Arial"/>
          <w:sz w:val="20"/>
          <w:szCs w:val="20"/>
        </w:rPr>
        <w:t xml:space="preserve"> Qualidade dos produtos: As peças fornecidas devem ser de qualidade comprovada, preferencialmente originais ou de marcas reconhecidas no mercado, tais como: Krebe, Engecas, Fortee, Wurth, Gedora, Robuste, Belzer, Potente Brasil, Ingerssol Rand, Marcon, Bovenau, Ribeiro, Launch, Planatac, Vonder, JTS, ForteG dentre outras, garantindo a durabilidade, segurança e eficiência dos veículos.</w:t>
      </w:r>
    </w:p>
    <w:p w14:paraId="1A55C62B" w14:textId="77777777" w:rsidR="001B562B" w:rsidRPr="001B562B" w:rsidRDefault="001B562B" w:rsidP="001B562B">
      <w:pPr>
        <w:widowControl w:val="0"/>
        <w:spacing w:after="0"/>
        <w:jc w:val="both"/>
        <w:rPr>
          <w:rFonts w:ascii="Arial" w:hAnsi="Arial" w:cs="Arial"/>
          <w:sz w:val="20"/>
          <w:szCs w:val="20"/>
        </w:rPr>
      </w:pPr>
    </w:p>
    <w:p w14:paraId="67A0127F" w14:textId="464F9148"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1.7.4</w:t>
      </w:r>
      <w:r w:rsidRPr="001B562B">
        <w:rPr>
          <w:rFonts w:ascii="Arial" w:hAnsi="Arial" w:cs="Arial"/>
          <w:sz w:val="20"/>
          <w:szCs w:val="20"/>
        </w:rPr>
        <w:t xml:space="preserve">. Quantidade dos materiais: devem ser fornecidos na quantidade solicitada pela ADMINISTRAÇÃO, de acordo com as necessidades e demandas do município. </w:t>
      </w:r>
    </w:p>
    <w:p w14:paraId="02F278CB" w14:textId="77777777" w:rsidR="001B562B" w:rsidRPr="001B562B" w:rsidRDefault="001B562B" w:rsidP="001B562B">
      <w:pPr>
        <w:widowControl w:val="0"/>
        <w:spacing w:after="0"/>
        <w:jc w:val="both"/>
        <w:rPr>
          <w:rFonts w:ascii="Arial" w:hAnsi="Arial" w:cs="Arial"/>
          <w:sz w:val="20"/>
          <w:szCs w:val="20"/>
        </w:rPr>
      </w:pPr>
    </w:p>
    <w:p w14:paraId="2B10B161" w14:textId="2C4C5612"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1.7.5</w:t>
      </w:r>
      <w:r w:rsidRPr="001B562B">
        <w:rPr>
          <w:rFonts w:ascii="Arial" w:hAnsi="Arial" w:cs="Arial"/>
          <w:sz w:val="20"/>
          <w:szCs w:val="20"/>
        </w:rPr>
        <w:t xml:space="preserve"> Responder por todos os ônus referentes ao fornecimento ora contratado, tais como fretes, impostos, seguros, encargos trabalhistas, previdenciários, fiscais e comerciais, decorrentes do objeto e apresentar os respectivos comprovantes, quando solicitados pela Administração. </w:t>
      </w:r>
    </w:p>
    <w:p w14:paraId="3A71A178" w14:textId="77777777" w:rsidR="001B562B" w:rsidRPr="001B562B" w:rsidRDefault="001B562B" w:rsidP="001B562B">
      <w:pPr>
        <w:widowControl w:val="0"/>
        <w:spacing w:after="0"/>
        <w:jc w:val="both"/>
        <w:rPr>
          <w:rFonts w:ascii="Arial" w:hAnsi="Arial" w:cs="Arial"/>
          <w:sz w:val="20"/>
          <w:szCs w:val="20"/>
        </w:rPr>
      </w:pPr>
    </w:p>
    <w:p w14:paraId="344C5129" w14:textId="704F3C6E"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1.7.6</w:t>
      </w:r>
      <w:r w:rsidRPr="001B562B">
        <w:rPr>
          <w:rFonts w:ascii="Arial" w:hAnsi="Arial" w:cs="Arial"/>
          <w:sz w:val="20"/>
          <w:szCs w:val="20"/>
        </w:rPr>
        <w:t xml:space="preserve"> Reparar ou indenizar, dentro do prazo estipulado pela autoridade competente, todas e quaisquer avarias ou danos causados aos bens do contratante, ou de terceiros, decorrentes de ação ou omissão de seus empregados e fornecedores. </w:t>
      </w:r>
    </w:p>
    <w:p w14:paraId="6ED26031" w14:textId="77777777" w:rsidR="001B562B" w:rsidRPr="001B562B" w:rsidRDefault="001B562B" w:rsidP="001B562B">
      <w:pPr>
        <w:widowControl w:val="0"/>
        <w:spacing w:after="0"/>
        <w:jc w:val="both"/>
        <w:rPr>
          <w:rFonts w:ascii="Arial" w:hAnsi="Arial" w:cs="Arial"/>
          <w:sz w:val="20"/>
          <w:szCs w:val="20"/>
        </w:rPr>
      </w:pPr>
    </w:p>
    <w:p w14:paraId="17C130E3" w14:textId="12275C3E"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1.7.7</w:t>
      </w:r>
      <w:r w:rsidRPr="001B562B">
        <w:rPr>
          <w:rFonts w:ascii="Arial" w:hAnsi="Arial" w:cs="Arial"/>
          <w:sz w:val="20"/>
          <w:szCs w:val="20"/>
        </w:rPr>
        <w:t xml:space="preserve"> Entrega dos produtos: devem ser entregues no prazo estipulado pela ADMINISTRAÇÃO através da Autorização de Fornecimento, em local e horário acordados previamente. </w:t>
      </w:r>
    </w:p>
    <w:p w14:paraId="697D3C52" w14:textId="77777777" w:rsidR="001B562B" w:rsidRPr="001B562B" w:rsidRDefault="001B562B" w:rsidP="001B562B">
      <w:pPr>
        <w:widowControl w:val="0"/>
        <w:spacing w:after="0"/>
        <w:jc w:val="both"/>
        <w:rPr>
          <w:rFonts w:ascii="Arial" w:hAnsi="Arial" w:cs="Arial"/>
          <w:sz w:val="20"/>
          <w:szCs w:val="20"/>
        </w:rPr>
      </w:pPr>
    </w:p>
    <w:p w14:paraId="047FF70D" w14:textId="577499F8"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1.7.8</w:t>
      </w:r>
      <w:r w:rsidRPr="001B562B">
        <w:rPr>
          <w:rFonts w:ascii="Arial" w:hAnsi="Arial" w:cs="Arial"/>
          <w:sz w:val="20"/>
          <w:szCs w:val="20"/>
        </w:rPr>
        <w:t xml:space="preserve"> Substituir, no prazo máximo de até 02 (dois) dias, a contar da data da notificação, os produtos entregues, caso se apresentem impróprios para uso. </w:t>
      </w:r>
    </w:p>
    <w:p w14:paraId="3C35585B" w14:textId="77777777" w:rsidR="001B562B" w:rsidRPr="001B562B" w:rsidRDefault="001B562B" w:rsidP="001B562B">
      <w:pPr>
        <w:widowControl w:val="0"/>
        <w:spacing w:after="0"/>
        <w:jc w:val="both"/>
        <w:rPr>
          <w:rFonts w:ascii="Arial" w:hAnsi="Arial" w:cs="Arial"/>
          <w:sz w:val="20"/>
          <w:szCs w:val="20"/>
        </w:rPr>
      </w:pPr>
    </w:p>
    <w:p w14:paraId="658B8275" w14:textId="4D0D39B0"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1.7.9</w:t>
      </w:r>
      <w:r w:rsidRPr="001B562B">
        <w:rPr>
          <w:rFonts w:ascii="Arial" w:hAnsi="Arial" w:cs="Arial"/>
          <w:sz w:val="20"/>
          <w:szCs w:val="20"/>
        </w:rPr>
        <w:t xml:space="preserve"> Atendimento ao cliente: o fornecedor deve oferecer um bom atendimento, com equipe com disponibilidade para solucionar possíveis problemas e dúvidas. </w:t>
      </w:r>
    </w:p>
    <w:p w14:paraId="3418B5D2" w14:textId="77777777" w:rsidR="001B562B" w:rsidRPr="001B562B" w:rsidRDefault="001B562B" w:rsidP="001B562B">
      <w:pPr>
        <w:widowControl w:val="0"/>
        <w:spacing w:after="0"/>
        <w:jc w:val="both"/>
        <w:rPr>
          <w:rFonts w:ascii="Arial" w:hAnsi="Arial" w:cs="Arial"/>
          <w:sz w:val="20"/>
          <w:szCs w:val="20"/>
        </w:rPr>
      </w:pPr>
    </w:p>
    <w:p w14:paraId="330401AC" w14:textId="4E7F14F3"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1.7.10</w:t>
      </w:r>
      <w:r w:rsidRPr="001B562B">
        <w:rPr>
          <w:rFonts w:ascii="Arial" w:hAnsi="Arial" w:cs="Arial"/>
          <w:sz w:val="20"/>
          <w:szCs w:val="20"/>
        </w:rPr>
        <w:t xml:space="preserve"> Manter durante todo o período de vigência da ata de registro de preço, todas as condições que ensejaram a sua habilitação na licitação e contratação.</w:t>
      </w:r>
    </w:p>
    <w:p w14:paraId="3BC0E8CB" w14:textId="77777777" w:rsidR="001B562B" w:rsidRPr="001B562B" w:rsidRDefault="001B562B" w:rsidP="001B562B">
      <w:pPr>
        <w:widowControl w:val="0"/>
        <w:spacing w:after="0"/>
        <w:jc w:val="both"/>
        <w:rPr>
          <w:rFonts w:ascii="Arial" w:hAnsi="Arial" w:cs="Arial"/>
          <w:sz w:val="20"/>
          <w:szCs w:val="20"/>
        </w:rPr>
      </w:pPr>
    </w:p>
    <w:p w14:paraId="72AF8E42" w14:textId="27C454C7"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1.7.11</w:t>
      </w:r>
      <w:r w:rsidRPr="001B562B">
        <w:rPr>
          <w:rFonts w:ascii="Arial" w:hAnsi="Arial" w:cs="Arial"/>
          <w:sz w:val="20"/>
          <w:szCs w:val="20"/>
        </w:rPr>
        <w:t xml:space="preserve"> Fornecer os materiais descritos nos respectivos grupos, com rapidez e eficiência. </w:t>
      </w:r>
    </w:p>
    <w:p w14:paraId="53F16400" w14:textId="77777777" w:rsidR="001B562B" w:rsidRPr="001B562B" w:rsidRDefault="001B562B" w:rsidP="001B562B">
      <w:pPr>
        <w:widowControl w:val="0"/>
        <w:spacing w:after="0"/>
        <w:jc w:val="both"/>
        <w:rPr>
          <w:rFonts w:ascii="Arial" w:hAnsi="Arial" w:cs="Arial"/>
          <w:sz w:val="20"/>
          <w:szCs w:val="20"/>
        </w:rPr>
      </w:pPr>
    </w:p>
    <w:p w14:paraId="6E962EBC" w14:textId="3F0F3880" w:rsidR="001B562B" w:rsidRPr="001B562B" w:rsidRDefault="001B562B" w:rsidP="001B562B">
      <w:pPr>
        <w:widowControl w:val="0"/>
        <w:spacing w:after="0"/>
        <w:jc w:val="both"/>
        <w:rPr>
          <w:rFonts w:ascii="Arial" w:hAnsi="Arial" w:cs="Arial"/>
          <w:sz w:val="20"/>
          <w:szCs w:val="20"/>
        </w:rPr>
      </w:pPr>
      <w:r>
        <w:rPr>
          <w:rFonts w:ascii="Arial" w:hAnsi="Arial" w:cs="Arial"/>
          <w:sz w:val="20"/>
          <w:szCs w:val="20"/>
        </w:rPr>
        <w:t>1.7.12</w:t>
      </w:r>
      <w:r w:rsidRPr="001B562B">
        <w:rPr>
          <w:rFonts w:ascii="Arial" w:hAnsi="Arial" w:cs="Arial"/>
          <w:sz w:val="20"/>
          <w:szCs w:val="20"/>
        </w:rPr>
        <w:t xml:space="preserve"> Cumprir objeto do contrato estritamente de acordo com as normas que regulamentam o objeto da contratação.</w:t>
      </w:r>
    </w:p>
    <w:bookmarkEnd w:id="3"/>
    <w:p w14:paraId="128BE13A" w14:textId="77777777" w:rsidR="001B562B" w:rsidRPr="001B562B" w:rsidRDefault="001B562B" w:rsidP="001B562B">
      <w:pPr>
        <w:widowControl w:val="0"/>
        <w:spacing w:after="0"/>
        <w:jc w:val="both"/>
        <w:rPr>
          <w:rFonts w:ascii="Arial" w:hAnsi="Arial" w:cs="Arial"/>
          <w:sz w:val="20"/>
          <w:szCs w:val="20"/>
        </w:rPr>
      </w:pPr>
    </w:p>
    <w:p w14:paraId="55D9CD8B" w14:textId="77777777" w:rsidR="001B562B" w:rsidRDefault="001B562B" w:rsidP="001B562B">
      <w:pPr>
        <w:widowControl w:val="0"/>
        <w:spacing w:after="0" w:line="240" w:lineRule="auto"/>
        <w:jc w:val="both"/>
        <w:rPr>
          <w:rFonts w:ascii="Arial" w:hAnsi="Arial" w:cs="Arial"/>
          <w:sz w:val="20"/>
          <w:szCs w:val="20"/>
        </w:rPr>
      </w:pPr>
    </w:p>
    <w:p w14:paraId="7D277121" w14:textId="77777777" w:rsidR="00A43889" w:rsidRPr="002B6CEF" w:rsidRDefault="00A43889" w:rsidP="001B562B">
      <w:pPr>
        <w:widowControl w:val="0"/>
        <w:spacing w:after="0" w:line="240" w:lineRule="auto"/>
        <w:jc w:val="both"/>
        <w:rPr>
          <w:rFonts w:ascii="Arial" w:hAnsi="Arial" w:cs="Arial"/>
          <w:b/>
          <w:sz w:val="20"/>
          <w:szCs w:val="20"/>
          <w:u w:val="single"/>
        </w:rPr>
      </w:pPr>
    </w:p>
    <w:p w14:paraId="73A68615" w14:textId="27863752" w:rsidR="00E71ADA" w:rsidRPr="002B6CEF" w:rsidRDefault="008C0DC5"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lang w:eastAsia="en-US"/>
        </w:rPr>
      </w:pPr>
      <w:r w:rsidRPr="002B6CEF">
        <w:rPr>
          <w:rFonts w:ascii="Arial" w:eastAsia="Calibri" w:hAnsi="Arial" w:cs="Arial"/>
          <w:b/>
          <w:sz w:val="20"/>
          <w:szCs w:val="20"/>
          <w:lang w:eastAsia="en-US"/>
        </w:rPr>
        <w:t>2</w:t>
      </w:r>
      <w:r w:rsidR="00E71ADA" w:rsidRPr="002B6CEF">
        <w:rPr>
          <w:rFonts w:ascii="Arial" w:eastAsia="Calibri" w:hAnsi="Arial" w:cs="Arial"/>
          <w:b/>
          <w:sz w:val="20"/>
          <w:szCs w:val="20"/>
          <w:lang w:eastAsia="en-US"/>
        </w:rPr>
        <w:t>. DISPOSIÇÕES PRELIMINARES</w:t>
      </w:r>
    </w:p>
    <w:p w14:paraId="73F3992A" w14:textId="6347E328" w:rsidR="006D75BF" w:rsidRDefault="008C0DC5" w:rsidP="001B562B">
      <w:pPr>
        <w:widowControl w:val="0"/>
        <w:spacing w:after="0" w:line="240" w:lineRule="auto"/>
        <w:jc w:val="both"/>
        <w:rPr>
          <w:rFonts w:ascii="Arial" w:eastAsia="Calibri" w:hAnsi="Arial" w:cs="Arial"/>
          <w:b/>
          <w:bCs/>
          <w:sz w:val="20"/>
          <w:szCs w:val="20"/>
          <w:lang w:eastAsia="en-US"/>
        </w:rPr>
      </w:pPr>
      <w:r w:rsidRPr="002B6CEF">
        <w:rPr>
          <w:rFonts w:ascii="Arial" w:eastAsia="Calibri" w:hAnsi="Arial" w:cs="Arial"/>
          <w:sz w:val="20"/>
          <w:szCs w:val="20"/>
          <w:lang w:eastAsia="en-US"/>
        </w:rPr>
        <w:t>2</w:t>
      </w:r>
      <w:r w:rsidR="00E71ADA" w:rsidRPr="002B6CEF">
        <w:rPr>
          <w:rFonts w:ascii="Arial" w:eastAsia="Calibri" w:hAnsi="Arial" w:cs="Arial"/>
          <w:sz w:val="20"/>
          <w:szCs w:val="20"/>
          <w:lang w:eastAsia="en-US"/>
        </w:rPr>
        <w:t xml:space="preserve">.1. </w:t>
      </w:r>
      <w:r w:rsidR="00B23776" w:rsidRPr="002B6CEF">
        <w:rPr>
          <w:rFonts w:ascii="Arial" w:eastAsia="Calibri" w:hAnsi="Arial" w:cs="Arial"/>
          <w:sz w:val="20"/>
          <w:szCs w:val="20"/>
          <w:lang w:eastAsia="en-US"/>
        </w:rPr>
        <w:t xml:space="preserve">O recebimento das propostas, envio dos documentos de habilitação, abertura e disputa de preços, será exclusivamente por meio eletrônico, no endereço </w:t>
      </w:r>
      <w:hyperlink r:id="rId13" w:history="1">
        <w:r w:rsidR="00B23776" w:rsidRPr="002B6CEF">
          <w:rPr>
            <w:rStyle w:val="Hyperlink"/>
            <w:rFonts w:ascii="Arial" w:eastAsia="Calibri" w:hAnsi="Arial" w:cs="Arial"/>
            <w:b/>
            <w:bCs/>
            <w:color w:val="auto"/>
            <w:sz w:val="20"/>
            <w:szCs w:val="20"/>
            <w:lang w:eastAsia="en-US"/>
          </w:rPr>
          <w:t>https://comprasbr.com.br</w:t>
        </w:r>
      </w:hyperlink>
      <w:r w:rsidR="00B23776" w:rsidRPr="002B6CEF">
        <w:rPr>
          <w:rFonts w:ascii="Arial" w:eastAsia="Calibri" w:hAnsi="Arial" w:cs="Arial"/>
          <w:b/>
          <w:bCs/>
          <w:sz w:val="20"/>
          <w:szCs w:val="20"/>
          <w:lang w:eastAsia="en-US"/>
        </w:rPr>
        <w:t xml:space="preserve">. </w:t>
      </w:r>
    </w:p>
    <w:p w14:paraId="3D7CE3AF" w14:textId="77777777" w:rsidR="001B562B" w:rsidRPr="002B6CEF" w:rsidRDefault="001B562B" w:rsidP="001B562B">
      <w:pPr>
        <w:widowControl w:val="0"/>
        <w:spacing w:after="0" w:line="240" w:lineRule="auto"/>
        <w:jc w:val="both"/>
        <w:rPr>
          <w:rFonts w:ascii="Arial" w:eastAsia="Calibri" w:hAnsi="Arial" w:cs="Arial"/>
          <w:b/>
          <w:bCs/>
          <w:sz w:val="20"/>
          <w:szCs w:val="20"/>
          <w:lang w:eastAsia="en-US"/>
        </w:rPr>
      </w:pPr>
    </w:p>
    <w:p w14:paraId="4144678B" w14:textId="69C75B19" w:rsidR="00B23776" w:rsidRPr="002B6CEF" w:rsidRDefault="00B23776"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784522C6" w14:textId="77777777" w:rsidR="00B23776" w:rsidRPr="002B6CEF" w:rsidRDefault="00B23776" w:rsidP="001B562B">
      <w:pPr>
        <w:widowControl w:val="0"/>
        <w:spacing w:after="0" w:line="240" w:lineRule="auto"/>
        <w:jc w:val="both"/>
        <w:rPr>
          <w:rFonts w:ascii="Arial" w:eastAsia="Calibri" w:hAnsi="Arial" w:cs="Arial"/>
          <w:sz w:val="20"/>
          <w:szCs w:val="20"/>
          <w:lang w:eastAsia="en-US"/>
        </w:rPr>
      </w:pPr>
    </w:p>
    <w:p w14:paraId="0F53F99F" w14:textId="129B49B6" w:rsidR="00B23776" w:rsidRPr="002B6CEF" w:rsidRDefault="00B23776"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2.3. As propostas deverão obedecer às especificações estabelecidas por este instrumento convocatório e seus anexos, que dele fazem parte integrante. </w:t>
      </w:r>
    </w:p>
    <w:p w14:paraId="239C0D9F" w14:textId="77777777" w:rsidR="00B23776" w:rsidRPr="002B6CEF" w:rsidRDefault="00B23776" w:rsidP="001B562B">
      <w:pPr>
        <w:widowControl w:val="0"/>
        <w:spacing w:after="0" w:line="240" w:lineRule="auto"/>
        <w:jc w:val="both"/>
        <w:rPr>
          <w:rFonts w:ascii="Arial" w:eastAsia="Calibri" w:hAnsi="Arial" w:cs="Arial"/>
          <w:sz w:val="20"/>
          <w:szCs w:val="20"/>
          <w:lang w:eastAsia="en-US"/>
        </w:rPr>
      </w:pPr>
    </w:p>
    <w:p w14:paraId="34C363D4" w14:textId="36F377CF" w:rsidR="00B23776" w:rsidRPr="002B6CEF" w:rsidRDefault="00B23776"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2.4. A sessão de julgamento eletrônico da licitação será realizada no endereço eletrônico </w:t>
      </w:r>
      <w:hyperlink r:id="rId14" w:history="1">
        <w:r w:rsidRPr="002B6CEF">
          <w:rPr>
            <w:rStyle w:val="Hyperlink"/>
            <w:rFonts w:ascii="Arial" w:eastAsia="Calibri" w:hAnsi="Arial" w:cs="Arial"/>
            <w:color w:val="auto"/>
            <w:sz w:val="20"/>
            <w:szCs w:val="20"/>
            <w:lang w:eastAsia="en-US"/>
          </w:rPr>
          <w:t>https://comprasbr.com.br</w:t>
        </w:r>
      </w:hyperlink>
      <w:r w:rsidRPr="002B6CEF">
        <w:rPr>
          <w:rFonts w:ascii="Arial" w:eastAsia="Calibri" w:hAnsi="Arial" w:cs="Arial"/>
          <w:sz w:val="20"/>
          <w:szCs w:val="20"/>
          <w:lang w:eastAsia="en-US"/>
        </w:rPr>
        <w:t xml:space="preserve">, conduzida pelo Pregoeiro com o auxílio da Equipe de Apoio, designados nos autos do processo em epígrafe. </w:t>
      </w:r>
    </w:p>
    <w:p w14:paraId="46D99867" w14:textId="77777777" w:rsidR="00B23776" w:rsidRPr="002B6CEF" w:rsidRDefault="00B23776" w:rsidP="001B562B">
      <w:pPr>
        <w:widowControl w:val="0"/>
        <w:spacing w:after="0" w:line="240" w:lineRule="auto"/>
        <w:jc w:val="both"/>
        <w:rPr>
          <w:rFonts w:ascii="Arial" w:eastAsia="Calibri" w:hAnsi="Arial" w:cs="Arial"/>
          <w:sz w:val="20"/>
          <w:szCs w:val="20"/>
          <w:lang w:eastAsia="en-US"/>
        </w:rPr>
      </w:pPr>
    </w:p>
    <w:p w14:paraId="24B87FD6" w14:textId="21EEAB75" w:rsidR="00B23776" w:rsidRPr="002B6CEF" w:rsidRDefault="00B23776"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2.5. O Aviso de Licitação, o Edital e seus respectivos anexos, estão à disposição dos interessados para consulta, estudo e participação no Portal ComprasBR no endereço eletrônico: </w:t>
      </w:r>
      <w:hyperlink r:id="rId15" w:history="1">
        <w:r w:rsidRPr="002B6CEF">
          <w:rPr>
            <w:rStyle w:val="Hyperlink"/>
            <w:rFonts w:ascii="Arial" w:eastAsia="Calibri" w:hAnsi="Arial" w:cs="Arial"/>
            <w:color w:val="auto"/>
            <w:sz w:val="20"/>
            <w:szCs w:val="20"/>
            <w:lang w:eastAsia="en-US"/>
          </w:rPr>
          <w:t>https://comprasbr.com.br/</w:t>
        </w:r>
      </w:hyperlink>
      <w:r w:rsidRPr="002B6CEF">
        <w:rPr>
          <w:rFonts w:ascii="Arial" w:eastAsia="Calibri" w:hAnsi="Arial" w:cs="Arial"/>
          <w:sz w:val="20"/>
          <w:szCs w:val="20"/>
          <w:lang w:eastAsia="en-US"/>
        </w:rPr>
        <w:t xml:space="preserve"> - “Acesso Identificado”, Portal de Transparência desta </w:t>
      </w:r>
      <w:r w:rsidR="00BE1060" w:rsidRPr="002B6CEF">
        <w:rPr>
          <w:rFonts w:ascii="Arial" w:eastAsia="Calibri" w:hAnsi="Arial" w:cs="Arial"/>
          <w:sz w:val="20"/>
          <w:szCs w:val="20"/>
          <w:lang w:eastAsia="en-US"/>
        </w:rPr>
        <w:t>Município</w:t>
      </w:r>
      <w:r w:rsidRPr="002B6CEF">
        <w:rPr>
          <w:rFonts w:ascii="Arial" w:eastAsia="Calibri" w:hAnsi="Arial" w:cs="Arial"/>
          <w:sz w:val="20"/>
          <w:szCs w:val="20"/>
          <w:lang w:eastAsia="en-US"/>
        </w:rPr>
        <w:t xml:space="preserve"> Municipal no endereço eletrônico: </w:t>
      </w:r>
      <w:hyperlink r:id="rId16" w:history="1">
        <w:r w:rsidR="00F87691" w:rsidRPr="002B6CEF">
          <w:rPr>
            <w:rStyle w:val="Hyperlink"/>
            <w:rFonts w:ascii="Arial" w:hAnsi="Arial" w:cs="Arial"/>
            <w:sz w:val="20"/>
            <w:szCs w:val="20"/>
          </w:rPr>
          <w:t>https://portaldatransparencia.gov.br/</w:t>
        </w:r>
      </w:hyperlink>
      <w:r w:rsidR="00F87691" w:rsidRPr="002B6CEF">
        <w:rPr>
          <w:rFonts w:ascii="Arial" w:hAnsi="Arial" w:cs="Arial"/>
          <w:sz w:val="20"/>
          <w:szCs w:val="20"/>
        </w:rPr>
        <w:t xml:space="preserve"> </w:t>
      </w:r>
      <w:r w:rsidRPr="002B6CEF">
        <w:rPr>
          <w:rFonts w:ascii="Arial" w:eastAsia="Calibri" w:hAnsi="Arial" w:cs="Arial"/>
          <w:sz w:val="20"/>
          <w:szCs w:val="20"/>
          <w:lang w:eastAsia="en-US"/>
        </w:rPr>
        <w:t>e/ou no Diário Oficial do Município</w:t>
      </w:r>
      <w:r w:rsidR="00F87691" w:rsidRPr="002B6CEF">
        <w:rPr>
          <w:rFonts w:ascii="Arial" w:eastAsia="Calibri" w:hAnsi="Arial" w:cs="Arial"/>
          <w:sz w:val="20"/>
          <w:szCs w:val="20"/>
          <w:lang w:eastAsia="en-US"/>
        </w:rPr>
        <w:t xml:space="preserve"> </w:t>
      </w:r>
      <w:hyperlink r:id="rId17" w:history="1">
        <w:r w:rsidR="00F87691" w:rsidRPr="002B6CEF">
          <w:rPr>
            <w:rStyle w:val="Hyperlink"/>
            <w:rFonts w:ascii="Arial" w:hAnsi="Arial" w:cs="Arial"/>
            <w:sz w:val="20"/>
            <w:szCs w:val="20"/>
          </w:rPr>
          <w:t>https://www.rioverde.ms.gov.br/portal/editais/</w:t>
        </w:r>
      </w:hyperlink>
      <w:r w:rsidRPr="002B6CEF">
        <w:rPr>
          <w:rFonts w:ascii="Arial" w:eastAsia="Calibri" w:hAnsi="Arial" w:cs="Arial"/>
          <w:sz w:val="20"/>
          <w:szCs w:val="20"/>
          <w:lang w:eastAsia="en-US"/>
        </w:rPr>
        <w:t xml:space="preserve"> de </w:t>
      </w:r>
      <w:r w:rsidR="00F87691" w:rsidRPr="002B6CEF">
        <w:rPr>
          <w:rFonts w:ascii="Arial" w:eastAsia="Calibri" w:hAnsi="Arial" w:cs="Arial"/>
          <w:sz w:val="20"/>
          <w:szCs w:val="20"/>
          <w:lang w:eastAsia="en-US"/>
        </w:rPr>
        <w:t>Rio Verde de Mato Grosso</w:t>
      </w:r>
      <w:r w:rsidRPr="002B6CEF">
        <w:rPr>
          <w:rFonts w:ascii="Arial" w:eastAsia="Calibri" w:hAnsi="Arial" w:cs="Arial"/>
          <w:sz w:val="20"/>
          <w:szCs w:val="20"/>
          <w:lang w:eastAsia="en-US"/>
        </w:rPr>
        <w:t xml:space="preserve">/MS no endereço eletrônico: </w:t>
      </w:r>
      <w:hyperlink r:id="rId18" w:history="1">
        <w:r w:rsidR="00F87691" w:rsidRPr="002B6CEF">
          <w:rPr>
            <w:rStyle w:val="Hyperlink"/>
            <w:rFonts w:ascii="Arial" w:hAnsi="Arial" w:cs="Arial"/>
            <w:sz w:val="20"/>
            <w:szCs w:val="20"/>
          </w:rPr>
          <w:t>https://www.rioverde.ms.gov.br/portal/diario-oficial</w:t>
        </w:r>
      </w:hyperlink>
      <w:r w:rsidRPr="002B6CEF">
        <w:rPr>
          <w:rFonts w:ascii="Arial" w:eastAsia="Calibri" w:hAnsi="Arial" w:cs="Arial"/>
          <w:sz w:val="20"/>
          <w:szCs w:val="20"/>
          <w:lang w:eastAsia="en-US"/>
        </w:rPr>
        <w:t>.</w:t>
      </w:r>
    </w:p>
    <w:p w14:paraId="78BA58D5" w14:textId="732427D0" w:rsidR="00E71ADA" w:rsidRPr="002B6CEF" w:rsidRDefault="00E71ADA" w:rsidP="001B562B">
      <w:pPr>
        <w:widowControl w:val="0"/>
        <w:spacing w:after="0" w:line="240" w:lineRule="auto"/>
        <w:jc w:val="both"/>
        <w:rPr>
          <w:rFonts w:ascii="Arial" w:eastAsia="Calibri" w:hAnsi="Arial" w:cs="Arial"/>
          <w:sz w:val="20"/>
          <w:szCs w:val="20"/>
          <w:lang w:eastAsia="en-US"/>
        </w:rPr>
      </w:pPr>
    </w:p>
    <w:p w14:paraId="37AE91CE" w14:textId="4C9ADF75" w:rsidR="00A86E62" w:rsidRPr="002B6CEF" w:rsidRDefault="008C0DC5"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3</w:t>
      </w:r>
      <w:r w:rsidR="00A86E62" w:rsidRPr="002B6CEF">
        <w:rPr>
          <w:rFonts w:ascii="Arial" w:eastAsia="Calibri" w:hAnsi="Arial" w:cs="Arial"/>
          <w:b/>
          <w:bCs/>
          <w:sz w:val="20"/>
          <w:szCs w:val="20"/>
          <w:lang w:eastAsia="en-US"/>
        </w:rPr>
        <w:t>. CONDIÇÕES DE PARTICIPAÇÃO</w:t>
      </w:r>
    </w:p>
    <w:p w14:paraId="7DE293FB" w14:textId="13E3076D" w:rsidR="00177552" w:rsidRPr="002B6CEF" w:rsidRDefault="008C0DC5" w:rsidP="001B562B">
      <w:pPr>
        <w:widowControl w:val="0"/>
        <w:spacing w:after="0" w:line="240" w:lineRule="auto"/>
        <w:jc w:val="both"/>
        <w:rPr>
          <w:rFonts w:ascii="Arial" w:eastAsia="Calibri" w:hAnsi="Arial" w:cs="Arial"/>
          <w:b/>
          <w:bCs/>
          <w:sz w:val="20"/>
          <w:szCs w:val="20"/>
          <w:lang w:eastAsia="en-US"/>
        </w:rPr>
      </w:pPr>
      <w:r w:rsidRPr="002B6CEF">
        <w:rPr>
          <w:rFonts w:ascii="Arial" w:eastAsia="Calibri" w:hAnsi="Arial" w:cs="Arial"/>
          <w:bCs/>
          <w:sz w:val="20"/>
          <w:szCs w:val="20"/>
          <w:lang w:eastAsia="en-US"/>
        </w:rPr>
        <w:t>3</w:t>
      </w:r>
      <w:r w:rsidR="00177552" w:rsidRPr="002B6CEF">
        <w:rPr>
          <w:rFonts w:ascii="Arial" w:eastAsia="Calibri" w:hAnsi="Arial" w:cs="Arial"/>
          <w:bCs/>
          <w:sz w:val="20"/>
          <w:szCs w:val="20"/>
          <w:lang w:eastAsia="en-US"/>
        </w:rPr>
        <w:t xml:space="preserve">.1. Poderão participar do certame todos os interessados do ramo de atividade pertinente ao objeto da contratação, que preencherem as condições de credenciamento constantes deste edital e </w:t>
      </w:r>
      <w:r w:rsidR="00177552" w:rsidRPr="002B6CEF">
        <w:rPr>
          <w:rFonts w:ascii="Arial" w:eastAsia="Calibri" w:hAnsi="Arial" w:cs="Arial"/>
          <w:b/>
          <w:bCs/>
          <w:sz w:val="20"/>
          <w:szCs w:val="20"/>
          <w:u w:val="single"/>
          <w:lang w:eastAsia="en-US"/>
        </w:rPr>
        <w:t>que estejam com Credenciamento no sistema Compras</w:t>
      </w:r>
      <w:r w:rsidR="00211DA0" w:rsidRPr="002B6CEF">
        <w:rPr>
          <w:rFonts w:ascii="Arial" w:eastAsia="Calibri" w:hAnsi="Arial" w:cs="Arial"/>
          <w:b/>
          <w:bCs/>
          <w:sz w:val="20"/>
          <w:szCs w:val="20"/>
          <w:u w:val="single"/>
          <w:lang w:eastAsia="en-US"/>
        </w:rPr>
        <w:t xml:space="preserve"> </w:t>
      </w:r>
      <w:r w:rsidR="00177552" w:rsidRPr="002B6CEF">
        <w:rPr>
          <w:rFonts w:ascii="Arial" w:eastAsia="Calibri" w:hAnsi="Arial" w:cs="Arial"/>
          <w:b/>
          <w:bCs/>
          <w:sz w:val="20"/>
          <w:szCs w:val="20"/>
          <w:u w:val="single"/>
          <w:lang w:eastAsia="en-US"/>
        </w:rPr>
        <w:t xml:space="preserve">BR - </w:t>
      </w:r>
      <w:hyperlink r:id="rId19" w:history="1">
        <w:r w:rsidR="00177552" w:rsidRPr="002B6CEF">
          <w:rPr>
            <w:rStyle w:val="Hyperlink"/>
            <w:rFonts w:ascii="Arial" w:eastAsia="Calibri" w:hAnsi="Arial" w:cs="Arial"/>
            <w:b/>
            <w:bCs/>
            <w:color w:val="auto"/>
            <w:sz w:val="20"/>
            <w:szCs w:val="20"/>
            <w:lang w:eastAsia="en-US"/>
          </w:rPr>
          <w:t>https://comprasbr.com.br/</w:t>
        </w:r>
      </w:hyperlink>
      <w:r w:rsidR="005F4A1C" w:rsidRPr="002B6CEF">
        <w:rPr>
          <w:rFonts w:ascii="Arial" w:eastAsia="Calibri" w:hAnsi="Arial" w:cs="Arial"/>
          <w:b/>
          <w:bCs/>
          <w:sz w:val="20"/>
          <w:szCs w:val="20"/>
          <w:u w:val="single"/>
          <w:lang w:eastAsia="en-US"/>
        </w:rPr>
        <w:t xml:space="preserve"> - “Acesso Identificado”</w:t>
      </w:r>
      <w:r w:rsidR="00177552" w:rsidRPr="002B6CEF">
        <w:rPr>
          <w:rFonts w:ascii="Arial" w:eastAsia="Calibri" w:hAnsi="Arial" w:cs="Arial"/>
          <w:bCs/>
          <w:sz w:val="20"/>
          <w:szCs w:val="20"/>
          <w:lang w:eastAsia="en-US"/>
        </w:rPr>
        <w:t>.</w:t>
      </w:r>
      <w:r w:rsidR="00177552" w:rsidRPr="002B6CEF">
        <w:rPr>
          <w:rFonts w:ascii="Arial" w:eastAsia="Calibri" w:hAnsi="Arial" w:cs="Arial"/>
          <w:b/>
          <w:bCs/>
          <w:sz w:val="20"/>
          <w:szCs w:val="20"/>
          <w:lang w:eastAsia="en-US"/>
        </w:rPr>
        <w:cr/>
      </w:r>
    </w:p>
    <w:p w14:paraId="36BDF7AB" w14:textId="6C7B5B11" w:rsidR="00A977C3" w:rsidRPr="002B6CEF" w:rsidRDefault="00A977C3" w:rsidP="001B562B">
      <w:pPr>
        <w:widowControl w:val="0"/>
        <w:spacing w:after="0" w:line="240" w:lineRule="auto"/>
        <w:jc w:val="both"/>
        <w:rPr>
          <w:rFonts w:ascii="Arial" w:hAnsi="Arial" w:cs="Arial"/>
          <w:b/>
          <w:bCs/>
          <w:sz w:val="20"/>
          <w:szCs w:val="20"/>
          <w:highlight w:val="yellow"/>
        </w:rPr>
      </w:pPr>
      <w:r w:rsidRPr="002B6CEF">
        <w:rPr>
          <w:rFonts w:ascii="Arial" w:hAnsi="Arial" w:cs="Arial"/>
          <w:b/>
          <w:bCs/>
          <w:color w:val="000000"/>
          <w:sz w:val="20"/>
          <w:szCs w:val="20"/>
          <w:highlight w:val="yellow"/>
        </w:rPr>
        <w:t xml:space="preserve">3.1.1. </w:t>
      </w:r>
      <w:r w:rsidR="00AE0892" w:rsidRPr="002B6CEF">
        <w:rPr>
          <w:rFonts w:ascii="Arial" w:hAnsi="Arial" w:cs="Arial"/>
          <w:b/>
          <w:bCs/>
          <w:sz w:val="20"/>
          <w:szCs w:val="20"/>
          <w:highlight w:val="yellow"/>
        </w:rPr>
        <w:t>A presente licitação será realizada para ampla concorrência, podendo participar todos os interessados que atendam aos requisitos do edital.</w:t>
      </w:r>
    </w:p>
    <w:p w14:paraId="28CC8FB8" w14:textId="77777777" w:rsidR="00A977C3" w:rsidRPr="002B6CEF" w:rsidRDefault="00A977C3" w:rsidP="001B562B">
      <w:pPr>
        <w:widowControl w:val="0"/>
        <w:spacing w:after="0" w:line="240" w:lineRule="auto"/>
        <w:jc w:val="both"/>
        <w:rPr>
          <w:rFonts w:ascii="Arial" w:hAnsi="Arial" w:cs="Arial"/>
          <w:color w:val="000000"/>
          <w:sz w:val="20"/>
          <w:szCs w:val="20"/>
          <w:highlight w:val="yellow"/>
        </w:rPr>
      </w:pPr>
    </w:p>
    <w:p w14:paraId="7853EF07" w14:textId="4A13ADA4" w:rsidR="00177552" w:rsidRPr="002B6CEF" w:rsidRDefault="008C0DC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3</w:t>
      </w:r>
      <w:r w:rsidR="004B663A" w:rsidRPr="002B6CEF">
        <w:rPr>
          <w:rFonts w:ascii="Arial" w:eastAsia="Calibri" w:hAnsi="Arial" w:cs="Arial"/>
          <w:sz w:val="20"/>
          <w:szCs w:val="20"/>
          <w:lang w:eastAsia="en-US"/>
        </w:rPr>
        <w:t xml:space="preserve">.2. </w:t>
      </w:r>
      <w:r w:rsidR="00177552" w:rsidRPr="002B6CEF">
        <w:rPr>
          <w:rFonts w:ascii="Arial" w:eastAsia="Calibri" w:hAnsi="Arial" w:cs="Arial"/>
          <w:sz w:val="20"/>
          <w:szCs w:val="20"/>
          <w:lang w:eastAsia="en-US"/>
        </w:rPr>
        <w:t>Não será permitida a participação de empresas:</w:t>
      </w:r>
    </w:p>
    <w:p w14:paraId="4705E0A5" w14:textId="77777777" w:rsidR="00177552" w:rsidRPr="002B6CEF" w:rsidRDefault="00177552" w:rsidP="001B562B">
      <w:pPr>
        <w:widowControl w:val="0"/>
        <w:spacing w:after="0" w:line="240" w:lineRule="auto"/>
        <w:jc w:val="both"/>
        <w:rPr>
          <w:rFonts w:ascii="Arial" w:eastAsia="Calibri" w:hAnsi="Arial" w:cs="Arial"/>
          <w:sz w:val="20"/>
          <w:szCs w:val="20"/>
          <w:lang w:eastAsia="en-US"/>
        </w:rPr>
      </w:pPr>
    </w:p>
    <w:p w14:paraId="4787F295" w14:textId="44A0688E" w:rsidR="00177552" w:rsidRPr="002B6CEF" w:rsidRDefault="008C0DC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3</w:t>
      </w:r>
      <w:r w:rsidR="00177552" w:rsidRPr="002B6CEF">
        <w:rPr>
          <w:rFonts w:ascii="Arial" w:eastAsia="Calibri" w:hAnsi="Arial" w:cs="Arial"/>
          <w:sz w:val="20"/>
          <w:szCs w:val="20"/>
          <w:lang w:eastAsia="en-US"/>
        </w:rPr>
        <w:t>.2.1</w:t>
      </w:r>
      <w:r w:rsidR="004B663A" w:rsidRPr="002B6CEF">
        <w:rPr>
          <w:rFonts w:ascii="Arial" w:eastAsia="Calibri" w:hAnsi="Arial" w:cs="Arial"/>
          <w:sz w:val="20"/>
          <w:szCs w:val="20"/>
          <w:lang w:eastAsia="en-US"/>
        </w:rPr>
        <w:t>.</w:t>
      </w:r>
      <w:r w:rsidR="00177552" w:rsidRPr="002B6CEF">
        <w:rPr>
          <w:rFonts w:ascii="Arial" w:eastAsia="Calibri" w:hAnsi="Arial" w:cs="Arial"/>
          <w:sz w:val="20"/>
          <w:szCs w:val="20"/>
          <w:lang w:eastAsia="en-US"/>
        </w:rPr>
        <w:t xml:space="preserve"> Estrangeiras que não funcionem no País;</w:t>
      </w:r>
    </w:p>
    <w:p w14:paraId="64FCA285" w14:textId="77777777" w:rsidR="006D75BF" w:rsidRPr="002B6CEF" w:rsidRDefault="006D75BF" w:rsidP="001B562B">
      <w:pPr>
        <w:widowControl w:val="0"/>
        <w:spacing w:after="0" w:line="240" w:lineRule="auto"/>
        <w:jc w:val="both"/>
        <w:rPr>
          <w:rFonts w:ascii="Arial" w:eastAsia="Calibri" w:hAnsi="Arial" w:cs="Arial"/>
          <w:sz w:val="20"/>
          <w:szCs w:val="20"/>
          <w:lang w:eastAsia="en-US"/>
        </w:rPr>
      </w:pPr>
    </w:p>
    <w:p w14:paraId="45721366" w14:textId="12883E4D" w:rsidR="00177552" w:rsidRPr="002B6CEF" w:rsidRDefault="008C0DC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3</w:t>
      </w:r>
      <w:r w:rsidR="00177552" w:rsidRPr="002B6CEF">
        <w:rPr>
          <w:rFonts w:ascii="Arial" w:eastAsia="Calibri" w:hAnsi="Arial" w:cs="Arial"/>
          <w:sz w:val="20"/>
          <w:szCs w:val="20"/>
          <w:lang w:eastAsia="en-US"/>
        </w:rPr>
        <w:t>.2.2</w:t>
      </w:r>
      <w:r w:rsidR="004B663A" w:rsidRPr="002B6CEF">
        <w:rPr>
          <w:rFonts w:ascii="Arial" w:eastAsia="Calibri" w:hAnsi="Arial" w:cs="Arial"/>
          <w:sz w:val="20"/>
          <w:szCs w:val="20"/>
          <w:lang w:eastAsia="en-US"/>
        </w:rPr>
        <w:t>.</w:t>
      </w:r>
      <w:r w:rsidR="00177552" w:rsidRPr="002B6CEF">
        <w:rPr>
          <w:rFonts w:ascii="Arial" w:eastAsia="Calibri" w:hAnsi="Arial" w:cs="Arial"/>
          <w:sz w:val="20"/>
          <w:szCs w:val="20"/>
          <w:lang w:eastAsia="en-US"/>
        </w:rPr>
        <w:t xml:space="preserve"> Reunidas em consórcio, qualquer que seja sua forma de constituição;</w:t>
      </w:r>
    </w:p>
    <w:p w14:paraId="00D71C3D" w14:textId="77777777" w:rsidR="006D75BF" w:rsidRPr="002B6CEF" w:rsidRDefault="006D75BF" w:rsidP="001B562B">
      <w:pPr>
        <w:widowControl w:val="0"/>
        <w:spacing w:after="0" w:line="240" w:lineRule="auto"/>
        <w:jc w:val="both"/>
        <w:rPr>
          <w:rFonts w:ascii="Arial" w:eastAsia="Calibri" w:hAnsi="Arial" w:cs="Arial"/>
          <w:sz w:val="20"/>
          <w:szCs w:val="20"/>
          <w:lang w:eastAsia="en-US"/>
        </w:rPr>
      </w:pPr>
    </w:p>
    <w:p w14:paraId="445EFEA8" w14:textId="73328C0A" w:rsidR="00177552" w:rsidRPr="002B6CEF" w:rsidRDefault="008C0DC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3</w:t>
      </w:r>
      <w:r w:rsidR="00177552" w:rsidRPr="002B6CEF">
        <w:rPr>
          <w:rFonts w:ascii="Arial" w:eastAsia="Calibri" w:hAnsi="Arial" w:cs="Arial"/>
          <w:sz w:val="20"/>
          <w:szCs w:val="20"/>
          <w:lang w:eastAsia="en-US"/>
        </w:rPr>
        <w:t>.2.3</w:t>
      </w:r>
      <w:r w:rsidR="004B663A" w:rsidRPr="002B6CEF">
        <w:rPr>
          <w:rFonts w:ascii="Arial" w:eastAsia="Calibri" w:hAnsi="Arial" w:cs="Arial"/>
          <w:sz w:val="20"/>
          <w:szCs w:val="20"/>
          <w:lang w:eastAsia="en-US"/>
        </w:rPr>
        <w:t>.</w:t>
      </w:r>
      <w:r w:rsidR="00177552" w:rsidRPr="002B6CEF">
        <w:rPr>
          <w:rFonts w:ascii="Arial" w:eastAsia="Calibri" w:hAnsi="Arial" w:cs="Arial"/>
          <w:sz w:val="20"/>
          <w:szCs w:val="20"/>
          <w:lang w:eastAsia="en-US"/>
        </w:rPr>
        <w:t xml:space="preserve"> Declaradas inidôneas pelo Poder Público e não reabilitadas;</w:t>
      </w:r>
    </w:p>
    <w:p w14:paraId="0EC87C49" w14:textId="77777777" w:rsidR="006D75BF" w:rsidRPr="002B6CEF" w:rsidRDefault="006D75BF" w:rsidP="001B562B">
      <w:pPr>
        <w:widowControl w:val="0"/>
        <w:spacing w:after="0" w:line="240" w:lineRule="auto"/>
        <w:jc w:val="both"/>
        <w:rPr>
          <w:rFonts w:ascii="Arial" w:eastAsia="Calibri" w:hAnsi="Arial" w:cs="Arial"/>
          <w:sz w:val="20"/>
          <w:szCs w:val="20"/>
          <w:lang w:eastAsia="en-US"/>
        </w:rPr>
      </w:pPr>
    </w:p>
    <w:p w14:paraId="0B5C3B44" w14:textId="78A34135" w:rsidR="00177552" w:rsidRPr="002B6CEF" w:rsidRDefault="008C0DC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3</w:t>
      </w:r>
      <w:r w:rsidR="00177552" w:rsidRPr="002B6CEF">
        <w:rPr>
          <w:rFonts w:ascii="Arial" w:eastAsia="Calibri" w:hAnsi="Arial" w:cs="Arial"/>
          <w:sz w:val="20"/>
          <w:szCs w:val="20"/>
          <w:lang w:eastAsia="en-US"/>
        </w:rPr>
        <w:t>.2.4</w:t>
      </w:r>
      <w:r w:rsidR="004B663A" w:rsidRPr="002B6CEF">
        <w:rPr>
          <w:rFonts w:ascii="Arial" w:eastAsia="Calibri" w:hAnsi="Arial" w:cs="Arial"/>
          <w:sz w:val="20"/>
          <w:szCs w:val="20"/>
          <w:lang w:eastAsia="en-US"/>
        </w:rPr>
        <w:t>.</w:t>
      </w:r>
      <w:r w:rsidR="00177552" w:rsidRPr="002B6CEF">
        <w:rPr>
          <w:rFonts w:ascii="Arial" w:eastAsia="Calibri" w:hAnsi="Arial" w:cs="Arial"/>
          <w:sz w:val="20"/>
          <w:szCs w:val="20"/>
          <w:lang w:eastAsia="en-US"/>
        </w:rPr>
        <w:t xml:space="preserve"> Que estejam cumprindo penalidade de suspensão temporária para licitar e impedimento de contratar com a Administração nos termos </w:t>
      </w:r>
      <w:r w:rsidR="002A230B" w:rsidRPr="002B6CEF">
        <w:rPr>
          <w:rFonts w:ascii="Arial" w:eastAsia="Calibri" w:hAnsi="Arial" w:cs="Arial"/>
          <w:sz w:val="20"/>
          <w:szCs w:val="20"/>
          <w:lang w:eastAsia="en-US"/>
        </w:rPr>
        <w:t>da Lei !4.133/2021</w:t>
      </w:r>
      <w:r w:rsidR="00177552" w:rsidRPr="002B6CEF">
        <w:rPr>
          <w:rFonts w:ascii="Arial" w:eastAsia="Calibri" w:hAnsi="Arial" w:cs="Arial"/>
          <w:sz w:val="20"/>
          <w:szCs w:val="20"/>
          <w:lang w:eastAsia="en-US"/>
        </w:rPr>
        <w:t>;</w:t>
      </w:r>
    </w:p>
    <w:p w14:paraId="180A7A26" w14:textId="77777777" w:rsidR="006D75BF" w:rsidRPr="002B6CEF" w:rsidRDefault="006D75BF" w:rsidP="001B562B">
      <w:pPr>
        <w:widowControl w:val="0"/>
        <w:spacing w:after="0" w:line="240" w:lineRule="auto"/>
        <w:jc w:val="both"/>
        <w:rPr>
          <w:rFonts w:ascii="Arial" w:eastAsia="Calibri" w:hAnsi="Arial" w:cs="Arial"/>
          <w:sz w:val="20"/>
          <w:szCs w:val="20"/>
          <w:lang w:eastAsia="en-US"/>
        </w:rPr>
      </w:pPr>
    </w:p>
    <w:p w14:paraId="74B8B5DF" w14:textId="6B1A25CD" w:rsidR="00177552" w:rsidRPr="002B6CEF" w:rsidRDefault="008C0DC5" w:rsidP="001B562B">
      <w:pPr>
        <w:widowControl w:val="0"/>
        <w:spacing w:after="0" w:line="240" w:lineRule="auto"/>
        <w:jc w:val="both"/>
        <w:rPr>
          <w:rFonts w:ascii="Arial" w:hAnsi="Arial" w:cs="Arial"/>
          <w:sz w:val="20"/>
          <w:szCs w:val="20"/>
        </w:rPr>
      </w:pPr>
      <w:r w:rsidRPr="002B6CEF">
        <w:rPr>
          <w:rFonts w:ascii="Arial" w:eastAsia="Calibri" w:hAnsi="Arial" w:cs="Arial"/>
          <w:sz w:val="20"/>
          <w:szCs w:val="20"/>
          <w:lang w:eastAsia="en-US"/>
        </w:rPr>
        <w:t>3</w:t>
      </w:r>
      <w:r w:rsidR="00177552" w:rsidRPr="002B6CEF">
        <w:rPr>
          <w:rFonts w:ascii="Arial" w:eastAsia="Calibri" w:hAnsi="Arial" w:cs="Arial"/>
          <w:sz w:val="20"/>
          <w:szCs w:val="20"/>
          <w:lang w:eastAsia="en-US"/>
        </w:rPr>
        <w:t>.2.5</w:t>
      </w:r>
      <w:r w:rsidR="004B663A" w:rsidRPr="002B6CEF">
        <w:rPr>
          <w:rFonts w:ascii="Arial" w:eastAsia="Calibri" w:hAnsi="Arial" w:cs="Arial"/>
          <w:sz w:val="20"/>
          <w:szCs w:val="20"/>
          <w:lang w:eastAsia="en-US"/>
        </w:rPr>
        <w:t>.</w:t>
      </w:r>
      <w:r w:rsidR="00177552" w:rsidRPr="002B6CEF">
        <w:rPr>
          <w:rFonts w:ascii="Arial" w:eastAsia="Calibri" w:hAnsi="Arial" w:cs="Arial"/>
          <w:sz w:val="20"/>
          <w:szCs w:val="20"/>
          <w:lang w:eastAsia="en-US"/>
        </w:rPr>
        <w:t xml:space="preserve"> </w:t>
      </w:r>
      <w:r w:rsidR="00661B77" w:rsidRPr="002B6CEF">
        <w:rPr>
          <w:rFonts w:ascii="Arial" w:hAnsi="Arial" w:cs="Arial"/>
          <w:sz w:val="20"/>
          <w:szCs w:val="20"/>
        </w:rPr>
        <w:t>Pessoa física ou jurídica que se encontre, ao tempo da licitação, impossibilitada de participar da licitação em decorrência de sanção que lhe foi imposta.</w:t>
      </w:r>
    </w:p>
    <w:p w14:paraId="4E2FB568" w14:textId="77777777" w:rsidR="006D75BF" w:rsidRPr="002B6CEF" w:rsidRDefault="006D75BF" w:rsidP="001B562B">
      <w:pPr>
        <w:widowControl w:val="0"/>
        <w:spacing w:after="0" w:line="240" w:lineRule="auto"/>
        <w:jc w:val="both"/>
        <w:rPr>
          <w:rFonts w:ascii="Arial" w:hAnsi="Arial" w:cs="Arial"/>
          <w:sz w:val="20"/>
          <w:szCs w:val="20"/>
        </w:rPr>
      </w:pPr>
    </w:p>
    <w:p w14:paraId="36787834" w14:textId="48CE44FB" w:rsidR="00661B77" w:rsidRPr="002B6CEF" w:rsidRDefault="00661B77"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3.2.6. Aquele que mantenha vínculo de natureza técnica, comercial, econômica, financeira, trabalhista ou civil </w:t>
      </w:r>
      <w:r w:rsidR="001F23D0" w:rsidRPr="002B6CEF">
        <w:rPr>
          <w:rFonts w:ascii="Arial" w:hAnsi="Arial" w:cs="Arial"/>
          <w:sz w:val="20"/>
          <w:szCs w:val="20"/>
        </w:rPr>
        <w:t>com dirigente</w:t>
      </w:r>
      <w:r w:rsidRPr="002B6CEF">
        <w:rPr>
          <w:rFonts w:ascii="Arial" w:hAnsi="Arial" w:cs="Arial"/>
          <w:sz w:val="20"/>
          <w:szCs w:val="20"/>
        </w:rPr>
        <w:t xml:space="preserve"> do órgão ou entidade contratante ou com agente público que desempenhe função na licitação ou atue </w:t>
      </w:r>
      <w:r w:rsidR="001F23D0" w:rsidRPr="002B6CEF">
        <w:rPr>
          <w:rFonts w:ascii="Arial" w:hAnsi="Arial" w:cs="Arial"/>
          <w:sz w:val="20"/>
          <w:szCs w:val="20"/>
        </w:rPr>
        <w:t>na fiscalização</w:t>
      </w:r>
      <w:r w:rsidRPr="002B6CEF">
        <w:rPr>
          <w:rFonts w:ascii="Arial" w:hAnsi="Arial" w:cs="Arial"/>
          <w:sz w:val="20"/>
          <w:szCs w:val="20"/>
        </w:rPr>
        <w:t xml:space="preserve"> ou na gestão do contrato, ou que deles seja cônjuge, companheiro ou parente em linha reta, colateral ou por afinidade, até o terceiro grau. </w:t>
      </w:r>
    </w:p>
    <w:p w14:paraId="52EC823C" w14:textId="77777777" w:rsidR="006D75BF" w:rsidRPr="002B6CEF" w:rsidRDefault="006D75BF" w:rsidP="001B562B">
      <w:pPr>
        <w:widowControl w:val="0"/>
        <w:spacing w:after="0" w:line="240" w:lineRule="auto"/>
        <w:jc w:val="both"/>
        <w:rPr>
          <w:rFonts w:ascii="Arial" w:hAnsi="Arial" w:cs="Arial"/>
          <w:sz w:val="20"/>
          <w:szCs w:val="20"/>
        </w:rPr>
      </w:pPr>
    </w:p>
    <w:p w14:paraId="4D8CFC3C" w14:textId="77777777" w:rsidR="00661B77" w:rsidRPr="002B6CEF" w:rsidRDefault="00661B77"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3.2.7. Empresas controladoras, controladas ou coligadas, nos termos da Lei nº 6.404, de 15 de dezembro de1976, concorrendo entre si; </w:t>
      </w:r>
    </w:p>
    <w:p w14:paraId="693F62A1" w14:textId="77777777" w:rsidR="006D75BF" w:rsidRPr="002B6CEF" w:rsidRDefault="006D75BF" w:rsidP="001B562B">
      <w:pPr>
        <w:widowControl w:val="0"/>
        <w:spacing w:after="0" w:line="240" w:lineRule="auto"/>
        <w:jc w:val="both"/>
        <w:rPr>
          <w:rFonts w:ascii="Arial" w:hAnsi="Arial" w:cs="Arial"/>
          <w:sz w:val="20"/>
          <w:szCs w:val="20"/>
        </w:rPr>
      </w:pPr>
    </w:p>
    <w:p w14:paraId="6529240E" w14:textId="06702F82" w:rsidR="00661B77" w:rsidRPr="002B6CEF" w:rsidRDefault="00661B77" w:rsidP="001B562B">
      <w:pPr>
        <w:widowControl w:val="0"/>
        <w:spacing w:after="0" w:line="240" w:lineRule="auto"/>
        <w:jc w:val="both"/>
        <w:rPr>
          <w:rFonts w:ascii="Arial" w:hAnsi="Arial" w:cs="Arial"/>
          <w:sz w:val="20"/>
          <w:szCs w:val="20"/>
        </w:rPr>
      </w:pPr>
      <w:r w:rsidRPr="002B6CEF">
        <w:rPr>
          <w:rFonts w:ascii="Arial" w:hAnsi="Arial" w:cs="Arial"/>
          <w:sz w:val="20"/>
          <w:szCs w:val="20"/>
        </w:rPr>
        <w:t>3.3.8.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172D84" w14:textId="77777777" w:rsidR="00661B77" w:rsidRPr="002B6CEF" w:rsidRDefault="00661B77" w:rsidP="001B562B">
      <w:pPr>
        <w:widowControl w:val="0"/>
        <w:spacing w:after="0" w:line="240" w:lineRule="auto"/>
        <w:jc w:val="both"/>
        <w:rPr>
          <w:rFonts w:ascii="Arial" w:eastAsia="Calibri" w:hAnsi="Arial" w:cs="Arial"/>
          <w:sz w:val="20"/>
          <w:szCs w:val="20"/>
          <w:lang w:eastAsia="en-US"/>
        </w:rPr>
      </w:pPr>
    </w:p>
    <w:p w14:paraId="1F52FC3B" w14:textId="251D96F0" w:rsidR="00B23776" w:rsidRDefault="008C0DC5"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eastAsia="Calibri" w:hAnsi="Arial" w:cs="Arial"/>
          <w:sz w:val="20"/>
          <w:szCs w:val="20"/>
          <w:lang w:eastAsia="en-US"/>
        </w:rPr>
      </w:pPr>
      <w:r w:rsidRPr="002B6CEF">
        <w:rPr>
          <w:rFonts w:ascii="Arial" w:eastAsia="Calibri" w:hAnsi="Arial" w:cs="Arial"/>
          <w:sz w:val="20"/>
          <w:szCs w:val="20"/>
          <w:highlight w:val="yellow"/>
          <w:lang w:eastAsia="en-US"/>
        </w:rPr>
        <w:t>3</w:t>
      </w:r>
      <w:r w:rsidR="00177552" w:rsidRPr="002B6CEF">
        <w:rPr>
          <w:rFonts w:ascii="Arial" w:eastAsia="Calibri" w:hAnsi="Arial" w:cs="Arial"/>
          <w:sz w:val="20"/>
          <w:szCs w:val="20"/>
          <w:highlight w:val="yellow"/>
          <w:lang w:eastAsia="en-US"/>
        </w:rPr>
        <w:t xml:space="preserve">.3. </w:t>
      </w:r>
      <w:r w:rsidR="00B23776" w:rsidRPr="002B6CEF">
        <w:rPr>
          <w:rFonts w:ascii="Arial" w:eastAsia="Calibri" w:hAnsi="Arial" w:cs="Arial"/>
          <w:sz w:val="20"/>
          <w:szCs w:val="20"/>
          <w:highlight w:val="yellow"/>
          <w:lang w:eastAsia="en-US"/>
        </w:rPr>
        <w:t xml:space="preserve">As licitantes, após a publicação oficial deste Edital, ficarão responsáveis pelo acompanhamento, mediante o acesso ao Portal Compras BR no endereço eletrônico: </w:t>
      </w:r>
      <w:hyperlink r:id="rId20" w:history="1">
        <w:r w:rsidR="00B23776" w:rsidRPr="002B6CEF">
          <w:rPr>
            <w:rStyle w:val="Hyperlink"/>
            <w:rFonts w:ascii="Arial" w:eastAsia="Calibri" w:hAnsi="Arial" w:cs="Arial"/>
            <w:color w:val="auto"/>
            <w:sz w:val="20"/>
            <w:szCs w:val="20"/>
            <w:highlight w:val="yellow"/>
            <w:lang w:eastAsia="en-US"/>
          </w:rPr>
          <w:t>https://comprasbr.com.br/</w:t>
        </w:r>
      </w:hyperlink>
      <w:r w:rsidR="00B23776" w:rsidRPr="002B6CEF">
        <w:rPr>
          <w:rFonts w:ascii="Arial" w:eastAsia="Calibri" w:hAnsi="Arial" w:cs="Arial"/>
          <w:sz w:val="20"/>
          <w:szCs w:val="20"/>
          <w:highlight w:val="yellow"/>
          <w:lang w:eastAsia="en-US"/>
        </w:rPr>
        <w:t xml:space="preserve"> - “Acesso Identificado”, sítio Portal de </w:t>
      </w:r>
      <w:r w:rsidR="00B23776" w:rsidRPr="002B6CEF">
        <w:rPr>
          <w:rFonts w:ascii="Arial" w:eastAsia="Calibri" w:hAnsi="Arial" w:cs="Arial"/>
          <w:sz w:val="20"/>
          <w:szCs w:val="20"/>
          <w:highlight w:val="yellow"/>
          <w:lang w:eastAsia="en-US"/>
        </w:rPr>
        <w:lastRenderedPageBreak/>
        <w:t xml:space="preserve">Transparência desta </w:t>
      </w:r>
      <w:r w:rsidR="00BE1060" w:rsidRPr="002B6CEF">
        <w:rPr>
          <w:rFonts w:ascii="Arial" w:eastAsia="Calibri" w:hAnsi="Arial" w:cs="Arial"/>
          <w:sz w:val="20"/>
          <w:szCs w:val="20"/>
          <w:highlight w:val="yellow"/>
          <w:lang w:eastAsia="en-US"/>
        </w:rPr>
        <w:t>Município</w:t>
      </w:r>
      <w:r w:rsidR="00B23776" w:rsidRPr="002B6CEF">
        <w:rPr>
          <w:rFonts w:ascii="Arial" w:eastAsia="Calibri" w:hAnsi="Arial" w:cs="Arial"/>
          <w:sz w:val="20"/>
          <w:szCs w:val="20"/>
          <w:highlight w:val="yellow"/>
          <w:lang w:eastAsia="en-US"/>
        </w:rPr>
        <w:t xml:space="preserve"> Municipal no endereço eletrônico: </w:t>
      </w:r>
      <w:r w:rsidR="00932029" w:rsidRPr="002B6CEF">
        <w:rPr>
          <w:rFonts w:ascii="Arial" w:hAnsi="Arial" w:cs="Arial"/>
          <w:sz w:val="20"/>
          <w:szCs w:val="20"/>
          <w:highlight w:val="yellow"/>
        </w:rPr>
        <w:t>https://portaldatransparencia.gov.br/</w:t>
      </w:r>
      <w:r w:rsidR="00B23776" w:rsidRPr="002B6CEF">
        <w:rPr>
          <w:rFonts w:ascii="Arial" w:hAnsi="Arial" w:cs="Arial"/>
          <w:sz w:val="20"/>
          <w:szCs w:val="20"/>
          <w:highlight w:val="yellow"/>
        </w:rPr>
        <w:t xml:space="preserve">, Portal de Compras no endereço eletrônico:  </w:t>
      </w:r>
      <w:hyperlink r:id="rId21" w:history="1">
        <w:r w:rsidR="00032D59" w:rsidRPr="002B6CEF">
          <w:rPr>
            <w:rStyle w:val="Hyperlink"/>
            <w:rFonts w:ascii="Arial" w:hAnsi="Arial" w:cs="Arial"/>
            <w:color w:val="auto"/>
            <w:sz w:val="20"/>
            <w:szCs w:val="20"/>
            <w:highlight w:val="yellow"/>
          </w:rPr>
          <w:t>https://www.rioverde.ms.gov.br/portal/editais/</w:t>
        </w:r>
      </w:hyperlink>
      <w:hyperlink r:id="rId22" w:history="1"/>
      <w:r w:rsidR="00B23776" w:rsidRPr="002B6CEF">
        <w:rPr>
          <w:rFonts w:ascii="Arial" w:hAnsi="Arial" w:cs="Arial"/>
          <w:sz w:val="20"/>
          <w:szCs w:val="20"/>
          <w:highlight w:val="yellow"/>
        </w:rPr>
        <w:t xml:space="preserve">, </w:t>
      </w:r>
      <w:r w:rsidR="00B23776" w:rsidRPr="002B6CEF">
        <w:rPr>
          <w:rFonts w:ascii="Arial" w:eastAsia="Calibri" w:hAnsi="Arial" w:cs="Arial"/>
          <w:sz w:val="20"/>
          <w:szCs w:val="20"/>
          <w:highlight w:val="yellow"/>
          <w:lang w:eastAsia="en-US"/>
        </w:rPr>
        <w:t xml:space="preserve">e/ou no Diário Oficial do Município de </w:t>
      </w:r>
      <w:r w:rsidR="00032D59" w:rsidRPr="002B6CEF">
        <w:rPr>
          <w:rFonts w:ascii="Arial" w:eastAsia="Calibri" w:hAnsi="Arial" w:cs="Arial"/>
          <w:sz w:val="20"/>
          <w:szCs w:val="20"/>
          <w:highlight w:val="yellow"/>
          <w:lang w:eastAsia="en-US"/>
        </w:rPr>
        <w:t>Rio Verde de Mato Grosso</w:t>
      </w:r>
      <w:r w:rsidR="00B23776" w:rsidRPr="002B6CEF">
        <w:rPr>
          <w:rFonts w:ascii="Arial" w:eastAsia="Calibri" w:hAnsi="Arial" w:cs="Arial"/>
          <w:sz w:val="20"/>
          <w:szCs w:val="20"/>
          <w:highlight w:val="yellow"/>
          <w:lang w:eastAsia="en-US"/>
        </w:rPr>
        <w:t>/MS no endereço eletrônico:</w:t>
      </w:r>
      <w:r w:rsidR="00032D59" w:rsidRPr="002B6CEF">
        <w:rPr>
          <w:rFonts w:ascii="Arial" w:eastAsia="Calibri" w:hAnsi="Arial" w:cs="Arial"/>
          <w:sz w:val="20"/>
          <w:szCs w:val="20"/>
          <w:highlight w:val="yellow"/>
          <w:lang w:eastAsia="en-US"/>
        </w:rPr>
        <w:t xml:space="preserve"> </w:t>
      </w:r>
      <w:hyperlink r:id="rId23" w:history="1">
        <w:r w:rsidR="00032D59" w:rsidRPr="002B6CEF">
          <w:rPr>
            <w:rStyle w:val="Hyperlink"/>
            <w:rFonts w:ascii="Arial" w:hAnsi="Arial" w:cs="Arial"/>
            <w:color w:val="auto"/>
            <w:sz w:val="20"/>
            <w:szCs w:val="20"/>
            <w:highlight w:val="yellow"/>
          </w:rPr>
          <w:t>https://www.rioverde.ms.gov.br/portal/diario-oficial</w:t>
        </w:r>
      </w:hyperlink>
      <w:r w:rsidR="00B23776" w:rsidRPr="002B6CEF">
        <w:rPr>
          <w:rFonts w:ascii="Arial" w:eastAsia="Calibri" w:hAnsi="Arial" w:cs="Arial"/>
          <w:sz w:val="20"/>
          <w:szCs w:val="20"/>
          <w:highlight w:val="yellow"/>
          <w:lang w:eastAsia="en-US"/>
        </w:rPr>
        <w:t>, das eventuais republicações e/ou retificações de edital, respostas a questionamentos e impugnações ou quaisquer outras ocorrências que porventura possam ou não implicar em mudanças nos prazos de apresentação da proposta e da abertura da sessão pública.</w:t>
      </w:r>
      <w:r w:rsidR="00B23776" w:rsidRPr="002B6CEF">
        <w:rPr>
          <w:rFonts w:ascii="Arial" w:eastAsia="Calibri" w:hAnsi="Arial" w:cs="Arial"/>
          <w:sz w:val="20"/>
          <w:szCs w:val="20"/>
          <w:lang w:eastAsia="en-US"/>
        </w:rPr>
        <w:t xml:space="preserve"> </w:t>
      </w:r>
    </w:p>
    <w:p w14:paraId="1DB63F2B" w14:textId="77777777" w:rsidR="002D68D9" w:rsidRPr="002B6CEF" w:rsidRDefault="002D68D9"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6AFC8062" w14:textId="62E3E9FB" w:rsidR="00F624E5" w:rsidRPr="002B6CEF" w:rsidRDefault="002C2F65"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lang w:eastAsia="en-US"/>
        </w:rPr>
      </w:pPr>
      <w:r w:rsidRPr="002B6CEF">
        <w:rPr>
          <w:rFonts w:ascii="Arial" w:eastAsia="Calibri" w:hAnsi="Arial" w:cs="Arial"/>
          <w:b/>
          <w:sz w:val="20"/>
          <w:szCs w:val="20"/>
          <w:lang w:eastAsia="en-US"/>
        </w:rPr>
        <w:t>4</w:t>
      </w:r>
      <w:r w:rsidR="00017C5B" w:rsidRPr="002B6CEF">
        <w:rPr>
          <w:rFonts w:ascii="Arial" w:eastAsia="Calibri" w:hAnsi="Arial" w:cs="Arial"/>
          <w:b/>
          <w:sz w:val="20"/>
          <w:szCs w:val="20"/>
          <w:lang w:eastAsia="en-US"/>
        </w:rPr>
        <w:t xml:space="preserve">. </w:t>
      </w:r>
      <w:r w:rsidR="00F624E5" w:rsidRPr="002B6CEF">
        <w:rPr>
          <w:rFonts w:ascii="Arial" w:eastAsia="Calibri" w:hAnsi="Arial" w:cs="Arial"/>
          <w:b/>
          <w:sz w:val="20"/>
          <w:szCs w:val="20"/>
          <w:lang w:eastAsia="en-US"/>
        </w:rPr>
        <w:t>DA APRESENTAÇÃO DA PROPOSTA E DOS DOCUMENTOS DE HABILITAÇÃO</w:t>
      </w:r>
    </w:p>
    <w:p w14:paraId="4586DC1E" w14:textId="3BF57A85" w:rsidR="00E63630"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4</w:t>
      </w:r>
      <w:r w:rsidR="00177552" w:rsidRPr="002B6CEF">
        <w:rPr>
          <w:rFonts w:ascii="Arial" w:eastAsia="Calibri" w:hAnsi="Arial" w:cs="Arial"/>
          <w:sz w:val="20"/>
          <w:szCs w:val="20"/>
          <w:lang w:eastAsia="en-US"/>
        </w:rPr>
        <w:t xml:space="preserve">.1. </w:t>
      </w:r>
      <w:r w:rsidR="0056672B" w:rsidRPr="002B6CEF">
        <w:rPr>
          <w:rFonts w:ascii="Arial" w:eastAsia="Calibri" w:hAnsi="Arial" w:cs="Arial"/>
          <w:sz w:val="20"/>
          <w:szCs w:val="20"/>
          <w:lang w:eastAsia="en-US"/>
        </w:rPr>
        <w:t xml:space="preserve"> </w:t>
      </w:r>
      <w:r w:rsidR="00E63630" w:rsidRPr="002B6CEF">
        <w:rPr>
          <w:rFonts w:ascii="Arial" w:eastAsia="Calibri" w:hAnsi="Arial" w:cs="Arial"/>
          <w:sz w:val="20"/>
          <w:szCs w:val="20"/>
          <w:lang w:eastAsia="en-US"/>
        </w:rPr>
        <w:t xml:space="preserve">Os licitantes encaminharão, </w:t>
      </w:r>
      <w:r w:rsidR="00E63630" w:rsidRPr="002B6CEF">
        <w:rPr>
          <w:rFonts w:ascii="Arial" w:eastAsia="Calibri" w:hAnsi="Arial" w:cs="Arial"/>
          <w:b/>
          <w:sz w:val="20"/>
          <w:szCs w:val="20"/>
          <w:lang w:eastAsia="en-US"/>
        </w:rPr>
        <w:t>exclusivamente por meio do sistema</w:t>
      </w:r>
      <w:r w:rsidR="006D75BF" w:rsidRPr="002B6CEF">
        <w:rPr>
          <w:rFonts w:ascii="Arial" w:eastAsia="Calibri" w:hAnsi="Arial" w:cs="Arial"/>
          <w:b/>
          <w:sz w:val="20"/>
          <w:szCs w:val="20"/>
          <w:lang w:eastAsia="en-US"/>
        </w:rPr>
        <w:t xml:space="preserve"> até a data prevista para abertura do certame</w:t>
      </w:r>
      <w:r w:rsidR="00E63630" w:rsidRPr="002B6CEF">
        <w:rPr>
          <w:rFonts w:ascii="Arial" w:eastAsia="Calibri" w:hAnsi="Arial" w:cs="Arial"/>
          <w:sz w:val="20"/>
          <w:szCs w:val="20"/>
          <w:lang w:eastAsia="en-US"/>
        </w:rPr>
        <w:t xml:space="preserve">, todos os documentos relacionados a etapa de </w:t>
      </w:r>
      <w:r w:rsidR="00E63630" w:rsidRPr="002B6CEF">
        <w:rPr>
          <w:rFonts w:ascii="Arial" w:eastAsia="Calibri" w:hAnsi="Arial" w:cs="Arial"/>
          <w:b/>
          <w:sz w:val="20"/>
          <w:szCs w:val="20"/>
          <w:lang w:eastAsia="en-US"/>
        </w:rPr>
        <w:t>HABILITAÇÃO</w:t>
      </w:r>
      <w:r w:rsidR="00E63630" w:rsidRPr="002B6CEF">
        <w:rPr>
          <w:rFonts w:ascii="Arial" w:eastAsia="Calibri" w:hAnsi="Arial" w:cs="Arial"/>
          <w:sz w:val="20"/>
          <w:szCs w:val="20"/>
          <w:lang w:eastAsia="en-US"/>
        </w:rPr>
        <w:t xml:space="preserve">, e relacionada a </w:t>
      </w:r>
      <w:r w:rsidR="00E63630" w:rsidRPr="002B6CEF">
        <w:rPr>
          <w:rFonts w:ascii="Arial" w:eastAsia="Calibri" w:hAnsi="Arial" w:cs="Arial"/>
          <w:b/>
          <w:sz w:val="20"/>
          <w:szCs w:val="20"/>
          <w:lang w:eastAsia="en-US"/>
        </w:rPr>
        <w:t>PROPOSTA DE PREÇOS (</w:t>
      </w:r>
      <w:r w:rsidR="006B14FF" w:rsidRPr="002B6CEF">
        <w:rPr>
          <w:rFonts w:ascii="Arial" w:eastAsia="Calibri" w:hAnsi="Arial" w:cs="Arial"/>
          <w:b/>
          <w:sz w:val="20"/>
          <w:szCs w:val="20"/>
          <w:lang w:eastAsia="en-US"/>
        </w:rPr>
        <w:t xml:space="preserve">preenchida </w:t>
      </w:r>
      <w:r w:rsidR="00E63630" w:rsidRPr="002B6CEF">
        <w:rPr>
          <w:rFonts w:ascii="Arial" w:eastAsia="Calibri" w:hAnsi="Arial" w:cs="Arial"/>
          <w:b/>
          <w:sz w:val="20"/>
          <w:szCs w:val="20"/>
          <w:lang w:eastAsia="en-US"/>
        </w:rPr>
        <w:t>em campo próprio do sistema)</w:t>
      </w:r>
      <w:r w:rsidR="00E63630" w:rsidRPr="002B6CEF">
        <w:rPr>
          <w:rFonts w:ascii="Arial" w:eastAsia="Calibri" w:hAnsi="Arial" w:cs="Arial"/>
          <w:sz w:val="20"/>
          <w:szCs w:val="20"/>
          <w:lang w:eastAsia="en-US"/>
        </w:rPr>
        <w:t xml:space="preserve"> com a descrição do objeto ofertado e o preço, até a data e o horário estabelecidos para abertura da sessão pública, quando, então, encerrar-se-á automaticamente a etapa de envio dessa documentação.</w:t>
      </w:r>
    </w:p>
    <w:p w14:paraId="5D45CE56" w14:textId="77777777" w:rsidR="00661B77" w:rsidRPr="002B6CEF" w:rsidRDefault="00661B77" w:rsidP="001B562B">
      <w:pPr>
        <w:widowControl w:val="0"/>
        <w:spacing w:after="0" w:line="240" w:lineRule="auto"/>
        <w:jc w:val="both"/>
        <w:rPr>
          <w:rFonts w:ascii="Arial" w:hAnsi="Arial" w:cs="Arial"/>
          <w:sz w:val="20"/>
          <w:szCs w:val="20"/>
        </w:rPr>
      </w:pPr>
    </w:p>
    <w:p w14:paraId="2478FC0D" w14:textId="77777777" w:rsidR="006E6C41" w:rsidRPr="00371BEF" w:rsidRDefault="006E6C41" w:rsidP="001B562B">
      <w:pPr>
        <w:widowControl w:val="0"/>
        <w:spacing w:after="0" w:line="240" w:lineRule="auto"/>
        <w:jc w:val="both"/>
        <w:rPr>
          <w:rFonts w:ascii="Arial" w:eastAsia="Calibri" w:hAnsi="Arial" w:cs="Arial"/>
          <w:sz w:val="20"/>
          <w:szCs w:val="20"/>
          <w:lang w:eastAsia="en-US"/>
        </w:rPr>
      </w:pPr>
      <w:r w:rsidRPr="00371BEF">
        <w:rPr>
          <w:rFonts w:ascii="Arial" w:hAnsi="Arial" w:cs="Arial"/>
          <w:sz w:val="20"/>
          <w:szCs w:val="20"/>
        </w:rPr>
        <w:t>4.1.1. Os licitantes poderão retirar ou substituir a proposta e os documentos de habilitação anteriormente inseridos no sistema, até a abertura da sessão pública.</w:t>
      </w:r>
    </w:p>
    <w:p w14:paraId="506A4F61" w14:textId="77777777" w:rsidR="006E6C41" w:rsidRPr="00371BEF" w:rsidRDefault="006E6C41" w:rsidP="001B562B">
      <w:pPr>
        <w:widowControl w:val="0"/>
        <w:spacing w:after="0" w:line="240" w:lineRule="auto"/>
        <w:jc w:val="both"/>
        <w:rPr>
          <w:rFonts w:ascii="Arial" w:eastAsia="Calibri" w:hAnsi="Arial" w:cs="Arial"/>
          <w:sz w:val="20"/>
          <w:szCs w:val="20"/>
          <w:lang w:eastAsia="en-US"/>
        </w:rPr>
      </w:pPr>
    </w:p>
    <w:p w14:paraId="197426D4" w14:textId="4CBBE2D4" w:rsidR="006E6C41" w:rsidRPr="00371BEF" w:rsidRDefault="006E6C41" w:rsidP="001B562B">
      <w:pPr>
        <w:widowControl w:val="0"/>
        <w:spacing w:after="0" w:line="240" w:lineRule="auto"/>
        <w:jc w:val="both"/>
        <w:rPr>
          <w:rFonts w:ascii="Arial" w:eastAsia="Calibri" w:hAnsi="Arial" w:cs="Arial"/>
          <w:sz w:val="20"/>
          <w:szCs w:val="20"/>
          <w:lang w:eastAsia="en-US"/>
        </w:rPr>
      </w:pPr>
      <w:r w:rsidRPr="00371BEF">
        <w:rPr>
          <w:rFonts w:ascii="Arial" w:eastAsia="Calibri" w:hAnsi="Arial" w:cs="Arial"/>
          <w:sz w:val="20"/>
          <w:szCs w:val="20"/>
          <w:lang w:eastAsia="en-US"/>
        </w:rPr>
        <w:t>4.2. Caso o licitante não consiga publicar as documentações de que trata o item anterior, a mesma será desclassificada pela falta de documentação exigida no presente edital.</w:t>
      </w:r>
    </w:p>
    <w:p w14:paraId="06BA9A7A" w14:textId="77777777" w:rsidR="00E63630" w:rsidRPr="002B6CEF" w:rsidRDefault="00E63630" w:rsidP="001B562B">
      <w:pPr>
        <w:widowControl w:val="0"/>
        <w:spacing w:after="0" w:line="240" w:lineRule="auto"/>
        <w:jc w:val="both"/>
        <w:rPr>
          <w:rFonts w:ascii="Arial" w:eastAsia="Calibri" w:hAnsi="Arial" w:cs="Arial"/>
          <w:sz w:val="20"/>
          <w:szCs w:val="20"/>
          <w:lang w:eastAsia="en-US"/>
        </w:rPr>
      </w:pPr>
    </w:p>
    <w:p w14:paraId="3FC4E840" w14:textId="62B45988" w:rsidR="00E63630"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4</w:t>
      </w:r>
      <w:r w:rsidR="00E63630" w:rsidRPr="002B6CEF">
        <w:rPr>
          <w:rFonts w:ascii="Arial" w:eastAsia="Calibri" w:hAnsi="Arial" w:cs="Arial"/>
          <w:sz w:val="20"/>
          <w:szCs w:val="20"/>
          <w:lang w:eastAsia="en-US"/>
        </w:rPr>
        <w:t>.3.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0EC65B" w14:textId="77777777" w:rsidR="00E63630" w:rsidRPr="002B6CEF" w:rsidRDefault="00E63630" w:rsidP="001B562B">
      <w:pPr>
        <w:widowControl w:val="0"/>
        <w:spacing w:after="0" w:line="240" w:lineRule="auto"/>
        <w:jc w:val="both"/>
        <w:rPr>
          <w:rFonts w:ascii="Arial" w:eastAsia="Calibri" w:hAnsi="Arial" w:cs="Arial"/>
          <w:sz w:val="20"/>
          <w:szCs w:val="20"/>
          <w:lang w:eastAsia="en-US"/>
        </w:rPr>
      </w:pPr>
    </w:p>
    <w:p w14:paraId="51DC4223" w14:textId="1D91C161" w:rsidR="00E63630" w:rsidRPr="002B6CEF" w:rsidRDefault="002C2F65" w:rsidP="001B562B">
      <w:pPr>
        <w:widowControl w:val="0"/>
        <w:spacing w:after="0" w:line="240" w:lineRule="auto"/>
        <w:jc w:val="both"/>
        <w:rPr>
          <w:rFonts w:ascii="Arial" w:eastAsia="Calibri" w:hAnsi="Arial" w:cs="Arial"/>
          <w:b/>
          <w:sz w:val="20"/>
          <w:szCs w:val="20"/>
          <w:lang w:eastAsia="en-US"/>
        </w:rPr>
      </w:pPr>
      <w:r w:rsidRPr="002B6CEF">
        <w:rPr>
          <w:rFonts w:ascii="Arial" w:eastAsia="Calibri" w:hAnsi="Arial" w:cs="Arial"/>
          <w:sz w:val="20"/>
          <w:szCs w:val="20"/>
          <w:lang w:eastAsia="en-US"/>
        </w:rPr>
        <w:t>4</w:t>
      </w:r>
      <w:r w:rsidR="00E63630" w:rsidRPr="002B6CEF">
        <w:rPr>
          <w:rFonts w:ascii="Arial" w:eastAsia="Calibri" w:hAnsi="Arial" w:cs="Arial"/>
          <w:sz w:val="20"/>
          <w:szCs w:val="20"/>
          <w:lang w:eastAsia="en-US"/>
        </w:rPr>
        <w:t xml:space="preserve">.4. </w:t>
      </w:r>
      <w:r w:rsidR="00E63630" w:rsidRPr="002B6CEF">
        <w:rPr>
          <w:rFonts w:ascii="Arial" w:eastAsia="Calibri" w:hAnsi="Arial" w:cs="Arial"/>
          <w:b/>
          <w:sz w:val="20"/>
          <w:szCs w:val="20"/>
          <w:lang w:eastAsia="en-US"/>
        </w:rPr>
        <w:t>As Microempresas, Empresas de Pequeno Porte e Microempreendedores Individuais deverão encaminhar a documentação de habilitação, ainda que haja alguma restrição de regularidade fiscal e trabalhista, nos termos do art. 43, § 1º da Lei Complementar nº 123/2006 e posteriores alterações.</w:t>
      </w:r>
    </w:p>
    <w:p w14:paraId="09E21196" w14:textId="23574BCB" w:rsidR="00E63630" w:rsidRPr="002B6CEF" w:rsidRDefault="00E63630" w:rsidP="001B562B">
      <w:pPr>
        <w:widowControl w:val="0"/>
        <w:spacing w:after="0" w:line="240" w:lineRule="auto"/>
        <w:jc w:val="both"/>
        <w:rPr>
          <w:rFonts w:ascii="Arial" w:eastAsia="Calibri" w:hAnsi="Arial" w:cs="Arial"/>
          <w:b/>
          <w:sz w:val="20"/>
          <w:szCs w:val="20"/>
          <w:lang w:eastAsia="en-US"/>
        </w:rPr>
      </w:pPr>
    </w:p>
    <w:p w14:paraId="745469AE" w14:textId="5A4C813D" w:rsidR="00A977C3" w:rsidRPr="002B6CEF" w:rsidRDefault="00A977C3" w:rsidP="001B562B">
      <w:pPr>
        <w:widowControl w:val="0"/>
        <w:spacing w:after="0" w:line="240" w:lineRule="auto"/>
        <w:jc w:val="both"/>
        <w:rPr>
          <w:rFonts w:ascii="Arial" w:hAnsi="Arial" w:cs="Arial"/>
          <w:color w:val="000000"/>
          <w:sz w:val="20"/>
          <w:szCs w:val="20"/>
        </w:rPr>
      </w:pPr>
      <w:r w:rsidRPr="002B6CEF">
        <w:rPr>
          <w:rFonts w:ascii="Arial" w:hAnsi="Arial" w:cs="Arial"/>
          <w:color w:val="000000"/>
          <w:sz w:val="20"/>
          <w:szCs w:val="20"/>
        </w:rPr>
        <w:t>4.4.1.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3.6.1. no item exclusivo para participação de microempresas e empresas de pequeno porte, a assinalação do campo “não” impedirá o prosseguimento no certame, para aquele item;</w:t>
      </w:r>
    </w:p>
    <w:p w14:paraId="5A69AF8A" w14:textId="77777777" w:rsidR="00A977C3" w:rsidRPr="002B6CEF" w:rsidRDefault="00A977C3" w:rsidP="001B562B">
      <w:pPr>
        <w:widowControl w:val="0"/>
        <w:spacing w:after="0" w:line="240" w:lineRule="auto"/>
        <w:jc w:val="both"/>
        <w:rPr>
          <w:rFonts w:ascii="Arial" w:hAnsi="Arial" w:cs="Arial"/>
          <w:color w:val="000000"/>
          <w:sz w:val="20"/>
          <w:szCs w:val="20"/>
        </w:rPr>
      </w:pPr>
    </w:p>
    <w:p w14:paraId="65672F58" w14:textId="11C0319A" w:rsidR="00A977C3" w:rsidRPr="002B6CEF" w:rsidRDefault="00A977C3" w:rsidP="001B562B">
      <w:pPr>
        <w:widowControl w:val="0"/>
        <w:spacing w:after="0" w:line="240" w:lineRule="auto"/>
        <w:jc w:val="both"/>
        <w:rPr>
          <w:rFonts w:ascii="Arial" w:hAnsi="Arial" w:cs="Arial"/>
          <w:color w:val="000000"/>
          <w:sz w:val="20"/>
          <w:szCs w:val="20"/>
        </w:rPr>
      </w:pPr>
      <w:r w:rsidRPr="002B6CEF">
        <w:rPr>
          <w:rFonts w:ascii="Arial" w:hAnsi="Arial" w:cs="Arial"/>
          <w:color w:val="000000"/>
          <w:sz w:val="20"/>
          <w:szCs w:val="20"/>
        </w:rPr>
        <w:t>4.4.2.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53B96AC" w14:textId="3A4DF9C9" w:rsidR="00A977C3" w:rsidRPr="002B6CEF" w:rsidRDefault="00A977C3" w:rsidP="001B562B">
      <w:pPr>
        <w:widowControl w:val="0"/>
        <w:spacing w:after="0" w:line="240" w:lineRule="auto"/>
        <w:ind w:left="567"/>
        <w:jc w:val="both"/>
        <w:rPr>
          <w:rFonts w:ascii="Arial" w:hAnsi="Arial" w:cs="Arial"/>
          <w:color w:val="000000"/>
          <w:sz w:val="20"/>
          <w:szCs w:val="20"/>
        </w:rPr>
      </w:pPr>
    </w:p>
    <w:p w14:paraId="40C95294" w14:textId="1FEABCA6" w:rsidR="00E63630"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4</w:t>
      </w:r>
      <w:r w:rsidR="00E63630" w:rsidRPr="002B6CEF">
        <w:rPr>
          <w:rFonts w:ascii="Arial" w:eastAsia="Calibri" w:hAnsi="Arial" w:cs="Arial"/>
          <w:sz w:val="20"/>
          <w:szCs w:val="20"/>
          <w:lang w:eastAsia="en-US"/>
        </w:rPr>
        <w:t>.5.</w:t>
      </w:r>
      <w:r w:rsidR="00E63630" w:rsidRPr="002B6CEF">
        <w:rPr>
          <w:rFonts w:ascii="Arial" w:eastAsia="Calibri" w:hAnsi="Arial" w:cs="Arial"/>
          <w:sz w:val="20"/>
          <w:szCs w:val="20"/>
          <w:lang w:eastAsia="en-US"/>
        </w:rPr>
        <w:tab/>
        <w:t>Até a abertura da sessão pública, os licitantes poderão retirar ou substituir a proposta e os documentos de habilitação anteriormente inseridos no sistema;</w:t>
      </w:r>
    </w:p>
    <w:p w14:paraId="0671BC41" w14:textId="77777777" w:rsidR="00E63630" w:rsidRPr="002B6CEF" w:rsidRDefault="00E63630" w:rsidP="001B562B">
      <w:pPr>
        <w:widowControl w:val="0"/>
        <w:spacing w:after="0" w:line="240" w:lineRule="auto"/>
        <w:jc w:val="both"/>
        <w:rPr>
          <w:rFonts w:ascii="Arial" w:eastAsia="Calibri" w:hAnsi="Arial" w:cs="Arial"/>
          <w:sz w:val="20"/>
          <w:szCs w:val="20"/>
          <w:lang w:eastAsia="en-US"/>
        </w:rPr>
      </w:pPr>
    </w:p>
    <w:p w14:paraId="544FBDD6" w14:textId="5ABC2854" w:rsidR="00E63630"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4</w:t>
      </w:r>
      <w:r w:rsidR="00E63630" w:rsidRPr="002B6CEF">
        <w:rPr>
          <w:rFonts w:ascii="Arial" w:eastAsia="Calibri" w:hAnsi="Arial" w:cs="Arial"/>
          <w:sz w:val="20"/>
          <w:szCs w:val="20"/>
          <w:lang w:eastAsia="en-US"/>
        </w:rPr>
        <w:t>.6.</w:t>
      </w:r>
      <w:r w:rsidR="00E63630" w:rsidRPr="002B6CEF">
        <w:rPr>
          <w:rFonts w:ascii="Arial" w:eastAsia="Calibri" w:hAnsi="Arial" w:cs="Arial"/>
          <w:sz w:val="20"/>
          <w:szCs w:val="20"/>
          <w:lang w:eastAsia="en-US"/>
        </w:rPr>
        <w:tab/>
        <w:t>Não será estabelecida, nessa etapa do certame, ordem de classificação entre as propostas apresentadas, o que somente ocorrerá após a realização dos procedimentos de negociação e julgamento da proposta.</w:t>
      </w:r>
    </w:p>
    <w:p w14:paraId="1232ABBD" w14:textId="77777777" w:rsidR="00E63630" w:rsidRPr="002B6CEF" w:rsidRDefault="00E63630" w:rsidP="001B562B">
      <w:pPr>
        <w:widowControl w:val="0"/>
        <w:spacing w:after="0" w:line="240" w:lineRule="auto"/>
        <w:jc w:val="both"/>
        <w:rPr>
          <w:rFonts w:ascii="Arial" w:eastAsia="Calibri" w:hAnsi="Arial" w:cs="Arial"/>
          <w:sz w:val="20"/>
          <w:szCs w:val="20"/>
          <w:lang w:eastAsia="en-US"/>
        </w:rPr>
      </w:pPr>
    </w:p>
    <w:p w14:paraId="3CF321D7" w14:textId="2C914E37" w:rsidR="00E63630"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4</w:t>
      </w:r>
      <w:r w:rsidR="00E63630" w:rsidRPr="002B6CEF">
        <w:rPr>
          <w:rFonts w:ascii="Arial" w:eastAsia="Calibri" w:hAnsi="Arial" w:cs="Arial"/>
          <w:sz w:val="20"/>
          <w:szCs w:val="20"/>
          <w:lang w:eastAsia="en-US"/>
        </w:rPr>
        <w:t>.7.</w:t>
      </w:r>
      <w:r w:rsidR="00E63630" w:rsidRPr="002B6CEF">
        <w:rPr>
          <w:rFonts w:ascii="Arial" w:eastAsia="Calibri" w:hAnsi="Arial" w:cs="Arial"/>
          <w:sz w:val="20"/>
          <w:szCs w:val="20"/>
          <w:lang w:eastAsia="en-US"/>
        </w:rPr>
        <w:tab/>
        <w:t>Os documentos que compõem a proposta e a habilitação do licitante melhor classificado somente serão disponibilizados para avaliação do pregoeiro e para acesso público após o encerramento do envio de lances.</w:t>
      </w:r>
    </w:p>
    <w:p w14:paraId="6D7178BE" w14:textId="77777777" w:rsidR="006E6C41" w:rsidRPr="002B6CEF" w:rsidRDefault="006E6C41" w:rsidP="001B562B">
      <w:pPr>
        <w:widowControl w:val="0"/>
        <w:spacing w:after="0" w:line="240" w:lineRule="auto"/>
        <w:jc w:val="both"/>
        <w:rPr>
          <w:rFonts w:ascii="Arial" w:eastAsia="Calibri" w:hAnsi="Arial" w:cs="Arial"/>
          <w:sz w:val="20"/>
          <w:szCs w:val="20"/>
          <w:lang w:eastAsia="en-US"/>
        </w:rPr>
      </w:pPr>
    </w:p>
    <w:p w14:paraId="60CB79A1" w14:textId="77777777" w:rsidR="006B14F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4.8. </w:t>
      </w:r>
      <w:r w:rsidR="006B14FF" w:rsidRPr="002B6CEF">
        <w:rPr>
          <w:rFonts w:ascii="Arial" w:eastAsia="Calibri" w:hAnsi="Arial" w:cs="Arial"/>
          <w:sz w:val="20"/>
          <w:szCs w:val="20"/>
          <w:lang w:eastAsia="en-US"/>
        </w:rPr>
        <w:t xml:space="preserve">As informações e/ou dúvidas de como incluir propostas e participar do procedimento licitatório podem ser sanadas com a Equipe de Suporte do Sistema </w:t>
      </w:r>
      <w:r w:rsidR="006B14FF" w:rsidRPr="002B6CEF">
        <w:rPr>
          <w:rFonts w:ascii="Arial" w:eastAsia="Calibri" w:hAnsi="Arial" w:cs="Arial"/>
          <w:sz w:val="20"/>
          <w:szCs w:val="20"/>
          <w:highlight w:val="yellow"/>
          <w:lang w:eastAsia="en-US"/>
        </w:rPr>
        <w:t>COMPRAS BR</w:t>
      </w:r>
      <w:r w:rsidR="006B14FF" w:rsidRPr="002B6CEF">
        <w:rPr>
          <w:rFonts w:ascii="Arial" w:eastAsia="Calibri" w:hAnsi="Arial" w:cs="Arial"/>
          <w:sz w:val="20"/>
          <w:szCs w:val="20"/>
          <w:lang w:eastAsia="en-US"/>
        </w:rPr>
        <w:t xml:space="preserve"> através dos </w:t>
      </w:r>
      <w:r w:rsidR="006B14FF" w:rsidRPr="002B6CEF">
        <w:rPr>
          <w:rFonts w:ascii="Arial" w:eastAsia="Calibri" w:hAnsi="Arial" w:cs="Arial"/>
          <w:b/>
          <w:sz w:val="20"/>
          <w:szCs w:val="20"/>
          <w:lang w:eastAsia="en-US"/>
        </w:rPr>
        <w:t xml:space="preserve">telefones (67) </w:t>
      </w:r>
      <w:r w:rsidR="006B14FF" w:rsidRPr="002B6CEF">
        <w:rPr>
          <w:rFonts w:ascii="Arial" w:eastAsia="Calibri" w:hAnsi="Arial" w:cs="Arial"/>
          <w:b/>
          <w:sz w:val="20"/>
          <w:szCs w:val="20"/>
          <w:highlight w:val="yellow"/>
          <w:lang w:eastAsia="en-US"/>
        </w:rPr>
        <w:t>3303-2728 / (67) 3303-2730 / (67) 3303-2702</w:t>
      </w:r>
      <w:r w:rsidR="006B14FF" w:rsidRPr="002B6CEF">
        <w:rPr>
          <w:rFonts w:ascii="Arial" w:eastAsia="Calibri" w:hAnsi="Arial" w:cs="Arial"/>
          <w:sz w:val="20"/>
          <w:szCs w:val="20"/>
          <w:highlight w:val="yellow"/>
          <w:lang w:eastAsia="en-US"/>
        </w:rPr>
        <w:t>.</w:t>
      </w:r>
    </w:p>
    <w:p w14:paraId="1B8FE791" w14:textId="77777777" w:rsidR="006E6C41" w:rsidRPr="00371BEF" w:rsidRDefault="006E6C41" w:rsidP="001B562B">
      <w:pPr>
        <w:widowControl w:val="0"/>
        <w:spacing w:after="0" w:line="240" w:lineRule="auto"/>
        <w:jc w:val="both"/>
        <w:rPr>
          <w:rFonts w:ascii="Arial" w:eastAsia="Calibri" w:hAnsi="Arial" w:cs="Arial"/>
          <w:sz w:val="20"/>
          <w:szCs w:val="20"/>
          <w:lang w:eastAsia="en-US"/>
        </w:rPr>
      </w:pPr>
    </w:p>
    <w:p w14:paraId="7AB361FD" w14:textId="34E133AA" w:rsidR="006E6C41" w:rsidRDefault="006E6C41" w:rsidP="001B562B">
      <w:pPr>
        <w:widowControl w:val="0"/>
        <w:spacing w:after="0" w:line="240" w:lineRule="auto"/>
        <w:jc w:val="both"/>
        <w:rPr>
          <w:rFonts w:ascii="Arial" w:eastAsia="Calibri" w:hAnsi="Arial" w:cs="Arial"/>
          <w:sz w:val="20"/>
          <w:szCs w:val="20"/>
          <w:u w:val="single"/>
          <w:lang w:eastAsia="en-US"/>
        </w:rPr>
      </w:pPr>
      <w:r w:rsidRPr="00371BEF">
        <w:rPr>
          <w:rFonts w:ascii="Arial" w:eastAsia="Calibri" w:hAnsi="Arial" w:cs="Arial"/>
          <w:sz w:val="20"/>
          <w:szCs w:val="20"/>
          <w:highlight w:val="yellow"/>
          <w:lang w:eastAsia="en-US"/>
        </w:rPr>
        <w:t>4.</w:t>
      </w:r>
      <w:r>
        <w:rPr>
          <w:rFonts w:ascii="Arial" w:eastAsia="Calibri" w:hAnsi="Arial" w:cs="Arial"/>
          <w:sz w:val="20"/>
          <w:szCs w:val="20"/>
          <w:highlight w:val="yellow"/>
          <w:lang w:eastAsia="en-US"/>
        </w:rPr>
        <w:t>9</w:t>
      </w:r>
      <w:r w:rsidRPr="00371BEF">
        <w:rPr>
          <w:rFonts w:ascii="Arial" w:eastAsia="Calibri" w:hAnsi="Arial" w:cs="Arial"/>
          <w:sz w:val="20"/>
          <w:szCs w:val="20"/>
          <w:highlight w:val="yellow"/>
          <w:lang w:eastAsia="en-US"/>
        </w:rPr>
        <w:t>.</w:t>
      </w:r>
      <w:r w:rsidRPr="00371BEF">
        <w:rPr>
          <w:rFonts w:ascii="Arial" w:eastAsia="Calibri" w:hAnsi="Arial" w:cs="Arial"/>
          <w:sz w:val="20"/>
          <w:szCs w:val="20"/>
          <w:highlight w:val="yellow"/>
          <w:lang w:eastAsia="en-US"/>
        </w:rPr>
        <w:tab/>
        <w:t xml:space="preserve">OS DOCUMENTOS QUE COMPÕEM A PROPOSTA E A HABILITAÇÃO DO LICITANTE MELHOR CLASSIFICADO SOMENTE SERÃO DISPONIBILIZADOS PARA AVALIAÇÃO DO PREGOEIRO E PARA ACESSO PÚBLICO APÓS O ENCERRAMENTO DO ENVIO DE LANCES, </w:t>
      </w:r>
      <w:r w:rsidRPr="00371BEF">
        <w:rPr>
          <w:rFonts w:ascii="Arial" w:eastAsia="Calibri" w:hAnsi="Arial" w:cs="Arial"/>
          <w:sz w:val="20"/>
          <w:szCs w:val="20"/>
          <w:highlight w:val="yellow"/>
          <w:u w:val="single"/>
          <w:lang w:eastAsia="en-US"/>
        </w:rPr>
        <w:t xml:space="preserve">MAS DEVENDO ESSES (PROPOSTA, HABILITAÇÃO E ANEXOS DO EDITAL) JÁ ESTAREM INSERIDOS </w:t>
      </w:r>
      <w:r>
        <w:rPr>
          <w:rFonts w:ascii="Arial" w:eastAsia="Calibri" w:hAnsi="Arial" w:cs="Arial"/>
          <w:sz w:val="20"/>
          <w:szCs w:val="20"/>
          <w:highlight w:val="yellow"/>
          <w:u w:val="single"/>
          <w:lang w:eastAsia="en-US"/>
        </w:rPr>
        <w:t xml:space="preserve">ANTES </w:t>
      </w:r>
      <w:r w:rsidRPr="00371BEF">
        <w:rPr>
          <w:rFonts w:ascii="Arial" w:eastAsia="Calibri" w:hAnsi="Arial" w:cs="Arial"/>
          <w:sz w:val="20"/>
          <w:szCs w:val="20"/>
          <w:highlight w:val="yellow"/>
          <w:u w:val="single"/>
          <w:lang w:eastAsia="en-US"/>
        </w:rPr>
        <w:t>NO SISTEMA ELETRÔNICO.</w:t>
      </w:r>
    </w:p>
    <w:p w14:paraId="025F4D1D" w14:textId="77777777" w:rsidR="002C159C" w:rsidRPr="002B6CEF" w:rsidRDefault="002C159C" w:rsidP="001B562B">
      <w:pPr>
        <w:widowControl w:val="0"/>
        <w:spacing w:after="0" w:line="240" w:lineRule="auto"/>
        <w:jc w:val="both"/>
        <w:rPr>
          <w:rFonts w:ascii="Arial" w:eastAsia="Calibri" w:hAnsi="Arial" w:cs="Arial"/>
          <w:sz w:val="20"/>
          <w:szCs w:val="20"/>
          <w:lang w:eastAsia="en-US"/>
        </w:rPr>
      </w:pPr>
    </w:p>
    <w:p w14:paraId="2A743540" w14:textId="06FDAD4B" w:rsidR="002C2F65" w:rsidRPr="002B6CEF" w:rsidRDefault="002C2F65" w:rsidP="001B562B">
      <w:pPr>
        <w:widowControl w:val="0"/>
        <w:spacing w:after="0" w:line="240" w:lineRule="auto"/>
        <w:jc w:val="both"/>
        <w:rPr>
          <w:rFonts w:ascii="Arial" w:eastAsia="Calibri" w:hAnsi="Arial" w:cs="Arial"/>
          <w:b/>
          <w:sz w:val="20"/>
          <w:szCs w:val="20"/>
          <w:u w:val="single"/>
          <w:lang w:eastAsia="en-US"/>
        </w:rPr>
      </w:pPr>
      <w:r w:rsidRPr="002B6CEF">
        <w:rPr>
          <w:rFonts w:ascii="Arial" w:eastAsia="Calibri" w:hAnsi="Arial" w:cs="Arial"/>
          <w:sz w:val="20"/>
          <w:szCs w:val="20"/>
          <w:lang w:eastAsia="en-US"/>
        </w:rPr>
        <w:t>4.</w:t>
      </w:r>
      <w:r w:rsidR="006E6C41">
        <w:rPr>
          <w:rFonts w:ascii="Arial" w:eastAsia="Calibri" w:hAnsi="Arial" w:cs="Arial"/>
          <w:sz w:val="20"/>
          <w:szCs w:val="20"/>
          <w:lang w:eastAsia="en-US"/>
        </w:rPr>
        <w:t>10</w:t>
      </w:r>
      <w:r w:rsidRPr="002B6CEF">
        <w:rPr>
          <w:rFonts w:ascii="Arial" w:eastAsia="Calibri" w:hAnsi="Arial" w:cs="Arial"/>
          <w:sz w:val="20"/>
          <w:szCs w:val="20"/>
          <w:lang w:eastAsia="en-US"/>
        </w:rPr>
        <w:t xml:space="preserve">. </w:t>
      </w:r>
      <w:r w:rsidRPr="002B6CEF">
        <w:rPr>
          <w:rFonts w:ascii="Arial" w:eastAsia="Calibri" w:hAnsi="Arial" w:cs="Arial"/>
          <w:b/>
          <w:sz w:val="20"/>
          <w:szCs w:val="20"/>
          <w:u w:val="single"/>
          <w:lang w:eastAsia="en-US"/>
        </w:rPr>
        <w:t xml:space="preserve">A inversão/falta ou erro de documentos anexados ao sistema implica em desclassificação/inabilitação da </w:t>
      </w:r>
      <w:r w:rsidRPr="002B6CEF">
        <w:rPr>
          <w:rFonts w:ascii="Arial" w:eastAsia="Calibri" w:hAnsi="Arial" w:cs="Arial"/>
          <w:b/>
          <w:sz w:val="20"/>
          <w:szCs w:val="20"/>
          <w:u w:val="single"/>
          <w:lang w:eastAsia="en-US"/>
        </w:rPr>
        <w:lastRenderedPageBreak/>
        <w:t>licitante.</w:t>
      </w:r>
    </w:p>
    <w:p w14:paraId="53D3B59E" w14:textId="77777777" w:rsidR="001E4A6C" w:rsidRPr="002B6CEF" w:rsidRDefault="001E4A6C" w:rsidP="001B562B">
      <w:pPr>
        <w:widowControl w:val="0"/>
        <w:spacing w:after="0" w:line="240" w:lineRule="auto"/>
        <w:jc w:val="both"/>
        <w:rPr>
          <w:rFonts w:ascii="Arial" w:eastAsia="Calibri" w:hAnsi="Arial" w:cs="Arial"/>
          <w:sz w:val="20"/>
          <w:szCs w:val="20"/>
          <w:lang w:eastAsia="en-US"/>
        </w:rPr>
      </w:pPr>
    </w:p>
    <w:p w14:paraId="634A755E" w14:textId="3BDFA99E" w:rsidR="002C2F65" w:rsidRPr="002B6CEF" w:rsidRDefault="002C2F65"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lang w:eastAsia="en-US"/>
        </w:rPr>
      </w:pPr>
      <w:r w:rsidRPr="002B6CEF">
        <w:rPr>
          <w:rFonts w:ascii="Arial" w:eastAsia="Calibri" w:hAnsi="Arial" w:cs="Arial"/>
          <w:b/>
          <w:sz w:val="20"/>
          <w:szCs w:val="20"/>
          <w:lang w:eastAsia="en-US"/>
        </w:rPr>
        <w:t>5. DO PREENCHIMENTO DA PROPOSTA</w:t>
      </w:r>
    </w:p>
    <w:p w14:paraId="2F1B0B40" w14:textId="573CAD9E" w:rsidR="002C2F65"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5.1. Os preços e os produtos</w:t>
      </w:r>
      <w:r w:rsidR="002B6CEF" w:rsidRPr="002B6CEF">
        <w:rPr>
          <w:rFonts w:ascii="Arial" w:eastAsia="Calibri" w:hAnsi="Arial" w:cs="Arial"/>
          <w:sz w:val="20"/>
          <w:szCs w:val="20"/>
          <w:lang w:eastAsia="en-US"/>
        </w:rPr>
        <w:t>/serviços</w:t>
      </w:r>
      <w:r w:rsidRPr="002B6CEF">
        <w:rPr>
          <w:rFonts w:ascii="Arial" w:eastAsia="Calibri" w:hAnsi="Arial" w:cs="Arial"/>
          <w:sz w:val="20"/>
          <w:szCs w:val="20"/>
          <w:lang w:eastAsia="en-US"/>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1C9AB81F" w14:textId="77777777" w:rsidR="001B562B" w:rsidRPr="002B6CEF" w:rsidRDefault="001B562B" w:rsidP="001B562B">
      <w:pPr>
        <w:widowControl w:val="0"/>
        <w:spacing w:after="0" w:line="240" w:lineRule="auto"/>
        <w:jc w:val="both"/>
        <w:rPr>
          <w:rFonts w:ascii="Arial" w:eastAsia="Calibri" w:hAnsi="Arial" w:cs="Arial"/>
          <w:sz w:val="20"/>
          <w:szCs w:val="20"/>
          <w:lang w:eastAsia="en-US"/>
        </w:rPr>
      </w:pPr>
    </w:p>
    <w:p w14:paraId="701B6B3B" w14:textId="1397C415" w:rsidR="002C2F65"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5.2.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e preço unitário </w:t>
      </w:r>
      <w:r w:rsidR="006E6C41">
        <w:rPr>
          <w:rFonts w:ascii="Arial" w:eastAsia="Calibri" w:hAnsi="Arial" w:cs="Arial"/>
          <w:sz w:val="20"/>
          <w:szCs w:val="20"/>
          <w:lang w:eastAsia="en-US"/>
        </w:rPr>
        <w:t>MENOR PREÇO POR ITEM</w:t>
      </w:r>
      <w:r w:rsidRPr="002B6CEF">
        <w:rPr>
          <w:rFonts w:ascii="Arial" w:eastAsia="Calibri" w:hAnsi="Arial" w:cs="Arial"/>
          <w:sz w:val="20"/>
          <w:szCs w:val="20"/>
          <w:lang w:eastAsia="en-US"/>
        </w:rPr>
        <w:t>.</w:t>
      </w:r>
    </w:p>
    <w:p w14:paraId="66EDAA7F" w14:textId="77777777" w:rsidR="002C2F65" w:rsidRPr="002B6CEF" w:rsidRDefault="002C2F65" w:rsidP="001B562B">
      <w:pPr>
        <w:widowControl w:val="0"/>
        <w:spacing w:after="0" w:line="240" w:lineRule="auto"/>
        <w:jc w:val="both"/>
        <w:rPr>
          <w:rFonts w:ascii="Arial" w:eastAsia="Calibri" w:hAnsi="Arial" w:cs="Arial"/>
          <w:sz w:val="20"/>
          <w:szCs w:val="20"/>
          <w:lang w:eastAsia="en-US"/>
        </w:rPr>
      </w:pPr>
    </w:p>
    <w:p w14:paraId="46B2B1EA" w14:textId="1AC6969E" w:rsidR="002C2F65" w:rsidRPr="002B6CEF" w:rsidRDefault="002C2F65" w:rsidP="001B562B">
      <w:pPr>
        <w:widowControl w:val="0"/>
        <w:spacing w:after="0" w:line="240" w:lineRule="auto"/>
        <w:jc w:val="both"/>
        <w:rPr>
          <w:rFonts w:ascii="Arial" w:eastAsia="Calibri" w:hAnsi="Arial" w:cs="Arial"/>
          <w:i/>
          <w:sz w:val="20"/>
          <w:szCs w:val="20"/>
          <w:u w:val="single"/>
          <w:lang w:eastAsia="en-US"/>
        </w:rPr>
      </w:pPr>
      <w:r w:rsidRPr="002B6CEF">
        <w:rPr>
          <w:rFonts w:ascii="Arial" w:eastAsia="Calibri" w:hAnsi="Arial" w:cs="Arial"/>
          <w:sz w:val="20"/>
          <w:szCs w:val="20"/>
          <w:lang w:eastAsia="en-US"/>
        </w:rPr>
        <w:t xml:space="preserve">5.2.1. </w:t>
      </w:r>
      <w:r w:rsidRPr="002B6CEF">
        <w:rPr>
          <w:rFonts w:ascii="Arial" w:eastAsia="Calibri" w:hAnsi="Arial" w:cs="Arial"/>
          <w:i/>
          <w:sz w:val="20"/>
          <w:szCs w:val="20"/>
          <w:u w:val="single"/>
          <w:lang w:eastAsia="en-US"/>
        </w:rPr>
        <w:t>Os preços deverão ser apresentados em moeda corrente nacional, com no máximo 02 (duas) casas decimais após a vírgula.</w:t>
      </w:r>
    </w:p>
    <w:p w14:paraId="50602770" w14:textId="77777777" w:rsidR="002C2F65" w:rsidRPr="002B6CEF" w:rsidRDefault="002C2F65" w:rsidP="001B562B">
      <w:pPr>
        <w:widowControl w:val="0"/>
        <w:spacing w:after="0" w:line="240" w:lineRule="auto"/>
        <w:jc w:val="both"/>
        <w:rPr>
          <w:rFonts w:ascii="Arial" w:eastAsia="Calibri" w:hAnsi="Arial" w:cs="Arial"/>
          <w:i/>
          <w:sz w:val="20"/>
          <w:szCs w:val="20"/>
          <w:u w:val="single"/>
          <w:lang w:eastAsia="en-US"/>
        </w:rPr>
      </w:pPr>
    </w:p>
    <w:p w14:paraId="13D5CDD4" w14:textId="6051AFA8" w:rsidR="002C2F65"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i/>
          <w:sz w:val="20"/>
          <w:szCs w:val="20"/>
          <w:u w:val="single"/>
          <w:lang w:eastAsia="en-US"/>
        </w:rPr>
        <w:t>5.2.2. Todas as especificações do objeto contidas na proposta vinculam a Contratada</w:t>
      </w:r>
    </w:p>
    <w:p w14:paraId="0C460533" w14:textId="77777777" w:rsidR="002C2F65" w:rsidRPr="002B6CEF" w:rsidRDefault="002C2F65" w:rsidP="001B562B">
      <w:pPr>
        <w:widowControl w:val="0"/>
        <w:spacing w:after="0" w:line="240" w:lineRule="auto"/>
        <w:jc w:val="both"/>
        <w:rPr>
          <w:rFonts w:ascii="Arial" w:eastAsia="Calibri" w:hAnsi="Arial" w:cs="Arial"/>
          <w:sz w:val="20"/>
          <w:szCs w:val="20"/>
          <w:lang w:eastAsia="en-US"/>
        </w:rPr>
      </w:pPr>
    </w:p>
    <w:p w14:paraId="75423E6E" w14:textId="65070F47" w:rsidR="002C2F65"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5.3. A validade da proposta será de no </w:t>
      </w:r>
      <w:r w:rsidRPr="002B6CEF">
        <w:rPr>
          <w:rFonts w:ascii="Arial" w:eastAsia="Calibri" w:hAnsi="Arial" w:cs="Arial"/>
          <w:b/>
          <w:sz w:val="20"/>
          <w:szCs w:val="20"/>
          <w:lang w:eastAsia="en-US"/>
        </w:rPr>
        <w:t>mínimo 60 (sessenta) dias</w:t>
      </w:r>
      <w:r w:rsidRPr="002B6CEF">
        <w:rPr>
          <w:rFonts w:ascii="Arial" w:eastAsia="Calibri" w:hAnsi="Arial" w:cs="Arial"/>
          <w:sz w:val="20"/>
          <w:szCs w:val="20"/>
          <w:lang w:eastAsia="en-US"/>
        </w:rPr>
        <w:t>, contados a partir da data da sessão pública do Pregão Eletrônico.</w:t>
      </w:r>
    </w:p>
    <w:p w14:paraId="0961F80D" w14:textId="77777777" w:rsidR="002C2F65" w:rsidRPr="002B6CEF" w:rsidRDefault="002C2F65" w:rsidP="001B562B">
      <w:pPr>
        <w:widowControl w:val="0"/>
        <w:spacing w:after="0" w:line="240" w:lineRule="auto"/>
        <w:jc w:val="both"/>
        <w:rPr>
          <w:rFonts w:ascii="Arial" w:eastAsia="Calibri" w:hAnsi="Arial" w:cs="Arial"/>
          <w:sz w:val="20"/>
          <w:szCs w:val="20"/>
          <w:lang w:eastAsia="en-US"/>
        </w:rPr>
      </w:pPr>
    </w:p>
    <w:p w14:paraId="0E75C864" w14:textId="730D1E78" w:rsidR="002C2F65"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5.4.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CD18D6" w:rsidRPr="002B6CEF">
        <w:rPr>
          <w:rFonts w:ascii="Arial" w:eastAsia="Calibri" w:hAnsi="Arial" w:cs="Arial"/>
          <w:sz w:val="20"/>
          <w:szCs w:val="20"/>
          <w:lang w:eastAsia="en-US"/>
        </w:rPr>
        <w:t>Rio Verde de Mato Grosso</w:t>
      </w:r>
      <w:r w:rsidRPr="002B6CEF">
        <w:rPr>
          <w:rFonts w:ascii="Arial" w:eastAsia="Calibri" w:hAnsi="Arial" w:cs="Arial"/>
          <w:sz w:val="20"/>
          <w:szCs w:val="20"/>
          <w:lang w:eastAsia="en-US"/>
        </w:rPr>
        <w:t>/MS.</w:t>
      </w:r>
    </w:p>
    <w:p w14:paraId="57956A9C" w14:textId="77777777" w:rsidR="002C2F65" w:rsidRPr="002B6CEF" w:rsidRDefault="002C2F65" w:rsidP="001B562B">
      <w:pPr>
        <w:widowControl w:val="0"/>
        <w:spacing w:after="0" w:line="240" w:lineRule="auto"/>
        <w:jc w:val="both"/>
        <w:rPr>
          <w:rFonts w:ascii="Arial" w:eastAsia="Calibri" w:hAnsi="Arial" w:cs="Arial"/>
          <w:sz w:val="20"/>
          <w:szCs w:val="20"/>
          <w:lang w:eastAsia="en-US"/>
        </w:rPr>
      </w:pPr>
    </w:p>
    <w:p w14:paraId="1A27CB0D" w14:textId="4DB69A12" w:rsidR="002C2F65" w:rsidRPr="002B6CEF" w:rsidRDefault="002C2F65" w:rsidP="001B562B">
      <w:pPr>
        <w:widowControl w:val="0"/>
        <w:spacing w:after="0" w:line="240" w:lineRule="auto"/>
        <w:jc w:val="both"/>
        <w:rPr>
          <w:rFonts w:ascii="Arial" w:eastAsia="Calibri" w:hAnsi="Arial" w:cs="Arial"/>
          <w:sz w:val="20"/>
          <w:szCs w:val="20"/>
          <w:u w:val="single"/>
          <w:lang w:eastAsia="en-US"/>
        </w:rPr>
      </w:pPr>
      <w:r w:rsidRPr="002B6CEF">
        <w:rPr>
          <w:rFonts w:ascii="Arial" w:eastAsia="Calibri" w:hAnsi="Arial" w:cs="Arial"/>
          <w:sz w:val="20"/>
          <w:szCs w:val="20"/>
          <w:lang w:eastAsia="en-US"/>
        </w:rPr>
        <w:t xml:space="preserve">5.5. </w:t>
      </w:r>
      <w:r w:rsidRPr="002B6CEF">
        <w:rPr>
          <w:rFonts w:ascii="Arial" w:eastAsia="Calibri" w:hAnsi="Arial" w:cs="Arial"/>
          <w:sz w:val="20"/>
          <w:szCs w:val="20"/>
          <w:u w:val="single"/>
          <w:lang w:eastAsia="en-US"/>
        </w:rPr>
        <w:t xml:space="preserve">A proposta comercial deverá ser apresentada na forma e requisitos indicados nos subitens a seguir conforme a plataforma do sistema </w:t>
      </w:r>
      <w:r w:rsidRPr="002B6CEF">
        <w:rPr>
          <w:rFonts w:ascii="Arial" w:eastAsia="Calibri" w:hAnsi="Arial" w:cs="Arial"/>
          <w:sz w:val="20"/>
          <w:szCs w:val="20"/>
          <w:highlight w:val="yellow"/>
          <w:u w:val="single"/>
          <w:lang w:eastAsia="en-US"/>
        </w:rPr>
        <w:t>Compras BR</w:t>
      </w:r>
      <w:r w:rsidRPr="002B6CEF">
        <w:rPr>
          <w:rFonts w:ascii="Arial" w:eastAsia="Calibri" w:hAnsi="Arial" w:cs="Arial"/>
          <w:sz w:val="20"/>
          <w:szCs w:val="20"/>
          <w:u w:val="single"/>
          <w:lang w:eastAsia="en-US"/>
        </w:rPr>
        <w:t>:</w:t>
      </w:r>
    </w:p>
    <w:p w14:paraId="03A5662D" w14:textId="77777777" w:rsidR="002C2F65" w:rsidRPr="002B6CEF" w:rsidRDefault="002C2F65" w:rsidP="001B562B">
      <w:pPr>
        <w:widowControl w:val="0"/>
        <w:spacing w:after="0" w:line="240" w:lineRule="auto"/>
        <w:jc w:val="both"/>
        <w:rPr>
          <w:rFonts w:ascii="Arial" w:eastAsia="Calibri" w:hAnsi="Arial" w:cs="Arial"/>
          <w:sz w:val="20"/>
          <w:szCs w:val="20"/>
          <w:lang w:eastAsia="en-US"/>
        </w:rPr>
      </w:pPr>
    </w:p>
    <w:p w14:paraId="7B4D8584" w14:textId="3B558B76" w:rsidR="002C2F65" w:rsidRPr="002B6CEF" w:rsidRDefault="002C2F65" w:rsidP="001B562B">
      <w:pPr>
        <w:widowControl w:val="0"/>
        <w:spacing w:after="0" w:line="240" w:lineRule="auto"/>
        <w:jc w:val="both"/>
        <w:rPr>
          <w:rFonts w:ascii="Arial" w:eastAsia="Calibri" w:hAnsi="Arial" w:cs="Arial"/>
          <w:b/>
          <w:sz w:val="20"/>
          <w:szCs w:val="20"/>
          <w:lang w:eastAsia="en-US"/>
        </w:rPr>
      </w:pPr>
      <w:r w:rsidRPr="002B6CEF">
        <w:rPr>
          <w:rFonts w:ascii="Arial" w:eastAsia="Calibri" w:hAnsi="Arial" w:cs="Arial"/>
          <w:b/>
          <w:sz w:val="20"/>
          <w:szCs w:val="20"/>
          <w:lang w:eastAsia="en-US"/>
        </w:rPr>
        <w:t xml:space="preserve">a) conter, em campo próprio do sistema, o preço unitário e total do </w:t>
      </w:r>
      <w:r w:rsidR="006B14FF" w:rsidRPr="002B6CEF">
        <w:rPr>
          <w:rFonts w:ascii="Arial" w:eastAsia="Calibri" w:hAnsi="Arial" w:cs="Arial"/>
          <w:b/>
          <w:sz w:val="20"/>
          <w:szCs w:val="20"/>
          <w:lang w:eastAsia="en-US"/>
        </w:rPr>
        <w:t>ITEM</w:t>
      </w:r>
      <w:r w:rsidR="00757E59" w:rsidRPr="002B6CEF">
        <w:rPr>
          <w:rFonts w:ascii="Arial" w:eastAsia="Calibri" w:hAnsi="Arial" w:cs="Arial"/>
          <w:b/>
          <w:sz w:val="20"/>
          <w:szCs w:val="20"/>
          <w:lang w:eastAsia="en-US"/>
        </w:rPr>
        <w:t>/LOTE</w:t>
      </w:r>
      <w:r w:rsidRPr="002B6CEF">
        <w:rPr>
          <w:rFonts w:ascii="Arial" w:eastAsia="Calibri" w:hAnsi="Arial" w:cs="Arial"/>
          <w:b/>
          <w:sz w:val="20"/>
          <w:szCs w:val="20"/>
          <w:lang w:eastAsia="en-US"/>
        </w:rPr>
        <w:t>;</w:t>
      </w:r>
    </w:p>
    <w:p w14:paraId="17612063" w14:textId="77777777" w:rsidR="002C2F65" w:rsidRPr="002B6CEF" w:rsidRDefault="002C2F65" w:rsidP="001B562B">
      <w:pPr>
        <w:widowControl w:val="0"/>
        <w:spacing w:after="0" w:line="240" w:lineRule="auto"/>
        <w:jc w:val="both"/>
        <w:rPr>
          <w:rFonts w:ascii="Arial" w:eastAsia="Calibri" w:hAnsi="Arial" w:cs="Arial"/>
          <w:b/>
          <w:sz w:val="20"/>
          <w:szCs w:val="20"/>
          <w:lang w:eastAsia="en-US"/>
        </w:rPr>
      </w:pPr>
      <w:r w:rsidRPr="002B6CEF">
        <w:rPr>
          <w:rFonts w:ascii="Arial" w:eastAsia="Calibri" w:hAnsi="Arial" w:cs="Arial"/>
          <w:b/>
          <w:sz w:val="20"/>
          <w:szCs w:val="20"/>
          <w:lang w:eastAsia="en-US"/>
        </w:rPr>
        <w:t>b) no preço cotado já deverão estar incluídas eventuais vantagens e/ou abatimentos, impostos, taxas e encargos sociais, obrigações trabalhistas, previdenciárias, fiscais e comerciais, assim como despesas com transportes e deslocamentos e outras quaisquer que incidam sobre a contratação;</w:t>
      </w:r>
    </w:p>
    <w:p w14:paraId="793452C8" w14:textId="77777777" w:rsidR="002C2F65" w:rsidRPr="002B6CEF" w:rsidRDefault="002C2F65" w:rsidP="001B562B">
      <w:pPr>
        <w:widowControl w:val="0"/>
        <w:spacing w:after="0" w:line="240" w:lineRule="auto"/>
        <w:jc w:val="both"/>
        <w:rPr>
          <w:rFonts w:ascii="Arial" w:eastAsia="Calibri" w:hAnsi="Arial" w:cs="Arial"/>
          <w:b/>
          <w:sz w:val="20"/>
          <w:szCs w:val="20"/>
          <w:lang w:eastAsia="en-US"/>
        </w:rPr>
      </w:pPr>
      <w:r w:rsidRPr="002B6CEF">
        <w:rPr>
          <w:rFonts w:ascii="Arial" w:eastAsia="Calibri" w:hAnsi="Arial" w:cs="Arial"/>
          <w:b/>
          <w:sz w:val="20"/>
          <w:szCs w:val="20"/>
          <w:lang w:eastAsia="en-US"/>
        </w:rPr>
        <w:t>c) conter, em campo próprio destinado à descrição detalhada do objeto ofertado, a especificação complementar do objeto cotado;</w:t>
      </w:r>
    </w:p>
    <w:p w14:paraId="188D4EFF" w14:textId="77777777" w:rsidR="00E764CC" w:rsidRPr="002B6CEF" w:rsidRDefault="00E764CC" w:rsidP="001B562B">
      <w:pPr>
        <w:widowControl w:val="0"/>
        <w:spacing w:after="0" w:line="240" w:lineRule="auto"/>
        <w:jc w:val="both"/>
        <w:rPr>
          <w:rFonts w:ascii="Arial" w:hAnsi="Arial" w:cs="Arial"/>
          <w:b/>
          <w:sz w:val="20"/>
          <w:szCs w:val="20"/>
        </w:rPr>
      </w:pPr>
      <w:r w:rsidRPr="002B6CEF">
        <w:rPr>
          <w:rFonts w:ascii="Arial" w:eastAsia="Calibri" w:hAnsi="Arial" w:cs="Arial"/>
          <w:b/>
          <w:sz w:val="20"/>
          <w:szCs w:val="20"/>
          <w:lang w:eastAsia="en-US"/>
        </w:rPr>
        <w:t xml:space="preserve">d) </w:t>
      </w:r>
      <w:r w:rsidRPr="002B6CEF">
        <w:rPr>
          <w:rFonts w:ascii="Arial" w:hAnsi="Arial" w:cs="Arial"/>
          <w:b/>
          <w:sz w:val="20"/>
          <w:szCs w:val="20"/>
        </w:rPr>
        <w:t xml:space="preserve">deverá conter a indicação do nome do banco, número da agência, número da conta corrente, para fins de recebimento dos pagamentos; </w:t>
      </w:r>
    </w:p>
    <w:p w14:paraId="6C031CE3" w14:textId="6F00CEF5" w:rsidR="00E764CC" w:rsidRPr="002B6CEF" w:rsidRDefault="00E764CC" w:rsidP="001B562B">
      <w:pPr>
        <w:widowControl w:val="0"/>
        <w:spacing w:after="0" w:line="240" w:lineRule="auto"/>
        <w:jc w:val="both"/>
        <w:rPr>
          <w:rFonts w:ascii="Arial" w:eastAsia="Calibri" w:hAnsi="Arial" w:cs="Arial"/>
          <w:b/>
          <w:sz w:val="20"/>
          <w:szCs w:val="20"/>
          <w:lang w:eastAsia="en-US"/>
        </w:rPr>
      </w:pPr>
      <w:r w:rsidRPr="002B6CEF">
        <w:rPr>
          <w:rFonts w:ascii="Arial" w:hAnsi="Arial" w:cs="Arial"/>
          <w:b/>
          <w:sz w:val="20"/>
          <w:szCs w:val="20"/>
        </w:rPr>
        <w:t>e) deverá indicar o nome da empresa, razão social ou denominação social, endereço completo, nº de telefone e e-mail atualizados para facilitar possíveis contatos;</w:t>
      </w:r>
    </w:p>
    <w:p w14:paraId="6FB1A2AE" w14:textId="3B3E3BA5" w:rsidR="002C2F65" w:rsidRPr="002B6CEF" w:rsidRDefault="002C2F65" w:rsidP="001B562B">
      <w:pPr>
        <w:widowControl w:val="0"/>
        <w:spacing w:after="0" w:line="240" w:lineRule="auto"/>
        <w:jc w:val="both"/>
        <w:rPr>
          <w:rFonts w:ascii="Arial" w:eastAsia="Calibri" w:hAnsi="Arial" w:cs="Arial"/>
          <w:sz w:val="20"/>
          <w:szCs w:val="20"/>
          <w:lang w:eastAsia="en-US"/>
        </w:rPr>
      </w:pPr>
    </w:p>
    <w:p w14:paraId="0CBAE912" w14:textId="43B98691" w:rsidR="002C2F65"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5.5.1. Em caso da falta de algumas das informações mencionadas no item 5</w:t>
      </w:r>
      <w:r w:rsidR="009D69C8" w:rsidRPr="002B6CEF">
        <w:rPr>
          <w:rFonts w:ascii="Arial" w:eastAsia="Calibri" w:hAnsi="Arial" w:cs="Arial"/>
          <w:sz w:val="20"/>
          <w:szCs w:val="20"/>
          <w:lang w:eastAsia="en-US"/>
        </w:rPr>
        <w:t>.5 letras “a”, “b”, “c”,</w:t>
      </w:r>
      <w:r w:rsidRPr="002B6CEF">
        <w:rPr>
          <w:rFonts w:ascii="Arial" w:eastAsia="Calibri" w:hAnsi="Arial" w:cs="Arial"/>
          <w:sz w:val="20"/>
          <w:szCs w:val="20"/>
          <w:lang w:eastAsia="en-US"/>
        </w:rPr>
        <w:t xml:space="preserve"> </w:t>
      </w:r>
      <w:r w:rsidR="00E764CC" w:rsidRPr="002B6CEF">
        <w:rPr>
          <w:rFonts w:ascii="Arial" w:eastAsia="Calibri" w:hAnsi="Arial" w:cs="Arial"/>
          <w:sz w:val="20"/>
          <w:szCs w:val="20"/>
          <w:lang w:eastAsia="en-US"/>
        </w:rPr>
        <w:t xml:space="preserve">“d” e “e”, </w:t>
      </w:r>
      <w:r w:rsidRPr="002B6CEF">
        <w:rPr>
          <w:rFonts w:ascii="Arial" w:eastAsia="Calibri" w:hAnsi="Arial" w:cs="Arial"/>
          <w:sz w:val="20"/>
          <w:szCs w:val="20"/>
          <w:lang w:eastAsia="en-US"/>
        </w:rPr>
        <w:t>o pregoeiro (a) poderá solicitar através do chat as informações e/ou proposta atualizada.</w:t>
      </w:r>
    </w:p>
    <w:p w14:paraId="798C14C1" w14:textId="77777777" w:rsidR="002C2F65" w:rsidRPr="002B6CEF" w:rsidRDefault="002C2F65" w:rsidP="001B562B">
      <w:pPr>
        <w:widowControl w:val="0"/>
        <w:spacing w:after="0" w:line="240" w:lineRule="auto"/>
        <w:jc w:val="both"/>
        <w:rPr>
          <w:rFonts w:ascii="Arial" w:eastAsia="Calibri" w:hAnsi="Arial" w:cs="Arial"/>
          <w:sz w:val="20"/>
          <w:szCs w:val="20"/>
          <w:lang w:eastAsia="en-US"/>
        </w:rPr>
      </w:pPr>
    </w:p>
    <w:p w14:paraId="0E051951" w14:textId="6A2247DA" w:rsidR="002C2F65"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5.6. Até a abertura da sessão, as licitantes poderão retirar ou substituir a proposta anteriormente apresentada.</w:t>
      </w:r>
    </w:p>
    <w:p w14:paraId="7B8073E6" w14:textId="77777777" w:rsidR="00544D72" w:rsidRPr="002B6CEF" w:rsidRDefault="00544D72" w:rsidP="001B562B">
      <w:pPr>
        <w:widowControl w:val="0"/>
        <w:spacing w:after="0" w:line="240" w:lineRule="auto"/>
        <w:jc w:val="both"/>
        <w:rPr>
          <w:rFonts w:ascii="Arial" w:eastAsia="Calibri" w:hAnsi="Arial" w:cs="Arial"/>
          <w:sz w:val="20"/>
          <w:szCs w:val="20"/>
          <w:lang w:eastAsia="en-US"/>
        </w:rPr>
      </w:pPr>
    </w:p>
    <w:p w14:paraId="0F914D0B" w14:textId="1146FC35" w:rsidR="002C2F65"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5.7. A licitante será responsável por todas as transações que forem efetuadas em seu nome no sistema eletrônico, assumindo como firmes e verdadeiras suas propostas e os lances inseridos durante a sessão pública.</w:t>
      </w:r>
    </w:p>
    <w:p w14:paraId="7452D190" w14:textId="77777777" w:rsidR="006E6C41" w:rsidRPr="002B6CEF" w:rsidRDefault="006E6C41" w:rsidP="001B562B">
      <w:pPr>
        <w:widowControl w:val="0"/>
        <w:spacing w:after="0" w:line="240" w:lineRule="auto"/>
        <w:jc w:val="both"/>
        <w:rPr>
          <w:rFonts w:ascii="Arial" w:eastAsia="Calibri" w:hAnsi="Arial" w:cs="Arial"/>
          <w:sz w:val="20"/>
          <w:szCs w:val="20"/>
          <w:lang w:eastAsia="en-US"/>
        </w:rPr>
      </w:pPr>
    </w:p>
    <w:p w14:paraId="391C2175" w14:textId="073C5438" w:rsidR="006E6C41"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5.8. Caso haja omissão, na proposta, dos prazos de sua validade e/ou de garantia, aplicar-se-ão os prazos estipulados neste Edital. </w:t>
      </w:r>
      <w:r w:rsidRPr="002B6CEF">
        <w:rPr>
          <w:rFonts w:ascii="Arial" w:eastAsia="Calibri" w:hAnsi="Arial" w:cs="Arial"/>
          <w:sz w:val="20"/>
          <w:szCs w:val="20"/>
          <w:lang w:eastAsia="en-US"/>
        </w:rPr>
        <w:cr/>
      </w:r>
    </w:p>
    <w:p w14:paraId="79706423" w14:textId="77777777" w:rsidR="006E6C41" w:rsidRPr="002B6CEF" w:rsidRDefault="006E6C41" w:rsidP="001B562B">
      <w:pPr>
        <w:widowControl w:val="0"/>
        <w:spacing w:after="0" w:line="240" w:lineRule="auto"/>
        <w:jc w:val="both"/>
        <w:rPr>
          <w:rFonts w:ascii="Arial" w:eastAsia="Calibri" w:hAnsi="Arial" w:cs="Arial"/>
          <w:sz w:val="20"/>
          <w:szCs w:val="20"/>
          <w:lang w:eastAsia="en-US"/>
        </w:rPr>
      </w:pPr>
    </w:p>
    <w:p w14:paraId="199DC380" w14:textId="4656DB48" w:rsidR="002C2F65"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5.9. </w:t>
      </w:r>
      <w:r w:rsidRPr="002B6CEF">
        <w:rPr>
          <w:rFonts w:ascii="Arial" w:eastAsia="Calibri" w:hAnsi="Arial" w:cs="Arial"/>
          <w:b/>
          <w:sz w:val="20"/>
          <w:szCs w:val="20"/>
          <w:u w:val="single"/>
          <w:lang w:eastAsia="en-US"/>
        </w:rPr>
        <w:t xml:space="preserve">Na elaboração das propostas – sob pena de desclassificação – deverá indicar a </w:t>
      </w:r>
      <w:r w:rsidRPr="002B6CEF">
        <w:rPr>
          <w:rFonts w:ascii="Arial" w:eastAsia="Calibri" w:hAnsi="Arial" w:cs="Arial"/>
          <w:b/>
          <w:sz w:val="20"/>
          <w:szCs w:val="20"/>
          <w:highlight w:val="yellow"/>
          <w:u w:val="single"/>
          <w:lang w:eastAsia="en-US"/>
        </w:rPr>
        <w:t>marca do objeto</w:t>
      </w:r>
      <w:r w:rsidRPr="002B6CEF">
        <w:rPr>
          <w:rFonts w:ascii="Arial" w:eastAsia="Calibri" w:hAnsi="Arial" w:cs="Arial"/>
          <w:b/>
          <w:sz w:val="20"/>
          <w:szCs w:val="20"/>
          <w:u w:val="single"/>
          <w:lang w:eastAsia="en-US"/>
        </w:rPr>
        <w:t xml:space="preserve"> ofertado em observância ao item </w:t>
      </w:r>
      <w:r w:rsidR="00445D87" w:rsidRPr="002B6CEF">
        <w:rPr>
          <w:rFonts w:ascii="Arial" w:eastAsia="Calibri" w:hAnsi="Arial" w:cs="Arial"/>
          <w:b/>
          <w:sz w:val="20"/>
          <w:szCs w:val="20"/>
          <w:u w:val="single"/>
          <w:lang w:eastAsia="en-US"/>
        </w:rPr>
        <w:t>5</w:t>
      </w:r>
      <w:r w:rsidRPr="002B6CEF">
        <w:rPr>
          <w:rFonts w:ascii="Arial" w:eastAsia="Calibri" w:hAnsi="Arial" w:cs="Arial"/>
          <w:b/>
          <w:sz w:val="20"/>
          <w:szCs w:val="20"/>
          <w:u w:val="single"/>
          <w:lang w:eastAsia="en-US"/>
        </w:rPr>
        <w:t>.5 do presente edital.</w:t>
      </w:r>
      <w:r w:rsidRPr="002B6CEF">
        <w:rPr>
          <w:rFonts w:ascii="Arial" w:eastAsia="Calibri" w:hAnsi="Arial" w:cs="Arial"/>
          <w:sz w:val="20"/>
          <w:szCs w:val="20"/>
          <w:lang w:eastAsia="en-US"/>
        </w:rPr>
        <w:cr/>
      </w:r>
    </w:p>
    <w:p w14:paraId="5461C125" w14:textId="6AF158D3" w:rsidR="002C2F65"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5.10.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53B7DE6" w14:textId="77777777" w:rsidR="002C2F65" w:rsidRPr="002B6CEF" w:rsidRDefault="002C2F65" w:rsidP="001B562B">
      <w:pPr>
        <w:widowControl w:val="0"/>
        <w:spacing w:after="0" w:line="240" w:lineRule="auto"/>
        <w:jc w:val="both"/>
        <w:rPr>
          <w:rFonts w:ascii="Arial" w:eastAsia="Calibri" w:hAnsi="Arial" w:cs="Arial"/>
          <w:sz w:val="20"/>
          <w:szCs w:val="20"/>
          <w:lang w:eastAsia="en-US"/>
        </w:rPr>
      </w:pPr>
    </w:p>
    <w:p w14:paraId="1659AD6F" w14:textId="4A655C8A" w:rsidR="002C2F65"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5.11.</w:t>
      </w:r>
      <w:r w:rsidRPr="002B6CEF">
        <w:rPr>
          <w:rFonts w:ascii="Arial" w:eastAsia="Calibri" w:hAnsi="Arial" w:cs="Arial"/>
          <w:sz w:val="20"/>
          <w:szCs w:val="20"/>
          <w:lang w:eastAsia="en-US"/>
        </w:rPr>
        <w:tab/>
        <w:t xml:space="preserve">Qualquer interessado poderá requerer que se realizem diligências para aferir a exequibilidade e a legalidade </w:t>
      </w:r>
      <w:r w:rsidRPr="002B6CEF">
        <w:rPr>
          <w:rFonts w:ascii="Arial" w:eastAsia="Calibri" w:hAnsi="Arial" w:cs="Arial"/>
          <w:sz w:val="20"/>
          <w:szCs w:val="20"/>
          <w:lang w:eastAsia="en-US"/>
        </w:rPr>
        <w:lastRenderedPageBreak/>
        <w:t>das propostas, devendo apresentar as provas ou os indícios que fundamentam a suspeita;</w:t>
      </w:r>
    </w:p>
    <w:p w14:paraId="095F3CBE" w14:textId="77777777" w:rsidR="002C2F65" w:rsidRPr="002B6CEF" w:rsidRDefault="002C2F65" w:rsidP="001B562B">
      <w:pPr>
        <w:widowControl w:val="0"/>
        <w:spacing w:after="0" w:line="240" w:lineRule="auto"/>
        <w:jc w:val="both"/>
        <w:rPr>
          <w:rFonts w:ascii="Arial" w:eastAsia="Calibri" w:hAnsi="Arial" w:cs="Arial"/>
          <w:sz w:val="20"/>
          <w:szCs w:val="20"/>
          <w:lang w:eastAsia="en-US"/>
        </w:rPr>
      </w:pPr>
    </w:p>
    <w:p w14:paraId="25A9E818" w14:textId="0BDB9E8A" w:rsidR="002C2F65" w:rsidRPr="002B6CEF" w:rsidRDefault="002C2F65"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5.12.</w:t>
      </w:r>
      <w:r w:rsidRPr="002B6CEF">
        <w:rPr>
          <w:rFonts w:ascii="Arial" w:eastAsia="Calibri" w:hAnsi="Arial" w:cs="Arial"/>
          <w:sz w:val="20"/>
          <w:szCs w:val="20"/>
          <w:lang w:eastAsia="en-US"/>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EF4AB3" w14:textId="77777777" w:rsidR="004F1CE9" w:rsidRPr="002B6CEF" w:rsidRDefault="004F1CE9" w:rsidP="001B562B">
      <w:pPr>
        <w:widowControl w:val="0"/>
        <w:spacing w:after="0" w:line="240" w:lineRule="auto"/>
        <w:jc w:val="both"/>
        <w:rPr>
          <w:rFonts w:ascii="Arial" w:eastAsia="Calibri" w:hAnsi="Arial" w:cs="Arial"/>
          <w:sz w:val="20"/>
          <w:szCs w:val="20"/>
          <w:lang w:eastAsia="en-US"/>
        </w:rPr>
      </w:pPr>
    </w:p>
    <w:p w14:paraId="5D117AA2" w14:textId="69CA2A79" w:rsidR="004F1CE9" w:rsidRPr="002B6CEF" w:rsidRDefault="00064807"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6</w:t>
      </w:r>
      <w:r w:rsidR="004F1CE9" w:rsidRPr="002B6CEF">
        <w:rPr>
          <w:rFonts w:ascii="Arial" w:eastAsia="Calibri" w:hAnsi="Arial" w:cs="Arial"/>
          <w:b/>
          <w:bCs/>
          <w:sz w:val="20"/>
          <w:szCs w:val="20"/>
          <w:lang w:eastAsia="en-US"/>
        </w:rPr>
        <w:t>. SESSÃO PUBLICA DE ABERTURA DO PREGÃO</w:t>
      </w:r>
      <w:r w:rsidR="00A619F2" w:rsidRPr="002B6CEF">
        <w:rPr>
          <w:rFonts w:ascii="Arial" w:eastAsia="Calibri" w:hAnsi="Arial" w:cs="Arial"/>
          <w:b/>
          <w:bCs/>
          <w:sz w:val="20"/>
          <w:szCs w:val="20"/>
          <w:lang w:eastAsia="en-US"/>
        </w:rPr>
        <w:t xml:space="preserve">, </w:t>
      </w:r>
      <w:r w:rsidR="00A619F2" w:rsidRPr="002B6CEF">
        <w:rPr>
          <w:rFonts w:ascii="Arial" w:eastAsia="Calibri" w:hAnsi="Arial" w:cs="Arial"/>
          <w:b/>
          <w:sz w:val="20"/>
          <w:szCs w:val="20"/>
          <w:lang w:eastAsia="en-US"/>
        </w:rPr>
        <w:t>DA FASE COMPETIVIDA E OFERTA DE LANCES</w:t>
      </w:r>
    </w:p>
    <w:p w14:paraId="0D9FDF32" w14:textId="0DE9205F" w:rsidR="004F1CE9" w:rsidRPr="002B6CEF" w:rsidRDefault="0006480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4F1CE9" w:rsidRPr="002B6CEF">
        <w:rPr>
          <w:rFonts w:ascii="Arial" w:eastAsia="Calibri" w:hAnsi="Arial" w:cs="Arial"/>
          <w:bCs/>
          <w:sz w:val="20"/>
          <w:szCs w:val="20"/>
          <w:lang w:eastAsia="en-US"/>
        </w:rPr>
        <w:t>.1. A partir do horário previsto no edital, a sessão pública na internet será aberta pelo</w:t>
      </w:r>
      <w:r w:rsidR="00A619F2" w:rsidRPr="002B6CEF">
        <w:rPr>
          <w:rFonts w:ascii="Arial" w:eastAsia="Calibri" w:hAnsi="Arial" w:cs="Arial"/>
          <w:bCs/>
          <w:sz w:val="20"/>
          <w:szCs w:val="20"/>
          <w:lang w:eastAsia="en-US"/>
        </w:rPr>
        <w:t xml:space="preserve"> </w:t>
      </w:r>
      <w:r w:rsidR="004F1CE9" w:rsidRPr="002B6CEF">
        <w:rPr>
          <w:rFonts w:ascii="Arial" w:eastAsia="Calibri" w:hAnsi="Arial" w:cs="Arial"/>
          <w:bCs/>
          <w:sz w:val="20"/>
          <w:szCs w:val="20"/>
          <w:lang w:eastAsia="en-US"/>
        </w:rPr>
        <w:t>Pregoeiro com a utilização de sua chave de acesso e senha;</w:t>
      </w:r>
    </w:p>
    <w:p w14:paraId="49423564"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0C0707F6" w14:textId="5FDE9F23" w:rsidR="004F1CE9" w:rsidRPr="002B6CEF" w:rsidRDefault="0006480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4F1CE9" w:rsidRPr="002B6CEF">
        <w:rPr>
          <w:rFonts w:ascii="Arial" w:eastAsia="Calibri" w:hAnsi="Arial" w:cs="Arial"/>
          <w:bCs/>
          <w:sz w:val="20"/>
          <w:szCs w:val="20"/>
          <w:lang w:eastAsia="en-US"/>
        </w:rPr>
        <w:t>.2. Os licitantes poderão participar da sessão pública na internet, mediante a utilização de sua chave de acesso e senha;</w:t>
      </w:r>
    </w:p>
    <w:p w14:paraId="04C9188D"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31BF84D5" w14:textId="75AFADFC" w:rsidR="004F1CE9" w:rsidRPr="002B6CEF" w:rsidRDefault="0006480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4F1CE9" w:rsidRPr="002B6CEF">
        <w:rPr>
          <w:rFonts w:ascii="Arial" w:eastAsia="Calibri" w:hAnsi="Arial" w:cs="Arial"/>
          <w:bCs/>
          <w:sz w:val="20"/>
          <w:szCs w:val="20"/>
          <w:lang w:eastAsia="en-US"/>
        </w:rPr>
        <w:t>.3. O sistema disponibilizará campo próprio para troca de mensagens entre o pregoeiro e os licitantes, devendo os mesmos usar deste instrumento para o diálogo durante a sessão pública;</w:t>
      </w:r>
    </w:p>
    <w:p w14:paraId="1B57AE48"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7088665E" w14:textId="71DD6E72" w:rsidR="008B30E8" w:rsidRPr="002B6CEF" w:rsidRDefault="008B30E8"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6.3.1. Será adotado para o envio de lances no presente Pregão Eletrônico o MODO DE DISPUTA </w:t>
      </w:r>
      <w:r w:rsidRPr="002B6CEF">
        <w:rPr>
          <w:rFonts w:ascii="Arial" w:hAnsi="Arial" w:cs="Arial"/>
          <w:b/>
          <w:bCs/>
          <w:sz w:val="20"/>
          <w:szCs w:val="20"/>
        </w:rPr>
        <w:t>“ABERTO”</w:t>
      </w:r>
      <w:r w:rsidRPr="002B6CEF">
        <w:rPr>
          <w:rFonts w:ascii="Arial" w:hAnsi="Arial" w:cs="Arial"/>
          <w:sz w:val="20"/>
          <w:szCs w:val="20"/>
        </w:rPr>
        <w:t xml:space="preserve">, onde os licitantes apresentarão lances públicos e sucessivos, com prorrogações, conforme o critério de julgamento adotado neste edital. </w:t>
      </w:r>
    </w:p>
    <w:p w14:paraId="3BCC2147" w14:textId="77777777" w:rsidR="008B30E8" w:rsidRPr="002B6CEF" w:rsidRDefault="008B30E8" w:rsidP="001B562B">
      <w:pPr>
        <w:widowControl w:val="0"/>
        <w:spacing w:after="0" w:line="240" w:lineRule="auto"/>
        <w:jc w:val="both"/>
        <w:rPr>
          <w:rFonts w:ascii="Arial" w:hAnsi="Arial" w:cs="Arial"/>
          <w:sz w:val="20"/>
          <w:szCs w:val="20"/>
        </w:rPr>
      </w:pPr>
    </w:p>
    <w:p w14:paraId="212587D2" w14:textId="48610B80" w:rsidR="008B30E8" w:rsidRPr="002B6CEF" w:rsidRDefault="008B30E8"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6.3.2.  Neste modo de disputa, a etapa de envio de lances na sessão pública durará </w:t>
      </w:r>
      <w:r w:rsidRPr="002B6CEF">
        <w:rPr>
          <w:rFonts w:ascii="Arial" w:hAnsi="Arial" w:cs="Arial"/>
          <w:sz w:val="20"/>
          <w:szCs w:val="20"/>
          <w:highlight w:val="yellow"/>
        </w:rPr>
        <w:t>dez minutos</w:t>
      </w:r>
      <w:r w:rsidRPr="002B6CEF">
        <w:rPr>
          <w:rFonts w:ascii="Arial" w:hAnsi="Arial" w:cs="Arial"/>
          <w:sz w:val="20"/>
          <w:szCs w:val="20"/>
        </w:rPr>
        <w:t xml:space="preserve"> e, após isso, será prorrogada automaticamente pelo sistema quando houver lance ofertado nos últimos dois minutos do período de duração da sessão pública. </w:t>
      </w:r>
    </w:p>
    <w:p w14:paraId="37D853C3" w14:textId="77777777" w:rsidR="008B30E8" w:rsidRPr="002B6CEF" w:rsidRDefault="008B30E8" w:rsidP="001B562B">
      <w:pPr>
        <w:widowControl w:val="0"/>
        <w:spacing w:after="0" w:line="240" w:lineRule="auto"/>
        <w:jc w:val="both"/>
        <w:rPr>
          <w:rFonts w:ascii="Arial" w:hAnsi="Arial" w:cs="Arial"/>
          <w:sz w:val="20"/>
          <w:szCs w:val="20"/>
        </w:rPr>
      </w:pPr>
    </w:p>
    <w:p w14:paraId="01123CD4" w14:textId="22AEDD0F" w:rsidR="008B30E8" w:rsidRPr="002B6CEF" w:rsidRDefault="008B30E8"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6.3.3. A prorrogação automática da etapa de envio de lances, de que trata o item anterior será de dois minutos e ocorrerá sucessivamente sempre que houver lances enviados nesse período de prorrogação, inclusive quando se tratar de lances intermediários. </w:t>
      </w:r>
    </w:p>
    <w:p w14:paraId="33B45474" w14:textId="77777777" w:rsidR="008B30E8" w:rsidRPr="002B6CEF" w:rsidRDefault="008B30E8" w:rsidP="001B562B">
      <w:pPr>
        <w:widowControl w:val="0"/>
        <w:spacing w:after="0" w:line="240" w:lineRule="auto"/>
        <w:jc w:val="both"/>
        <w:rPr>
          <w:rFonts w:ascii="Arial" w:hAnsi="Arial" w:cs="Arial"/>
          <w:sz w:val="20"/>
          <w:szCs w:val="20"/>
        </w:rPr>
      </w:pPr>
    </w:p>
    <w:p w14:paraId="2818ABE7" w14:textId="3DB00240" w:rsidR="008B30E8" w:rsidRPr="002B6CEF" w:rsidRDefault="008B30E8"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6.3.4. Na hipótese de não haver novos lances na forma estabelecida neste edital, a sessão pública será encerrada automaticamente. </w:t>
      </w:r>
    </w:p>
    <w:p w14:paraId="55878004" w14:textId="77777777" w:rsidR="008B30E8" w:rsidRPr="002B6CEF" w:rsidRDefault="008B30E8" w:rsidP="001B562B">
      <w:pPr>
        <w:widowControl w:val="0"/>
        <w:spacing w:after="0" w:line="240" w:lineRule="auto"/>
        <w:jc w:val="both"/>
        <w:rPr>
          <w:rFonts w:ascii="Arial" w:hAnsi="Arial" w:cs="Arial"/>
          <w:sz w:val="20"/>
          <w:szCs w:val="20"/>
        </w:rPr>
      </w:pPr>
    </w:p>
    <w:p w14:paraId="4A46F966" w14:textId="7240BFAF" w:rsidR="008B30E8" w:rsidRPr="002B6CEF" w:rsidRDefault="008B30E8" w:rsidP="001B562B">
      <w:pPr>
        <w:widowControl w:val="0"/>
        <w:spacing w:after="0" w:line="240" w:lineRule="auto"/>
        <w:jc w:val="both"/>
        <w:rPr>
          <w:rFonts w:ascii="Arial" w:hAnsi="Arial" w:cs="Arial"/>
          <w:sz w:val="20"/>
          <w:szCs w:val="20"/>
          <w:highlight w:val="yellow"/>
        </w:rPr>
      </w:pPr>
      <w:r w:rsidRPr="002B6CEF">
        <w:rPr>
          <w:rFonts w:ascii="Arial" w:hAnsi="Arial" w:cs="Arial"/>
          <w:sz w:val="20"/>
          <w:szCs w:val="20"/>
          <w:highlight w:val="yellow"/>
        </w:rPr>
        <w:t xml:space="preserve">6.4. Encerrada a sessão pública sem prorrogação automática pelo sistema, o (a) Pregoeiro (a) poderá, assessorado pela equipe de apoio, admitir o reinício da etapa de envio de lances, em prol da consecução do melhor preço, mediante justificativa. </w:t>
      </w:r>
    </w:p>
    <w:p w14:paraId="1FDA9B6B" w14:textId="77777777" w:rsidR="008B30E8" w:rsidRPr="002B6CEF" w:rsidRDefault="008B30E8" w:rsidP="001B562B">
      <w:pPr>
        <w:widowControl w:val="0"/>
        <w:spacing w:after="0" w:line="240" w:lineRule="auto"/>
        <w:jc w:val="both"/>
        <w:rPr>
          <w:rFonts w:ascii="Arial" w:hAnsi="Arial" w:cs="Arial"/>
          <w:sz w:val="20"/>
          <w:szCs w:val="20"/>
          <w:highlight w:val="yellow"/>
        </w:rPr>
      </w:pPr>
    </w:p>
    <w:p w14:paraId="208917CA" w14:textId="71793FE2" w:rsidR="008B30E8" w:rsidRPr="002B6CEF" w:rsidRDefault="008B30E8" w:rsidP="001B562B">
      <w:pPr>
        <w:widowControl w:val="0"/>
        <w:spacing w:after="0" w:line="240" w:lineRule="auto"/>
        <w:jc w:val="both"/>
        <w:rPr>
          <w:rFonts w:ascii="Arial" w:hAnsi="Arial" w:cs="Arial"/>
          <w:sz w:val="20"/>
          <w:szCs w:val="20"/>
          <w:highlight w:val="yellow"/>
        </w:rPr>
      </w:pPr>
      <w:r w:rsidRPr="002B6CEF">
        <w:rPr>
          <w:rFonts w:ascii="Arial" w:hAnsi="Arial" w:cs="Arial"/>
          <w:sz w:val="20"/>
          <w:szCs w:val="20"/>
          <w:highlight w:val="yellow"/>
        </w:rPr>
        <w:t xml:space="preserve">6.5. Em caso de falha no sistema, os lances em desacordo com os subitens anteriores deverão ser desconsiderados pelo pregoeiro; </w:t>
      </w:r>
    </w:p>
    <w:p w14:paraId="46625189" w14:textId="77777777" w:rsidR="008B30E8" w:rsidRPr="002B6CEF" w:rsidRDefault="008B30E8" w:rsidP="001B562B">
      <w:pPr>
        <w:widowControl w:val="0"/>
        <w:spacing w:after="0" w:line="240" w:lineRule="auto"/>
        <w:jc w:val="both"/>
        <w:rPr>
          <w:rFonts w:ascii="Arial" w:hAnsi="Arial" w:cs="Arial"/>
          <w:sz w:val="20"/>
          <w:szCs w:val="20"/>
          <w:highlight w:val="yellow"/>
        </w:rPr>
      </w:pPr>
    </w:p>
    <w:p w14:paraId="44DED49A" w14:textId="75B59940" w:rsidR="008B30E8" w:rsidRPr="002B6CEF" w:rsidRDefault="008B30E8" w:rsidP="001B562B">
      <w:pPr>
        <w:widowControl w:val="0"/>
        <w:spacing w:after="0" w:line="240" w:lineRule="auto"/>
        <w:jc w:val="both"/>
        <w:rPr>
          <w:rFonts w:ascii="Arial" w:hAnsi="Arial" w:cs="Arial"/>
          <w:sz w:val="20"/>
          <w:szCs w:val="20"/>
        </w:rPr>
      </w:pPr>
      <w:r w:rsidRPr="002B6CEF">
        <w:rPr>
          <w:rFonts w:ascii="Arial" w:hAnsi="Arial" w:cs="Arial"/>
          <w:sz w:val="20"/>
          <w:szCs w:val="20"/>
          <w:highlight w:val="yellow"/>
        </w:rPr>
        <w:t>6.5.1. Na hipótese do subitem anterior, a ocorrência será registrada em campo próprio do sistema.</w:t>
      </w:r>
      <w:r w:rsidRPr="002B6CEF">
        <w:rPr>
          <w:rFonts w:ascii="Arial" w:hAnsi="Arial" w:cs="Arial"/>
          <w:sz w:val="20"/>
          <w:szCs w:val="20"/>
        </w:rPr>
        <w:t xml:space="preserve"> </w:t>
      </w:r>
    </w:p>
    <w:p w14:paraId="104A9309" w14:textId="77777777" w:rsidR="007B4920" w:rsidRPr="002B6CEF" w:rsidRDefault="007B4920" w:rsidP="001B562B">
      <w:pPr>
        <w:widowControl w:val="0"/>
        <w:spacing w:after="0" w:line="240" w:lineRule="auto"/>
        <w:jc w:val="both"/>
        <w:rPr>
          <w:rFonts w:ascii="Arial" w:hAnsi="Arial" w:cs="Arial"/>
          <w:sz w:val="20"/>
          <w:szCs w:val="20"/>
        </w:rPr>
      </w:pPr>
    </w:p>
    <w:p w14:paraId="0FB3089D" w14:textId="142FFEB1" w:rsidR="008B30E8" w:rsidRPr="002B6CEF" w:rsidRDefault="008B30E8"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6.6. Não serão aceitos dois ou mais lances de mesmo valor, prevalecendo aquele que for recebido e registrado em primeiro lugar. </w:t>
      </w:r>
    </w:p>
    <w:p w14:paraId="625E34DE" w14:textId="77777777" w:rsidR="008B30E8" w:rsidRPr="002B6CEF" w:rsidRDefault="008B30E8" w:rsidP="001B562B">
      <w:pPr>
        <w:widowControl w:val="0"/>
        <w:spacing w:after="0" w:line="240" w:lineRule="auto"/>
        <w:jc w:val="both"/>
        <w:rPr>
          <w:rFonts w:ascii="Arial" w:hAnsi="Arial" w:cs="Arial"/>
          <w:sz w:val="20"/>
          <w:szCs w:val="20"/>
        </w:rPr>
      </w:pPr>
    </w:p>
    <w:p w14:paraId="531F0D93" w14:textId="27E3B301" w:rsidR="008B30E8" w:rsidRPr="002B6CEF" w:rsidRDefault="008B30E8"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6.7. Durante o transcurso da sessão pública, os licitantes serão informados, em tempo real, do valor do menor lance registrado, vedada a identificação do licitante. </w:t>
      </w:r>
    </w:p>
    <w:p w14:paraId="4135FB01" w14:textId="77777777" w:rsidR="002C159C" w:rsidRPr="002B6CEF" w:rsidRDefault="002C159C" w:rsidP="001B562B">
      <w:pPr>
        <w:widowControl w:val="0"/>
        <w:spacing w:after="0" w:line="240" w:lineRule="auto"/>
        <w:jc w:val="both"/>
        <w:rPr>
          <w:rFonts w:ascii="Arial" w:hAnsi="Arial" w:cs="Arial"/>
          <w:sz w:val="20"/>
          <w:szCs w:val="20"/>
        </w:rPr>
      </w:pPr>
    </w:p>
    <w:p w14:paraId="0AFC01D7" w14:textId="6704B084" w:rsidR="008B30E8" w:rsidRPr="002B6CEF" w:rsidRDefault="008B30E8"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6.8. No caso de desconexão com o Pregoeiro, no decorrer da etapa competitiva do Pregão, o sistema eletrônico poderá permanecer acessível aos licitantes para a recepção dos lances. </w:t>
      </w:r>
    </w:p>
    <w:p w14:paraId="00DF4E0E" w14:textId="77777777" w:rsidR="008B30E8" w:rsidRPr="002B6CEF" w:rsidRDefault="008B30E8" w:rsidP="001B562B">
      <w:pPr>
        <w:widowControl w:val="0"/>
        <w:spacing w:after="0" w:line="240" w:lineRule="auto"/>
        <w:jc w:val="both"/>
        <w:rPr>
          <w:rFonts w:ascii="Arial" w:hAnsi="Arial" w:cs="Arial"/>
          <w:sz w:val="20"/>
          <w:szCs w:val="20"/>
        </w:rPr>
      </w:pPr>
    </w:p>
    <w:p w14:paraId="11C2245D" w14:textId="3B20C4F6" w:rsidR="008B30E8" w:rsidRPr="002B6CEF" w:rsidRDefault="008B30E8" w:rsidP="001B562B">
      <w:pPr>
        <w:widowControl w:val="0"/>
        <w:spacing w:after="0" w:line="240" w:lineRule="auto"/>
        <w:jc w:val="both"/>
        <w:rPr>
          <w:rFonts w:ascii="Arial" w:hAnsi="Arial" w:cs="Arial"/>
          <w:b/>
          <w:bCs/>
          <w:sz w:val="20"/>
          <w:szCs w:val="20"/>
          <w:u w:val="single"/>
        </w:rPr>
      </w:pPr>
      <w:r w:rsidRPr="002B6CEF">
        <w:rPr>
          <w:rFonts w:ascii="Arial" w:hAnsi="Arial" w:cs="Arial"/>
          <w:b/>
          <w:bCs/>
          <w:sz w:val="20"/>
          <w:szCs w:val="20"/>
          <w:u w:val="single"/>
        </w:rPr>
        <w:t xml:space="preserve">6.9. Quando a desconexão persistir por tempo superior a 10 (dez) minutos, a sessão do Pregão Eletrônico será suspensa e terá reinício somente após comunicação expressa aos participantes, através de mensagem eletrônica diretamente no Portal Eletrônico da </w:t>
      </w:r>
      <w:r w:rsidR="002C5081" w:rsidRPr="002B6CEF">
        <w:rPr>
          <w:rFonts w:ascii="Arial" w:hAnsi="Arial" w:cs="Arial"/>
          <w:b/>
          <w:bCs/>
          <w:sz w:val="20"/>
          <w:szCs w:val="20"/>
          <w:u w:val="single"/>
        </w:rPr>
        <w:t>Plataforma Comprasbr</w:t>
      </w:r>
      <w:r w:rsidRPr="002B6CEF">
        <w:rPr>
          <w:rFonts w:ascii="Arial" w:hAnsi="Arial" w:cs="Arial"/>
          <w:b/>
          <w:bCs/>
          <w:sz w:val="20"/>
          <w:szCs w:val="20"/>
          <w:u w:val="single"/>
        </w:rPr>
        <w:t>, através do endereço</w:t>
      </w:r>
      <w:r w:rsidR="002C5081" w:rsidRPr="002B6CEF">
        <w:rPr>
          <w:rFonts w:ascii="Arial" w:hAnsi="Arial" w:cs="Arial"/>
          <w:b/>
          <w:bCs/>
          <w:sz w:val="20"/>
          <w:szCs w:val="20"/>
          <w:u w:val="single"/>
        </w:rPr>
        <w:t xml:space="preserve"> </w:t>
      </w:r>
      <w:r w:rsidRPr="002B6CEF">
        <w:rPr>
          <w:rFonts w:ascii="Arial" w:hAnsi="Arial" w:cs="Arial"/>
          <w:b/>
          <w:bCs/>
          <w:sz w:val="20"/>
          <w:szCs w:val="20"/>
          <w:u w:val="single"/>
        </w:rPr>
        <w:t>https://</w:t>
      </w:r>
      <w:r w:rsidR="002C5081" w:rsidRPr="002B6CEF">
        <w:rPr>
          <w:rFonts w:ascii="Arial" w:hAnsi="Arial" w:cs="Arial"/>
          <w:b/>
          <w:bCs/>
          <w:sz w:val="20"/>
          <w:szCs w:val="20"/>
          <w:u w:val="single"/>
        </w:rPr>
        <w:t>comprasbr.com.br</w:t>
      </w:r>
      <w:r w:rsidRPr="002B6CEF">
        <w:rPr>
          <w:rFonts w:ascii="Arial" w:hAnsi="Arial" w:cs="Arial"/>
          <w:b/>
          <w:bCs/>
          <w:sz w:val="20"/>
          <w:szCs w:val="20"/>
          <w:u w:val="single"/>
        </w:rPr>
        <w:t xml:space="preserve"> divulgando data e hora da reabertura da sessão. </w:t>
      </w:r>
    </w:p>
    <w:p w14:paraId="4EFE59BA" w14:textId="77777777" w:rsidR="008B30E8" w:rsidRPr="002B6CEF" w:rsidRDefault="008B30E8" w:rsidP="001B562B">
      <w:pPr>
        <w:widowControl w:val="0"/>
        <w:spacing w:after="0" w:line="240" w:lineRule="auto"/>
        <w:jc w:val="both"/>
        <w:rPr>
          <w:rFonts w:ascii="Arial" w:eastAsia="Calibri" w:hAnsi="Arial" w:cs="Arial"/>
          <w:bCs/>
          <w:sz w:val="20"/>
          <w:szCs w:val="20"/>
          <w:lang w:eastAsia="en-US"/>
        </w:rPr>
      </w:pPr>
    </w:p>
    <w:p w14:paraId="0DC5BDE7" w14:textId="1B6061E0" w:rsidR="004F1CE9" w:rsidRPr="002B6CEF" w:rsidRDefault="008B30E8"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6.10</w:t>
      </w:r>
      <w:r w:rsidR="004F1CE9" w:rsidRPr="002B6CEF">
        <w:rPr>
          <w:rFonts w:ascii="Arial" w:eastAsia="Calibri" w:hAnsi="Arial" w:cs="Arial"/>
          <w:bCs/>
          <w:sz w:val="20"/>
          <w:szCs w:val="20"/>
          <w:lang w:eastAsia="en-US"/>
        </w:rPr>
        <w:t>. O pregoeiro verificará as propostas apresentadas e desclassificará aquelas que não estejam em conformidade com os requisitos estabelecidos no edital;</w:t>
      </w:r>
    </w:p>
    <w:p w14:paraId="7612EDCE"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4F39DC17" w14:textId="5E8A0D0E" w:rsidR="004F1CE9" w:rsidRPr="002B6CEF" w:rsidRDefault="008B30E8"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6.11</w:t>
      </w:r>
      <w:r w:rsidR="004F1CE9" w:rsidRPr="002B6CEF">
        <w:rPr>
          <w:rFonts w:ascii="Arial" w:eastAsia="Calibri" w:hAnsi="Arial" w:cs="Arial"/>
          <w:bCs/>
          <w:sz w:val="20"/>
          <w:szCs w:val="20"/>
          <w:lang w:eastAsia="en-US"/>
        </w:rPr>
        <w:t>. A desclassificação da proposta será fundamentada e registrada no sistema, acompanhado em tempo real por todos os participantes;</w:t>
      </w:r>
    </w:p>
    <w:p w14:paraId="79BD39B1"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6B5B253F" w14:textId="1F00C539" w:rsidR="004F1CE9" w:rsidRPr="002B6CEF" w:rsidRDefault="008B30E8"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6.12</w:t>
      </w:r>
      <w:r w:rsidR="004F1CE9" w:rsidRPr="002B6CEF">
        <w:rPr>
          <w:rFonts w:ascii="Arial" w:eastAsia="Calibri" w:hAnsi="Arial" w:cs="Arial"/>
          <w:bCs/>
          <w:sz w:val="20"/>
          <w:szCs w:val="20"/>
          <w:lang w:eastAsia="en-US"/>
        </w:rPr>
        <w:t>. O sistema ordenará automaticamente as propostas classificadas pelo pregoeiro;</w:t>
      </w:r>
    </w:p>
    <w:p w14:paraId="07A5F7DF" w14:textId="0090A80A" w:rsidR="004F1CE9" w:rsidRPr="002B6CEF" w:rsidRDefault="008B30E8"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6.1</w:t>
      </w:r>
      <w:r w:rsidR="002C5081" w:rsidRPr="002B6CEF">
        <w:rPr>
          <w:rFonts w:ascii="Arial" w:eastAsia="Calibri" w:hAnsi="Arial" w:cs="Arial"/>
          <w:bCs/>
          <w:sz w:val="20"/>
          <w:szCs w:val="20"/>
          <w:lang w:eastAsia="en-US"/>
        </w:rPr>
        <w:t>3</w:t>
      </w:r>
      <w:r w:rsidR="004F1CE9" w:rsidRPr="002B6CEF">
        <w:rPr>
          <w:rFonts w:ascii="Arial" w:eastAsia="Calibri" w:hAnsi="Arial" w:cs="Arial"/>
          <w:bCs/>
          <w:sz w:val="20"/>
          <w:szCs w:val="20"/>
          <w:lang w:eastAsia="en-US"/>
        </w:rPr>
        <w:t>. Classificadas as propostas, o pregoeiro dará início à fase competitiva, oportunidade em que os licitantes poderão encaminhar lances exclusivamente por meio do sistema eletrônico;</w:t>
      </w:r>
    </w:p>
    <w:p w14:paraId="0522E6E7"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2700EAEF" w14:textId="1FD1F992" w:rsidR="004F1CE9" w:rsidRDefault="008B30E8"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6.1</w:t>
      </w:r>
      <w:r w:rsidR="002C5081" w:rsidRPr="002B6CEF">
        <w:rPr>
          <w:rFonts w:ascii="Arial" w:eastAsia="Calibri" w:hAnsi="Arial" w:cs="Arial"/>
          <w:bCs/>
          <w:sz w:val="20"/>
          <w:szCs w:val="20"/>
          <w:lang w:eastAsia="en-US"/>
        </w:rPr>
        <w:t>4</w:t>
      </w:r>
      <w:r w:rsidR="004F1CE9" w:rsidRPr="002B6CEF">
        <w:rPr>
          <w:rFonts w:ascii="Arial" w:eastAsia="Calibri" w:hAnsi="Arial" w:cs="Arial"/>
          <w:bCs/>
          <w:sz w:val="20"/>
          <w:szCs w:val="20"/>
          <w:lang w:eastAsia="en-US"/>
        </w:rPr>
        <w:t xml:space="preserve">. O licitante será imediatamente informado do recebimento do lance e do valor consignado no registro; </w:t>
      </w:r>
    </w:p>
    <w:p w14:paraId="7E4DEC7F" w14:textId="77777777" w:rsidR="001B562B" w:rsidRDefault="001B562B" w:rsidP="001B562B">
      <w:pPr>
        <w:widowControl w:val="0"/>
        <w:spacing w:after="0" w:line="240" w:lineRule="auto"/>
        <w:jc w:val="both"/>
        <w:rPr>
          <w:rFonts w:ascii="Arial" w:eastAsia="Calibri" w:hAnsi="Arial" w:cs="Arial"/>
          <w:bCs/>
          <w:sz w:val="20"/>
          <w:szCs w:val="20"/>
          <w:lang w:eastAsia="en-US"/>
        </w:rPr>
      </w:pPr>
    </w:p>
    <w:p w14:paraId="16283757" w14:textId="655EC4D0" w:rsidR="004F1CE9" w:rsidRPr="002B6CEF" w:rsidRDefault="0006480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4F1CE9" w:rsidRPr="002B6CEF">
        <w:rPr>
          <w:rFonts w:ascii="Arial" w:eastAsia="Calibri" w:hAnsi="Arial" w:cs="Arial"/>
          <w:bCs/>
          <w:sz w:val="20"/>
          <w:szCs w:val="20"/>
          <w:lang w:eastAsia="en-US"/>
        </w:rPr>
        <w:t>.1</w:t>
      </w:r>
      <w:r w:rsidR="002C5081" w:rsidRPr="002B6CEF">
        <w:rPr>
          <w:rFonts w:ascii="Arial" w:eastAsia="Calibri" w:hAnsi="Arial" w:cs="Arial"/>
          <w:bCs/>
          <w:sz w:val="20"/>
          <w:szCs w:val="20"/>
          <w:lang w:eastAsia="en-US"/>
        </w:rPr>
        <w:t>5</w:t>
      </w:r>
      <w:r w:rsidR="004F1CE9" w:rsidRPr="002B6CEF">
        <w:rPr>
          <w:rFonts w:ascii="Arial" w:eastAsia="Calibri" w:hAnsi="Arial" w:cs="Arial"/>
          <w:bCs/>
          <w:sz w:val="20"/>
          <w:szCs w:val="20"/>
          <w:lang w:eastAsia="en-US"/>
        </w:rPr>
        <w:t>. Os licitantes poderão oferecer lances sucessivos, observados o horário fixado para abertura da sessão pública e as regras estabelecidas no edital;</w:t>
      </w:r>
    </w:p>
    <w:p w14:paraId="1FDFBFCD"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65CDE1FA" w14:textId="528895D0" w:rsidR="004F1CE9" w:rsidRPr="002B6CEF" w:rsidRDefault="0006480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4F1CE9" w:rsidRPr="002B6CEF">
        <w:rPr>
          <w:rFonts w:ascii="Arial" w:eastAsia="Calibri" w:hAnsi="Arial" w:cs="Arial"/>
          <w:bCs/>
          <w:sz w:val="20"/>
          <w:szCs w:val="20"/>
          <w:lang w:eastAsia="en-US"/>
        </w:rPr>
        <w:t>1</w:t>
      </w:r>
      <w:r w:rsidR="002C5081" w:rsidRPr="002B6CEF">
        <w:rPr>
          <w:rFonts w:ascii="Arial" w:eastAsia="Calibri" w:hAnsi="Arial" w:cs="Arial"/>
          <w:bCs/>
          <w:sz w:val="20"/>
          <w:szCs w:val="20"/>
          <w:lang w:eastAsia="en-US"/>
        </w:rPr>
        <w:t>6</w:t>
      </w:r>
      <w:r w:rsidR="004F1CE9" w:rsidRPr="002B6CEF">
        <w:rPr>
          <w:rFonts w:ascii="Arial" w:eastAsia="Calibri" w:hAnsi="Arial" w:cs="Arial"/>
          <w:bCs/>
          <w:sz w:val="20"/>
          <w:szCs w:val="20"/>
          <w:lang w:eastAsia="en-US"/>
        </w:rPr>
        <w:t>. 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2663311A"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465F80E5" w14:textId="548B6742" w:rsidR="004F1CE9" w:rsidRPr="002B6CEF" w:rsidRDefault="00A619F2"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4F1CE9" w:rsidRPr="002B6CEF">
        <w:rPr>
          <w:rFonts w:ascii="Arial" w:eastAsia="Calibri" w:hAnsi="Arial" w:cs="Arial"/>
          <w:bCs/>
          <w:sz w:val="20"/>
          <w:szCs w:val="20"/>
          <w:lang w:eastAsia="en-US"/>
        </w:rPr>
        <w:t>.1</w:t>
      </w:r>
      <w:r w:rsidR="002C5081" w:rsidRPr="002B6CEF">
        <w:rPr>
          <w:rFonts w:ascii="Arial" w:eastAsia="Calibri" w:hAnsi="Arial" w:cs="Arial"/>
          <w:bCs/>
          <w:sz w:val="20"/>
          <w:szCs w:val="20"/>
          <w:lang w:eastAsia="en-US"/>
        </w:rPr>
        <w:t>7</w:t>
      </w:r>
      <w:r w:rsidR="004F1CE9" w:rsidRPr="002B6CEF">
        <w:rPr>
          <w:rFonts w:ascii="Arial" w:eastAsia="Calibri" w:hAnsi="Arial" w:cs="Arial"/>
          <w:bCs/>
          <w:sz w:val="20"/>
          <w:szCs w:val="20"/>
          <w:lang w:eastAsia="en-US"/>
        </w:rPr>
        <w:t>. Não serão aceitos dois ou mais lances iguais e prevalecerá aquele que for recebido e registrado primeiro;</w:t>
      </w:r>
    </w:p>
    <w:p w14:paraId="58E0B1D9"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3F13B7CF" w14:textId="776BF210" w:rsidR="004F1CE9" w:rsidRPr="002B6CEF" w:rsidRDefault="00A619F2"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4F1CE9" w:rsidRPr="002B6CEF">
        <w:rPr>
          <w:rFonts w:ascii="Arial" w:eastAsia="Calibri" w:hAnsi="Arial" w:cs="Arial"/>
          <w:bCs/>
          <w:sz w:val="20"/>
          <w:szCs w:val="20"/>
          <w:lang w:eastAsia="en-US"/>
        </w:rPr>
        <w:t>.1</w:t>
      </w:r>
      <w:r w:rsidR="002C5081" w:rsidRPr="002B6CEF">
        <w:rPr>
          <w:rFonts w:ascii="Arial" w:eastAsia="Calibri" w:hAnsi="Arial" w:cs="Arial"/>
          <w:bCs/>
          <w:sz w:val="20"/>
          <w:szCs w:val="20"/>
          <w:lang w:eastAsia="en-US"/>
        </w:rPr>
        <w:t>8</w:t>
      </w:r>
      <w:r w:rsidR="004F1CE9" w:rsidRPr="002B6CEF">
        <w:rPr>
          <w:rFonts w:ascii="Arial" w:eastAsia="Calibri" w:hAnsi="Arial" w:cs="Arial"/>
          <w:bCs/>
          <w:sz w:val="20"/>
          <w:szCs w:val="20"/>
          <w:lang w:eastAsia="en-US"/>
        </w:rPr>
        <w:t>. Durante a sessão pública, os licitantes serão informados, em tempo real, do valor do menor lance registrado, vedada a identificação do licitante;</w:t>
      </w:r>
    </w:p>
    <w:p w14:paraId="727F6234"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77047544" w14:textId="3109C110" w:rsidR="004F1CE9" w:rsidRPr="002B6CEF" w:rsidRDefault="00A619F2"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4F1CE9" w:rsidRPr="002B6CEF">
        <w:rPr>
          <w:rFonts w:ascii="Arial" w:eastAsia="Calibri" w:hAnsi="Arial" w:cs="Arial"/>
          <w:bCs/>
          <w:sz w:val="20"/>
          <w:szCs w:val="20"/>
          <w:lang w:eastAsia="en-US"/>
        </w:rPr>
        <w:t>.</w:t>
      </w:r>
      <w:r w:rsidR="002C5081" w:rsidRPr="002B6CEF">
        <w:rPr>
          <w:rFonts w:ascii="Arial" w:eastAsia="Calibri" w:hAnsi="Arial" w:cs="Arial"/>
          <w:bCs/>
          <w:sz w:val="20"/>
          <w:szCs w:val="20"/>
          <w:lang w:eastAsia="en-US"/>
        </w:rPr>
        <w:t>19</w:t>
      </w:r>
      <w:r w:rsidR="004F1CE9" w:rsidRPr="002B6CEF">
        <w:rPr>
          <w:rFonts w:ascii="Arial" w:eastAsia="Calibri" w:hAnsi="Arial" w:cs="Arial"/>
          <w:bCs/>
          <w:sz w:val="20"/>
          <w:szCs w:val="20"/>
          <w:lang w:eastAsia="en-US"/>
        </w:rPr>
        <w:t xml:space="preserve">. Após a etapa de envio de lances (se for o caso), haverá a aplicação dos critérios de desempate previstos nos art. 44 e art. 45 da Lei Complementar nº 123, de 14 de dezembro de 2006, seguido da aplicação do critério estabelecido </w:t>
      </w:r>
      <w:r w:rsidR="00F6533B" w:rsidRPr="002B6CEF">
        <w:rPr>
          <w:rFonts w:ascii="Arial" w:eastAsia="Calibri" w:hAnsi="Arial" w:cs="Arial"/>
          <w:bCs/>
          <w:sz w:val="20"/>
          <w:szCs w:val="20"/>
          <w:lang w:eastAsia="en-US"/>
        </w:rPr>
        <w:t>no artigo 60 da Lei Federal nº 14.133/2021</w:t>
      </w:r>
      <w:r w:rsidR="004F1CE9" w:rsidRPr="002B6CEF">
        <w:rPr>
          <w:rFonts w:ascii="Arial" w:eastAsia="Calibri" w:hAnsi="Arial" w:cs="Arial"/>
          <w:bCs/>
          <w:sz w:val="20"/>
          <w:szCs w:val="20"/>
          <w:lang w:eastAsia="en-US"/>
        </w:rPr>
        <w:t xml:space="preserve"> se não houver licitante que atenda à primeira hipótese;</w:t>
      </w:r>
    </w:p>
    <w:p w14:paraId="01139B6E" w14:textId="31DB7112"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519D6DA8" w14:textId="498C8193" w:rsidR="004F1CE9" w:rsidRPr="002B6CEF" w:rsidRDefault="00A619F2"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8B30E8" w:rsidRPr="002B6CEF">
        <w:rPr>
          <w:rFonts w:ascii="Arial" w:eastAsia="Calibri" w:hAnsi="Arial" w:cs="Arial"/>
          <w:bCs/>
          <w:sz w:val="20"/>
          <w:szCs w:val="20"/>
          <w:lang w:eastAsia="en-US"/>
        </w:rPr>
        <w:t>2</w:t>
      </w:r>
      <w:r w:rsidR="002C5081" w:rsidRPr="002B6CEF">
        <w:rPr>
          <w:rFonts w:ascii="Arial" w:eastAsia="Calibri" w:hAnsi="Arial" w:cs="Arial"/>
          <w:bCs/>
          <w:sz w:val="20"/>
          <w:szCs w:val="20"/>
          <w:lang w:eastAsia="en-US"/>
        </w:rPr>
        <w:t>0</w:t>
      </w:r>
      <w:r w:rsidR="004F1CE9" w:rsidRPr="002B6CEF">
        <w:rPr>
          <w:rFonts w:ascii="Arial" w:eastAsia="Calibri" w:hAnsi="Arial" w:cs="Arial"/>
          <w:bCs/>
          <w:sz w:val="20"/>
          <w:szCs w:val="20"/>
          <w:lang w:eastAsia="en-US"/>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1F849ED3"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3DCDC17F" w14:textId="43BC38B6" w:rsidR="004F1CE9" w:rsidRPr="002B6CEF" w:rsidRDefault="00A619F2"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8B30E8" w:rsidRPr="002B6CEF">
        <w:rPr>
          <w:rFonts w:ascii="Arial" w:eastAsia="Calibri" w:hAnsi="Arial" w:cs="Arial"/>
          <w:bCs/>
          <w:sz w:val="20"/>
          <w:szCs w:val="20"/>
          <w:lang w:eastAsia="en-US"/>
        </w:rPr>
        <w:t>2</w:t>
      </w:r>
      <w:r w:rsidR="002C5081" w:rsidRPr="002B6CEF">
        <w:rPr>
          <w:rFonts w:ascii="Arial" w:eastAsia="Calibri" w:hAnsi="Arial" w:cs="Arial"/>
          <w:bCs/>
          <w:sz w:val="20"/>
          <w:szCs w:val="20"/>
          <w:lang w:eastAsia="en-US"/>
        </w:rPr>
        <w:t>1</w:t>
      </w:r>
      <w:r w:rsidR="004F1CE9" w:rsidRPr="002B6CEF">
        <w:rPr>
          <w:rFonts w:ascii="Arial" w:eastAsia="Calibri" w:hAnsi="Arial" w:cs="Arial"/>
          <w:bCs/>
          <w:sz w:val="20"/>
          <w:szCs w:val="20"/>
          <w:lang w:eastAsia="en-US"/>
        </w:rPr>
        <w:t>. A negociação será realizada por meio do sistema e poderá ser acompanhada pelos demais licitantes;</w:t>
      </w:r>
    </w:p>
    <w:p w14:paraId="1984EB7F"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1B4B301F" w14:textId="57E0D64C" w:rsidR="004F1CE9" w:rsidRPr="002B6CEF" w:rsidRDefault="00A619F2"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w:t>
      </w:r>
      <w:r w:rsidR="008B30E8" w:rsidRPr="002B6CEF">
        <w:rPr>
          <w:rFonts w:ascii="Arial" w:eastAsia="Calibri" w:hAnsi="Arial" w:cs="Arial"/>
          <w:bCs/>
          <w:sz w:val="20"/>
          <w:szCs w:val="20"/>
          <w:lang w:eastAsia="en-US"/>
        </w:rPr>
        <w:t>2</w:t>
      </w:r>
      <w:r w:rsidR="002C5081" w:rsidRPr="002B6CEF">
        <w:rPr>
          <w:rFonts w:ascii="Arial" w:eastAsia="Calibri" w:hAnsi="Arial" w:cs="Arial"/>
          <w:bCs/>
          <w:sz w:val="20"/>
          <w:szCs w:val="20"/>
          <w:lang w:eastAsia="en-US"/>
        </w:rPr>
        <w:t>2</w:t>
      </w:r>
      <w:r w:rsidR="004F1CE9" w:rsidRPr="002B6CEF">
        <w:rPr>
          <w:rFonts w:ascii="Arial" w:eastAsia="Calibri" w:hAnsi="Arial" w:cs="Arial"/>
          <w:bCs/>
          <w:sz w:val="20"/>
          <w:szCs w:val="20"/>
          <w:lang w:eastAsia="en-US"/>
        </w:rPr>
        <w:t xml:space="preserve">. Encerrada a etapa de negociação de que tratam os itens </w:t>
      </w:r>
      <w:r w:rsidR="008B30E8" w:rsidRPr="002B6CEF">
        <w:rPr>
          <w:rFonts w:ascii="Arial" w:eastAsia="Calibri" w:hAnsi="Arial" w:cs="Arial"/>
          <w:bCs/>
          <w:sz w:val="20"/>
          <w:szCs w:val="20"/>
          <w:lang w:eastAsia="en-US"/>
        </w:rPr>
        <w:t>6.2</w:t>
      </w:r>
      <w:r w:rsidR="00CD18D6" w:rsidRPr="002B6CEF">
        <w:rPr>
          <w:rFonts w:ascii="Arial" w:eastAsia="Calibri" w:hAnsi="Arial" w:cs="Arial"/>
          <w:bCs/>
          <w:sz w:val="20"/>
          <w:szCs w:val="20"/>
          <w:lang w:eastAsia="en-US"/>
        </w:rPr>
        <w:t>1</w:t>
      </w:r>
      <w:r w:rsidR="004F1CE9" w:rsidRPr="002B6CEF">
        <w:rPr>
          <w:rFonts w:ascii="Arial" w:eastAsia="Calibri" w:hAnsi="Arial" w:cs="Arial"/>
          <w:bCs/>
          <w:sz w:val="20"/>
          <w:szCs w:val="20"/>
          <w:lang w:eastAsia="en-US"/>
        </w:rPr>
        <w:t xml:space="preserve"> e </w:t>
      </w:r>
      <w:r w:rsidR="008B30E8" w:rsidRPr="002B6CEF">
        <w:rPr>
          <w:rFonts w:ascii="Arial" w:eastAsia="Calibri" w:hAnsi="Arial" w:cs="Arial"/>
          <w:bCs/>
          <w:sz w:val="20"/>
          <w:szCs w:val="20"/>
          <w:lang w:eastAsia="en-US"/>
        </w:rPr>
        <w:t>6.2</w:t>
      </w:r>
      <w:r w:rsidR="00CD18D6" w:rsidRPr="002B6CEF">
        <w:rPr>
          <w:rFonts w:ascii="Arial" w:eastAsia="Calibri" w:hAnsi="Arial" w:cs="Arial"/>
          <w:bCs/>
          <w:sz w:val="20"/>
          <w:szCs w:val="20"/>
          <w:lang w:eastAsia="en-US"/>
        </w:rPr>
        <w:t>2</w:t>
      </w:r>
      <w:r w:rsidR="004F1CE9" w:rsidRPr="002B6CEF">
        <w:rPr>
          <w:rFonts w:ascii="Arial" w:eastAsia="Calibri" w:hAnsi="Arial" w:cs="Arial"/>
          <w:bCs/>
          <w:sz w:val="20"/>
          <w:szCs w:val="20"/>
          <w:lang w:eastAsia="en-US"/>
        </w:rPr>
        <w:t>, o pregoeiro examinará a proposta classificada em primeiro lugar quanto à adequação ao objeto e à compatibilidade do preço em relação ao máximo estipulado para contratação no edital.</w:t>
      </w:r>
    </w:p>
    <w:p w14:paraId="2E81C598"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68CBA6C6" w14:textId="3620DE30" w:rsidR="004F1CE9" w:rsidRPr="002B6CEF" w:rsidRDefault="00A619F2"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6.2</w:t>
      </w:r>
      <w:r w:rsidR="002C5081" w:rsidRPr="002B6CEF">
        <w:rPr>
          <w:rFonts w:ascii="Arial" w:eastAsia="Calibri" w:hAnsi="Arial" w:cs="Arial"/>
          <w:bCs/>
          <w:sz w:val="20"/>
          <w:szCs w:val="20"/>
          <w:lang w:eastAsia="en-US"/>
        </w:rPr>
        <w:t>3</w:t>
      </w:r>
      <w:r w:rsidR="004F1CE9" w:rsidRPr="002B6CEF">
        <w:rPr>
          <w:rFonts w:ascii="Arial" w:eastAsia="Calibri" w:hAnsi="Arial" w:cs="Arial"/>
          <w:bCs/>
          <w:sz w:val="20"/>
          <w:szCs w:val="20"/>
          <w:lang w:eastAsia="en-US"/>
        </w:rPr>
        <w:t xml:space="preserve">. Na hipótese de contratação de serviços comuns em que a legislação ou o edital exija apresentação de </w:t>
      </w:r>
      <w:r w:rsidR="004F1CE9" w:rsidRPr="002B6CEF">
        <w:rPr>
          <w:rFonts w:ascii="Arial" w:eastAsia="Calibri" w:hAnsi="Arial" w:cs="Arial"/>
          <w:b/>
          <w:sz w:val="20"/>
          <w:szCs w:val="20"/>
          <w:u w:val="single"/>
          <w:lang w:eastAsia="en-US"/>
        </w:rPr>
        <w:t>planilha de composição de preços</w:t>
      </w:r>
      <w:r w:rsidR="004F1CE9" w:rsidRPr="002B6CEF">
        <w:rPr>
          <w:rFonts w:ascii="Arial" w:eastAsia="Calibri" w:hAnsi="Arial" w:cs="Arial"/>
          <w:bCs/>
          <w:sz w:val="20"/>
          <w:szCs w:val="20"/>
          <w:lang w:eastAsia="en-US"/>
        </w:rPr>
        <w:t xml:space="preserve">, essa deverá ser encaminhada exclusivamente via sistema, no prazo de 24 (vinte e quatro horas), com os respectivos valores </w:t>
      </w:r>
      <w:r w:rsidR="004F1CE9" w:rsidRPr="002B6CEF">
        <w:rPr>
          <w:rFonts w:ascii="Arial" w:eastAsia="Calibri" w:hAnsi="Arial" w:cs="Arial"/>
          <w:bCs/>
          <w:sz w:val="20"/>
          <w:szCs w:val="20"/>
          <w:u w:val="single"/>
          <w:lang w:eastAsia="en-US"/>
        </w:rPr>
        <w:t>readequados ao lance vencedor sem alteração do valor global</w:t>
      </w:r>
      <w:r w:rsidR="004F1CE9" w:rsidRPr="002B6CEF">
        <w:rPr>
          <w:rFonts w:ascii="Arial" w:eastAsia="Calibri" w:hAnsi="Arial" w:cs="Arial"/>
          <w:bCs/>
          <w:sz w:val="20"/>
          <w:szCs w:val="20"/>
          <w:lang w:eastAsia="en-US"/>
        </w:rPr>
        <w:t>;</w:t>
      </w:r>
    </w:p>
    <w:p w14:paraId="3CF2B52A" w14:textId="77777777" w:rsidR="007B4920" w:rsidRPr="002B6CEF" w:rsidRDefault="007B4920" w:rsidP="001B562B">
      <w:pPr>
        <w:widowControl w:val="0"/>
        <w:spacing w:after="0" w:line="240" w:lineRule="auto"/>
        <w:jc w:val="both"/>
        <w:rPr>
          <w:rFonts w:ascii="Arial" w:eastAsia="Calibri" w:hAnsi="Arial" w:cs="Arial"/>
          <w:bCs/>
          <w:sz w:val="20"/>
          <w:szCs w:val="20"/>
          <w:lang w:eastAsia="en-US"/>
        </w:rPr>
      </w:pPr>
    </w:p>
    <w:p w14:paraId="479C9DE8" w14:textId="4FDB4C4B" w:rsidR="004F1CE9" w:rsidRPr="002B6CEF" w:rsidRDefault="00A619F2"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6.2</w:t>
      </w:r>
      <w:r w:rsidR="002C5081" w:rsidRPr="002B6CEF">
        <w:rPr>
          <w:rFonts w:ascii="Arial" w:eastAsia="Calibri" w:hAnsi="Arial" w:cs="Arial"/>
          <w:bCs/>
          <w:sz w:val="20"/>
          <w:szCs w:val="20"/>
          <w:lang w:eastAsia="en-US"/>
        </w:rPr>
        <w:t>3</w:t>
      </w:r>
      <w:r w:rsidR="004F1CE9" w:rsidRPr="002B6CEF">
        <w:rPr>
          <w:rFonts w:ascii="Arial" w:eastAsia="Calibri" w:hAnsi="Arial" w:cs="Arial"/>
          <w:bCs/>
          <w:sz w:val="20"/>
          <w:szCs w:val="20"/>
          <w:lang w:eastAsia="en-US"/>
        </w:rPr>
        <w:t xml:space="preserve">.1. Na hipótese do envio da </w:t>
      </w:r>
      <w:r w:rsidR="004F1CE9" w:rsidRPr="002B6CEF">
        <w:rPr>
          <w:rFonts w:ascii="Arial" w:eastAsia="Calibri" w:hAnsi="Arial" w:cs="Arial"/>
          <w:b/>
          <w:sz w:val="20"/>
          <w:szCs w:val="20"/>
          <w:u w:val="single"/>
          <w:lang w:eastAsia="en-US"/>
        </w:rPr>
        <w:t>planilha de composição de preços</w:t>
      </w:r>
      <w:r w:rsidR="004F1CE9" w:rsidRPr="002B6CEF">
        <w:rPr>
          <w:rFonts w:ascii="Arial" w:eastAsia="Calibri" w:hAnsi="Arial" w:cs="Arial"/>
          <w:sz w:val="20"/>
          <w:szCs w:val="20"/>
          <w:lang w:eastAsia="en-US"/>
        </w:rPr>
        <w:t xml:space="preserve"> com os </w:t>
      </w:r>
      <w:r w:rsidR="004F1CE9" w:rsidRPr="002B6CEF">
        <w:rPr>
          <w:rFonts w:ascii="Arial" w:eastAsia="Calibri" w:hAnsi="Arial" w:cs="Arial"/>
          <w:bCs/>
          <w:sz w:val="20"/>
          <w:szCs w:val="20"/>
          <w:lang w:eastAsia="en-US"/>
        </w:rPr>
        <w:t xml:space="preserve">valores </w:t>
      </w:r>
      <w:r w:rsidR="004F1CE9" w:rsidRPr="002B6CEF">
        <w:rPr>
          <w:rFonts w:ascii="Arial" w:eastAsia="Calibri" w:hAnsi="Arial" w:cs="Arial"/>
          <w:b/>
          <w:bCs/>
          <w:sz w:val="20"/>
          <w:szCs w:val="20"/>
          <w:u w:val="single"/>
          <w:lang w:eastAsia="en-US"/>
        </w:rPr>
        <w:t>readequados ao lance vencedor sem alteração do valor global</w:t>
      </w:r>
      <w:r w:rsidR="004F1CE9" w:rsidRPr="002B6CEF">
        <w:rPr>
          <w:rFonts w:ascii="Arial" w:eastAsia="Calibri" w:hAnsi="Arial" w:cs="Arial"/>
          <w:bCs/>
          <w:sz w:val="20"/>
          <w:szCs w:val="20"/>
          <w:lang w:eastAsia="en-US"/>
        </w:rPr>
        <w:t>, o pregoeiro definirá data e horário para continuidade da sessão, a fim de adjudicar o objeto a licitante vencedora.</w:t>
      </w:r>
    </w:p>
    <w:p w14:paraId="5C80C7C7"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537D04FE" w14:textId="7E122310" w:rsidR="004F1CE9" w:rsidRPr="002B6CEF" w:rsidRDefault="008B30E8"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6.2</w:t>
      </w:r>
      <w:r w:rsidR="00BA3027" w:rsidRPr="002B6CEF">
        <w:rPr>
          <w:rFonts w:ascii="Arial" w:eastAsia="Calibri" w:hAnsi="Arial" w:cs="Arial"/>
          <w:bCs/>
          <w:sz w:val="20"/>
          <w:szCs w:val="20"/>
          <w:lang w:eastAsia="en-US"/>
        </w:rPr>
        <w:t>4</w:t>
      </w:r>
      <w:r w:rsidR="004F1CE9" w:rsidRPr="002B6CEF">
        <w:rPr>
          <w:rFonts w:ascii="Arial" w:eastAsia="Calibri" w:hAnsi="Arial" w:cs="Arial"/>
          <w:bCs/>
          <w:sz w:val="20"/>
          <w:szCs w:val="20"/>
          <w:lang w:eastAsia="en-US"/>
        </w:rPr>
        <w:t>.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7E356D18"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62A73657" w14:textId="34BE8122" w:rsidR="004F1CE9" w:rsidRPr="002B6CEF" w:rsidRDefault="00A619F2" w:rsidP="001B562B">
      <w:pPr>
        <w:widowControl w:val="0"/>
        <w:spacing w:after="0" w:line="240" w:lineRule="auto"/>
        <w:jc w:val="both"/>
        <w:rPr>
          <w:rFonts w:ascii="Arial" w:eastAsia="Calibri" w:hAnsi="Arial" w:cs="Arial"/>
          <w:b/>
          <w:bCs/>
          <w:sz w:val="20"/>
          <w:szCs w:val="20"/>
          <w:lang w:eastAsia="en-US"/>
        </w:rPr>
      </w:pPr>
      <w:r w:rsidRPr="002B6CEF">
        <w:rPr>
          <w:rFonts w:ascii="Arial" w:eastAsia="Calibri" w:hAnsi="Arial" w:cs="Arial"/>
          <w:bCs/>
          <w:sz w:val="20"/>
          <w:szCs w:val="20"/>
          <w:lang w:eastAsia="en-US"/>
        </w:rPr>
        <w:t>6.</w:t>
      </w:r>
      <w:r w:rsidR="002C5081" w:rsidRPr="002B6CEF">
        <w:rPr>
          <w:rFonts w:ascii="Arial" w:eastAsia="Calibri" w:hAnsi="Arial" w:cs="Arial"/>
          <w:bCs/>
          <w:sz w:val="20"/>
          <w:szCs w:val="20"/>
          <w:lang w:eastAsia="en-US"/>
        </w:rPr>
        <w:t>2</w:t>
      </w:r>
      <w:r w:rsidR="00BA3027" w:rsidRPr="002B6CEF">
        <w:rPr>
          <w:rFonts w:ascii="Arial" w:eastAsia="Calibri" w:hAnsi="Arial" w:cs="Arial"/>
          <w:bCs/>
          <w:sz w:val="20"/>
          <w:szCs w:val="20"/>
          <w:lang w:eastAsia="en-US"/>
        </w:rPr>
        <w:t>5</w:t>
      </w:r>
      <w:r w:rsidR="004F1CE9" w:rsidRPr="002B6CEF">
        <w:rPr>
          <w:rFonts w:ascii="Arial" w:eastAsia="Calibri" w:hAnsi="Arial" w:cs="Arial"/>
          <w:bCs/>
          <w:sz w:val="20"/>
          <w:szCs w:val="20"/>
          <w:lang w:eastAsia="en-US"/>
        </w:rPr>
        <w:t>. Sendo declarada vencedora a proposta apresentada por empresa enquadrada como microempresa ou empresa de pequeno porte, nos moldes do Art. 3º da Lei Complementar Federal nº 123/2006, observar-se-á, quando aplicável, o inserto no Art. 43 do mesmo diploma legal;</w:t>
      </w:r>
      <w:r w:rsidR="004F1CE9" w:rsidRPr="002B6CEF">
        <w:rPr>
          <w:rFonts w:ascii="Arial" w:eastAsia="Calibri" w:hAnsi="Arial" w:cs="Arial"/>
          <w:b/>
          <w:bCs/>
          <w:sz w:val="20"/>
          <w:szCs w:val="20"/>
          <w:lang w:eastAsia="en-US"/>
        </w:rPr>
        <w:t xml:space="preserve"> </w:t>
      </w:r>
    </w:p>
    <w:p w14:paraId="26360232" w14:textId="77777777" w:rsidR="008C0DC5" w:rsidRPr="002B6CEF" w:rsidRDefault="008C0DC5" w:rsidP="001B562B">
      <w:pPr>
        <w:widowControl w:val="0"/>
        <w:spacing w:after="0" w:line="240" w:lineRule="auto"/>
        <w:jc w:val="both"/>
        <w:rPr>
          <w:rFonts w:ascii="Arial" w:eastAsia="Calibri" w:hAnsi="Arial" w:cs="Arial"/>
          <w:sz w:val="20"/>
          <w:szCs w:val="20"/>
          <w:lang w:eastAsia="en-US"/>
        </w:rPr>
      </w:pPr>
    </w:p>
    <w:p w14:paraId="693EFA96" w14:textId="6C26D44A"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8B30E8" w:rsidRPr="002B6CEF">
        <w:rPr>
          <w:rFonts w:ascii="Arial" w:hAnsi="Arial" w:cs="Arial"/>
          <w:sz w:val="20"/>
          <w:szCs w:val="20"/>
        </w:rPr>
        <w:t>.</w:t>
      </w:r>
      <w:r w:rsidR="002C5081" w:rsidRPr="002B6CEF">
        <w:rPr>
          <w:rFonts w:ascii="Arial" w:hAnsi="Arial" w:cs="Arial"/>
          <w:sz w:val="20"/>
          <w:szCs w:val="20"/>
        </w:rPr>
        <w:t>2</w:t>
      </w:r>
      <w:r w:rsidR="00BA3027" w:rsidRPr="002B6CEF">
        <w:rPr>
          <w:rFonts w:ascii="Arial" w:hAnsi="Arial" w:cs="Arial"/>
          <w:sz w:val="20"/>
          <w:szCs w:val="20"/>
        </w:rPr>
        <w:t>6</w:t>
      </w:r>
      <w:r w:rsidR="00661B77" w:rsidRPr="002B6CEF">
        <w:rPr>
          <w:rFonts w:ascii="Arial" w:hAnsi="Arial" w:cs="Arial"/>
          <w:sz w:val="20"/>
          <w:szCs w:val="20"/>
        </w:rPr>
        <w:t xml:space="preserve">. O Critério de julgamento adotado será o </w:t>
      </w:r>
      <w:r w:rsidR="00BA3027" w:rsidRPr="002B6CEF">
        <w:rPr>
          <w:rFonts w:ascii="Arial" w:hAnsi="Arial" w:cs="Arial"/>
          <w:b/>
          <w:bCs/>
          <w:sz w:val="20"/>
          <w:szCs w:val="20"/>
        </w:rPr>
        <w:t>M</w:t>
      </w:r>
      <w:r w:rsidR="00661B77" w:rsidRPr="002B6CEF">
        <w:rPr>
          <w:rFonts w:ascii="Arial" w:hAnsi="Arial" w:cs="Arial"/>
          <w:b/>
          <w:bCs/>
          <w:sz w:val="20"/>
          <w:szCs w:val="20"/>
        </w:rPr>
        <w:t xml:space="preserve">enor </w:t>
      </w:r>
      <w:r w:rsidR="00BA3027" w:rsidRPr="002B6CEF">
        <w:rPr>
          <w:rFonts w:ascii="Arial" w:hAnsi="Arial" w:cs="Arial"/>
          <w:b/>
          <w:bCs/>
          <w:sz w:val="20"/>
          <w:szCs w:val="20"/>
        </w:rPr>
        <w:t>P</w:t>
      </w:r>
      <w:r w:rsidR="00661B77" w:rsidRPr="002B6CEF">
        <w:rPr>
          <w:rFonts w:ascii="Arial" w:hAnsi="Arial" w:cs="Arial"/>
          <w:b/>
          <w:bCs/>
          <w:sz w:val="20"/>
          <w:szCs w:val="20"/>
        </w:rPr>
        <w:t>reço</w:t>
      </w:r>
      <w:r w:rsidR="00BA3027" w:rsidRPr="002B6CEF">
        <w:rPr>
          <w:rFonts w:ascii="Arial" w:hAnsi="Arial" w:cs="Arial"/>
          <w:b/>
          <w:bCs/>
          <w:sz w:val="20"/>
          <w:szCs w:val="20"/>
        </w:rPr>
        <w:t xml:space="preserve"> </w:t>
      </w:r>
      <w:r w:rsidR="006E6C41">
        <w:rPr>
          <w:rFonts w:ascii="Arial" w:hAnsi="Arial" w:cs="Arial"/>
          <w:b/>
          <w:bCs/>
          <w:sz w:val="20"/>
          <w:szCs w:val="20"/>
        </w:rPr>
        <w:t>Por Item</w:t>
      </w:r>
      <w:r w:rsidR="00661B77" w:rsidRPr="002B6CEF">
        <w:rPr>
          <w:rFonts w:ascii="Arial" w:hAnsi="Arial" w:cs="Arial"/>
          <w:sz w:val="20"/>
          <w:szCs w:val="20"/>
        </w:rPr>
        <w:t xml:space="preserve">, conforme definido neste Edital e </w:t>
      </w:r>
      <w:r w:rsidR="00A619F2" w:rsidRPr="002B6CEF">
        <w:rPr>
          <w:rFonts w:ascii="Arial" w:hAnsi="Arial" w:cs="Arial"/>
          <w:sz w:val="20"/>
          <w:szCs w:val="20"/>
        </w:rPr>
        <w:t>seus anexos</w:t>
      </w:r>
      <w:r w:rsidR="00661B77" w:rsidRPr="002B6CEF">
        <w:rPr>
          <w:rFonts w:ascii="Arial" w:hAnsi="Arial" w:cs="Arial"/>
          <w:sz w:val="20"/>
          <w:szCs w:val="20"/>
        </w:rPr>
        <w:t xml:space="preserve">. </w:t>
      </w:r>
    </w:p>
    <w:p w14:paraId="4F561A8B" w14:textId="77777777" w:rsidR="00A51791" w:rsidRPr="002B6CEF" w:rsidRDefault="00A51791" w:rsidP="001B562B">
      <w:pPr>
        <w:widowControl w:val="0"/>
        <w:spacing w:after="0" w:line="240" w:lineRule="auto"/>
        <w:jc w:val="both"/>
        <w:rPr>
          <w:rFonts w:ascii="Arial" w:hAnsi="Arial" w:cs="Arial"/>
          <w:sz w:val="20"/>
          <w:szCs w:val="20"/>
        </w:rPr>
      </w:pPr>
    </w:p>
    <w:p w14:paraId="3A85B76E" w14:textId="003FE374" w:rsidR="00A51791" w:rsidRPr="002B6CEF" w:rsidRDefault="00A51791" w:rsidP="001B562B">
      <w:pPr>
        <w:widowControl w:val="0"/>
        <w:spacing w:after="0" w:line="240" w:lineRule="auto"/>
        <w:jc w:val="both"/>
        <w:rPr>
          <w:rFonts w:ascii="Arial" w:hAnsi="Arial" w:cs="Arial"/>
          <w:sz w:val="20"/>
          <w:szCs w:val="20"/>
        </w:rPr>
      </w:pPr>
      <w:r w:rsidRPr="002B6CEF">
        <w:rPr>
          <w:rFonts w:ascii="Arial" w:hAnsi="Arial" w:cs="Arial"/>
          <w:sz w:val="20"/>
          <w:szCs w:val="20"/>
        </w:rPr>
        <w:t>6.27. O intervalo mínimo de diferença de valores entre os lances, que incidirá tanto em relação aos lances intermediários quanto em relação à proposta que cobrir a melhor oferta deverá ser R$ 0,01 (um centavo).</w:t>
      </w:r>
    </w:p>
    <w:p w14:paraId="27A45AD1" w14:textId="77777777" w:rsidR="001F23D0" w:rsidRPr="002B6CEF" w:rsidRDefault="001F23D0" w:rsidP="001B562B">
      <w:pPr>
        <w:widowControl w:val="0"/>
        <w:spacing w:after="0" w:line="240" w:lineRule="auto"/>
        <w:jc w:val="both"/>
        <w:rPr>
          <w:rFonts w:ascii="Arial" w:hAnsi="Arial" w:cs="Arial"/>
          <w:sz w:val="20"/>
          <w:szCs w:val="20"/>
        </w:rPr>
      </w:pPr>
    </w:p>
    <w:p w14:paraId="7326E78B" w14:textId="28024D19" w:rsidR="001F23D0" w:rsidRPr="002B6CEF" w:rsidRDefault="000C6A57" w:rsidP="001B562B">
      <w:pPr>
        <w:widowControl w:val="0"/>
        <w:spacing w:after="0" w:line="240" w:lineRule="auto"/>
        <w:jc w:val="both"/>
        <w:rPr>
          <w:rFonts w:ascii="Arial" w:hAnsi="Arial" w:cs="Arial"/>
          <w:b/>
          <w:sz w:val="20"/>
          <w:szCs w:val="20"/>
        </w:rPr>
      </w:pPr>
      <w:r w:rsidRPr="002B6CEF">
        <w:rPr>
          <w:rFonts w:ascii="Arial" w:hAnsi="Arial" w:cs="Arial"/>
          <w:b/>
          <w:sz w:val="20"/>
          <w:szCs w:val="20"/>
        </w:rPr>
        <w:t>6</w:t>
      </w:r>
      <w:r w:rsidR="00661B77" w:rsidRPr="002B6CEF">
        <w:rPr>
          <w:rFonts w:ascii="Arial" w:hAnsi="Arial" w:cs="Arial"/>
          <w:b/>
          <w:sz w:val="20"/>
          <w:szCs w:val="20"/>
        </w:rPr>
        <w:t>.</w:t>
      </w:r>
      <w:r w:rsidR="008B30E8" w:rsidRPr="002B6CEF">
        <w:rPr>
          <w:rFonts w:ascii="Arial" w:hAnsi="Arial" w:cs="Arial"/>
          <w:b/>
          <w:sz w:val="20"/>
          <w:szCs w:val="20"/>
        </w:rPr>
        <w:t>4</w:t>
      </w:r>
      <w:r w:rsidR="00661B77" w:rsidRPr="002B6CEF">
        <w:rPr>
          <w:rFonts w:ascii="Arial" w:hAnsi="Arial" w:cs="Arial"/>
          <w:b/>
          <w:sz w:val="20"/>
          <w:szCs w:val="20"/>
        </w:rPr>
        <w:t xml:space="preserve"> - DA ACEITABILIDADE DA PROPOSTA VENCEDORA </w:t>
      </w:r>
    </w:p>
    <w:p w14:paraId="6B0547E0" w14:textId="16BB771C"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661B77" w:rsidRPr="002B6CEF">
        <w:rPr>
          <w:rFonts w:ascii="Arial" w:hAnsi="Arial" w:cs="Arial"/>
          <w:sz w:val="20"/>
          <w:szCs w:val="20"/>
        </w:rPr>
        <w:t>.1. Encerrada a etapa de negociação, o pregoeiro examinará a proposta classificada em primeiro lugar quanto</w:t>
      </w:r>
      <w:r w:rsidR="008B30E8" w:rsidRPr="002B6CEF">
        <w:rPr>
          <w:rFonts w:ascii="Arial" w:hAnsi="Arial" w:cs="Arial"/>
          <w:sz w:val="20"/>
          <w:szCs w:val="20"/>
        </w:rPr>
        <w:t xml:space="preserve"> </w:t>
      </w:r>
      <w:r w:rsidR="00661B77" w:rsidRPr="002B6CEF">
        <w:rPr>
          <w:rFonts w:ascii="Arial" w:hAnsi="Arial" w:cs="Arial"/>
          <w:sz w:val="20"/>
          <w:szCs w:val="20"/>
        </w:rPr>
        <w:t>à adequação ao objeto e à compatibilidade do preço em relação ao máximo estipulado para contratação neste</w:t>
      </w:r>
      <w:r w:rsidR="008B30E8" w:rsidRPr="002B6CEF">
        <w:rPr>
          <w:rFonts w:ascii="Arial" w:hAnsi="Arial" w:cs="Arial"/>
          <w:sz w:val="20"/>
          <w:szCs w:val="20"/>
        </w:rPr>
        <w:t xml:space="preserve"> </w:t>
      </w:r>
      <w:r w:rsidR="00661B77" w:rsidRPr="002B6CEF">
        <w:rPr>
          <w:rFonts w:ascii="Arial" w:hAnsi="Arial" w:cs="Arial"/>
          <w:sz w:val="20"/>
          <w:szCs w:val="20"/>
        </w:rPr>
        <w:t xml:space="preserve">Edital e em seus anexos. </w:t>
      </w:r>
    </w:p>
    <w:p w14:paraId="309FFCF6" w14:textId="77777777" w:rsidR="001F23D0" w:rsidRPr="002B6CEF" w:rsidRDefault="001F23D0" w:rsidP="001B562B">
      <w:pPr>
        <w:widowControl w:val="0"/>
        <w:spacing w:after="0" w:line="240" w:lineRule="auto"/>
        <w:jc w:val="both"/>
        <w:rPr>
          <w:rFonts w:ascii="Arial" w:hAnsi="Arial" w:cs="Arial"/>
          <w:sz w:val="20"/>
          <w:szCs w:val="20"/>
        </w:rPr>
      </w:pPr>
    </w:p>
    <w:p w14:paraId="55450826" w14:textId="162FD272"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661B77" w:rsidRPr="002B6CEF">
        <w:rPr>
          <w:rFonts w:ascii="Arial" w:hAnsi="Arial" w:cs="Arial"/>
          <w:sz w:val="20"/>
          <w:szCs w:val="20"/>
        </w:rPr>
        <w:t xml:space="preserve">.2. Serão desclassificadas as propostas que: a) - contiverem vícios insanáveis; b) - não obedecerem às especificações técnicas pormenorizadas no edital; c) - apresentarem preços inexequíveis ou permanecerem acima do orçamento estimado para a contratação; d) - não tiverem sua exequibilidade demonstrada, quando exigido pela Administração; e) - apresentarem desconformidade com quaisquer outras exigências do edital, desde que insanável. </w:t>
      </w:r>
    </w:p>
    <w:p w14:paraId="7DB87FAD" w14:textId="77777777" w:rsidR="001F23D0" w:rsidRPr="002B6CEF" w:rsidRDefault="001F23D0" w:rsidP="001B562B">
      <w:pPr>
        <w:widowControl w:val="0"/>
        <w:spacing w:after="0" w:line="240" w:lineRule="auto"/>
        <w:jc w:val="both"/>
        <w:rPr>
          <w:rFonts w:ascii="Arial" w:hAnsi="Arial" w:cs="Arial"/>
          <w:sz w:val="20"/>
          <w:szCs w:val="20"/>
        </w:rPr>
      </w:pPr>
    </w:p>
    <w:p w14:paraId="2390AA20" w14:textId="133EDB0B"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661B77" w:rsidRPr="002B6CEF">
        <w:rPr>
          <w:rFonts w:ascii="Arial" w:hAnsi="Arial" w:cs="Arial"/>
          <w:sz w:val="20"/>
          <w:szCs w:val="20"/>
        </w:rPr>
        <w:t>.2.1. Considera-se inexequível a proposta que apresente preços globais ou unitários simbólicos, irrisórios ou</w:t>
      </w:r>
      <w:r w:rsidR="008B30E8" w:rsidRPr="002B6CEF">
        <w:rPr>
          <w:rFonts w:ascii="Arial" w:hAnsi="Arial" w:cs="Arial"/>
          <w:sz w:val="20"/>
          <w:szCs w:val="20"/>
        </w:rPr>
        <w:t xml:space="preserve"> </w:t>
      </w:r>
      <w:r w:rsidR="00661B77" w:rsidRPr="002B6CEF">
        <w:rPr>
          <w:rFonts w:ascii="Arial" w:hAnsi="Arial" w:cs="Arial"/>
          <w:sz w:val="20"/>
          <w:szCs w:val="20"/>
        </w:rPr>
        <w:t>de valor zero, incompatíveis com os preços dos insumos e salários de mercado, acrescidos dos respectivos</w:t>
      </w:r>
      <w:r w:rsidR="008B30E8" w:rsidRPr="002B6CEF">
        <w:rPr>
          <w:rFonts w:ascii="Arial" w:hAnsi="Arial" w:cs="Arial"/>
          <w:sz w:val="20"/>
          <w:szCs w:val="20"/>
        </w:rPr>
        <w:t xml:space="preserve"> </w:t>
      </w:r>
      <w:r w:rsidR="00661B77" w:rsidRPr="002B6CEF">
        <w:rPr>
          <w:rFonts w:ascii="Arial" w:hAnsi="Arial" w:cs="Arial"/>
          <w:sz w:val="20"/>
          <w:szCs w:val="20"/>
        </w:rPr>
        <w:t xml:space="preserve">encargos, ainda que o ato convocatório da licitação não tenha estabelecido limites mínimos, exceto quando </w:t>
      </w:r>
      <w:r w:rsidR="008B30E8" w:rsidRPr="002B6CEF">
        <w:rPr>
          <w:rFonts w:ascii="Arial" w:hAnsi="Arial" w:cs="Arial"/>
          <w:sz w:val="20"/>
          <w:szCs w:val="20"/>
        </w:rPr>
        <w:t>se referirem</w:t>
      </w:r>
      <w:r w:rsidR="00661B77" w:rsidRPr="002B6CEF">
        <w:rPr>
          <w:rFonts w:ascii="Arial" w:hAnsi="Arial" w:cs="Arial"/>
          <w:sz w:val="20"/>
          <w:szCs w:val="20"/>
        </w:rPr>
        <w:t xml:space="preserve"> a materiais e instalações de propriedade do próprio licitante, para os quais ele renuncie a parcela ou </w:t>
      </w:r>
      <w:r w:rsidR="008B30E8" w:rsidRPr="002B6CEF">
        <w:rPr>
          <w:rFonts w:ascii="Arial" w:hAnsi="Arial" w:cs="Arial"/>
          <w:sz w:val="20"/>
          <w:szCs w:val="20"/>
        </w:rPr>
        <w:t>à totalidade</w:t>
      </w:r>
      <w:r w:rsidR="00661B77" w:rsidRPr="002B6CEF">
        <w:rPr>
          <w:rFonts w:ascii="Arial" w:hAnsi="Arial" w:cs="Arial"/>
          <w:sz w:val="20"/>
          <w:szCs w:val="20"/>
        </w:rPr>
        <w:t xml:space="preserve"> da remuneração. </w:t>
      </w:r>
    </w:p>
    <w:p w14:paraId="44DAFB56" w14:textId="77777777" w:rsidR="001F23D0" w:rsidRPr="002B6CEF" w:rsidRDefault="001F23D0" w:rsidP="001B562B">
      <w:pPr>
        <w:widowControl w:val="0"/>
        <w:spacing w:after="0" w:line="240" w:lineRule="auto"/>
        <w:jc w:val="both"/>
        <w:rPr>
          <w:rFonts w:ascii="Arial" w:hAnsi="Arial" w:cs="Arial"/>
          <w:sz w:val="20"/>
          <w:szCs w:val="20"/>
        </w:rPr>
      </w:pPr>
    </w:p>
    <w:p w14:paraId="14EAD388" w14:textId="137C26B2"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661B77" w:rsidRPr="002B6CEF">
        <w:rPr>
          <w:rFonts w:ascii="Arial" w:hAnsi="Arial" w:cs="Arial"/>
          <w:sz w:val="20"/>
          <w:szCs w:val="20"/>
        </w:rPr>
        <w:t xml:space="preserve">.3. Qualquer interessado poderá requerer que se realizem diligências para aferir a exequibilidade e </w:t>
      </w:r>
      <w:r w:rsidR="008B30E8" w:rsidRPr="002B6CEF">
        <w:rPr>
          <w:rFonts w:ascii="Arial" w:hAnsi="Arial" w:cs="Arial"/>
          <w:sz w:val="20"/>
          <w:szCs w:val="20"/>
        </w:rPr>
        <w:t>a legalidade</w:t>
      </w:r>
      <w:r w:rsidR="00661B77" w:rsidRPr="002B6CEF">
        <w:rPr>
          <w:rFonts w:ascii="Arial" w:hAnsi="Arial" w:cs="Arial"/>
          <w:sz w:val="20"/>
          <w:szCs w:val="20"/>
        </w:rPr>
        <w:t xml:space="preserve"> das propostas, devendo apresentar as provas ou os indícios que fundamentam a suspeita; </w:t>
      </w:r>
    </w:p>
    <w:p w14:paraId="186DEA9F" w14:textId="77777777" w:rsidR="001F23D0" w:rsidRPr="002B6CEF" w:rsidRDefault="001F23D0" w:rsidP="001B562B">
      <w:pPr>
        <w:widowControl w:val="0"/>
        <w:spacing w:after="0" w:line="240" w:lineRule="auto"/>
        <w:jc w:val="both"/>
        <w:rPr>
          <w:rFonts w:ascii="Arial" w:hAnsi="Arial" w:cs="Arial"/>
          <w:sz w:val="20"/>
          <w:szCs w:val="20"/>
        </w:rPr>
      </w:pPr>
    </w:p>
    <w:p w14:paraId="33D5A4CE" w14:textId="005CED0E"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661B77" w:rsidRPr="002B6CEF">
        <w:rPr>
          <w:rFonts w:ascii="Arial" w:hAnsi="Arial" w:cs="Arial"/>
          <w:sz w:val="20"/>
          <w:szCs w:val="20"/>
        </w:rPr>
        <w:t xml:space="preserve">.4. Na hipótese de necessidade de suspensão da sessão pública para a realização de diligências, com </w:t>
      </w:r>
      <w:r w:rsidR="008B30E8" w:rsidRPr="002B6CEF">
        <w:rPr>
          <w:rFonts w:ascii="Arial" w:hAnsi="Arial" w:cs="Arial"/>
          <w:sz w:val="20"/>
          <w:szCs w:val="20"/>
        </w:rPr>
        <w:t>vistas ao</w:t>
      </w:r>
      <w:r w:rsidR="00661B77" w:rsidRPr="002B6CEF">
        <w:rPr>
          <w:rFonts w:ascii="Arial" w:hAnsi="Arial" w:cs="Arial"/>
          <w:sz w:val="20"/>
          <w:szCs w:val="20"/>
        </w:rPr>
        <w:t xml:space="preserve"> saneamento das propostas, a sessão pública somente poderá ser reiniciada mediante aviso prévio no </w:t>
      </w:r>
      <w:r w:rsidR="008B30E8" w:rsidRPr="002B6CEF">
        <w:rPr>
          <w:rFonts w:ascii="Arial" w:hAnsi="Arial" w:cs="Arial"/>
          <w:sz w:val="20"/>
          <w:szCs w:val="20"/>
        </w:rPr>
        <w:t>sistema com</w:t>
      </w:r>
      <w:r w:rsidR="00661B77" w:rsidRPr="002B6CEF">
        <w:rPr>
          <w:rFonts w:ascii="Arial" w:hAnsi="Arial" w:cs="Arial"/>
          <w:sz w:val="20"/>
          <w:szCs w:val="20"/>
        </w:rPr>
        <w:t xml:space="preserve">, no mínimo, vinte e quatro horas de antecedência, e a ocorrência será registrada em ata; </w:t>
      </w:r>
    </w:p>
    <w:p w14:paraId="06F968AC" w14:textId="16BED22E" w:rsidR="00661B77" w:rsidRPr="002B6CEF" w:rsidRDefault="00661B77" w:rsidP="001B562B">
      <w:pPr>
        <w:widowControl w:val="0"/>
        <w:spacing w:after="0" w:line="240" w:lineRule="auto"/>
        <w:jc w:val="both"/>
        <w:rPr>
          <w:rFonts w:ascii="Arial" w:hAnsi="Arial" w:cs="Arial"/>
          <w:sz w:val="20"/>
          <w:szCs w:val="20"/>
        </w:rPr>
      </w:pPr>
    </w:p>
    <w:p w14:paraId="36DD38B8" w14:textId="2F6D65C6"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661B77" w:rsidRPr="002B6CEF">
        <w:rPr>
          <w:rFonts w:ascii="Arial" w:hAnsi="Arial" w:cs="Arial"/>
          <w:sz w:val="20"/>
          <w:szCs w:val="20"/>
        </w:rPr>
        <w:t>.</w:t>
      </w:r>
      <w:r w:rsidR="00DB4DAA" w:rsidRPr="002B6CEF">
        <w:rPr>
          <w:rFonts w:ascii="Arial" w:hAnsi="Arial" w:cs="Arial"/>
          <w:sz w:val="20"/>
          <w:szCs w:val="20"/>
        </w:rPr>
        <w:t>5</w:t>
      </w:r>
      <w:r w:rsidR="00661B77" w:rsidRPr="002B6CEF">
        <w:rPr>
          <w:rFonts w:ascii="Arial" w:hAnsi="Arial" w:cs="Arial"/>
          <w:sz w:val="20"/>
          <w:szCs w:val="20"/>
        </w:rPr>
        <w:t xml:space="preserve">. Se a proposta ou lance vencedor for desclassificado, o Pregoeiro examinará a proposta ou </w:t>
      </w:r>
      <w:r w:rsidR="008B30E8" w:rsidRPr="002B6CEF">
        <w:rPr>
          <w:rFonts w:ascii="Arial" w:hAnsi="Arial" w:cs="Arial"/>
          <w:sz w:val="20"/>
          <w:szCs w:val="20"/>
        </w:rPr>
        <w:t>lance subsequente</w:t>
      </w:r>
      <w:r w:rsidR="00661B77" w:rsidRPr="002B6CEF">
        <w:rPr>
          <w:rFonts w:ascii="Arial" w:hAnsi="Arial" w:cs="Arial"/>
          <w:sz w:val="20"/>
          <w:szCs w:val="20"/>
        </w:rPr>
        <w:t xml:space="preserve">, e, assim sucessivamente, na ordem de classificação. </w:t>
      </w:r>
    </w:p>
    <w:p w14:paraId="44EA9BDE" w14:textId="77777777" w:rsidR="001F23D0" w:rsidRPr="002B6CEF" w:rsidRDefault="001F23D0" w:rsidP="001B562B">
      <w:pPr>
        <w:widowControl w:val="0"/>
        <w:spacing w:after="0" w:line="240" w:lineRule="auto"/>
        <w:jc w:val="both"/>
        <w:rPr>
          <w:rFonts w:ascii="Arial" w:hAnsi="Arial" w:cs="Arial"/>
          <w:sz w:val="20"/>
          <w:szCs w:val="20"/>
        </w:rPr>
      </w:pPr>
    </w:p>
    <w:p w14:paraId="353C54C7" w14:textId="2565A944"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661B77" w:rsidRPr="002B6CEF">
        <w:rPr>
          <w:rFonts w:ascii="Arial" w:hAnsi="Arial" w:cs="Arial"/>
          <w:sz w:val="20"/>
          <w:szCs w:val="20"/>
        </w:rPr>
        <w:t>.</w:t>
      </w:r>
      <w:r w:rsidR="00DB4DAA" w:rsidRPr="002B6CEF">
        <w:rPr>
          <w:rFonts w:ascii="Arial" w:hAnsi="Arial" w:cs="Arial"/>
          <w:sz w:val="20"/>
          <w:szCs w:val="20"/>
        </w:rPr>
        <w:t>6</w:t>
      </w:r>
      <w:r w:rsidR="00661B77" w:rsidRPr="002B6CEF">
        <w:rPr>
          <w:rFonts w:ascii="Arial" w:hAnsi="Arial" w:cs="Arial"/>
          <w:sz w:val="20"/>
          <w:szCs w:val="20"/>
        </w:rPr>
        <w:t xml:space="preserve">. Havendo necessidade, o Pregoeiro suspenderá a sessão, informando no “chat” a nova data e horário </w:t>
      </w:r>
      <w:r w:rsidR="008B30E8" w:rsidRPr="002B6CEF">
        <w:rPr>
          <w:rFonts w:ascii="Arial" w:hAnsi="Arial" w:cs="Arial"/>
          <w:sz w:val="20"/>
          <w:szCs w:val="20"/>
        </w:rPr>
        <w:t>para a</w:t>
      </w:r>
      <w:r w:rsidR="00661B77" w:rsidRPr="002B6CEF">
        <w:rPr>
          <w:rFonts w:ascii="Arial" w:hAnsi="Arial" w:cs="Arial"/>
          <w:sz w:val="20"/>
          <w:szCs w:val="20"/>
        </w:rPr>
        <w:t xml:space="preserve"> sua continuidade. </w:t>
      </w:r>
    </w:p>
    <w:p w14:paraId="53C1FB73" w14:textId="77777777" w:rsidR="001F23D0" w:rsidRPr="002B6CEF" w:rsidRDefault="001F23D0" w:rsidP="001B562B">
      <w:pPr>
        <w:widowControl w:val="0"/>
        <w:spacing w:after="0" w:line="240" w:lineRule="auto"/>
        <w:jc w:val="both"/>
        <w:rPr>
          <w:rFonts w:ascii="Arial" w:hAnsi="Arial" w:cs="Arial"/>
          <w:sz w:val="20"/>
          <w:szCs w:val="20"/>
        </w:rPr>
      </w:pPr>
    </w:p>
    <w:p w14:paraId="12603383" w14:textId="345147B1"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DB4DAA" w:rsidRPr="002B6CEF">
        <w:rPr>
          <w:rFonts w:ascii="Arial" w:hAnsi="Arial" w:cs="Arial"/>
          <w:sz w:val="20"/>
          <w:szCs w:val="20"/>
        </w:rPr>
        <w:t>.7</w:t>
      </w:r>
      <w:r w:rsidR="00661B77" w:rsidRPr="002B6CEF">
        <w:rPr>
          <w:rFonts w:ascii="Arial" w:hAnsi="Arial" w:cs="Arial"/>
          <w:sz w:val="20"/>
          <w:szCs w:val="20"/>
        </w:rPr>
        <w:t xml:space="preserve">. O Pregoeiro poderá encaminhar, por meio do sistema eletrônico, contraproposta ao licitante </w:t>
      </w:r>
      <w:r w:rsidR="008B30E8" w:rsidRPr="002B6CEF">
        <w:rPr>
          <w:rFonts w:ascii="Arial" w:hAnsi="Arial" w:cs="Arial"/>
          <w:sz w:val="20"/>
          <w:szCs w:val="20"/>
        </w:rPr>
        <w:t>que apresentou</w:t>
      </w:r>
      <w:r w:rsidR="00661B77" w:rsidRPr="002B6CEF">
        <w:rPr>
          <w:rFonts w:ascii="Arial" w:hAnsi="Arial" w:cs="Arial"/>
          <w:sz w:val="20"/>
          <w:szCs w:val="20"/>
        </w:rPr>
        <w:t xml:space="preserve"> o lance mais vantajoso, com o fim de negociar a obtenção de melhor preço, vedada a negociação </w:t>
      </w:r>
      <w:r w:rsidR="008B30E8" w:rsidRPr="002B6CEF">
        <w:rPr>
          <w:rFonts w:ascii="Arial" w:hAnsi="Arial" w:cs="Arial"/>
          <w:sz w:val="20"/>
          <w:szCs w:val="20"/>
        </w:rPr>
        <w:t>em condições</w:t>
      </w:r>
      <w:r w:rsidR="00661B77" w:rsidRPr="002B6CEF">
        <w:rPr>
          <w:rFonts w:ascii="Arial" w:hAnsi="Arial" w:cs="Arial"/>
          <w:sz w:val="20"/>
          <w:szCs w:val="20"/>
        </w:rPr>
        <w:t xml:space="preserve"> diversas das previstas neste Edital. </w:t>
      </w:r>
    </w:p>
    <w:p w14:paraId="0750BA72" w14:textId="77777777" w:rsidR="001F23D0" w:rsidRPr="002B6CEF" w:rsidRDefault="001F23D0" w:rsidP="001B562B">
      <w:pPr>
        <w:widowControl w:val="0"/>
        <w:spacing w:after="0" w:line="240" w:lineRule="auto"/>
        <w:jc w:val="both"/>
        <w:rPr>
          <w:rFonts w:ascii="Arial" w:hAnsi="Arial" w:cs="Arial"/>
          <w:sz w:val="20"/>
          <w:szCs w:val="20"/>
        </w:rPr>
      </w:pPr>
    </w:p>
    <w:p w14:paraId="2DB40F32" w14:textId="5F20D2A5"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661B77" w:rsidRPr="002B6CEF">
        <w:rPr>
          <w:rFonts w:ascii="Arial" w:hAnsi="Arial" w:cs="Arial"/>
          <w:sz w:val="20"/>
          <w:szCs w:val="20"/>
        </w:rPr>
        <w:t>.</w:t>
      </w:r>
      <w:r w:rsidR="00DB4DAA" w:rsidRPr="002B6CEF">
        <w:rPr>
          <w:rFonts w:ascii="Arial" w:hAnsi="Arial" w:cs="Arial"/>
          <w:sz w:val="20"/>
          <w:szCs w:val="20"/>
        </w:rPr>
        <w:t>7</w:t>
      </w:r>
      <w:r w:rsidR="00661B77" w:rsidRPr="002B6CEF">
        <w:rPr>
          <w:rFonts w:ascii="Arial" w:hAnsi="Arial" w:cs="Arial"/>
          <w:sz w:val="20"/>
          <w:szCs w:val="20"/>
        </w:rPr>
        <w:t xml:space="preserve">.1. Também nas hipóteses em que o Pregoeiro não aceitar a proposta e passar à subsequente, </w:t>
      </w:r>
      <w:r w:rsidR="008B30E8" w:rsidRPr="002B6CEF">
        <w:rPr>
          <w:rFonts w:ascii="Arial" w:hAnsi="Arial" w:cs="Arial"/>
          <w:sz w:val="20"/>
          <w:szCs w:val="20"/>
        </w:rPr>
        <w:t>poderá negociar</w:t>
      </w:r>
      <w:r w:rsidR="00661B77" w:rsidRPr="002B6CEF">
        <w:rPr>
          <w:rFonts w:ascii="Arial" w:hAnsi="Arial" w:cs="Arial"/>
          <w:sz w:val="20"/>
          <w:szCs w:val="20"/>
        </w:rPr>
        <w:t xml:space="preserve"> com o licitante para que seja obtido preço melhor. </w:t>
      </w:r>
    </w:p>
    <w:p w14:paraId="5C5BD2C1" w14:textId="77777777" w:rsidR="001F23D0" w:rsidRPr="002B6CEF" w:rsidRDefault="001F23D0" w:rsidP="001B562B">
      <w:pPr>
        <w:widowControl w:val="0"/>
        <w:spacing w:after="0" w:line="240" w:lineRule="auto"/>
        <w:jc w:val="both"/>
        <w:rPr>
          <w:rFonts w:ascii="Arial" w:hAnsi="Arial" w:cs="Arial"/>
          <w:sz w:val="20"/>
          <w:szCs w:val="20"/>
        </w:rPr>
      </w:pPr>
    </w:p>
    <w:p w14:paraId="6DC4331C" w14:textId="27CDB82C" w:rsidR="001F23D0"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661B77" w:rsidRPr="002B6CEF">
        <w:rPr>
          <w:rFonts w:ascii="Arial" w:hAnsi="Arial" w:cs="Arial"/>
          <w:sz w:val="20"/>
          <w:szCs w:val="20"/>
        </w:rPr>
        <w:t>.</w:t>
      </w:r>
      <w:r w:rsidR="00DB4DAA" w:rsidRPr="002B6CEF">
        <w:rPr>
          <w:rFonts w:ascii="Arial" w:hAnsi="Arial" w:cs="Arial"/>
          <w:sz w:val="20"/>
          <w:szCs w:val="20"/>
        </w:rPr>
        <w:t>7</w:t>
      </w:r>
      <w:r w:rsidR="00661B77" w:rsidRPr="002B6CEF">
        <w:rPr>
          <w:rFonts w:ascii="Arial" w:hAnsi="Arial" w:cs="Arial"/>
          <w:sz w:val="20"/>
          <w:szCs w:val="20"/>
        </w:rPr>
        <w:t xml:space="preserve">.2. A negociação será realizada por meio do sistema, podendo ser acompanhada pelos demais licitantes. </w:t>
      </w:r>
    </w:p>
    <w:p w14:paraId="1E93FA63" w14:textId="77777777" w:rsidR="001F23D0" w:rsidRPr="002B6CEF" w:rsidRDefault="001F23D0" w:rsidP="001B562B">
      <w:pPr>
        <w:widowControl w:val="0"/>
        <w:spacing w:after="0" w:line="240" w:lineRule="auto"/>
        <w:jc w:val="both"/>
        <w:rPr>
          <w:rFonts w:ascii="Arial" w:hAnsi="Arial" w:cs="Arial"/>
          <w:sz w:val="20"/>
          <w:szCs w:val="20"/>
        </w:rPr>
      </w:pPr>
    </w:p>
    <w:p w14:paraId="3191FECF" w14:textId="3A189B17" w:rsidR="00661B77"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6</w:t>
      </w:r>
      <w:r w:rsidR="00661B77" w:rsidRPr="002B6CEF">
        <w:rPr>
          <w:rFonts w:ascii="Arial" w:hAnsi="Arial" w:cs="Arial"/>
          <w:sz w:val="20"/>
          <w:szCs w:val="20"/>
        </w:rPr>
        <w:t>.</w:t>
      </w:r>
      <w:r w:rsidR="008B30E8" w:rsidRPr="002B6CEF">
        <w:rPr>
          <w:rFonts w:ascii="Arial" w:hAnsi="Arial" w:cs="Arial"/>
          <w:sz w:val="20"/>
          <w:szCs w:val="20"/>
        </w:rPr>
        <w:t>4</w:t>
      </w:r>
      <w:r w:rsidR="00661B77" w:rsidRPr="002B6CEF">
        <w:rPr>
          <w:rFonts w:ascii="Arial" w:hAnsi="Arial" w:cs="Arial"/>
          <w:sz w:val="20"/>
          <w:szCs w:val="20"/>
        </w:rPr>
        <w:t>.</w:t>
      </w:r>
      <w:r w:rsidR="00DB4DAA" w:rsidRPr="002B6CEF">
        <w:rPr>
          <w:rFonts w:ascii="Arial" w:hAnsi="Arial" w:cs="Arial"/>
          <w:sz w:val="20"/>
          <w:szCs w:val="20"/>
        </w:rPr>
        <w:t>8</w:t>
      </w:r>
      <w:r w:rsidR="00661B77" w:rsidRPr="002B6CEF">
        <w:rPr>
          <w:rFonts w:ascii="Arial" w:hAnsi="Arial" w:cs="Arial"/>
          <w:sz w:val="20"/>
          <w:szCs w:val="20"/>
        </w:rPr>
        <w:t>. Encerrada a análise quanto à aceitação da proposta, o pregoeiro verificará a habilitação do licitante, observado o disposto neste Edital.</w:t>
      </w:r>
    </w:p>
    <w:p w14:paraId="0C0E4009" w14:textId="77777777" w:rsidR="001E4A6C" w:rsidRPr="002B6CEF" w:rsidRDefault="001E4A6C" w:rsidP="001B562B">
      <w:pPr>
        <w:widowControl w:val="0"/>
        <w:spacing w:after="0" w:line="240" w:lineRule="auto"/>
        <w:jc w:val="both"/>
        <w:rPr>
          <w:rFonts w:ascii="Arial" w:hAnsi="Arial" w:cs="Arial"/>
          <w:sz w:val="20"/>
          <w:szCs w:val="20"/>
        </w:rPr>
      </w:pPr>
    </w:p>
    <w:p w14:paraId="1C4CA5B2" w14:textId="5E2C7DE4" w:rsidR="00F93CE2" w:rsidRPr="002B6CEF" w:rsidRDefault="000C6A57"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7</w:t>
      </w:r>
      <w:r w:rsidR="004D2B91" w:rsidRPr="002B6CEF">
        <w:rPr>
          <w:rFonts w:ascii="Arial" w:hAnsi="Arial" w:cs="Arial"/>
          <w:b/>
          <w:sz w:val="20"/>
          <w:szCs w:val="20"/>
        </w:rPr>
        <w:t>.</w:t>
      </w:r>
      <w:r w:rsidR="004F1CE9" w:rsidRPr="002B6CEF">
        <w:rPr>
          <w:rFonts w:ascii="Arial" w:hAnsi="Arial" w:cs="Arial"/>
          <w:b/>
          <w:sz w:val="20"/>
          <w:szCs w:val="20"/>
        </w:rPr>
        <w:t xml:space="preserve"> </w:t>
      </w:r>
      <w:r w:rsidR="008B30E8" w:rsidRPr="002B6CEF">
        <w:rPr>
          <w:rFonts w:ascii="Arial" w:hAnsi="Arial" w:cs="Arial"/>
          <w:b/>
          <w:sz w:val="20"/>
          <w:szCs w:val="20"/>
        </w:rPr>
        <w:t xml:space="preserve">DA </w:t>
      </w:r>
      <w:r w:rsidR="004F1CE9" w:rsidRPr="002B6CEF">
        <w:rPr>
          <w:rFonts w:ascii="Arial" w:hAnsi="Arial" w:cs="Arial"/>
          <w:b/>
          <w:sz w:val="20"/>
          <w:szCs w:val="20"/>
        </w:rPr>
        <w:t xml:space="preserve">HABILITAÇÃO </w:t>
      </w:r>
    </w:p>
    <w:p w14:paraId="36DC7BCD" w14:textId="74350A74"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7</w:t>
      </w:r>
      <w:r w:rsidR="004F1CE9" w:rsidRPr="002B6CEF">
        <w:rPr>
          <w:rFonts w:ascii="Arial" w:hAnsi="Arial" w:cs="Arial"/>
          <w:sz w:val="20"/>
          <w:szCs w:val="20"/>
        </w:rPr>
        <w:t>.1</w:t>
      </w:r>
      <w:r w:rsidR="007B4920" w:rsidRPr="002B6CEF">
        <w:rPr>
          <w:rFonts w:ascii="Arial" w:hAnsi="Arial" w:cs="Arial"/>
          <w:sz w:val="20"/>
          <w:szCs w:val="20"/>
        </w:rPr>
        <w:t xml:space="preserve">. </w:t>
      </w:r>
      <w:r w:rsidR="004F1CE9" w:rsidRPr="002B6CEF">
        <w:rPr>
          <w:rFonts w:ascii="Arial" w:hAnsi="Arial" w:cs="Arial"/>
          <w:sz w:val="20"/>
          <w:szCs w:val="20"/>
        </w:rPr>
        <w:t>Para se habilitarem nesta licitação, os interessados deverão anexar junto a</w:t>
      </w:r>
      <w:r w:rsidR="00743C5D" w:rsidRPr="002B6CEF">
        <w:rPr>
          <w:rFonts w:ascii="Arial" w:hAnsi="Arial" w:cs="Arial"/>
          <w:sz w:val="20"/>
          <w:szCs w:val="20"/>
        </w:rPr>
        <w:t>o</w:t>
      </w:r>
      <w:r w:rsidR="004F1CE9" w:rsidRPr="002B6CEF">
        <w:rPr>
          <w:rFonts w:ascii="Arial" w:hAnsi="Arial" w:cs="Arial"/>
          <w:sz w:val="20"/>
          <w:szCs w:val="20"/>
        </w:rPr>
        <w:t xml:space="preserve"> </w:t>
      </w:r>
      <w:r w:rsidR="00743C5D" w:rsidRPr="002B6CEF">
        <w:rPr>
          <w:rFonts w:ascii="Arial" w:hAnsi="Arial" w:cs="Arial"/>
          <w:sz w:val="20"/>
          <w:szCs w:val="20"/>
        </w:rPr>
        <w:t>Portal ComprasBR</w:t>
      </w:r>
      <w:r w:rsidR="004F1CE9" w:rsidRPr="002B6CEF">
        <w:rPr>
          <w:rFonts w:ascii="Arial" w:hAnsi="Arial" w:cs="Arial"/>
          <w:sz w:val="20"/>
          <w:szCs w:val="20"/>
        </w:rPr>
        <w:t xml:space="preserve"> a documentação abaixo, </w:t>
      </w:r>
      <w:r w:rsidR="008B30E8" w:rsidRPr="002B6CEF">
        <w:rPr>
          <w:rFonts w:ascii="Arial" w:hAnsi="Arial" w:cs="Arial"/>
          <w:sz w:val="20"/>
          <w:szCs w:val="20"/>
        </w:rPr>
        <w:t>em original</w:t>
      </w:r>
      <w:r w:rsidR="004F1CE9" w:rsidRPr="002B6CEF">
        <w:rPr>
          <w:rFonts w:ascii="Arial" w:hAnsi="Arial" w:cs="Arial"/>
          <w:sz w:val="20"/>
          <w:szCs w:val="20"/>
        </w:rPr>
        <w:t xml:space="preserve"> ou cópia autenticada por cartório competente, contados a partir da data da recepção do arquivo. No </w:t>
      </w:r>
      <w:r w:rsidR="008B30E8" w:rsidRPr="002B6CEF">
        <w:rPr>
          <w:rFonts w:ascii="Arial" w:hAnsi="Arial" w:cs="Arial"/>
          <w:sz w:val="20"/>
          <w:szCs w:val="20"/>
        </w:rPr>
        <w:t>caso de</w:t>
      </w:r>
      <w:r w:rsidR="004F1CE9" w:rsidRPr="002B6CEF">
        <w:rPr>
          <w:rFonts w:ascii="Arial" w:hAnsi="Arial" w:cs="Arial"/>
          <w:sz w:val="20"/>
          <w:szCs w:val="20"/>
        </w:rPr>
        <w:t xml:space="preserve"> cópia autenticada, toda documentação deverá estarem perfeitamente legíveis. </w:t>
      </w:r>
    </w:p>
    <w:p w14:paraId="5765AF43" w14:textId="77777777" w:rsidR="00F93CE2" w:rsidRPr="002B6CEF" w:rsidRDefault="00F93CE2" w:rsidP="001B562B">
      <w:pPr>
        <w:widowControl w:val="0"/>
        <w:spacing w:after="0" w:line="240" w:lineRule="auto"/>
        <w:jc w:val="both"/>
        <w:rPr>
          <w:rFonts w:ascii="Arial" w:hAnsi="Arial" w:cs="Arial"/>
          <w:sz w:val="20"/>
          <w:szCs w:val="20"/>
        </w:rPr>
      </w:pPr>
    </w:p>
    <w:p w14:paraId="3FC0EFD5" w14:textId="10D66634"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7</w:t>
      </w:r>
      <w:r w:rsidR="004F1CE9" w:rsidRPr="002B6CEF">
        <w:rPr>
          <w:rFonts w:ascii="Arial" w:hAnsi="Arial" w:cs="Arial"/>
          <w:sz w:val="20"/>
          <w:szCs w:val="20"/>
        </w:rPr>
        <w:t xml:space="preserve">.1.1 Se a licitante desatender as exigências de habilitação, a mesma será inabilitada e o Pregoeiro </w:t>
      </w:r>
      <w:r w:rsidR="008B30E8" w:rsidRPr="002B6CEF">
        <w:rPr>
          <w:rFonts w:ascii="Arial" w:hAnsi="Arial" w:cs="Arial"/>
          <w:sz w:val="20"/>
          <w:szCs w:val="20"/>
        </w:rPr>
        <w:t>examinará</w:t>
      </w:r>
      <w:r w:rsidR="004F1CE9" w:rsidRPr="002B6CEF">
        <w:rPr>
          <w:rFonts w:ascii="Arial" w:hAnsi="Arial" w:cs="Arial"/>
          <w:sz w:val="20"/>
          <w:szCs w:val="20"/>
        </w:rPr>
        <w:t xml:space="preserve"> proposta subsequente, verificando a sua aceitabilidade, na ordem de classificação, e assim sucessivamente, </w:t>
      </w:r>
      <w:r w:rsidR="008B30E8" w:rsidRPr="002B6CEF">
        <w:rPr>
          <w:rFonts w:ascii="Arial" w:hAnsi="Arial" w:cs="Arial"/>
          <w:sz w:val="20"/>
          <w:szCs w:val="20"/>
        </w:rPr>
        <w:t>até</w:t>
      </w:r>
      <w:r w:rsidR="004F1CE9" w:rsidRPr="002B6CEF">
        <w:rPr>
          <w:rFonts w:ascii="Arial" w:hAnsi="Arial" w:cs="Arial"/>
          <w:sz w:val="20"/>
          <w:szCs w:val="20"/>
        </w:rPr>
        <w:t xml:space="preserve"> apuração de uma proposta que atenda ao edital. </w:t>
      </w:r>
    </w:p>
    <w:p w14:paraId="0E89B42A" w14:textId="77777777" w:rsidR="00FB516D" w:rsidRPr="002B6CEF" w:rsidRDefault="00FB516D" w:rsidP="001B562B">
      <w:pPr>
        <w:widowControl w:val="0"/>
        <w:spacing w:after="0" w:line="240" w:lineRule="auto"/>
        <w:jc w:val="both"/>
        <w:rPr>
          <w:rFonts w:ascii="Arial" w:hAnsi="Arial" w:cs="Arial"/>
          <w:sz w:val="20"/>
          <w:szCs w:val="20"/>
        </w:rPr>
      </w:pPr>
    </w:p>
    <w:p w14:paraId="44B7A2E2" w14:textId="03435303"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7</w:t>
      </w:r>
      <w:r w:rsidR="004F1CE9" w:rsidRPr="002B6CEF">
        <w:rPr>
          <w:rFonts w:ascii="Arial" w:hAnsi="Arial" w:cs="Arial"/>
          <w:sz w:val="20"/>
          <w:szCs w:val="20"/>
        </w:rPr>
        <w:t>.</w:t>
      </w:r>
      <w:r w:rsidR="00551228" w:rsidRPr="002B6CEF">
        <w:rPr>
          <w:rFonts w:ascii="Arial" w:hAnsi="Arial" w:cs="Arial"/>
          <w:sz w:val="20"/>
          <w:szCs w:val="20"/>
        </w:rPr>
        <w:t>2</w:t>
      </w:r>
      <w:r w:rsidR="00DB4DAA" w:rsidRPr="002B6CEF">
        <w:rPr>
          <w:rFonts w:ascii="Arial" w:hAnsi="Arial" w:cs="Arial"/>
          <w:sz w:val="20"/>
          <w:szCs w:val="20"/>
        </w:rPr>
        <w:t>.2</w:t>
      </w:r>
      <w:r w:rsidR="004F1CE9" w:rsidRPr="002B6CEF">
        <w:rPr>
          <w:rFonts w:ascii="Arial" w:hAnsi="Arial" w:cs="Arial"/>
          <w:sz w:val="20"/>
          <w:szCs w:val="20"/>
        </w:rPr>
        <w:t xml:space="preserve">. O licitante que participar do certame declarando que cumpre os requisitos de habilitação e não </w:t>
      </w:r>
      <w:r w:rsidR="007B4920" w:rsidRPr="002B6CEF">
        <w:rPr>
          <w:rFonts w:ascii="Arial" w:hAnsi="Arial" w:cs="Arial"/>
          <w:sz w:val="20"/>
          <w:szCs w:val="20"/>
        </w:rPr>
        <w:t>os cumprir</w:t>
      </w:r>
      <w:r w:rsidR="004F1CE9" w:rsidRPr="002B6CEF">
        <w:rPr>
          <w:rFonts w:ascii="Arial" w:hAnsi="Arial" w:cs="Arial"/>
          <w:sz w:val="20"/>
          <w:szCs w:val="20"/>
        </w:rPr>
        <w:t xml:space="preserve">, será inabilitado e estará sujeito às penalidades previstas </w:t>
      </w:r>
      <w:r w:rsidR="00551228" w:rsidRPr="002B6CEF">
        <w:rPr>
          <w:rFonts w:ascii="Arial" w:hAnsi="Arial" w:cs="Arial"/>
          <w:sz w:val="20"/>
          <w:szCs w:val="20"/>
        </w:rPr>
        <w:t>na lei Federal nº 14.133/2021</w:t>
      </w:r>
      <w:r w:rsidR="004F1CE9" w:rsidRPr="002B6CEF">
        <w:rPr>
          <w:rFonts w:ascii="Arial" w:hAnsi="Arial" w:cs="Arial"/>
          <w:sz w:val="20"/>
          <w:szCs w:val="20"/>
        </w:rPr>
        <w:t xml:space="preserve">. </w:t>
      </w:r>
    </w:p>
    <w:p w14:paraId="141FF0B4" w14:textId="77777777" w:rsidR="00F93CE2" w:rsidRPr="002B6CEF" w:rsidRDefault="00F93CE2" w:rsidP="001B562B">
      <w:pPr>
        <w:widowControl w:val="0"/>
        <w:spacing w:after="0" w:line="240" w:lineRule="auto"/>
        <w:jc w:val="both"/>
        <w:rPr>
          <w:rFonts w:ascii="Arial" w:hAnsi="Arial" w:cs="Arial"/>
          <w:sz w:val="20"/>
          <w:szCs w:val="20"/>
        </w:rPr>
      </w:pPr>
    </w:p>
    <w:p w14:paraId="601987C0" w14:textId="36F74959"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7</w:t>
      </w:r>
      <w:r w:rsidR="00551228" w:rsidRPr="002B6CEF">
        <w:rPr>
          <w:rFonts w:ascii="Arial" w:hAnsi="Arial" w:cs="Arial"/>
          <w:sz w:val="20"/>
          <w:szCs w:val="20"/>
        </w:rPr>
        <w:t>.3</w:t>
      </w:r>
      <w:r w:rsidR="004F1CE9" w:rsidRPr="002B6CEF">
        <w:rPr>
          <w:rFonts w:ascii="Arial" w:hAnsi="Arial" w:cs="Arial"/>
          <w:sz w:val="20"/>
          <w:szCs w:val="20"/>
        </w:rPr>
        <w:t xml:space="preserve">. Constituem motivos para inabilitação do licitante: </w:t>
      </w:r>
    </w:p>
    <w:p w14:paraId="4F44D20F" w14:textId="77777777" w:rsidR="00F93CE2" w:rsidRPr="002B6CEF" w:rsidRDefault="00F93CE2" w:rsidP="001B562B">
      <w:pPr>
        <w:widowControl w:val="0"/>
        <w:spacing w:after="0" w:line="240" w:lineRule="auto"/>
        <w:jc w:val="both"/>
        <w:rPr>
          <w:rFonts w:ascii="Arial" w:hAnsi="Arial" w:cs="Arial"/>
          <w:sz w:val="20"/>
          <w:szCs w:val="20"/>
        </w:rPr>
      </w:pPr>
    </w:p>
    <w:p w14:paraId="06045071" w14:textId="2D66DFAE"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7</w:t>
      </w:r>
      <w:r w:rsidR="00551228" w:rsidRPr="002B6CEF">
        <w:rPr>
          <w:rFonts w:ascii="Arial" w:hAnsi="Arial" w:cs="Arial"/>
          <w:sz w:val="20"/>
          <w:szCs w:val="20"/>
        </w:rPr>
        <w:t>.3</w:t>
      </w:r>
      <w:r w:rsidR="004F1CE9" w:rsidRPr="002B6CEF">
        <w:rPr>
          <w:rFonts w:ascii="Arial" w:hAnsi="Arial" w:cs="Arial"/>
          <w:sz w:val="20"/>
          <w:szCs w:val="20"/>
        </w:rPr>
        <w:t xml:space="preserve">.1 </w:t>
      </w:r>
      <w:r w:rsidR="007B4920" w:rsidRPr="002B6CEF">
        <w:rPr>
          <w:rFonts w:ascii="Arial" w:hAnsi="Arial" w:cs="Arial"/>
          <w:sz w:val="20"/>
          <w:szCs w:val="20"/>
        </w:rPr>
        <w:t>A</w:t>
      </w:r>
      <w:r w:rsidR="004F1CE9" w:rsidRPr="002B6CEF">
        <w:rPr>
          <w:rFonts w:ascii="Arial" w:hAnsi="Arial" w:cs="Arial"/>
          <w:sz w:val="20"/>
          <w:szCs w:val="20"/>
        </w:rPr>
        <w:t xml:space="preserve"> apresentação de documentos com prazo de validade vencido; </w:t>
      </w:r>
    </w:p>
    <w:p w14:paraId="05A08582" w14:textId="77777777" w:rsidR="00F93CE2" w:rsidRPr="002B6CEF" w:rsidRDefault="00F93CE2" w:rsidP="001B562B">
      <w:pPr>
        <w:widowControl w:val="0"/>
        <w:spacing w:after="0" w:line="240" w:lineRule="auto"/>
        <w:jc w:val="both"/>
        <w:rPr>
          <w:rFonts w:ascii="Arial" w:hAnsi="Arial" w:cs="Arial"/>
          <w:sz w:val="20"/>
          <w:szCs w:val="20"/>
        </w:rPr>
      </w:pPr>
    </w:p>
    <w:p w14:paraId="372ACCDD" w14:textId="28B22D23"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7</w:t>
      </w:r>
      <w:r w:rsidR="00551228" w:rsidRPr="002B6CEF">
        <w:rPr>
          <w:rFonts w:ascii="Arial" w:hAnsi="Arial" w:cs="Arial"/>
          <w:sz w:val="20"/>
          <w:szCs w:val="20"/>
        </w:rPr>
        <w:t>.3</w:t>
      </w:r>
      <w:r w:rsidR="004F1CE9" w:rsidRPr="002B6CEF">
        <w:rPr>
          <w:rFonts w:ascii="Arial" w:hAnsi="Arial" w:cs="Arial"/>
          <w:sz w:val="20"/>
          <w:szCs w:val="20"/>
        </w:rPr>
        <w:t xml:space="preserve">.2 </w:t>
      </w:r>
      <w:r w:rsidR="007B4920" w:rsidRPr="002B6CEF">
        <w:rPr>
          <w:rFonts w:ascii="Arial" w:hAnsi="Arial" w:cs="Arial"/>
          <w:sz w:val="20"/>
          <w:szCs w:val="20"/>
        </w:rPr>
        <w:t>A</w:t>
      </w:r>
      <w:r w:rsidR="004F1CE9" w:rsidRPr="002B6CEF">
        <w:rPr>
          <w:rFonts w:ascii="Arial" w:hAnsi="Arial" w:cs="Arial"/>
          <w:sz w:val="20"/>
          <w:szCs w:val="20"/>
        </w:rPr>
        <w:t xml:space="preserve"> substituição dos documentos exigidos para habilitação por protocolos de requerimento de certidão; </w:t>
      </w:r>
    </w:p>
    <w:p w14:paraId="1AD361F9" w14:textId="77777777" w:rsidR="00F93CE2" w:rsidRPr="002B6CEF" w:rsidRDefault="00F93CE2" w:rsidP="001B562B">
      <w:pPr>
        <w:widowControl w:val="0"/>
        <w:spacing w:after="0" w:line="240" w:lineRule="auto"/>
        <w:jc w:val="both"/>
        <w:rPr>
          <w:rFonts w:ascii="Arial" w:hAnsi="Arial" w:cs="Arial"/>
          <w:sz w:val="20"/>
          <w:szCs w:val="20"/>
        </w:rPr>
      </w:pPr>
    </w:p>
    <w:p w14:paraId="7E758DEE" w14:textId="6F3261DC"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7</w:t>
      </w:r>
      <w:r w:rsidR="00551228" w:rsidRPr="002B6CEF">
        <w:rPr>
          <w:rFonts w:ascii="Arial" w:hAnsi="Arial" w:cs="Arial"/>
          <w:sz w:val="20"/>
          <w:szCs w:val="20"/>
        </w:rPr>
        <w:t>.3</w:t>
      </w:r>
      <w:r w:rsidR="004F1CE9" w:rsidRPr="002B6CEF">
        <w:rPr>
          <w:rFonts w:ascii="Arial" w:hAnsi="Arial" w:cs="Arial"/>
          <w:sz w:val="20"/>
          <w:szCs w:val="20"/>
        </w:rPr>
        <w:t xml:space="preserve">.3 </w:t>
      </w:r>
      <w:r w:rsidR="007B4920" w:rsidRPr="002B6CEF">
        <w:rPr>
          <w:rFonts w:ascii="Arial" w:hAnsi="Arial" w:cs="Arial"/>
          <w:sz w:val="20"/>
          <w:szCs w:val="20"/>
        </w:rPr>
        <w:t>O</w:t>
      </w:r>
      <w:r w:rsidR="004F1CE9" w:rsidRPr="002B6CEF">
        <w:rPr>
          <w:rFonts w:ascii="Arial" w:hAnsi="Arial" w:cs="Arial"/>
          <w:sz w:val="20"/>
          <w:szCs w:val="20"/>
        </w:rPr>
        <w:t xml:space="preserve"> não cumprimento dos requisitos de habilitação.</w:t>
      </w:r>
    </w:p>
    <w:p w14:paraId="131C4B6B" w14:textId="77777777" w:rsidR="00E64BB7" w:rsidRPr="002B6CEF" w:rsidRDefault="00E64BB7" w:rsidP="001B562B">
      <w:pPr>
        <w:widowControl w:val="0"/>
        <w:spacing w:after="0" w:line="240" w:lineRule="auto"/>
        <w:jc w:val="both"/>
        <w:rPr>
          <w:rFonts w:ascii="Arial" w:hAnsi="Arial" w:cs="Arial"/>
          <w:sz w:val="20"/>
          <w:szCs w:val="20"/>
        </w:rPr>
      </w:pPr>
    </w:p>
    <w:p w14:paraId="1421DED3" w14:textId="2A491271" w:rsidR="00E64BB7" w:rsidRPr="002B6CEF" w:rsidRDefault="00E64BB7"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7.3.4. </w:t>
      </w:r>
      <w:r w:rsidR="007B4920" w:rsidRPr="002B6CEF">
        <w:rPr>
          <w:rFonts w:ascii="Arial" w:hAnsi="Arial" w:cs="Arial"/>
          <w:sz w:val="20"/>
          <w:szCs w:val="20"/>
        </w:rPr>
        <w:t>Não</w:t>
      </w:r>
      <w:r w:rsidRPr="002B6CEF">
        <w:rPr>
          <w:rFonts w:ascii="Arial" w:hAnsi="Arial" w:cs="Arial"/>
          <w:sz w:val="20"/>
          <w:szCs w:val="20"/>
        </w:rPr>
        <w:t xml:space="preserve"> anexar em campo própri</w:t>
      </w:r>
      <w:r w:rsidR="002F2428" w:rsidRPr="002B6CEF">
        <w:rPr>
          <w:rFonts w:ascii="Arial" w:hAnsi="Arial" w:cs="Arial"/>
          <w:sz w:val="20"/>
          <w:szCs w:val="20"/>
        </w:rPr>
        <w:t>o</w:t>
      </w:r>
      <w:r w:rsidRPr="002B6CEF">
        <w:rPr>
          <w:rFonts w:ascii="Arial" w:hAnsi="Arial" w:cs="Arial"/>
          <w:sz w:val="20"/>
          <w:szCs w:val="20"/>
        </w:rPr>
        <w:t xml:space="preserve"> Proposta de Preços (Anexo </w:t>
      </w:r>
      <w:r w:rsidR="00505856" w:rsidRPr="002B6CEF">
        <w:rPr>
          <w:rFonts w:ascii="Arial" w:hAnsi="Arial" w:cs="Arial"/>
          <w:sz w:val="20"/>
          <w:szCs w:val="20"/>
        </w:rPr>
        <w:t>II</w:t>
      </w:r>
      <w:r w:rsidRPr="002B6CEF">
        <w:rPr>
          <w:rFonts w:ascii="Arial" w:hAnsi="Arial" w:cs="Arial"/>
          <w:sz w:val="20"/>
          <w:szCs w:val="20"/>
        </w:rPr>
        <w:t>I) e Documentos de Habilitação.</w:t>
      </w:r>
    </w:p>
    <w:p w14:paraId="3A3D99EE" w14:textId="77777777" w:rsidR="00F93CE2" w:rsidRPr="002B6CEF" w:rsidRDefault="00F93CE2" w:rsidP="001B562B">
      <w:pPr>
        <w:widowControl w:val="0"/>
        <w:spacing w:after="0" w:line="240" w:lineRule="auto"/>
        <w:jc w:val="both"/>
        <w:rPr>
          <w:rFonts w:ascii="Arial" w:hAnsi="Arial" w:cs="Arial"/>
          <w:sz w:val="20"/>
          <w:szCs w:val="20"/>
        </w:rPr>
      </w:pPr>
    </w:p>
    <w:p w14:paraId="33DAB7B4" w14:textId="17F113E1"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lastRenderedPageBreak/>
        <w:t>7</w:t>
      </w:r>
      <w:r w:rsidR="00551228" w:rsidRPr="002B6CEF">
        <w:rPr>
          <w:rFonts w:ascii="Arial" w:hAnsi="Arial" w:cs="Arial"/>
          <w:sz w:val="20"/>
          <w:szCs w:val="20"/>
        </w:rPr>
        <w:t>.4</w:t>
      </w:r>
      <w:r w:rsidR="007B4920" w:rsidRPr="002B6CEF">
        <w:rPr>
          <w:rFonts w:ascii="Arial" w:hAnsi="Arial" w:cs="Arial"/>
          <w:sz w:val="20"/>
          <w:szCs w:val="20"/>
        </w:rPr>
        <w:t xml:space="preserve">. </w:t>
      </w:r>
      <w:r w:rsidR="004F1CE9" w:rsidRPr="002B6CEF">
        <w:rPr>
          <w:rFonts w:ascii="Arial" w:hAnsi="Arial" w:cs="Arial"/>
          <w:sz w:val="20"/>
          <w:szCs w:val="20"/>
        </w:rPr>
        <w:t xml:space="preserve">Não serão aceitos documentos de habilitação com indicação de CNPJ/CPF diferentes, salvo </w:t>
      </w:r>
      <w:r w:rsidR="00551228" w:rsidRPr="002B6CEF">
        <w:rPr>
          <w:rFonts w:ascii="Arial" w:hAnsi="Arial" w:cs="Arial"/>
          <w:sz w:val="20"/>
          <w:szCs w:val="20"/>
        </w:rPr>
        <w:t>aqueles legalmente</w:t>
      </w:r>
      <w:r w:rsidR="004F1CE9" w:rsidRPr="002B6CEF">
        <w:rPr>
          <w:rFonts w:ascii="Arial" w:hAnsi="Arial" w:cs="Arial"/>
          <w:sz w:val="20"/>
          <w:szCs w:val="20"/>
        </w:rPr>
        <w:t xml:space="preserve"> permitidos. </w:t>
      </w:r>
    </w:p>
    <w:p w14:paraId="2F830670" w14:textId="5D42E419"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7</w:t>
      </w:r>
      <w:r w:rsidR="00551228" w:rsidRPr="002B6CEF">
        <w:rPr>
          <w:rFonts w:ascii="Arial" w:hAnsi="Arial" w:cs="Arial"/>
          <w:sz w:val="20"/>
          <w:szCs w:val="20"/>
        </w:rPr>
        <w:t>.4</w:t>
      </w:r>
      <w:r w:rsidR="004F1CE9" w:rsidRPr="002B6CEF">
        <w:rPr>
          <w:rFonts w:ascii="Arial" w:hAnsi="Arial" w:cs="Arial"/>
          <w:sz w:val="20"/>
          <w:szCs w:val="20"/>
        </w:rPr>
        <w:t>.1</w:t>
      </w:r>
      <w:r w:rsidR="007B4920" w:rsidRPr="002B6CEF">
        <w:rPr>
          <w:rFonts w:ascii="Arial" w:hAnsi="Arial" w:cs="Arial"/>
          <w:sz w:val="20"/>
          <w:szCs w:val="20"/>
        </w:rPr>
        <w:t xml:space="preserve">. </w:t>
      </w:r>
      <w:r w:rsidR="004F1CE9" w:rsidRPr="002B6CEF">
        <w:rPr>
          <w:rFonts w:ascii="Arial" w:hAnsi="Arial" w:cs="Arial"/>
          <w:sz w:val="20"/>
          <w:szCs w:val="20"/>
        </w:rPr>
        <w:t xml:space="preserve">Se o licitante for a matriz, todos os documentos deverão estar em nome da matriz, e se o licitante for </w:t>
      </w:r>
      <w:r w:rsidR="00551228" w:rsidRPr="002B6CEF">
        <w:rPr>
          <w:rFonts w:ascii="Arial" w:hAnsi="Arial" w:cs="Arial"/>
          <w:sz w:val="20"/>
          <w:szCs w:val="20"/>
        </w:rPr>
        <w:t>a filial</w:t>
      </w:r>
      <w:r w:rsidR="004F1CE9" w:rsidRPr="002B6CEF">
        <w:rPr>
          <w:rFonts w:ascii="Arial" w:hAnsi="Arial" w:cs="Arial"/>
          <w:sz w:val="20"/>
          <w:szCs w:val="20"/>
        </w:rPr>
        <w:t xml:space="preserve">, todos os documentos deverão estar em nome da filial, exceto aqueles documentos que, pela </w:t>
      </w:r>
      <w:r w:rsidR="00551228" w:rsidRPr="002B6CEF">
        <w:rPr>
          <w:rFonts w:ascii="Arial" w:hAnsi="Arial" w:cs="Arial"/>
          <w:sz w:val="20"/>
          <w:szCs w:val="20"/>
        </w:rPr>
        <w:t>própria natureza</w:t>
      </w:r>
      <w:r w:rsidR="004F1CE9" w:rsidRPr="002B6CEF">
        <w:rPr>
          <w:rFonts w:ascii="Arial" w:hAnsi="Arial" w:cs="Arial"/>
          <w:sz w:val="20"/>
          <w:szCs w:val="20"/>
        </w:rPr>
        <w:t xml:space="preserve">, comprovadamente, forem emitidos somente em nome da matriz. </w:t>
      </w:r>
    </w:p>
    <w:p w14:paraId="7CE71C84" w14:textId="77777777" w:rsidR="00F93CE2" w:rsidRPr="002B6CEF" w:rsidRDefault="00F93CE2" w:rsidP="001B562B">
      <w:pPr>
        <w:widowControl w:val="0"/>
        <w:spacing w:after="0" w:line="240" w:lineRule="auto"/>
        <w:jc w:val="both"/>
        <w:rPr>
          <w:rFonts w:ascii="Arial" w:hAnsi="Arial" w:cs="Arial"/>
          <w:sz w:val="20"/>
          <w:szCs w:val="20"/>
        </w:rPr>
      </w:pPr>
    </w:p>
    <w:p w14:paraId="6FA1D783" w14:textId="1807AD80"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7</w:t>
      </w:r>
      <w:r w:rsidR="00551228" w:rsidRPr="002B6CEF">
        <w:rPr>
          <w:rFonts w:ascii="Arial" w:hAnsi="Arial" w:cs="Arial"/>
          <w:sz w:val="20"/>
          <w:szCs w:val="20"/>
        </w:rPr>
        <w:t>.4</w:t>
      </w:r>
      <w:r w:rsidR="004F1CE9" w:rsidRPr="002B6CEF">
        <w:rPr>
          <w:rFonts w:ascii="Arial" w:hAnsi="Arial" w:cs="Arial"/>
          <w:sz w:val="20"/>
          <w:szCs w:val="20"/>
        </w:rPr>
        <w:t>.2</w:t>
      </w:r>
      <w:r w:rsidR="007B4920" w:rsidRPr="002B6CEF">
        <w:rPr>
          <w:rFonts w:ascii="Arial" w:hAnsi="Arial" w:cs="Arial"/>
          <w:sz w:val="20"/>
          <w:szCs w:val="20"/>
        </w:rPr>
        <w:t xml:space="preserve">. </w:t>
      </w:r>
      <w:r w:rsidR="004F1CE9" w:rsidRPr="002B6CEF">
        <w:rPr>
          <w:rFonts w:ascii="Arial" w:hAnsi="Arial" w:cs="Arial"/>
          <w:sz w:val="20"/>
          <w:szCs w:val="20"/>
        </w:rPr>
        <w:t>Serão aceitos registros de CNPJ de licitante matriz e fili</w:t>
      </w:r>
      <w:r w:rsidR="00F93CE2" w:rsidRPr="002B6CEF">
        <w:rPr>
          <w:rFonts w:ascii="Arial" w:hAnsi="Arial" w:cs="Arial"/>
          <w:sz w:val="20"/>
          <w:szCs w:val="20"/>
        </w:rPr>
        <w:t xml:space="preserve">al com diferenças de números </w:t>
      </w:r>
      <w:r w:rsidR="004F1CE9" w:rsidRPr="002B6CEF">
        <w:rPr>
          <w:rFonts w:ascii="Arial" w:hAnsi="Arial" w:cs="Arial"/>
          <w:sz w:val="20"/>
          <w:szCs w:val="20"/>
        </w:rPr>
        <w:t xml:space="preserve">pertinentes ao CND e ao CRF/FGTS, quando for comprovada a centralização do recolhimento </w:t>
      </w:r>
      <w:r w:rsidR="00551228" w:rsidRPr="002B6CEF">
        <w:rPr>
          <w:rFonts w:ascii="Arial" w:hAnsi="Arial" w:cs="Arial"/>
          <w:sz w:val="20"/>
          <w:szCs w:val="20"/>
        </w:rPr>
        <w:t>dessas contribuições</w:t>
      </w:r>
      <w:r w:rsidR="004F1CE9" w:rsidRPr="002B6CEF">
        <w:rPr>
          <w:rFonts w:ascii="Arial" w:hAnsi="Arial" w:cs="Arial"/>
          <w:sz w:val="20"/>
          <w:szCs w:val="20"/>
        </w:rPr>
        <w:t xml:space="preserve">. </w:t>
      </w:r>
    </w:p>
    <w:p w14:paraId="1E75929D" w14:textId="77777777" w:rsidR="00F93CE2" w:rsidRPr="002B6CEF" w:rsidRDefault="00F93CE2" w:rsidP="001B562B">
      <w:pPr>
        <w:widowControl w:val="0"/>
        <w:spacing w:after="0" w:line="240" w:lineRule="auto"/>
        <w:jc w:val="both"/>
        <w:rPr>
          <w:rFonts w:ascii="Arial" w:hAnsi="Arial" w:cs="Arial"/>
          <w:sz w:val="20"/>
          <w:szCs w:val="20"/>
        </w:rPr>
      </w:pPr>
    </w:p>
    <w:p w14:paraId="1C392A53" w14:textId="48C5372F" w:rsidR="004F1CE9"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7</w:t>
      </w:r>
      <w:r w:rsidR="00551228" w:rsidRPr="002B6CEF">
        <w:rPr>
          <w:rFonts w:ascii="Arial" w:hAnsi="Arial" w:cs="Arial"/>
          <w:sz w:val="20"/>
          <w:szCs w:val="20"/>
        </w:rPr>
        <w:t>.4</w:t>
      </w:r>
      <w:r w:rsidR="004F1CE9" w:rsidRPr="002B6CEF">
        <w:rPr>
          <w:rFonts w:ascii="Arial" w:hAnsi="Arial" w:cs="Arial"/>
          <w:sz w:val="20"/>
          <w:szCs w:val="20"/>
        </w:rPr>
        <w:t>.3</w:t>
      </w:r>
      <w:r w:rsidR="007B4920" w:rsidRPr="002B6CEF">
        <w:rPr>
          <w:rFonts w:ascii="Arial" w:hAnsi="Arial" w:cs="Arial"/>
          <w:sz w:val="20"/>
          <w:szCs w:val="20"/>
        </w:rPr>
        <w:t xml:space="preserve">. </w:t>
      </w:r>
      <w:r w:rsidR="004F1CE9" w:rsidRPr="002B6CEF">
        <w:rPr>
          <w:rFonts w:ascii="Arial" w:hAnsi="Arial" w:cs="Arial"/>
          <w:sz w:val="20"/>
          <w:szCs w:val="20"/>
        </w:rPr>
        <w:t xml:space="preserve">Os licitantes deverão encaminhar, nos termos deste Edital, a documentação relacionada nos itens </w:t>
      </w:r>
      <w:r w:rsidR="00551228" w:rsidRPr="002B6CEF">
        <w:rPr>
          <w:rFonts w:ascii="Arial" w:hAnsi="Arial" w:cs="Arial"/>
          <w:sz w:val="20"/>
          <w:szCs w:val="20"/>
        </w:rPr>
        <w:t>a seguir</w:t>
      </w:r>
      <w:r w:rsidR="004F1CE9" w:rsidRPr="002B6CEF">
        <w:rPr>
          <w:rFonts w:ascii="Arial" w:hAnsi="Arial" w:cs="Arial"/>
          <w:sz w:val="20"/>
          <w:szCs w:val="20"/>
        </w:rPr>
        <w:t>, para fins de habilitação:</w:t>
      </w:r>
    </w:p>
    <w:p w14:paraId="56E571C6" w14:textId="77777777" w:rsidR="002F2428" w:rsidRPr="002B6CEF" w:rsidRDefault="002F2428" w:rsidP="001B562B">
      <w:pPr>
        <w:widowControl w:val="0"/>
        <w:spacing w:after="0" w:line="240" w:lineRule="auto"/>
        <w:jc w:val="both"/>
        <w:rPr>
          <w:rFonts w:ascii="Arial" w:hAnsi="Arial" w:cs="Arial"/>
          <w:sz w:val="20"/>
          <w:szCs w:val="20"/>
        </w:rPr>
      </w:pPr>
    </w:p>
    <w:p w14:paraId="38B0ACEF" w14:textId="7750469B" w:rsidR="002F2428" w:rsidRPr="002B6CEF" w:rsidRDefault="002F2428" w:rsidP="001B562B">
      <w:pPr>
        <w:widowControl w:val="0"/>
        <w:spacing w:after="0" w:line="240" w:lineRule="auto"/>
        <w:jc w:val="both"/>
        <w:rPr>
          <w:rFonts w:ascii="Arial" w:hAnsi="Arial" w:cs="Arial"/>
          <w:sz w:val="20"/>
          <w:szCs w:val="20"/>
        </w:rPr>
      </w:pPr>
      <w:r w:rsidRPr="002B6CEF">
        <w:rPr>
          <w:rFonts w:ascii="Arial" w:hAnsi="Arial" w:cs="Arial"/>
          <w:sz w:val="20"/>
          <w:szCs w:val="20"/>
        </w:rPr>
        <w:t>7.4.4. Serão aceitas certidões positivas com efeito de negativa.</w:t>
      </w:r>
    </w:p>
    <w:p w14:paraId="5A9C3AB5" w14:textId="77777777" w:rsidR="004F1CE9" w:rsidRPr="002B6CEF" w:rsidRDefault="004F1CE9" w:rsidP="001B562B">
      <w:pPr>
        <w:widowControl w:val="0"/>
        <w:spacing w:after="0" w:line="240" w:lineRule="auto"/>
        <w:jc w:val="both"/>
        <w:rPr>
          <w:rFonts w:ascii="Arial" w:eastAsia="Calibri" w:hAnsi="Arial" w:cs="Arial"/>
          <w:bCs/>
          <w:sz w:val="20"/>
          <w:szCs w:val="20"/>
          <w:lang w:eastAsia="en-US"/>
        </w:rPr>
      </w:pPr>
    </w:p>
    <w:p w14:paraId="5A971BA9" w14:textId="4F58E999" w:rsidR="00D13E34" w:rsidRPr="002B6CEF" w:rsidRDefault="000C6A5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7</w:t>
      </w:r>
      <w:r w:rsidR="00551228" w:rsidRPr="002B6CEF">
        <w:rPr>
          <w:rFonts w:ascii="Arial" w:eastAsia="Calibri" w:hAnsi="Arial" w:cs="Arial"/>
          <w:bCs/>
          <w:sz w:val="20"/>
          <w:szCs w:val="20"/>
          <w:lang w:eastAsia="en-US"/>
        </w:rPr>
        <w:t>.4.3</w:t>
      </w:r>
      <w:r w:rsidR="00D13E34" w:rsidRPr="002B6CEF">
        <w:rPr>
          <w:rFonts w:ascii="Arial" w:eastAsia="Calibri" w:hAnsi="Arial" w:cs="Arial"/>
          <w:bCs/>
          <w:sz w:val="20"/>
          <w:szCs w:val="20"/>
          <w:lang w:eastAsia="en-US"/>
        </w:rPr>
        <w:t>.1. Para habilitação dos licitantes, será exigida, exclusivamente, a documentação relativa:</w:t>
      </w:r>
    </w:p>
    <w:p w14:paraId="720D0692" w14:textId="77777777" w:rsidR="00D13E34" w:rsidRPr="002B6CEF" w:rsidRDefault="00D13E34" w:rsidP="001B562B">
      <w:pPr>
        <w:widowControl w:val="0"/>
        <w:spacing w:after="0" w:line="240" w:lineRule="auto"/>
        <w:jc w:val="both"/>
        <w:rPr>
          <w:rFonts w:ascii="Arial" w:eastAsia="Calibri" w:hAnsi="Arial" w:cs="Arial"/>
          <w:bCs/>
          <w:sz w:val="20"/>
          <w:szCs w:val="20"/>
          <w:lang w:eastAsia="en-US"/>
        </w:rPr>
      </w:pPr>
    </w:p>
    <w:p w14:paraId="78C2099E" w14:textId="77777777" w:rsidR="00D13E34" w:rsidRPr="002B6CEF" w:rsidRDefault="00D13E34" w:rsidP="001B562B">
      <w:pPr>
        <w:widowControl w:val="0"/>
        <w:spacing w:after="0" w:line="240" w:lineRule="auto"/>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I - À habilitação jurídica;</w:t>
      </w:r>
    </w:p>
    <w:p w14:paraId="7C5E292A" w14:textId="69720229" w:rsidR="00D13E34" w:rsidRPr="002B6CEF" w:rsidRDefault="00D13E34" w:rsidP="001B562B">
      <w:pPr>
        <w:widowControl w:val="0"/>
        <w:tabs>
          <w:tab w:val="left" w:pos="284"/>
        </w:tabs>
        <w:spacing w:after="0" w:line="240" w:lineRule="auto"/>
        <w:jc w:val="both"/>
        <w:rPr>
          <w:rStyle w:val="Hyperlink"/>
          <w:rFonts w:ascii="Arial" w:eastAsia="Calibri" w:hAnsi="Arial" w:cs="Arial"/>
          <w:bCs/>
          <w:color w:val="auto"/>
          <w:sz w:val="20"/>
          <w:szCs w:val="20"/>
          <w:u w:val="none"/>
          <w:lang w:eastAsia="en-US"/>
        </w:rPr>
      </w:pPr>
      <w:r w:rsidRPr="002B6CEF">
        <w:rPr>
          <w:rFonts w:ascii="Arial" w:eastAsia="Calibri" w:hAnsi="Arial" w:cs="Arial"/>
          <w:bCs/>
          <w:sz w:val="20"/>
          <w:szCs w:val="20"/>
          <w:lang w:eastAsia="en-US"/>
        </w:rPr>
        <w:t>Os documentos relativos à fase de habilitação dos Licitantes deverão ser enviados, exclusivamente, via portal do Sistema de Compras utilizado pela municipalidade,</w:t>
      </w:r>
      <w:r w:rsidR="00CD0937" w:rsidRPr="002B6CEF">
        <w:rPr>
          <w:rFonts w:ascii="Arial" w:eastAsia="Calibri" w:hAnsi="Arial" w:cs="Arial"/>
          <w:bCs/>
          <w:sz w:val="20"/>
          <w:szCs w:val="20"/>
          <w:lang w:eastAsia="en-US"/>
        </w:rPr>
        <w:t xml:space="preserve"> </w:t>
      </w:r>
      <w:r w:rsidRPr="002B6CEF">
        <w:rPr>
          <w:rFonts w:ascii="Arial" w:eastAsia="Calibri" w:hAnsi="Arial" w:cs="Arial"/>
          <w:bCs/>
          <w:sz w:val="20"/>
          <w:szCs w:val="20"/>
          <w:lang w:eastAsia="en-US"/>
        </w:rPr>
        <w:t xml:space="preserve">através do sítio eletrônico </w:t>
      </w:r>
      <w:hyperlink r:id="rId24" w:history="1">
        <w:r w:rsidRPr="002B6CEF">
          <w:rPr>
            <w:rStyle w:val="Hyperlink"/>
            <w:rFonts w:ascii="Arial" w:eastAsia="Calibri" w:hAnsi="Arial" w:cs="Arial"/>
            <w:b/>
            <w:bCs/>
            <w:color w:val="auto"/>
            <w:sz w:val="20"/>
            <w:szCs w:val="20"/>
            <w:lang w:eastAsia="en-US"/>
          </w:rPr>
          <w:t>www.comprasbr.com.br</w:t>
        </w:r>
      </w:hyperlink>
      <w:r w:rsidRPr="002B6CEF">
        <w:rPr>
          <w:rStyle w:val="Hyperlink"/>
          <w:rFonts w:ascii="Arial" w:eastAsia="Calibri" w:hAnsi="Arial" w:cs="Arial"/>
          <w:b/>
          <w:bCs/>
          <w:color w:val="auto"/>
          <w:sz w:val="20"/>
          <w:szCs w:val="20"/>
          <w:lang w:eastAsia="en-US"/>
        </w:rPr>
        <w:t>.</w:t>
      </w:r>
    </w:p>
    <w:p w14:paraId="494EF8D0" w14:textId="77777777" w:rsidR="001F12E3" w:rsidRPr="002B6CEF" w:rsidRDefault="001F12E3" w:rsidP="001B562B">
      <w:pPr>
        <w:widowControl w:val="0"/>
        <w:tabs>
          <w:tab w:val="left" w:pos="142"/>
        </w:tabs>
        <w:spacing w:after="0" w:line="240" w:lineRule="auto"/>
        <w:ind w:left="1134"/>
        <w:jc w:val="both"/>
        <w:rPr>
          <w:rFonts w:ascii="Arial" w:hAnsi="Arial" w:cs="Arial"/>
          <w:color w:val="000000"/>
          <w:sz w:val="20"/>
          <w:szCs w:val="20"/>
          <w:lang w:eastAsia="ar-SA"/>
        </w:rPr>
      </w:pPr>
      <w:r w:rsidRPr="002B6CEF">
        <w:rPr>
          <w:rFonts w:ascii="Arial" w:eastAsia="Calibri" w:hAnsi="Arial" w:cs="Arial"/>
          <w:b/>
          <w:bCs/>
          <w:color w:val="000000"/>
          <w:sz w:val="20"/>
          <w:szCs w:val="20"/>
        </w:rPr>
        <w:t>a.</w:t>
      </w:r>
      <w:r w:rsidRPr="002B6CEF">
        <w:rPr>
          <w:rFonts w:ascii="Arial" w:eastAsia="Calibri" w:hAnsi="Arial" w:cs="Arial"/>
          <w:bCs/>
          <w:color w:val="000000"/>
          <w:sz w:val="20"/>
          <w:szCs w:val="20"/>
        </w:rPr>
        <w:t xml:space="preserve"> </w:t>
      </w:r>
      <w:r w:rsidRPr="002B6CEF">
        <w:rPr>
          <w:rFonts w:ascii="Arial" w:hAnsi="Arial" w:cs="Arial"/>
          <w:color w:val="000000"/>
          <w:sz w:val="20"/>
          <w:szCs w:val="20"/>
          <w:lang w:eastAsia="ar-SA"/>
        </w:rPr>
        <w:t>No caso de empresário individual: inscrição no Registro Público de Empresas Mercantis, a cargo da Junta Comercial da respectiva sede;</w:t>
      </w:r>
    </w:p>
    <w:p w14:paraId="75AC11B6" w14:textId="77777777" w:rsidR="001F12E3" w:rsidRPr="002B6CEF" w:rsidRDefault="001F12E3" w:rsidP="001B562B">
      <w:pPr>
        <w:widowControl w:val="0"/>
        <w:tabs>
          <w:tab w:val="left" w:pos="142"/>
        </w:tabs>
        <w:spacing w:after="0" w:line="240" w:lineRule="auto"/>
        <w:ind w:left="1134"/>
        <w:jc w:val="both"/>
        <w:rPr>
          <w:rFonts w:ascii="Arial" w:hAnsi="Arial" w:cs="Arial"/>
          <w:color w:val="000000"/>
          <w:sz w:val="20"/>
          <w:szCs w:val="20"/>
          <w:lang w:eastAsia="ar-SA"/>
        </w:rPr>
      </w:pPr>
      <w:r w:rsidRPr="002B6CEF">
        <w:rPr>
          <w:rFonts w:ascii="Arial" w:hAnsi="Arial" w:cs="Arial"/>
          <w:b/>
          <w:color w:val="000000"/>
          <w:sz w:val="20"/>
          <w:szCs w:val="20"/>
          <w:lang w:eastAsia="ar-SA"/>
        </w:rPr>
        <w:t xml:space="preserve">b. </w:t>
      </w:r>
      <w:r w:rsidRPr="002B6CEF">
        <w:rPr>
          <w:rFonts w:ascii="Arial" w:hAnsi="Arial" w:cs="Arial"/>
          <w:color w:val="000000"/>
          <w:sz w:val="20"/>
          <w:szCs w:val="20"/>
          <w:lang w:eastAsia="ar-SA"/>
        </w:rPr>
        <w:t xml:space="preserve">Em se tratando de microempreendedor individual – MEI: Certificado da Condição de Microempreendedor Individual - CCMEI, cuja aceitação ficará condicionada à verificação da autenticidade no sítio </w:t>
      </w:r>
      <w:hyperlink r:id="rId25" w:history="1">
        <w:r w:rsidRPr="002B6CEF">
          <w:rPr>
            <w:rStyle w:val="Hyperlink"/>
            <w:rFonts w:ascii="Arial" w:hAnsi="Arial" w:cs="Arial"/>
            <w:color w:val="000000"/>
            <w:sz w:val="20"/>
            <w:szCs w:val="20"/>
            <w:lang w:eastAsia="ar-SA"/>
          </w:rPr>
          <w:t>www.portaldoempreendedor.gov.br</w:t>
        </w:r>
      </w:hyperlink>
      <w:r w:rsidRPr="002B6CEF">
        <w:rPr>
          <w:rFonts w:ascii="Arial" w:hAnsi="Arial" w:cs="Arial"/>
          <w:color w:val="000000"/>
          <w:sz w:val="20"/>
          <w:szCs w:val="20"/>
          <w:lang w:eastAsia="ar-SA"/>
        </w:rPr>
        <w:t>;</w:t>
      </w:r>
    </w:p>
    <w:p w14:paraId="65305E43" w14:textId="77777777" w:rsidR="001F12E3" w:rsidRPr="002B6CEF" w:rsidRDefault="001F12E3" w:rsidP="001B562B">
      <w:pPr>
        <w:widowControl w:val="0"/>
        <w:tabs>
          <w:tab w:val="left" w:pos="142"/>
        </w:tabs>
        <w:spacing w:after="0" w:line="240" w:lineRule="auto"/>
        <w:ind w:left="1134"/>
        <w:jc w:val="both"/>
        <w:rPr>
          <w:rFonts w:ascii="Arial" w:hAnsi="Arial" w:cs="Arial"/>
          <w:color w:val="000000"/>
          <w:sz w:val="20"/>
          <w:szCs w:val="20"/>
          <w:lang w:eastAsia="ar-SA"/>
        </w:rPr>
      </w:pPr>
      <w:r w:rsidRPr="002B6CEF">
        <w:rPr>
          <w:rFonts w:ascii="Arial" w:hAnsi="Arial" w:cs="Arial"/>
          <w:b/>
          <w:color w:val="000000"/>
          <w:sz w:val="20"/>
          <w:szCs w:val="20"/>
          <w:lang w:eastAsia="ar-SA"/>
        </w:rPr>
        <w:t xml:space="preserve">c. </w:t>
      </w:r>
      <w:r w:rsidRPr="002B6CEF">
        <w:rPr>
          <w:rFonts w:ascii="Arial" w:hAnsi="Arial" w:cs="Arial"/>
          <w:color w:val="000000"/>
          <w:sz w:val="20"/>
          <w:szCs w:val="20"/>
          <w:lang w:eastAsia="ar-SA"/>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B9D26F4" w14:textId="77777777" w:rsidR="001F12E3" w:rsidRPr="002B6CEF" w:rsidRDefault="001F12E3" w:rsidP="001B562B">
      <w:pPr>
        <w:widowControl w:val="0"/>
        <w:tabs>
          <w:tab w:val="left" w:pos="142"/>
        </w:tabs>
        <w:spacing w:after="0" w:line="240" w:lineRule="auto"/>
        <w:ind w:left="1134"/>
        <w:jc w:val="both"/>
        <w:rPr>
          <w:rFonts w:ascii="Arial" w:hAnsi="Arial" w:cs="Arial"/>
          <w:color w:val="000000"/>
          <w:sz w:val="20"/>
          <w:szCs w:val="20"/>
          <w:lang w:eastAsia="ar-SA"/>
        </w:rPr>
      </w:pPr>
      <w:r w:rsidRPr="002B6CEF">
        <w:rPr>
          <w:rFonts w:ascii="Arial" w:hAnsi="Arial" w:cs="Arial"/>
          <w:b/>
          <w:color w:val="000000"/>
          <w:sz w:val="20"/>
          <w:szCs w:val="20"/>
          <w:lang w:eastAsia="ar-SA"/>
        </w:rPr>
        <w:t xml:space="preserve">d. </w:t>
      </w:r>
      <w:r w:rsidRPr="002B6CEF">
        <w:rPr>
          <w:rFonts w:ascii="Arial" w:hAnsi="Arial" w:cs="Arial"/>
          <w:color w:val="000000"/>
          <w:sz w:val="20"/>
          <w:szCs w:val="20"/>
          <w:lang w:eastAsia="ar-SA"/>
        </w:rPr>
        <w:t>Inscrição no Registro Público de Empresas Mercantis onde opera, com averbação no Registro onde tem sede a matriz, no caso de ser a participante sucursal, filial ou agência;</w:t>
      </w:r>
    </w:p>
    <w:p w14:paraId="26EC26B9" w14:textId="77777777" w:rsidR="001F12E3" w:rsidRPr="002B6CEF" w:rsidRDefault="001F12E3" w:rsidP="001B562B">
      <w:pPr>
        <w:widowControl w:val="0"/>
        <w:tabs>
          <w:tab w:val="left" w:pos="142"/>
        </w:tabs>
        <w:spacing w:after="0" w:line="240" w:lineRule="auto"/>
        <w:ind w:left="1134"/>
        <w:jc w:val="both"/>
        <w:rPr>
          <w:rFonts w:ascii="Arial" w:hAnsi="Arial" w:cs="Arial"/>
          <w:color w:val="000000"/>
          <w:sz w:val="20"/>
          <w:szCs w:val="20"/>
          <w:lang w:eastAsia="ar-SA"/>
        </w:rPr>
      </w:pPr>
      <w:r w:rsidRPr="002B6CEF">
        <w:rPr>
          <w:rFonts w:ascii="Arial" w:hAnsi="Arial" w:cs="Arial"/>
          <w:b/>
          <w:color w:val="000000"/>
          <w:sz w:val="20"/>
          <w:szCs w:val="20"/>
          <w:lang w:eastAsia="ar-SA"/>
        </w:rPr>
        <w:t xml:space="preserve">e. </w:t>
      </w:r>
      <w:r w:rsidRPr="002B6CEF">
        <w:rPr>
          <w:rFonts w:ascii="Arial" w:hAnsi="Arial" w:cs="Arial"/>
          <w:color w:val="000000"/>
          <w:sz w:val="20"/>
          <w:szCs w:val="20"/>
          <w:lang w:eastAsia="ar-SA"/>
        </w:rPr>
        <w:t>No caso de sociedade simples: inscrição do ato constitutivo no Registro Civil das Pessoas Jurídicas do local de sua sede, acompanhada de prova da indicação dos seus administradores;</w:t>
      </w:r>
    </w:p>
    <w:p w14:paraId="3E94AC5C" w14:textId="77777777" w:rsidR="001F12E3" w:rsidRPr="002B6CEF" w:rsidRDefault="001F12E3" w:rsidP="001B562B">
      <w:pPr>
        <w:widowControl w:val="0"/>
        <w:tabs>
          <w:tab w:val="left" w:pos="142"/>
        </w:tabs>
        <w:spacing w:after="0" w:line="240" w:lineRule="auto"/>
        <w:ind w:left="1134"/>
        <w:jc w:val="both"/>
        <w:rPr>
          <w:rFonts w:ascii="Arial" w:hAnsi="Arial" w:cs="Arial"/>
          <w:color w:val="000000"/>
          <w:sz w:val="20"/>
          <w:szCs w:val="20"/>
          <w:lang w:eastAsia="ar-SA"/>
        </w:rPr>
      </w:pPr>
      <w:r w:rsidRPr="002B6CEF">
        <w:rPr>
          <w:rFonts w:ascii="Arial" w:hAnsi="Arial" w:cs="Arial"/>
          <w:b/>
          <w:color w:val="000000"/>
          <w:sz w:val="20"/>
          <w:szCs w:val="20"/>
          <w:lang w:eastAsia="ar-SA"/>
        </w:rPr>
        <w:t xml:space="preserve">f. </w:t>
      </w:r>
      <w:r w:rsidRPr="002B6CEF">
        <w:rPr>
          <w:rFonts w:ascii="Arial" w:hAnsi="Arial" w:cs="Arial"/>
          <w:color w:val="000000"/>
          <w:sz w:val="20"/>
          <w:szCs w:val="20"/>
          <w:lang w:eastAsia="ar-SA"/>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8A52DF2" w14:textId="77777777" w:rsidR="001F12E3" w:rsidRPr="002B6CEF" w:rsidRDefault="001F12E3" w:rsidP="001B562B">
      <w:pPr>
        <w:widowControl w:val="0"/>
        <w:tabs>
          <w:tab w:val="left" w:pos="142"/>
        </w:tabs>
        <w:spacing w:after="0" w:line="240" w:lineRule="auto"/>
        <w:ind w:left="1134"/>
        <w:jc w:val="both"/>
        <w:rPr>
          <w:rFonts w:ascii="Arial" w:hAnsi="Arial" w:cs="Arial"/>
          <w:color w:val="000000"/>
          <w:sz w:val="20"/>
          <w:szCs w:val="20"/>
          <w:lang w:eastAsia="ar-SA"/>
        </w:rPr>
      </w:pPr>
      <w:r w:rsidRPr="002B6CEF">
        <w:rPr>
          <w:rFonts w:ascii="Arial" w:hAnsi="Arial" w:cs="Arial"/>
          <w:b/>
          <w:color w:val="000000"/>
          <w:sz w:val="20"/>
          <w:szCs w:val="20"/>
          <w:lang w:eastAsia="ar-SA"/>
        </w:rPr>
        <w:t xml:space="preserve">g. </w:t>
      </w:r>
      <w:r w:rsidRPr="002B6CEF">
        <w:rPr>
          <w:rFonts w:ascii="Arial" w:hAnsi="Arial" w:cs="Arial"/>
          <w:color w:val="000000"/>
          <w:sz w:val="20"/>
          <w:szCs w:val="20"/>
          <w:lang w:eastAsia="ar-SA"/>
        </w:rPr>
        <w:t>No caso de empresa ou sociedade estrangeira em funcionamento no País: decreto de autorização;</w:t>
      </w:r>
    </w:p>
    <w:p w14:paraId="23E085AA" w14:textId="77777777" w:rsidR="001F12E3" w:rsidRPr="002B6CEF" w:rsidRDefault="001F12E3" w:rsidP="001B562B">
      <w:pPr>
        <w:widowControl w:val="0"/>
        <w:tabs>
          <w:tab w:val="left" w:pos="142"/>
        </w:tabs>
        <w:spacing w:after="0" w:line="240" w:lineRule="auto"/>
        <w:ind w:left="1134"/>
        <w:jc w:val="both"/>
        <w:rPr>
          <w:rFonts w:ascii="Arial" w:hAnsi="Arial" w:cs="Arial"/>
          <w:color w:val="000000"/>
          <w:sz w:val="20"/>
          <w:szCs w:val="20"/>
          <w:lang w:eastAsia="ar-SA"/>
        </w:rPr>
      </w:pPr>
      <w:r w:rsidRPr="002B6CEF">
        <w:rPr>
          <w:rFonts w:ascii="Arial" w:hAnsi="Arial" w:cs="Arial"/>
          <w:b/>
          <w:bCs/>
          <w:color w:val="000000"/>
          <w:sz w:val="20"/>
          <w:szCs w:val="20"/>
          <w:lang w:eastAsia="ar-SA"/>
        </w:rPr>
        <w:t>h</w:t>
      </w:r>
      <w:r w:rsidRPr="002B6CEF">
        <w:rPr>
          <w:rFonts w:ascii="Arial" w:hAnsi="Arial" w:cs="Arial"/>
          <w:color w:val="000000"/>
          <w:sz w:val="20"/>
          <w:szCs w:val="20"/>
          <w:lang w:eastAsia="ar-SA"/>
        </w:rPr>
        <w:t>. No caso de ME e EPP que queira usufruir dos benefícios da Lei Complementar federal n. 123/2006 e da Lei Complementar estadual n° 197/14: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7774A20C" w14:textId="77777777" w:rsidR="001F12E3" w:rsidRPr="002B6CEF" w:rsidRDefault="001F12E3" w:rsidP="001B562B">
      <w:pPr>
        <w:pStyle w:val="Nvel1-SemNum"/>
        <w:keepNext w:val="0"/>
        <w:keepLines w:val="0"/>
        <w:widowControl w:val="0"/>
        <w:spacing w:before="0"/>
        <w:ind w:left="0"/>
        <w:rPr>
          <w:color w:val="auto"/>
          <w:lang w:eastAsia="zh-CN" w:bidi="hi-IN"/>
        </w:rPr>
      </w:pPr>
    </w:p>
    <w:p w14:paraId="3E00D823" w14:textId="2C6ACED6" w:rsidR="00D13E34" w:rsidRPr="002B6CEF" w:rsidRDefault="001F12E3" w:rsidP="001B562B">
      <w:pPr>
        <w:pStyle w:val="PargrafodaLista"/>
        <w:widowControl w:val="0"/>
        <w:tabs>
          <w:tab w:val="left" w:pos="284"/>
        </w:tabs>
        <w:spacing w:after="0" w:line="240" w:lineRule="auto"/>
        <w:ind w:left="1134"/>
        <w:jc w:val="both"/>
        <w:rPr>
          <w:rFonts w:ascii="Arial" w:eastAsia="Calibri" w:hAnsi="Arial" w:cs="Arial"/>
          <w:b/>
          <w:bCs/>
          <w:sz w:val="20"/>
          <w:szCs w:val="20"/>
          <w:u w:val="single"/>
          <w:lang w:eastAsia="en-US"/>
        </w:rPr>
      </w:pPr>
      <w:r w:rsidRPr="002B6CEF">
        <w:rPr>
          <w:rFonts w:ascii="Arial" w:eastAsia="Calibri" w:hAnsi="Arial" w:cs="Arial"/>
          <w:b/>
          <w:bCs/>
          <w:sz w:val="20"/>
          <w:szCs w:val="20"/>
          <w:highlight w:val="yellow"/>
          <w:u w:val="single"/>
          <w:lang w:eastAsia="en-US"/>
        </w:rPr>
        <w:t>Observação:</w:t>
      </w:r>
      <w:r w:rsidRPr="002B6CEF">
        <w:rPr>
          <w:rFonts w:ascii="Arial" w:eastAsia="Calibri" w:hAnsi="Arial" w:cs="Arial"/>
          <w:bCs/>
          <w:sz w:val="20"/>
          <w:szCs w:val="20"/>
          <w:highlight w:val="yellow"/>
          <w:u w:val="single"/>
          <w:lang w:eastAsia="en-US"/>
        </w:rPr>
        <w:t xml:space="preserve"> </w:t>
      </w:r>
      <w:r w:rsidR="00D13E34" w:rsidRPr="002B6CEF">
        <w:rPr>
          <w:rFonts w:ascii="Arial" w:eastAsia="Calibri" w:hAnsi="Arial" w:cs="Arial"/>
          <w:b/>
          <w:bCs/>
          <w:sz w:val="20"/>
          <w:szCs w:val="20"/>
          <w:highlight w:val="yellow"/>
          <w:u w:val="single"/>
          <w:lang w:eastAsia="en-US"/>
        </w:rPr>
        <w:t>Os documentos acima deverão estar acompanhados de todas as alterações ou da consolidação respectiva</w:t>
      </w:r>
      <w:r w:rsidR="002815E8" w:rsidRPr="002B6CEF">
        <w:rPr>
          <w:rFonts w:ascii="Arial" w:eastAsia="Calibri" w:hAnsi="Arial" w:cs="Arial"/>
          <w:b/>
          <w:bCs/>
          <w:sz w:val="20"/>
          <w:szCs w:val="20"/>
          <w:highlight w:val="yellow"/>
          <w:u w:val="single"/>
          <w:lang w:eastAsia="en-US"/>
        </w:rPr>
        <w:t>.</w:t>
      </w:r>
    </w:p>
    <w:p w14:paraId="4ADBF3DE" w14:textId="06751FB5" w:rsidR="002815E8" w:rsidRPr="002B6CEF" w:rsidRDefault="002815E8" w:rsidP="001B562B">
      <w:pPr>
        <w:widowControl w:val="0"/>
        <w:spacing w:after="0" w:line="240" w:lineRule="auto"/>
        <w:jc w:val="both"/>
        <w:rPr>
          <w:rFonts w:ascii="Arial" w:eastAsia="Calibri" w:hAnsi="Arial" w:cs="Arial"/>
          <w:bCs/>
          <w:sz w:val="20"/>
          <w:szCs w:val="20"/>
          <w:lang w:eastAsia="en-US"/>
        </w:rPr>
      </w:pPr>
    </w:p>
    <w:p w14:paraId="21F62151" w14:textId="77777777" w:rsidR="00551228" w:rsidRPr="002B6CEF" w:rsidRDefault="00551228" w:rsidP="001B562B">
      <w:pPr>
        <w:widowControl w:val="0"/>
        <w:spacing w:after="0" w:line="240" w:lineRule="auto"/>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II - À regularidade fiscal regularidade trabalhista;</w:t>
      </w:r>
    </w:p>
    <w:p w14:paraId="21C709D3" w14:textId="77777777" w:rsidR="00544D72" w:rsidRPr="002B6CEF" w:rsidRDefault="00D13E34" w:rsidP="001B562B">
      <w:pPr>
        <w:widowControl w:val="0"/>
        <w:spacing w:after="0" w:line="240" w:lineRule="auto"/>
        <w:ind w:left="1134"/>
        <w:jc w:val="both"/>
        <w:rPr>
          <w:rFonts w:ascii="Arial" w:eastAsia="Arial Unicode MS" w:hAnsi="Arial" w:cs="Arial"/>
          <w:sz w:val="20"/>
          <w:szCs w:val="20"/>
          <w:lang w:val="pt-PT"/>
        </w:rPr>
      </w:pPr>
      <w:r w:rsidRPr="002B6CEF">
        <w:rPr>
          <w:rFonts w:ascii="Arial" w:eastAsia="Calibri" w:hAnsi="Arial" w:cs="Arial"/>
          <w:bCs/>
          <w:sz w:val="20"/>
          <w:szCs w:val="20"/>
          <w:lang w:eastAsia="en-US"/>
        </w:rPr>
        <w:t xml:space="preserve">a) </w:t>
      </w:r>
      <w:r w:rsidR="00544D72" w:rsidRPr="002B6CEF">
        <w:rPr>
          <w:rFonts w:ascii="Arial" w:eastAsia="Calibri" w:hAnsi="Arial" w:cs="Arial"/>
          <w:bCs/>
          <w:sz w:val="20"/>
          <w:szCs w:val="20"/>
          <w:lang w:eastAsia="en-US"/>
        </w:rPr>
        <w:t xml:space="preserve">Apresentar Prova de inscrição no </w:t>
      </w:r>
      <w:r w:rsidR="00544D72" w:rsidRPr="002B6CEF">
        <w:rPr>
          <w:rFonts w:ascii="Arial" w:eastAsia="Calibri" w:hAnsi="Arial" w:cs="Arial"/>
          <w:b/>
          <w:bCs/>
          <w:sz w:val="20"/>
          <w:szCs w:val="20"/>
          <w:lang w:eastAsia="en-US"/>
        </w:rPr>
        <w:t>Cadastro Nacional de Pessoa Jurídica CNPJ/MF</w:t>
      </w:r>
      <w:r w:rsidR="00544D72" w:rsidRPr="002B6CEF">
        <w:rPr>
          <w:rFonts w:ascii="Arial" w:eastAsia="Calibri" w:hAnsi="Arial" w:cs="Arial"/>
          <w:bCs/>
          <w:sz w:val="20"/>
          <w:szCs w:val="20"/>
          <w:lang w:eastAsia="en-US"/>
        </w:rPr>
        <w:t>;</w:t>
      </w:r>
      <w:r w:rsidR="00544D72" w:rsidRPr="002B6CEF">
        <w:rPr>
          <w:rFonts w:ascii="Arial" w:hAnsi="Arial" w:cs="Arial"/>
          <w:sz w:val="20"/>
          <w:szCs w:val="20"/>
        </w:rPr>
        <w:t xml:space="preserve"> Comprovante de Inscrição Estadual (CIE) </w:t>
      </w:r>
      <w:r w:rsidR="00544D72" w:rsidRPr="002B6CEF">
        <w:rPr>
          <w:rFonts w:ascii="Arial" w:eastAsia="Arial Unicode MS" w:hAnsi="Arial" w:cs="Arial"/>
          <w:sz w:val="20"/>
          <w:szCs w:val="20"/>
        </w:rPr>
        <w:t>emitida via internet, com data de emissão não superior a 60</w:t>
      </w:r>
      <w:r w:rsidR="00544D72" w:rsidRPr="002B6CEF">
        <w:rPr>
          <w:rFonts w:ascii="Arial" w:eastAsia="Arial Unicode MS" w:hAnsi="Arial" w:cs="Arial"/>
          <w:sz w:val="20"/>
          <w:szCs w:val="20"/>
          <w:lang w:val="pt-PT"/>
        </w:rPr>
        <w:t xml:space="preserve"> (sessenta dias)</w:t>
      </w:r>
    </w:p>
    <w:p w14:paraId="4BCA4F96" w14:textId="48A94BA0" w:rsidR="004831A3" w:rsidRPr="002B6CEF" w:rsidRDefault="004831A3" w:rsidP="001B562B">
      <w:pPr>
        <w:widowControl w:val="0"/>
        <w:spacing w:after="0" w:line="240" w:lineRule="auto"/>
        <w:ind w:left="1134"/>
        <w:jc w:val="both"/>
        <w:rPr>
          <w:rFonts w:ascii="Arial" w:eastAsia="Calibri" w:hAnsi="Arial" w:cs="Arial"/>
          <w:bCs/>
          <w:sz w:val="20"/>
          <w:szCs w:val="20"/>
          <w:lang w:eastAsia="en-US"/>
        </w:rPr>
      </w:pPr>
      <w:r w:rsidRPr="002B6CEF">
        <w:rPr>
          <w:rFonts w:ascii="Arial" w:eastAsia="Calibri" w:hAnsi="Arial" w:cs="Arial"/>
          <w:bCs/>
          <w:sz w:val="20"/>
          <w:szCs w:val="20"/>
          <w:lang w:eastAsia="en-US"/>
        </w:rPr>
        <w:t xml:space="preserve">b) Apresentar a </w:t>
      </w:r>
      <w:r w:rsidRPr="002B6CEF">
        <w:rPr>
          <w:rFonts w:ascii="Arial" w:eastAsia="Calibri" w:hAnsi="Arial" w:cs="Arial"/>
          <w:b/>
          <w:bCs/>
          <w:sz w:val="20"/>
          <w:szCs w:val="20"/>
          <w:lang w:eastAsia="en-US"/>
        </w:rPr>
        <w:t>Certidão Conjunta Negativa de Débitos Relativos aos tributos Federais e a Dívida Ativa da União</w:t>
      </w:r>
      <w:r w:rsidRPr="002B6CEF">
        <w:rPr>
          <w:rFonts w:ascii="Arial" w:eastAsia="Calibri" w:hAnsi="Arial" w:cs="Arial"/>
          <w:bCs/>
          <w:sz w:val="20"/>
          <w:szCs w:val="20"/>
          <w:lang w:eastAsia="en-US"/>
        </w:rPr>
        <w:t>, emitida pela Secretaria da Receita Geral da Fazenda Nacional, do Ministério da Fazenda, emitida através de sistema eletrônico, ficando sua aceitação condicionada a verificação de veracidade via Internet;</w:t>
      </w:r>
    </w:p>
    <w:p w14:paraId="5ABA546C" w14:textId="77777777" w:rsidR="00633F14" w:rsidRPr="002B6CEF" w:rsidRDefault="004831A3" w:rsidP="001B562B">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sz w:val="20"/>
          <w:szCs w:val="20"/>
        </w:rPr>
      </w:pPr>
      <w:r w:rsidRPr="002B6CEF">
        <w:rPr>
          <w:rFonts w:ascii="Arial" w:eastAsia="Calibri" w:hAnsi="Arial" w:cs="Arial"/>
          <w:bCs/>
          <w:sz w:val="20"/>
          <w:szCs w:val="20"/>
          <w:lang w:eastAsia="en-US"/>
        </w:rPr>
        <w:t xml:space="preserve">c) </w:t>
      </w:r>
      <w:r w:rsidR="00633F14" w:rsidRPr="002B6CEF">
        <w:rPr>
          <w:rFonts w:ascii="Arial" w:hAnsi="Arial" w:cs="Arial"/>
          <w:sz w:val="20"/>
          <w:szCs w:val="20"/>
        </w:rPr>
        <w:t xml:space="preserve">Prova de Regularidade com a Fazenda Pública Estadual (Certidão Negativa de Débitos Gerais, compreendendo todos os tributos de competência do Estado), emitida pelo órgão competente, da localidade de domicilio ou sede da empresa licitante </w:t>
      </w:r>
      <w:r w:rsidR="00633F14" w:rsidRPr="002B6CEF">
        <w:rPr>
          <w:rFonts w:ascii="Arial" w:hAnsi="Arial" w:cs="Arial"/>
          <w:bCs/>
          <w:sz w:val="20"/>
          <w:szCs w:val="20"/>
          <w:u w:val="single"/>
        </w:rPr>
        <w:t>ou apresentação da certidão de não contribuinte na forma da Lei;</w:t>
      </w:r>
    </w:p>
    <w:p w14:paraId="40CE0F33" w14:textId="01E907B7" w:rsidR="00633F14" w:rsidRPr="002B6CEF" w:rsidRDefault="00633F14" w:rsidP="003A38E7">
      <w:pPr>
        <w:pStyle w:val="PargrafodaLista"/>
        <w:widowControl w:val="0"/>
        <w:numPr>
          <w:ilvl w:val="0"/>
          <w:numId w:val="31"/>
        </w:numPr>
        <w:tabs>
          <w:tab w:val="left" w:pos="567"/>
          <w:tab w:val="left" w:pos="1402"/>
          <w:tab w:val="left" w:pos="8364"/>
        </w:tabs>
        <w:autoSpaceDE w:val="0"/>
        <w:autoSpaceDN w:val="0"/>
        <w:spacing w:after="0" w:line="240" w:lineRule="auto"/>
        <w:ind w:left="1134" w:right="104" w:firstLine="0"/>
        <w:contextualSpacing w:val="0"/>
        <w:jc w:val="both"/>
        <w:rPr>
          <w:rFonts w:ascii="Arial" w:hAnsi="Arial" w:cs="Arial"/>
          <w:sz w:val="20"/>
          <w:szCs w:val="20"/>
        </w:rPr>
      </w:pPr>
      <w:r w:rsidRPr="002B6CEF">
        <w:rPr>
          <w:rFonts w:ascii="Arial" w:hAnsi="Arial" w:cs="Arial"/>
          <w:sz w:val="20"/>
          <w:szCs w:val="20"/>
        </w:rPr>
        <w:t xml:space="preserve">Prova de Regularidade com a Fazenda Pública Municipal (Certidão Negativa de Débitos Gerais, compreendendo todos os tributos de competência do Município), emitida pelo órgão competente, da localidade de domicilio ou sede da empresa licitante </w:t>
      </w:r>
      <w:r w:rsidRPr="002B6CEF">
        <w:rPr>
          <w:rFonts w:ascii="Arial" w:hAnsi="Arial" w:cs="Arial"/>
          <w:sz w:val="20"/>
          <w:szCs w:val="20"/>
          <w:u w:val="single"/>
        </w:rPr>
        <w:t>ou apresentação da certidão de não contribuinte na forma da Lei</w:t>
      </w:r>
      <w:r w:rsidRPr="002B6CEF">
        <w:rPr>
          <w:rFonts w:ascii="Arial" w:hAnsi="Arial" w:cs="Arial"/>
          <w:sz w:val="20"/>
          <w:szCs w:val="20"/>
        </w:rPr>
        <w:t>;</w:t>
      </w:r>
    </w:p>
    <w:p w14:paraId="2B6FA08B" w14:textId="3C29DD83" w:rsidR="004831A3" w:rsidRPr="002B6CEF" w:rsidRDefault="006A62A3" w:rsidP="001B562B">
      <w:pPr>
        <w:widowControl w:val="0"/>
        <w:spacing w:after="0" w:line="240" w:lineRule="auto"/>
        <w:ind w:left="1134"/>
        <w:jc w:val="both"/>
        <w:rPr>
          <w:rFonts w:ascii="Arial" w:eastAsia="Calibri" w:hAnsi="Arial" w:cs="Arial"/>
          <w:b/>
          <w:bCs/>
          <w:sz w:val="20"/>
          <w:szCs w:val="20"/>
          <w:lang w:eastAsia="en-US"/>
        </w:rPr>
      </w:pPr>
      <w:r w:rsidRPr="002B6CEF">
        <w:rPr>
          <w:rFonts w:ascii="Arial" w:eastAsia="Calibri" w:hAnsi="Arial" w:cs="Arial"/>
          <w:bCs/>
          <w:sz w:val="20"/>
          <w:szCs w:val="20"/>
          <w:lang w:eastAsia="en-US"/>
        </w:rPr>
        <w:lastRenderedPageBreak/>
        <w:t>e</w:t>
      </w:r>
      <w:r w:rsidR="004831A3" w:rsidRPr="002B6CEF">
        <w:rPr>
          <w:rFonts w:ascii="Arial" w:eastAsia="Calibri" w:hAnsi="Arial" w:cs="Arial"/>
          <w:bCs/>
          <w:sz w:val="20"/>
          <w:szCs w:val="20"/>
          <w:lang w:eastAsia="en-US"/>
        </w:rPr>
        <w:t xml:space="preserve">) Apresentar </w:t>
      </w:r>
      <w:r w:rsidR="004831A3" w:rsidRPr="002B6CEF">
        <w:rPr>
          <w:rFonts w:ascii="Arial" w:eastAsia="Calibri" w:hAnsi="Arial" w:cs="Arial"/>
          <w:b/>
          <w:bCs/>
          <w:sz w:val="20"/>
          <w:szCs w:val="20"/>
          <w:lang w:eastAsia="en-US"/>
        </w:rPr>
        <w:t>Prova de regularidade relativa ao Fundo de Garantia por Tempo de Serviço (FGTS)</w:t>
      </w:r>
      <w:r w:rsidR="004831A3" w:rsidRPr="002B6CEF">
        <w:rPr>
          <w:rFonts w:ascii="Arial" w:eastAsia="Calibri" w:hAnsi="Arial" w:cs="Arial"/>
          <w:bCs/>
          <w:sz w:val="20"/>
          <w:szCs w:val="20"/>
          <w:lang w:eastAsia="en-US"/>
        </w:rPr>
        <w:t>, emitida, se a Proponente assim o preferir, através de sistema eletrônico junto à Caixa Econômica Federal, ficando nesse caso sua aceitação condicionada à verificação;</w:t>
      </w:r>
    </w:p>
    <w:p w14:paraId="55CF9A60" w14:textId="5E9A7979" w:rsidR="004831A3" w:rsidRPr="002B6CEF" w:rsidRDefault="006A62A3" w:rsidP="001B562B">
      <w:pPr>
        <w:widowControl w:val="0"/>
        <w:spacing w:after="0" w:line="240" w:lineRule="auto"/>
        <w:ind w:left="1134"/>
        <w:jc w:val="both"/>
        <w:rPr>
          <w:rFonts w:ascii="Arial" w:eastAsia="Calibri" w:hAnsi="Arial" w:cs="Arial"/>
          <w:bCs/>
          <w:sz w:val="20"/>
          <w:szCs w:val="20"/>
          <w:lang w:eastAsia="en-US"/>
        </w:rPr>
      </w:pPr>
      <w:r w:rsidRPr="002B6CEF">
        <w:rPr>
          <w:rFonts w:ascii="Arial" w:eastAsia="Calibri" w:hAnsi="Arial" w:cs="Arial"/>
          <w:bCs/>
          <w:sz w:val="20"/>
          <w:szCs w:val="20"/>
          <w:lang w:eastAsia="en-US"/>
        </w:rPr>
        <w:t>f</w:t>
      </w:r>
      <w:r w:rsidR="004831A3" w:rsidRPr="002B6CEF">
        <w:rPr>
          <w:rFonts w:ascii="Arial" w:eastAsia="Calibri" w:hAnsi="Arial" w:cs="Arial"/>
          <w:bCs/>
          <w:sz w:val="20"/>
          <w:szCs w:val="20"/>
          <w:lang w:eastAsia="en-US"/>
        </w:rPr>
        <w:t xml:space="preserve">) Apresentar </w:t>
      </w:r>
      <w:r w:rsidR="004831A3" w:rsidRPr="002B6CEF">
        <w:rPr>
          <w:rFonts w:ascii="Arial" w:eastAsia="Calibri" w:hAnsi="Arial" w:cs="Arial"/>
          <w:b/>
          <w:bCs/>
          <w:sz w:val="20"/>
          <w:szCs w:val="20"/>
          <w:lang w:eastAsia="en-US"/>
        </w:rPr>
        <w:t>Certidão Negativa de Débitos Trabalhistas (CNDT)</w:t>
      </w:r>
      <w:r w:rsidR="004831A3" w:rsidRPr="002B6CEF">
        <w:rPr>
          <w:rFonts w:ascii="Arial" w:eastAsia="Calibri" w:hAnsi="Arial" w:cs="Arial"/>
          <w:bCs/>
          <w:sz w:val="20"/>
          <w:szCs w:val="20"/>
          <w:lang w:eastAsia="en-US"/>
        </w:rPr>
        <w:t>, ficando sua aceitação condicionada a verificação de veracidade via Internet;</w:t>
      </w:r>
    </w:p>
    <w:p w14:paraId="61AE2BA7" w14:textId="40C97103" w:rsidR="00282F36" w:rsidRPr="002B6CEF" w:rsidRDefault="00BF702C" w:rsidP="001B562B">
      <w:pPr>
        <w:widowControl w:val="0"/>
        <w:spacing w:after="0" w:line="240" w:lineRule="auto"/>
        <w:ind w:left="1134"/>
        <w:jc w:val="both"/>
        <w:rPr>
          <w:rFonts w:ascii="Arial" w:eastAsia="Calibri" w:hAnsi="Arial" w:cs="Arial"/>
          <w:b/>
          <w:sz w:val="20"/>
          <w:szCs w:val="20"/>
          <w:u w:val="single"/>
          <w:lang w:eastAsia="en-US"/>
        </w:rPr>
      </w:pPr>
      <w:bookmarkStart w:id="4" w:name="_Hlk162336846"/>
      <w:r w:rsidRPr="002B6CEF">
        <w:rPr>
          <w:rFonts w:ascii="Arial" w:eastAsia="Calibri" w:hAnsi="Arial" w:cs="Arial"/>
          <w:bCs/>
          <w:sz w:val="20"/>
          <w:szCs w:val="20"/>
          <w:lang w:eastAsia="en-US"/>
        </w:rPr>
        <w:t xml:space="preserve">g) </w:t>
      </w:r>
      <w:r w:rsidR="00282F36" w:rsidRPr="002B6CEF">
        <w:rPr>
          <w:rFonts w:ascii="Arial" w:eastAsia="Calibri" w:hAnsi="Arial" w:cs="Arial"/>
          <w:b/>
          <w:sz w:val="20"/>
          <w:szCs w:val="20"/>
          <w:u w:val="single"/>
          <w:lang w:eastAsia="en-US"/>
        </w:rPr>
        <w:t>Alvará Sanitário ou Licença Sanitária válida para o ano vigente.</w:t>
      </w:r>
    </w:p>
    <w:bookmarkEnd w:id="4"/>
    <w:p w14:paraId="0C0858BD" w14:textId="0936365E" w:rsidR="004831A3" w:rsidRPr="002B6CEF" w:rsidRDefault="001F12E3" w:rsidP="001B562B">
      <w:pPr>
        <w:widowControl w:val="0"/>
        <w:spacing w:after="0" w:line="240" w:lineRule="auto"/>
        <w:ind w:left="1134"/>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Observação:</w:t>
      </w:r>
      <w:r w:rsidRPr="002B6CEF">
        <w:rPr>
          <w:rFonts w:ascii="Arial" w:eastAsia="Calibri" w:hAnsi="Arial" w:cs="Arial"/>
          <w:bCs/>
          <w:sz w:val="20"/>
          <w:szCs w:val="20"/>
          <w:lang w:eastAsia="en-US"/>
        </w:rPr>
        <w:t xml:space="preserve"> </w:t>
      </w:r>
      <w:r w:rsidR="004831A3" w:rsidRPr="002B6CEF">
        <w:rPr>
          <w:rFonts w:ascii="Arial" w:eastAsia="Calibri" w:hAnsi="Arial" w:cs="Arial"/>
          <w:b/>
          <w:bCs/>
          <w:sz w:val="20"/>
          <w:szCs w:val="20"/>
          <w:lang w:eastAsia="en-US"/>
        </w:rPr>
        <w:t>Não constando no documento seu prazo de validade, será aceito documento emitido até 60 (sessenta) dias imediatamente anteriores à data de sua apresentação;</w:t>
      </w:r>
    </w:p>
    <w:p w14:paraId="549E8829" w14:textId="1B05BFA1" w:rsidR="004831A3" w:rsidRPr="002B6CEF" w:rsidRDefault="004831A3" w:rsidP="001B562B">
      <w:pPr>
        <w:widowControl w:val="0"/>
        <w:spacing w:after="0" w:line="240" w:lineRule="auto"/>
        <w:ind w:left="1134"/>
        <w:jc w:val="both"/>
        <w:rPr>
          <w:rFonts w:ascii="Arial" w:eastAsia="Calibri" w:hAnsi="Arial" w:cs="Arial"/>
          <w:b/>
          <w:bCs/>
          <w:sz w:val="20"/>
          <w:szCs w:val="20"/>
          <w:lang w:eastAsia="en-US"/>
        </w:rPr>
      </w:pPr>
      <w:r w:rsidRPr="002B6CEF">
        <w:rPr>
          <w:rFonts w:ascii="Arial" w:eastAsia="Calibri" w:hAnsi="Arial" w:cs="Arial"/>
          <w:b/>
          <w:bCs/>
          <w:sz w:val="20"/>
          <w:szCs w:val="20"/>
          <w:u w:val="single"/>
          <w:lang w:eastAsia="en-US"/>
        </w:rPr>
        <w:t>Caso o licitante detentor do menor preço seja qualificado como microempresa ou empresa de pequeno porte deverá apresentar toda a documentação exigida para efeito de comprovação de regularidade fiscal, mesmo que e</w:t>
      </w:r>
      <w:r w:rsidR="0087736D" w:rsidRPr="002B6CEF">
        <w:rPr>
          <w:rFonts w:ascii="Arial" w:eastAsia="Calibri" w:hAnsi="Arial" w:cs="Arial"/>
          <w:b/>
          <w:bCs/>
          <w:sz w:val="20"/>
          <w:szCs w:val="20"/>
          <w:u w:val="single"/>
          <w:lang w:eastAsia="en-US"/>
        </w:rPr>
        <w:t>ss</w:t>
      </w:r>
      <w:r w:rsidRPr="002B6CEF">
        <w:rPr>
          <w:rFonts w:ascii="Arial" w:eastAsia="Calibri" w:hAnsi="Arial" w:cs="Arial"/>
          <w:b/>
          <w:bCs/>
          <w:sz w:val="20"/>
          <w:szCs w:val="20"/>
          <w:u w:val="single"/>
          <w:lang w:eastAsia="en-US"/>
        </w:rPr>
        <w:t>a apresente alguma restrição, sob pena de inabilitação.</w:t>
      </w:r>
    </w:p>
    <w:p w14:paraId="16B3F555" w14:textId="77777777" w:rsidR="00D13E34" w:rsidRPr="002B6CEF" w:rsidRDefault="00D13E34" w:rsidP="001B562B">
      <w:pPr>
        <w:widowControl w:val="0"/>
        <w:spacing w:after="0" w:line="240" w:lineRule="auto"/>
        <w:ind w:left="1134"/>
        <w:jc w:val="both"/>
        <w:rPr>
          <w:rFonts w:ascii="Arial" w:eastAsia="Calibri" w:hAnsi="Arial" w:cs="Arial"/>
          <w:b/>
          <w:bCs/>
          <w:sz w:val="20"/>
          <w:szCs w:val="20"/>
          <w:lang w:eastAsia="en-US"/>
        </w:rPr>
      </w:pPr>
    </w:p>
    <w:p w14:paraId="3055FEC8" w14:textId="77777777" w:rsidR="00551228" w:rsidRPr="002B6CEF" w:rsidRDefault="00551228" w:rsidP="001B562B">
      <w:pPr>
        <w:widowControl w:val="0"/>
        <w:spacing w:after="0" w:line="240" w:lineRule="auto"/>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III - À qualificação econômico-financeira;</w:t>
      </w:r>
    </w:p>
    <w:p w14:paraId="6115E313" w14:textId="77777777" w:rsidR="006B14FF" w:rsidRPr="002B6CEF" w:rsidRDefault="00D13E34" w:rsidP="001B562B">
      <w:pPr>
        <w:widowControl w:val="0"/>
        <w:spacing w:after="0" w:line="240" w:lineRule="auto"/>
        <w:ind w:left="1134"/>
        <w:jc w:val="both"/>
        <w:rPr>
          <w:rFonts w:ascii="Arial" w:eastAsia="Calibri" w:hAnsi="Arial" w:cs="Arial"/>
          <w:bCs/>
          <w:sz w:val="20"/>
          <w:szCs w:val="20"/>
          <w:lang w:eastAsia="en-US"/>
        </w:rPr>
      </w:pPr>
      <w:r w:rsidRPr="002B6CEF">
        <w:rPr>
          <w:rFonts w:ascii="Arial" w:eastAsia="Calibri" w:hAnsi="Arial" w:cs="Arial"/>
          <w:bCs/>
          <w:sz w:val="20"/>
          <w:szCs w:val="20"/>
          <w:lang w:eastAsia="en-US"/>
        </w:rPr>
        <w:t xml:space="preserve">a) </w:t>
      </w:r>
      <w:r w:rsidR="006B14FF" w:rsidRPr="002B6CEF">
        <w:rPr>
          <w:rFonts w:ascii="Arial" w:eastAsia="Calibri" w:hAnsi="Arial" w:cs="Arial"/>
          <w:b/>
          <w:bCs/>
          <w:sz w:val="20"/>
          <w:szCs w:val="20"/>
          <w:lang w:eastAsia="en-US"/>
        </w:rPr>
        <w:t>Certidão Negativa de Pedido de Falência ou Concordata</w:t>
      </w:r>
      <w:r w:rsidR="006B14FF" w:rsidRPr="002B6CEF">
        <w:rPr>
          <w:rFonts w:ascii="Arial" w:eastAsia="Calibri" w:hAnsi="Arial" w:cs="Arial"/>
          <w:bCs/>
          <w:sz w:val="20"/>
          <w:szCs w:val="20"/>
          <w:lang w:eastAsia="en-US"/>
        </w:rPr>
        <w:t>, expedida pelo distribuidor da sede da Proponente, com data não superior a 60 (sessenta) dias da data limite para entrega das propostas da presente licitação;</w:t>
      </w:r>
    </w:p>
    <w:p w14:paraId="4FBD9412" w14:textId="5238055A" w:rsidR="00551228" w:rsidRPr="002B6CEF" w:rsidRDefault="00780064" w:rsidP="001B562B">
      <w:pPr>
        <w:widowControl w:val="0"/>
        <w:spacing w:after="0" w:line="240" w:lineRule="auto"/>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I</w:t>
      </w:r>
      <w:r w:rsidR="00551228" w:rsidRPr="002B6CEF">
        <w:rPr>
          <w:rFonts w:ascii="Arial" w:eastAsia="Calibri" w:hAnsi="Arial" w:cs="Arial"/>
          <w:b/>
          <w:bCs/>
          <w:sz w:val="20"/>
          <w:szCs w:val="20"/>
          <w:lang w:eastAsia="en-US"/>
        </w:rPr>
        <w:t>V – Das declarações de habilitação, conforme anexos do Edital;</w:t>
      </w:r>
    </w:p>
    <w:p w14:paraId="4AE2397E" w14:textId="7E88C475" w:rsidR="006B14FF" w:rsidRPr="002B6CEF" w:rsidRDefault="006B14FF" w:rsidP="001B562B">
      <w:pPr>
        <w:pStyle w:val="PargrafodaLista"/>
        <w:widowControl w:val="0"/>
        <w:numPr>
          <w:ilvl w:val="0"/>
          <w:numId w:val="4"/>
        </w:numPr>
        <w:tabs>
          <w:tab w:val="left" w:pos="284"/>
        </w:tabs>
        <w:spacing w:after="0" w:line="240" w:lineRule="auto"/>
        <w:ind w:left="1134" w:firstLine="0"/>
        <w:jc w:val="both"/>
        <w:rPr>
          <w:rFonts w:ascii="Arial" w:eastAsia="Calibri" w:hAnsi="Arial" w:cs="Arial"/>
          <w:bCs/>
          <w:sz w:val="20"/>
          <w:szCs w:val="20"/>
          <w:lang w:eastAsia="en-US"/>
        </w:rPr>
      </w:pPr>
      <w:r w:rsidRPr="002B6CEF">
        <w:rPr>
          <w:rFonts w:ascii="Arial" w:eastAsia="Calibri" w:hAnsi="Arial" w:cs="Arial"/>
          <w:bCs/>
          <w:sz w:val="20"/>
          <w:szCs w:val="20"/>
          <w:lang w:eastAsia="en-US"/>
        </w:rPr>
        <w:t xml:space="preserve">Sendo a licitante Microempresas “ME” ou Empresa de Pequeno Porte “EPP”, deverá apresentar </w:t>
      </w:r>
      <w:r w:rsidRPr="002B6CEF">
        <w:rPr>
          <w:rFonts w:ascii="Arial" w:eastAsia="Calibri" w:hAnsi="Arial" w:cs="Arial"/>
          <w:b/>
          <w:bCs/>
          <w:sz w:val="20"/>
          <w:szCs w:val="20"/>
          <w:lang w:eastAsia="en-US"/>
        </w:rPr>
        <w:t>Declaração de Enquadramento</w:t>
      </w:r>
      <w:r w:rsidRPr="002B6CEF">
        <w:rPr>
          <w:rFonts w:ascii="Arial" w:eastAsia="Calibri" w:hAnsi="Arial" w:cs="Arial"/>
          <w:bCs/>
          <w:sz w:val="20"/>
          <w:szCs w:val="20"/>
          <w:lang w:eastAsia="en-US"/>
        </w:rPr>
        <w:t xml:space="preserve">, conforme </w:t>
      </w:r>
      <w:r w:rsidRPr="002B6CEF">
        <w:rPr>
          <w:rFonts w:ascii="Arial" w:eastAsia="Calibri" w:hAnsi="Arial" w:cs="Arial"/>
          <w:b/>
          <w:bCs/>
          <w:sz w:val="20"/>
          <w:szCs w:val="20"/>
          <w:lang w:eastAsia="en-US"/>
        </w:rPr>
        <w:t xml:space="preserve">ANEXO </w:t>
      </w:r>
      <w:r w:rsidR="009454A5" w:rsidRPr="002B6CEF">
        <w:rPr>
          <w:rFonts w:ascii="Arial" w:eastAsia="Calibri" w:hAnsi="Arial" w:cs="Arial"/>
          <w:b/>
          <w:bCs/>
          <w:sz w:val="20"/>
          <w:szCs w:val="20"/>
          <w:lang w:eastAsia="en-US"/>
        </w:rPr>
        <w:t>I</w:t>
      </w:r>
      <w:r w:rsidRPr="002B6CEF">
        <w:rPr>
          <w:rFonts w:ascii="Arial" w:eastAsia="Calibri" w:hAnsi="Arial" w:cs="Arial"/>
          <w:b/>
          <w:bCs/>
          <w:sz w:val="20"/>
          <w:szCs w:val="20"/>
          <w:lang w:eastAsia="en-US"/>
        </w:rPr>
        <w:t>II</w:t>
      </w:r>
      <w:r w:rsidRPr="002B6CEF">
        <w:rPr>
          <w:rFonts w:ascii="Arial" w:eastAsia="Calibri" w:hAnsi="Arial" w:cs="Arial"/>
          <w:bCs/>
          <w:sz w:val="20"/>
          <w:szCs w:val="20"/>
          <w:lang w:eastAsia="en-US"/>
        </w:rPr>
        <w:t xml:space="preserve">, </w:t>
      </w:r>
      <w:r w:rsidRPr="002B6CEF">
        <w:rPr>
          <w:rFonts w:ascii="Arial" w:eastAsia="Calibri" w:hAnsi="Arial" w:cs="Arial"/>
          <w:bCs/>
          <w:sz w:val="20"/>
          <w:szCs w:val="20"/>
          <w:u w:val="single"/>
          <w:shd w:val="clear" w:color="auto" w:fill="D9D9D9" w:themeFill="background1" w:themeFillShade="D9"/>
          <w:lang w:eastAsia="en-US"/>
        </w:rPr>
        <w:t>devidamente assinada pelo responsável da empresa e pelo contador responsável com a identificação do Conselho Profissional.</w:t>
      </w:r>
    </w:p>
    <w:p w14:paraId="00215FBB" w14:textId="279956FB" w:rsidR="006B14FF" w:rsidRPr="002B6CEF" w:rsidRDefault="006B14FF" w:rsidP="001B562B">
      <w:pPr>
        <w:pStyle w:val="PargrafodaLista"/>
        <w:widowControl w:val="0"/>
        <w:numPr>
          <w:ilvl w:val="0"/>
          <w:numId w:val="4"/>
        </w:numPr>
        <w:tabs>
          <w:tab w:val="left" w:pos="284"/>
        </w:tabs>
        <w:spacing w:after="0" w:line="240" w:lineRule="auto"/>
        <w:ind w:left="1134" w:firstLine="0"/>
        <w:jc w:val="both"/>
        <w:rPr>
          <w:rFonts w:ascii="Arial" w:eastAsia="Calibri" w:hAnsi="Arial" w:cs="Arial"/>
          <w:bCs/>
          <w:sz w:val="20"/>
          <w:szCs w:val="20"/>
          <w:lang w:eastAsia="en-US"/>
        </w:rPr>
      </w:pPr>
      <w:r w:rsidRPr="002B6CEF">
        <w:rPr>
          <w:rFonts w:ascii="Arial" w:hAnsi="Arial" w:cs="Arial"/>
          <w:b/>
          <w:sz w:val="20"/>
          <w:szCs w:val="20"/>
        </w:rPr>
        <w:t>Declaração Unificada</w:t>
      </w:r>
      <w:r w:rsidRPr="002B6CEF">
        <w:rPr>
          <w:rFonts w:ascii="Arial" w:hAnsi="Arial" w:cs="Arial"/>
          <w:sz w:val="20"/>
          <w:szCs w:val="20"/>
        </w:rPr>
        <w:t>, assegurando as condições de habilitação as exigências deste Edital e seus anexos.</w:t>
      </w:r>
      <w:r w:rsidRPr="002B6CEF">
        <w:rPr>
          <w:rFonts w:ascii="Arial" w:hAnsi="Arial" w:cs="Arial"/>
          <w:b/>
          <w:sz w:val="20"/>
          <w:szCs w:val="20"/>
        </w:rPr>
        <w:t xml:space="preserve"> (Sugestão de </w:t>
      </w:r>
      <w:r w:rsidRPr="002B6CEF">
        <w:rPr>
          <w:rFonts w:ascii="Arial" w:hAnsi="Arial" w:cs="Arial"/>
          <w:b/>
          <w:bCs/>
          <w:i/>
          <w:iCs/>
          <w:sz w:val="20"/>
          <w:szCs w:val="20"/>
        </w:rPr>
        <w:t xml:space="preserve">modelo </w:t>
      </w:r>
      <w:r w:rsidRPr="002B6CEF">
        <w:rPr>
          <w:rFonts w:ascii="Arial" w:hAnsi="Arial" w:cs="Arial"/>
          <w:b/>
          <w:sz w:val="20"/>
          <w:szCs w:val="20"/>
        </w:rPr>
        <w:t>apresentado no</w:t>
      </w:r>
      <w:r w:rsidRPr="002B6CEF">
        <w:rPr>
          <w:rFonts w:ascii="Arial" w:hAnsi="Arial" w:cs="Arial"/>
          <w:sz w:val="20"/>
          <w:szCs w:val="20"/>
        </w:rPr>
        <w:t xml:space="preserve"> </w:t>
      </w:r>
      <w:r w:rsidR="009454A5" w:rsidRPr="002B6CEF">
        <w:rPr>
          <w:rFonts w:ascii="Arial" w:hAnsi="Arial" w:cs="Arial"/>
          <w:b/>
          <w:sz w:val="20"/>
          <w:szCs w:val="20"/>
        </w:rPr>
        <w:t>ANEXO IV</w:t>
      </w:r>
      <w:r w:rsidRPr="002B6CEF">
        <w:rPr>
          <w:rFonts w:ascii="Arial" w:hAnsi="Arial" w:cs="Arial"/>
          <w:b/>
          <w:sz w:val="20"/>
          <w:szCs w:val="20"/>
        </w:rPr>
        <w:t>)</w:t>
      </w:r>
      <w:r w:rsidRPr="002B6CEF">
        <w:rPr>
          <w:rFonts w:ascii="Arial" w:hAnsi="Arial" w:cs="Arial"/>
          <w:sz w:val="20"/>
          <w:szCs w:val="20"/>
        </w:rPr>
        <w:t>.</w:t>
      </w:r>
    </w:p>
    <w:p w14:paraId="576D333A" w14:textId="77777777" w:rsidR="009318C1" w:rsidRPr="002B6CEF" w:rsidRDefault="009318C1" w:rsidP="001B562B">
      <w:pPr>
        <w:widowControl w:val="0"/>
        <w:spacing w:after="0" w:line="240" w:lineRule="auto"/>
        <w:jc w:val="both"/>
        <w:rPr>
          <w:rFonts w:ascii="Arial" w:eastAsia="Calibri" w:hAnsi="Arial" w:cs="Arial"/>
          <w:bCs/>
          <w:sz w:val="20"/>
          <w:szCs w:val="20"/>
          <w:lang w:eastAsia="en-US"/>
        </w:rPr>
      </w:pPr>
    </w:p>
    <w:p w14:paraId="27C26C27" w14:textId="02977C45" w:rsidR="006B14FF" w:rsidRPr="002B6CEF" w:rsidRDefault="000C6A5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7</w:t>
      </w:r>
      <w:r w:rsidR="00551228" w:rsidRPr="002B6CEF">
        <w:rPr>
          <w:rFonts w:ascii="Arial" w:eastAsia="Calibri" w:hAnsi="Arial" w:cs="Arial"/>
          <w:bCs/>
          <w:sz w:val="20"/>
          <w:szCs w:val="20"/>
          <w:lang w:eastAsia="en-US"/>
        </w:rPr>
        <w:t>.5</w:t>
      </w:r>
      <w:r w:rsidR="006B14FF" w:rsidRPr="002B6CEF">
        <w:rPr>
          <w:rFonts w:ascii="Arial" w:eastAsia="Calibri" w:hAnsi="Arial" w:cs="Arial"/>
          <w:bCs/>
          <w:sz w:val="20"/>
          <w:szCs w:val="20"/>
          <w:lang w:eastAsia="en-US"/>
        </w:rPr>
        <w:t xml:space="preserve">. </w:t>
      </w:r>
      <w:r w:rsidR="006B14FF" w:rsidRPr="002B6CEF">
        <w:rPr>
          <w:rFonts w:ascii="Arial" w:eastAsia="Calibri" w:hAnsi="Arial" w:cs="Arial"/>
          <w:bCs/>
          <w:sz w:val="20"/>
          <w:szCs w:val="20"/>
          <w:u w:val="single"/>
          <w:lang w:eastAsia="en-US"/>
        </w:rPr>
        <w:t>As declarações de que t</w:t>
      </w:r>
      <w:r w:rsidR="00A96456" w:rsidRPr="002B6CEF">
        <w:rPr>
          <w:rFonts w:ascii="Arial" w:eastAsia="Calibri" w:hAnsi="Arial" w:cs="Arial"/>
          <w:bCs/>
          <w:sz w:val="20"/>
          <w:szCs w:val="20"/>
          <w:u w:val="single"/>
          <w:lang w:eastAsia="en-US"/>
        </w:rPr>
        <w:t xml:space="preserve">rata o </w:t>
      </w:r>
      <w:r w:rsidR="00A96456" w:rsidRPr="002B6CEF">
        <w:rPr>
          <w:rFonts w:ascii="Arial" w:eastAsia="Calibri" w:hAnsi="Arial" w:cs="Arial"/>
          <w:b/>
          <w:bCs/>
          <w:sz w:val="20"/>
          <w:szCs w:val="20"/>
          <w:u w:val="single"/>
          <w:lang w:eastAsia="en-US"/>
        </w:rPr>
        <w:t xml:space="preserve">item </w:t>
      </w:r>
      <w:r w:rsidR="00780064" w:rsidRPr="002B6CEF">
        <w:rPr>
          <w:rFonts w:ascii="Arial" w:eastAsia="Calibri" w:hAnsi="Arial" w:cs="Arial"/>
          <w:b/>
          <w:bCs/>
          <w:sz w:val="20"/>
          <w:szCs w:val="20"/>
          <w:u w:val="single"/>
          <w:lang w:eastAsia="en-US"/>
        </w:rPr>
        <w:t>I</w:t>
      </w:r>
      <w:r w:rsidR="001F12E3" w:rsidRPr="002B6CEF">
        <w:rPr>
          <w:rFonts w:ascii="Arial" w:eastAsia="Calibri" w:hAnsi="Arial" w:cs="Arial"/>
          <w:b/>
          <w:bCs/>
          <w:sz w:val="20"/>
          <w:szCs w:val="20"/>
          <w:u w:val="single"/>
          <w:lang w:eastAsia="en-US"/>
        </w:rPr>
        <w:t>V</w:t>
      </w:r>
      <w:r w:rsidR="001F12E3" w:rsidRPr="002B6CEF">
        <w:rPr>
          <w:rFonts w:ascii="Arial" w:eastAsia="Calibri" w:hAnsi="Arial" w:cs="Arial"/>
          <w:bCs/>
          <w:sz w:val="20"/>
          <w:szCs w:val="20"/>
          <w:u w:val="single"/>
          <w:lang w:eastAsia="en-US"/>
        </w:rPr>
        <w:t xml:space="preserve"> </w:t>
      </w:r>
      <w:r w:rsidR="00A96456" w:rsidRPr="002B6CEF">
        <w:rPr>
          <w:rFonts w:ascii="Arial" w:eastAsia="Calibri" w:hAnsi="Arial" w:cs="Arial"/>
          <w:bCs/>
          <w:sz w:val="20"/>
          <w:szCs w:val="20"/>
          <w:u w:val="single"/>
          <w:lang w:eastAsia="en-US"/>
        </w:rPr>
        <w:t>(línea “a”</w:t>
      </w:r>
      <w:r w:rsidR="00780064" w:rsidRPr="002B6CEF">
        <w:rPr>
          <w:rFonts w:ascii="Arial" w:eastAsia="Calibri" w:hAnsi="Arial" w:cs="Arial"/>
          <w:bCs/>
          <w:sz w:val="20"/>
          <w:szCs w:val="20"/>
          <w:u w:val="single"/>
          <w:lang w:eastAsia="en-US"/>
        </w:rPr>
        <w:t xml:space="preserve"> e</w:t>
      </w:r>
      <w:r w:rsidR="00A96456" w:rsidRPr="002B6CEF">
        <w:rPr>
          <w:rFonts w:ascii="Arial" w:eastAsia="Calibri" w:hAnsi="Arial" w:cs="Arial"/>
          <w:bCs/>
          <w:sz w:val="20"/>
          <w:szCs w:val="20"/>
          <w:u w:val="single"/>
          <w:lang w:eastAsia="en-US"/>
        </w:rPr>
        <w:t xml:space="preserve"> </w:t>
      </w:r>
      <w:r w:rsidR="006B14FF" w:rsidRPr="002B6CEF">
        <w:rPr>
          <w:rFonts w:ascii="Arial" w:eastAsia="Calibri" w:hAnsi="Arial" w:cs="Arial"/>
          <w:bCs/>
          <w:sz w:val="20"/>
          <w:szCs w:val="20"/>
          <w:u w:val="single"/>
          <w:lang w:eastAsia="en-US"/>
        </w:rPr>
        <w:t>“b”</w:t>
      </w:r>
      <w:r w:rsidR="00A96456" w:rsidRPr="002B6CEF">
        <w:rPr>
          <w:rFonts w:ascii="Arial" w:eastAsia="Calibri" w:hAnsi="Arial" w:cs="Arial"/>
          <w:bCs/>
          <w:sz w:val="20"/>
          <w:szCs w:val="20"/>
          <w:u w:val="single"/>
          <w:lang w:eastAsia="en-US"/>
        </w:rPr>
        <w:t xml:space="preserve"> </w:t>
      </w:r>
      <w:r w:rsidR="006B14FF" w:rsidRPr="002B6CEF">
        <w:rPr>
          <w:rFonts w:ascii="Arial" w:eastAsia="Calibri" w:hAnsi="Arial" w:cs="Arial"/>
          <w:bCs/>
          <w:sz w:val="20"/>
          <w:szCs w:val="20"/>
          <w:u w:val="single"/>
          <w:lang w:eastAsia="en-US"/>
        </w:rPr>
        <w:t>), deverão estar digitalizadas devidamente assinadas e com o CNPJ da empresa.</w:t>
      </w:r>
      <w:r w:rsidR="006B14FF" w:rsidRPr="002B6CEF">
        <w:rPr>
          <w:rFonts w:ascii="Arial" w:eastAsia="Calibri" w:hAnsi="Arial" w:cs="Arial"/>
          <w:bCs/>
          <w:sz w:val="20"/>
          <w:szCs w:val="20"/>
          <w:lang w:eastAsia="en-US"/>
        </w:rPr>
        <w:t xml:space="preserve"> </w:t>
      </w:r>
    </w:p>
    <w:p w14:paraId="68BBCD56" w14:textId="77777777" w:rsidR="006B14FF" w:rsidRPr="002B6CEF" w:rsidRDefault="006B14FF" w:rsidP="001B562B">
      <w:pPr>
        <w:widowControl w:val="0"/>
        <w:spacing w:after="0" w:line="240" w:lineRule="auto"/>
        <w:jc w:val="both"/>
        <w:rPr>
          <w:rFonts w:ascii="Arial" w:eastAsia="Calibri" w:hAnsi="Arial" w:cs="Arial"/>
          <w:bCs/>
          <w:sz w:val="20"/>
          <w:szCs w:val="20"/>
          <w:highlight w:val="yellow"/>
          <w:lang w:eastAsia="en-US"/>
        </w:rPr>
      </w:pPr>
    </w:p>
    <w:p w14:paraId="07C14CCA" w14:textId="088713C6" w:rsidR="006B14FF" w:rsidRPr="002B6CEF" w:rsidRDefault="000C6A57" w:rsidP="001B562B">
      <w:pPr>
        <w:widowControl w:val="0"/>
        <w:spacing w:after="0" w:line="240" w:lineRule="auto"/>
        <w:jc w:val="both"/>
        <w:rPr>
          <w:rFonts w:ascii="Arial" w:eastAsia="Calibri" w:hAnsi="Arial" w:cs="Arial"/>
          <w:bCs/>
          <w:sz w:val="20"/>
          <w:szCs w:val="20"/>
          <w:u w:val="single"/>
          <w:lang w:eastAsia="en-US"/>
        </w:rPr>
      </w:pPr>
      <w:r w:rsidRPr="002B6CEF">
        <w:rPr>
          <w:rFonts w:ascii="Arial" w:eastAsia="Calibri" w:hAnsi="Arial" w:cs="Arial"/>
          <w:bCs/>
          <w:sz w:val="20"/>
          <w:szCs w:val="20"/>
          <w:lang w:eastAsia="en-US"/>
        </w:rPr>
        <w:t>7</w:t>
      </w:r>
      <w:r w:rsidR="00551228" w:rsidRPr="002B6CEF">
        <w:rPr>
          <w:rFonts w:ascii="Arial" w:eastAsia="Calibri" w:hAnsi="Arial" w:cs="Arial"/>
          <w:bCs/>
          <w:sz w:val="20"/>
          <w:szCs w:val="20"/>
          <w:lang w:eastAsia="en-US"/>
        </w:rPr>
        <w:t>.6</w:t>
      </w:r>
      <w:r w:rsidR="006B14FF" w:rsidRPr="002B6CEF">
        <w:rPr>
          <w:rFonts w:ascii="Arial" w:eastAsia="Calibri" w:hAnsi="Arial" w:cs="Arial"/>
          <w:bCs/>
          <w:sz w:val="20"/>
          <w:szCs w:val="20"/>
          <w:lang w:eastAsia="en-US"/>
        </w:rPr>
        <w:t xml:space="preserve">. </w:t>
      </w:r>
      <w:r w:rsidR="006B14FF" w:rsidRPr="002B6CEF">
        <w:rPr>
          <w:rFonts w:ascii="Arial" w:eastAsia="Calibri" w:hAnsi="Arial" w:cs="Arial"/>
          <w:bCs/>
          <w:sz w:val="20"/>
          <w:szCs w:val="20"/>
          <w:u w:val="single"/>
          <w:lang w:eastAsia="en-US"/>
        </w:rPr>
        <w:t xml:space="preserve">A falsidade das declarações de que trata o item </w:t>
      </w:r>
      <w:r w:rsidR="00780064" w:rsidRPr="002B6CEF">
        <w:rPr>
          <w:rFonts w:ascii="Arial" w:eastAsia="Calibri" w:hAnsi="Arial" w:cs="Arial"/>
          <w:bCs/>
          <w:sz w:val="20"/>
          <w:szCs w:val="20"/>
          <w:u w:val="single"/>
          <w:lang w:eastAsia="en-US"/>
        </w:rPr>
        <w:t>I</w:t>
      </w:r>
      <w:r w:rsidR="009318C1" w:rsidRPr="002B6CEF">
        <w:rPr>
          <w:rFonts w:ascii="Arial" w:eastAsia="Calibri" w:hAnsi="Arial" w:cs="Arial"/>
          <w:bCs/>
          <w:sz w:val="20"/>
          <w:szCs w:val="20"/>
          <w:u w:val="single"/>
          <w:lang w:eastAsia="en-US"/>
        </w:rPr>
        <w:t>V sujeitará</w:t>
      </w:r>
      <w:r w:rsidR="006B14FF" w:rsidRPr="002B6CEF">
        <w:rPr>
          <w:rFonts w:ascii="Arial" w:eastAsia="Calibri" w:hAnsi="Arial" w:cs="Arial"/>
          <w:bCs/>
          <w:sz w:val="20"/>
          <w:szCs w:val="20"/>
          <w:u w:val="single"/>
          <w:lang w:eastAsia="en-US"/>
        </w:rPr>
        <w:t xml:space="preserve"> o licitante às sanções previstas neste edital e na legislação pertinente.</w:t>
      </w:r>
    </w:p>
    <w:p w14:paraId="1DAB8E1E" w14:textId="77777777" w:rsidR="006B14FF" w:rsidRPr="002B6CEF" w:rsidRDefault="006B14FF" w:rsidP="001B562B">
      <w:pPr>
        <w:widowControl w:val="0"/>
        <w:spacing w:after="0" w:line="240" w:lineRule="auto"/>
        <w:jc w:val="both"/>
        <w:rPr>
          <w:rFonts w:ascii="Arial" w:eastAsia="Calibri" w:hAnsi="Arial" w:cs="Arial"/>
          <w:bCs/>
          <w:sz w:val="20"/>
          <w:szCs w:val="20"/>
          <w:lang w:eastAsia="en-US"/>
        </w:rPr>
      </w:pPr>
    </w:p>
    <w:p w14:paraId="5977D93B" w14:textId="7CC9B8A5" w:rsidR="006B14FF" w:rsidRPr="002B6CEF" w:rsidRDefault="000C6A5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7</w:t>
      </w:r>
      <w:r w:rsidR="00551228" w:rsidRPr="002B6CEF">
        <w:rPr>
          <w:rFonts w:ascii="Arial" w:eastAsia="Calibri" w:hAnsi="Arial" w:cs="Arial"/>
          <w:bCs/>
          <w:sz w:val="20"/>
          <w:szCs w:val="20"/>
          <w:lang w:eastAsia="en-US"/>
        </w:rPr>
        <w:t>.7</w:t>
      </w:r>
      <w:r w:rsidR="006B14FF" w:rsidRPr="002B6CEF">
        <w:rPr>
          <w:rFonts w:ascii="Arial" w:eastAsia="Calibri" w:hAnsi="Arial" w:cs="Arial"/>
          <w:bCs/>
          <w:sz w:val="20"/>
          <w:szCs w:val="20"/>
          <w:lang w:eastAsia="en-US"/>
        </w:rPr>
        <w:t>. As empresas de pequeno porte</w:t>
      </w:r>
      <w:r w:rsidR="0091014E" w:rsidRPr="002B6CEF">
        <w:rPr>
          <w:rFonts w:ascii="Arial" w:eastAsia="Calibri" w:hAnsi="Arial" w:cs="Arial"/>
          <w:bCs/>
          <w:sz w:val="20"/>
          <w:szCs w:val="20"/>
          <w:lang w:eastAsia="en-US"/>
        </w:rPr>
        <w:t xml:space="preserve"> e Microempreendedor Individual (MEI)</w:t>
      </w:r>
      <w:r w:rsidR="006B14FF" w:rsidRPr="002B6CEF">
        <w:rPr>
          <w:rFonts w:ascii="Arial" w:eastAsia="Calibri" w:hAnsi="Arial" w:cs="Arial"/>
          <w:bCs/>
          <w:sz w:val="20"/>
          <w:szCs w:val="20"/>
          <w:lang w:eastAsia="en-US"/>
        </w:rPr>
        <w:t>, por ocasião da participação em certames licitatórios, deverão apresentar toda a documentação exigida para efeito de comprovação de regularidade fis</w:t>
      </w:r>
      <w:r w:rsidR="00230138" w:rsidRPr="002B6CEF">
        <w:rPr>
          <w:rFonts w:ascii="Arial" w:eastAsia="Calibri" w:hAnsi="Arial" w:cs="Arial"/>
          <w:bCs/>
          <w:sz w:val="20"/>
          <w:szCs w:val="20"/>
          <w:lang w:eastAsia="en-US"/>
        </w:rPr>
        <w:t>cal e trabalhista, mesmo que ess</w:t>
      </w:r>
      <w:r w:rsidR="006B14FF" w:rsidRPr="002B6CEF">
        <w:rPr>
          <w:rFonts w:ascii="Arial" w:eastAsia="Calibri" w:hAnsi="Arial" w:cs="Arial"/>
          <w:bCs/>
          <w:sz w:val="20"/>
          <w:szCs w:val="20"/>
          <w:lang w:eastAsia="en-US"/>
        </w:rPr>
        <w:t>a apresente alguma restrição;</w:t>
      </w:r>
    </w:p>
    <w:p w14:paraId="65D59F72" w14:textId="77777777" w:rsidR="006B14FF" w:rsidRPr="002B6CEF" w:rsidRDefault="006B14FF" w:rsidP="001B562B">
      <w:pPr>
        <w:widowControl w:val="0"/>
        <w:spacing w:after="0" w:line="240" w:lineRule="auto"/>
        <w:jc w:val="both"/>
        <w:rPr>
          <w:rFonts w:ascii="Arial" w:eastAsia="Calibri" w:hAnsi="Arial" w:cs="Arial"/>
          <w:bCs/>
          <w:sz w:val="20"/>
          <w:szCs w:val="20"/>
          <w:lang w:eastAsia="en-US"/>
        </w:rPr>
      </w:pPr>
    </w:p>
    <w:p w14:paraId="4F52D1A6" w14:textId="4FF1CE3E" w:rsidR="006B14FF" w:rsidRPr="002B6CEF" w:rsidRDefault="000C6A5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7</w:t>
      </w:r>
      <w:r w:rsidR="00551228" w:rsidRPr="002B6CEF">
        <w:rPr>
          <w:rFonts w:ascii="Arial" w:eastAsia="Calibri" w:hAnsi="Arial" w:cs="Arial"/>
          <w:bCs/>
          <w:sz w:val="20"/>
          <w:szCs w:val="20"/>
          <w:lang w:eastAsia="en-US"/>
        </w:rPr>
        <w:t>.7</w:t>
      </w:r>
      <w:r w:rsidR="006B14FF" w:rsidRPr="002B6CEF">
        <w:rPr>
          <w:rFonts w:ascii="Arial" w:eastAsia="Calibri" w:hAnsi="Arial" w:cs="Arial"/>
          <w:bCs/>
          <w:sz w:val="20"/>
          <w:szCs w:val="20"/>
          <w:lang w:eastAsia="en-US"/>
        </w:rPr>
        <w:t xml:space="preserve">.1. Para fins deste edital, entende-se por documentação </w:t>
      </w:r>
      <w:r w:rsidR="006B14FF" w:rsidRPr="002B6CEF">
        <w:rPr>
          <w:rFonts w:ascii="Arial" w:eastAsia="Calibri" w:hAnsi="Arial" w:cs="Arial"/>
          <w:b/>
          <w:bCs/>
          <w:sz w:val="20"/>
          <w:szCs w:val="20"/>
          <w:u w:val="single"/>
          <w:lang w:eastAsia="en-US"/>
        </w:rPr>
        <w:t xml:space="preserve">de </w:t>
      </w:r>
      <w:r w:rsidR="00FB516D" w:rsidRPr="002B6CEF">
        <w:rPr>
          <w:rFonts w:ascii="Arial" w:eastAsia="Calibri" w:hAnsi="Arial" w:cs="Arial"/>
          <w:b/>
          <w:bCs/>
          <w:sz w:val="20"/>
          <w:szCs w:val="20"/>
          <w:u w:val="single"/>
          <w:lang w:eastAsia="en-US"/>
        </w:rPr>
        <w:t>R</w:t>
      </w:r>
      <w:r w:rsidR="006B14FF" w:rsidRPr="002B6CEF">
        <w:rPr>
          <w:rFonts w:ascii="Arial" w:eastAsia="Calibri" w:hAnsi="Arial" w:cs="Arial"/>
          <w:b/>
          <w:bCs/>
          <w:sz w:val="20"/>
          <w:szCs w:val="20"/>
          <w:u w:val="single"/>
          <w:lang w:eastAsia="en-US"/>
        </w:rPr>
        <w:t xml:space="preserve">egularidade </w:t>
      </w:r>
      <w:r w:rsidR="00FB516D" w:rsidRPr="002B6CEF">
        <w:rPr>
          <w:rFonts w:ascii="Arial" w:eastAsia="Calibri" w:hAnsi="Arial" w:cs="Arial"/>
          <w:b/>
          <w:bCs/>
          <w:sz w:val="20"/>
          <w:szCs w:val="20"/>
          <w:u w:val="single"/>
          <w:lang w:eastAsia="en-US"/>
        </w:rPr>
        <w:t>F</w:t>
      </w:r>
      <w:r w:rsidR="006B14FF" w:rsidRPr="002B6CEF">
        <w:rPr>
          <w:rFonts w:ascii="Arial" w:eastAsia="Calibri" w:hAnsi="Arial" w:cs="Arial"/>
          <w:b/>
          <w:bCs/>
          <w:sz w:val="20"/>
          <w:szCs w:val="20"/>
          <w:u w:val="single"/>
          <w:lang w:eastAsia="en-US"/>
        </w:rPr>
        <w:t xml:space="preserve">iscal e </w:t>
      </w:r>
      <w:r w:rsidR="00FB516D" w:rsidRPr="002B6CEF">
        <w:rPr>
          <w:rFonts w:ascii="Arial" w:eastAsia="Calibri" w:hAnsi="Arial" w:cs="Arial"/>
          <w:b/>
          <w:bCs/>
          <w:sz w:val="20"/>
          <w:szCs w:val="20"/>
          <w:u w:val="single"/>
          <w:lang w:eastAsia="en-US"/>
        </w:rPr>
        <w:t>T</w:t>
      </w:r>
      <w:r w:rsidR="006B14FF" w:rsidRPr="002B6CEF">
        <w:rPr>
          <w:rFonts w:ascii="Arial" w:eastAsia="Calibri" w:hAnsi="Arial" w:cs="Arial"/>
          <w:b/>
          <w:bCs/>
          <w:sz w:val="20"/>
          <w:szCs w:val="20"/>
          <w:u w:val="single"/>
          <w:lang w:eastAsia="en-US"/>
        </w:rPr>
        <w:t>rabalhista</w:t>
      </w:r>
      <w:r w:rsidR="006B14FF" w:rsidRPr="002B6CEF">
        <w:rPr>
          <w:rFonts w:ascii="Arial" w:eastAsia="Calibri" w:hAnsi="Arial" w:cs="Arial"/>
          <w:bCs/>
          <w:sz w:val="20"/>
          <w:szCs w:val="20"/>
          <w:lang w:eastAsia="en-US"/>
        </w:rPr>
        <w:t xml:space="preserve"> aqueles inscritos no </w:t>
      </w:r>
      <w:r w:rsidR="002A230B" w:rsidRPr="002B6CEF">
        <w:rPr>
          <w:rFonts w:ascii="Arial" w:eastAsia="Calibri" w:hAnsi="Arial" w:cs="Arial"/>
          <w:bCs/>
          <w:sz w:val="20"/>
          <w:szCs w:val="20"/>
          <w:lang w:eastAsia="en-US"/>
        </w:rPr>
        <w:t>item II</w:t>
      </w:r>
      <w:r w:rsidR="006B14FF" w:rsidRPr="002B6CEF">
        <w:rPr>
          <w:rFonts w:ascii="Arial" w:eastAsia="Calibri" w:hAnsi="Arial" w:cs="Arial"/>
          <w:bCs/>
          <w:sz w:val="20"/>
          <w:szCs w:val="20"/>
          <w:lang w:eastAsia="en-US"/>
        </w:rPr>
        <w:t xml:space="preserve">, que estão em consonância com </w:t>
      </w:r>
      <w:r w:rsidR="002A230B" w:rsidRPr="002B6CEF">
        <w:rPr>
          <w:rFonts w:ascii="Arial" w:eastAsia="Calibri" w:hAnsi="Arial" w:cs="Arial"/>
          <w:bCs/>
          <w:sz w:val="20"/>
          <w:szCs w:val="20"/>
          <w:lang w:eastAsia="en-US"/>
        </w:rPr>
        <w:t>a Lei Federal nº 14.133/2021 e</w:t>
      </w:r>
      <w:r w:rsidR="006B14FF" w:rsidRPr="002B6CEF">
        <w:rPr>
          <w:rFonts w:ascii="Arial" w:eastAsia="Calibri" w:hAnsi="Arial" w:cs="Arial"/>
          <w:bCs/>
          <w:sz w:val="20"/>
          <w:szCs w:val="20"/>
          <w:lang w:eastAsia="en-US"/>
        </w:rPr>
        <w:t xml:space="preserve"> respeitando assim o inscrito no Art. 43 da Lei Complementar 123/2006;</w:t>
      </w:r>
    </w:p>
    <w:p w14:paraId="3741A319" w14:textId="77777777" w:rsidR="006B14FF" w:rsidRPr="002B6CEF" w:rsidRDefault="006B14FF" w:rsidP="001B562B">
      <w:pPr>
        <w:widowControl w:val="0"/>
        <w:spacing w:after="0" w:line="240" w:lineRule="auto"/>
        <w:jc w:val="both"/>
        <w:rPr>
          <w:rFonts w:ascii="Arial" w:eastAsia="Calibri" w:hAnsi="Arial" w:cs="Arial"/>
          <w:bCs/>
          <w:sz w:val="20"/>
          <w:szCs w:val="20"/>
          <w:lang w:eastAsia="en-US"/>
        </w:rPr>
      </w:pPr>
    </w:p>
    <w:p w14:paraId="6C1ACF18" w14:textId="6807B7A7" w:rsidR="006B14FF" w:rsidRPr="002B6CEF" w:rsidRDefault="000C6A5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7</w:t>
      </w:r>
      <w:r w:rsidR="00551228" w:rsidRPr="002B6CEF">
        <w:rPr>
          <w:rFonts w:ascii="Arial" w:eastAsia="Calibri" w:hAnsi="Arial" w:cs="Arial"/>
          <w:bCs/>
          <w:sz w:val="20"/>
          <w:szCs w:val="20"/>
          <w:lang w:eastAsia="en-US"/>
        </w:rPr>
        <w:t>.7</w:t>
      </w:r>
      <w:r w:rsidR="006B14FF" w:rsidRPr="002B6CEF">
        <w:rPr>
          <w:rFonts w:ascii="Arial" w:eastAsia="Calibri" w:hAnsi="Arial" w:cs="Arial"/>
          <w:bCs/>
          <w:sz w:val="20"/>
          <w:szCs w:val="20"/>
          <w:lang w:eastAsia="en-US"/>
        </w:rPr>
        <w:t xml:space="preserve">.2. Havendo alguma restrição na comprovação da </w:t>
      </w:r>
      <w:r w:rsidR="00FB516D" w:rsidRPr="002B6CEF">
        <w:rPr>
          <w:rFonts w:ascii="Arial" w:eastAsia="Calibri" w:hAnsi="Arial" w:cs="Arial"/>
          <w:b/>
          <w:bCs/>
          <w:sz w:val="20"/>
          <w:szCs w:val="20"/>
          <w:u w:val="single"/>
          <w:lang w:eastAsia="en-US"/>
        </w:rPr>
        <w:t>Regularidade Fiscal e T</w:t>
      </w:r>
      <w:r w:rsidR="006B14FF" w:rsidRPr="002B6CEF">
        <w:rPr>
          <w:rFonts w:ascii="Arial" w:eastAsia="Calibri" w:hAnsi="Arial" w:cs="Arial"/>
          <w:b/>
          <w:bCs/>
          <w:sz w:val="20"/>
          <w:szCs w:val="20"/>
          <w:u w:val="single"/>
          <w:lang w:eastAsia="en-US"/>
        </w:rPr>
        <w:t>rabalhista</w:t>
      </w:r>
      <w:r w:rsidR="006B14FF" w:rsidRPr="002B6CEF">
        <w:rPr>
          <w:rFonts w:ascii="Arial" w:eastAsia="Calibri" w:hAnsi="Arial" w:cs="Arial"/>
          <w:bCs/>
          <w:sz w:val="20"/>
          <w:szCs w:val="20"/>
          <w:lang w:eastAsia="en-US"/>
        </w:rPr>
        <w:t xml:space="preserve">, será assegurado o prazo de </w:t>
      </w:r>
      <w:r w:rsidR="006B14FF" w:rsidRPr="002B6CEF">
        <w:rPr>
          <w:rFonts w:ascii="Arial" w:eastAsia="Calibri" w:hAnsi="Arial" w:cs="Arial"/>
          <w:b/>
          <w:bCs/>
          <w:sz w:val="20"/>
          <w:szCs w:val="20"/>
          <w:lang w:eastAsia="en-US"/>
        </w:rPr>
        <w:t>05 (cinco) dias úteis</w:t>
      </w:r>
      <w:r w:rsidR="006B14FF" w:rsidRPr="002B6CEF">
        <w:rPr>
          <w:rFonts w:ascii="Arial" w:eastAsia="Calibri" w:hAnsi="Arial" w:cs="Arial"/>
          <w:bCs/>
          <w:sz w:val="20"/>
          <w:szCs w:val="20"/>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B87C3D4" w14:textId="77777777" w:rsidR="006B14FF" w:rsidRPr="002B6CEF" w:rsidRDefault="006B14FF" w:rsidP="001B562B">
      <w:pPr>
        <w:widowControl w:val="0"/>
        <w:spacing w:after="0" w:line="240" w:lineRule="auto"/>
        <w:jc w:val="both"/>
        <w:rPr>
          <w:rFonts w:ascii="Arial" w:eastAsia="Calibri" w:hAnsi="Arial" w:cs="Arial"/>
          <w:bCs/>
          <w:sz w:val="20"/>
          <w:szCs w:val="20"/>
          <w:lang w:eastAsia="en-US"/>
        </w:rPr>
      </w:pPr>
    </w:p>
    <w:p w14:paraId="02707C74" w14:textId="23209EDB" w:rsidR="006B14FF" w:rsidRPr="002B6CEF" w:rsidRDefault="000C6A57" w:rsidP="001B562B">
      <w:pPr>
        <w:widowControl w:val="0"/>
        <w:spacing w:after="0" w:line="240" w:lineRule="auto"/>
        <w:jc w:val="both"/>
        <w:rPr>
          <w:rFonts w:ascii="Arial" w:eastAsia="Calibri" w:hAnsi="Arial" w:cs="Arial"/>
          <w:bCs/>
          <w:sz w:val="20"/>
          <w:szCs w:val="20"/>
          <w:lang w:eastAsia="en-US"/>
        </w:rPr>
      </w:pPr>
      <w:r w:rsidRPr="002B6CEF">
        <w:rPr>
          <w:rFonts w:ascii="Arial" w:eastAsia="Calibri" w:hAnsi="Arial" w:cs="Arial"/>
          <w:bCs/>
          <w:sz w:val="20"/>
          <w:szCs w:val="20"/>
          <w:lang w:eastAsia="en-US"/>
        </w:rPr>
        <w:t>7</w:t>
      </w:r>
      <w:r w:rsidR="00551228" w:rsidRPr="002B6CEF">
        <w:rPr>
          <w:rFonts w:ascii="Arial" w:eastAsia="Calibri" w:hAnsi="Arial" w:cs="Arial"/>
          <w:bCs/>
          <w:sz w:val="20"/>
          <w:szCs w:val="20"/>
          <w:lang w:eastAsia="en-US"/>
        </w:rPr>
        <w:t>.7</w:t>
      </w:r>
      <w:r w:rsidR="006B14FF" w:rsidRPr="002B6CEF">
        <w:rPr>
          <w:rFonts w:ascii="Arial" w:eastAsia="Calibri" w:hAnsi="Arial" w:cs="Arial"/>
          <w:bCs/>
          <w:sz w:val="20"/>
          <w:szCs w:val="20"/>
          <w:lang w:eastAsia="en-US"/>
        </w:rPr>
        <w:t xml:space="preserve">.3. A não-regularização da documentação no prazo previsto no subitem acima implicará decadência do direito à contratação, sem prejuízo das sanções previstas </w:t>
      </w:r>
      <w:r w:rsidR="002A230B" w:rsidRPr="002B6CEF">
        <w:rPr>
          <w:rFonts w:ascii="Arial" w:eastAsia="Calibri" w:hAnsi="Arial" w:cs="Arial"/>
          <w:bCs/>
          <w:sz w:val="20"/>
          <w:szCs w:val="20"/>
          <w:lang w:eastAsia="en-US"/>
        </w:rPr>
        <w:t>na Lei nº 14.133/2021</w:t>
      </w:r>
      <w:r w:rsidR="006B14FF" w:rsidRPr="002B6CEF">
        <w:rPr>
          <w:rFonts w:ascii="Arial" w:eastAsia="Calibri" w:hAnsi="Arial" w:cs="Arial"/>
          <w:bCs/>
          <w:sz w:val="20"/>
          <w:szCs w:val="20"/>
          <w:lang w:eastAsia="en-US"/>
        </w:rPr>
        <w:t>, sendo facultado à Administração convocar os licitantes remanescentes, na ordem de classificação, para a assinatura do contrato, ou revogar a licitação.</w:t>
      </w:r>
    </w:p>
    <w:p w14:paraId="7A9341F6" w14:textId="77777777" w:rsidR="009D69C8" w:rsidRPr="002B6CEF" w:rsidRDefault="009D69C8" w:rsidP="001B562B">
      <w:pPr>
        <w:widowControl w:val="0"/>
        <w:spacing w:after="0" w:line="240" w:lineRule="auto"/>
        <w:jc w:val="both"/>
        <w:rPr>
          <w:rFonts w:ascii="Arial" w:eastAsia="Calibri" w:hAnsi="Arial" w:cs="Arial"/>
          <w:bCs/>
          <w:sz w:val="20"/>
          <w:szCs w:val="20"/>
          <w:lang w:eastAsia="en-US"/>
        </w:rPr>
      </w:pPr>
    </w:p>
    <w:p w14:paraId="4E3266F5" w14:textId="38E5404E" w:rsidR="00F93CE2" w:rsidRPr="002B6CEF" w:rsidRDefault="000C6A57"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8</w:t>
      </w:r>
      <w:r w:rsidR="004F1CE9" w:rsidRPr="002B6CEF">
        <w:rPr>
          <w:rFonts w:ascii="Arial" w:hAnsi="Arial" w:cs="Arial"/>
          <w:b/>
          <w:sz w:val="20"/>
          <w:szCs w:val="20"/>
        </w:rPr>
        <w:t xml:space="preserve">. DO REGISTRO DE PREÇOS </w:t>
      </w:r>
    </w:p>
    <w:p w14:paraId="5A3428A4" w14:textId="2F910357"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8</w:t>
      </w:r>
      <w:r w:rsidR="004F1CE9" w:rsidRPr="002B6CEF">
        <w:rPr>
          <w:rFonts w:ascii="Arial" w:hAnsi="Arial" w:cs="Arial"/>
          <w:sz w:val="20"/>
          <w:szCs w:val="20"/>
        </w:rPr>
        <w:t xml:space="preserve">.1 Decididos os recursos e constatada a regularidade dos atos praticados, a autoridade </w:t>
      </w:r>
      <w:r w:rsidR="00F6533B" w:rsidRPr="002B6CEF">
        <w:rPr>
          <w:rFonts w:ascii="Arial" w:hAnsi="Arial" w:cs="Arial"/>
          <w:sz w:val="20"/>
          <w:szCs w:val="20"/>
        </w:rPr>
        <w:t>competente homologará</w:t>
      </w:r>
      <w:r w:rsidR="004F1CE9" w:rsidRPr="002B6CEF">
        <w:rPr>
          <w:rFonts w:ascii="Arial" w:hAnsi="Arial" w:cs="Arial"/>
          <w:sz w:val="20"/>
          <w:szCs w:val="20"/>
        </w:rPr>
        <w:t xml:space="preserve"> o procedimento e determinará a convocação dos beneficiários para a assinatura da Ata de </w:t>
      </w:r>
      <w:r w:rsidR="00F6533B" w:rsidRPr="002B6CEF">
        <w:rPr>
          <w:rFonts w:ascii="Arial" w:hAnsi="Arial" w:cs="Arial"/>
          <w:sz w:val="20"/>
          <w:szCs w:val="20"/>
        </w:rPr>
        <w:t>Registro de</w:t>
      </w:r>
      <w:r w:rsidR="004F1CE9" w:rsidRPr="002B6CEF">
        <w:rPr>
          <w:rFonts w:ascii="Arial" w:hAnsi="Arial" w:cs="Arial"/>
          <w:sz w:val="20"/>
          <w:szCs w:val="20"/>
        </w:rPr>
        <w:t xml:space="preserve"> Preços. </w:t>
      </w:r>
    </w:p>
    <w:p w14:paraId="44901286" w14:textId="77777777" w:rsidR="00F6533B" w:rsidRPr="002B6CEF" w:rsidRDefault="00F6533B" w:rsidP="001B562B">
      <w:pPr>
        <w:widowControl w:val="0"/>
        <w:spacing w:after="0" w:line="240" w:lineRule="auto"/>
        <w:jc w:val="both"/>
        <w:rPr>
          <w:rFonts w:ascii="Arial" w:hAnsi="Arial" w:cs="Arial"/>
          <w:sz w:val="20"/>
          <w:szCs w:val="20"/>
        </w:rPr>
      </w:pPr>
    </w:p>
    <w:p w14:paraId="789813E4" w14:textId="6E3BB0C0" w:rsidR="00F6533B"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8</w:t>
      </w:r>
      <w:r w:rsidR="004F1CE9" w:rsidRPr="002B6CEF">
        <w:rPr>
          <w:rFonts w:ascii="Arial" w:hAnsi="Arial" w:cs="Arial"/>
          <w:sz w:val="20"/>
          <w:szCs w:val="20"/>
        </w:rPr>
        <w:t xml:space="preserve">.2 A ata de registro de preços será formalizada, com observância dos artigos 82 a 86 da Lei 14.133/21, e </w:t>
      </w:r>
      <w:r w:rsidR="00F6533B" w:rsidRPr="002B6CEF">
        <w:rPr>
          <w:rFonts w:ascii="Arial" w:hAnsi="Arial" w:cs="Arial"/>
          <w:sz w:val="20"/>
          <w:szCs w:val="20"/>
        </w:rPr>
        <w:t>será subscrita</w:t>
      </w:r>
      <w:r w:rsidR="004F1CE9" w:rsidRPr="002B6CEF">
        <w:rPr>
          <w:rFonts w:ascii="Arial" w:hAnsi="Arial" w:cs="Arial"/>
          <w:sz w:val="20"/>
          <w:szCs w:val="20"/>
        </w:rPr>
        <w:t xml:space="preserve"> pela autoridade competente. </w:t>
      </w:r>
    </w:p>
    <w:p w14:paraId="3649B64B" w14:textId="77777777" w:rsidR="0019586B" w:rsidRPr="002B6CEF" w:rsidRDefault="0019586B" w:rsidP="001B562B">
      <w:pPr>
        <w:widowControl w:val="0"/>
        <w:spacing w:after="0" w:line="240" w:lineRule="auto"/>
        <w:jc w:val="both"/>
        <w:rPr>
          <w:rFonts w:ascii="Arial" w:hAnsi="Arial" w:cs="Arial"/>
          <w:sz w:val="20"/>
          <w:szCs w:val="20"/>
        </w:rPr>
      </w:pPr>
    </w:p>
    <w:p w14:paraId="7F653C8B" w14:textId="0299EA1C"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8</w:t>
      </w:r>
      <w:r w:rsidR="004F1CE9" w:rsidRPr="002B6CEF">
        <w:rPr>
          <w:rFonts w:ascii="Arial" w:hAnsi="Arial" w:cs="Arial"/>
          <w:sz w:val="20"/>
          <w:szCs w:val="20"/>
        </w:rPr>
        <w:t xml:space="preserve">.3 Será registrado o </w:t>
      </w:r>
      <w:r w:rsidR="004F1CE9" w:rsidRPr="002B6CEF">
        <w:rPr>
          <w:rFonts w:ascii="Arial" w:hAnsi="Arial" w:cs="Arial"/>
          <w:b/>
          <w:bCs/>
          <w:sz w:val="20"/>
          <w:szCs w:val="20"/>
        </w:rPr>
        <w:t xml:space="preserve">menor preço por </w:t>
      </w:r>
      <w:r w:rsidR="006E6C41">
        <w:rPr>
          <w:rFonts w:ascii="Arial" w:hAnsi="Arial" w:cs="Arial"/>
          <w:b/>
          <w:bCs/>
          <w:sz w:val="20"/>
          <w:szCs w:val="20"/>
        </w:rPr>
        <w:t>Item</w:t>
      </w:r>
      <w:r w:rsidR="004F1CE9" w:rsidRPr="002B6CEF">
        <w:rPr>
          <w:rFonts w:ascii="Arial" w:hAnsi="Arial" w:cs="Arial"/>
          <w:sz w:val="20"/>
          <w:szCs w:val="20"/>
        </w:rPr>
        <w:t xml:space="preserve">. </w:t>
      </w:r>
    </w:p>
    <w:p w14:paraId="53D7CF54" w14:textId="77777777" w:rsidR="005D734E" w:rsidRPr="002B6CEF" w:rsidRDefault="005D734E" w:rsidP="001B562B">
      <w:pPr>
        <w:widowControl w:val="0"/>
        <w:spacing w:after="0" w:line="240" w:lineRule="auto"/>
        <w:jc w:val="both"/>
        <w:rPr>
          <w:rFonts w:ascii="Arial" w:hAnsi="Arial" w:cs="Arial"/>
          <w:sz w:val="20"/>
          <w:szCs w:val="20"/>
        </w:rPr>
      </w:pPr>
    </w:p>
    <w:p w14:paraId="23929A43" w14:textId="554E993F" w:rsidR="005D734E" w:rsidRPr="002B6CEF" w:rsidRDefault="005D734E" w:rsidP="001B562B">
      <w:pPr>
        <w:widowControl w:val="0"/>
        <w:spacing w:after="0" w:line="240" w:lineRule="auto"/>
        <w:jc w:val="both"/>
        <w:rPr>
          <w:rFonts w:ascii="Arial" w:hAnsi="Arial" w:cs="Arial"/>
          <w:b/>
          <w:bCs/>
          <w:sz w:val="20"/>
          <w:szCs w:val="20"/>
        </w:rPr>
      </w:pPr>
      <w:r w:rsidRPr="002B6CEF">
        <w:rPr>
          <w:rFonts w:ascii="Arial" w:hAnsi="Arial" w:cs="Arial"/>
          <w:b/>
          <w:bCs/>
          <w:sz w:val="20"/>
          <w:szCs w:val="20"/>
        </w:rPr>
        <w:t>8.4. DA FORMAÇ</w:t>
      </w:r>
      <w:r w:rsidR="00C043F1" w:rsidRPr="002B6CEF">
        <w:rPr>
          <w:rFonts w:ascii="Arial" w:hAnsi="Arial" w:cs="Arial"/>
          <w:b/>
          <w:bCs/>
          <w:sz w:val="20"/>
          <w:szCs w:val="20"/>
        </w:rPr>
        <w:t>ÃO</w:t>
      </w:r>
      <w:r w:rsidRPr="002B6CEF">
        <w:rPr>
          <w:rFonts w:ascii="Arial" w:hAnsi="Arial" w:cs="Arial"/>
          <w:b/>
          <w:bCs/>
          <w:sz w:val="20"/>
          <w:szCs w:val="20"/>
        </w:rPr>
        <w:t xml:space="preserve"> DO CADASTRO RESERVA</w:t>
      </w:r>
    </w:p>
    <w:p w14:paraId="2508212B" w14:textId="0AD889A0" w:rsidR="005D734E" w:rsidRPr="002B6CEF" w:rsidRDefault="005D734E" w:rsidP="001B562B">
      <w:pPr>
        <w:widowControl w:val="0"/>
        <w:spacing w:after="0" w:line="240" w:lineRule="auto"/>
        <w:jc w:val="both"/>
        <w:rPr>
          <w:rFonts w:ascii="Arial" w:hAnsi="Arial" w:cs="Arial"/>
          <w:sz w:val="20"/>
          <w:szCs w:val="20"/>
        </w:rPr>
      </w:pPr>
      <w:r w:rsidRPr="002B6CEF">
        <w:rPr>
          <w:rFonts w:ascii="Arial" w:hAnsi="Arial" w:cs="Arial"/>
          <w:sz w:val="20"/>
          <w:szCs w:val="20"/>
        </w:rPr>
        <w:t>8.4.1. Será realizado o registro dos licitantes que aceitarem cotar os bens ou serviços com preços iguais aos do licitante vencedor na sequência da classificação do certame.</w:t>
      </w:r>
    </w:p>
    <w:p w14:paraId="24A25611" w14:textId="77777777" w:rsidR="005D734E" w:rsidRPr="002B6CEF" w:rsidRDefault="005D734E" w:rsidP="001B562B">
      <w:pPr>
        <w:widowControl w:val="0"/>
        <w:spacing w:after="0" w:line="240" w:lineRule="auto"/>
        <w:jc w:val="both"/>
        <w:rPr>
          <w:rFonts w:ascii="Arial" w:hAnsi="Arial" w:cs="Arial"/>
          <w:sz w:val="20"/>
          <w:szCs w:val="20"/>
        </w:rPr>
      </w:pPr>
    </w:p>
    <w:p w14:paraId="6CA614AF" w14:textId="7206DB42" w:rsidR="00C043F1" w:rsidRPr="002B6CEF" w:rsidRDefault="005D734E" w:rsidP="001B562B">
      <w:pPr>
        <w:widowControl w:val="0"/>
        <w:spacing w:after="0" w:line="240" w:lineRule="auto"/>
        <w:jc w:val="both"/>
        <w:rPr>
          <w:rFonts w:ascii="Arial" w:hAnsi="Arial" w:cs="Arial"/>
          <w:sz w:val="20"/>
          <w:szCs w:val="20"/>
        </w:rPr>
      </w:pPr>
      <w:r w:rsidRPr="002B6CEF">
        <w:rPr>
          <w:rFonts w:ascii="Arial" w:hAnsi="Arial" w:cs="Arial"/>
          <w:sz w:val="20"/>
          <w:szCs w:val="20"/>
        </w:rPr>
        <w:lastRenderedPageBreak/>
        <w:t>8.4.2. Este registro tem por objetivo a formação de cadastro de reserva no caso de impossibilidade de atendimento pelo primeiro colocado da ARP</w:t>
      </w:r>
      <w:r w:rsidR="00C043F1" w:rsidRPr="002B6CEF">
        <w:rPr>
          <w:rFonts w:ascii="Arial" w:hAnsi="Arial" w:cs="Arial"/>
          <w:sz w:val="20"/>
          <w:szCs w:val="20"/>
        </w:rPr>
        <w:t>.</w:t>
      </w:r>
    </w:p>
    <w:p w14:paraId="038F15A0" w14:textId="5D5815EF" w:rsidR="005D734E" w:rsidRDefault="00C043F1" w:rsidP="001B562B">
      <w:pPr>
        <w:widowControl w:val="0"/>
        <w:spacing w:after="0" w:line="240" w:lineRule="auto"/>
        <w:jc w:val="both"/>
        <w:rPr>
          <w:rFonts w:ascii="Arial" w:hAnsi="Arial" w:cs="Arial"/>
          <w:sz w:val="20"/>
          <w:szCs w:val="20"/>
        </w:rPr>
      </w:pPr>
      <w:r w:rsidRPr="002B6CEF">
        <w:rPr>
          <w:rFonts w:ascii="Arial" w:hAnsi="Arial" w:cs="Arial"/>
          <w:sz w:val="20"/>
          <w:szCs w:val="20"/>
        </w:rPr>
        <w:t>8.5. O sistema deverá enviar um e-mail a todos os licitantes aptos, exceto para o licitante vencedor do (s) item (ens)</w:t>
      </w:r>
      <w:r w:rsidR="00757E59" w:rsidRPr="002B6CEF">
        <w:rPr>
          <w:rFonts w:ascii="Arial" w:hAnsi="Arial" w:cs="Arial"/>
          <w:sz w:val="20"/>
          <w:szCs w:val="20"/>
        </w:rPr>
        <w:t xml:space="preserve"> lote (s)</w:t>
      </w:r>
      <w:r w:rsidRPr="002B6CEF">
        <w:rPr>
          <w:rFonts w:ascii="Arial" w:hAnsi="Arial" w:cs="Arial"/>
          <w:sz w:val="20"/>
          <w:szCs w:val="20"/>
        </w:rPr>
        <w:t>, para que eles possam aderir ao cadastro de reserva pelo preço do primeiro colocado, desconsiderando a margem de preferência.</w:t>
      </w:r>
    </w:p>
    <w:p w14:paraId="7CCD158E" w14:textId="77777777" w:rsidR="001B562B" w:rsidRDefault="001B562B" w:rsidP="001B562B">
      <w:pPr>
        <w:widowControl w:val="0"/>
        <w:spacing w:after="0" w:line="240" w:lineRule="auto"/>
        <w:jc w:val="both"/>
        <w:rPr>
          <w:rFonts w:ascii="Arial" w:hAnsi="Arial" w:cs="Arial"/>
          <w:sz w:val="20"/>
          <w:szCs w:val="20"/>
        </w:rPr>
      </w:pPr>
    </w:p>
    <w:p w14:paraId="4A7A594E" w14:textId="06B58379" w:rsidR="004B35A1" w:rsidRPr="002B6CEF" w:rsidRDefault="004B35A1" w:rsidP="001B562B">
      <w:pPr>
        <w:widowControl w:val="0"/>
        <w:spacing w:after="0" w:line="240" w:lineRule="auto"/>
        <w:jc w:val="both"/>
        <w:rPr>
          <w:rFonts w:ascii="Arial" w:hAnsi="Arial" w:cs="Arial"/>
          <w:sz w:val="20"/>
          <w:szCs w:val="20"/>
        </w:rPr>
      </w:pPr>
      <w:r w:rsidRPr="002B6CEF">
        <w:rPr>
          <w:rFonts w:ascii="Arial" w:hAnsi="Arial" w:cs="Arial"/>
          <w:sz w:val="20"/>
          <w:szCs w:val="20"/>
        </w:rPr>
        <w:t>8.6. O registro do licitante no cadastro de reserva, para o fornecimento de um item</w:t>
      </w:r>
      <w:r w:rsidR="00757E59" w:rsidRPr="002B6CEF">
        <w:rPr>
          <w:rFonts w:ascii="Arial" w:hAnsi="Arial" w:cs="Arial"/>
          <w:sz w:val="20"/>
          <w:szCs w:val="20"/>
        </w:rPr>
        <w:t>/lote</w:t>
      </w:r>
      <w:r w:rsidRPr="002B6CEF">
        <w:rPr>
          <w:rFonts w:ascii="Arial" w:hAnsi="Arial" w:cs="Arial"/>
          <w:sz w:val="20"/>
          <w:szCs w:val="20"/>
        </w:rPr>
        <w:t xml:space="preserve"> ao mesmo preço do vencedor do certame, será realizado em funcionalidade própria do sistema eletrônico Comprasbr.</w:t>
      </w:r>
    </w:p>
    <w:p w14:paraId="4040A3CB" w14:textId="77777777" w:rsidR="005D734E" w:rsidRPr="002B6CEF" w:rsidRDefault="005D734E" w:rsidP="001B562B">
      <w:pPr>
        <w:widowControl w:val="0"/>
        <w:spacing w:after="0" w:line="240" w:lineRule="auto"/>
        <w:jc w:val="both"/>
        <w:rPr>
          <w:rFonts w:ascii="Arial" w:hAnsi="Arial" w:cs="Arial"/>
          <w:sz w:val="20"/>
          <w:szCs w:val="20"/>
        </w:rPr>
      </w:pPr>
    </w:p>
    <w:p w14:paraId="5AF8A8BF" w14:textId="6A995686" w:rsidR="004B35A1" w:rsidRPr="002B6CEF" w:rsidRDefault="004B35A1" w:rsidP="001B562B">
      <w:pPr>
        <w:widowControl w:val="0"/>
        <w:spacing w:after="0" w:line="240" w:lineRule="auto"/>
        <w:jc w:val="both"/>
        <w:rPr>
          <w:rFonts w:ascii="Arial" w:hAnsi="Arial" w:cs="Arial"/>
          <w:sz w:val="20"/>
          <w:szCs w:val="20"/>
        </w:rPr>
      </w:pPr>
      <w:r w:rsidRPr="002B6CEF">
        <w:rPr>
          <w:rFonts w:ascii="Arial" w:hAnsi="Arial" w:cs="Arial"/>
          <w:sz w:val="20"/>
          <w:szCs w:val="20"/>
        </w:rPr>
        <w:t>8.7. Se houver mais de um licitante que aceite cotar os bens ou serviços com preços iguais aos do licitante vencedor, estes serão classificados segundo a ordem da última proposta apresentada durante a fase competitiva.</w:t>
      </w:r>
    </w:p>
    <w:p w14:paraId="0645BA0A" w14:textId="77777777" w:rsidR="004D2B91" w:rsidRPr="002B6CEF" w:rsidRDefault="004D2B91" w:rsidP="001B562B">
      <w:pPr>
        <w:widowControl w:val="0"/>
        <w:spacing w:after="0" w:line="240" w:lineRule="auto"/>
        <w:jc w:val="both"/>
        <w:rPr>
          <w:rFonts w:ascii="Arial" w:hAnsi="Arial" w:cs="Arial"/>
          <w:sz w:val="20"/>
          <w:szCs w:val="20"/>
        </w:rPr>
      </w:pPr>
    </w:p>
    <w:p w14:paraId="41D4C671" w14:textId="3BE5A7E7" w:rsidR="004B35A1" w:rsidRPr="002B6CEF" w:rsidRDefault="004B35A1" w:rsidP="001B562B">
      <w:pPr>
        <w:widowControl w:val="0"/>
        <w:spacing w:after="0" w:line="240" w:lineRule="auto"/>
        <w:jc w:val="both"/>
        <w:rPr>
          <w:rFonts w:ascii="Arial" w:hAnsi="Arial" w:cs="Arial"/>
          <w:sz w:val="20"/>
          <w:szCs w:val="20"/>
        </w:rPr>
      </w:pPr>
      <w:r w:rsidRPr="002B6CEF">
        <w:rPr>
          <w:rFonts w:ascii="Arial" w:hAnsi="Arial" w:cs="Arial"/>
          <w:sz w:val="20"/>
          <w:szCs w:val="20"/>
        </w:rPr>
        <w:t>8.7.1. A ordem de classificação dos licitantes registrados na ARP do cadastro de reserva deverá ser respeitada nas contratações.</w:t>
      </w:r>
    </w:p>
    <w:p w14:paraId="03CBAED5" w14:textId="77777777" w:rsidR="002B6CEF" w:rsidRPr="002B6CEF" w:rsidRDefault="002B6CEF" w:rsidP="001B562B">
      <w:pPr>
        <w:widowControl w:val="0"/>
        <w:spacing w:after="0" w:line="240" w:lineRule="auto"/>
        <w:jc w:val="both"/>
        <w:rPr>
          <w:rFonts w:ascii="Arial" w:hAnsi="Arial" w:cs="Arial"/>
          <w:sz w:val="20"/>
          <w:szCs w:val="20"/>
        </w:rPr>
      </w:pPr>
    </w:p>
    <w:p w14:paraId="64FF4958" w14:textId="1728B353" w:rsidR="004B35A1" w:rsidRPr="002B6CEF" w:rsidRDefault="004B35A1" w:rsidP="001B562B">
      <w:pPr>
        <w:widowControl w:val="0"/>
        <w:spacing w:after="0" w:line="240" w:lineRule="auto"/>
        <w:jc w:val="both"/>
        <w:rPr>
          <w:rFonts w:ascii="Arial" w:hAnsi="Arial" w:cs="Arial"/>
          <w:sz w:val="20"/>
          <w:szCs w:val="20"/>
        </w:rPr>
      </w:pPr>
      <w:r w:rsidRPr="002B6CEF">
        <w:rPr>
          <w:rFonts w:ascii="Arial" w:hAnsi="Arial" w:cs="Arial"/>
          <w:sz w:val="20"/>
          <w:szCs w:val="20"/>
        </w:rPr>
        <w:t>8.8. A habilitação dos fornecedores que comporão o cadastro de reserva será aferida na própria sessão pública deste Edital.</w:t>
      </w:r>
    </w:p>
    <w:p w14:paraId="789F5C9F" w14:textId="77777777" w:rsidR="004B35A1" w:rsidRPr="002B6CEF" w:rsidRDefault="004B35A1" w:rsidP="001B562B">
      <w:pPr>
        <w:widowControl w:val="0"/>
        <w:spacing w:after="0" w:line="240" w:lineRule="auto"/>
        <w:jc w:val="both"/>
        <w:rPr>
          <w:rFonts w:ascii="Arial" w:hAnsi="Arial" w:cs="Arial"/>
          <w:sz w:val="20"/>
          <w:szCs w:val="20"/>
        </w:rPr>
      </w:pPr>
    </w:p>
    <w:p w14:paraId="6BB3DDB9" w14:textId="309B33FD" w:rsidR="004B35A1" w:rsidRPr="002B6CEF" w:rsidRDefault="004B35A1"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8.9. </w:t>
      </w:r>
      <w:r w:rsidR="00031DBA" w:rsidRPr="002B6CEF">
        <w:rPr>
          <w:rFonts w:ascii="Arial" w:hAnsi="Arial" w:cs="Arial"/>
          <w:sz w:val="20"/>
          <w:szCs w:val="20"/>
        </w:rPr>
        <w:t>As sanções elencadas neste Edital também se aplicam a componente do cadastro de reserva de ARP que não honrar o compromisso assumido</w:t>
      </w:r>
    </w:p>
    <w:p w14:paraId="0FAFE964" w14:textId="77777777" w:rsidR="004B35A1" w:rsidRPr="002B6CEF" w:rsidRDefault="004B35A1" w:rsidP="001B562B">
      <w:pPr>
        <w:widowControl w:val="0"/>
        <w:spacing w:after="0" w:line="240" w:lineRule="auto"/>
        <w:jc w:val="both"/>
        <w:rPr>
          <w:rFonts w:ascii="Arial" w:hAnsi="Arial" w:cs="Arial"/>
          <w:sz w:val="20"/>
          <w:szCs w:val="20"/>
        </w:rPr>
      </w:pPr>
    </w:p>
    <w:p w14:paraId="62D0B08E" w14:textId="55EEF8BC" w:rsidR="004B35A1" w:rsidRPr="002B6CEF" w:rsidRDefault="004B35A1" w:rsidP="001B562B">
      <w:pPr>
        <w:widowControl w:val="0"/>
        <w:spacing w:after="0" w:line="240" w:lineRule="auto"/>
        <w:jc w:val="both"/>
        <w:rPr>
          <w:rFonts w:ascii="Arial" w:hAnsi="Arial" w:cs="Arial"/>
          <w:sz w:val="20"/>
          <w:szCs w:val="20"/>
        </w:rPr>
      </w:pPr>
      <w:r w:rsidRPr="002B6CEF">
        <w:rPr>
          <w:rFonts w:ascii="Arial" w:hAnsi="Arial" w:cs="Arial"/>
          <w:sz w:val="20"/>
          <w:szCs w:val="20"/>
        </w:rPr>
        <w:t>8.6.1 Nesta funcionalidade, o licitante deverá selecionar a licitação e o (s) item (ns)</w:t>
      </w:r>
      <w:r w:rsidR="00757E59" w:rsidRPr="002B6CEF">
        <w:rPr>
          <w:rFonts w:ascii="Arial" w:hAnsi="Arial" w:cs="Arial"/>
          <w:sz w:val="20"/>
          <w:szCs w:val="20"/>
        </w:rPr>
        <w:t xml:space="preserve"> lote (s)</w:t>
      </w:r>
      <w:r w:rsidRPr="002B6CEF">
        <w:rPr>
          <w:rFonts w:ascii="Arial" w:hAnsi="Arial" w:cs="Arial"/>
          <w:sz w:val="20"/>
          <w:szCs w:val="20"/>
        </w:rPr>
        <w:t xml:space="preserve"> que deseja participar no cadastro de reserva e confirmar sua participação.</w:t>
      </w:r>
    </w:p>
    <w:p w14:paraId="3BBF6A4A" w14:textId="75D40BAC" w:rsidR="004B35A1" w:rsidRPr="002B6CEF" w:rsidRDefault="004B35A1"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 </w:t>
      </w:r>
    </w:p>
    <w:p w14:paraId="299B10E4" w14:textId="7E78F4FF"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8</w:t>
      </w:r>
      <w:r w:rsidR="004F1CE9" w:rsidRPr="002B6CEF">
        <w:rPr>
          <w:rFonts w:ascii="Arial" w:hAnsi="Arial" w:cs="Arial"/>
          <w:sz w:val="20"/>
          <w:szCs w:val="20"/>
        </w:rPr>
        <w:t xml:space="preserve">.3.1 Será admitido o registro de mais de um fornecedor ou prestador de serviço, desde que aceitem cotar </w:t>
      </w:r>
      <w:r w:rsidR="00F6533B" w:rsidRPr="002B6CEF">
        <w:rPr>
          <w:rFonts w:ascii="Arial" w:hAnsi="Arial" w:cs="Arial"/>
          <w:sz w:val="20"/>
          <w:szCs w:val="20"/>
        </w:rPr>
        <w:t>objeto</w:t>
      </w:r>
      <w:r w:rsidR="004F1CE9" w:rsidRPr="002B6CEF">
        <w:rPr>
          <w:rFonts w:ascii="Arial" w:hAnsi="Arial" w:cs="Arial"/>
          <w:sz w:val="20"/>
          <w:szCs w:val="20"/>
        </w:rPr>
        <w:t xml:space="preserve"> em preço igual ao do licitante vencedor, assegurada a preferência de contratação de acordo com a </w:t>
      </w:r>
      <w:r w:rsidR="00F6533B" w:rsidRPr="002B6CEF">
        <w:rPr>
          <w:rFonts w:ascii="Arial" w:hAnsi="Arial" w:cs="Arial"/>
          <w:sz w:val="20"/>
          <w:szCs w:val="20"/>
        </w:rPr>
        <w:t>ordem de</w:t>
      </w:r>
      <w:r w:rsidR="004F1CE9" w:rsidRPr="002B6CEF">
        <w:rPr>
          <w:rFonts w:ascii="Arial" w:hAnsi="Arial" w:cs="Arial"/>
          <w:sz w:val="20"/>
          <w:szCs w:val="20"/>
        </w:rPr>
        <w:t xml:space="preserve"> classificação. </w:t>
      </w:r>
    </w:p>
    <w:p w14:paraId="76A830CC" w14:textId="77777777" w:rsidR="00F6533B" w:rsidRPr="002B6CEF" w:rsidRDefault="00F6533B" w:rsidP="001B562B">
      <w:pPr>
        <w:widowControl w:val="0"/>
        <w:spacing w:after="0" w:line="240" w:lineRule="auto"/>
        <w:jc w:val="both"/>
        <w:rPr>
          <w:rFonts w:ascii="Arial" w:hAnsi="Arial" w:cs="Arial"/>
          <w:sz w:val="20"/>
          <w:szCs w:val="20"/>
        </w:rPr>
      </w:pPr>
    </w:p>
    <w:p w14:paraId="760DADC6" w14:textId="22E39F74"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8</w:t>
      </w:r>
      <w:r w:rsidR="004F1CE9" w:rsidRPr="002B6CEF">
        <w:rPr>
          <w:rFonts w:ascii="Arial" w:hAnsi="Arial" w:cs="Arial"/>
          <w:sz w:val="20"/>
          <w:szCs w:val="20"/>
        </w:rPr>
        <w:t xml:space="preserve">.4 A licitante que convocada para assinar a ata deixar de fazê-lo no prazo fixado, dela será excluída, </w:t>
      </w:r>
      <w:r w:rsidR="00F6533B" w:rsidRPr="002B6CEF">
        <w:rPr>
          <w:rFonts w:ascii="Arial" w:hAnsi="Arial" w:cs="Arial"/>
          <w:sz w:val="20"/>
          <w:szCs w:val="20"/>
        </w:rPr>
        <w:t>sem prejuízo</w:t>
      </w:r>
      <w:r w:rsidR="004F1CE9" w:rsidRPr="002B6CEF">
        <w:rPr>
          <w:rFonts w:ascii="Arial" w:hAnsi="Arial" w:cs="Arial"/>
          <w:sz w:val="20"/>
          <w:szCs w:val="20"/>
        </w:rPr>
        <w:t xml:space="preserve"> da aplicação das penalidades cabíveis. </w:t>
      </w:r>
    </w:p>
    <w:p w14:paraId="4482E2AC" w14:textId="77777777" w:rsidR="00F6533B" w:rsidRPr="002B6CEF" w:rsidRDefault="00F6533B" w:rsidP="001B562B">
      <w:pPr>
        <w:widowControl w:val="0"/>
        <w:spacing w:after="0" w:line="240" w:lineRule="auto"/>
        <w:jc w:val="both"/>
        <w:rPr>
          <w:rFonts w:ascii="Arial" w:hAnsi="Arial" w:cs="Arial"/>
          <w:sz w:val="20"/>
          <w:szCs w:val="20"/>
        </w:rPr>
      </w:pPr>
    </w:p>
    <w:p w14:paraId="4EBEB78F" w14:textId="3D73EA01"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8</w:t>
      </w:r>
      <w:r w:rsidR="004F1CE9" w:rsidRPr="002B6CEF">
        <w:rPr>
          <w:rFonts w:ascii="Arial" w:hAnsi="Arial" w:cs="Arial"/>
          <w:sz w:val="20"/>
          <w:szCs w:val="20"/>
        </w:rPr>
        <w:t xml:space="preserve">.5 É vedada à participação do órgão ou entidade em mais de uma ata de registro de preços com o </w:t>
      </w:r>
      <w:r w:rsidR="00F6533B" w:rsidRPr="002B6CEF">
        <w:rPr>
          <w:rFonts w:ascii="Arial" w:hAnsi="Arial" w:cs="Arial"/>
          <w:sz w:val="20"/>
          <w:szCs w:val="20"/>
        </w:rPr>
        <w:t>mesmo objeto</w:t>
      </w:r>
      <w:r w:rsidR="004F1CE9" w:rsidRPr="002B6CEF">
        <w:rPr>
          <w:rFonts w:ascii="Arial" w:hAnsi="Arial" w:cs="Arial"/>
          <w:sz w:val="20"/>
          <w:szCs w:val="20"/>
        </w:rPr>
        <w:t xml:space="preserve"> no prazo de validade daquela de que já tiver participado, salvo na ocorrência de ata que tenha </w:t>
      </w:r>
      <w:r w:rsidR="00F6533B" w:rsidRPr="002B6CEF">
        <w:rPr>
          <w:rFonts w:ascii="Arial" w:hAnsi="Arial" w:cs="Arial"/>
          <w:sz w:val="20"/>
          <w:szCs w:val="20"/>
        </w:rPr>
        <w:t>registrado quantitativo</w:t>
      </w:r>
      <w:r w:rsidR="004F1CE9" w:rsidRPr="002B6CEF">
        <w:rPr>
          <w:rFonts w:ascii="Arial" w:hAnsi="Arial" w:cs="Arial"/>
          <w:sz w:val="20"/>
          <w:szCs w:val="20"/>
        </w:rPr>
        <w:t xml:space="preserve"> inferior ao máximo previsto no edital. </w:t>
      </w:r>
    </w:p>
    <w:p w14:paraId="58BE2487" w14:textId="72FD9E97" w:rsidR="00F6533B" w:rsidRPr="002B6CEF" w:rsidRDefault="00F6533B" w:rsidP="001B562B">
      <w:pPr>
        <w:widowControl w:val="0"/>
        <w:spacing w:after="0" w:line="240" w:lineRule="auto"/>
        <w:jc w:val="both"/>
        <w:rPr>
          <w:rFonts w:ascii="Arial" w:hAnsi="Arial" w:cs="Arial"/>
          <w:sz w:val="20"/>
          <w:szCs w:val="20"/>
        </w:rPr>
      </w:pPr>
    </w:p>
    <w:p w14:paraId="3FA9713D" w14:textId="35993902"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8</w:t>
      </w:r>
      <w:r w:rsidR="00F6533B" w:rsidRPr="002B6CEF">
        <w:rPr>
          <w:rFonts w:ascii="Arial" w:hAnsi="Arial" w:cs="Arial"/>
          <w:sz w:val="20"/>
          <w:szCs w:val="20"/>
        </w:rPr>
        <w:t>.</w:t>
      </w:r>
      <w:r w:rsidR="00031DBA" w:rsidRPr="002B6CEF">
        <w:rPr>
          <w:rFonts w:ascii="Arial" w:hAnsi="Arial" w:cs="Arial"/>
          <w:sz w:val="20"/>
          <w:szCs w:val="20"/>
        </w:rPr>
        <w:t>6</w:t>
      </w:r>
      <w:r w:rsidR="00F6533B" w:rsidRPr="002B6CEF">
        <w:rPr>
          <w:rFonts w:ascii="Arial" w:hAnsi="Arial" w:cs="Arial"/>
          <w:sz w:val="20"/>
          <w:szCs w:val="20"/>
        </w:rPr>
        <w:t>. Havendo alteração da titularidade do registro com base no CADASTRO RESERVA, deverá a ARP ser republicada para fins de eficácia.</w:t>
      </w:r>
    </w:p>
    <w:p w14:paraId="38F85F45" w14:textId="77777777" w:rsidR="00F93CE2" w:rsidRPr="002B6CEF" w:rsidRDefault="00F93CE2" w:rsidP="001B562B">
      <w:pPr>
        <w:widowControl w:val="0"/>
        <w:spacing w:after="0" w:line="240" w:lineRule="auto"/>
        <w:jc w:val="both"/>
        <w:rPr>
          <w:rFonts w:ascii="Arial" w:hAnsi="Arial" w:cs="Arial"/>
          <w:sz w:val="20"/>
          <w:szCs w:val="20"/>
        </w:rPr>
      </w:pPr>
    </w:p>
    <w:p w14:paraId="7ECC841E" w14:textId="2C8F6F31" w:rsidR="00F93CE2" w:rsidRPr="002B6CEF" w:rsidRDefault="000C6A57"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9</w:t>
      </w:r>
      <w:r w:rsidR="004F1CE9" w:rsidRPr="002B6CEF">
        <w:rPr>
          <w:rFonts w:ascii="Arial" w:hAnsi="Arial" w:cs="Arial"/>
          <w:b/>
          <w:sz w:val="20"/>
          <w:szCs w:val="20"/>
        </w:rPr>
        <w:t xml:space="preserve">. INEXECUÇÃO, EXTINÇÃO E/OU CANCELAMENTO DA ATA </w:t>
      </w:r>
    </w:p>
    <w:p w14:paraId="15A93094" w14:textId="03BF0644"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.1</w:t>
      </w:r>
      <w:r w:rsidR="00A547C7" w:rsidRPr="002B6CEF">
        <w:rPr>
          <w:rFonts w:ascii="Arial" w:hAnsi="Arial" w:cs="Arial"/>
          <w:sz w:val="20"/>
          <w:szCs w:val="20"/>
        </w:rPr>
        <w:t xml:space="preserve">. </w:t>
      </w:r>
      <w:r w:rsidR="004F1CE9" w:rsidRPr="002B6CEF">
        <w:rPr>
          <w:rFonts w:ascii="Arial" w:hAnsi="Arial" w:cs="Arial"/>
          <w:sz w:val="20"/>
          <w:szCs w:val="20"/>
        </w:rPr>
        <w:t xml:space="preserve">A inexecução contratual ensejará a extinção do instrumento contratual e/ou o cancelamento da ata </w:t>
      </w:r>
      <w:r w:rsidR="007344FD" w:rsidRPr="002B6CEF">
        <w:rPr>
          <w:rFonts w:ascii="Arial" w:hAnsi="Arial" w:cs="Arial"/>
          <w:sz w:val="20"/>
          <w:szCs w:val="20"/>
        </w:rPr>
        <w:t>de registro</w:t>
      </w:r>
      <w:r w:rsidR="004F1CE9" w:rsidRPr="002B6CEF">
        <w:rPr>
          <w:rFonts w:ascii="Arial" w:hAnsi="Arial" w:cs="Arial"/>
          <w:sz w:val="20"/>
          <w:szCs w:val="20"/>
        </w:rPr>
        <w:t xml:space="preserve"> de preços, nos termos da Capítulo VIII, da Lei n. 14.133/2021, nos seguintes modos: </w:t>
      </w:r>
    </w:p>
    <w:p w14:paraId="1A2EEA23" w14:textId="77777777" w:rsidR="00F6533B" w:rsidRPr="002B6CEF" w:rsidRDefault="00F6533B" w:rsidP="001B562B">
      <w:pPr>
        <w:widowControl w:val="0"/>
        <w:spacing w:after="0" w:line="240" w:lineRule="auto"/>
        <w:jc w:val="both"/>
        <w:rPr>
          <w:rFonts w:ascii="Arial" w:hAnsi="Arial" w:cs="Arial"/>
          <w:sz w:val="20"/>
          <w:szCs w:val="20"/>
        </w:rPr>
      </w:pPr>
    </w:p>
    <w:p w14:paraId="0D4B57E7" w14:textId="22488AAC"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.1.1</w:t>
      </w:r>
      <w:r w:rsidR="00A547C7" w:rsidRPr="002B6CEF">
        <w:rPr>
          <w:rFonts w:ascii="Arial" w:hAnsi="Arial" w:cs="Arial"/>
          <w:sz w:val="20"/>
          <w:szCs w:val="20"/>
        </w:rPr>
        <w:t xml:space="preserve">. </w:t>
      </w:r>
      <w:r w:rsidR="004F1CE9" w:rsidRPr="002B6CEF">
        <w:rPr>
          <w:rFonts w:ascii="Arial" w:hAnsi="Arial" w:cs="Arial"/>
          <w:sz w:val="20"/>
          <w:szCs w:val="20"/>
        </w:rPr>
        <w:t xml:space="preserve">Determinada por ato unilateral e escrito da Administração exceto no caso de descumprimento </w:t>
      </w:r>
      <w:r w:rsidR="007344FD" w:rsidRPr="002B6CEF">
        <w:rPr>
          <w:rFonts w:ascii="Arial" w:hAnsi="Arial" w:cs="Arial"/>
          <w:sz w:val="20"/>
          <w:szCs w:val="20"/>
        </w:rPr>
        <w:t>decorrente de</w:t>
      </w:r>
      <w:r w:rsidR="004F1CE9" w:rsidRPr="002B6CEF">
        <w:rPr>
          <w:rFonts w:ascii="Arial" w:hAnsi="Arial" w:cs="Arial"/>
          <w:sz w:val="20"/>
          <w:szCs w:val="20"/>
        </w:rPr>
        <w:t xml:space="preserve"> sua própria conduta; </w:t>
      </w:r>
    </w:p>
    <w:p w14:paraId="472A1C5E" w14:textId="77777777" w:rsidR="002B6CEF" w:rsidRPr="002B6CEF" w:rsidRDefault="002B6CEF" w:rsidP="001B562B">
      <w:pPr>
        <w:widowControl w:val="0"/>
        <w:spacing w:after="0" w:line="240" w:lineRule="auto"/>
        <w:jc w:val="both"/>
        <w:rPr>
          <w:rFonts w:ascii="Arial" w:hAnsi="Arial" w:cs="Arial"/>
          <w:sz w:val="20"/>
          <w:szCs w:val="20"/>
        </w:rPr>
      </w:pPr>
    </w:p>
    <w:p w14:paraId="0DEE16AE" w14:textId="596FBE7C"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.1.2</w:t>
      </w:r>
      <w:r w:rsidR="00A547C7" w:rsidRPr="002B6CEF">
        <w:rPr>
          <w:rFonts w:ascii="Arial" w:hAnsi="Arial" w:cs="Arial"/>
          <w:sz w:val="20"/>
          <w:szCs w:val="20"/>
        </w:rPr>
        <w:t xml:space="preserve"> </w:t>
      </w:r>
      <w:r w:rsidR="004F1CE9" w:rsidRPr="002B6CEF">
        <w:rPr>
          <w:rFonts w:ascii="Arial" w:hAnsi="Arial" w:cs="Arial"/>
          <w:sz w:val="20"/>
          <w:szCs w:val="20"/>
        </w:rPr>
        <w:t xml:space="preserve">Consensual, por acordo entre as partes, por conciliação, por mediação ou por comitê de resolução </w:t>
      </w:r>
      <w:r w:rsidR="007344FD" w:rsidRPr="002B6CEF">
        <w:rPr>
          <w:rFonts w:ascii="Arial" w:hAnsi="Arial" w:cs="Arial"/>
          <w:sz w:val="20"/>
          <w:szCs w:val="20"/>
        </w:rPr>
        <w:t>de disputas</w:t>
      </w:r>
      <w:r w:rsidR="004F1CE9" w:rsidRPr="002B6CEF">
        <w:rPr>
          <w:rFonts w:ascii="Arial" w:hAnsi="Arial" w:cs="Arial"/>
          <w:sz w:val="20"/>
          <w:szCs w:val="20"/>
        </w:rPr>
        <w:t xml:space="preserve">, desde que haja interesse da Administração; </w:t>
      </w:r>
    </w:p>
    <w:p w14:paraId="501C956A" w14:textId="77777777" w:rsidR="00F6533B" w:rsidRPr="002B6CEF" w:rsidRDefault="00F6533B" w:rsidP="001B562B">
      <w:pPr>
        <w:widowControl w:val="0"/>
        <w:spacing w:after="0" w:line="240" w:lineRule="auto"/>
        <w:jc w:val="both"/>
        <w:rPr>
          <w:rFonts w:ascii="Arial" w:hAnsi="Arial" w:cs="Arial"/>
          <w:sz w:val="20"/>
          <w:szCs w:val="20"/>
        </w:rPr>
      </w:pPr>
    </w:p>
    <w:p w14:paraId="51CE3283" w14:textId="1F19767B"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.1.3</w:t>
      </w:r>
      <w:r w:rsidR="00A547C7" w:rsidRPr="002B6CEF">
        <w:rPr>
          <w:rFonts w:ascii="Arial" w:hAnsi="Arial" w:cs="Arial"/>
          <w:sz w:val="20"/>
          <w:szCs w:val="20"/>
        </w:rPr>
        <w:t xml:space="preserve">. </w:t>
      </w:r>
      <w:r w:rsidR="004F1CE9" w:rsidRPr="002B6CEF">
        <w:rPr>
          <w:rFonts w:ascii="Arial" w:hAnsi="Arial" w:cs="Arial"/>
          <w:sz w:val="20"/>
          <w:szCs w:val="20"/>
        </w:rPr>
        <w:t xml:space="preserve">Determinada por decisão arbitral, em decorrência de cláusula compromissória ou compromisso arbitral, </w:t>
      </w:r>
      <w:r w:rsidR="007344FD" w:rsidRPr="002B6CEF">
        <w:rPr>
          <w:rFonts w:ascii="Arial" w:hAnsi="Arial" w:cs="Arial"/>
          <w:sz w:val="20"/>
          <w:szCs w:val="20"/>
        </w:rPr>
        <w:t>ou por</w:t>
      </w:r>
      <w:r w:rsidR="004F1CE9" w:rsidRPr="002B6CEF">
        <w:rPr>
          <w:rFonts w:ascii="Arial" w:hAnsi="Arial" w:cs="Arial"/>
          <w:sz w:val="20"/>
          <w:szCs w:val="20"/>
        </w:rPr>
        <w:t xml:space="preserve"> decisão judicial. </w:t>
      </w:r>
    </w:p>
    <w:p w14:paraId="56AF2960" w14:textId="77777777" w:rsidR="00A547C7" w:rsidRPr="002B6CEF" w:rsidRDefault="00A547C7" w:rsidP="001B562B">
      <w:pPr>
        <w:widowControl w:val="0"/>
        <w:spacing w:after="0" w:line="240" w:lineRule="auto"/>
        <w:jc w:val="both"/>
        <w:rPr>
          <w:rFonts w:ascii="Arial" w:hAnsi="Arial" w:cs="Arial"/>
          <w:sz w:val="20"/>
          <w:szCs w:val="20"/>
        </w:rPr>
      </w:pPr>
    </w:p>
    <w:p w14:paraId="7EDB3732" w14:textId="18D322EA"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.2</w:t>
      </w:r>
      <w:r w:rsidR="00A547C7" w:rsidRPr="002B6CEF">
        <w:rPr>
          <w:rFonts w:ascii="Arial" w:hAnsi="Arial" w:cs="Arial"/>
          <w:sz w:val="20"/>
          <w:szCs w:val="20"/>
        </w:rPr>
        <w:t>.</w:t>
      </w:r>
      <w:r w:rsidR="004F1CE9" w:rsidRPr="002B6CEF">
        <w:rPr>
          <w:rFonts w:ascii="Arial" w:hAnsi="Arial" w:cs="Arial"/>
          <w:sz w:val="20"/>
          <w:szCs w:val="20"/>
        </w:rPr>
        <w:t xml:space="preserve"> O descumprimento, por parte da DETENTORA DA ATA, de suas obrigações legais e/ou </w:t>
      </w:r>
      <w:r w:rsidR="00F6533B" w:rsidRPr="002B6CEF">
        <w:rPr>
          <w:rFonts w:ascii="Arial" w:hAnsi="Arial" w:cs="Arial"/>
          <w:sz w:val="20"/>
          <w:szCs w:val="20"/>
        </w:rPr>
        <w:t>contratuais assegura</w:t>
      </w:r>
      <w:r w:rsidR="004F1CE9" w:rsidRPr="002B6CEF">
        <w:rPr>
          <w:rFonts w:ascii="Arial" w:hAnsi="Arial" w:cs="Arial"/>
          <w:sz w:val="20"/>
          <w:szCs w:val="20"/>
        </w:rPr>
        <w:t xml:space="preserve"> </w:t>
      </w:r>
      <w:r w:rsidR="00F6533B" w:rsidRPr="002B6CEF">
        <w:rPr>
          <w:rFonts w:ascii="Arial" w:hAnsi="Arial" w:cs="Arial"/>
          <w:sz w:val="20"/>
          <w:szCs w:val="20"/>
        </w:rPr>
        <w:t>o Município de Rio Verde de Mato Grosso</w:t>
      </w:r>
      <w:r w:rsidR="004F1CE9" w:rsidRPr="002B6CEF">
        <w:rPr>
          <w:rFonts w:ascii="Arial" w:hAnsi="Arial" w:cs="Arial"/>
          <w:sz w:val="20"/>
          <w:szCs w:val="20"/>
        </w:rPr>
        <w:t xml:space="preserve"> o direito de extinguir o instrumento contratual e de cancelar a ata de </w:t>
      </w:r>
      <w:r w:rsidR="00F6533B" w:rsidRPr="002B6CEF">
        <w:rPr>
          <w:rFonts w:ascii="Arial" w:hAnsi="Arial" w:cs="Arial"/>
          <w:sz w:val="20"/>
          <w:szCs w:val="20"/>
        </w:rPr>
        <w:t>registro de</w:t>
      </w:r>
      <w:r w:rsidR="004F1CE9" w:rsidRPr="002B6CEF">
        <w:rPr>
          <w:rFonts w:ascii="Arial" w:hAnsi="Arial" w:cs="Arial"/>
          <w:sz w:val="20"/>
          <w:szCs w:val="20"/>
        </w:rPr>
        <w:t xml:space="preserve"> preços a qualquer tempo, independentemente de aviso, interpelação judicial e/ou extrajudicial. </w:t>
      </w:r>
    </w:p>
    <w:p w14:paraId="070D1EA7" w14:textId="77777777" w:rsidR="00F6533B" w:rsidRPr="002B6CEF" w:rsidRDefault="00F6533B" w:rsidP="001B562B">
      <w:pPr>
        <w:widowControl w:val="0"/>
        <w:spacing w:after="0" w:line="240" w:lineRule="auto"/>
        <w:jc w:val="both"/>
        <w:rPr>
          <w:rFonts w:ascii="Arial" w:hAnsi="Arial" w:cs="Arial"/>
          <w:sz w:val="20"/>
          <w:szCs w:val="20"/>
        </w:rPr>
      </w:pPr>
    </w:p>
    <w:p w14:paraId="6AFDEA6D" w14:textId="6903E1E2"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.3</w:t>
      </w:r>
      <w:r w:rsidR="00A547C7" w:rsidRPr="002B6CEF">
        <w:rPr>
          <w:rFonts w:ascii="Arial" w:hAnsi="Arial" w:cs="Arial"/>
          <w:sz w:val="20"/>
          <w:szCs w:val="20"/>
        </w:rPr>
        <w:t>.</w:t>
      </w:r>
      <w:r w:rsidR="004F1CE9" w:rsidRPr="002B6CEF">
        <w:rPr>
          <w:rFonts w:ascii="Arial" w:hAnsi="Arial" w:cs="Arial"/>
          <w:sz w:val="20"/>
          <w:szCs w:val="20"/>
        </w:rPr>
        <w:t xml:space="preserve"> O cancelamento unilateral, com fundamento no inciso I do art. 138 e art. 139 da Lei n. 14.133/2021, sujeitará a DETENTORA DA ATA à multa rescisória de até 10% (dez por cento) sobre o valor atualizado do </w:t>
      </w:r>
      <w:r w:rsidR="00F6533B" w:rsidRPr="002B6CEF">
        <w:rPr>
          <w:rFonts w:ascii="Arial" w:hAnsi="Arial" w:cs="Arial"/>
          <w:sz w:val="20"/>
          <w:szCs w:val="20"/>
        </w:rPr>
        <w:t>item</w:t>
      </w:r>
      <w:r w:rsidR="00757E59" w:rsidRPr="002B6CEF">
        <w:rPr>
          <w:rFonts w:ascii="Arial" w:hAnsi="Arial" w:cs="Arial"/>
          <w:sz w:val="20"/>
          <w:szCs w:val="20"/>
        </w:rPr>
        <w:t>/lote</w:t>
      </w:r>
      <w:r w:rsidR="00F6533B" w:rsidRPr="002B6CEF">
        <w:rPr>
          <w:rFonts w:ascii="Arial" w:hAnsi="Arial" w:cs="Arial"/>
          <w:sz w:val="20"/>
          <w:szCs w:val="20"/>
        </w:rPr>
        <w:t xml:space="preserve"> acerca</w:t>
      </w:r>
      <w:r w:rsidR="004F1CE9" w:rsidRPr="002B6CEF">
        <w:rPr>
          <w:rFonts w:ascii="Arial" w:hAnsi="Arial" w:cs="Arial"/>
          <w:sz w:val="20"/>
          <w:szCs w:val="20"/>
        </w:rPr>
        <w:t xml:space="preserve"> do qual foi verificado o descumprimento por parte da DETENTORA DA ATA, independentemente de </w:t>
      </w:r>
      <w:r w:rsidR="00F6533B" w:rsidRPr="002B6CEF">
        <w:rPr>
          <w:rFonts w:ascii="Arial" w:hAnsi="Arial" w:cs="Arial"/>
          <w:sz w:val="20"/>
          <w:szCs w:val="20"/>
        </w:rPr>
        <w:t>outras penalidades</w:t>
      </w:r>
      <w:r w:rsidR="004F1CE9" w:rsidRPr="002B6CEF">
        <w:rPr>
          <w:rFonts w:ascii="Arial" w:hAnsi="Arial" w:cs="Arial"/>
          <w:sz w:val="20"/>
          <w:szCs w:val="20"/>
        </w:rPr>
        <w:t xml:space="preserve">. </w:t>
      </w:r>
    </w:p>
    <w:p w14:paraId="7B2337FF" w14:textId="77777777" w:rsidR="00F6533B" w:rsidRPr="002B6CEF" w:rsidRDefault="00F6533B" w:rsidP="001B562B">
      <w:pPr>
        <w:widowControl w:val="0"/>
        <w:spacing w:after="0" w:line="240" w:lineRule="auto"/>
        <w:jc w:val="both"/>
        <w:rPr>
          <w:rFonts w:ascii="Arial" w:hAnsi="Arial" w:cs="Arial"/>
          <w:sz w:val="20"/>
          <w:szCs w:val="20"/>
        </w:rPr>
      </w:pPr>
    </w:p>
    <w:p w14:paraId="2DAE0923" w14:textId="526DBECF"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.4</w:t>
      </w:r>
      <w:r w:rsidR="00A547C7" w:rsidRPr="002B6CEF">
        <w:rPr>
          <w:rFonts w:ascii="Arial" w:hAnsi="Arial" w:cs="Arial"/>
          <w:sz w:val="20"/>
          <w:szCs w:val="20"/>
        </w:rPr>
        <w:t>.</w:t>
      </w:r>
      <w:r w:rsidR="004F1CE9" w:rsidRPr="002B6CEF">
        <w:rPr>
          <w:rFonts w:ascii="Arial" w:hAnsi="Arial" w:cs="Arial"/>
          <w:sz w:val="20"/>
          <w:szCs w:val="20"/>
        </w:rPr>
        <w:t xml:space="preserve"> Na aplicação das penalidades serão admitidos os recursos previstos em lei, observando-se o contraditório e</w:t>
      </w:r>
      <w:r w:rsidR="007344FD" w:rsidRPr="002B6CEF">
        <w:rPr>
          <w:rFonts w:ascii="Arial" w:hAnsi="Arial" w:cs="Arial"/>
          <w:sz w:val="20"/>
          <w:szCs w:val="20"/>
        </w:rPr>
        <w:t xml:space="preserve"> </w:t>
      </w:r>
      <w:r w:rsidR="004F1CE9" w:rsidRPr="002B6CEF">
        <w:rPr>
          <w:rFonts w:ascii="Arial" w:hAnsi="Arial" w:cs="Arial"/>
          <w:sz w:val="20"/>
          <w:szCs w:val="20"/>
        </w:rPr>
        <w:t xml:space="preserve">a </w:t>
      </w:r>
      <w:r w:rsidR="004F1CE9" w:rsidRPr="002B6CEF">
        <w:rPr>
          <w:rFonts w:ascii="Arial" w:hAnsi="Arial" w:cs="Arial"/>
          <w:sz w:val="20"/>
          <w:szCs w:val="20"/>
        </w:rPr>
        <w:lastRenderedPageBreak/>
        <w:t xml:space="preserve">ampla defesa. </w:t>
      </w:r>
    </w:p>
    <w:p w14:paraId="37E37A65" w14:textId="77777777" w:rsidR="00F6533B" w:rsidRPr="002B6CEF" w:rsidRDefault="00F6533B" w:rsidP="001B562B">
      <w:pPr>
        <w:widowControl w:val="0"/>
        <w:spacing w:after="0" w:line="240" w:lineRule="auto"/>
        <w:jc w:val="both"/>
        <w:rPr>
          <w:rFonts w:ascii="Arial" w:hAnsi="Arial" w:cs="Arial"/>
          <w:sz w:val="20"/>
          <w:szCs w:val="20"/>
        </w:rPr>
      </w:pPr>
    </w:p>
    <w:p w14:paraId="27B50918" w14:textId="45A4CEB1"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.5 No caso de desistência de fornecimento, ocorrerá o cancelamento da Ata de Registro de Preços, sujeitando- se a DETENTORA DA</w:t>
      </w:r>
      <w:r w:rsidR="009318C1" w:rsidRPr="002B6CEF">
        <w:rPr>
          <w:rFonts w:ascii="Arial" w:hAnsi="Arial" w:cs="Arial"/>
          <w:sz w:val="20"/>
          <w:szCs w:val="20"/>
        </w:rPr>
        <w:t xml:space="preserve"> </w:t>
      </w:r>
      <w:r w:rsidR="004F1CE9" w:rsidRPr="002B6CEF">
        <w:rPr>
          <w:rFonts w:ascii="Arial" w:hAnsi="Arial" w:cs="Arial"/>
          <w:sz w:val="20"/>
          <w:szCs w:val="20"/>
        </w:rPr>
        <w:t xml:space="preserve">ATA às sanções administrativas pertinentes. </w:t>
      </w:r>
    </w:p>
    <w:p w14:paraId="3258ADBB" w14:textId="77777777" w:rsidR="00F6533B" w:rsidRPr="002B6CEF" w:rsidRDefault="00F6533B" w:rsidP="001B562B">
      <w:pPr>
        <w:widowControl w:val="0"/>
        <w:spacing w:after="0" w:line="240" w:lineRule="auto"/>
        <w:jc w:val="both"/>
        <w:rPr>
          <w:rFonts w:ascii="Arial" w:hAnsi="Arial" w:cs="Arial"/>
          <w:sz w:val="20"/>
          <w:szCs w:val="20"/>
        </w:rPr>
      </w:pPr>
    </w:p>
    <w:p w14:paraId="19CA1A14" w14:textId="5EF8FF48"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.6 Caracterizada a inexecução e constatado o prejuízo ao interesse público, </w:t>
      </w:r>
      <w:r w:rsidR="00F6533B" w:rsidRPr="002B6CEF">
        <w:rPr>
          <w:rFonts w:ascii="Arial" w:hAnsi="Arial" w:cs="Arial"/>
          <w:sz w:val="20"/>
          <w:szCs w:val="20"/>
        </w:rPr>
        <w:t>o Município de Rio Verde de Mato Grosso</w:t>
      </w:r>
      <w:r w:rsidR="004F1CE9" w:rsidRPr="002B6CEF">
        <w:rPr>
          <w:rFonts w:ascii="Arial" w:hAnsi="Arial" w:cs="Arial"/>
          <w:sz w:val="20"/>
          <w:szCs w:val="20"/>
        </w:rPr>
        <w:t xml:space="preserve"> </w:t>
      </w:r>
      <w:r w:rsidR="00F6533B" w:rsidRPr="002B6CEF">
        <w:rPr>
          <w:rFonts w:ascii="Arial" w:hAnsi="Arial" w:cs="Arial"/>
          <w:sz w:val="20"/>
          <w:szCs w:val="20"/>
        </w:rPr>
        <w:t>poderá aplicar</w:t>
      </w:r>
      <w:r w:rsidR="004F1CE9" w:rsidRPr="002B6CEF">
        <w:rPr>
          <w:rFonts w:ascii="Arial" w:hAnsi="Arial" w:cs="Arial"/>
          <w:sz w:val="20"/>
          <w:szCs w:val="20"/>
        </w:rPr>
        <w:t xml:space="preserve"> à DETENTORA DA ATA outras sanções e até mesmo iniciar o processo de extinção do </w:t>
      </w:r>
      <w:r w:rsidR="00F6533B" w:rsidRPr="002B6CEF">
        <w:rPr>
          <w:rFonts w:ascii="Arial" w:hAnsi="Arial" w:cs="Arial"/>
          <w:sz w:val="20"/>
          <w:szCs w:val="20"/>
        </w:rPr>
        <w:t>instrumento contratual</w:t>
      </w:r>
      <w:r w:rsidR="004F1CE9" w:rsidRPr="002B6CEF">
        <w:rPr>
          <w:rFonts w:ascii="Arial" w:hAnsi="Arial" w:cs="Arial"/>
          <w:sz w:val="20"/>
          <w:szCs w:val="20"/>
        </w:rPr>
        <w:t xml:space="preserve"> e de cancelamento da ata de registro de preços. </w:t>
      </w:r>
    </w:p>
    <w:p w14:paraId="58C73D0B" w14:textId="77777777" w:rsidR="00F6533B" w:rsidRPr="002B6CEF" w:rsidRDefault="00F6533B" w:rsidP="001B562B">
      <w:pPr>
        <w:widowControl w:val="0"/>
        <w:spacing w:after="0" w:line="240" w:lineRule="auto"/>
        <w:jc w:val="both"/>
        <w:rPr>
          <w:rFonts w:ascii="Arial" w:hAnsi="Arial" w:cs="Arial"/>
          <w:sz w:val="20"/>
          <w:szCs w:val="20"/>
        </w:rPr>
      </w:pPr>
    </w:p>
    <w:p w14:paraId="424DFD9B" w14:textId="1CA46BF7"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.7 O registro do fornecedor será cancelado quando: </w:t>
      </w:r>
    </w:p>
    <w:p w14:paraId="34136E85" w14:textId="77777777" w:rsidR="00F6533B" w:rsidRPr="002B6CEF" w:rsidRDefault="00F6533B" w:rsidP="001B562B">
      <w:pPr>
        <w:widowControl w:val="0"/>
        <w:spacing w:after="0" w:line="240" w:lineRule="auto"/>
        <w:jc w:val="both"/>
        <w:rPr>
          <w:rFonts w:ascii="Arial" w:hAnsi="Arial" w:cs="Arial"/>
          <w:sz w:val="20"/>
          <w:szCs w:val="20"/>
        </w:rPr>
      </w:pPr>
    </w:p>
    <w:p w14:paraId="069D5893" w14:textId="14A9E6CE"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.7.1 </w:t>
      </w:r>
      <w:r w:rsidR="009318C1" w:rsidRPr="002B6CEF">
        <w:rPr>
          <w:rFonts w:ascii="Arial" w:hAnsi="Arial" w:cs="Arial"/>
          <w:sz w:val="20"/>
          <w:szCs w:val="20"/>
        </w:rPr>
        <w:t>Descumprir</w:t>
      </w:r>
      <w:r w:rsidR="004F1CE9" w:rsidRPr="002B6CEF">
        <w:rPr>
          <w:rFonts w:ascii="Arial" w:hAnsi="Arial" w:cs="Arial"/>
          <w:sz w:val="20"/>
          <w:szCs w:val="20"/>
        </w:rPr>
        <w:t xml:space="preserve"> as condições da ata de registro de preços; </w:t>
      </w:r>
    </w:p>
    <w:p w14:paraId="401EF6F3" w14:textId="77777777" w:rsidR="00C04037" w:rsidRPr="002B6CEF" w:rsidRDefault="00C04037" w:rsidP="001B562B">
      <w:pPr>
        <w:widowControl w:val="0"/>
        <w:spacing w:after="0" w:line="240" w:lineRule="auto"/>
        <w:jc w:val="both"/>
        <w:rPr>
          <w:rFonts w:ascii="Arial" w:hAnsi="Arial" w:cs="Arial"/>
          <w:sz w:val="20"/>
          <w:szCs w:val="20"/>
        </w:rPr>
      </w:pPr>
    </w:p>
    <w:p w14:paraId="2B357620" w14:textId="3575DB98" w:rsidR="00F6533B"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.7.2 </w:t>
      </w:r>
      <w:r w:rsidR="009318C1" w:rsidRPr="002B6CEF">
        <w:rPr>
          <w:rFonts w:ascii="Arial" w:hAnsi="Arial" w:cs="Arial"/>
          <w:sz w:val="20"/>
          <w:szCs w:val="20"/>
        </w:rPr>
        <w:t>Não</w:t>
      </w:r>
      <w:r w:rsidR="004F1CE9" w:rsidRPr="002B6CEF">
        <w:rPr>
          <w:rFonts w:ascii="Arial" w:hAnsi="Arial" w:cs="Arial"/>
          <w:sz w:val="20"/>
          <w:szCs w:val="20"/>
        </w:rPr>
        <w:t xml:space="preserve"> retirar a nota de empenho ou instrumento equivalente no prazo estabelecido pela Administração, </w:t>
      </w:r>
      <w:r w:rsidR="00F6533B" w:rsidRPr="002B6CEF">
        <w:rPr>
          <w:rFonts w:ascii="Arial" w:hAnsi="Arial" w:cs="Arial"/>
          <w:sz w:val="20"/>
          <w:szCs w:val="20"/>
        </w:rPr>
        <w:t>sem justificativa</w:t>
      </w:r>
      <w:r w:rsidR="004F1CE9" w:rsidRPr="002B6CEF">
        <w:rPr>
          <w:rFonts w:ascii="Arial" w:hAnsi="Arial" w:cs="Arial"/>
          <w:sz w:val="20"/>
          <w:szCs w:val="20"/>
        </w:rPr>
        <w:t xml:space="preserve"> aceitável; </w:t>
      </w:r>
    </w:p>
    <w:p w14:paraId="36C76720" w14:textId="77777777" w:rsidR="006E6C41" w:rsidRPr="002B6CEF" w:rsidRDefault="006E6C41" w:rsidP="001B562B">
      <w:pPr>
        <w:widowControl w:val="0"/>
        <w:spacing w:after="0" w:line="240" w:lineRule="auto"/>
        <w:jc w:val="both"/>
        <w:rPr>
          <w:rFonts w:ascii="Arial" w:hAnsi="Arial" w:cs="Arial"/>
          <w:sz w:val="20"/>
          <w:szCs w:val="20"/>
        </w:rPr>
      </w:pPr>
    </w:p>
    <w:p w14:paraId="201EB577" w14:textId="22A2BB2D"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.7.3 </w:t>
      </w:r>
      <w:r w:rsidR="009318C1" w:rsidRPr="002B6CEF">
        <w:rPr>
          <w:rFonts w:ascii="Arial" w:hAnsi="Arial" w:cs="Arial"/>
          <w:sz w:val="20"/>
          <w:szCs w:val="20"/>
        </w:rPr>
        <w:t>Não</w:t>
      </w:r>
      <w:r w:rsidR="004F1CE9" w:rsidRPr="002B6CEF">
        <w:rPr>
          <w:rFonts w:ascii="Arial" w:hAnsi="Arial" w:cs="Arial"/>
          <w:sz w:val="20"/>
          <w:szCs w:val="20"/>
        </w:rPr>
        <w:t xml:space="preserve"> aceitar reduzir o preço de contrato decorrente da ata, na hipótese deste se tornar superior </w:t>
      </w:r>
      <w:r w:rsidR="00F6533B" w:rsidRPr="002B6CEF">
        <w:rPr>
          <w:rFonts w:ascii="Arial" w:hAnsi="Arial" w:cs="Arial"/>
          <w:sz w:val="20"/>
          <w:szCs w:val="20"/>
        </w:rPr>
        <w:t>àqueles praticados</w:t>
      </w:r>
      <w:r w:rsidR="004F1CE9" w:rsidRPr="002B6CEF">
        <w:rPr>
          <w:rFonts w:ascii="Arial" w:hAnsi="Arial" w:cs="Arial"/>
          <w:sz w:val="20"/>
          <w:szCs w:val="20"/>
        </w:rPr>
        <w:t xml:space="preserve"> no mercado; ou </w:t>
      </w:r>
    </w:p>
    <w:p w14:paraId="2E3ED0D8" w14:textId="77777777" w:rsidR="00C04037" w:rsidRPr="002B6CEF" w:rsidRDefault="00C04037" w:rsidP="001B562B">
      <w:pPr>
        <w:widowControl w:val="0"/>
        <w:spacing w:after="0" w:line="240" w:lineRule="auto"/>
        <w:jc w:val="both"/>
        <w:rPr>
          <w:rFonts w:ascii="Arial" w:hAnsi="Arial" w:cs="Arial"/>
          <w:sz w:val="20"/>
          <w:szCs w:val="20"/>
        </w:rPr>
      </w:pPr>
    </w:p>
    <w:p w14:paraId="636F5F1A" w14:textId="2F1B4D39"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.7.4 </w:t>
      </w:r>
      <w:r w:rsidR="009318C1" w:rsidRPr="002B6CEF">
        <w:rPr>
          <w:rFonts w:ascii="Arial" w:hAnsi="Arial" w:cs="Arial"/>
          <w:sz w:val="20"/>
          <w:szCs w:val="20"/>
        </w:rPr>
        <w:t>Sofrer</w:t>
      </w:r>
      <w:r w:rsidR="004F1CE9" w:rsidRPr="002B6CEF">
        <w:rPr>
          <w:rFonts w:ascii="Arial" w:hAnsi="Arial" w:cs="Arial"/>
          <w:sz w:val="20"/>
          <w:szCs w:val="20"/>
        </w:rPr>
        <w:t xml:space="preserve"> as sanções previstas nos incisos III ou IV do caput do art. 156 da Lei nº 14.133, de 1º de abril de</w:t>
      </w:r>
      <w:r w:rsidR="00F6533B" w:rsidRPr="002B6CEF">
        <w:rPr>
          <w:rFonts w:ascii="Arial" w:hAnsi="Arial" w:cs="Arial"/>
          <w:sz w:val="20"/>
          <w:szCs w:val="20"/>
        </w:rPr>
        <w:t xml:space="preserve"> </w:t>
      </w:r>
      <w:r w:rsidR="004F1CE9" w:rsidRPr="002B6CEF">
        <w:rPr>
          <w:rFonts w:ascii="Arial" w:hAnsi="Arial" w:cs="Arial"/>
          <w:sz w:val="20"/>
          <w:szCs w:val="20"/>
        </w:rPr>
        <w:t xml:space="preserve">2021. </w:t>
      </w:r>
    </w:p>
    <w:p w14:paraId="0ADD883E" w14:textId="77777777" w:rsidR="00C04037" w:rsidRPr="002B6CEF" w:rsidRDefault="00C04037" w:rsidP="001B562B">
      <w:pPr>
        <w:widowControl w:val="0"/>
        <w:spacing w:after="0" w:line="240" w:lineRule="auto"/>
        <w:jc w:val="both"/>
        <w:rPr>
          <w:rFonts w:ascii="Arial" w:hAnsi="Arial" w:cs="Arial"/>
          <w:sz w:val="20"/>
          <w:szCs w:val="20"/>
        </w:rPr>
      </w:pPr>
    </w:p>
    <w:p w14:paraId="3AEDFCC2" w14:textId="32A37C97"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.7.4.1 O cancelamento de registros nas hipóteses previstas nos incisos III, IV e VI do caput será </w:t>
      </w:r>
      <w:r w:rsidR="00F6533B" w:rsidRPr="002B6CEF">
        <w:rPr>
          <w:rFonts w:ascii="Arial" w:hAnsi="Arial" w:cs="Arial"/>
          <w:sz w:val="20"/>
          <w:szCs w:val="20"/>
        </w:rPr>
        <w:t>formalizado por</w:t>
      </w:r>
      <w:r w:rsidR="004F1CE9" w:rsidRPr="002B6CEF">
        <w:rPr>
          <w:rFonts w:ascii="Arial" w:hAnsi="Arial" w:cs="Arial"/>
          <w:sz w:val="20"/>
          <w:szCs w:val="20"/>
        </w:rPr>
        <w:t xml:space="preserve"> despacho fundamentado. </w:t>
      </w:r>
    </w:p>
    <w:p w14:paraId="756D6676" w14:textId="77777777" w:rsidR="00F6533B" w:rsidRPr="002B6CEF" w:rsidRDefault="00F6533B" w:rsidP="001B562B">
      <w:pPr>
        <w:widowControl w:val="0"/>
        <w:spacing w:after="0" w:line="240" w:lineRule="auto"/>
        <w:jc w:val="both"/>
        <w:rPr>
          <w:rFonts w:ascii="Arial" w:hAnsi="Arial" w:cs="Arial"/>
          <w:sz w:val="20"/>
          <w:szCs w:val="20"/>
        </w:rPr>
      </w:pPr>
    </w:p>
    <w:p w14:paraId="01F4FA0A" w14:textId="30C7D21A"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.8 O cancelamento do registro de preços também poderá ocorrer por fato superveniente, decorrente de </w:t>
      </w:r>
      <w:r w:rsidR="00F6533B" w:rsidRPr="002B6CEF">
        <w:rPr>
          <w:rFonts w:ascii="Arial" w:hAnsi="Arial" w:cs="Arial"/>
          <w:sz w:val="20"/>
          <w:szCs w:val="20"/>
        </w:rPr>
        <w:t>caso fortuito</w:t>
      </w:r>
      <w:r w:rsidR="004F1CE9" w:rsidRPr="002B6CEF">
        <w:rPr>
          <w:rFonts w:ascii="Arial" w:hAnsi="Arial" w:cs="Arial"/>
          <w:sz w:val="20"/>
          <w:szCs w:val="20"/>
        </w:rPr>
        <w:t xml:space="preserve"> ou força maior, que prejudique o cumprimento da ata: </w:t>
      </w:r>
    </w:p>
    <w:p w14:paraId="3427AD00" w14:textId="77777777" w:rsidR="00F6533B" w:rsidRPr="002B6CEF" w:rsidRDefault="00F6533B" w:rsidP="001B562B">
      <w:pPr>
        <w:widowControl w:val="0"/>
        <w:spacing w:after="0" w:line="240" w:lineRule="auto"/>
        <w:jc w:val="both"/>
        <w:rPr>
          <w:rFonts w:ascii="Arial" w:hAnsi="Arial" w:cs="Arial"/>
          <w:sz w:val="20"/>
          <w:szCs w:val="20"/>
        </w:rPr>
      </w:pPr>
    </w:p>
    <w:p w14:paraId="6671CC70" w14:textId="69C071DE"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.8.1 </w:t>
      </w:r>
      <w:r w:rsidR="009318C1" w:rsidRPr="002B6CEF">
        <w:rPr>
          <w:rFonts w:ascii="Arial" w:hAnsi="Arial" w:cs="Arial"/>
          <w:sz w:val="20"/>
          <w:szCs w:val="20"/>
        </w:rPr>
        <w:t>Por</w:t>
      </w:r>
      <w:r w:rsidR="004F1CE9" w:rsidRPr="002B6CEF">
        <w:rPr>
          <w:rFonts w:ascii="Arial" w:hAnsi="Arial" w:cs="Arial"/>
          <w:sz w:val="20"/>
          <w:szCs w:val="20"/>
        </w:rPr>
        <w:t xml:space="preserve"> razão de interesse público devidamente comprovado e justificado; </w:t>
      </w:r>
    </w:p>
    <w:p w14:paraId="455A858C" w14:textId="77777777" w:rsidR="00C04037" w:rsidRPr="002B6CEF" w:rsidRDefault="00C04037" w:rsidP="001B562B">
      <w:pPr>
        <w:widowControl w:val="0"/>
        <w:spacing w:after="0" w:line="240" w:lineRule="auto"/>
        <w:jc w:val="both"/>
        <w:rPr>
          <w:rFonts w:ascii="Arial" w:hAnsi="Arial" w:cs="Arial"/>
          <w:sz w:val="20"/>
          <w:szCs w:val="20"/>
        </w:rPr>
      </w:pPr>
    </w:p>
    <w:p w14:paraId="051192D1" w14:textId="405E0F1D"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.8.2 </w:t>
      </w:r>
      <w:r w:rsidR="009318C1" w:rsidRPr="002B6CEF">
        <w:rPr>
          <w:rFonts w:ascii="Arial" w:hAnsi="Arial" w:cs="Arial"/>
          <w:sz w:val="20"/>
          <w:szCs w:val="20"/>
        </w:rPr>
        <w:t>A</w:t>
      </w:r>
      <w:r w:rsidR="004F1CE9" w:rsidRPr="002B6CEF">
        <w:rPr>
          <w:rFonts w:ascii="Arial" w:hAnsi="Arial" w:cs="Arial"/>
          <w:sz w:val="20"/>
          <w:szCs w:val="20"/>
        </w:rPr>
        <w:t xml:space="preserve"> pedido do fornecedor; </w:t>
      </w:r>
    </w:p>
    <w:p w14:paraId="00D68290" w14:textId="77777777" w:rsidR="00C04037" w:rsidRPr="002B6CEF" w:rsidRDefault="00C04037" w:rsidP="001B562B">
      <w:pPr>
        <w:widowControl w:val="0"/>
        <w:spacing w:after="0" w:line="240" w:lineRule="auto"/>
        <w:jc w:val="both"/>
        <w:rPr>
          <w:rFonts w:ascii="Arial" w:hAnsi="Arial" w:cs="Arial"/>
          <w:sz w:val="20"/>
          <w:szCs w:val="20"/>
        </w:rPr>
      </w:pPr>
    </w:p>
    <w:p w14:paraId="6F60B195" w14:textId="2945EA77"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.8.3 </w:t>
      </w:r>
      <w:r w:rsidR="009318C1" w:rsidRPr="002B6CEF">
        <w:rPr>
          <w:rFonts w:ascii="Arial" w:hAnsi="Arial" w:cs="Arial"/>
          <w:sz w:val="20"/>
          <w:szCs w:val="20"/>
        </w:rPr>
        <w:t>Descumprir</w:t>
      </w:r>
      <w:r w:rsidR="004F1CE9" w:rsidRPr="002B6CEF">
        <w:rPr>
          <w:rFonts w:ascii="Arial" w:hAnsi="Arial" w:cs="Arial"/>
          <w:sz w:val="20"/>
          <w:szCs w:val="20"/>
        </w:rPr>
        <w:t xml:space="preserve"> as condições da ata de registro de preços; </w:t>
      </w:r>
    </w:p>
    <w:p w14:paraId="12132E1C" w14:textId="77777777" w:rsidR="00C04037" w:rsidRPr="002B6CEF" w:rsidRDefault="00C04037" w:rsidP="001B562B">
      <w:pPr>
        <w:widowControl w:val="0"/>
        <w:spacing w:after="0" w:line="240" w:lineRule="auto"/>
        <w:jc w:val="both"/>
        <w:rPr>
          <w:rFonts w:ascii="Arial" w:hAnsi="Arial" w:cs="Arial"/>
          <w:sz w:val="20"/>
          <w:szCs w:val="20"/>
        </w:rPr>
      </w:pPr>
    </w:p>
    <w:p w14:paraId="78D7F3EE" w14:textId="197D8EC6"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.8.4 </w:t>
      </w:r>
      <w:r w:rsidR="009318C1" w:rsidRPr="002B6CEF">
        <w:rPr>
          <w:rFonts w:ascii="Arial" w:hAnsi="Arial" w:cs="Arial"/>
          <w:sz w:val="20"/>
          <w:szCs w:val="20"/>
        </w:rPr>
        <w:t>Não</w:t>
      </w:r>
      <w:r w:rsidR="004F1CE9" w:rsidRPr="002B6CEF">
        <w:rPr>
          <w:rFonts w:ascii="Arial" w:hAnsi="Arial" w:cs="Arial"/>
          <w:sz w:val="20"/>
          <w:szCs w:val="20"/>
        </w:rPr>
        <w:t xml:space="preserve"> retirar a nota de empenho ou instrumento equivalente no prazo estabelecido pela Administração, </w:t>
      </w:r>
      <w:r w:rsidR="00F6533B" w:rsidRPr="002B6CEF">
        <w:rPr>
          <w:rFonts w:ascii="Arial" w:hAnsi="Arial" w:cs="Arial"/>
          <w:sz w:val="20"/>
          <w:szCs w:val="20"/>
        </w:rPr>
        <w:t>sem justificativa</w:t>
      </w:r>
      <w:r w:rsidR="004F1CE9" w:rsidRPr="002B6CEF">
        <w:rPr>
          <w:rFonts w:ascii="Arial" w:hAnsi="Arial" w:cs="Arial"/>
          <w:sz w:val="20"/>
          <w:szCs w:val="20"/>
        </w:rPr>
        <w:t xml:space="preserve"> aceitável; </w:t>
      </w:r>
    </w:p>
    <w:p w14:paraId="2048CA17" w14:textId="77777777" w:rsidR="00C04037" w:rsidRPr="002B6CEF" w:rsidRDefault="00C04037" w:rsidP="001B562B">
      <w:pPr>
        <w:widowControl w:val="0"/>
        <w:spacing w:after="0" w:line="240" w:lineRule="auto"/>
        <w:jc w:val="both"/>
        <w:rPr>
          <w:rFonts w:ascii="Arial" w:hAnsi="Arial" w:cs="Arial"/>
          <w:sz w:val="20"/>
          <w:szCs w:val="20"/>
        </w:rPr>
      </w:pPr>
    </w:p>
    <w:p w14:paraId="6D451555" w14:textId="6BBD602D"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.8.5 </w:t>
      </w:r>
      <w:r w:rsidR="009318C1" w:rsidRPr="002B6CEF">
        <w:rPr>
          <w:rFonts w:ascii="Arial" w:hAnsi="Arial" w:cs="Arial"/>
          <w:sz w:val="20"/>
          <w:szCs w:val="20"/>
        </w:rPr>
        <w:t>Não</w:t>
      </w:r>
      <w:r w:rsidR="004F1CE9" w:rsidRPr="002B6CEF">
        <w:rPr>
          <w:rFonts w:ascii="Arial" w:hAnsi="Arial" w:cs="Arial"/>
          <w:sz w:val="20"/>
          <w:szCs w:val="20"/>
        </w:rPr>
        <w:t xml:space="preserve"> aceitar reduzir o preço de contrato decorrente da ata, na hipótese deste se tornar superior àqueles</w:t>
      </w:r>
      <w:r w:rsidR="00F93CE2" w:rsidRPr="002B6CEF">
        <w:rPr>
          <w:rFonts w:ascii="Arial" w:hAnsi="Arial" w:cs="Arial"/>
          <w:sz w:val="20"/>
          <w:szCs w:val="20"/>
        </w:rPr>
        <w:t xml:space="preserve"> </w:t>
      </w:r>
      <w:r w:rsidR="004F1CE9" w:rsidRPr="002B6CEF">
        <w:rPr>
          <w:rFonts w:ascii="Arial" w:hAnsi="Arial" w:cs="Arial"/>
          <w:sz w:val="20"/>
          <w:szCs w:val="20"/>
        </w:rPr>
        <w:t xml:space="preserve">praticados no mercado; ou, </w:t>
      </w:r>
    </w:p>
    <w:p w14:paraId="21AB69BC" w14:textId="77777777" w:rsidR="00C04037" w:rsidRPr="002B6CEF" w:rsidRDefault="00C04037" w:rsidP="001B562B">
      <w:pPr>
        <w:widowControl w:val="0"/>
        <w:spacing w:after="0" w:line="240" w:lineRule="auto"/>
        <w:jc w:val="both"/>
        <w:rPr>
          <w:rFonts w:ascii="Arial" w:hAnsi="Arial" w:cs="Arial"/>
          <w:sz w:val="20"/>
          <w:szCs w:val="20"/>
        </w:rPr>
      </w:pPr>
    </w:p>
    <w:p w14:paraId="7B80C5E9" w14:textId="61F95F38" w:rsidR="00F6533B"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.8.6 </w:t>
      </w:r>
      <w:r w:rsidR="009318C1" w:rsidRPr="002B6CEF">
        <w:rPr>
          <w:rFonts w:ascii="Arial" w:hAnsi="Arial" w:cs="Arial"/>
          <w:sz w:val="20"/>
          <w:szCs w:val="20"/>
        </w:rPr>
        <w:t>Sofrer</w:t>
      </w:r>
      <w:r w:rsidR="004F1CE9" w:rsidRPr="002B6CEF">
        <w:rPr>
          <w:rFonts w:ascii="Arial" w:hAnsi="Arial" w:cs="Arial"/>
          <w:sz w:val="20"/>
          <w:szCs w:val="20"/>
        </w:rPr>
        <w:t xml:space="preserve"> as sanções previstas nos incisos III ou IV do caput do art. 156 da Lei nº 14.133, de 1º de abril de2021. </w:t>
      </w:r>
    </w:p>
    <w:p w14:paraId="462479D8" w14:textId="77777777" w:rsidR="000F2BA3" w:rsidRPr="002B6CEF" w:rsidRDefault="000F2BA3" w:rsidP="001B562B">
      <w:pPr>
        <w:widowControl w:val="0"/>
        <w:spacing w:after="0" w:line="240" w:lineRule="auto"/>
        <w:jc w:val="both"/>
        <w:rPr>
          <w:rFonts w:ascii="Arial" w:hAnsi="Arial" w:cs="Arial"/>
          <w:sz w:val="20"/>
          <w:szCs w:val="20"/>
        </w:rPr>
      </w:pPr>
    </w:p>
    <w:p w14:paraId="3C278FF7" w14:textId="072C5D5B" w:rsidR="00F93CE2" w:rsidRPr="002B6CEF" w:rsidRDefault="000C6A57"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4F1CE9" w:rsidRPr="002B6CEF">
        <w:rPr>
          <w:rFonts w:ascii="Arial" w:hAnsi="Arial" w:cs="Arial"/>
          <w:sz w:val="20"/>
          <w:szCs w:val="20"/>
        </w:rPr>
        <w:t xml:space="preserve">.8.6.1 O cancelamento de registros nas hipóteses previstas nos incisos III, IV e VI do caput será </w:t>
      </w:r>
      <w:r w:rsidR="00F6533B" w:rsidRPr="002B6CEF">
        <w:rPr>
          <w:rFonts w:ascii="Arial" w:hAnsi="Arial" w:cs="Arial"/>
          <w:sz w:val="20"/>
          <w:szCs w:val="20"/>
        </w:rPr>
        <w:t>formalizado por</w:t>
      </w:r>
      <w:r w:rsidR="004F1CE9" w:rsidRPr="002B6CEF">
        <w:rPr>
          <w:rFonts w:ascii="Arial" w:hAnsi="Arial" w:cs="Arial"/>
          <w:sz w:val="20"/>
          <w:szCs w:val="20"/>
        </w:rPr>
        <w:t xml:space="preserve"> despacho fundamentado. </w:t>
      </w:r>
    </w:p>
    <w:p w14:paraId="1B27DD75" w14:textId="77777777" w:rsidR="00F93CE2" w:rsidRPr="002B6CEF" w:rsidRDefault="00F93CE2" w:rsidP="001B562B">
      <w:pPr>
        <w:widowControl w:val="0"/>
        <w:spacing w:after="0" w:line="240" w:lineRule="auto"/>
        <w:jc w:val="both"/>
        <w:rPr>
          <w:rFonts w:ascii="Arial" w:hAnsi="Arial" w:cs="Arial"/>
          <w:sz w:val="20"/>
          <w:szCs w:val="20"/>
        </w:rPr>
      </w:pPr>
    </w:p>
    <w:p w14:paraId="107849B0" w14:textId="26F19C50" w:rsidR="00F6533B" w:rsidRPr="002B6CEF" w:rsidRDefault="004F1CE9"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1</w:t>
      </w:r>
      <w:r w:rsidR="000C6A57" w:rsidRPr="002B6CEF">
        <w:rPr>
          <w:rFonts w:ascii="Arial" w:hAnsi="Arial" w:cs="Arial"/>
          <w:b/>
          <w:sz w:val="20"/>
          <w:szCs w:val="20"/>
        </w:rPr>
        <w:t>0</w:t>
      </w:r>
      <w:r w:rsidRPr="002B6CEF">
        <w:rPr>
          <w:rFonts w:ascii="Arial" w:hAnsi="Arial" w:cs="Arial"/>
          <w:b/>
          <w:sz w:val="20"/>
          <w:szCs w:val="20"/>
        </w:rPr>
        <w:t xml:space="preserve">. DA REVISÃO DE PREÇOS </w:t>
      </w:r>
    </w:p>
    <w:p w14:paraId="4867E67E" w14:textId="7BB3CBDF" w:rsidR="00F6533B"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0C6A57" w:rsidRPr="002B6CEF">
        <w:rPr>
          <w:rFonts w:ascii="Arial" w:hAnsi="Arial" w:cs="Arial"/>
          <w:sz w:val="20"/>
          <w:szCs w:val="20"/>
        </w:rPr>
        <w:t>0</w:t>
      </w:r>
      <w:r w:rsidRPr="002B6CEF">
        <w:rPr>
          <w:rFonts w:ascii="Arial" w:hAnsi="Arial" w:cs="Arial"/>
          <w:sz w:val="20"/>
          <w:szCs w:val="20"/>
        </w:rPr>
        <w:t xml:space="preserve">.1 A ata de registro de preços não será objeto de reajuste, repactuação, revisão, ou supressão ou </w:t>
      </w:r>
      <w:r w:rsidR="00F6533B" w:rsidRPr="002B6CEF">
        <w:rPr>
          <w:rFonts w:ascii="Arial" w:hAnsi="Arial" w:cs="Arial"/>
          <w:sz w:val="20"/>
          <w:szCs w:val="20"/>
        </w:rPr>
        <w:t>acréscimo quantitativo</w:t>
      </w:r>
      <w:r w:rsidRPr="002B6CEF">
        <w:rPr>
          <w:rFonts w:ascii="Arial" w:hAnsi="Arial" w:cs="Arial"/>
          <w:sz w:val="20"/>
          <w:szCs w:val="20"/>
        </w:rPr>
        <w:t xml:space="preserve"> ou qualitativo, sem prejuízo da incidência desses institutos aos contratos dela decorrente, nos </w:t>
      </w:r>
      <w:r w:rsidR="00F6533B" w:rsidRPr="002B6CEF">
        <w:rPr>
          <w:rFonts w:ascii="Arial" w:hAnsi="Arial" w:cs="Arial"/>
          <w:sz w:val="20"/>
          <w:szCs w:val="20"/>
        </w:rPr>
        <w:t>termos da</w:t>
      </w:r>
      <w:r w:rsidRPr="002B6CEF">
        <w:rPr>
          <w:rFonts w:ascii="Arial" w:hAnsi="Arial" w:cs="Arial"/>
          <w:sz w:val="20"/>
          <w:szCs w:val="20"/>
        </w:rPr>
        <w:t xml:space="preserve"> Lei nº 14.133, de 1º de abril de 2021, salvo no caso de prorrogação. </w:t>
      </w:r>
    </w:p>
    <w:p w14:paraId="35DC1E97" w14:textId="77777777" w:rsidR="00F6533B" w:rsidRPr="002B6CEF" w:rsidRDefault="00F6533B" w:rsidP="001B562B">
      <w:pPr>
        <w:widowControl w:val="0"/>
        <w:spacing w:after="0" w:line="240" w:lineRule="auto"/>
        <w:jc w:val="both"/>
        <w:rPr>
          <w:rFonts w:ascii="Arial" w:hAnsi="Arial" w:cs="Arial"/>
          <w:sz w:val="20"/>
          <w:szCs w:val="20"/>
        </w:rPr>
      </w:pPr>
    </w:p>
    <w:p w14:paraId="3D52A87B" w14:textId="308155DE" w:rsidR="00F6533B"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0C6A57" w:rsidRPr="002B6CEF">
        <w:rPr>
          <w:rFonts w:ascii="Arial" w:hAnsi="Arial" w:cs="Arial"/>
          <w:sz w:val="20"/>
          <w:szCs w:val="20"/>
        </w:rPr>
        <w:t>0</w:t>
      </w:r>
      <w:r w:rsidRPr="002B6CEF">
        <w:rPr>
          <w:rFonts w:ascii="Arial" w:hAnsi="Arial" w:cs="Arial"/>
          <w:sz w:val="20"/>
          <w:szCs w:val="20"/>
        </w:rPr>
        <w:t xml:space="preserve">.2 O pedido de revisão dos preços poderá ocorrer a qualquer tempo. </w:t>
      </w:r>
    </w:p>
    <w:p w14:paraId="57CD6758" w14:textId="77777777" w:rsidR="00F6533B" w:rsidRPr="002B6CEF" w:rsidRDefault="00F6533B" w:rsidP="001B562B">
      <w:pPr>
        <w:widowControl w:val="0"/>
        <w:spacing w:after="0" w:line="240" w:lineRule="auto"/>
        <w:jc w:val="both"/>
        <w:rPr>
          <w:rFonts w:ascii="Arial" w:hAnsi="Arial" w:cs="Arial"/>
          <w:sz w:val="20"/>
          <w:szCs w:val="20"/>
        </w:rPr>
      </w:pPr>
    </w:p>
    <w:p w14:paraId="79B9F26A" w14:textId="4D5F6A13" w:rsidR="00F6533B"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0C6A57" w:rsidRPr="002B6CEF">
        <w:rPr>
          <w:rFonts w:ascii="Arial" w:hAnsi="Arial" w:cs="Arial"/>
          <w:sz w:val="20"/>
          <w:szCs w:val="20"/>
        </w:rPr>
        <w:t>0</w:t>
      </w:r>
      <w:r w:rsidRPr="002B6CEF">
        <w:rPr>
          <w:rFonts w:ascii="Arial" w:hAnsi="Arial" w:cs="Arial"/>
          <w:sz w:val="20"/>
          <w:szCs w:val="20"/>
        </w:rPr>
        <w:t xml:space="preserve">.3 O pedido, devidamente instruído com provas que evidenciem a necessidade da revisão de preço, </w:t>
      </w:r>
      <w:r w:rsidR="00F6533B" w:rsidRPr="002B6CEF">
        <w:rPr>
          <w:rFonts w:ascii="Arial" w:hAnsi="Arial" w:cs="Arial"/>
          <w:sz w:val="20"/>
          <w:szCs w:val="20"/>
        </w:rPr>
        <w:t>deverá ser</w:t>
      </w:r>
      <w:r w:rsidRPr="002B6CEF">
        <w:rPr>
          <w:rFonts w:ascii="Arial" w:hAnsi="Arial" w:cs="Arial"/>
          <w:sz w:val="20"/>
          <w:szCs w:val="20"/>
        </w:rPr>
        <w:t xml:space="preserve"> endereçado ao Fiscal do Contrato ou documento equivalente, com identificação do instrumento a que </w:t>
      </w:r>
      <w:r w:rsidR="00F6533B" w:rsidRPr="002B6CEF">
        <w:rPr>
          <w:rFonts w:ascii="Arial" w:hAnsi="Arial" w:cs="Arial"/>
          <w:sz w:val="20"/>
          <w:szCs w:val="20"/>
        </w:rPr>
        <w:t>se refere</w:t>
      </w:r>
      <w:r w:rsidRPr="002B6CEF">
        <w:rPr>
          <w:rFonts w:ascii="Arial" w:hAnsi="Arial" w:cs="Arial"/>
          <w:sz w:val="20"/>
          <w:szCs w:val="20"/>
        </w:rPr>
        <w:t xml:space="preserve">. </w:t>
      </w:r>
    </w:p>
    <w:p w14:paraId="06D3DEB7" w14:textId="77777777" w:rsidR="00F6533B" w:rsidRPr="002B6CEF" w:rsidRDefault="00F6533B" w:rsidP="001B562B">
      <w:pPr>
        <w:widowControl w:val="0"/>
        <w:spacing w:after="0" w:line="240" w:lineRule="auto"/>
        <w:jc w:val="both"/>
        <w:rPr>
          <w:rFonts w:ascii="Arial" w:hAnsi="Arial" w:cs="Arial"/>
          <w:sz w:val="20"/>
          <w:szCs w:val="20"/>
        </w:rPr>
      </w:pPr>
    </w:p>
    <w:p w14:paraId="704AB212" w14:textId="0ECDC829" w:rsidR="00F6533B"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0C6A57" w:rsidRPr="002B6CEF">
        <w:rPr>
          <w:rFonts w:ascii="Arial" w:hAnsi="Arial" w:cs="Arial"/>
          <w:sz w:val="20"/>
          <w:szCs w:val="20"/>
        </w:rPr>
        <w:t>0</w:t>
      </w:r>
      <w:r w:rsidRPr="002B6CEF">
        <w:rPr>
          <w:rFonts w:ascii="Arial" w:hAnsi="Arial" w:cs="Arial"/>
          <w:sz w:val="20"/>
          <w:szCs w:val="20"/>
        </w:rPr>
        <w:t xml:space="preserve">.4 Quaisquer tributos ou encargos legais criados, alterados ou extintos, bem como a superveniência </w:t>
      </w:r>
      <w:r w:rsidR="00F6533B" w:rsidRPr="002B6CEF">
        <w:rPr>
          <w:rFonts w:ascii="Arial" w:hAnsi="Arial" w:cs="Arial"/>
          <w:sz w:val="20"/>
          <w:szCs w:val="20"/>
        </w:rPr>
        <w:t>de disposições</w:t>
      </w:r>
      <w:r w:rsidRPr="002B6CEF">
        <w:rPr>
          <w:rFonts w:ascii="Arial" w:hAnsi="Arial" w:cs="Arial"/>
          <w:sz w:val="20"/>
          <w:szCs w:val="20"/>
        </w:rPr>
        <w:t xml:space="preserve"> legais, quando ocorridas após a data de apresentação da proposta, de comprovada repercussão </w:t>
      </w:r>
      <w:r w:rsidR="00F6533B" w:rsidRPr="002B6CEF">
        <w:rPr>
          <w:rFonts w:ascii="Arial" w:hAnsi="Arial" w:cs="Arial"/>
          <w:sz w:val="20"/>
          <w:szCs w:val="20"/>
        </w:rPr>
        <w:t>nos preços</w:t>
      </w:r>
      <w:r w:rsidRPr="002B6CEF">
        <w:rPr>
          <w:rFonts w:ascii="Arial" w:hAnsi="Arial" w:cs="Arial"/>
          <w:sz w:val="20"/>
          <w:szCs w:val="20"/>
        </w:rPr>
        <w:t xml:space="preserve"> contratados, implicarão a revisão destes para mais ou menos, conforme ocaso. </w:t>
      </w:r>
    </w:p>
    <w:p w14:paraId="20EF0836" w14:textId="77777777" w:rsidR="0077057C" w:rsidRPr="002B6CEF" w:rsidRDefault="0077057C" w:rsidP="001B562B">
      <w:pPr>
        <w:widowControl w:val="0"/>
        <w:spacing w:after="0" w:line="240" w:lineRule="auto"/>
        <w:jc w:val="both"/>
        <w:rPr>
          <w:rFonts w:ascii="Arial" w:hAnsi="Arial" w:cs="Arial"/>
          <w:sz w:val="20"/>
          <w:szCs w:val="20"/>
        </w:rPr>
      </w:pPr>
    </w:p>
    <w:p w14:paraId="186891A5" w14:textId="011B0FBD" w:rsidR="00F6533B"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0C6A57" w:rsidRPr="002B6CEF">
        <w:rPr>
          <w:rFonts w:ascii="Arial" w:hAnsi="Arial" w:cs="Arial"/>
          <w:sz w:val="20"/>
          <w:szCs w:val="20"/>
        </w:rPr>
        <w:t>0</w:t>
      </w:r>
      <w:r w:rsidRPr="002B6CEF">
        <w:rPr>
          <w:rFonts w:ascii="Arial" w:hAnsi="Arial" w:cs="Arial"/>
          <w:sz w:val="20"/>
          <w:szCs w:val="20"/>
        </w:rPr>
        <w:t xml:space="preserve">.5 Na hipótese de a DETENTORA DA ATA solicitar alteração de preço(s), terá que requerer justificadamente, </w:t>
      </w:r>
      <w:r w:rsidRPr="002B6CEF">
        <w:rPr>
          <w:rFonts w:ascii="Arial" w:hAnsi="Arial" w:cs="Arial"/>
          <w:sz w:val="20"/>
          <w:szCs w:val="20"/>
        </w:rPr>
        <w:lastRenderedPageBreak/>
        <w:t xml:space="preserve">apresentando documento(s) que comprove(m) sua procedência, tais como: lista de preços de fabricantes, matérias-primas, transporte, nota fiscal de compras ou documentos similares referentes à data da </w:t>
      </w:r>
      <w:r w:rsidR="000C6A57" w:rsidRPr="002B6CEF">
        <w:rPr>
          <w:rFonts w:ascii="Arial" w:hAnsi="Arial" w:cs="Arial"/>
          <w:sz w:val="20"/>
          <w:szCs w:val="20"/>
        </w:rPr>
        <w:t>apresentação da</w:t>
      </w:r>
      <w:r w:rsidRPr="002B6CEF">
        <w:rPr>
          <w:rFonts w:ascii="Arial" w:hAnsi="Arial" w:cs="Arial"/>
          <w:sz w:val="20"/>
          <w:szCs w:val="20"/>
        </w:rPr>
        <w:t xml:space="preserve"> proposta e à data em que ocorreu o desequilíbrio econômico-financeiro do pactuado. </w:t>
      </w:r>
    </w:p>
    <w:p w14:paraId="3353522A" w14:textId="77777777" w:rsidR="00F6533B" w:rsidRPr="002B6CEF" w:rsidRDefault="00F6533B" w:rsidP="001B562B">
      <w:pPr>
        <w:widowControl w:val="0"/>
        <w:spacing w:after="0" w:line="240" w:lineRule="auto"/>
        <w:jc w:val="both"/>
        <w:rPr>
          <w:rFonts w:ascii="Arial" w:hAnsi="Arial" w:cs="Arial"/>
          <w:sz w:val="20"/>
          <w:szCs w:val="20"/>
        </w:rPr>
      </w:pPr>
    </w:p>
    <w:p w14:paraId="210F0F1D" w14:textId="1AC73307" w:rsidR="00F6533B"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0C6A57" w:rsidRPr="002B6CEF">
        <w:rPr>
          <w:rFonts w:ascii="Arial" w:hAnsi="Arial" w:cs="Arial"/>
          <w:sz w:val="20"/>
          <w:szCs w:val="20"/>
        </w:rPr>
        <w:t>0</w:t>
      </w:r>
      <w:r w:rsidRPr="002B6CEF">
        <w:rPr>
          <w:rFonts w:ascii="Arial" w:hAnsi="Arial" w:cs="Arial"/>
          <w:sz w:val="20"/>
          <w:szCs w:val="20"/>
        </w:rPr>
        <w:t xml:space="preserve">.6 Somente será concedido reequilíbrio econômico-financeiro do preço registrado se configurada </w:t>
      </w:r>
      <w:r w:rsidR="00F6533B" w:rsidRPr="002B6CEF">
        <w:rPr>
          <w:rFonts w:ascii="Arial" w:hAnsi="Arial" w:cs="Arial"/>
          <w:sz w:val="20"/>
          <w:szCs w:val="20"/>
        </w:rPr>
        <w:t>e comprovada</w:t>
      </w:r>
      <w:r w:rsidRPr="002B6CEF">
        <w:rPr>
          <w:rFonts w:ascii="Arial" w:hAnsi="Arial" w:cs="Arial"/>
          <w:sz w:val="20"/>
          <w:szCs w:val="20"/>
        </w:rPr>
        <w:t xml:space="preserve"> a hipótese prevista no art.124, II, “d”, da Lei n. 14.133/2021. </w:t>
      </w:r>
    </w:p>
    <w:p w14:paraId="1F8F699C" w14:textId="77777777" w:rsidR="001B562B" w:rsidRPr="002B6CEF" w:rsidRDefault="001B562B" w:rsidP="001B562B">
      <w:pPr>
        <w:widowControl w:val="0"/>
        <w:spacing w:after="0" w:line="240" w:lineRule="auto"/>
        <w:jc w:val="both"/>
        <w:rPr>
          <w:rFonts w:ascii="Arial" w:hAnsi="Arial" w:cs="Arial"/>
          <w:sz w:val="20"/>
          <w:szCs w:val="20"/>
        </w:rPr>
      </w:pPr>
    </w:p>
    <w:p w14:paraId="5B229E4F" w14:textId="1DCC7C39" w:rsidR="00F93CE2"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0C6A57" w:rsidRPr="002B6CEF">
        <w:rPr>
          <w:rFonts w:ascii="Arial" w:hAnsi="Arial" w:cs="Arial"/>
          <w:sz w:val="20"/>
          <w:szCs w:val="20"/>
        </w:rPr>
        <w:t>0</w:t>
      </w:r>
      <w:r w:rsidRPr="002B6CEF">
        <w:rPr>
          <w:rFonts w:ascii="Arial" w:hAnsi="Arial" w:cs="Arial"/>
          <w:sz w:val="20"/>
          <w:szCs w:val="20"/>
        </w:rPr>
        <w:t xml:space="preserve">.7 Não será apreciado o pedido de revisão de preços que não vier acompanhado de provas do </w:t>
      </w:r>
      <w:r w:rsidR="00F6533B" w:rsidRPr="002B6CEF">
        <w:rPr>
          <w:rFonts w:ascii="Arial" w:hAnsi="Arial" w:cs="Arial"/>
          <w:sz w:val="20"/>
          <w:szCs w:val="20"/>
        </w:rPr>
        <w:t>desequilíbrio sofrido</w:t>
      </w:r>
      <w:r w:rsidRPr="002B6CEF">
        <w:rPr>
          <w:rFonts w:ascii="Arial" w:hAnsi="Arial" w:cs="Arial"/>
          <w:sz w:val="20"/>
          <w:szCs w:val="20"/>
        </w:rPr>
        <w:t xml:space="preserve">. </w:t>
      </w:r>
    </w:p>
    <w:p w14:paraId="7FC62E6E" w14:textId="77777777" w:rsidR="00F93CE2" w:rsidRPr="002B6CEF" w:rsidRDefault="00F93CE2" w:rsidP="001B562B">
      <w:pPr>
        <w:widowControl w:val="0"/>
        <w:spacing w:after="0" w:line="240" w:lineRule="auto"/>
        <w:jc w:val="both"/>
        <w:rPr>
          <w:rFonts w:ascii="Arial" w:hAnsi="Arial" w:cs="Arial"/>
          <w:sz w:val="20"/>
          <w:szCs w:val="20"/>
        </w:rPr>
      </w:pPr>
    </w:p>
    <w:p w14:paraId="7221F129" w14:textId="0B1D34BF" w:rsidR="007344FD" w:rsidRPr="002B6CEF" w:rsidRDefault="004F1CE9"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1</w:t>
      </w:r>
      <w:r w:rsidR="000C6A57" w:rsidRPr="002B6CEF">
        <w:rPr>
          <w:rFonts w:ascii="Arial" w:hAnsi="Arial" w:cs="Arial"/>
          <w:b/>
          <w:sz w:val="20"/>
          <w:szCs w:val="20"/>
        </w:rPr>
        <w:t>1</w:t>
      </w:r>
      <w:r w:rsidRPr="002B6CEF">
        <w:rPr>
          <w:rFonts w:ascii="Arial" w:hAnsi="Arial" w:cs="Arial"/>
          <w:b/>
          <w:sz w:val="20"/>
          <w:szCs w:val="20"/>
        </w:rPr>
        <w:t xml:space="preserve">. DA EXECUÇÃO DO OBJETO </w:t>
      </w:r>
    </w:p>
    <w:p w14:paraId="5BD4F99A" w14:textId="67F750D0" w:rsidR="0008550A" w:rsidRPr="002B6CEF" w:rsidRDefault="0008550A"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11.1 A CONTRATADA deverá executar o objeto contratado conforme solicitação da CONTRATANTE, nos termos prescritos no Termo de Referência, obedecendo-se ainda os seguintes preceitos: </w:t>
      </w:r>
    </w:p>
    <w:p w14:paraId="14786975" w14:textId="77777777" w:rsidR="0008550A" w:rsidRPr="002B6CEF" w:rsidRDefault="0008550A" w:rsidP="001B562B">
      <w:pPr>
        <w:widowControl w:val="0"/>
        <w:spacing w:after="0" w:line="240" w:lineRule="auto"/>
        <w:jc w:val="both"/>
        <w:rPr>
          <w:rFonts w:ascii="Arial" w:hAnsi="Arial" w:cs="Arial"/>
          <w:sz w:val="20"/>
          <w:szCs w:val="20"/>
        </w:rPr>
      </w:pPr>
    </w:p>
    <w:p w14:paraId="6A725F2E" w14:textId="51A2EB41" w:rsidR="0008550A" w:rsidRDefault="0008550A" w:rsidP="001B562B">
      <w:pPr>
        <w:widowControl w:val="0"/>
        <w:spacing w:after="0" w:line="240" w:lineRule="auto"/>
        <w:jc w:val="both"/>
        <w:rPr>
          <w:rFonts w:ascii="Arial" w:hAnsi="Arial" w:cs="Arial"/>
          <w:sz w:val="20"/>
          <w:szCs w:val="20"/>
        </w:rPr>
      </w:pPr>
      <w:r w:rsidRPr="002B6CEF">
        <w:rPr>
          <w:rFonts w:ascii="Arial" w:hAnsi="Arial" w:cs="Arial"/>
          <w:sz w:val="20"/>
          <w:szCs w:val="20"/>
        </w:rPr>
        <w:t>11.1.1 O responsável pelo recebimento do objeto deverá atestar a qualidade e quantidade dos produtos</w:t>
      </w:r>
      <w:r w:rsidR="002B6CEF" w:rsidRPr="002B6CEF">
        <w:rPr>
          <w:rFonts w:ascii="Arial" w:hAnsi="Arial" w:cs="Arial"/>
          <w:sz w:val="20"/>
          <w:szCs w:val="20"/>
        </w:rPr>
        <w:t>/serviços</w:t>
      </w:r>
      <w:r w:rsidRPr="002B6CEF">
        <w:rPr>
          <w:rFonts w:ascii="Arial" w:hAnsi="Arial" w:cs="Arial"/>
          <w:sz w:val="20"/>
          <w:szCs w:val="20"/>
        </w:rPr>
        <w:t xml:space="preserve">, devendo rejeitar qualquer objeto que esteja em desacordo com o especificado no Termo de Referência. </w:t>
      </w:r>
    </w:p>
    <w:p w14:paraId="76260C1C" w14:textId="77777777" w:rsidR="00107A3B" w:rsidRPr="002B6CEF" w:rsidRDefault="00107A3B" w:rsidP="001B562B">
      <w:pPr>
        <w:widowControl w:val="0"/>
        <w:spacing w:after="0" w:line="240" w:lineRule="auto"/>
        <w:jc w:val="both"/>
        <w:rPr>
          <w:rFonts w:ascii="Arial" w:hAnsi="Arial" w:cs="Arial"/>
          <w:sz w:val="20"/>
          <w:szCs w:val="20"/>
        </w:rPr>
      </w:pPr>
    </w:p>
    <w:p w14:paraId="46E71392" w14:textId="293EC27E" w:rsidR="0008550A" w:rsidRPr="002B6CEF" w:rsidRDefault="0008550A"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11.2 Os </w:t>
      </w:r>
      <w:r w:rsidR="00107A3B">
        <w:rPr>
          <w:rFonts w:ascii="Arial" w:hAnsi="Arial" w:cs="Arial"/>
          <w:sz w:val="20"/>
          <w:szCs w:val="20"/>
        </w:rPr>
        <w:t>produtos\serviços</w:t>
      </w:r>
      <w:r w:rsidRPr="002B6CEF">
        <w:rPr>
          <w:rFonts w:ascii="Arial" w:hAnsi="Arial" w:cs="Arial"/>
          <w:sz w:val="20"/>
          <w:szCs w:val="20"/>
        </w:rPr>
        <w:t xml:space="preserve"> rejeitados, quando em desacordo com as especificações constantes neste Termo de Referência e na proposta, deverão ser substituídos/refeitos n</w:t>
      </w:r>
      <w:r w:rsidRPr="00107A3B">
        <w:rPr>
          <w:rFonts w:ascii="Arial" w:hAnsi="Arial" w:cs="Arial"/>
          <w:sz w:val="20"/>
          <w:szCs w:val="20"/>
        </w:rPr>
        <w:t xml:space="preserve">o </w:t>
      </w:r>
      <w:r w:rsidR="00107A3B" w:rsidRPr="00107A3B">
        <w:rPr>
          <w:rFonts w:ascii="Arial" w:hAnsi="Arial" w:cs="Arial"/>
          <w:b/>
          <w:bCs/>
          <w:sz w:val="20"/>
          <w:szCs w:val="20"/>
        </w:rPr>
        <w:t>5 (cinco) dias corridos</w:t>
      </w:r>
      <w:r w:rsidR="00107A3B" w:rsidRPr="002B6CEF">
        <w:rPr>
          <w:rFonts w:ascii="Arial" w:hAnsi="Arial" w:cs="Arial"/>
          <w:sz w:val="20"/>
          <w:szCs w:val="20"/>
        </w:rPr>
        <w:t xml:space="preserve"> </w:t>
      </w:r>
      <w:r w:rsidRPr="002B6CEF">
        <w:rPr>
          <w:rFonts w:ascii="Arial" w:hAnsi="Arial" w:cs="Arial"/>
          <w:sz w:val="20"/>
          <w:szCs w:val="20"/>
        </w:rPr>
        <w:t xml:space="preserve">dias corridos, a contar da notificação da contratada, assuas custas, sem prejuízo da aplicação das penalidades. </w:t>
      </w:r>
    </w:p>
    <w:p w14:paraId="03D05147" w14:textId="77777777" w:rsidR="00F93CE2" w:rsidRPr="002B6CEF" w:rsidRDefault="00F93CE2" w:rsidP="001B562B">
      <w:pPr>
        <w:widowControl w:val="0"/>
        <w:spacing w:after="0" w:line="240" w:lineRule="auto"/>
        <w:jc w:val="both"/>
        <w:rPr>
          <w:rFonts w:ascii="Arial" w:hAnsi="Arial" w:cs="Arial"/>
          <w:sz w:val="20"/>
          <w:szCs w:val="20"/>
        </w:rPr>
      </w:pPr>
    </w:p>
    <w:p w14:paraId="0D74928E" w14:textId="75DA2C77" w:rsidR="007344FD" w:rsidRPr="002B6CEF" w:rsidRDefault="004F1CE9"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1</w:t>
      </w:r>
      <w:r w:rsidR="000C6A57" w:rsidRPr="002B6CEF">
        <w:rPr>
          <w:rFonts w:ascii="Arial" w:hAnsi="Arial" w:cs="Arial"/>
          <w:b/>
          <w:sz w:val="20"/>
          <w:szCs w:val="20"/>
        </w:rPr>
        <w:t>2</w:t>
      </w:r>
      <w:r w:rsidRPr="002B6CEF">
        <w:rPr>
          <w:rFonts w:ascii="Arial" w:hAnsi="Arial" w:cs="Arial"/>
          <w:b/>
          <w:sz w:val="20"/>
          <w:szCs w:val="20"/>
        </w:rPr>
        <w:t xml:space="preserve">. CONDIÇÕES DE </w:t>
      </w:r>
      <w:r w:rsidR="009318C1" w:rsidRPr="002B6CEF">
        <w:rPr>
          <w:rFonts w:ascii="Arial" w:hAnsi="Arial" w:cs="Arial"/>
          <w:b/>
          <w:sz w:val="20"/>
          <w:szCs w:val="20"/>
        </w:rPr>
        <w:t xml:space="preserve">RECEBIMENTO E </w:t>
      </w:r>
      <w:r w:rsidRPr="002B6CEF">
        <w:rPr>
          <w:rFonts w:ascii="Arial" w:hAnsi="Arial" w:cs="Arial"/>
          <w:b/>
          <w:sz w:val="20"/>
          <w:szCs w:val="20"/>
        </w:rPr>
        <w:t xml:space="preserve">PAGAMENTO </w:t>
      </w:r>
    </w:p>
    <w:p w14:paraId="056A25B1" w14:textId="487C5EE6" w:rsidR="00857715" w:rsidRPr="002B6CEF" w:rsidRDefault="00857715" w:rsidP="001B562B">
      <w:pPr>
        <w:pStyle w:val="Nivel2"/>
        <w:widowControl w:val="0"/>
        <w:spacing w:before="0" w:after="0" w:line="240" w:lineRule="auto"/>
        <w:rPr>
          <w:color w:val="auto"/>
          <w:lang w:eastAsia="en-US"/>
        </w:rPr>
      </w:pPr>
      <w:r w:rsidRPr="002B6CEF">
        <w:rPr>
          <w:color w:val="auto"/>
          <w:lang w:eastAsia="en-US"/>
        </w:rPr>
        <w:t>12.1. Os produtos</w:t>
      </w:r>
      <w:r w:rsidR="0008550A" w:rsidRPr="002B6CEF">
        <w:rPr>
          <w:color w:val="auto"/>
          <w:lang w:eastAsia="en-US"/>
        </w:rPr>
        <w:t>/serviços</w:t>
      </w:r>
      <w:r w:rsidRPr="002B6CEF">
        <w:rPr>
          <w:color w:val="auto"/>
          <w:lang w:eastAsia="en-US"/>
        </w:rPr>
        <w:t xml:space="preserve"> serão recebidos provisoriamente, de forma sumária, no ato da entrega, juntamente com a </w:t>
      </w:r>
      <w:r w:rsidRPr="002B6CEF">
        <w:rPr>
          <w:rFonts w:eastAsia="Calibri"/>
          <w:color w:val="auto"/>
          <w:lang w:eastAsia="en-US"/>
        </w:rPr>
        <w:t>nota</w:t>
      </w:r>
      <w:r w:rsidRPr="002B6CEF">
        <w:rPr>
          <w:color w:val="auto"/>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E7C3114" w14:textId="77777777" w:rsidR="00857715" w:rsidRPr="002B6CEF" w:rsidRDefault="00857715" w:rsidP="001B562B">
      <w:pPr>
        <w:pStyle w:val="Nivel2"/>
        <w:widowControl w:val="0"/>
        <w:spacing w:before="0" w:after="0" w:line="240" w:lineRule="auto"/>
        <w:rPr>
          <w:color w:val="auto"/>
          <w:lang w:eastAsia="en-US"/>
        </w:rPr>
      </w:pPr>
    </w:p>
    <w:p w14:paraId="0B4E4BD3" w14:textId="4DFDCCE9" w:rsidR="00857715" w:rsidRPr="002B6CEF" w:rsidRDefault="00857715" w:rsidP="001B562B">
      <w:pPr>
        <w:pStyle w:val="Nivel2"/>
        <w:widowControl w:val="0"/>
        <w:spacing w:before="0" w:after="0" w:line="240" w:lineRule="auto"/>
        <w:rPr>
          <w:color w:val="auto"/>
          <w:lang w:eastAsia="en-US"/>
        </w:rPr>
      </w:pPr>
      <w:r w:rsidRPr="002B6CEF">
        <w:rPr>
          <w:color w:val="auto"/>
          <w:lang w:eastAsia="en-US"/>
        </w:rPr>
        <w:t>12.</w:t>
      </w:r>
      <w:r w:rsidR="002B6CEF" w:rsidRPr="002B6CEF">
        <w:rPr>
          <w:color w:val="auto"/>
          <w:lang w:eastAsia="en-US"/>
        </w:rPr>
        <w:t>2</w:t>
      </w:r>
      <w:r w:rsidRPr="002B6CEF">
        <w:rPr>
          <w:color w:val="auto"/>
          <w:lang w:eastAsia="en-US"/>
        </w:rPr>
        <w:t>. O prazo para recebimento definitivo poderá ser excepcionalmente prorrogado, de forma justificada, por igual período, quando houver necessidade de diligências para a aferição do atendimento das exigências contratuais.</w:t>
      </w:r>
    </w:p>
    <w:p w14:paraId="6B592CE3" w14:textId="77777777" w:rsidR="00857715" w:rsidRPr="002B6CEF" w:rsidRDefault="00857715" w:rsidP="001B562B">
      <w:pPr>
        <w:pStyle w:val="Nivel2"/>
        <w:widowControl w:val="0"/>
        <w:spacing w:before="0" w:after="0" w:line="240" w:lineRule="auto"/>
        <w:rPr>
          <w:bCs/>
          <w:color w:val="auto"/>
          <w:lang w:eastAsia="en-US"/>
        </w:rPr>
      </w:pPr>
    </w:p>
    <w:p w14:paraId="55BF83CB" w14:textId="61FFCBE4" w:rsidR="00857715" w:rsidRPr="002B6CEF" w:rsidRDefault="00857715" w:rsidP="001B562B">
      <w:pPr>
        <w:pStyle w:val="Nivel2"/>
        <w:widowControl w:val="0"/>
        <w:spacing w:before="0" w:after="0" w:line="240" w:lineRule="auto"/>
        <w:rPr>
          <w:color w:val="auto"/>
          <w:lang w:eastAsia="en-US"/>
        </w:rPr>
      </w:pPr>
      <w:r w:rsidRPr="002B6CEF">
        <w:rPr>
          <w:bCs/>
          <w:color w:val="auto"/>
          <w:lang w:eastAsia="en-US"/>
        </w:rPr>
        <w:t>12.</w:t>
      </w:r>
      <w:r w:rsidR="002B6CEF" w:rsidRPr="002B6CEF">
        <w:rPr>
          <w:bCs/>
          <w:color w:val="auto"/>
          <w:lang w:eastAsia="en-US"/>
        </w:rPr>
        <w:t>3</w:t>
      </w:r>
      <w:r w:rsidRPr="002B6CEF">
        <w:rPr>
          <w:bCs/>
          <w:color w:val="auto"/>
          <w:lang w:eastAsia="en-US"/>
        </w:rPr>
        <w:t xml:space="preserve">. No caso de controvérsia sobre a execução do objeto, quanto à dimensão, qualidade e quantidade, deverá ser observado o teor do </w:t>
      </w:r>
      <w:hyperlink r:id="rId26" w:anchor="art143" w:history="1">
        <w:r w:rsidRPr="002B6CEF">
          <w:rPr>
            <w:rStyle w:val="Hyperlink"/>
            <w:color w:val="auto"/>
            <w:lang w:eastAsia="en-US"/>
          </w:rPr>
          <w:t>art. 143 da Lei nº 14.133, de 2021</w:t>
        </w:r>
      </w:hyperlink>
      <w:r w:rsidRPr="002B6CEF">
        <w:rPr>
          <w:bCs/>
          <w:color w:val="auto"/>
          <w:lang w:eastAsia="en-US"/>
        </w:rPr>
        <w:t>, comunicando-se à empresa para emissão de Nota Fiscal no que pertine à parcela incontroversa da execução do objeto, para efeito de liquidação e pagamento.</w:t>
      </w:r>
    </w:p>
    <w:p w14:paraId="0A4993A4" w14:textId="77777777" w:rsidR="00857715" w:rsidRPr="002B6CEF" w:rsidRDefault="00857715" w:rsidP="001B562B">
      <w:pPr>
        <w:pStyle w:val="Nivel2"/>
        <w:widowControl w:val="0"/>
        <w:spacing w:before="0" w:after="0" w:line="240" w:lineRule="auto"/>
        <w:rPr>
          <w:color w:val="auto"/>
          <w:lang w:eastAsia="en-US"/>
        </w:rPr>
      </w:pPr>
    </w:p>
    <w:p w14:paraId="2F2FDEAD" w14:textId="372BF5EA" w:rsidR="00857715" w:rsidRPr="002B6CEF" w:rsidRDefault="00857715" w:rsidP="001B562B">
      <w:pPr>
        <w:pStyle w:val="Nivel2"/>
        <w:widowControl w:val="0"/>
        <w:spacing w:before="0" w:after="0" w:line="240" w:lineRule="auto"/>
        <w:rPr>
          <w:color w:val="auto"/>
          <w:lang w:eastAsia="en-US"/>
        </w:rPr>
      </w:pPr>
      <w:r w:rsidRPr="002B6CEF">
        <w:rPr>
          <w:color w:val="auto"/>
          <w:lang w:eastAsia="en-US"/>
        </w:rPr>
        <w:t>12.</w:t>
      </w:r>
      <w:r w:rsidR="002B6CEF" w:rsidRPr="002B6CEF">
        <w:rPr>
          <w:color w:val="auto"/>
          <w:lang w:eastAsia="en-US"/>
        </w:rPr>
        <w:t>4</w:t>
      </w:r>
      <w:r w:rsidRPr="002B6CEF">
        <w:rPr>
          <w:color w:val="auto"/>
          <w:lang w:eastAsia="en-US"/>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B369785" w14:textId="77777777" w:rsidR="00166008" w:rsidRPr="002B6CEF" w:rsidRDefault="00166008" w:rsidP="001B562B">
      <w:pPr>
        <w:pStyle w:val="Nivel2"/>
        <w:widowControl w:val="0"/>
        <w:spacing w:before="0" w:after="0" w:line="240" w:lineRule="auto"/>
        <w:rPr>
          <w:color w:val="auto"/>
          <w:lang w:eastAsia="en-US"/>
        </w:rPr>
      </w:pPr>
    </w:p>
    <w:p w14:paraId="5A7E5888" w14:textId="24B6638C" w:rsidR="00857715" w:rsidRPr="002B6CEF" w:rsidRDefault="00857715" w:rsidP="001B562B">
      <w:pPr>
        <w:pStyle w:val="Nivel2"/>
        <w:widowControl w:val="0"/>
        <w:spacing w:before="0" w:after="0" w:line="240" w:lineRule="auto"/>
        <w:rPr>
          <w:color w:val="auto"/>
          <w:lang w:eastAsia="en-US"/>
        </w:rPr>
      </w:pPr>
      <w:r w:rsidRPr="002B6CEF">
        <w:rPr>
          <w:color w:val="auto"/>
          <w:lang w:eastAsia="en-US"/>
        </w:rPr>
        <w:t>12.</w:t>
      </w:r>
      <w:r w:rsidR="002B6CEF" w:rsidRPr="002B6CEF">
        <w:rPr>
          <w:color w:val="auto"/>
          <w:lang w:eastAsia="en-US"/>
        </w:rPr>
        <w:t>5</w:t>
      </w:r>
      <w:r w:rsidRPr="002B6CEF">
        <w:rPr>
          <w:color w:val="auto"/>
          <w:lang w:eastAsia="en-US"/>
        </w:rPr>
        <w:t xml:space="preserve">. O recebimento provisório ou definitivo não excluirá a responsabilidade civil pela solidez e pela segurança </w:t>
      </w:r>
      <w:r w:rsidR="009318C1" w:rsidRPr="002B6CEF">
        <w:rPr>
          <w:color w:val="auto"/>
          <w:lang w:eastAsia="en-US"/>
        </w:rPr>
        <w:t>da entrega dos produtos</w:t>
      </w:r>
      <w:r w:rsidR="0008550A" w:rsidRPr="002B6CEF">
        <w:rPr>
          <w:color w:val="auto"/>
          <w:lang w:eastAsia="en-US"/>
        </w:rPr>
        <w:t>/serviços</w:t>
      </w:r>
      <w:r w:rsidRPr="002B6CEF">
        <w:rPr>
          <w:color w:val="auto"/>
          <w:lang w:eastAsia="en-US"/>
        </w:rPr>
        <w:t xml:space="preserve"> nem a responsabilidade ético-profissional pela perfeita execução do contrato.</w:t>
      </w:r>
    </w:p>
    <w:p w14:paraId="359B8B9A" w14:textId="77777777" w:rsidR="00857715" w:rsidRPr="002B6CEF" w:rsidRDefault="00857715" w:rsidP="001B562B">
      <w:pPr>
        <w:pStyle w:val="Nivel2"/>
        <w:widowControl w:val="0"/>
        <w:spacing w:before="0" w:after="0" w:line="240" w:lineRule="auto"/>
        <w:rPr>
          <w:color w:val="auto"/>
        </w:rPr>
      </w:pPr>
    </w:p>
    <w:p w14:paraId="3C173066" w14:textId="4EC7D6A7" w:rsidR="00857715" w:rsidRPr="002B6CEF" w:rsidRDefault="00857715" w:rsidP="001B562B">
      <w:pPr>
        <w:pStyle w:val="Nivel2"/>
        <w:widowControl w:val="0"/>
        <w:spacing w:before="0" w:after="0" w:line="240" w:lineRule="auto"/>
        <w:rPr>
          <w:color w:val="auto"/>
          <w:lang w:eastAsia="en-US"/>
        </w:rPr>
      </w:pPr>
      <w:r w:rsidRPr="002B6CEF">
        <w:rPr>
          <w:color w:val="auto"/>
        </w:rPr>
        <w:t>12.</w:t>
      </w:r>
      <w:r w:rsidR="002B6CEF" w:rsidRPr="002B6CEF">
        <w:rPr>
          <w:color w:val="auto"/>
        </w:rPr>
        <w:t>6</w:t>
      </w:r>
      <w:r w:rsidRPr="002B6CEF">
        <w:rPr>
          <w:color w:val="auto"/>
        </w:rPr>
        <w:t xml:space="preserve">. O pagamento, decorrente do fornecimento do objeto desta licitação, será efetuado mediante crédito em conta corrente, no prazo de até </w:t>
      </w:r>
      <w:r w:rsidRPr="002B6CEF">
        <w:rPr>
          <w:b/>
          <w:color w:val="auto"/>
        </w:rPr>
        <w:t>30 (trinta) dias</w:t>
      </w:r>
      <w:r w:rsidRPr="002B6CEF">
        <w:rPr>
          <w:color w:val="auto"/>
        </w:rPr>
        <w:t>, contados do recebimento definitivo da</w:t>
      </w:r>
      <w:r w:rsidRPr="002B6CEF">
        <w:rPr>
          <w:b/>
          <w:color w:val="auto"/>
          <w:u w:val="single"/>
        </w:rPr>
        <w:t xml:space="preserve"> entrega da parcela dos produtos</w:t>
      </w:r>
      <w:r w:rsidR="0008550A" w:rsidRPr="002B6CEF">
        <w:rPr>
          <w:b/>
          <w:color w:val="auto"/>
          <w:u w:val="single"/>
        </w:rPr>
        <w:t>/serviços</w:t>
      </w:r>
      <w:r w:rsidRPr="002B6CEF">
        <w:rPr>
          <w:color w:val="auto"/>
        </w:rPr>
        <w:t>, após a apresentação da respectiva nota fiscal, devidamente atestada pelo setor competente.</w:t>
      </w:r>
    </w:p>
    <w:p w14:paraId="1F60DE76" w14:textId="77777777" w:rsidR="00857715" w:rsidRPr="002B6CEF" w:rsidRDefault="00857715" w:rsidP="001B562B">
      <w:pPr>
        <w:pStyle w:val="Nivel2"/>
        <w:widowControl w:val="0"/>
        <w:spacing w:before="0" w:after="0" w:line="240" w:lineRule="auto"/>
        <w:rPr>
          <w:color w:val="auto"/>
          <w:lang w:eastAsia="en-US"/>
        </w:rPr>
      </w:pPr>
    </w:p>
    <w:p w14:paraId="60A88E79" w14:textId="26D39E35" w:rsidR="00857715" w:rsidRPr="002B6CEF" w:rsidRDefault="00857715" w:rsidP="001B562B">
      <w:pPr>
        <w:pStyle w:val="Nivel2"/>
        <w:widowControl w:val="0"/>
        <w:spacing w:before="0" w:after="0" w:line="240" w:lineRule="auto"/>
        <w:rPr>
          <w:color w:val="auto"/>
          <w:lang w:eastAsia="en-US"/>
        </w:rPr>
      </w:pPr>
      <w:r w:rsidRPr="002B6CEF">
        <w:rPr>
          <w:color w:val="auto"/>
          <w:lang w:eastAsia="en-US"/>
        </w:rPr>
        <w:t>12.</w:t>
      </w:r>
      <w:r w:rsidR="002B6CEF" w:rsidRPr="002B6CEF">
        <w:rPr>
          <w:color w:val="auto"/>
          <w:lang w:eastAsia="en-US"/>
        </w:rPr>
        <w:t>7</w:t>
      </w:r>
      <w:r w:rsidRPr="002B6CEF">
        <w:rPr>
          <w:color w:val="auto"/>
          <w:lang w:eastAsia="en-US"/>
        </w:rPr>
        <w:t>. O pagamento será realizado por meio de ordem bancária, para crédito em banco, agência e conta corrente indicados pelo contratado.</w:t>
      </w:r>
    </w:p>
    <w:p w14:paraId="60844A78" w14:textId="77777777" w:rsidR="00857715" w:rsidRPr="002B6CEF" w:rsidRDefault="00857715" w:rsidP="001B562B">
      <w:pPr>
        <w:pStyle w:val="Nivel2"/>
        <w:widowControl w:val="0"/>
        <w:spacing w:before="0" w:after="0" w:line="240" w:lineRule="auto"/>
        <w:rPr>
          <w:color w:val="auto"/>
          <w:lang w:eastAsia="en-US"/>
        </w:rPr>
      </w:pPr>
    </w:p>
    <w:p w14:paraId="3D6E947E" w14:textId="51849FDF" w:rsidR="00857715" w:rsidRPr="002B6CEF" w:rsidRDefault="00857715" w:rsidP="001B562B">
      <w:pPr>
        <w:pStyle w:val="Nivel2"/>
        <w:widowControl w:val="0"/>
        <w:spacing w:before="0" w:after="0" w:line="240" w:lineRule="auto"/>
        <w:rPr>
          <w:color w:val="auto"/>
          <w:lang w:eastAsia="en-US"/>
        </w:rPr>
      </w:pPr>
      <w:r w:rsidRPr="002B6CEF">
        <w:rPr>
          <w:color w:val="auto"/>
          <w:lang w:eastAsia="en-US"/>
        </w:rPr>
        <w:t>12.</w:t>
      </w:r>
      <w:r w:rsidR="002B6CEF" w:rsidRPr="002B6CEF">
        <w:rPr>
          <w:color w:val="auto"/>
          <w:lang w:eastAsia="en-US"/>
        </w:rPr>
        <w:t>8</w:t>
      </w:r>
      <w:r w:rsidRPr="002B6CEF">
        <w:rPr>
          <w:color w:val="auto"/>
          <w:lang w:eastAsia="en-US"/>
        </w:rPr>
        <w:t xml:space="preserve">. Para fins de liquidação, o setor competente deverá verificar se a nota fiscal ou instrumento de cobrança equivalente apresentado expressa os elementos necessários e essenciais do documento, tais como: </w:t>
      </w:r>
    </w:p>
    <w:p w14:paraId="56438C20" w14:textId="77777777" w:rsidR="00857715" w:rsidRPr="002B6CEF" w:rsidRDefault="00857715" w:rsidP="003A38E7">
      <w:pPr>
        <w:pStyle w:val="PargrafodaLista"/>
        <w:widowControl w:val="0"/>
        <w:numPr>
          <w:ilvl w:val="0"/>
          <w:numId w:val="8"/>
        </w:numPr>
        <w:tabs>
          <w:tab w:val="left" w:pos="284"/>
        </w:tabs>
        <w:spacing w:after="0" w:line="240" w:lineRule="auto"/>
        <w:jc w:val="both"/>
        <w:rPr>
          <w:rFonts w:ascii="Arial" w:eastAsia="Calibri" w:hAnsi="Arial" w:cs="Arial"/>
          <w:sz w:val="20"/>
          <w:szCs w:val="20"/>
        </w:rPr>
      </w:pPr>
      <w:r w:rsidRPr="002B6CEF">
        <w:rPr>
          <w:rFonts w:ascii="Arial" w:eastAsia="Calibri" w:hAnsi="Arial" w:cs="Arial"/>
          <w:sz w:val="20"/>
          <w:szCs w:val="20"/>
        </w:rPr>
        <w:t>o prazo de validade;</w:t>
      </w:r>
    </w:p>
    <w:p w14:paraId="7863861B" w14:textId="77777777" w:rsidR="00857715" w:rsidRPr="002B6CEF" w:rsidRDefault="00857715" w:rsidP="003A38E7">
      <w:pPr>
        <w:pStyle w:val="PargrafodaLista"/>
        <w:widowControl w:val="0"/>
        <w:numPr>
          <w:ilvl w:val="0"/>
          <w:numId w:val="8"/>
        </w:numPr>
        <w:tabs>
          <w:tab w:val="left" w:pos="284"/>
        </w:tabs>
        <w:spacing w:after="0" w:line="240" w:lineRule="auto"/>
        <w:jc w:val="both"/>
        <w:rPr>
          <w:rFonts w:ascii="Arial" w:eastAsia="Calibri" w:hAnsi="Arial" w:cs="Arial"/>
          <w:sz w:val="20"/>
          <w:szCs w:val="20"/>
        </w:rPr>
      </w:pPr>
      <w:r w:rsidRPr="002B6CEF">
        <w:rPr>
          <w:rFonts w:ascii="Arial" w:eastAsia="Calibri" w:hAnsi="Arial" w:cs="Arial"/>
          <w:sz w:val="20"/>
          <w:szCs w:val="20"/>
        </w:rPr>
        <w:t xml:space="preserve">a data da emissão; </w:t>
      </w:r>
    </w:p>
    <w:p w14:paraId="1D1CBBE3" w14:textId="77777777" w:rsidR="00857715" w:rsidRPr="002B6CEF" w:rsidRDefault="00857715" w:rsidP="003A38E7">
      <w:pPr>
        <w:pStyle w:val="PargrafodaLista"/>
        <w:widowControl w:val="0"/>
        <w:numPr>
          <w:ilvl w:val="0"/>
          <w:numId w:val="8"/>
        </w:numPr>
        <w:tabs>
          <w:tab w:val="left" w:pos="284"/>
        </w:tabs>
        <w:spacing w:after="0" w:line="240" w:lineRule="auto"/>
        <w:jc w:val="both"/>
        <w:rPr>
          <w:rFonts w:ascii="Arial" w:eastAsia="Calibri" w:hAnsi="Arial" w:cs="Arial"/>
          <w:sz w:val="20"/>
          <w:szCs w:val="20"/>
        </w:rPr>
      </w:pPr>
      <w:r w:rsidRPr="002B6CEF">
        <w:rPr>
          <w:rFonts w:ascii="Arial" w:eastAsia="Calibri" w:hAnsi="Arial" w:cs="Arial"/>
          <w:sz w:val="20"/>
          <w:szCs w:val="20"/>
        </w:rPr>
        <w:t xml:space="preserve">os dados do contrato e do órgão contratante; </w:t>
      </w:r>
    </w:p>
    <w:p w14:paraId="7260B387" w14:textId="77777777" w:rsidR="00857715" w:rsidRPr="002B6CEF" w:rsidRDefault="00857715" w:rsidP="003A38E7">
      <w:pPr>
        <w:pStyle w:val="PargrafodaLista"/>
        <w:widowControl w:val="0"/>
        <w:numPr>
          <w:ilvl w:val="0"/>
          <w:numId w:val="8"/>
        </w:numPr>
        <w:tabs>
          <w:tab w:val="left" w:pos="284"/>
        </w:tabs>
        <w:spacing w:after="0" w:line="240" w:lineRule="auto"/>
        <w:jc w:val="both"/>
        <w:rPr>
          <w:rFonts w:ascii="Arial" w:eastAsia="Calibri" w:hAnsi="Arial" w:cs="Arial"/>
          <w:sz w:val="20"/>
          <w:szCs w:val="20"/>
        </w:rPr>
      </w:pPr>
      <w:r w:rsidRPr="002B6CEF">
        <w:rPr>
          <w:rFonts w:ascii="Arial" w:eastAsia="Calibri" w:hAnsi="Arial" w:cs="Arial"/>
          <w:sz w:val="20"/>
          <w:szCs w:val="20"/>
        </w:rPr>
        <w:t xml:space="preserve">o período respectivo de execução do contrato; </w:t>
      </w:r>
    </w:p>
    <w:p w14:paraId="02D42780" w14:textId="77777777" w:rsidR="00857715" w:rsidRPr="002B6CEF" w:rsidRDefault="00857715" w:rsidP="003A38E7">
      <w:pPr>
        <w:pStyle w:val="PargrafodaLista"/>
        <w:widowControl w:val="0"/>
        <w:numPr>
          <w:ilvl w:val="0"/>
          <w:numId w:val="8"/>
        </w:numPr>
        <w:tabs>
          <w:tab w:val="left" w:pos="284"/>
        </w:tabs>
        <w:spacing w:after="0" w:line="240" w:lineRule="auto"/>
        <w:jc w:val="both"/>
        <w:rPr>
          <w:rFonts w:ascii="Arial" w:eastAsia="Calibri" w:hAnsi="Arial" w:cs="Arial"/>
          <w:sz w:val="20"/>
          <w:szCs w:val="20"/>
        </w:rPr>
      </w:pPr>
      <w:r w:rsidRPr="002B6CEF">
        <w:rPr>
          <w:rFonts w:ascii="Arial" w:eastAsia="Calibri" w:hAnsi="Arial" w:cs="Arial"/>
          <w:sz w:val="20"/>
          <w:szCs w:val="20"/>
        </w:rPr>
        <w:t xml:space="preserve">o valor a pagar; e </w:t>
      </w:r>
    </w:p>
    <w:p w14:paraId="1FFC0AE1" w14:textId="77777777" w:rsidR="00857715" w:rsidRPr="002B6CEF" w:rsidRDefault="00857715" w:rsidP="003A38E7">
      <w:pPr>
        <w:pStyle w:val="PargrafodaLista"/>
        <w:widowControl w:val="0"/>
        <w:numPr>
          <w:ilvl w:val="0"/>
          <w:numId w:val="8"/>
        </w:numPr>
        <w:tabs>
          <w:tab w:val="left" w:pos="284"/>
        </w:tabs>
        <w:spacing w:after="0" w:line="240" w:lineRule="auto"/>
        <w:jc w:val="both"/>
        <w:rPr>
          <w:rFonts w:ascii="Arial" w:eastAsia="Calibri" w:hAnsi="Arial" w:cs="Arial"/>
          <w:sz w:val="20"/>
          <w:szCs w:val="20"/>
        </w:rPr>
      </w:pPr>
      <w:r w:rsidRPr="002B6CEF">
        <w:rPr>
          <w:rFonts w:ascii="Arial" w:eastAsia="Calibri" w:hAnsi="Arial" w:cs="Arial"/>
          <w:sz w:val="20"/>
          <w:szCs w:val="20"/>
        </w:rPr>
        <w:t>eventual destaque do valor de retenções tributárias cabíveis.</w:t>
      </w:r>
    </w:p>
    <w:p w14:paraId="6283F232" w14:textId="77777777" w:rsidR="00857715" w:rsidRPr="002B6CEF" w:rsidRDefault="00857715" w:rsidP="001B562B">
      <w:pPr>
        <w:pStyle w:val="Nivel2"/>
        <w:widowControl w:val="0"/>
        <w:spacing w:before="0" w:after="0" w:line="240" w:lineRule="auto"/>
        <w:rPr>
          <w:rFonts w:eastAsia="Calibri"/>
          <w:color w:val="auto"/>
          <w:lang w:eastAsia="en-US"/>
        </w:rPr>
      </w:pPr>
    </w:p>
    <w:p w14:paraId="233A281E" w14:textId="4F5D5FC4" w:rsidR="00857715" w:rsidRPr="002B6CEF" w:rsidRDefault="00857715" w:rsidP="001B562B">
      <w:pPr>
        <w:pStyle w:val="Nivel2"/>
        <w:widowControl w:val="0"/>
        <w:spacing w:before="0" w:after="0" w:line="240" w:lineRule="auto"/>
        <w:rPr>
          <w:color w:val="auto"/>
          <w:lang w:eastAsia="en-US"/>
        </w:rPr>
      </w:pPr>
      <w:r w:rsidRPr="002B6CEF">
        <w:rPr>
          <w:rFonts w:eastAsia="Calibri"/>
          <w:color w:val="auto"/>
          <w:lang w:eastAsia="en-US"/>
        </w:rPr>
        <w:t>12.</w:t>
      </w:r>
      <w:r w:rsidR="002B6CEF" w:rsidRPr="002B6CEF">
        <w:rPr>
          <w:rFonts w:eastAsia="Calibri"/>
          <w:color w:val="auto"/>
          <w:lang w:eastAsia="en-US"/>
        </w:rPr>
        <w:t>9</w:t>
      </w:r>
      <w:r w:rsidRPr="002B6CEF">
        <w:rPr>
          <w:rFonts w:eastAsia="Calibri"/>
          <w:color w:val="auto"/>
          <w:lang w:eastAsia="en-US"/>
        </w:rPr>
        <w:t xml:space="preserve">. Havendo erro na apresentação da nota fiscal ou instrumento de cobrança equivalente, ou circunstância que impeça a </w:t>
      </w:r>
      <w:r w:rsidRPr="002B6CEF">
        <w:rPr>
          <w:color w:val="auto"/>
          <w:lang w:eastAsia="en-US"/>
        </w:rPr>
        <w:t xml:space="preserve">liquidação da despesa, esta ficará sobrestada até que o contratado providencie as medidas saneadoras, </w:t>
      </w:r>
      <w:r w:rsidRPr="002B6CEF">
        <w:rPr>
          <w:color w:val="auto"/>
          <w:lang w:eastAsia="en-US"/>
        </w:rPr>
        <w:lastRenderedPageBreak/>
        <w:t>reiniciando-se o prazo após a comprovação da regularização da situação, sem ônus ao contratante;</w:t>
      </w:r>
    </w:p>
    <w:p w14:paraId="5BE50C4A" w14:textId="77777777" w:rsidR="00857715" w:rsidRPr="002B6CEF" w:rsidRDefault="00857715" w:rsidP="001B562B">
      <w:pPr>
        <w:pStyle w:val="Nivel2"/>
        <w:widowControl w:val="0"/>
        <w:spacing w:before="0" w:after="0" w:line="240" w:lineRule="auto"/>
        <w:rPr>
          <w:color w:val="auto"/>
          <w:lang w:eastAsia="en-US"/>
        </w:rPr>
      </w:pPr>
    </w:p>
    <w:p w14:paraId="0921D13B" w14:textId="761614E6" w:rsidR="00857715" w:rsidRPr="002B6CEF" w:rsidRDefault="00857715" w:rsidP="001B562B">
      <w:pPr>
        <w:pStyle w:val="Nivel2"/>
        <w:widowControl w:val="0"/>
        <w:spacing w:before="0" w:after="0" w:line="240" w:lineRule="auto"/>
        <w:rPr>
          <w:color w:val="auto"/>
          <w:lang w:eastAsia="en-US"/>
        </w:rPr>
      </w:pPr>
      <w:r w:rsidRPr="002B6CEF">
        <w:rPr>
          <w:color w:val="auto"/>
          <w:lang w:eastAsia="en-US"/>
        </w:rPr>
        <w:t>12.</w:t>
      </w:r>
      <w:r w:rsidR="002B6CEF" w:rsidRPr="002B6CEF">
        <w:rPr>
          <w:color w:val="auto"/>
          <w:lang w:eastAsia="en-US"/>
        </w:rPr>
        <w:t>10</w:t>
      </w:r>
      <w:r w:rsidRPr="002B6CEF">
        <w:rPr>
          <w:color w:val="auto"/>
          <w:lang w:eastAsia="en-US"/>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27" w:anchor="art68" w:history="1">
        <w:r w:rsidRPr="002B6CEF">
          <w:rPr>
            <w:rStyle w:val="Hyperlink"/>
            <w:color w:val="auto"/>
            <w:lang w:eastAsia="en-US"/>
          </w:rPr>
          <w:t xml:space="preserve">art. 68 da Lei nº 14.133, de 2021.  </w:t>
        </w:r>
      </w:hyperlink>
      <w:r w:rsidRPr="002B6CEF">
        <w:rPr>
          <w:color w:val="auto"/>
          <w:lang w:eastAsia="en-US"/>
        </w:rPr>
        <w:t xml:space="preserve"> </w:t>
      </w:r>
    </w:p>
    <w:p w14:paraId="5C5DFF7D" w14:textId="77777777" w:rsidR="00857715" w:rsidRPr="002B6CEF" w:rsidRDefault="00857715" w:rsidP="001B562B">
      <w:pPr>
        <w:pStyle w:val="Nivel2"/>
        <w:widowControl w:val="0"/>
        <w:spacing w:before="0" w:after="0" w:line="240" w:lineRule="auto"/>
        <w:rPr>
          <w:color w:val="auto"/>
          <w:lang w:eastAsia="en-US"/>
        </w:rPr>
      </w:pPr>
    </w:p>
    <w:p w14:paraId="71647F1A" w14:textId="77AA4D88" w:rsidR="00857715" w:rsidRPr="002B6CEF" w:rsidRDefault="00857715" w:rsidP="001B562B">
      <w:pPr>
        <w:pStyle w:val="Nivel2"/>
        <w:widowControl w:val="0"/>
        <w:spacing w:before="0" w:after="0" w:line="240" w:lineRule="auto"/>
        <w:rPr>
          <w:color w:val="auto"/>
          <w:lang w:eastAsia="en-US"/>
        </w:rPr>
      </w:pPr>
      <w:r w:rsidRPr="002B6CEF">
        <w:rPr>
          <w:color w:val="auto"/>
          <w:lang w:eastAsia="en-US"/>
        </w:rPr>
        <w:t>12.1</w:t>
      </w:r>
      <w:r w:rsidR="002B6CEF" w:rsidRPr="002B6CEF">
        <w:rPr>
          <w:color w:val="auto"/>
          <w:lang w:eastAsia="en-US"/>
        </w:rPr>
        <w:t>1</w:t>
      </w:r>
      <w:r w:rsidRPr="002B6CEF">
        <w:rPr>
          <w:color w:val="auto"/>
          <w:lang w:eastAsia="en-US"/>
        </w:rPr>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45D24D9" w14:textId="77777777" w:rsidR="00A547C7" w:rsidRPr="002B6CEF" w:rsidRDefault="00A547C7" w:rsidP="001B562B">
      <w:pPr>
        <w:pStyle w:val="Nivel2"/>
        <w:widowControl w:val="0"/>
        <w:spacing w:before="0" w:after="0" w:line="240" w:lineRule="auto"/>
        <w:rPr>
          <w:color w:val="auto"/>
          <w:lang w:eastAsia="en-US"/>
        </w:rPr>
      </w:pPr>
    </w:p>
    <w:p w14:paraId="376CEAE7" w14:textId="0A06A95B" w:rsidR="00857715" w:rsidRPr="002B6CEF" w:rsidRDefault="00857715" w:rsidP="001B562B">
      <w:pPr>
        <w:pStyle w:val="Nivel2"/>
        <w:widowControl w:val="0"/>
        <w:spacing w:before="0" w:after="0" w:line="240" w:lineRule="auto"/>
        <w:rPr>
          <w:color w:val="auto"/>
          <w:lang w:eastAsia="en-US"/>
        </w:rPr>
      </w:pPr>
      <w:r w:rsidRPr="002B6CEF">
        <w:rPr>
          <w:color w:val="auto"/>
          <w:lang w:eastAsia="en-US"/>
        </w:rPr>
        <w:t>12.1</w:t>
      </w:r>
      <w:r w:rsidR="002B6CEF" w:rsidRPr="002B6CEF">
        <w:rPr>
          <w:color w:val="auto"/>
          <w:lang w:eastAsia="en-US"/>
        </w:rPr>
        <w:t>2</w:t>
      </w:r>
      <w:r w:rsidRPr="002B6CEF">
        <w:rPr>
          <w:color w:val="auto"/>
          <w:lang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CDF2A52" w14:textId="77777777" w:rsidR="00857715" w:rsidRPr="002B6CEF" w:rsidRDefault="00857715" w:rsidP="001B562B">
      <w:pPr>
        <w:pStyle w:val="Nivel2"/>
        <w:widowControl w:val="0"/>
        <w:spacing w:before="0" w:after="0" w:line="240" w:lineRule="auto"/>
        <w:rPr>
          <w:color w:val="auto"/>
          <w:lang w:eastAsia="en-US"/>
        </w:rPr>
      </w:pPr>
    </w:p>
    <w:p w14:paraId="687C6D77" w14:textId="3D456AA4" w:rsidR="00857715" w:rsidRDefault="00857715" w:rsidP="001B562B">
      <w:pPr>
        <w:pStyle w:val="Nivel2"/>
        <w:widowControl w:val="0"/>
        <w:spacing w:before="0" w:after="0" w:line="240" w:lineRule="auto"/>
        <w:rPr>
          <w:color w:val="auto"/>
          <w:lang w:eastAsia="en-US"/>
        </w:rPr>
      </w:pPr>
      <w:r w:rsidRPr="002B6CEF">
        <w:rPr>
          <w:color w:val="auto"/>
          <w:lang w:eastAsia="en-US"/>
        </w:rPr>
        <w:t>12.1</w:t>
      </w:r>
      <w:r w:rsidR="002B6CEF" w:rsidRPr="002B6CEF">
        <w:rPr>
          <w:color w:val="auto"/>
          <w:lang w:eastAsia="en-US"/>
        </w:rPr>
        <w:t>3</w:t>
      </w:r>
      <w:r w:rsidRPr="002B6CEF">
        <w:rPr>
          <w:color w:val="auto"/>
          <w:lang w:eastAsia="en-US"/>
        </w:rPr>
        <w:t xml:space="preserve">. Persistindo a irregularidade, o contratante deverá adotar as medidas necessárias à rescisão contratual nos autos do processo administrativo correspondente, assegurada ao contratado a ampla defesa. </w:t>
      </w:r>
    </w:p>
    <w:p w14:paraId="29354062" w14:textId="77777777" w:rsidR="002D68D9" w:rsidRPr="002B6CEF" w:rsidRDefault="002D68D9" w:rsidP="001B562B">
      <w:pPr>
        <w:pStyle w:val="Nivel2"/>
        <w:widowControl w:val="0"/>
        <w:spacing w:before="0" w:after="0" w:line="240" w:lineRule="auto"/>
        <w:rPr>
          <w:color w:val="auto"/>
          <w:lang w:eastAsia="en-US"/>
        </w:rPr>
      </w:pPr>
    </w:p>
    <w:p w14:paraId="08806E5D" w14:textId="759499D3" w:rsidR="00857715" w:rsidRPr="002B6CEF" w:rsidRDefault="00857715" w:rsidP="001B562B">
      <w:pPr>
        <w:pStyle w:val="Nivel2"/>
        <w:widowControl w:val="0"/>
        <w:spacing w:before="0" w:after="0" w:line="240" w:lineRule="auto"/>
        <w:rPr>
          <w:color w:val="auto"/>
        </w:rPr>
      </w:pPr>
      <w:r w:rsidRPr="002B6CEF">
        <w:rPr>
          <w:color w:val="auto"/>
        </w:rPr>
        <w:t>12.1</w:t>
      </w:r>
      <w:r w:rsidR="002B6CEF" w:rsidRPr="002B6CEF">
        <w:rPr>
          <w:color w:val="auto"/>
        </w:rPr>
        <w:t>4</w:t>
      </w:r>
      <w:r w:rsidRPr="002B6CEF">
        <w:rPr>
          <w:color w:val="auto"/>
        </w:rPr>
        <w:t>. A Contratada, durante toda a execução do contrato, deverá manter todas as condições de habilitação e qualificação exigidas na licitação.</w:t>
      </w:r>
    </w:p>
    <w:p w14:paraId="42168A20" w14:textId="77777777" w:rsidR="00857715" w:rsidRPr="002B6CEF" w:rsidRDefault="00857715" w:rsidP="001B562B">
      <w:pPr>
        <w:widowControl w:val="0"/>
        <w:spacing w:after="0" w:line="240" w:lineRule="auto"/>
        <w:jc w:val="both"/>
        <w:rPr>
          <w:rFonts w:ascii="Arial" w:hAnsi="Arial" w:cs="Arial"/>
          <w:sz w:val="20"/>
          <w:szCs w:val="20"/>
        </w:rPr>
      </w:pPr>
    </w:p>
    <w:p w14:paraId="75BDCB22" w14:textId="4894BD94"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12.1</w:t>
      </w:r>
      <w:r w:rsidR="002B6CEF" w:rsidRPr="002B6CEF">
        <w:rPr>
          <w:rFonts w:ascii="Arial" w:hAnsi="Arial" w:cs="Arial"/>
          <w:sz w:val="20"/>
          <w:szCs w:val="20"/>
        </w:rPr>
        <w:t>5</w:t>
      </w:r>
      <w:r w:rsidRPr="002B6CEF">
        <w:rPr>
          <w:rFonts w:ascii="Arial" w:hAnsi="Arial" w:cs="Arial"/>
          <w:sz w:val="20"/>
          <w:szCs w:val="20"/>
        </w:rPr>
        <w:t xml:space="preserve">. O pagamento será realizado conforme a ordem cronológica de pagamentos do Município, em até 30 (trinta) dias contado após a emissão e protocolo da nota fiscal, com o aceite do fiscal, observadas as condições de recebimento provisória ou definitiva. </w:t>
      </w:r>
    </w:p>
    <w:p w14:paraId="0D26CB92" w14:textId="77777777" w:rsidR="00857715" w:rsidRPr="002B6CEF" w:rsidRDefault="00857715" w:rsidP="001B562B">
      <w:pPr>
        <w:widowControl w:val="0"/>
        <w:spacing w:after="0" w:line="240" w:lineRule="auto"/>
        <w:jc w:val="both"/>
        <w:rPr>
          <w:rFonts w:ascii="Arial" w:hAnsi="Arial" w:cs="Arial"/>
          <w:sz w:val="20"/>
          <w:szCs w:val="20"/>
        </w:rPr>
      </w:pPr>
    </w:p>
    <w:p w14:paraId="245C4907" w14:textId="77982EBB"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12.1</w:t>
      </w:r>
      <w:r w:rsidR="002B6CEF" w:rsidRPr="002B6CEF">
        <w:rPr>
          <w:rFonts w:ascii="Arial" w:hAnsi="Arial" w:cs="Arial"/>
          <w:sz w:val="20"/>
          <w:szCs w:val="20"/>
        </w:rPr>
        <w:t>6</w:t>
      </w:r>
      <w:r w:rsidRPr="002B6CEF">
        <w:rPr>
          <w:rFonts w:ascii="Arial" w:hAnsi="Arial" w:cs="Arial"/>
          <w:sz w:val="20"/>
          <w:szCs w:val="20"/>
        </w:rPr>
        <w:t>.  A nota fiscal deverá vir acompanhada de relatório dos produtos</w:t>
      </w:r>
      <w:r w:rsidR="0008550A" w:rsidRPr="002B6CEF">
        <w:rPr>
          <w:rFonts w:ascii="Arial" w:hAnsi="Arial" w:cs="Arial"/>
          <w:sz w:val="20"/>
          <w:szCs w:val="20"/>
        </w:rPr>
        <w:t>/serviços</w:t>
      </w:r>
      <w:r w:rsidRPr="002B6CEF">
        <w:rPr>
          <w:rFonts w:ascii="Arial" w:hAnsi="Arial" w:cs="Arial"/>
          <w:sz w:val="20"/>
          <w:szCs w:val="20"/>
        </w:rPr>
        <w:t xml:space="preserve"> prestados/executados e fornecidos. </w:t>
      </w:r>
    </w:p>
    <w:p w14:paraId="036A52BC" w14:textId="77777777" w:rsidR="00857715" w:rsidRPr="002B6CEF" w:rsidRDefault="00857715" w:rsidP="001B562B">
      <w:pPr>
        <w:widowControl w:val="0"/>
        <w:spacing w:after="0" w:line="240" w:lineRule="auto"/>
        <w:jc w:val="both"/>
        <w:rPr>
          <w:rFonts w:ascii="Arial" w:hAnsi="Arial" w:cs="Arial"/>
          <w:sz w:val="20"/>
          <w:szCs w:val="20"/>
        </w:rPr>
      </w:pPr>
    </w:p>
    <w:p w14:paraId="20F4AAD3" w14:textId="1FCE593B"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12.1</w:t>
      </w:r>
      <w:r w:rsidR="002B6CEF" w:rsidRPr="002B6CEF">
        <w:rPr>
          <w:rFonts w:ascii="Arial" w:hAnsi="Arial" w:cs="Arial"/>
          <w:sz w:val="20"/>
          <w:szCs w:val="20"/>
        </w:rPr>
        <w:t>7</w:t>
      </w:r>
      <w:r w:rsidRPr="002B6CEF">
        <w:rPr>
          <w:rFonts w:ascii="Arial" w:hAnsi="Arial" w:cs="Arial"/>
          <w:sz w:val="20"/>
          <w:szCs w:val="20"/>
        </w:rPr>
        <w:t xml:space="preserve">. Na emissão da nota fiscal deverá ser informado o número do empenho e Autorização de Fornecimento correspondente. </w:t>
      </w:r>
    </w:p>
    <w:p w14:paraId="654A20CA" w14:textId="77777777" w:rsidR="00857715" w:rsidRPr="002B6CEF" w:rsidRDefault="00857715" w:rsidP="001B562B">
      <w:pPr>
        <w:widowControl w:val="0"/>
        <w:spacing w:after="0" w:line="240" w:lineRule="auto"/>
        <w:jc w:val="both"/>
        <w:rPr>
          <w:rFonts w:ascii="Arial" w:hAnsi="Arial" w:cs="Arial"/>
          <w:sz w:val="20"/>
          <w:szCs w:val="20"/>
        </w:rPr>
      </w:pPr>
    </w:p>
    <w:p w14:paraId="67D8D1CD" w14:textId="59CA8D45"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12.</w:t>
      </w:r>
      <w:r w:rsidR="002B6CEF" w:rsidRPr="002B6CEF">
        <w:rPr>
          <w:rFonts w:ascii="Arial" w:hAnsi="Arial" w:cs="Arial"/>
          <w:sz w:val="20"/>
          <w:szCs w:val="20"/>
        </w:rPr>
        <w:t>18</w:t>
      </w:r>
      <w:r w:rsidRPr="002B6CEF">
        <w:rPr>
          <w:rFonts w:ascii="Arial" w:hAnsi="Arial" w:cs="Arial"/>
          <w:sz w:val="20"/>
          <w:szCs w:val="20"/>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3F59F4F" w14:textId="77777777" w:rsidR="00857715" w:rsidRPr="002B6CEF" w:rsidRDefault="00857715" w:rsidP="001B562B">
      <w:pPr>
        <w:widowControl w:val="0"/>
        <w:spacing w:after="0" w:line="240" w:lineRule="auto"/>
        <w:jc w:val="both"/>
        <w:rPr>
          <w:rFonts w:ascii="Arial" w:hAnsi="Arial" w:cs="Arial"/>
          <w:sz w:val="20"/>
          <w:szCs w:val="20"/>
        </w:rPr>
      </w:pPr>
    </w:p>
    <w:p w14:paraId="00ED5A84" w14:textId="0A29DBC1"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12.</w:t>
      </w:r>
      <w:r w:rsidR="002B6CEF" w:rsidRPr="002B6CEF">
        <w:rPr>
          <w:rFonts w:ascii="Arial" w:hAnsi="Arial" w:cs="Arial"/>
          <w:sz w:val="20"/>
          <w:szCs w:val="20"/>
        </w:rPr>
        <w:t>19</w:t>
      </w:r>
      <w:r w:rsidRPr="002B6CEF">
        <w:rPr>
          <w:rFonts w:ascii="Arial" w:hAnsi="Arial" w:cs="Arial"/>
          <w:sz w:val="20"/>
          <w:szCs w:val="20"/>
        </w:rPr>
        <w:t xml:space="preserve">. No caso de controvérsia sobre a execução do objeto, quanto à dimensão, qualidade e quantidade, a parcela incontroversa deverá ser liberada no prazo previsto para pagamento. </w:t>
      </w:r>
    </w:p>
    <w:p w14:paraId="2CB63200" w14:textId="77777777" w:rsidR="00857715" w:rsidRPr="002B6CEF" w:rsidRDefault="00857715" w:rsidP="001B562B">
      <w:pPr>
        <w:widowControl w:val="0"/>
        <w:spacing w:after="0" w:line="240" w:lineRule="auto"/>
        <w:jc w:val="both"/>
        <w:rPr>
          <w:rFonts w:ascii="Arial" w:hAnsi="Arial" w:cs="Arial"/>
          <w:sz w:val="20"/>
          <w:szCs w:val="20"/>
        </w:rPr>
      </w:pPr>
    </w:p>
    <w:p w14:paraId="64A8FEBE" w14:textId="6C17E328"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12.2</w:t>
      </w:r>
      <w:r w:rsidR="002B6CEF" w:rsidRPr="002B6CEF">
        <w:rPr>
          <w:rFonts w:ascii="Arial" w:hAnsi="Arial" w:cs="Arial"/>
          <w:sz w:val="20"/>
          <w:szCs w:val="20"/>
        </w:rPr>
        <w:t>0</w:t>
      </w:r>
      <w:r w:rsidRPr="002B6CEF">
        <w:rPr>
          <w:rFonts w:ascii="Arial" w:hAnsi="Arial" w:cs="Arial"/>
          <w:sz w:val="20"/>
          <w:szCs w:val="20"/>
        </w:rPr>
        <w:t xml:space="preserve">. Considera-se ocorrido o recebimento da nota fiscal ou fatura no momento em que o órgão contratante atestar a entrega do objeto. </w:t>
      </w:r>
    </w:p>
    <w:p w14:paraId="4241B513" w14:textId="77777777" w:rsidR="00857715" w:rsidRPr="002B6CEF" w:rsidRDefault="00857715" w:rsidP="001B562B">
      <w:pPr>
        <w:widowControl w:val="0"/>
        <w:spacing w:after="0" w:line="240" w:lineRule="auto"/>
        <w:jc w:val="both"/>
        <w:rPr>
          <w:rFonts w:ascii="Arial" w:hAnsi="Arial" w:cs="Arial"/>
          <w:sz w:val="20"/>
          <w:szCs w:val="20"/>
        </w:rPr>
      </w:pPr>
    </w:p>
    <w:p w14:paraId="6DCC673A" w14:textId="20C10A29"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12.2</w:t>
      </w:r>
      <w:r w:rsidR="002B6CEF" w:rsidRPr="002B6CEF">
        <w:rPr>
          <w:rFonts w:ascii="Arial" w:hAnsi="Arial" w:cs="Arial"/>
          <w:sz w:val="20"/>
          <w:szCs w:val="20"/>
        </w:rPr>
        <w:t>1</w:t>
      </w:r>
      <w:r w:rsidRPr="002B6CEF">
        <w:rPr>
          <w:rFonts w:ascii="Arial" w:hAnsi="Arial" w:cs="Arial"/>
          <w:sz w:val="20"/>
          <w:szCs w:val="20"/>
        </w:rPr>
        <w:t xml:space="preserve">. No dever de pagamento pela Administração, será observada a ordem cronológica para cada fonte diferenciada de recursos. </w:t>
      </w:r>
    </w:p>
    <w:p w14:paraId="55A1074B" w14:textId="77777777" w:rsidR="00857715" w:rsidRPr="002B6CEF" w:rsidRDefault="00857715" w:rsidP="001B562B">
      <w:pPr>
        <w:widowControl w:val="0"/>
        <w:spacing w:after="0" w:line="240" w:lineRule="auto"/>
        <w:jc w:val="both"/>
        <w:rPr>
          <w:rFonts w:ascii="Arial" w:hAnsi="Arial" w:cs="Arial"/>
          <w:sz w:val="20"/>
          <w:szCs w:val="20"/>
        </w:rPr>
      </w:pPr>
    </w:p>
    <w:p w14:paraId="1DA19F64" w14:textId="71520506"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12.2</w:t>
      </w:r>
      <w:r w:rsidR="002B6CEF" w:rsidRPr="002B6CEF">
        <w:rPr>
          <w:rFonts w:ascii="Arial" w:hAnsi="Arial" w:cs="Arial"/>
          <w:sz w:val="20"/>
          <w:szCs w:val="20"/>
        </w:rPr>
        <w:t>2</w:t>
      </w:r>
      <w:r w:rsidRPr="002B6CEF">
        <w:rPr>
          <w:rFonts w:ascii="Arial" w:hAnsi="Arial" w:cs="Arial"/>
          <w:sz w:val="20"/>
          <w:szCs w:val="20"/>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48EA2A15" w14:textId="77777777"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I - grave perturbação da ordem, situação de emergência ou calamidade pública; </w:t>
      </w:r>
    </w:p>
    <w:p w14:paraId="5A5D4EBB" w14:textId="77777777"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48A23360" w14:textId="77777777"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1199C2BE" w14:textId="77777777"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IV - pagamento de direitos oriundos de contratos em caso de falência, recuperação judicial ou dissolução da empresa contratada; </w:t>
      </w:r>
    </w:p>
    <w:p w14:paraId="52D0B6D5" w14:textId="77777777"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2C02F1FB" w14:textId="77777777" w:rsidR="00857715" w:rsidRPr="002B6CEF" w:rsidRDefault="00857715" w:rsidP="001B562B">
      <w:pPr>
        <w:widowControl w:val="0"/>
        <w:spacing w:after="0" w:line="240" w:lineRule="auto"/>
        <w:jc w:val="both"/>
        <w:rPr>
          <w:rFonts w:ascii="Arial" w:hAnsi="Arial" w:cs="Arial"/>
          <w:sz w:val="20"/>
          <w:szCs w:val="20"/>
        </w:rPr>
      </w:pPr>
    </w:p>
    <w:p w14:paraId="0809F38B" w14:textId="3E1BA21D"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12.2</w:t>
      </w:r>
      <w:r w:rsidR="002B6CEF" w:rsidRPr="002B6CEF">
        <w:rPr>
          <w:rFonts w:ascii="Arial" w:hAnsi="Arial" w:cs="Arial"/>
          <w:sz w:val="20"/>
          <w:szCs w:val="20"/>
        </w:rPr>
        <w:t>3</w:t>
      </w:r>
      <w:r w:rsidRPr="002B6CEF">
        <w:rPr>
          <w:rFonts w:ascii="Arial" w:hAnsi="Arial" w:cs="Arial"/>
          <w:sz w:val="20"/>
          <w:szCs w:val="20"/>
        </w:rPr>
        <w:t xml:space="preserve">. Não será permitido pagamento antecipado, parcial ou total, relativo a parcelas contratuais vinculadas ao </w:t>
      </w:r>
      <w:r w:rsidRPr="002B6CEF">
        <w:rPr>
          <w:rFonts w:ascii="Arial" w:hAnsi="Arial" w:cs="Arial"/>
          <w:sz w:val="20"/>
          <w:szCs w:val="20"/>
        </w:rPr>
        <w:lastRenderedPageBreak/>
        <w:t xml:space="preserve">fornecimento de bens, à execução de obras ou à prestação de serviços; </w:t>
      </w:r>
    </w:p>
    <w:p w14:paraId="00D0C84F" w14:textId="77777777" w:rsidR="00857715" w:rsidRPr="002B6CEF" w:rsidRDefault="00857715" w:rsidP="001B562B">
      <w:pPr>
        <w:widowControl w:val="0"/>
        <w:spacing w:after="0" w:line="240" w:lineRule="auto"/>
        <w:jc w:val="both"/>
        <w:rPr>
          <w:rFonts w:ascii="Arial" w:hAnsi="Arial" w:cs="Arial"/>
          <w:sz w:val="20"/>
          <w:szCs w:val="20"/>
        </w:rPr>
      </w:pPr>
    </w:p>
    <w:p w14:paraId="64A123A3" w14:textId="036C2F12" w:rsidR="00857715" w:rsidRPr="002B6CEF" w:rsidRDefault="00857715" w:rsidP="001B562B">
      <w:pPr>
        <w:widowControl w:val="0"/>
        <w:spacing w:after="0" w:line="240" w:lineRule="auto"/>
        <w:jc w:val="both"/>
        <w:rPr>
          <w:rFonts w:ascii="Arial" w:hAnsi="Arial" w:cs="Arial"/>
          <w:sz w:val="20"/>
          <w:szCs w:val="20"/>
        </w:rPr>
      </w:pPr>
      <w:r w:rsidRPr="002B6CEF">
        <w:rPr>
          <w:rFonts w:ascii="Arial" w:hAnsi="Arial" w:cs="Arial"/>
          <w:sz w:val="20"/>
          <w:szCs w:val="20"/>
        </w:rPr>
        <w:t>12.2</w:t>
      </w:r>
      <w:r w:rsidR="002B6CEF" w:rsidRPr="002B6CEF">
        <w:rPr>
          <w:rFonts w:ascii="Arial" w:hAnsi="Arial" w:cs="Arial"/>
          <w:sz w:val="20"/>
          <w:szCs w:val="20"/>
        </w:rPr>
        <w:t>4</w:t>
      </w:r>
      <w:r w:rsidRPr="002B6CEF">
        <w:rPr>
          <w:rFonts w:ascii="Arial" w:hAnsi="Arial" w:cs="Arial"/>
          <w:sz w:val="20"/>
          <w:szCs w:val="20"/>
        </w:rPr>
        <w:t xml:space="preserve">. O gestor do contrato será o responsável pela certificação das Notas Fiscais, bem como liberará a Nota Fiscal para pagamento, quando cumpridas, pela licitante vencedora, todas as condições pactuadas. </w:t>
      </w:r>
    </w:p>
    <w:p w14:paraId="3942925A" w14:textId="77777777" w:rsidR="000F2BA3" w:rsidRPr="002B6CEF" w:rsidRDefault="000F2BA3" w:rsidP="001B562B">
      <w:pPr>
        <w:widowControl w:val="0"/>
        <w:spacing w:after="0" w:line="240" w:lineRule="auto"/>
        <w:jc w:val="both"/>
        <w:rPr>
          <w:rFonts w:ascii="Arial" w:hAnsi="Arial" w:cs="Arial"/>
          <w:sz w:val="20"/>
          <w:szCs w:val="20"/>
        </w:rPr>
      </w:pPr>
    </w:p>
    <w:p w14:paraId="3580635B" w14:textId="5A61899F" w:rsidR="00857715" w:rsidRPr="002B6CEF" w:rsidRDefault="00857715" w:rsidP="001B562B">
      <w:pPr>
        <w:widowControl w:val="0"/>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12.2</w:t>
      </w:r>
      <w:r w:rsidR="002B6CEF" w:rsidRPr="002B6CEF">
        <w:rPr>
          <w:rFonts w:ascii="Arial" w:eastAsia="Calibri" w:hAnsi="Arial" w:cs="Arial"/>
          <w:sz w:val="20"/>
          <w:szCs w:val="20"/>
        </w:rPr>
        <w:t>5</w:t>
      </w:r>
      <w:r w:rsidRPr="002B6CEF">
        <w:rPr>
          <w:rFonts w:ascii="Arial" w:eastAsia="Calibri" w:hAnsi="Arial" w:cs="Arial"/>
          <w:sz w:val="20"/>
          <w:szCs w:val="20"/>
        </w:rPr>
        <w:t>. É condição para o pagamento do valor constante da Nota Fiscal, a prova de regularidade com os Tributos da esfera federal, estadual e municipal, através da apresentação das seguintes certidões:</w:t>
      </w:r>
    </w:p>
    <w:p w14:paraId="0A23AFD8" w14:textId="77777777" w:rsidR="00857715" w:rsidRPr="002B6CEF" w:rsidRDefault="00857715" w:rsidP="001B562B">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a)</w:t>
      </w:r>
      <w:r w:rsidRPr="002B6CEF">
        <w:rPr>
          <w:rFonts w:ascii="Arial" w:eastAsia="Calibri" w:hAnsi="Arial" w:cs="Arial"/>
          <w:sz w:val="20"/>
          <w:szCs w:val="20"/>
        </w:rPr>
        <w:tab/>
        <w:t>Certidão Negativa de Tributos Federais;</w:t>
      </w:r>
    </w:p>
    <w:p w14:paraId="161D9822" w14:textId="77777777" w:rsidR="00857715" w:rsidRPr="002B6CEF" w:rsidRDefault="00857715" w:rsidP="001B562B">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b)</w:t>
      </w:r>
      <w:r w:rsidRPr="002B6CEF">
        <w:rPr>
          <w:rFonts w:ascii="Arial" w:eastAsia="Calibri" w:hAnsi="Arial" w:cs="Arial"/>
          <w:sz w:val="20"/>
          <w:szCs w:val="20"/>
        </w:rPr>
        <w:tab/>
        <w:t>Certidão Negativa de Tributos Municipal;</w:t>
      </w:r>
    </w:p>
    <w:p w14:paraId="08621FB4" w14:textId="77777777" w:rsidR="00857715" w:rsidRPr="002B6CEF" w:rsidRDefault="00857715" w:rsidP="001B562B">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c)</w:t>
      </w:r>
      <w:r w:rsidRPr="002B6CEF">
        <w:rPr>
          <w:rFonts w:ascii="Arial" w:eastAsia="Calibri" w:hAnsi="Arial" w:cs="Arial"/>
          <w:sz w:val="20"/>
          <w:szCs w:val="20"/>
        </w:rPr>
        <w:tab/>
        <w:t>Certidão Negativa de Tributos Estadual;</w:t>
      </w:r>
    </w:p>
    <w:p w14:paraId="3766FD94" w14:textId="77777777" w:rsidR="00857715" w:rsidRPr="002B6CEF" w:rsidRDefault="00857715" w:rsidP="001B562B">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d)</w:t>
      </w:r>
      <w:r w:rsidRPr="002B6CEF">
        <w:rPr>
          <w:rFonts w:ascii="Arial" w:eastAsia="Calibri" w:hAnsi="Arial" w:cs="Arial"/>
          <w:sz w:val="20"/>
          <w:szCs w:val="20"/>
        </w:rPr>
        <w:tab/>
        <w:t>Certificado de Regularidade do Empregador - FGTS (CRF) e,</w:t>
      </w:r>
    </w:p>
    <w:p w14:paraId="051AF1A8" w14:textId="77777777" w:rsidR="00857715" w:rsidRPr="002B6CEF" w:rsidRDefault="00857715" w:rsidP="001B562B">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e)</w:t>
      </w:r>
      <w:r w:rsidRPr="002B6CEF">
        <w:rPr>
          <w:rFonts w:ascii="Arial" w:eastAsia="Calibri" w:hAnsi="Arial" w:cs="Arial"/>
          <w:sz w:val="20"/>
          <w:szCs w:val="20"/>
        </w:rPr>
        <w:tab/>
        <w:t>Certidão Negativa de Débitos Trabalhistas – CNDT</w:t>
      </w:r>
    </w:p>
    <w:p w14:paraId="75B57A2B" w14:textId="77777777" w:rsidR="00857715" w:rsidRPr="00107A3B" w:rsidRDefault="00857715" w:rsidP="001B562B">
      <w:pPr>
        <w:widowControl w:val="0"/>
        <w:autoSpaceDE w:val="0"/>
        <w:autoSpaceDN w:val="0"/>
        <w:adjustRightInd w:val="0"/>
        <w:spacing w:after="0" w:line="240" w:lineRule="auto"/>
        <w:jc w:val="both"/>
        <w:rPr>
          <w:rFonts w:ascii="Arial" w:eastAsia="Calibri" w:hAnsi="Arial" w:cs="Arial"/>
          <w:sz w:val="20"/>
          <w:szCs w:val="20"/>
        </w:rPr>
      </w:pPr>
    </w:p>
    <w:p w14:paraId="04AADBDC" w14:textId="09B445F2" w:rsidR="007344FD" w:rsidRPr="002B6CEF" w:rsidRDefault="004F1CE9"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2B6CEF">
        <w:rPr>
          <w:rFonts w:ascii="Arial" w:hAnsi="Arial" w:cs="Arial"/>
          <w:b/>
          <w:sz w:val="20"/>
          <w:szCs w:val="20"/>
        </w:rPr>
        <w:t>1</w:t>
      </w:r>
      <w:r w:rsidR="00857715" w:rsidRPr="002B6CEF">
        <w:rPr>
          <w:rFonts w:ascii="Arial" w:hAnsi="Arial" w:cs="Arial"/>
          <w:b/>
          <w:sz w:val="20"/>
          <w:szCs w:val="20"/>
        </w:rPr>
        <w:t>3</w:t>
      </w:r>
      <w:r w:rsidR="007344FD" w:rsidRPr="002B6CEF">
        <w:rPr>
          <w:rFonts w:ascii="Arial" w:hAnsi="Arial" w:cs="Arial"/>
          <w:b/>
          <w:sz w:val="20"/>
          <w:szCs w:val="20"/>
        </w:rPr>
        <w:t>.</w:t>
      </w:r>
      <w:r w:rsidRPr="002B6CEF">
        <w:rPr>
          <w:rFonts w:ascii="Arial" w:hAnsi="Arial" w:cs="Arial"/>
          <w:b/>
          <w:sz w:val="20"/>
          <w:szCs w:val="20"/>
        </w:rPr>
        <w:t xml:space="preserve"> RECUSA DA CONTRATAÇÃO </w:t>
      </w:r>
    </w:p>
    <w:p w14:paraId="7B1BA09C" w14:textId="719EB56C" w:rsidR="007344FD"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857715" w:rsidRPr="002B6CEF">
        <w:rPr>
          <w:rFonts w:ascii="Arial" w:hAnsi="Arial" w:cs="Arial"/>
          <w:sz w:val="20"/>
          <w:szCs w:val="20"/>
        </w:rPr>
        <w:t>3</w:t>
      </w:r>
      <w:r w:rsidRPr="002B6CEF">
        <w:rPr>
          <w:rFonts w:ascii="Arial" w:hAnsi="Arial" w:cs="Arial"/>
          <w:sz w:val="20"/>
          <w:szCs w:val="20"/>
        </w:rPr>
        <w:t xml:space="preserve">.1 Consideram-se motivos justificados para recusa da contratação: </w:t>
      </w:r>
    </w:p>
    <w:p w14:paraId="10B60D15" w14:textId="1D5A5A11" w:rsidR="007344FD"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a) a alteração social, a modificação da finalidade ou da estrutura da empresa que prejudique as </w:t>
      </w:r>
      <w:r w:rsidR="007344FD" w:rsidRPr="002B6CEF">
        <w:rPr>
          <w:rFonts w:ascii="Arial" w:hAnsi="Arial" w:cs="Arial"/>
          <w:sz w:val="20"/>
          <w:szCs w:val="20"/>
        </w:rPr>
        <w:t>contratações decorrentes</w:t>
      </w:r>
      <w:r w:rsidRPr="002B6CEF">
        <w:rPr>
          <w:rFonts w:ascii="Arial" w:hAnsi="Arial" w:cs="Arial"/>
          <w:sz w:val="20"/>
          <w:szCs w:val="20"/>
        </w:rPr>
        <w:t xml:space="preserve"> do registro; </w:t>
      </w:r>
    </w:p>
    <w:p w14:paraId="1C124C55" w14:textId="1D008A4A" w:rsidR="007344FD"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b) a ocorrência de caso fortuito ou força maior, regularmente comprovada, impeditiva da execução do objeto </w:t>
      </w:r>
      <w:r w:rsidR="007344FD" w:rsidRPr="002B6CEF">
        <w:rPr>
          <w:rFonts w:ascii="Arial" w:hAnsi="Arial" w:cs="Arial"/>
          <w:sz w:val="20"/>
          <w:szCs w:val="20"/>
        </w:rPr>
        <w:t>da licitação</w:t>
      </w:r>
      <w:r w:rsidRPr="002B6CEF">
        <w:rPr>
          <w:rFonts w:ascii="Arial" w:hAnsi="Arial" w:cs="Arial"/>
          <w:sz w:val="20"/>
          <w:szCs w:val="20"/>
        </w:rPr>
        <w:t xml:space="preserve">. </w:t>
      </w:r>
    </w:p>
    <w:p w14:paraId="0FC78CF0" w14:textId="77777777" w:rsidR="009318C1"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c) a decretação de falência ou a instauração de insolvência civil, salvo se decorrente de procedimento fraudulento, devidamente comprovado; </w:t>
      </w:r>
    </w:p>
    <w:p w14:paraId="0BA13A73" w14:textId="555DEFDB" w:rsidR="007344FD"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d) a dissolução da sociedade ou o falecimento do fornecedor; </w:t>
      </w:r>
    </w:p>
    <w:p w14:paraId="58B95ED3" w14:textId="77777777" w:rsidR="0077057C" w:rsidRPr="002B6CEF" w:rsidRDefault="0077057C" w:rsidP="001B562B">
      <w:pPr>
        <w:widowControl w:val="0"/>
        <w:spacing w:after="0" w:line="240" w:lineRule="auto"/>
        <w:jc w:val="both"/>
        <w:rPr>
          <w:rFonts w:ascii="Arial" w:hAnsi="Arial" w:cs="Arial"/>
          <w:sz w:val="20"/>
          <w:szCs w:val="20"/>
        </w:rPr>
      </w:pPr>
    </w:p>
    <w:p w14:paraId="2E766ACA" w14:textId="35E90AB2" w:rsidR="007344FD"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857715" w:rsidRPr="002B6CEF">
        <w:rPr>
          <w:rFonts w:ascii="Arial" w:hAnsi="Arial" w:cs="Arial"/>
          <w:sz w:val="20"/>
          <w:szCs w:val="20"/>
        </w:rPr>
        <w:t>3</w:t>
      </w:r>
      <w:r w:rsidRPr="002B6CEF">
        <w:rPr>
          <w:rFonts w:ascii="Arial" w:hAnsi="Arial" w:cs="Arial"/>
          <w:sz w:val="20"/>
          <w:szCs w:val="20"/>
        </w:rPr>
        <w:t xml:space="preserve">.2 </w:t>
      </w:r>
      <w:r w:rsidR="000F779A" w:rsidRPr="002B6CEF">
        <w:rPr>
          <w:rFonts w:ascii="Arial" w:hAnsi="Arial" w:cs="Arial"/>
          <w:sz w:val="20"/>
          <w:szCs w:val="20"/>
        </w:rPr>
        <w:t>O Município</w:t>
      </w:r>
      <w:r w:rsidRPr="002B6CEF">
        <w:rPr>
          <w:rFonts w:ascii="Arial" w:hAnsi="Arial" w:cs="Arial"/>
          <w:sz w:val="20"/>
          <w:szCs w:val="20"/>
        </w:rPr>
        <w:t xml:space="preserve">, diante da recusa, apurará as razões do interessado no próprio processo que deu origem </w:t>
      </w:r>
      <w:r w:rsidR="007344FD" w:rsidRPr="002B6CEF">
        <w:rPr>
          <w:rFonts w:ascii="Arial" w:hAnsi="Arial" w:cs="Arial"/>
          <w:sz w:val="20"/>
          <w:szCs w:val="20"/>
        </w:rPr>
        <w:t>à contratação</w:t>
      </w:r>
      <w:r w:rsidRPr="002B6CEF">
        <w:rPr>
          <w:rFonts w:ascii="Arial" w:hAnsi="Arial" w:cs="Arial"/>
          <w:sz w:val="20"/>
          <w:szCs w:val="20"/>
        </w:rPr>
        <w:t xml:space="preserve">, de que poderá resultar a liberação do compromisso por ele assumido, ou a rejeição da recusa </w:t>
      </w:r>
      <w:r w:rsidR="007344FD" w:rsidRPr="002B6CEF">
        <w:rPr>
          <w:rFonts w:ascii="Arial" w:hAnsi="Arial" w:cs="Arial"/>
          <w:sz w:val="20"/>
          <w:szCs w:val="20"/>
        </w:rPr>
        <w:t>e consequente</w:t>
      </w:r>
      <w:r w:rsidRPr="002B6CEF">
        <w:rPr>
          <w:rFonts w:ascii="Arial" w:hAnsi="Arial" w:cs="Arial"/>
          <w:sz w:val="20"/>
          <w:szCs w:val="20"/>
        </w:rPr>
        <w:t xml:space="preserve"> aplicação das penalidades cabíveis, previstas neste edital, sem embargo de lhe ser franqueado </w:t>
      </w:r>
      <w:r w:rsidR="007344FD" w:rsidRPr="002B6CEF">
        <w:rPr>
          <w:rFonts w:ascii="Arial" w:hAnsi="Arial" w:cs="Arial"/>
          <w:sz w:val="20"/>
          <w:szCs w:val="20"/>
        </w:rPr>
        <w:t>contraditório</w:t>
      </w:r>
      <w:r w:rsidRPr="002B6CEF">
        <w:rPr>
          <w:rFonts w:ascii="Arial" w:hAnsi="Arial" w:cs="Arial"/>
          <w:sz w:val="20"/>
          <w:szCs w:val="20"/>
        </w:rPr>
        <w:t xml:space="preserve"> e a ampla defesa. </w:t>
      </w:r>
    </w:p>
    <w:p w14:paraId="4203E7D0" w14:textId="77777777" w:rsidR="00857715" w:rsidRPr="002B6CEF" w:rsidRDefault="00857715" w:rsidP="001B562B">
      <w:pPr>
        <w:widowControl w:val="0"/>
        <w:spacing w:after="0" w:line="240" w:lineRule="auto"/>
        <w:jc w:val="both"/>
        <w:rPr>
          <w:rFonts w:ascii="Arial" w:hAnsi="Arial" w:cs="Arial"/>
          <w:sz w:val="20"/>
          <w:szCs w:val="20"/>
        </w:rPr>
      </w:pPr>
    </w:p>
    <w:p w14:paraId="0D968817" w14:textId="29341725" w:rsidR="00F93CE2" w:rsidRPr="002B6CEF" w:rsidRDefault="004F1CE9"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857715" w:rsidRPr="002B6CEF">
        <w:rPr>
          <w:rFonts w:ascii="Arial" w:hAnsi="Arial" w:cs="Arial"/>
          <w:sz w:val="20"/>
          <w:szCs w:val="20"/>
        </w:rPr>
        <w:t>3</w:t>
      </w:r>
      <w:r w:rsidRPr="002B6CEF">
        <w:rPr>
          <w:rFonts w:ascii="Arial" w:hAnsi="Arial" w:cs="Arial"/>
          <w:sz w:val="20"/>
          <w:szCs w:val="20"/>
        </w:rPr>
        <w:t xml:space="preserve">.3 Na hipótese de ocorrência de caso fortuito ou de força maior que tenha o condão de motivar o atraso </w:t>
      </w:r>
      <w:r w:rsidR="007344FD" w:rsidRPr="002B6CEF">
        <w:rPr>
          <w:rFonts w:ascii="Arial" w:hAnsi="Arial" w:cs="Arial"/>
          <w:sz w:val="20"/>
          <w:szCs w:val="20"/>
        </w:rPr>
        <w:t>na entrega</w:t>
      </w:r>
      <w:r w:rsidRPr="002B6CEF">
        <w:rPr>
          <w:rFonts w:ascii="Arial" w:hAnsi="Arial" w:cs="Arial"/>
          <w:sz w:val="20"/>
          <w:szCs w:val="20"/>
        </w:rPr>
        <w:t xml:space="preserve"> do objeto no prazo previsto neste Edital, deve(m), o(s) adjudicatário(s) submeter(em) os fatos, por escrito </w:t>
      </w:r>
      <w:r w:rsidR="000F779A" w:rsidRPr="002B6CEF">
        <w:rPr>
          <w:rFonts w:ascii="Arial" w:hAnsi="Arial" w:cs="Arial"/>
          <w:sz w:val="20"/>
          <w:szCs w:val="20"/>
        </w:rPr>
        <w:t>ao Município</w:t>
      </w:r>
      <w:r w:rsidRPr="002B6CEF">
        <w:rPr>
          <w:rFonts w:ascii="Arial" w:hAnsi="Arial" w:cs="Arial"/>
          <w:sz w:val="20"/>
          <w:szCs w:val="20"/>
        </w:rPr>
        <w:t xml:space="preserve">, com as justificativas correspondentes, acompanhadas da comprovação devida, para análise e decisão, desde que dentro do prazo estabelecido para a entrega do material. </w:t>
      </w:r>
    </w:p>
    <w:p w14:paraId="621E05EE" w14:textId="77777777" w:rsidR="00F93CE2" w:rsidRPr="002B6CEF" w:rsidRDefault="00F93CE2" w:rsidP="001B562B">
      <w:pPr>
        <w:widowControl w:val="0"/>
        <w:spacing w:after="0" w:line="240" w:lineRule="auto"/>
        <w:jc w:val="both"/>
        <w:rPr>
          <w:rFonts w:ascii="Arial" w:hAnsi="Arial" w:cs="Arial"/>
          <w:sz w:val="20"/>
          <w:szCs w:val="20"/>
        </w:rPr>
      </w:pPr>
    </w:p>
    <w:p w14:paraId="4318D2B6" w14:textId="401B954D" w:rsidR="007344FD" w:rsidRPr="002B6CEF" w:rsidRDefault="000F779A"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2B6CEF">
        <w:rPr>
          <w:rFonts w:ascii="Arial" w:hAnsi="Arial" w:cs="Arial"/>
          <w:b/>
          <w:sz w:val="20"/>
          <w:szCs w:val="20"/>
        </w:rPr>
        <w:t>1</w:t>
      </w:r>
      <w:r w:rsidR="00BE1060" w:rsidRPr="002B6CEF">
        <w:rPr>
          <w:rFonts w:ascii="Arial" w:hAnsi="Arial" w:cs="Arial"/>
          <w:b/>
          <w:sz w:val="20"/>
          <w:szCs w:val="20"/>
        </w:rPr>
        <w:t>4</w:t>
      </w:r>
      <w:r w:rsidR="004F1CE9" w:rsidRPr="002B6CEF">
        <w:rPr>
          <w:rFonts w:ascii="Arial" w:hAnsi="Arial" w:cs="Arial"/>
          <w:b/>
          <w:sz w:val="20"/>
          <w:szCs w:val="20"/>
        </w:rPr>
        <w:t xml:space="preserve">. DA ATA DE REGISTRO DE PREÇOS </w:t>
      </w:r>
    </w:p>
    <w:p w14:paraId="3E3C628E" w14:textId="22076E74" w:rsidR="007344FD" w:rsidRPr="002B6CEF" w:rsidRDefault="000F779A" w:rsidP="001B562B">
      <w:pPr>
        <w:widowControl w:val="0"/>
        <w:spacing w:after="0" w:line="240" w:lineRule="auto"/>
        <w:jc w:val="both"/>
        <w:rPr>
          <w:rFonts w:ascii="Arial" w:hAnsi="Arial" w:cs="Arial"/>
          <w:b/>
          <w:sz w:val="20"/>
          <w:szCs w:val="20"/>
        </w:rPr>
      </w:pPr>
      <w:r w:rsidRPr="002B6CEF">
        <w:rPr>
          <w:rFonts w:ascii="Arial" w:hAnsi="Arial" w:cs="Arial"/>
          <w:b/>
          <w:sz w:val="20"/>
          <w:szCs w:val="20"/>
        </w:rPr>
        <w:t>1</w:t>
      </w:r>
      <w:r w:rsidR="00BE1060" w:rsidRPr="002B6CEF">
        <w:rPr>
          <w:rFonts w:ascii="Arial" w:hAnsi="Arial" w:cs="Arial"/>
          <w:b/>
          <w:sz w:val="20"/>
          <w:szCs w:val="20"/>
        </w:rPr>
        <w:t>4</w:t>
      </w:r>
      <w:r w:rsidR="004F1CE9" w:rsidRPr="002B6CEF">
        <w:rPr>
          <w:rFonts w:ascii="Arial" w:hAnsi="Arial" w:cs="Arial"/>
          <w:b/>
          <w:sz w:val="20"/>
          <w:szCs w:val="20"/>
        </w:rPr>
        <w:t xml:space="preserve">.1 O prazo de vigência da ata de registro de preços será de 01 (um) ano e poderá ser prorrogado, por igual período, desde que comprovado o preço vantajoso, observados o valor estimado e sua eventual atualização </w:t>
      </w:r>
      <w:r w:rsidR="007344FD" w:rsidRPr="002B6CEF">
        <w:rPr>
          <w:rFonts w:ascii="Arial" w:hAnsi="Arial" w:cs="Arial"/>
          <w:b/>
          <w:sz w:val="20"/>
          <w:szCs w:val="20"/>
        </w:rPr>
        <w:t>nos termos</w:t>
      </w:r>
      <w:r w:rsidR="004F1CE9" w:rsidRPr="002B6CEF">
        <w:rPr>
          <w:rFonts w:ascii="Arial" w:hAnsi="Arial" w:cs="Arial"/>
          <w:b/>
          <w:sz w:val="20"/>
          <w:szCs w:val="20"/>
        </w:rPr>
        <w:t xml:space="preserve"> do edital, poderá: </w:t>
      </w:r>
    </w:p>
    <w:p w14:paraId="1BAB98E5" w14:textId="77777777" w:rsidR="007344FD" w:rsidRPr="002B6CEF" w:rsidRDefault="007344FD" w:rsidP="001B562B">
      <w:pPr>
        <w:widowControl w:val="0"/>
        <w:spacing w:after="0" w:line="240" w:lineRule="auto"/>
        <w:jc w:val="both"/>
        <w:rPr>
          <w:rFonts w:ascii="Arial" w:hAnsi="Arial" w:cs="Arial"/>
          <w:b/>
          <w:sz w:val="20"/>
          <w:szCs w:val="20"/>
        </w:rPr>
      </w:pPr>
    </w:p>
    <w:p w14:paraId="762E4173" w14:textId="34DC1FCF" w:rsidR="007344FD" w:rsidRPr="002B6CEF" w:rsidRDefault="000F779A"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BE1060" w:rsidRPr="002B6CEF">
        <w:rPr>
          <w:rFonts w:ascii="Arial" w:hAnsi="Arial" w:cs="Arial"/>
          <w:sz w:val="20"/>
          <w:szCs w:val="20"/>
        </w:rPr>
        <w:t>4</w:t>
      </w:r>
      <w:r w:rsidR="004F1CE9" w:rsidRPr="002B6CEF">
        <w:rPr>
          <w:rFonts w:ascii="Arial" w:hAnsi="Arial" w:cs="Arial"/>
          <w:sz w:val="20"/>
          <w:szCs w:val="20"/>
        </w:rPr>
        <w:t xml:space="preserve">.1.1 Os valores registrados serão fixos e irreajustáveis pelo período de 12 (doze) meses, salvo nos </w:t>
      </w:r>
      <w:r w:rsidR="007344FD" w:rsidRPr="002B6CEF">
        <w:rPr>
          <w:rFonts w:ascii="Arial" w:hAnsi="Arial" w:cs="Arial"/>
          <w:sz w:val="20"/>
          <w:szCs w:val="20"/>
        </w:rPr>
        <w:t>casos previstos</w:t>
      </w:r>
      <w:r w:rsidR="004F1CE9" w:rsidRPr="002B6CEF">
        <w:rPr>
          <w:rFonts w:ascii="Arial" w:hAnsi="Arial" w:cs="Arial"/>
          <w:sz w:val="20"/>
          <w:szCs w:val="20"/>
        </w:rPr>
        <w:t xml:space="preserve"> no artigo 124, Inciso II, alínea d. </w:t>
      </w:r>
    </w:p>
    <w:p w14:paraId="70D2FF71" w14:textId="77777777" w:rsidR="007344FD" w:rsidRPr="002B6CEF" w:rsidRDefault="007344FD" w:rsidP="001B562B">
      <w:pPr>
        <w:widowControl w:val="0"/>
        <w:spacing w:after="0" w:line="240" w:lineRule="auto"/>
        <w:jc w:val="both"/>
        <w:rPr>
          <w:rFonts w:ascii="Arial" w:hAnsi="Arial" w:cs="Arial"/>
          <w:sz w:val="20"/>
          <w:szCs w:val="20"/>
        </w:rPr>
      </w:pPr>
    </w:p>
    <w:p w14:paraId="2E8BA2E3" w14:textId="20F53523" w:rsidR="007344FD" w:rsidRPr="002B6CEF" w:rsidRDefault="000F779A"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BE1060" w:rsidRPr="002B6CEF">
        <w:rPr>
          <w:rFonts w:ascii="Arial" w:hAnsi="Arial" w:cs="Arial"/>
          <w:sz w:val="20"/>
          <w:szCs w:val="20"/>
        </w:rPr>
        <w:t>4</w:t>
      </w:r>
      <w:r w:rsidR="004F1CE9" w:rsidRPr="002B6CEF">
        <w:rPr>
          <w:rFonts w:ascii="Arial" w:hAnsi="Arial" w:cs="Arial"/>
          <w:sz w:val="20"/>
          <w:szCs w:val="20"/>
        </w:rPr>
        <w:t>.1.2 Transcorrido o prazo de 12 (doze) meses, caso a administração opte pela prorrogação da vigência da ata</w:t>
      </w:r>
      <w:r w:rsidR="007344FD" w:rsidRPr="002B6CEF">
        <w:rPr>
          <w:rFonts w:ascii="Arial" w:hAnsi="Arial" w:cs="Arial"/>
          <w:sz w:val="20"/>
          <w:szCs w:val="20"/>
        </w:rPr>
        <w:t xml:space="preserve"> </w:t>
      </w:r>
      <w:r w:rsidR="004F1CE9" w:rsidRPr="002B6CEF">
        <w:rPr>
          <w:rFonts w:ascii="Arial" w:hAnsi="Arial" w:cs="Arial"/>
          <w:sz w:val="20"/>
          <w:szCs w:val="20"/>
        </w:rPr>
        <w:t xml:space="preserve">de registro de preços, o valor registrado poderá ser reajustado, com base no índice INPC. </w:t>
      </w:r>
    </w:p>
    <w:p w14:paraId="4A9F1FCD" w14:textId="77777777" w:rsidR="007344FD" w:rsidRPr="002B6CEF" w:rsidRDefault="007344FD" w:rsidP="001B562B">
      <w:pPr>
        <w:widowControl w:val="0"/>
        <w:spacing w:after="0" w:line="240" w:lineRule="auto"/>
        <w:jc w:val="both"/>
        <w:rPr>
          <w:rFonts w:ascii="Arial" w:hAnsi="Arial" w:cs="Arial"/>
          <w:sz w:val="20"/>
          <w:szCs w:val="20"/>
        </w:rPr>
      </w:pPr>
    </w:p>
    <w:p w14:paraId="4F89DEFF" w14:textId="0F12A621" w:rsidR="00F93CE2" w:rsidRPr="002B6CEF" w:rsidRDefault="000F779A" w:rsidP="001B562B">
      <w:pPr>
        <w:widowControl w:val="0"/>
        <w:spacing w:after="0" w:line="240" w:lineRule="auto"/>
        <w:jc w:val="both"/>
        <w:rPr>
          <w:rFonts w:ascii="Arial" w:hAnsi="Arial" w:cs="Arial"/>
          <w:sz w:val="20"/>
          <w:szCs w:val="20"/>
        </w:rPr>
      </w:pPr>
      <w:r w:rsidRPr="002B6CEF">
        <w:rPr>
          <w:rFonts w:ascii="Arial" w:hAnsi="Arial" w:cs="Arial"/>
          <w:sz w:val="20"/>
          <w:szCs w:val="20"/>
        </w:rPr>
        <w:t>1</w:t>
      </w:r>
      <w:r w:rsidR="00BE1060" w:rsidRPr="002B6CEF">
        <w:rPr>
          <w:rFonts w:ascii="Arial" w:hAnsi="Arial" w:cs="Arial"/>
          <w:sz w:val="20"/>
          <w:szCs w:val="20"/>
        </w:rPr>
        <w:t>4</w:t>
      </w:r>
      <w:r w:rsidR="004F1CE9" w:rsidRPr="002B6CEF">
        <w:rPr>
          <w:rFonts w:ascii="Arial" w:hAnsi="Arial" w:cs="Arial"/>
          <w:sz w:val="20"/>
          <w:szCs w:val="20"/>
        </w:rPr>
        <w:t xml:space="preserve">.2 A ata de registro de preços não será objeto de reajuste, repactuação, revisão, ou supressão ou </w:t>
      </w:r>
      <w:r w:rsidR="007344FD" w:rsidRPr="002B6CEF">
        <w:rPr>
          <w:rFonts w:ascii="Arial" w:hAnsi="Arial" w:cs="Arial"/>
          <w:sz w:val="20"/>
          <w:szCs w:val="20"/>
        </w:rPr>
        <w:t>acréscimo quantitativo</w:t>
      </w:r>
      <w:r w:rsidR="004F1CE9" w:rsidRPr="002B6CEF">
        <w:rPr>
          <w:rFonts w:ascii="Arial" w:hAnsi="Arial" w:cs="Arial"/>
          <w:sz w:val="20"/>
          <w:szCs w:val="20"/>
        </w:rPr>
        <w:t xml:space="preserve"> ou qualitativo, sem prejuízo da incidência desses institutos aos contratos dela decorrente, nos </w:t>
      </w:r>
      <w:r w:rsidR="007344FD" w:rsidRPr="002B6CEF">
        <w:rPr>
          <w:rFonts w:ascii="Arial" w:hAnsi="Arial" w:cs="Arial"/>
          <w:sz w:val="20"/>
          <w:szCs w:val="20"/>
        </w:rPr>
        <w:t>termos da</w:t>
      </w:r>
      <w:r w:rsidR="004F1CE9" w:rsidRPr="002B6CEF">
        <w:rPr>
          <w:rFonts w:ascii="Arial" w:hAnsi="Arial" w:cs="Arial"/>
          <w:sz w:val="20"/>
          <w:szCs w:val="20"/>
        </w:rPr>
        <w:t xml:space="preserve"> Lei nº 14.133, salvo no caso de prorrogação. </w:t>
      </w:r>
    </w:p>
    <w:p w14:paraId="4E3B4A96" w14:textId="77777777" w:rsidR="00F93CE2" w:rsidRPr="002B6CEF" w:rsidRDefault="00F93CE2" w:rsidP="001B562B">
      <w:pPr>
        <w:widowControl w:val="0"/>
        <w:spacing w:after="0" w:line="240" w:lineRule="auto"/>
        <w:jc w:val="both"/>
        <w:rPr>
          <w:rFonts w:ascii="Arial" w:hAnsi="Arial" w:cs="Arial"/>
          <w:sz w:val="20"/>
          <w:szCs w:val="20"/>
        </w:rPr>
      </w:pPr>
    </w:p>
    <w:p w14:paraId="41B0DAB2" w14:textId="209FF60E" w:rsidR="007344FD" w:rsidRPr="002B6CEF" w:rsidRDefault="000F779A"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2B6CEF">
        <w:rPr>
          <w:rFonts w:ascii="Arial" w:hAnsi="Arial" w:cs="Arial"/>
          <w:b/>
          <w:sz w:val="20"/>
          <w:szCs w:val="20"/>
        </w:rPr>
        <w:t>1</w:t>
      </w:r>
      <w:r w:rsidR="00BE1060" w:rsidRPr="002B6CEF">
        <w:rPr>
          <w:rFonts w:ascii="Arial" w:hAnsi="Arial" w:cs="Arial"/>
          <w:b/>
          <w:sz w:val="20"/>
          <w:szCs w:val="20"/>
        </w:rPr>
        <w:t>5</w:t>
      </w:r>
      <w:r w:rsidR="004F1CE9" w:rsidRPr="002B6CEF">
        <w:rPr>
          <w:rFonts w:ascii="Arial" w:hAnsi="Arial" w:cs="Arial"/>
          <w:b/>
          <w:sz w:val="20"/>
          <w:szCs w:val="20"/>
        </w:rPr>
        <w:t xml:space="preserve">. DO RECEBIMENTO DO CONTRATO </w:t>
      </w:r>
    </w:p>
    <w:p w14:paraId="144A6F8C" w14:textId="66FAB54C" w:rsidR="0019586B" w:rsidRPr="00317FAE" w:rsidRDefault="0019586B" w:rsidP="001B562B">
      <w:pPr>
        <w:widowControl w:val="0"/>
        <w:spacing w:after="0" w:line="240" w:lineRule="auto"/>
        <w:jc w:val="both"/>
        <w:rPr>
          <w:rFonts w:ascii="Arial" w:hAnsi="Arial" w:cs="Arial"/>
        </w:rPr>
      </w:pPr>
      <w:r>
        <w:rPr>
          <w:rFonts w:ascii="Arial" w:hAnsi="Arial" w:cs="Arial"/>
        </w:rPr>
        <w:t>1</w:t>
      </w:r>
      <w:r w:rsidRPr="00317FAE">
        <w:rPr>
          <w:rFonts w:ascii="Arial" w:hAnsi="Arial" w:cs="Arial"/>
        </w:rPr>
        <w:t xml:space="preserve">5.1. ENTREGA E CRITÉRIOS DE ACEITAÇÃO DO OBJETO: </w:t>
      </w:r>
    </w:p>
    <w:p w14:paraId="06A5FB58" w14:textId="77777777" w:rsidR="0019586B" w:rsidRPr="00317FAE" w:rsidRDefault="0019586B" w:rsidP="001B562B">
      <w:pPr>
        <w:widowControl w:val="0"/>
        <w:spacing w:after="0" w:line="240" w:lineRule="auto"/>
        <w:jc w:val="both"/>
        <w:rPr>
          <w:rFonts w:ascii="Arial" w:hAnsi="Arial" w:cs="Arial"/>
        </w:rPr>
      </w:pPr>
    </w:p>
    <w:p w14:paraId="28A81C43" w14:textId="3B0A2111" w:rsidR="0019586B" w:rsidRPr="00317FAE" w:rsidRDefault="0019586B" w:rsidP="001B562B">
      <w:pPr>
        <w:widowControl w:val="0"/>
        <w:spacing w:after="0" w:line="240" w:lineRule="auto"/>
        <w:jc w:val="both"/>
        <w:rPr>
          <w:rFonts w:ascii="Arial" w:hAnsi="Arial" w:cs="Arial"/>
        </w:rPr>
      </w:pPr>
      <w:r>
        <w:rPr>
          <w:rFonts w:ascii="Arial" w:hAnsi="Arial" w:cs="Arial"/>
        </w:rPr>
        <w:t>1</w:t>
      </w:r>
      <w:r w:rsidRPr="00317FAE">
        <w:rPr>
          <w:rFonts w:ascii="Arial" w:hAnsi="Arial" w:cs="Arial"/>
        </w:rPr>
        <w:t>5.2. Os produtos serão solicitados de acordo com a demanda pela ADMINISTRAÇÃO, observadas as seguintes condições:</w:t>
      </w:r>
    </w:p>
    <w:p w14:paraId="54510025" w14:textId="77777777" w:rsidR="0019586B" w:rsidRPr="00317FAE" w:rsidRDefault="0019586B" w:rsidP="001B562B">
      <w:pPr>
        <w:widowControl w:val="0"/>
        <w:spacing w:after="0" w:line="240" w:lineRule="auto"/>
        <w:jc w:val="both"/>
        <w:rPr>
          <w:rFonts w:ascii="Arial" w:hAnsi="Arial" w:cs="Arial"/>
        </w:rPr>
      </w:pPr>
    </w:p>
    <w:p w14:paraId="427F620F" w14:textId="0EA357B4" w:rsidR="0019586B" w:rsidRPr="00F5353B" w:rsidRDefault="0019586B" w:rsidP="001B562B">
      <w:pPr>
        <w:widowControl w:val="0"/>
        <w:spacing w:after="0" w:line="240" w:lineRule="auto"/>
        <w:jc w:val="both"/>
        <w:rPr>
          <w:rFonts w:ascii="Arial" w:hAnsi="Arial" w:cs="Arial"/>
        </w:rPr>
      </w:pPr>
      <w:r>
        <w:rPr>
          <w:rFonts w:ascii="Arial" w:hAnsi="Arial" w:cs="Arial"/>
        </w:rPr>
        <w:t>1</w:t>
      </w:r>
      <w:r w:rsidRPr="00317FAE">
        <w:rPr>
          <w:rFonts w:ascii="Arial" w:hAnsi="Arial" w:cs="Arial"/>
        </w:rPr>
        <w:t xml:space="preserve">5.2.1. A entrega dos produtos será </w:t>
      </w:r>
      <w:r>
        <w:rPr>
          <w:rFonts w:ascii="Arial" w:hAnsi="Arial" w:cs="Arial"/>
        </w:rPr>
        <w:t xml:space="preserve">de </w:t>
      </w:r>
      <w:r w:rsidRPr="00F5353B">
        <w:rPr>
          <w:rFonts w:ascii="Arial" w:hAnsi="Arial" w:cs="Arial"/>
          <w:b/>
        </w:rPr>
        <w:t>10 (dez) dias úteis</w:t>
      </w:r>
      <w:r w:rsidRPr="00317FAE">
        <w:rPr>
          <w:rFonts w:ascii="Arial" w:hAnsi="Arial" w:cs="Arial"/>
        </w:rPr>
        <w:t xml:space="preserve">, contado do recebimento de cada </w:t>
      </w:r>
      <w:r>
        <w:rPr>
          <w:rFonts w:ascii="Arial" w:hAnsi="Arial" w:cs="Arial"/>
        </w:rPr>
        <w:t>Autorização</w:t>
      </w:r>
      <w:r w:rsidRPr="00317FAE">
        <w:rPr>
          <w:rFonts w:ascii="Arial" w:hAnsi="Arial" w:cs="Arial"/>
        </w:rPr>
        <w:t xml:space="preserve"> de Fornecimento</w:t>
      </w:r>
      <w:r>
        <w:rPr>
          <w:rFonts w:ascii="Arial" w:hAnsi="Arial" w:cs="Arial"/>
        </w:rPr>
        <w:t>.</w:t>
      </w:r>
      <w:r w:rsidRPr="00317FAE">
        <w:rPr>
          <w:rFonts w:ascii="Arial" w:hAnsi="Arial" w:cs="Arial"/>
        </w:rPr>
        <w:t xml:space="preserve"> </w:t>
      </w:r>
    </w:p>
    <w:p w14:paraId="2BE1B264" w14:textId="77777777" w:rsidR="0019586B" w:rsidRPr="00317FAE" w:rsidRDefault="0019586B" w:rsidP="001B562B">
      <w:pPr>
        <w:widowControl w:val="0"/>
        <w:spacing w:after="0" w:line="240" w:lineRule="auto"/>
        <w:jc w:val="both"/>
        <w:rPr>
          <w:rFonts w:ascii="Arial" w:hAnsi="Arial" w:cs="Arial"/>
        </w:rPr>
      </w:pPr>
    </w:p>
    <w:p w14:paraId="0C85711C" w14:textId="2B6855A8" w:rsidR="0019586B" w:rsidRPr="00317FAE" w:rsidRDefault="0019586B" w:rsidP="001B562B">
      <w:pPr>
        <w:widowControl w:val="0"/>
        <w:spacing w:after="0" w:line="240" w:lineRule="auto"/>
        <w:jc w:val="both"/>
        <w:rPr>
          <w:rFonts w:ascii="Arial" w:hAnsi="Arial" w:cs="Arial"/>
        </w:rPr>
      </w:pPr>
      <w:r>
        <w:rPr>
          <w:rFonts w:ascii="Arial" w:hAnsi="Arial" w:cs="Arial"/>
        </w:rPr>
        <w:lastRenderedPageBreak/>
        <w:t>1</w:t>
      </w:r>
      <w:r w:rsidRPr="00317FAE">
        <w:rPr>
          <w:rFonts w:ascii="Arial" w:hAnsi="Arial" w:cs="Arial"/>
        </w:rPr>
        <w:t>5.2.</w:t>
      </w:r>
      <w:r>
        <w:rPr>
          <w:rFonts w:ascii="Arial" w:hAnsi="Arial" w:cs="Arial"/>
        </w:rPr>
        <w:t>2</w:t>
      </w:r>
      <w:r w:rsidRPr="00317FAE">
        <w:rPr>
          <w:rFonts w:ascii="Arial" w:hAnsi="Arial" w:cs="Arial"/>
        </w:rPr>
        <w:t>. Os produtos deverão ser entregues durante o horário de expediente,</w:t>
      </w:r>
      <w:r>
        <w:rPr>
          <w:rFonts w:ascii="Arial" w:hAnsi="Arial" w:cs="Arial"/>
        </w:rPr>
        <w:t xml:space="preserve"> citado na Autorização de Fornecimento,</w:t>
      </w:r>
      <w:r w:rsidRPr="00317FAE">
        <w:rPr>
          <w:rFonts w:ascii="Arial" w:hAnsi="Arial" w:cs="Arial"/>
        </w:rPr>
        <w:t xml:space="preserve"> sob pe</w:t>
      </w:r>
      <w:r>
        <w:rPr>
          <w:rFonts w:ascii="Arial" w:hAnsi="Arial" w:cs="Arial"/>
        </w:rPr>
        <w:t>na de rescisão contratual.</w:t>
      </w:r>
    </w:p>
    <w:p w14:paraId="7650FD49" w14:textId="77777777" w:rsidR="0019586B" w:rsidRPr="00317FAE" w:rsidRDefault="0019586B" w:rsidP="001B562B">
      <w:pPr>
        <w:widowControl w:val="0"/>
        <w:spacing w:after="0" w:line="240" w:lineRule="auto"/>
        <w:ind w:right="18"/>
        <w:jc w:val="both"/>
        <w:rPr>
          <w:rFonts w:ascii="Arial" w:hAnsi="Arial" w:cs="Arial"/>
        </w:rPr>
      </w:pPr>
    </w:p>
    <w:p w14:paraId="1C11C99D" w14:textId="5CAAC986"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3</w:t>
      </w:r>
      <w:r w:rsidRPr="00317FAE">
        <w:rPr>
          <w:rFonts w:ascii="Arial" w:hAnsi="Arial" w:cs="Arial"/>
        </w:rPr>
        <w:t xml:space="preserve">. A ARP deverá ser executada fielmente pelas partes, de acordo com as cláusulas avençadas e as normas da Lei nº 14.133, de 2021, e cada parte responderá pelas consequências de sua inexecução total ou parcial. </w:t>
      </w:r>
    </w:p>
    <w:p w14:paraId="71705BAE" w14:textId="77777777" w:rsidR="0019586B" w:rsidRPr="00317FAE" w:rsidRDefault="0019586B" w:rsidP="001B562B">
      <w:pPr>
        <w:widowControl w:val="0"/>
        <w:spacing w:after="0" w:line="240" w:lineRule="auto"/>
        <w:ind w:right="18"/>
        <w:jc w:val="both"/>
        <w:rPr>
          <w:rFonts w:ascii="Arial" w:hAnsi="Arial" w:cs="Arial"/>
        </w:rPr>
      </w:pPr>
    </w:p>
    <w:p w14:paraId="7E7A25A2" w14:textId="1F01FC10"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4</w:t>
      </w:r>
      <w:r w:rsidRPr="00317FAE">
        <w:rPr>
          <w:rFonts w:ascii="Arial" w:hAnsi="Arial" w:cs="Arial"/>
        </w:rPr>
        <w:t xml:space="preserve">. Em caso de impedimento, ordem de paralisação ou suspensão da ARP, o cronograma de execução será prorrogado automaticamente pelo tempo correspondente, anotadas tais circunstâncias mediante simples apostila. </w:t>
      </w:r>
    </w:p>
    <w:p w14:paraId="2F02A8C5" w14:textId="77777777" w:rsidR="0019586B" w:rsidRPr="00317FAE" w:rsidRDefault="0019586B" w:rsidP="001B562B">
      <w:pPr>
        <w:widowControl w:val="0"/>
        <w:spacing w:after="0" w:line="240" w:lineRule="auto"/>
        <w:ind w:right="18"/>
        <w:jc w:val="both"/>
        <w:rPr>
          <w:rFonts w:ascii="Arial" w:hAnsi="Arial" w:cs="Arial"/>
        </w:rPr>
      </w:pPr>
    </w:p>
    <w:p w14:paraId="14115D38" w14:textId="2A2FB83F"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5</w:t>
      </w:r>
      <w:r w:rsidRPr="00317FAE">
        <w:rPr>
          <w:rFonts w:ascii="Arial" w:hAnsi="Arial" w:cs="Arial"/>
        </w:rPr>
        <w:t xml:space="preserve">. As comunicações entre a Administração e o Fornecedor devem ser realizadas por escrito sempre que o ato exigir tal formalidade, admitindo-se o uso de mensagem eletrônica para esse fim. </w:t>
      </w:r>
    </w:p>
    <w:p w14:paraId="7931E40A" w14:textId="77777777" w:rsidR="0019586B" w:rsidRPr="00317FAE" w:rsidRDefault="0019586B" w:rsidP="001B562B">
      <w:pPr>
        <w:widowControl w:val="0"/>
        <w:spacing w:after="0" w:line="240" w:lineRule="auto"/>
        <w:ind w:right="18"/>
        <w:jc w:val="both"/>
        <w:rPr>
          <w:rFonts w:ascii="Arial" w:hAnsi="Arial" w:cs="Arial"/>
        </w:rPr>
      </w:pPr>
    </w:p>
    <w:p w14:paraId="0A064467" w14:textId="03BC18D7"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6</w:t>
      </w:r>
      <w:r w:rsidRPr="00317FAE">
        <w:rPr>
          <w:rFonts w:ascii="Arial" w:hAnsi="Arial" w:cs="Arial"/>
        </w:rPr>
        <w:t xml:space="preserve">. A Administração poderá convocar representante da empresa para adoção de providências que devam ser cumpridas de imediato. </w:t>
      </w:r>
    </w:p>
    <w:p w14:paraId="2D7AE522" w14:textId="77777777" w:rsidR="0019586B" w:rsidRPr="00317FAE" w:rsidRDefault="0019586B" w:rsidP="001B562B">
      <w:pPr>
        <w:widowControl w:val="0"/>
        <w:spacing w:after="0" w:line="240" w:lineRule="auto"/>
        <w:ind w:right="18"/>
        <w:jc w:val="both"/>
        <w:rPr>
          <w:rFonts w:ascii="Arial" w:hAnsi="Arial" w:cs="Arial"/>
        </w:rPr>
      </w:pPr>
    </w:p>
    <w:p w14:paraId="5EB5084A" w14:textId="62119C50"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7</w:t>
      </w:r>
      <w:r w:rsidRPr="00317FAE">
        <w:rPr>
          <w:rFonts w:ascii="Arial" w:hAnsi="Arial" w:cs="Arial"/>
        </w:rPr>
        <w:t xml:space="preserve">. A execução da ARP deverá ser acompanhada e fiscalizada pelo (s) fiscal (is) da ARP, ou pelos seus respectivos substitutos (Lei nº 14.133/2021, art. 117, caput). </w:t>
      </w:r>
    </w:p>
    <w:p w14:paraId="620BEEE6" w14:textId="77777777" w:rsidR="0019586B" w:rsidRPr="00317FAE" w:rsidRDefault="0019586B" w:rsidP="001B562B">
      <w:pPr>
        <w:widowControl w:val="0"/>
        <w:spacing w:after="0" w:line="240" w:lineRule="auto"/>
        <w:ind w:right="18"/>
        <w:jc w:val="both"/>
        <w:rPr>
          <w:rFonts w:ascii="Arial" w:hAnsi="Arial" w:cs="Arial"/>
        </w:rPr>
      </w:pPr>
    </w:p>
    <w:p w14:paraId="7ED8DC98" w14:textId="58A68958"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8</w:t>
      </w:r>
      <w:r w:rsidRPr="00317FAE">
        <w:rPr>
          <w:rFonts w:ascii="Arial" w:hAnsi="Arial" w:cs="Arial"/>
        </w:rPr>
        <w:t>. DO RECEBIMENTO DO OBJETO: Observado o disposto no artigo 140 da Lei 14.133/2021, o recebimento do objeto desta contratação será realizado da seguinte forma:</w:t>
      </w:r>
    </w:p>
    <w:p w14:paraId="6093BAC3" w14:textId="77777777" w:rsidR="0019586B" w:rsidRPr="00317FAE" w:rsidRDefault="0019586B" w:rsidP="001B562B">
      <w:pPr>
        <w:widowControl w:val="0"/>
        <w:spacing w:after="0" w:line="240" w:lineRule="auto"/>
        <w:ind w:right="18"/>
        <w:jc w:val="both"/>
        <w:rPr>
          <w:rFonts w:ascii="Arial" w:hAnsi="Arial" w:cs="Arial"/>
        </w:rPr>
      </w:pPr>
    </w:p>
    <w:p w14:paraId="1E70BB4F" w14:textId="07EFDE79"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8</w:t>
      </w:r>
      <w:r w:rsidRPr="00317FAE">
        <w:rPr>
          <w:rFonts w:ascii="Arial" w:hAnsi="Arial" w:cs="Arial"/>
        </w:rPr>
        <w:t>.1. Provisoriamente, mediante termo circunstanciado/recibo, assinado pelas partes em até 1</w:t>
      </w:r>
      <w:r>
        <w:rPr>
          <w:rFonts w:ascii="Arial" w:hAnsi="Arial" w:cs="Arial"/>
        </w:rPr>
        <w:t>0</w:t>
      </w:r>
      <w:r w:rsidRPr="00317FAE">
        <w:rPr>
          <w:rFonts w:ascii="Arial" w:hAnsi="Arial" w:cs="Arial"/>
        </w:rPr>
        <w:t xml:space="preserve"> (</w:t>
      </w:r>
      <w:r>
        <w:rPr>
          <w:rFonts w:ascii="Arial" w:hAnsi="Arial" w:cs="Arial"/>
        </w:rPr>
        <w:t>dez</w:t>
      </w:r>
      <w:r w:rsidRPr="00317FAE">
        <w:rPr>
          <w:rFonts w:ascii="Arial" w:hAnsi="Arial" w:cs="Arial"/>
        </w:rPr>
        <w:t>) dias</w:t>
      </w:r>
      <w:r>
        <w:rPr>
          <w:rFonts w:ascii="Arial" w:hAnsi="Arial" w:cs="Arial"/>
        </w:rPr>
        <w:t xml:space="preserve"> útes</w:t>
      </w:r>
      <w:r w:rsidRPr="00317FAE">
        <w:rPr>
          <w:rFonts w:ascii="Arial" w:hAnsi="Arial" w:cs="Arial"/>
        </w:rPr>
        <w:t xml:space="preserve"> da comunicação escrita ao fornecedor, para efeito de posterior verificação da conformidade com as especificações; </w:t>
      </w:r>
    </w:p>
    <w:p w14:paraId="65CE91D3" w14:textId="77777777" w:rsidR="0019586B" w:rsidRPr="00317FAE" w:rsidRDefault="0019586B" w:rsidP="001B562B">
      <w:pPr>
        <w:widowControl w:val="0"/>
        <w:spacing w:after="0" w:line="240" w:lineRule="auto"/>
        <w:ind w:right="18"/>
        <w:jc w:val="both"/>
        <w:rPr>
          <w:rFonts w:ascii="Arial" w:hAnsi="Arial" w:cs="Arial"/>
        </w:rPr>
      </w:pPr>
    </w:p>
    <w:p w14:paraId="40BD3A79" w14:textId="183671D8" w:rsidR="0019586B"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8</w:t>
      </w:r>
      <w:r w:rsidRPr="00317FAE">
        <w:rPr>
          <w:rFonts w:ascii="Arial" w:hAnsi="Arial" w:cs="Arial"/>
        </w:rPr>
        <w:t xml:space="preserve">.2. Definitivamente, até 30 (trinta) dias corridos contados do recebimento provisório, mediante termo circunstanciado assinado pelas partes, após o decurso do prazo de observação, ou vistoria que comprove a adequação do objeto aos termos contratuais. </w:t>
      </w:r>
    </w:p>
    <w:p w14:paraId="3679003C" w14:textId="77777777" w:rsidR="0019586B" w:rsidRPr="00317FAE" w:rsidRDefault="0019586B" w:rsidP="001B562B">
      <w:pPr>
        <w:widowControl w:val="0"/>
        <w:spacing w:after="0" w:line="240" w:lineRule="auto"/>
        <w:ind w:right="18"/>
        <w:jc w:val="both"/>
        <w:rPr>
          <w:rFonts w:ascii="Arial" w:hAnsi="Arial" w:cs="Arial"/>
        </w:rPr>
      </w:pPr>
    </w:p>
    <w:p w14:paraId="5B0AD430" w14:textId="7BBA338C"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8</w:t>
      </w:r>
      <w:r w:rsidRPr="00317FAE">
        <w:rPr>
          <w:rFonts w:ascii="Arial" w:hAnsi="Arial" w:cs="Arial"/>
        </w:rPr>
        <w:t xml:space="preserve">.3. O prazo para recebimento definitivo poderá ser excepcionalmente prorrogado, de forma justificada, por igual período, quando houver necessidade de diligências para a aferição do atendimento das exigências contratuais. </w:t>
      </w:r>
    </w:p>
    <w:p w14:paraId="497B1FD6" w14:textId="77777777" w:rsidR="0019586B" w:rsidRPr="00317FAE" w:rsidRDefault="0019586B" w:rsidP="001B562B">
      <w:pPr>
        <w:widowControl w:val="0"/>
        <w:spacing w:after="0" w:line="240" w:lineRule="auto"/>
        <w:ind w:right="18"/>
        <w:jc w:val="both"/>
        <w:rPr>
          <w:rFonts w:ascii="Arial" w:hAnsi="Arial" w:cs="Arial"/>
        </w:rPr>
      </w:pPr>
    </w:p>
    <w:p w14:paraId="13812BE3" w14:textId="31587806"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8</w:t>
      </w:r>
      <w:r w:rsidRPr="00317FAE">
        <w:rPr>
          <w:rFonts w:ascii="Arial" w:hAnsi="Arial" w:cs="Arial"/>
        </w:rPr>
        <w:t xml:space="preserve">.4.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 </w:t>
      </w:r>
    </w:p>
    <w:p w14:paraId="5D7D6074" w14:textId="77777777" w:rsidR="0019586B" w:rsidRPr="00317FAE" w:rsidRDefault="0019586B" w:rsidP="001B562B">
      <w:pPr>
        <w:widowControl w:val="0"/>
        <w:spacing w:after="0" w:line="240" w:lineRule="auto"/>
        <w:ind w:right="18"/>
        <w:jc w:val="both"/>
        <w:rPr>
          <w:rFonts w:ascii="Arial" w:hAnsi="Arial" w:cs="Arial"/>
        </w:rPr>
      </w:pPr>
    </w:p>
    <w:p w14:paraId="2DEA3CCD" w14:textId="2A0142E4"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8</w:t>
      </w:r>
      <w:r w:rsidRPr="00317FAE">
        <w:rPr>
          <w:rFonts w:ascii="Arial" w:hAnsi="Arial" w:cs="Arial"/>
        </w:rPr>
        <w:t xml:space="preserve">.5. O prazo para a solução, pelo Fornecedor,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E2B4537" w14:textId="77777777" w:rsidR="0019586B" w:rsidRPr="00317FAE" w:rsidRDefault="0019586B" w:rsidP="001B562B">
      <w:pPr>
        <w:widowControl w:val="0"/>
        <w:spacing w:after="0" w:line="240" w:lineRule="auto"/>
        <w:ind w:right="18"/>
        <w:jc w:val="both"/>
        <w:rPr>
          <w:rFonts w:ascii="Arial" w:hAnsi="Arial" w:cs="Arial"/>
        </w:rPr>
      </w:pPr>
    </w:p>
    <w:p w14:paraId="2D0B000F" w14:textId="0D6FEDF6" w:rsidR="0019586B" w:rsidRPr="00317FAE" w:rsidRDefault="0019586B" w:rsidP="001B562B">
      <w:pPr>
        <w:widowControl w:val="0"/>
        <w:spacing w:after="0" w:line="240" w:lineRule="auto"/>
        <w:ind w:right="18"/>
        <w:jc w:val="both"/>
        <w:rPr>
          <w:rFonts w:ascii="Arial" w:hAnsi="Arial" w:cs="Arial"/>
        </w:rPr>
      </w:pPr>
      <w:r>
        <w:rPr>
          <w:rFonts w:ascii="Arial" w:hAnsi="Arial" w:cs="Arial"/>
        </w:rPr>
        <w:t>1</w:t>
      </w:r>
      <w:r w:rsidRPr="00317FAE">
        <w:rPr>
          <w:rFonts w:ascii="Arial" w:hAnsi="Arial" w:cs="Arial"/>
        </w:rPr>
        <w:t>5.</w:t>
      </w:r>
      <w:r>
        <w:rPr>
          <w:rFonts w:ascii="Arial" w:hAnsi="Arial" w:cs="Arial"/>
        </w:rPr>
        <w:t>8</w:t>
      </w:r>
      <w:r w:rsidRPr="00317FAE">
        <w:rPr>
          <w:rFonts w:ascii="Arial" w:hAnsi="Arial" w:cs="Arial"/>
        </w:rPr>
        <w:t>.6. O recebimento provisório ou definitivo não excluirá a responsabilidade civil pela solidez e pela segurança do medicamento nem a responsabilidade ético-profissional pela perfeita execução da ARP.</w:t>
      </w:r>
    </w:p>
    <w:p w14:paraId="178E4867" w14:textId="77777777" w:rsidR="00107A3B" w:rsidRPr="002B6CEF" w:rsidRDefault="00107A3B" w:rsidP="001B562B">
      <w:pPr>
        <w:widowControl w:val="0"/>
        <w:spacing w:after="0" w:line="240" w:lineRule="auto"/>
        <w:jc w:val="both"/>
        <w:rPr>
          <w:rFonts w:ascii="Arial" w:hAnsi="Arial" w:cs="Arial"/>
          <w:sz w:val="20"/>
          <w:szCs w:val="20"/>
        </w:rPr>
      </w:pPr>
    </w:p>
    <w:p w14:paraId="3FA169CC" w14:textId="754987DB" w:rsidR="007344FD" w:rsidRPr="002B6CEF" w:rsidRDefault="000F779A" w:rsidP="001B562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2B6CEF">
        <w:rPr>
          <w:rFonts w:ascii="Arial" w:hAnsi="Arial" w:cs="Arial"/>
          <w:b/>
          <w:sz w:val="20"/>
          <w:szCs w:val="20"/>
        </w:rPr>
        <w:t>1</w:t>
      </w:r>
      <w:r w:rsidR="00BE1060" w:rsidRPr="002B6CEF">
        <w:rPr>
          <w:rFonts w:ascii="Arial" w:hAnsi="Arial" w:cs="Arial"/>
          <w:b/>
          <w:sz w:val="20"/>
          <w:szCs w:val="20"/>
        </w:rPr>
        <w:t>6</w:t>
      </w:r>
      <w:r w:rsidR="004F1CE9" w:rsidRPr="002B6CEF">
        <w:rPr>
          <w:rFonts w:ascii="Arial" w:hAnsi="Arial" w:cs="Arial"/>
          <w:b/>
          <w:sz w:val="20"/>
          <w:szCs w:val="20"/>
        </w:rPr>
        <w:t xml:space="preserve"> DA GESTÃO E FISCALIZAÇÃO </w:t>
      </w:r>
    </w:p>
    <w:p w14:paraId="680F9125"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105FDF6C"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4296E33A"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31AD60E0"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7E058378"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515A3B07"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0411E6FD"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0482914D"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2C0F1DFE"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6B9EF338"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4094BDFD"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0DA9EA3E" w14:textId="77777777" w:rsidR="00E87544" w:rsidRPr="00E87544" w:rsidRDefault="00E87544" w:rsidP="003A38E7">
      <w:pPr>
        <w:pStyle w:val="PargrafodaLista"/>
        <w:widowControl w:val="0"/>
        <w:numPr>
          <w:ilvl w:val="0"/>
          <w:numId w:val="32"/>
        </w:numPr>
        <w:tabs>
          <w:tab w:val="left" w:pos="426"/>
        </w:tabs>
        <w:spacing w:before="120" w:after="120"/>
        <w:contextualSpacing w:val="0"/>
        <w:jc w:val="both"/>
        <w:rPr>
          <w:rFonts w:ascii="Arial" w:eastAsia="Arial Unicode MS" w:hAnsi="Arial" w:cs="Arial"/>
          <w:vanish/>
          <w:sz w:val="20"/>
          <w:szCs w:val="20"/>
        </w:rPr>
      </w:pPr>
    </w:p>
    <w:p w14:paraId="39723D68" w14:textId="25497212" w:rsidR="00E87544" w:rsidRPr="00E87544" w:rsidRDefault="00E87544" w:rsidP="003A38E7">
      <w:pPr>
        <w:widowControl w:val="0"/>
        <w:numPr>
          <w:ilvl w:val="1"/>
          <w:numId w:val="32"/>
        </w:numPr>
        <w:tabs>
          <w:tab w:val="left" w:pos="426"/>
        </w:tabs>
        <w:spacing w:before="120" w:after="120"/>
        <w:ind w:left="360"/>
        <w:jc w:val="both"/>
        <w:rPr>
          <w:rFonts w:ascii="Arial" w:eastAsia="Arial Unicode MS" w:hAnsi="Arial" w:cs="Arial"/>
          <w:sz w:val="20"/>
          <w:szCs w:val="20"/>
        </w:rPr>
      </w:pPr>
      <w:r w:rsidRPr="00E87544">
        <w:rPr>
          <w:rFonts w:ascii="Arial" w:eastAsia="Arial Unicode MS"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6EAA9D7D" w14:textId="77777777" w:rsidR="00E87544" w:rsidRPr="00E87544" w:rsidRDefault="00E87544" w:rsidP="003A38E7">
      <w:pPr>
        <w:widowControl w:val="0"/>
        <w:numPr>
          <w:ilvl w:val="1"/>
          <w:numId w:val="32"/>
        </w:numPr>
        <w:tabs>
          <w:tab w:val="left" w:pos="426"/>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As comunicações entre o órgão ou entidade e a contratada devem ser realizadas por escrito sempre que o ato exigir tal formalidade, admitindo-se o uso de mensagem eletrônica para esse fim.</w:t>
      </w:r>
    </w:p>
    <w:p w14:paraId="2268B508" w14:textId="77777777" w:rsidR="00E87544" w:rsidRPr="00E87544" w:rsidRDefault="00E87544" w:rsidP="003A38E7">
      <w:pPr>
        <w:widowControl w:val="0"/>
        <w:numPr>
          <w:ilvl w:val="1"/>
          <w:numId w:val="32"/>
        </w:numPr>
        <w:tabs>
          <w:tab w:val="left" w:pos="426"/>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lastRenderedPageBreak/>
        <w:t>O órgão ou entidade poderá convocar representante da empresa para adoção de providências que devam ser cumpridas de imediato.</w:t>
      </w:r>
    </w:p>
    <w:p w14:paraId="25F5A7AF" w14:textId="77777777" w:rsidR="00E87544" w:rsidRPr="00E87544" w:rsidRDefault="00E87544" w:rsidP="003A38E7">
      <w:pPr>
        <w:widowControl w:val="0"/>
        <w:numPr>
          <w:ilvl w:val="1"/>
          <w:numId w:val="32"/>
        </w:numPr>
        <w:tabs>
          <w:tab w:val="left" w:pos="426"/>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2EABC1" w14:textId="4F107A77" w:rsidR="00E87544" w:rsidRPr="00E87544" w:rsidRDefault="00E87544" w:rsidP="001B562B">
      <w:pPr>
        <w:widowControl w:val="0"/>
        <w:numPr>
          <w:ilvl w:val="1"/>
          <w:numId w:val="0"/>
        </w:numPr>
        <w:spacing w:before="120" w:after="120"/>
        <w:jc w:val="both"/>
        <w:rPr>
          <w:rFonts w:ascii="Arial" w:eastAsia="Arial Unicode MS" w:hAnsi="Arial" w:cs="Arial"/>
          <w:b/>
          <w:bCs/>
          <w:sz w:val="20"/>
          <w:szCs w:val="20"/>
          <w:u w:val="single"/>
        </w:rPr>
      </w:pPr>
      <w:r>
        <w:rPr>
          <w:rFonts w:ascii="Arial" w:eastAsia="Arial Unicode MS" w:hAnsi="Arial" w:cs="Arial"/>
          <w:b/>
          <w:bCs/>
          <w:sz w:val="20"/>
          <w:szCs w:val="20"/>
          <w:u w:val="single"/>
        </w:rPr>
        <w:t xml:space="preserve">16.5. </w:t>
      </w:r>
      <w:r w:rsidRPr="00E87544">
        <w:rPr>
          <w:rFonts w:ascii="Arial" w:eastAsia="Arial Unicode MS" w:hAnsi="Arial" w:cs="Arial"/>
          <w:b/>
          <w:bCs/>
          <w:sz w:val="20"/>
          <w:szCs w:val="20"/>
          <w:u w:val="single"/>
        </w:rPr>
        <w:t>DA FISCALIZAÇÃO DO CONTRATO:</w:t>
      </w:r>
    </w:p>
    <w:p w14:paraId="06752962"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2A9E33F8"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3471C99D"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0255C014"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283D161F"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2326EF61"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2BCB052F"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6246071D"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1559C19E"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625E9A45"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62553AAB" w14:textId="77777777" w:rsidR="00E87544" w:rsidRPr="00E87544" w:rsidRDefault="00E87544" w:rsidP="003A38E7">
      <w:pPr>
        <w:pStyle w:val="PargrafodaLista"/>
        <w:widowControl w:val="0"/>
        <w:numPr>
          <w:ilvl w:val="0"/>
          <w:numId w:val="33"/>
        </w:numPr>
        <w:tabs>
          <w:tab w:val="left" w:pos="426"/>
        </w:tabs>
        <w:spacing w:before="120" w:after="120"/>
        <w:contextualSpacing w:val="0"/>
        <w:jc w:val="both"/>
        <w:rPr>
          <w:rFonts w:ascii="Arial" w:eastAsia="Arial Unicode MS" w:hAnsi="Arial" w:cs="Arial"/>
          <w:vanish/>
          <w:sz w:val="20"/>
          <w:szCs w:val="20"/>
        </w:rPr>
      </w:pPr>
    </w:p>
    <w:p w14:paraId="19113DAD" w14:textId="77777777" w:rsidR="00E87544" w:rsidRPr="00E87544" w:rsidRDefault="00E87544" w:rsidP="003A38E7">
      <w:pPr>
        <w:pStyle w:val="PargrafodaLista"/>
        <w:widowControl w:val="0"/>
        <w:numPr>
          <w:ilvl w:val="1"/>
          <w:numId w:val="33"/>
        </w:numPr>
        <w:tabs>
          <w:tab w:val="left" w:pos="426"/>
        </w:tabs>
        <w:spacing w:before="120" w:after="120"/>
        <w:contextualSpacing w:val="0"/>
        <w:jc w:val="both"/>
        <w:rPr>
          <w:rFonts w:ascii="Arial" w:eastAsia="Arial Unicode MS" w:hAnsi="Arial" w:cs="Arial"/>
          <w:vanish/>
          <w:sz w:val="20"/>
          <w:szCs w:val="20"/>
        </w:rPr>
      </w:pPr>
    </w:p>
    <w:p w14:paraId="057FFA63" w14:textId="7AB8A7FB" w:rsidR="00E87544" w:rsidRPr="00E87544" w:rsidRDefault="00E87544" w:rsidP="003A38E7">
      <w:pPr>
        <w:widowControl w:val="0"/>
        <w:numPr>
          <w:ilvl w:val="2"/>
          <w:numId w:val="33"/>
        </w:numPr>
        <w:tabs>
          <w:tab w:val="left" w:pos="426"/>
        </w:tabs>
        <w:spacing w:before="120" w:after="120"/>
        <w:ind w:left="720"/>
        <w:jc w:val="both"/>
        <w:rPr>
          <w:rFonts w:ascii="Arial" w:eastAsia="Arial Unicode MS" w:hAnsi="Arial" w:cs="Arial"/>
          <w:sz w:val="20"/>
          <w:szCs w:val="20"/>
        </w:rPr>
      </w:pPr>
      <w:r w:rsidRPr="00E87544">
        <w:rPr>
          <w:rFonts w:ascii="Arial" w:eastAsia="Arial Unicode MS" w:hAnsi="Arial" w:cs="Arial"/>
          <w:sz w:val="20"/>
          <w:szCs w:val="20"/>
        </w:rPr>
        <w:t>A execução do contrato deverá ser acompanhada e fiscalizada pelo(s) fiscal(is) do contrato, ou pelos respectivos substitutos (</w:t>
      </w:r>
      <w:hyperlink r:id="rId28" w:anchor="art117">
        <w:r w:rsidRPr="00E87544">
          <w:rPr>
            <w:rFonts w:ascii="Arial" w:eastAsia="Arial Unicode MS" w:hAnsi="Arial" w:cs="Arial"/>
            <w:sz w:val="20"/>
            <w:szCs w:val="20"/>
            <w:u w:val="single"/>
          </w:rPr>
          <w:t>Lei nº 14.133, de 2021, art. 117, caput</w:t>
        </w:r>
      </w:hyperlink>
      <w:r w:rsidRPr="00E87544">
        <w:rPr>
          <w:rFonts w:ascii="Arial" w:eastAsia="Arial Unicode MS" w:hAnsi="Arial" w:cs="Arial"/>
          <w:sz w:val="20"/>
          <w:szCs w:val="20"/>
        </w:rPr>
        <w:t>).</w:t>
      </w:r>
    </w:p>
    <w:p w14:paraId="19B55154" w14:textId="77777777" w:rsidR="00E87544" w:rsidRPr="00E87544" w:rsidRDefault="00E87544" w:rsidP="003A38E7">
      <w:pPr>
        <w:widowControl w:val="0"/>
        <w:numPr>
          <w:ilvl w:val="2"/>
          <w:numId w:val="33"/>
        </w:numPr>
        <w:tabs>
          <w:tab w:val="left" w:pos="1134"/>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 O fiscal do contrato acompanhará a execução do contrato, para que sejam cumpridas todas as condições estabelecidas no contrato, de modo a assegurar os melhores resultados para a Administração.</w:t>
      </w:r>
    </w:p>
    <w:p w14:paraId="5BFDC12E" w14:textId="77777777" w:rsidR="00E87544" w:rsidRPr="00E87544" w:rsidRDefault="00E87544" w:rsidP="003A38E7">
      <w:pPr>
        <w:widowControl w:val="0"/>
        <w:numPr>
          <w:ilvl w:val="2"/>
          <w:numId w:val="33"/>
        </w:numPr>
        <w:tabs>
          <w:tab w:val="left" w:pos="1134"/>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 O fiscal do contrato anotará no histórico de gerenciamento do contrato todas as ocorrências relacionadas à execução do contrato, com a descrição do que for necessário para a regularização das faltas ou dos defeitos observados. (</w:t>
      </w:r>
      <w:r w:rsidRPr="00E87544">
        <w:rPr>
          <w:rFonts w:ascii="Arial" w:eastAsia="Arial Unicode MS" w:hAnsi="Arial" w:cs="Arial"/>
          <w:sz w:val="20"/>
          <w:szCs w:val="20"/>
          <w:u w:val="single"/>
        </w:rPr>
        <w:t>Lei nº 14.133, de 2021, art. 117, §1º</w:t>
      </w:r>
      <w:r w:rsidRPr="00E87544">
        <w:rPr>
          <w:rFonts w:ascii="Arial" w:eastAsia="Arial Unicode MS" w:hAnsi="Arial" w:cs="Arial"/>
          <w:sz w:val="20"/>
          <w:szCs w:val="20"/>
        </w:rPr>
        <w:t>).</w:t>
      </w:r>
    </w:p>
    <w:p w14:paraId="30E8EE5C" w14:textId="77777777" w:rsidR="00E87544" w:rsidRPr="00E87544" w:rsidRDefault="00E87544" w:rsidP="003A38E7">
      <w:pPr>
        <w:widowControl w:val="0"/>
        <w:numPr>
          <w:ilvl w:val="2"/>
          <w:numId w:val="33"/>
        </w:numPr>
        <w:tabs>
          <w:tab w:val="left" w:pos="1134"/>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Identificada qualquer inexatidão ou irregularidade, o fiscal do contrato emitirá notificações para a correção da execução do contrato, determinando prazo para tanto.</w:t>
      </w:r>
    </w:p>
    <w:p w14:paraId="730D016E" w14:textId="77777777" w:rsidR="00E87544" w:rsidRPr="00E87544" w:rsidRDefault="00E87544" w:rsidP="003A38E7">
      <w:pPr>
        <w:widowControl w:val="0"/>
        <w:numPr>
          <w:ilvl w:val="2"/>
          <w:numId w:val="33"/>
        </w:numPr>
        <w:tabs>
          <w:tab w:val="left" w:pos="1134"/>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fiscal do contrato informará ao gestor do contato, em tempo hábil, a situação que demandar decisão ou adoção de medidas que ultrapassem sua competência, para que adote as medidas necessárias e saneadoras, se for o caso. </w:t>
      </w:r>
    </w:p>
    <w:p w14:paraId="54FCDA23" w14:textId="77777777" w:rsidR="00E87544" w:rsidRPr="00E87544" w:rsidRDefault="00E87544" w:rsidP="003A38E7">
      <w:pPr>
        <w:widowControl w:val="0"/>
        <w:numPr>
          <w:ilvl w:val="2"/>
          <w:numId w:val="33"/>
        </w:numPr>
        <w:tabs>
          <w:tab w:val="left" w:pos="1134"/>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No caso de ocorrências que possam inviabilizar a execução do contrato nas datas aprazadas, o fiscal do contrato comunicará o fato imediatamente ao gestor do contrato.</w:t>
      </w:r>
    </w:p>
    <w:p w14:paraId="03495041" w14:textId="77777777" w:rsidR="00E87544" w:rsidRPr="00E87544" w:rsidRDefault="00E87544" w:rsidP="003A38E7">
      <w:pPr>
        <w:widowControl w:val="0"/>
        <w:numPr>
          <w:ilvl w:val="2"/>
          <w:numId w:val="33"/>
        </w:numPr>
        <w:tabs>
          <w:tab w:val="left" w:pos="1134"/>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E98716E" w14:textId="77777777" w:rsidR="00E87544" w:rsidRPr="00E87544" w:rsidRDefault="00E87544" w:rsidP="003A38E7">
      <w:pPr>
        <w:widowControl w:val="0"/>
        <w:numPr>
          <w:ilvl w:val="2"/>
          <w:numId w:val="33"/>
        </w:numPr>
        <w:tabs>
          <w:tab w:val="left" w:pos="1134"/>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  Caso ocorra descumprimento das obrigações contratuais, o fiscal do contrato atuará tempestivamente na solução do problema, reportando ao gestor do contrato para que tome as providências cabíveis, quando ultrapassar a sua competência.</w:t>
      </w:r>
    </w:p>
    <w:p w14:paraId="29445C0F" w14:textId="77777777" w:rsidR="00E87544" w:rsidRPr="00E87544" w:rsidRDefault="00E87544" w:rsidP="001B562B">
      <w:pPr>
        <w:widowControl w:val="0"/>
        <w:tabs>
          <w:tab w:val="left" w:pos="567"/>
        </w:tabs>
        <w:spacing w:before="120" w:after="120"/>
        <w:jc w:val="both"/>
        <w:outlineLvl w:val="1"/>
        <w:rPr>
          <w:rFonts w:ascii="Arial" w:eastAsia="MS Gothic" w:hAnsi="Arial" w:cs="Arial"/>
          <w:b/>
          <w:bCs/>
          <w:sz w:val="20"/>
          <w:szCs w:val="20"/>
          <w:u w:val="single"/>
          <w:lang w:eastAsia="zh-CN" w:bidi="hi-IN"/>
        </w:rPr>
      </w:pPr>
      <w:r w:rsidRPr="00E87544">
        <w:rPr>
          <w:rFonts w:ascii="Arial" w:eastAsia="MS Gothic" w:hAnsi="Arial" w:cs="Arial"/>
          <w:b/>
          <w:bCs/>
          <w:sz w:val="20"/>
          <w:szCs w:val="20"/>
          <w:u w:val="single"/>
          <w:lang w:eastAsia="zh-CN" w:bidi="hi-IN"/>
        </w:rPr>
        <w:t>DO GESTOR DO CONTRATO:</w:t>
      </w:r>
    </w:p>
    <w:p w14:paraId="3E8C86CA" w14:textId="77777777" w:rsidR="00E87544" w:rsidRPr="00E87544" w:rsidRDefault="00E87544" w:rsidP="003A38E7">
      <w:pPr>
        <w:widowControl w:val="0"/>
        <w:numPr>
          <w:ilvl w:val="2"/>
          <w:numId w:val="33"/>
        </w:numPr>
        <w:tabs>
          <w:tab w:val="left" w:pos="426"/>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01BB6F8" w14:textId="77777777" w:rsidR="00E87544" w:rsidRPr="00E87544" w:rsidRDefault="00E87544" w:rsidP="003A38E7">
      <w:pPr>
        <w:widowControl w:val="0"/>
        <w:numPr>
          <w:ilvl w:val="2"/>
          <w:numId w:val="33"/>
        </w:numPr>
        <w:tabs>
          <w:tab w:val="left" w:pos="426"/>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2471BCA" w14:textId="77777777" w:rsidR="00E87544" w:rsidRPr="00E87544" w:rsidRDefault="00E87544" w:rsidP="003A38E7">
      <w:pPr>
        <w:widowControl w:val="0"/>
        <w:numPr>
          <w:ilvl w:val="2"/>
          <w:numId w:val="33"/>
        </w:numPr>
        <w:tabs>
          <w:tab w:val="left" w:pos="426"/>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D01EA19" w14:textId="77777777" w:rsidR="00E87544" w:rsidRPr="00E87544" w:rsidRDefault="00E87544" w:rsidP="003A38E7">
      <w:pPr>
        <w:widowControl w:val="0"/>
        <w:numPr>
          <w:ilvl w:val="2"/>
          <w:numId w:val="33"/>
        </w:numPr>
        <w:tabs>
          <w:tab w:val="left" w:pos="426"/>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D7EB97D" w14:textId="77777777" w:rsidR="00E87544" w:rsidRPr="00E87544" w:rsidRDefault="00E87544" w:rsidP="003A38E7">
      <w:pPr>
        <w:widowControl w:val="0"/>
        <w:numPr>
          <w:ilvl w:val="2"/>
          <w:numId w:val="33"/>
        </w:numPr>
        <w:tabs>
          <w:tab w:val="left" w:pos="426"/>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gestor do contrato tomará providências para a formalização de processo administrativo de </w:t>
      </w:r>
      <w:r w:rsidRPr="00E87544">
        <w:rPr>
          <w:rFonts w:ascii="Arial" w:eastAsia="Arial Unicode MS" w:hAnsi="Arial" w:cs="Arial"/>
          <w:sz w:val="20"/>
          <w:szCs w:val="20"/>
        </w:rPr>
        <w:lastRenderedPageBreak/>
        <w:t xml:space="preserve">responsabilização para fins de aplicação de sanções, a ser conduzido pela comissão de que trata o art. 158 da Lei nº 14.133, de 2021, ou pelo agente ou pelo setor com competência para tal, conforme o caso. </w:t>
      </w:r>
    </w:p>
    <w:p w14:paraId="019EECB8" w14:textId="77777777" w:rsidR="00E87544" w:rsidRPr="00E87544" w:rsidRDefault="00E87544" w:rsidP="003A38E7">
      <w:pPr>
        <w:widowControl w:val="0"/>
        <w:numPr>
          <w:ilvl w:val="2"/>
          <w:numId w:val="33"/>
        </w:numPr>
        <w:tabs>
          <w:tab w:val="left" w:pos="426"/>
        </w:tabs>
        <w:spacing w:before="120" w:after="120"/>
        <w:ind w:left="0" w:firstLine="0"/>
        <w:jc w:val="both"/>
        <w:rPr>
          <w:rFonts w:ascii="Arial" w:eastAsia="Arial Unicode MS" w:hAnsi="Arial" w:cs="Arial"/>
          <w:sz w:val="20"/>
          <w:szCs w:val="20"/>
        </w:rPr>
      </w:pPr>
      <w:r w:rsidRPr="00E87544">
        <w:rPr>
          <w:rFonts w:ascii="Arial" w:eastAsia="Arial Unicode MS"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53239448" w14:textId="53A9C954" w:rsidR="00C2402E" w:rsidRPr="002B6CEF" w:rsidRDefault="00C2402E"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sz w:val="20"/>
          <w:szCs w:val="20"/>
        </w:rPr>
      </w:pPr>
      <w:r w:rsidRPr="002B6CEF">
        <w:rPr>
          <w:rFonts w:ascii="Arial" w:eastAsia="Calibri" w:hAnsi="Arial" w:cs="Arial"/>
          <w:b/>
          <w:bCs/>
          <w:sz w:val="20"/>
          <w:szCs w:val="20"/>
          <w:lang w:eastAsia="en-US"/>
        </w:rPr>
        <w:t>17– DOS USUÁRIOS DA ATA DE REGISTRO DE PREÇOS</w:t>
      </w:r>
    </w:p>
    <w:p w14:paraId="6F089275" w14:textId="33D714AD" w:rsidR="00C2402E" w:rsidRPr="002B6CEF" w:rsidRDefault="002B6CEF"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17.1 </w:t>
      </w:r>
      <w:r w:rsidR="00C2402E" w:rsidRPr="002B6CEF">
        <w:rPr>
          <w:rFonts w:ascii="Arial" w:hAnsi="Arial" w:cs="Arial"/>
          <w:sz w:val="20"/>
          <w:szCs w:val="20"/>
        </w:rPr>
        <w:t xml:space="preserve">A </w:t>
      </w:r>
      <w:r w:rsidR="00C2402E" w:rsidRPr="002B6CEF">
        <w:rPr>
          <w:rFonts w:ascii="Arial" w:hAnsi="Arial" w:cs="Arial"/>
          <w:spacing w:val="-4"/>
          <w:sz w:val="20"/>
          <w:szCs w:val="20"/>
        </w:rPr>
        <w:t>Ata de Registro de Preços será utilizada pel</w:t>
      </w:r>
      <w:r w:rsidR="00C94AB6" w:rsidRPr="002B6CEF">
        <w:rPr>
          <w:rFonts w:ascii="Arial" w:hAnsi="Arial" w:cs="Arial"/>
          <w:spacing w:val="-4"/>
          <w:sz w:val="20"/>
          <w:szCs w:val="20"/>
        </w:rPr>
        <w:t>as Secretarias</w:t>
      </w:r>
      <w:r w:rsidR="00C2402E" w:rsidRPr="002B6CEF">
        <w:rPr>
          <w:rFonts w:ascii="Arial" w:hAnsi="Arial" w:cs="Arial"/>
          <w:sz w:val="20"/>
          <w:szCs w:val="20"/>
        </w:rPr>
        <w:t xml:space="preserve">, na qualidade de Usuária da Ata. </w:t>
      </w:r>
    </w:p>
    <w:p w14:paraId="36E78751" w14:textId="77777777" w:rsidR="00C2402E" w:rsidRPr="002B6CEF" w:rsidRDefault="00C2402E" w:rsidP="001B562B">
      <w:pPr>
        <w:pStyle w:val="Corpodetexto"/>
        <w:widowControl w:val="0"/>
        <w:spacing w:after="0"/>
        <w:ind w:hanging="11"/>
        <w:jc w:val="both"/>
        <w:rPr>
          <w:rFonts w:ascii="Arial" w:hAnsi="Arial" w:cs="Arial"/>
          <w:sz w:val="20"/>
          <w:szCs w:val="20"/>
        </w:rPr>
      </w:pPr>
    </w:p>
    <w:p w14:paraId="6B3F0F28" w14:textId="1AD94196" w:rsidR="00C2402E" w:rsidRPr="002B6CEF" w:rsidRDefault="002B6CEF" w:rsidP="001B562B">
      <w:pPr>
        <w:pStyle w:val="Corpodetexto"/>
        <w:widowControl w:val="0"/>
        <w:spacing w:after="0"/>
        <w:jc w:val="both"/>
        <w:rPr>
          <w:rFonts w:ascii="Arial" w:hAnsi="Arial" w:cs="Arial"/>
          <w:sz w:val="20"/>
          <w:szCs w:val="20"/>
        </w:rPr>
      </w:pPr>
      <w:r w:rsidRPr="002B6CEF">
        <w:rPr>
          <w:rFonts w:ascii="Arial" w:hAnsi="Arial" w:cs="Arial"/>
          <w:sz w:val="20"/>
          <w:szCs w:val="20"/>
        </w:rPr>
        <w:t xml:space="preserve">17.2 </w:t>
      </w:r>
      <w:r w:rsidR="00C2402E" w:rsidRPr="002B6CEF">
        <w:rPr>
          <w:rFonts w:ascii="Arial" w:hAnsi="Arial" w:cs="Arial"/>
          <w:sz w:val="20"/>
          <w:szCs w:val="20"/>
        </w:rPr>
        <w:t>Caberá a Usuária da Ata a responsabilidade, após o registro de preços, pelo controle do cumprimento de todas as obrigações relativas à prestação, inclusive aplicação das sanções previstas neste edital.</w:t>
      </w:r>
    </w:p>
    <w:p w14:paraId="6D355E79" w14:textId="77777777" w:rsidR="00C2402E" w:rsidRPr="002B6CEF" w:rsidRDefault="00C2402E" w:rsidP="001B562B">
      <w:pPr>
        <w:pStyle w:val="Corpodetexto"/>
        <w:widowControl w:val="0"/>
        <w:spacing w:after="0"/>
        <w:ind w:hanging="11"/>
        <w:jc w:val="both"/>
        <w:rPr>
          <w:rFonts w:ascii="Arial" w:hAnsi="Arial" w:cs="Arial"/>
          <w:sz w:val="20"/>
          <w:szCs w:val="20"/>
        </w:rPr>
      </w:pPr>
    </w:p>
    <w:p w14:paraId="5F730475" w14:textId="3F306577" w:rsidR="00C94AB6" w:rsidRPr="002B6CEF" w:rsidRDefault="002B6CEF" w:rsidP="001B562B">
      <w:pPr>
        <w:pStyle w:val="Corpodetexto"/>
        <w:widowControl w:val="0"/>
        <w:spacing w:after="0"/>
        <w:jc w:val="both"/>
        <w:rPr>
          <w:rFonts w:ascii="Arial" w:hAnsi="Arial" w:cs="Arial"/>
          <w:sz w:val="20"/>
          <w:szCs w:val="20"/>
        </w:rPr>
      </w:pPr>
      <w:r w:rsidRPr="002B6CEF">
        <w:rPr>
          <w:rFonts w:ascii="Arial" w:hAnsi="Arial" w:cs="Arial"/>
          <w:sz w:val="20"/>
          <w:szCs w:val="20"/>
        </w:rPr>
        <w:t xml:space="preserve">17.3 </w:t>
      </w:r>
      <w:r w:rsidR="00C2402E" w:rsidRPr="002B6CEF">
        <w:rPr>
          <w:rFonts w:ascii="Arial" w:hAnsi="Arial" w:cs="Arial"/>
          <w:sz w:val="20"/>
          <w:szCs w:val="20"/>
        </w:rPr>
        <w:t>As Usuárias da Ata deverão informar ao Órgão Gerenciador do Registro de Preços, do não comparecimento da fornecedora para a retirada da nota de empenho ou instrumento equivalente, conforme o caso, visando à convocação dos remanescentes e aplicação das penalidades cabíveis ao fornecedor faltoso.</w:t>
      </w:r>
    </w:p>
    <w:p w14:paraId="79036FF0" w14:textId="77777777" w:rsidR="00C2402E" w:rsidRPr="002B6CEF" w:rsidRDefault="00C2402E" w:rsidP="001B562B">
      <w:pPr>
        <w:widowControl w:val="0"/>
        <w:spacing w:after="0" w:line="240" w:lineRule="auto"/>
        <w:jc w:val="both"/>
        <w:rPr>
          <w:rFonts w:ascii="Arial" w:hAnsi="Arial" w:cs="Arial"/>
          <w:sz w:val="20"/>
          <w:szCs w:val="20"/>
        </w:rPr>
      </w:pPr>
    </w:p>
    <w:p w14:paraId="1A8B9A3D" w14:textId="26F64783" w:rsidR="00C2402E" w:rsidRPr="002B6CEF" w:rsidRDefault="00C2402E"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sz w:val="20"/>
          <w:szCs w:val="20"/>
          <w:lang w:eastAsia="en-US"/>
        </w:rPr>
      </w:pPr>
      <w:r w:rsidRPr="002B6CEF">
        <w:rPr>
          <w:rFonts w:ascii="Arial" w:eastAsia="Calibri" w:hAnsi="Arial" w:cs="Arial"/>
          <w:b/>
          <w:bCs/>
          <w:sz w:val="20"/>
          <w:szCs w:val="20"/>
          <w:lang w:eastAsia="en-US"/>
        </w:rPr>
        <w:t xml:space="preserve">18. </w:t>
      </w:r>
      <w:r w:rsidRPr="002B6CEF">
        <w:rPr>
          <w:rFonts w:ascii="Arial" w:hAnsi="Arial" w:cs="Arial"/>
          <w:b/>
          <w:sz w:val="20"/>
          <w:szCs w:val="20"/>
        </w:rPr>
        <w:t>DOS DIREITOS E OBRIGAÇÕES DAS PARTES</w:t>
      </w:r>
      <w:r w:rsidRPr="002B6CEF">
        <w:rPr>
          <w:rFonts w:ascii="Arial" w:eastAsia="Calibri" w:hAnsi="Arial" w:cs="Arial"/>
          <w:sz w:val="20"/>
          <w:szCs w:val="20"/>
          <w:lang w:eastAsia="en-US"/>
        </w:rPr>
        <w:t xml:space="preserve"> </w:t>
      </w:r>
    </w:p>
    <w:p w14:paraId="7F631757" w14:textId="327FE22F" w:rsidR="00C2402E" w:rsidRPr="002B6CEF" w:rsidRDefault="00C2402E" w:rsidP="003A38E7">
      <w:pPr>
        <w:pStyle w:val="PargrafodaLista"/>
        <w:widowControl w:val="0"/>
        <w:numPr>
          <w:ilvl w:val="0"/>
          <w:numId w:val="9"/>
        </w:numPr>
        <w:tabs>
          <w:tab w:val="left" w:pos="426"/>
        </w:tabs>
        <w:spacing w:after="0" w:line="240" w:lineRule="auto"/>
        <w:ind w:left="0" w:hanging="11"/>
        <w:jc w:val="both"/>
        <w:rPr>
          <w:rFonts w:ascii="Arial" w:hAnsi="Arial" w:cs="Arial"/>
          <w:bCs/>
          <w:sz w:val="20"/>
          <w:szCs w:val="20"/>
          <w:u w:val="single"/>
        </w:rPr>
      </w:pPr>
      <w:r w:rsidRPr="002B6CEF">
        <w:rPr>
          <w:rFonts w:ascii="Arial" w:hAnsi="Arial" w:cs="Arial"/>
          <w:b/>
          <w:bCs/>
          <w:sz w:val="20"/>
          <w:szCs w:val="20"/>
          <w:u w:val="single"/>
        </w:rPr>
        <w:t>Compete ao Órgão Gerenciador</w:t>
      </w:r>
      <w:r w:rsidRPr="002B6CEF">
        <w:rPr>
          <w:rFonts w:ascii="Arial" w:hAnsi="Arial" w:cs="Arial"/>
          <w:bCs/>
          <w:sz w:val="20"/>
          <w:szCs w:val="20"/>
          <w:u w:val="single"/>
        </w:rPr>
        <w:t>:</w:t>
      </w:r>
    </w:p>
    <w:p w14:paraId="17835454" w14:textId="77777777" w:rsidR="00C2402E" w:rsidRPr="002B6CEF" w:rsidRDefault="00C2402E" w:rsidP="001B562B">
      <w:pPr>
        <w:widowControl w:val="0"/>
        <w:tabs>
          <w:tab w:val="left" w:pos="426"/>
        </w:tabs>
        <w:spacing w:after="0" w:line="240" w:lineRule="auto"/>
        <w:ind w:hanging="11"/>
        <w:jc w:val="both"/>
        <w:rPr>
          <w:rFonts w:ascii="Arial" w:hAnsi="Arial" w:cs="Arial"/>
          <w:bCs/>
          <w:sz w:val="20"/>
          <w:szCs w:val="20"/>
        </w:rPr>
      </w:pPr>
    </w:p>
    <w:p w14:paraId="2446C766" w14:textId="0F0D3D1E" w:rsidR="00C2402E" w:rsidRPr="002B6CEF" w:rsidRDefault="00C2402E" w:rsidP="003A38E7">
      <w:pPr>
        <w:pStyle w:val="PargrafodaLista"/>
        <w:widowControl w:val="0"/>
        <w:numPr>
          <w:ilvl w:val="0"/>
          <w:numId w:val="9"/>
        </w:numPr>
        <w:tabs>
          <w:tab w:val="left" w:pos="426"/>
        </w:tabs>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Cumprir todos os compromissos financeiros assumidos com a contratada;</w:t>
      </w:r>
    </w:p>
    <w:p w14:paraId="4A5C6653" w14:textId="77777777" w:rsidR="00C2402E" w:rsidRPr="002B6CEF" w:rsidRDefault="00C2402E" w:rsidP="001B562B">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55CE68ED" w14:textId="6D91DE35" w:rsidR="00C2402E" w:rsidRPr="002B6CEF" w:rsidRDefault="00C2402E" w:rsidP="003A38E7">
      <w:pPr>
        <w:pStyle w:val="PargrafodaLista"/>
        <w:widowControl w:val="0"/>
        <w:numPr>
          <w:ilvl w:val="0"/>
          <w:numId w:val="9"/>
        </w:numPr>
        <w:tabs>
          <w:tab w:val="left" w:pos="426"/>
        </w:tabs>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Fornecer e colocar à disposição da contratada todos os elementos e informações que se fizerem necessários à execução do fornecimento;</w:t>
      </w:r>
    </w:p>
    <w:p w14:paraId="6A9C1FB7" w14:textId="77777777" w:rsidR="00C2402E" w:rsidRPr="002B6CEF" w:rsidRDefault="00C2402E" w:rsidP="001B562B">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0279A499" w14:textId="4E39D4A6" w:rsidR="00C2402E" w:rsidRPr="002B6CEF" w:rsidRDefault="00C2402E" w:rsidP="003A38E7">
      <w:pPr>
        <w:pStyle w:val="PargrafodaLista"/>
        <w:widowControl w:val="0"/>
        <w:numPr>
          <w:ilvl w:val="0"/>
          <w:numId w:val="9"/>
        </w:numPr>
        <w:tabs>
          <w:tab w:val="left" w:pos="426"/>
        </w:tabs>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Proporcionar todas as facilidades indispensáveis à boa execução das obrigações a serem contratadas, inclusive permitindo o acesso de empregados, prepostos ou representantes da empresa prestadora dos produtos</w:t>
      </w:r>
      <w:r w:rsidR="0008550A" w:rsidRPr="002B6CEF">
        <w:rPr>
          <w:rFonts w:ascii="Arial" w:hAnsi="Arial" w:cs="Arial"/>
          <w:sz w:val="20"/>
          <w:szCs w:val="20"/>
        </w:rPr>
        <w:t>\serviços</w:t>
      </w:r>
      <w:r w:rsidRPr="002B6CEF">
        <w:rPr>
          <w:rFonts w:ascii="Arial" w:hAnsi="Arial" w:cs="Arial"/>
          <w:sz w:val="20"/>
          <w:szCs w:val="20"/>
        </w:rPr>
        <w:t xml:space="preserve"> nas dependências da Secretaria;</w:t>
      </w:r>
    </w:p>
    <w:p w14:paraId="0FAC3164" w14:textId="77777777" w:rsidR="00C2402E" w:rsidRPr="002B6CEF" w:rsidRDefault="00C2402E" w:rsidP="001B562B">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5BEF7876" w14:textId="2BA0FDF4" w:rsidR="00C2402E" w:rsidRPr="002B6CEF" w:rsidRDefault="00C2402E" w:rsidP="003A38E7">
      <w:pPr>
        <w:pStyle w:val="PargrafodaLista"/>
        <w:widowControl w:val="0"/>
        <w:numPr>
          <w:ilvl w:val="0"/>
          <w:numId w:val="9"/>
        </w:numPr>
        <w:tabs>
          <w:tab w:val="left" w:pos="426"/>
        </w:tabs>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Notificar, formal e tempestivamente, a contratada sobre as irregularidades observadas no cumprimento deste contrato;</w:t>
      </w:r>
    </w:p>
    <w:p w14:paraId="0CED1B04" w14:textId="77777777" w:rsidR="00C2402E" w:rsidRPr="002B6CEF" w:rsidRDefault="00C2402E" w:rsidP="001B562B">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7F321B40" w14:textId="5876A7F4" w:rsidR="00C2402E" w:rsidRPr="002B6CEF" w:rsidRDefault="00C2402E" w:rsidP="003A38E7">
      <w:pPr>
        <w:pStyle w:val="PargrafodaLista"/>
        <w:widowControl w:val="0"/>
        <w:numPr>
          <w:ilvl w:val="0"/>
          <w:numId w:val="9"/>
        </w:numPr>
        <w:tabs>
          <w:tab w:val="left" w:pos="426"/>
        </w:tabs>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Notificar a contratada, por escrito e com antecedência, sobre multas, penalidades e quaisquer débitos de sua responsabilidade;</w:t>
      </w:r>
    </w:p>
    <w:p w14:paraId="404C6C4C" w14:textId="77777777" w:rsidR="00C2402E" w:rsidRPr="002B6CEF" w:rsidRDefault="00C2402E" w:rsidP="001B562B">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4EE377CD" w14:textId="09923F6F" w:rsidR="00C2402E" w:rsidRPr="002B6CEF" w:rsidRDefault="00C2402E" w:rsidP="003A38E7">
      <w:pPr>
        <w:pStyle w:val="PargrafodaLista"/>
        <w:widowControl w:val="0"/>
        <w:numPr>
          <w:ilvl w:val="0"/>
          <w:numId w:val="9"/>
        </w:numPr>
        <w:tabs>
          <w:tab w:val="left" w:pos="426"/>
        </w:tabs>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Fiscalizar o presente contrato através do setor competente da contratante;</w:t>
      </w:r>
    </w:p>
    <w:p w14:paraId="0777C54C" w14:textId="77777777" w:rsidR="00C2402E" w:rsidRPr="002B6CEF" w:rsidRDefault="00C2402E" w:rsidP="001B562B">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18D8B593" w14:textId="5B12672B" w:rsidR="00C2402E" w:rsidRPr="002B6CEF" w:rsidRDefault="00C2402E" w:rsidP="003A38E7">
      <w:pPr>
        <w:pStyle w:val="PargrafodaLista"/>
        <w:widowControl w:val="0"/>
        <w:numPr>
          <w:ilvl w:val="0"/>
          <w:numId w:val="9"/>
        </w:numPr>
        <w:tabs>
          <w:tab w:val="left" w:pos="426"/>
        </w:tabs>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Designar um servidor de seu quadro de funcionários para o recebimento e a fiscalização da entrega do objeto deste contrato;</w:t>
      </w:r>
    </w:p>
    <w:p w14:paraId="4CBA8E63" w14:textId="77777777" w:rsidR="00C2402E" w:rsidRPr="002B6CEF" w:rsidRDefault="00C2402E" w:rsidP="001B562B">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2BF53878" w14:textId="3FADD64C" w:rsidR="00C2402E" w:rsidRPr="002B6CEF" w:rsidRDefault="00C2402E" w:rsidP="003A38E7">
      <w:pPr>
        <w:pStyle w:val="PargrafodaLista"/>
        <w:widowControl w:val="0"/>
        <w:numPr>
          <w:ilvl w:val="0"/>
          <w:numId w:val="9"/>
        </w:numPr>
        <w:tabs>
          <w:tab w:val="left" w:pos="426"/>
        </w:tabs>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Rejeitar o fornecimento do objeto deste contrato, por terceiros, no todo ou em parte, sem autorização;</w:t>
      </w:r>
    </w:p>
    <w:p w14:paraId="79841886" w14:textId="77777777" w:rsidR="00C2402E" w:rsidRPr="002B6CEF" w:rsidRDefault="00C2402E" w:rsidP="001B562B">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5BADD114" w14:textId="6ED30A44" w:rsidR="00C2402E" w:rsidRPr="002B6CEF" w:rsidRDefault="00C2402E" w:rsidP="003A38E7">
      <w:pPr>
        <w:pStyle w:val="PargrafodaLista"/>
        <w:widowControl w:val="0"/>
        <w:numPr>
          <w:ilvl w:val="0"/>
          <w:numId w:val="9"/>
        </w:numPr>
        <w:tabs>
          <w:tab w:val="left" w:pos="426"/>
        </w:tabs>
        <w:autoSpaceDE w:val="0"/>
        <w:autoSpaceDN w:val="0"/>
        <w:adjustRightInd w:val="0"/>
        <w:spacing w:after="0" w:line="240" w:lineRule="auto"/>
        <w:ind w:left="0" w:hanging="11"/>
        <w:jc w:val="both"/>
        <w:rPr>
          <w:rFonts w:ascii="Arial" w:hAnsi="Arial" w:cs="Arial"/>
          <w:b/>
          <w:bCs/>
          <w:sz w:val="20"/>
          <w:szCs w:val="20"/>
          <w:u w:val="single"/>
        </w:rPr>
      </w:pPr>
      <w:r w:rsidRPr="002B6CEF">
        <w:rPr>
          <w:rFonts w:ascii="Arial" w:hAnsi="Arial" w:cs="Arial"/>
          <w:b/>
          <w:bCs/>
          <w:sz w:val="20"/>
          <w:szCs w:val="20"/>
          <w:u w:val="single"/>
        </w:rPr>
        <w:t>Da Detentora da Ata de Registro de Preço (Fornecedora)</w:t>
      </w:r>
    </w:p>
    <w:p w14:paraId="363AC49B" w14:textId="77777777" w:rsidR="00C2402E" w:rsidRPr="002B6CEF" w:rsidRDefault="00C2402E" w:rsidP="001B562B">
      <w:pPr>
        <w:widowControl w:val="0"/>
        <w:tabs>
          <w:tab w:val="left" w:pos="426"/>
        </w:tabs>
        <w:autoSpaceDE w:val="0"/>
        <w:autoSpaceDN w:val="0"/>
        <w:adjustRightInd w:val="0"/>
        <w:spacing w:after="0" w:line="240" w:lineRule="auto"/>
        <w:ind w:hanging="11"/>
        <w:jc w:val="both"/>
        <w:rPr>
          <w:rFonts w:ascii="Arial" w:hAnsi="Arial" w:cs="Arial"/>
          <w:b/>
          <w:bCs/>
          <w:sz w:val="20"/>
          <w:szCs w:val="20"/>
        </w:rPr>
      </w:pPr>
    </w:p>
    <w:p w14:paraId="07954E12" w14:textId="03D8BE45" w:rsidR="00C2402E" w:rsidRPr="002B6CEF" w:rsidRDefault="00C2402E" w:rsidP="003A38E7">
      <w:pPr>
        <w:pStyle w:val="PargrafodaLista"/>
        <w:widowControl w:val="0"/>
        <w:numPr>
          <w:ilvl w:val="0"/>
          <w:numId w:val="9"/>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Manter as condições de habilitação e qualificação exigidas durante toda a vigência do Contrato, informando ao contratante a ocorrência de qualquer alteração nas referidas condições;</w:t>
      </w:r>
    </w:p>
    <w:p w14:paraId="05E0C143" w14:textId="77777777" w:rsidR="00C2402E" w:rsidRPr="002B6CEF" w:rsidRDefault="00C2402E" w:rsidP="001B562B">
      <w:pPr>
        <w:widowControl w:val="0"/>
        <w:tabs>
          <w:tab w:val="left" w:pos="426"/>
        </w:tabs>
        <w:spacing w:after="0" w:line="240" w:lineRule="auto"/>
        <w:ind w:hanging="11"/>
        <w:jc w:val="both"/>
        <w:rPr>
          <w:rFonts w:ascii="Arial" w:hAnsi="Arial" w:cs="Arial"/>
          <w:sz w:val="20"/>
          <w:szCs w:val="20"/>
        </w:rPr>
      </w:pPr>
    </w:p>
    <w:p w14:paraId="1A62EE13" w14:textId="09DC906B" w:rsidR="00C2402E" w:rsidRPr="002B6CEF" w:rsidRDefault="00C2402E" w:rsidP="003A38E7">
      <w:pPr>
        <w:pStyle w:val="PargrafodaLista"/>
        <w:widowControl w:val="0"/>
        <w:numPr>
          <w:ilvl w:val="0"/>
          <w:numId w:val="9"/>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Responsabilizar-se pelos produtos</w:t>
      </w:r>
      <w:r w:rsidR="0008550A" w:rsidRPr="002B6CEF">
        <w:rPr>
          <w:rFonts w:ascii="Arial" w:hAnsi="Arial" w:cs="Arial"/>
          <w:sz w:val="20"/>
          <w:szCs w:val="20"/>
        </w:rPr>
        <w:t>\serviços</w:t>
      </w:r>
      <w:r w:rsidRPr="002B6CEF">
        <w:rPr>
          <w:rFonts w:ascii="Arial" w:hAnsi="Arial" w:cs="Arial"/>
          <w:sz w:val="20"/>
          <w:szCs w:val="20"/>
        </w:rPr>
        <w:t>,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6054145C" w14:textId="77777777" w:rsidR="00C2402E" w:rsidRPr="002B6CEF" w:rsidRDefault="00C2402E" w:rsidP="001B562B">
      <w:pPr>
        <w:widowControl w:val="0"/>
        <w:tabs>
          <w:tab w:val="left" w:pos="426"/>
        </w:tabs>
        <w:spacing w:after="0" w:line="240" w:lineRule="auto"/>
        <w:ind w:hanging="11"/>
        <w:jc w:val="both"/>
        <w:rPr>
          <w:rFonts w:ascii="Arial" w:hAnsi="Arial" w:cs="Arial"/>
          <w:sz w:val="20"/>
          <w:szCs w:val="20"/>
        </w:rPr>
      </w:pPr>
    </w:p>
    <w:p w14:paraId="149DF5E0" w14:textId="7237222C" w:rsidR="00C2402E" w:rsidRPr="002B6CEF" w:rsidRDefault="00C2402E" w:rsidP="003A38E7">
      <w:pPr>
        <w:pStyle w:val="PargrafodaLista"/>
        <w:widowControl w:val="0"/>
        <w:numPr>
          <w:ilvl w:val="0"/>
          <w:numId w:val="9"/>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Dar total garantia e suporte técnico especializado quanto ao objeto licitado fornecido, bem como efetuar a substituição imediata, e totalmente às suas expensas de qualquer dos produtos</w:t>
      </w:r>
      <w:r w:rsidR="0008550A" w:rsidRPr="002B6CEF">
        <w:rPr>
          <w:rFonts w:ascii="Arial" w:hAnsi="Arial" w:cs="Arial"/>
          <w:sz w:val="20"/>
          <w:szCs w:val="20"/>
        </w:rPr>
        <w:t>/serviços</w:t>
      </w:r>
      <w:r w:rsidRPr="002B6CEF">
        <w:rPr>
          <w:rFonts w:ascii="Arial" w:hAnsi="Arial" w:cs="Arial"/>
          <w:sz w:val="20"/>
          <w:szCs w:val="20"/>
        </w:rPr>
        <w:t xml:space="preserve"> entregue comprovadamente adulterado ou fora das especificações técnicas e padrões de qualidade.</w:t>
      </w:r>
    </w:p>
    <w:p w14:paraId="0AEE4DCC" w14:textId="77777777" w:rsidR="00C2402E" w:rsidRPr="002B6CEF" w:rsidRDefault="00C2402E" w:rsidP="001B562B">
      <w:pPr>
        <w:widowControl w:val="0"/>
        <w:tabs>
          <w:tab w:val="left" w:pos="426"/>
        </w:tabs>
        <w:spacing w:after="0" w:line="240" w:lineRule="auto"/>
        <w:ind w:hanging="11"/>
        <w:jc w:val="both"/>
        <w:rPr>
          <w:rFonts w:ascii="Arial" w:hAnsi="Arial" w:cs="Arial"/>
          <w:sz w:val="20"/>
          <w:szCs w:val="20"/>
        </w:rPr>
      </w:pPr>
    </w:p>
    <w:p w14:paraId="732B4028" w14:textId="62F188B7" w:rsidR="00C2402E" w:rsidRPr="002B6CEF" w:rsidRDefault="00C2402E" w:rsidP="003A38E7">
      <w:pPr>
        <w:pStyle w:val="PargrafodaLista"/>
        <w:widowControl w:val="0"/>
        <w:numPr>
          <w:ilvl w:val="0"/>
          <w:numId w:val="9"/>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13AE2EEF" w14:textId="77777777" w:rsidR="0055142C" w:rsidRPr="002B6CEF" w:rsidRDefault="0055142C" w:rsidP="001B562B">
      <w:pPr>
        <w:pStyle w:val="PargrafodaLista"/>
        <w:widowControl w:val="0"/>
        <w:tabs>
          <w:tab w:val="left" w:pos="426"/>
        </w:tabs>
        <w:spacing w:after="0" w:line="240" w:lineRule="auto"/>
        <w:ind w:left="0"/>
        <w:jc w:val="both"/>
        <w:rPr>
          <w:rFonts w:ascii="Arial" w:hAnsi="Arial" w:cs="Arial"/>
          <w:sz w:val="20"/>
          <w:szCs w:val="20"/>
        </w:rPr>
      </w:pPr>
    </w:p>
    <w:p w14:paraId="5BAE1E6D" w14:textId="2EAB3B93" w:rsidR="00C2402E" w:rsidRPr="002B6CEF" w:rsidRDefault="00C2402E" w:rsidP="003A38E7">
      <w:pPr>
        <w:pStyle w:val="PargrafodaLista"/>
        <w:widowControl w:val="0"/>
        <w:numPr>
          <w:ilvl w:val="0"/>
          <w:numId w:val="9"/>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A Empresa contratada deverá cumprir todas e quaisquer exigências legais, e ou eventuais pertinentes aos produtos</w:t>
      </w:r>
      <w:r w:rsidR="0008550A" w:rsidRPr="002B6CEF">
        <w:rPr>
          <w:rFonts w:ascii="Arial" w:hAnsi="Arial" w:cs="Arial"/>
          <w:sz w:val="20"/>
          <w:szCs w:val="20"/>
        </w:rPr>
        <w:t>\serviços</w:t>
      </w:r>
      <w:r w:rsidRPr="002B6CEF">
        <w:rPr>
          <w:rFonts w:ascii="Arial" w:hAnsi="Arial" w:cs="Arial"/>
          <w:sz w:val="20"/>
          <w:szCs w:val="20"/>
        </w:rPr>
        <w:t xml:space="preserve"> licitados.  </w:t>
      </w:r>
    </w:p>
    <w:p w14:paraId="41D218A9" w14:textId="77777777" w:rsidR="00C2402E" w:rsidRPr="002B6CEF" w:rsidRDefault="00C2402E" w:rsidP="001B562B">
      <w:pPr>
        <w:widowControl w:val="0"/>
        <w:tabs>
          <w:tab w:val="left" w:pos="426"/>
        </w:tabs>
        <w:spacing w:after="0" w:line="240" w:lineRule="auto"/>
        <w:ind w:hanging="11"/>
        <w:jc w:val="both"/>
        <w:rPr>
          <w:rFonts w:ascii="Arial" w:hAnsi="Arial" w:cs="Arial"/>
          <w:sz w:val="20"/>
          <w:szCs w:val="20"/>
        </w:rPr>
      </w:pPr>
    </w:p>
    <w:p w14:paraId="3408D5CD" w14:textId="22F346D2" w:rsidR="00C2402E" w:rsidRPr="002B6CEF" w:rsidRDefault="00C2402E" w:rsidP="003A38E7">
      <w:pPr>
        <w:pStyle w:val="PargrafodaLista"/>
        <w:widowControl w:val="0"/>
        <w:numPr>
          <w:ilvl w:val="0"/>
          <w:numId w:val="9"/>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Não transferir a outrem, no todo ou em parte, o Contrato.</w:t>
      </w:r>
    </w:p>
    <w:p w14:paraId="51FEDB1C" w14:textId="77777777" w:rsidR="00C2402E" w:rsidRPr="002B6CEF" w:rsidRDefault="00C2402E" w:rsidP="001B562B">
      <w:pPr>
        <w:widowControl w:val="0"/>
        <w:tabs>
          <w:tab w:val="left" w:pos="426"/>
        </w:tabs>
        <w:spacing w:after="0" w:line="240" w:lineRule="auto"/>
        <w:ind w:hanging="11"/>
        <w:jc w:val="both"/>
        <w:rPr>
          <w:rFonts w:ascii="Arial" w:hAnsi="Arial" w:cs="Arial"/>
          <w:sz w:val="20"/>
          <w:szCs w:val="20"/>
        </w:rPr>
      </w:pPr>
    </w:p>
    <w:p w14:paraId="39289F82" w14:textId="03112931" w:rsidR="00C2402E" w:rsidRPr="002B6CEF" w:rsidRDefault="00C2402E" w:rsidP="003A38E7">
      <w:pPr>
        <w:pStyle w:val="PargrafodaLista"/>
        <w:widowControl w:val="0"/>
        <w:numPr>
          <w:ilvl w:val="0"/>
          <w:numId w:val="9"/>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Responsabilizar-se pelos atrasos e/ou prejuízos decorrentes de paralisação parcial ou total na entrega dos produtos</w:t>
      </w:r>
      <w:r w:rsidR="0008550A" w:rsidRPr="002B6CEF">
        <w:rPr>
          <w:rFonts w:ascii="Arial" w:hAnsi="Arial" w:cs="Arial"/>
          <w:sz w:val="20"/>
          <w:szCs w:val="20"/>
        </w:rPr>
        <w:t>/serviços</w:t>
      </w:r>
      <w:r w:rsidRPr="002B6CEF">
        <w:rPr>
          <w:rFonts w:ascii="Arial" w:hAnsi="Arial" w:cs="Arial"/>
          <w:sz w:val="20"/>
          <w:szCs w:val="20"/>
        </w:rPr>
        <w:t>;</w:t>
      </w:r>
    </w:p>
    <w:p w14:paraId="667C0C00" w14:textId="77777777" w:rsidR="00C2402E" w:rsidRPr="002B6CEF" w:rsidRDefault="00C2402E" w:rsidP="001B562B">
      <w:pPr>
        <w:widowControl w:val="0"/>
        <w:tabs>
          <w:tab w:val="left" w:pos="426"/>
        </w:tabs>
        <w:spacing w:after="0" w:line="240" w:lineRule="auto"/>
        <w:ind w:hanging="11"/>
        <w:jc w:val="both"/>
        <w:rPr>
          <w:rFonts w:ascii="Arial" w:hAnsi="Arial" w:cs="Arial"/>
          <w:sz w:val="20"/>
          <w:szCs w:val="20"/>
        </w:rPr>
      </w:pPr>
    </w:p>
    <w:p w14:paraId="3FE54AAB" w14:textId="3114830A" w:rsidR="00C2402E" w:rsidRPr="002B6CEF" w:rsidRDefault="00C2402E" w:rsidP="003A38E7">
      <w:pPr>
        <w:pStyle w:val="PargrafodaLista"/>
        <w:widowControl w:val="0"/>
        <w:numPr>
          <w:ilvl w:val="0"/>
          <w:numId w:val="9"/>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A6E66D3" w14:textId="77777777" w:rsidR="00C2402E" w:rsidRPr="002B6CEF" w:rsidRDefault="00C2402E" w:rsidP="001B562B">
      <w:pPr>
        <w:widowControl w:val="0"/>
        <w:tabs>
          <w:tab w:val="left" w:pos="426"/>
        </w:tabs>
        <w:spacing w:after="0" w:line="240" w:lineRule="auto"/>
        <w:ind w:hanging="11"/>
        <w:jc w:val="both"/>
        <w:rPr>
          <w:rFonts w:ascii="Arial" w:hAnsi="Arial" w:cs="Arial"/>
          <w:sz w:val="20"/>
          <w:szCs w:val="20"/>
        </w:rPr>
      </w:pPr>
    </w:p>
    <w:p w14:paraId="586B8B49" w14:textId="12CCD9C5" w:rsidR="00C2402E" w:rsidRPr="002B6CEF" w:rsidRDefault="00C2402E" w:rsidP="003A38E7">
      <w:pPr>
        <w:pStyle w:val="PargrafodaLista"/>
        <w:widowControl w:val="0"/>
        <w:numPr>
          <w:ilvl w:val="0"/>
          <w:numId w:val="9"/>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6992C265" w14:textId="4180C490" w:rsidR="00C2402E" w:rsidRPr="002B6CEF" w:rsidRDefault="00C2402E" w:rsidP="001B562B">
      <w:pPr>
        <w:widowControl w:val="0"/>
        <w:spacing w:after="0" w:line="240" w:lineRule="auto"/>
        <w:jc w:val="both"/>
        <w:rPr>
          <w:rFonts w:ascii="Arial" w:hAnsi="Arial" w:cs="Arial"/>
          <w:sz w:val="20"/>
          <w:szCs w:val="20"/>
        </w:rPr>
      </w:pPr>
    </w:p>
    <w:p w14:paraId="1041E3B9" w14:textId="571B219F" w:rsidR="00600856" w:rsidRPr="002B6CEF" w:rsidRDefault="008F7129"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19</w:t>
      </w:r>
      <w:r w:rsidR="004F1CE9" w:rsidRPr="002B6CEF">
        <w:rPr>
          <w:rFonts w:ascii="Arial" w:hAnsi="Arial" w:cs="Arial"/>
          <w:b/>
          <w:sz w:val="20"/>
          <w:szCs w:val="20"/>
        </w:rPr>
        <w:t xml:space="preserve">. DAS PENALIDADES E MULTAS </w:t>
      </w:r>
    </w:p>
    <w:p w14:paraId="0BE4D935" w14:textId="4D24CBC7" w:rsidR="00600856" w:rsidRPr="002B6CEF" w:rsidRDefault="004F1CE9" w:rsidP="003A38E7">
      <w:pPr>
        <w:pStyle w:val="PargrafodaLista"/>
        <w:widowControl w:val="0"/>
        <w:numPr>
          <w:ilvl w:val="0"/>
          <w:numId w:val="10"/>
        </w:numPr>
        <w:spacing w:after="0" w:line="240" w:lineRule="auto"/>
        <w:ind w:left="0" w:hanging="11"/>
        <w:jc w:val="both"/>
        <w:rPr>
          <w:rFonts w:ascii="Arial" w:hAnsi="Arial" w:cs="Arial"/>
          <w:sz w:val="20"/>
          <w:szCs w:val="20"/>
        </w:rPr>
      </w:pPr>
      <w:r w:rsidRPr="002B6CEF">
        <w:rPr>
          <w:rFonts w:ascii="Arial" w:hAnsi="Arial" w:cs="Arial"/>
          <w:sz w:val="20"/>
          <w:szCs w:val="20"/>
        </w:rPr>
        <w:t xml:space="preserve">Observado o disposto no art. 156 da Lei n° 14.133/2021, poderão ser aplicadas as seguintes sanções </w:t>
      </w:r>
      <w:r w:rsidR="00600856" w:rsidRPr="002B6CEF">
        <w:rPr>
          <w:rFonts w:ascii="Arial" w:hAnsi="Arial" w:cs="Arial"/>
          <w:sz w:val="20"/>
          <w:szCs w:val="20"/>
        </w:rPr>
        <w:t>à CONTRATADA</w:t>
      </w:r>
      <w:r w:rsidRPr="002B6CEF">
        <w:rPr>
          <w:rFonts w:ascii="Arial" w:hAnsi="Arial" w:cs="Arial"/>
          <w:sz w:val="20"/>
          <w:szCs w:val="20"/>
        </w:rPr>
        <w:t>:</w:t>
      </w:r>
    </w:p>
    <w:p w14:paraId="4B39673D" w14:textId="4E3FF844" w:rsidR="00600856" w:rsidRPr="002B6CEF" w:rsidRDefault="004F1CE9" w:rsidP="003A38E7">
      <w:pPr>
        <w:pStyle w:val="PargrafodaLista"/>
        <w:widowControl w:val="0"/>
        <w:numPr>
          <w:ilvl w:val="0"/>
          <w:numId w:val="11"/>
        </w:numPr>
        <w:spacing w:after="0" w:line="240" w:lineRule="auto"/>
        <w:jc w:val="both"/>
        <w:rPr>
          <w:rFonts w:ascii="Arial" w:hAnsi="Arial" w:cs="Arial"/>
          <w:sz w:val="20"/>
          <w:szCs w:val="20"/>
        </w:rPr>
      </w:pPr>
      <w:r w:rsidRPr="002B6CEF">
        <w:rPr>
          <w:rFonts w:ascii="Arial" w:hAnsi="Arial" w:cs="Arial"/>
          <w:sz w:val="20"/>
          <w:szCs w:val="20"/>
        </w:rPr>
        <w:t xml:space="preserve">Advertência; </w:t>
      </w:r>
    </w:p>
    <w:p w14:paraId="06055F8C" w14:textId="5A4FA1AF" w:rsidR="00600856" w:rsidRPr="002B6CEF" w:rsidRDefault="004F1CE9" w:rsidP="003A38E7">
      <w:pPr>
        <w:pStyle w:val="PargrafodaLista"/>
        <w:widowControl w:val="0"/>
        <w:numPr>
          <w:ilvl w:val="0"/>
          <w:numId w:val="11"/>
        </w:numPr>
        <w:spacing w:after="0" w:line="240" w:lineRule="auto"/>
        <w:jc w:val="both"/>
        <w:rPr>
          <w:rFonts w:ascii="Arial" w:hAnsi="Arial" w:cs="Arial"/>
          <w:sz w:val="20"/>
          <w:szCs w:val="20"/>
        </w:rPr>
      </w:pPr>
      <w:r w:rsidRPr="002B6CEF">
        <w:rPr>
          <w:rFonts w:ascii="Arial" w:hAnsi="Arial" w:cs="Arial"/>
          <w:sz w:val="20"/>
          <w:szCs w:val="20"/>
        </w:rPr>
        <w:t xml:space="preserve">Multa compensatória entre [0,5% (cinco décimos por cento) a 30% (trinta por </w:t>
      </w:r>
      <w:r w:rsidR="00600856" w:rsidRPr="002B6CEF">
        <w:rPr>
          <w:rFonts w:ascii="Arial" w:hAnsi="Arial" w:cs="Arial"/>
          <w:sz w:val="20"/>
          <w:szCs w:val="20"/>
        </w:rPr>
        <w:t>cento) ]</w:t>
      </w:r>
      <w:r w:rsidRPr="002B6CEF">
        <w:rPr>
          <w:rFonts w:ascii="Arial" w:hAnsi="Arial" w:cs="Arial"/>
          <w:sz w:val="20"/>
          <w:szCs w:val="20"/>
        </w:rPr>
        <w:t xml:space="preserve"> do valor do </w:t>
      </w:r>
      <w:r w:rsidR="00600856" w:rsidRPr="002B6CEF">
        <w:rPr>
          <w:rFonts w:ascii="Arial" w:hAnsi="Arial" w:cs="Arial"/>
          <w:sz w:val="20"/>
          <w:szCs w:val="20"/>
        </w:rPr>
        <w:t>contrato celebrado</w:t>
      </w:r>
      <w:r w:rsidRPr="002B6CEF">
        <w:rPr>
          <w:rFonts w:ascii="Arial" w:hAnsi="Arial" w:cs="Arial"/>
          <w:sz w:val="20"/>
          <w:szCs w:val="20"/>
        </w:rPr>
        <w:t>;</w:t>
      </w:r>
    </w:p>
    <w:p w14:paraId="710536D9" w14:textId="78B12353" w:rsidR="00600856" w:rsidRPr="002B6CEF" w:rsidRDefault="004F1CE9" w:rsidP="003A38E7">
      <w:pPr>
        <w:pStyle w:val="PargrafodaLista"/>
        <w:widowControl w:val="0"/>
        <w:numPr>
          <w:ilvl w:val="0"/>
          <w:numId w:val="11"/>
        </w:numPr>
        <w:spacing w:after="0" w:line="240" w:lineRule="auto"/>
        <w:jc w:val="both"/>
        <w:rPr>
          <w:rFonts w:ascii="Arial" w:hAnsi="Arial" w:cs="Arial"/>
          <w:sz w:val="20"/>
          <w:szCs w:val="20"/>
        </w:rPr>
      </w:pPr>
      <w:r w:rsidRPr="002B6CEF">
        <w:rPr>
          <w:rFonts w:ascii="Arial" w:hAnsi="Arial" w:cs="Arial"/>
          <w:sz w:val="20"/>
          <w:szCs w:val="20"/>
        </w:rPr>
        <w:t xml:space="preserve">Impedimento de licitar e contratar; </w:t>
      </w:r>
    </w:p>
    <w:p w14:paraId="4A99BA0D" w14:textId="4349EE6D" w:rsidR="00600856" w:rsidRPr="002B6CEF" w:rsidRDefault="004F1CE9" w:rsidP="003A38E7">
      <w:pPr>
        <w:pStyle w:val="PargrafodaLista"/>
        <w:widowControl w:val="0"/>
        <w:numPr>
          <w:ilvl w:val="0"/>
          <w:numId w:val="11"/>
        </w:numPr>
        <w:spacing w:after="0" w:line="240" w:lineRule="auto"/>
        <w:jc w:val="both"/>
        <w:rPr>
          <w:rFonts w:ascii="Arial" w:hAnsi="Arial" w:cs="Arial"/>
          <w:sz w:val="20"/>
          <w:szCs w:val="20"/>
        </w:rPr>
      </w:pPr>
      <w:r w:rsidRPr="002B6CEF">
        <w:rPr>
          <w:rFonts w:ascii="Arial" w:hAnsi="Arial" w:cs="Arial"/>
          <w:sz w:val="20"/>
          <w:szCs w:val="20"/>
        </w:rPr>
        <w:t xml:space="preserve">Declaração de inidoneidade para licitar ou contratar. </w:t>
      </w:r>
    </w:p>
    <w:p w14:paraId="2444FC67" w14:textId="77777777" w:rsidR="00600856" w:rsidRPr="002B6CEF" w:rsidRDefault="00600856" w:rsidP="001B562B">
      <w:pPr>
        <w:widowControl w:val="0"/>
        <w:spacing w:after="0" w:line="240" w:lineRule="auto"/>
        <w:ind w:hanging="11"/>
        <w:jc w:val="both"/>
        <w:rPr>
          <w:rFonts w:ascii="Arial" w:hAnsi="Arial" w:cs="Arial"/>
          <w:sz w:val="20"/>
          <w:szCs w:val="20"/>
        </w:rPr>
      </w:pPr>
    </w:p>
    <w:p w14:paraId="75CABCCE" w14:textId="13C558DD" w:rsidR="00600856" w:rsidRPr="002B6CEF" w:rsidRDefault="004F1CE9" w:rsidP="003A38E7">
      <w:pPr>
        <w:pStyle w:val="PargrafodaLista"/>
        <w:widowControl w:val="0"/>
        <w:numPr>
          <w:ilvl w:val="0"/>
          <w:numId w:val="10"/>
        </w:numPr>
        <w:spacing w:after="0" w:line="240" w:lineRule="auto"/>
        <w:ind w:left="0" w:hanging="11"/>
        <w:jc w:val="both"/>
        <w:rPr>
          <w:rFonts w:ascii="Arial" w:hAnsi="Arial" w:cs="Arial"/>
          <w:sz w:val="20"/>
          <w:szCs w:val="20"/>
        </w:rPr>
      </w:pPr>
      <w:r w:rsidRPr="002B6CEF">
        <w:rPr>
          <w:rFonts w:ascii="Arial" w:hAnsi="Arial" w:cs="Arial"/>
          <w:sz w:val="20"/>
          <w:szCs w:val="20"/>
        </w:rPr>
        <w:t xml:space="preserve">O procedimento, hipóteses de descumprimento e aplicação das sanções seguirá os preceitos </w:t>
      </w:r>
      <w:r w:rsidR="00600856" w:rsidRPr="002B6CEF">
        <w:rPr>
          <w:rFonts w:ascii="Arial" w:hAnsi="Arial" w:cs="Arial"/>
          <w:sz w:val="20"/>
          <w:szCs w:val="20"/>
        </w:rPr>
        <w:t>estabelecidos na</w:t>
      </w:r>
      <w:r w:rsidRPr="002B6CEF">
        <w:rPr>
          <w:rFonts w:ascii="Arial" w:hAnsi="Arial" w:cs="Arial"/>
          <w:sz w:val="20"/>
          <w:szCs w:val="20"/>
        </w:rPr>
        <w:t xml:space="preserve"> Lei n. 14.133/21. </w:t>
      </w:r>
    </w:p>
    <w:p w14:paraId="0CD8CE61" w14:textId="77777777" w:rsidR="00600856" w:rsidRPr="002B6CEF" w:rsidRDefault="00600856" w:rsidP="001B562B">
      <w:pPr>
        <w:widowControl w:val="0"/>
        <w:spacing w:after="0" w:line="240" w:lineRule="auto"/>
        <w:ind w:hanging="11"/>
        <w:jc w:val="both"/>
        <w:rPr>
          <w:rFonts w:ascii="Arial" w:hAnsi="Arial" w:cs="Arial"/>
          <w:sz w:val="20"/>
          <w:szCs w:val="20"/>
        </w:rPr>
      </w:pPr>
    </w:p>
    <w:p w14:paraId="616DB0B2" w14:textId="027654F7" w:rsidR="00600856" w:rsidRPr="002B6CEF" w:rsidRDefault="004F1CE9" w:rsidP="003A38E7">
      <w:pPr>
        <w:pStyle w:val="PargrafodaLista"/>
        <w:widowControl w:val="0"/>
        <w:numPr>
          <w:ilvl w:val="0"/>
          <w:numId w:val="10"/>
        </w:numPr>
        <w:spacing w:after="0" w:line="240" w:lineRule="auto"/>
        <w:ind w:left="0" w:hanging="11"/>
        <w:jc w:val="both"/>
        <w:rPr>
          <w:rFonts w:ascii="Arial" w:hAnsi="Arial" w:cs="Arial"/>
          <w:sz w:val="20"/>
          <w:szCs w:val="20"/>
        </w:rPr>
      </w:pPr>
      <w:r w:rsidRPr="002B6CEF">
        <w:rPr>
          <w:rFonts w:ascii="Arial" w:hAnsi="Arial" w:cs="Arial"/>
          <w:sz w:val="20"/>
          <w:szCs w:val="20"/>
        </w:rPr>
        <w:t xml:space="preserve">Se a multa aplicada e as indenizações cabíveis forem superiores ao valor de pagamento </w:t>
      </w:r>
      <w:r w:rsidR="00600856" w:rsidRPr="002B6CEF">
        <w:rPr>
          <w:rFonts w:ascii="Arial" w:hAnsi="Arial" w:cs="Arial"/>
          <w:sz w:val="20"/>
          <w:szCs w:val="20"/>
        </w:rPr>
        <w:t>eventualmente devido</w:t>
      </w:r>
      <w:r w:rsidRPr="002B6CEF">
        <w:rPr>
          <w:rFonts w:ascii="Arial" w:hAnsi="Arial" w:cs="Arial"/>
          <w:sz w:val="20"/>
          <w:szCs w:val="20"/>
        </w:rPr>
        <w:t xml:space="preserve"> pela Administração ao contratado, além da perda desse valor, a diferença será descontada da </w:t>
      </w:r>
      <w:r w:rsidR="00600856" w:rsidRPr="002B6CEF">
        <w:rPr>
          <w:rFonts w:ascii="Arial" w:hAnsi="Arial" w:cs="Arial"/>
          <w:sz w:val="20"/>
          <w:szCs w:val="20"/>
        </w:rPr>
        <w:t>garantia prestada</w:t>
      </w:r>
      <w:r w:rsidRPr="002B6CEF">
        <w:rPr>
          <w:rFonts w:ascii="Arial" w:hAnsi="Arial" w:cs="Arial"/>
          <w:sz w:val="20"/>
          <w:szCs w:val="20"/>
        </w:rPr>
        <w:t xml:space="preserve"> ou será cobrada judicialmente. </w:t>
      </w:r>
    </w:p>
    <w:p w14:paraId="4330F6AB" w14:textId="77777777" w:rsidR="00600856" w:rsidRPr="002B6CEF" w:rsidRDefault="00600856" w:rsidP="001B562B">
      <w:pPr>
        <w:widowControl w:val="0"/>
        <w:spacing w:after="0" w:line="240" w:lineRule="auto"/>
        <w:ind w:hanging="11"/>
        <w:jc w:val="both"/>
        <w:rPr>
          <w:rFonts w:ascii="Arial" w:hAnsi="Arial" w:cs="Arial"/>
          <w:sz w:val="20"/>
          <w:szCs w:val="20"/>
        </w:rPr>
      </w:pPr>
    </w:p>
    <w:p w14:paraId="18718E45" w14:textId="76033528" w:rsidR="00600856" w:rsidRPr="002B6CEF" w:rsidRDefault="004F1CE9" w:rsidP="003A38E7">
      <w:pPr>
        <w:pStyle w:val="PargrafodaLista"/>
        <w:widowControl w:val="0"/>
        <w:numPr>
          <w:ilvl w:val="0"/>
          <w:numId w:val="10"/>
        </w:numPr>
        <w:spacing w:after="0" w:line="240" w:lineRule="auto"/>
        <w:ind w:left="0" w:hanging="11"/>
        <w:jc w:val="both"/>
        <w:rPr>
          <w:rFonts w:ascii="Arial" w:hAnsi="Arial" w:cs="Arial"/>
          <w:sz w:val="20"/>
          <w:szCs w:val="20"/>
        </w:rPr>
      </w:pPr>
      <w:r w:rsidRPr="002B6CEF">
        <w:rPr>
          <w:rFonts w:ascii="Arial" w:hAnsi="Arial" w:cs="Arial"/>
          <w:sz w:val="20"/>
          <w:szCs w:val="20"/>
        </w:rPr>
        <w:t xml:space="preserve">A aplicação das sanções previstas no caput deste artigo não exclui, em hipótese alguma, a obrigação </w:t>
      </w:r>
      <w:r w:rsidR="00600856" w:rsidRPr="002B6CEF">
        <w:rPr>
          <w:rFonts w:ascii="Arial" w:hAnsi="Arial" w:cs="Arial"/>
          <w:sz w:val="20"/>
          <w:szCs w:val="20"/>
        </w:rPr>
        <w:t>de reparação</w:t>
      </w:r>
      <w:r w:rsidRPr="002B6CEF">
        <w:rPr>
          <w:rFonts w:ascii="Arial" w:hAnsi="Arial" w:cs="Arial"/>
          <w:sz w:val="20"/>
          <w:szCs w:val="20"/>
        </w:rPr>
        <w:t xml:space="preserve"> integral do dano causado à Administração Pública. </w:t>
      </w:r>
    </w:p>
    <w:p w14:paraId="5C2E4F91" w14:textId="77777777" w:rsidR="00600856" w:rsidRPr="002B6CEF" w:rsidRDefault="00600856" w:rsidP="001B562B">
      <w:pPr>
        <w:widowControl w:val="0"/>
        <w:spacing w:after="0" w:line="240" w:lineRule="auto"/>
        <w:ind w:hanging="11"/>
        <w:jc w:val="both"/>
        <w:rPr>
          <w:rFonts w:ascii="Arial" w:hAnsi="Arial" w:cs="Arial"/>
          <w:sz w:val="20"/>
          <w:szCs w:val="20"/>
        </w:rPr>
      </w:pPr>
    </w:p>
    <w:p w14:paraId="70818747" w14:textId="1B6EA81C" w:rsidR="00600856" w:rsidRPr="002B6CEF" w:rsidRDefault="004F1CE9" w:rsidP="003A38E7">
      <w:pPr>
        <w:pStyle w:val="PargrafodaLista"/>
        <w:widowControl w:val="0"/>
        <w:numPr>
          <w:ilvl w:val="0"/>
          <w:numId w:val="10"/>
        </w:numPr>
        <w:spacing w:after="0" w:line="240" w:lineRule="auto"/>
        <w:ind w:left="0" w:hanging="11"/>
        <w:jc w:val="both"/>
        <w:rPr>
          <w:rFonts w:ascii="Arial" w:hAnsi="Arial" w:cs="Arial"/>
          <w:sz w:val="20"/>
          <w:szCs w:val="20"/>
        </w:rPr>
      </w:pPr>
      <w:r w:rsidRPr="002B6CEF">
        <w:rPr>
          <w:rFonts w:ascii="Arial" w:hAnsi="Arial" w:cs="Arial"/>
          <w:sz w:val="20"/>
          <w:szCs w:val="20"/>
        </w:rPr>
        <w:t xml:space="preserve">O atraso injustificado na execução do contrato sujeitará o contratado à multa de mora, no percentual de10% da obrigação não cumprida. </w:t>
      </w:r>
    </w:p>
    <w:p w14:paraId="2548795F" w14:textId="77777777" w:rsidR="00600856" w:rsidRPr="002B6CEF" w:rsidRDefault="00600856" w:rsidP="001B562B">
      <w:pPr>
        <w:widowControl w:val="0"/>
        <w:spacing w:after="0" w:line="240" w:lineRule="auto"/>
        <w:ind w:hanging="11"/>
        <w:jc w:val="both"/>
        <w:rPr>
          <w:rFonts w:ascii="Arial" w:hAnsi="Arial" w:cs="Arial"/>
          <w:sz w:val="20"/>
          <w:szCs w:val="20"/>
        </w:rPr>
      </w:pPr>
    </w:p>
    <w:p w14:paraId="27751C72" w14:textId="6BDC6A48" w:rsidR="00600856" w:rsidRPr="002B6CEF" w:rsidRDefault="004F1CE9" w:rsidP="003A38E7">
      <w:pPr>
        <w:pStyle w:val="PargrafodaLista"/>
        <w:widowControl w:val="0"/>
        <w:numPr>
          <w:ilvl w:val="0"/>
          <w:numId w:val="10"/>
        </w:numPr>
        <w:spacing w:after="0" w:line="240" w:lineRule="auto"/>
        <w:ind w:left="0" w:hanging="11"/>
        <w:jc w:val="both"/>
        <w:rPr>
          <w:rFonts w:ascii="Arial" w:hAnsi="Arial" w:cs="Arial"/>
          <w:sz w:val="20"/>
          <w:szCs w:val="20"/>
        </w:rPr>
      </w:pPr>
      <w:r w:rsidRPr="002B6CEF">
        <w:rPr>
          <w:rFonts w:ascii="Arial" w:hAnsi="Arial" w:cs="Arial"/>
          <w:sz w:val="20"/>
          <w:szCs w:val="20"/>
        </w:rPr>
        <w:t xml:space="preserve">A aplicação de multa de mora não impedirá que a Administração a converta em compensatória e promova </w:t>
      </w:r>
      <w:r w:rsidR="00600856" w:rsidRPr="002B6CEF">
        <w:rPr>
          <w:rFonts w:ascii="Arial" w:hAnsi="Arial" w:cs="Arial"/>
          <w:sz w:val="20"/>
          <w:szCs w:val="20"/>
        </w:rPr>
        <w:t>a extinção</w:t>
      </w:r>
      <w:r w:rsidRPr="002B6CEF">
        <w:rPr>
          <w:rFonts w:ascii="Arial" w:hAnsi="Arial" w:cs="Arial"/>
          <w:sz w:val="20"/>
          <w:szCs w:val="20"/>
        </w:rPr>
        <w:t xml:space="preserve"> unilateral do contrato com a aplicação cumulada de outras sanções previstas no item </w:t>
      </w:r>
    </w:p>
    <w:p w14:paraId="726E5BA7" w14:textId="77777777" w:rsidR="00600856" w:rsidRPr="002B6CEF" w:rsidRDefault="00600856" w:rsidP="001B562B">
      <w:pPr>
        <w:widowControl w:val="0"/>
        <w:spacing w:after="0" w:line="240" w:lineRule="auto"/>
        <w:ind w:hanging="11"/>
        <w:jc w:val="both"/>
        <w:rPr>
          <w:rFonts w:ascii="Arial" w:hAnsi="Arial" w:cs="Arial"/>
          <w:sz w:val="20"/>
          <w:szCs w:val="20"/>
        </w:rPr>
      </w:pPr>
    </w:p>
    <w:p w14:paraId="35803643" w14:textId="0DAA43F2" w:rsidR="00600856" w:rsidRPr="002B6CEF" w:rsidRDefault="004F1CE9" w:rsidP="003A38E7">
      <w:pPr>
        <w:pStyle w:val="PargrafodaLista"/>
        <w:widowControl w:val="0"/>
        <w:numPr>
          <w:ilvl w:val="0"/>
          <w:numId w:val="10"/>
        </w:numPr>
        <w:spacing w:after="0" w:line="240" w:lineRule="auto"/>
        <w:ind w:left="0" w:hanging="11"/>
        <w:jc w:val="both"/>
        <w:rPr>
          <w:rFonts w:ascii="Arial" w:hAnsi="Arial" w:cs="Arial"/>
          <w:sz w:val="20"/>
          <w:szCs w:val="20"/>
        </w:rPr>
      </w:pPr>
      <w:r w:rsidRPr="002B6CEF">
        <w:rPr>
          <w:rFonts w:ascii="Arial" w:hAnsi="Arial" w:cs="Arial"/>
          <w:sz w:val="20"/>
          <w:szCs w:val="20"/>
        </w:rPr>
        <w:t xml:space="preserve">As </w:t>
      </w:r>
      <w:r w:rsidR="00600856" w:rsidRPr="002B6CEF">
        <w:rPr>
          <w:rFonts w:ascii="Arial" w:hAnsi="Arial" w:cs="Arial"/>
          <w:sz w:val="20"/>
          <w:szCs w:val="20"/>
        </w:rPr>
        <w:t xml:space="preserve">sanções </w:t>
      </w:r>
      <w:r w:rsidRPr="002B6CEF">
        <w:rPr>
          <w:rFonts w:ascii="Arial" w:hAnsi="Arial" w:cs="Arial"/>
          <w:sz w:val="20"/>
          <w:szCs w:val="20"/>
        </w:rPr>
        <w:t xml:space="preserve">poderão ser aplicadas cumulativamente, nos termos do art. 156, § 7º, da Lei n. 14.133/21. </w:t>
      </w:r>
    </w:p>
    <w:p w14:paraId="047FF2E3" w14:textId="77777777" w:rsidR="00600856" w:rsidRPr="002B6CEF" w:rsidRDefault="00600856" w:rsidP="001B562B">
      <w:pPr>
        <w:widowControl w:val="0"/>
        <w:spacing w:after="0" w:line="240" w:lineRule="auto"/>
        <w:ind w:hanging="11"/>
        <w:jc w:val="both"/>
        <w:rPr>
          <w:rFonts w:ascii="Arial" w:hAnsi="Arial" w:cs="Arial"/>
          <w:sz w:val="20"/>
          <w:szCs w:val="20"/>
        </w:rPr>
      </w:pPr>
    </w:p>
    <w:p w14:paraId="751999AC" w14:textId="47908C79" w:rsidR="00F93CE2" w:rsidRPr="002B6CEF" w:rsidRDefault="004F1CE9" w:rsidP="003A38E7">
      <w:pPr>
        <w:pStyle w:val="PargrafodaLista"/>
        <w:widowControl w:val="0"/>
        <w:numPr>
          <w:ilvl w:val="0"/>
          <w:numId w:val="10"/>
        </w:numPr>
        <w:spacing w:after="0" w:line="240" w:lineRule="auto"/>
        <w:ind w:left="0" w:hanging="11"/>
        <w:jc w:val="both"/>
        <w:rPr>
          <w:rFonts w:ascii="Arial" w:hAnsi="Arial" w:cs="Arial"/>
          <w:sz w:val="20"/>
          <w:szCs w:val="20"/>
        </w:rPr>
      </w:pPr>
      <w:r w:rsidRPr="002B6CEF">
        <w:rPr>
          <w:rFonts w:ascii="Arial" w:hAnsi="Arial" w:cs="Arial"/>
          <w:sz w:val="20"/>
          <w:szCs w:val="20"/>
        </w:rPr>
        <w:t xml:space="preserve">Não serão consideradas sanções e/ou penalidades os valores descontados em função do não </w:t>
      </w:r>
      <w:r w:rsidR="00600856" w:rsidRPr="002B6CEF">
        <w:rPr>
          <w:rFonts w:ascii="Arial" w:hAnsi="Arial" w:cs="Arial"/>
          <w:sz w:val="20"/>
          <w:szCs w:val="20"/>
        </w:rPr>
        <w:t>cumprimento dos</w:t>
      </w:r>
      <w:r w:rsidR="000F779A" w:rsidRPr="002B6CEF">
        <w:rPr>
          <w:rFonts w:ascii="Arial" w:hAnsi="Arial" w:cs="Arial"/>
          <w:sz w:val="20"/>
          <w:szCs w:val="20"/>
        </w:rPr>
        <w:t xml:space="preserve"> produtos</w:t>
      </w:r>
      <w:r w:rsidR="0008550A" w:rsidRPr="002B6CEF">
        <w:rPr>
          <w:rFonts w:ascii="Arial" w:hAnsi="Arial" w:cs="Arial"/>
          <w:sz w:val="20"/>
          <w:szCs w:val="20"/>
        </w:rPr>
        <w:t>/serviços</w:t>
      </w:r>
      <w:r w:rsidRPr="002B6CEF">
        <w:rPr>
          <w:rFonts w:ascii="Arial" w:hAnsi="Arial" w:cs="Arial"/>
          <w:sz w:val="20"/>
          <w:szCs w:val="20"/>
        </w:rPr>
        <w:t xml:space="preserve"> ou de metas aprovadas. </w:t>
      </w:r>
    </w:p>
    <w:p w14:paraId="14A7DDEA" w14:textId="77777777" w:rsidR="00F93CE2" w:rsidRPr="002B6CEF" w:rsidRDefault="00F93CE2" w:rsidP="001B562B">
      <w:pPr>
        <w:widowControl w:val="0"/>
        <w:spacing w:after="0" w:line="240" w:lineRule="auto"/>
        <w:jc w:val="both"/>
        <w:rPr>
          <w:rFonts w:ascii="Arial" w:hAnsi="Arial" w:cs="Arial"/>
          <w:sz w:val="20"/>
          <w:szCs w:val="20"/>
        </w:rPr>
      </w:pPr>
    </w:p>
    <w:p w14:paraId="10E8D680" w14:textId="13887B49" w:rsidR="00600856" w:rsidRPr="002B6CEF" w:rsidRDefault="004F1CE9"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2</w:t>
      </w:r>
      <w:r w:rsidR="008F7129" w:rsidRPr="002B6CEF">
        <w:rPr>
          <w:rFonts w:ascii="Arial" w:hAnsi="Arial" w:cs="Arial"/>
          <w:b/>
          <w:sz w:val="20"/>
          <w:szCs w:val="20"/>
        </w:rPr>
        <w:t>0</w:t>
      </w:r>
      <w:r w:rsidRPr="002B6CEF">
        <w:rPr>
          <w:rFonts w:ascii="Arial" w:hAnsi="Arial" w:cs="Arial"/>
          <w:b/>
          <w:sz w:val="20"/>
          <w:szCs w:val="20"/>
        </w:rPr>
        <w:t xml:space="preserve">. DAS IMPUGNAÇÕES E DOS RECURSOS </w:t>
      </w:r>
    </w:p>
    <w:p w14:paraId="1C39E24A" w14:textId="200DDCD8" w:rsidR="00600856" w:rsidRPr="002B6CEF" w:rsidRDefault="00BA7645" w:rsidP="003A38E7">
      <w:pPr>
        <w:pStyle w:val="PargrafodaLista"/>
        <w:widowControl w:val="0"/>
        <w:numPr>
          <w:ilvl w:val="0"/>
          <w:numId w:val="12"/>
        </w:numPr>
        <w:spacing w:after="0" w:line="240" w:lineRule="auto"/>
        <w:ind w:left="0" w:firstLine="0"/>
        <w:jc w:val="both"/>
        <w:rPr>
          <w:rFonts w:ascii="Arial" w:hAnsi="Arial" w:cs="Arial"/>
          <w:sz w:val="20"/>
          <w:szCs w:val="20"/>
        </w:rPr>
      </w:pPr>
      <w:r w:rsidRPr="002B6CEF">
        <w:rPr>
          <w:rFonts w:ascii="Arial" w:hAnsi="Arial" w:cs="Arial"/>
          <w:sz w:val="20"/>
          <w:szCs w:val="20"/>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hyperlink r:id="rId29" w:history="1">
        <w:r w:rsidRPr="002B6CEF">
          <w:rPr>
            <w:rStyle w:val="Hyperlink"/>
            <w:rFonts w:ascii="Arial" w:hAnsi="Arial" w:cs="Arial"/>
            <w:sz w:val="20"/>
            <w:szCs w:val="20"/>
          </w:rPr>
          <w:t>www.comprasbr.org.br</w:t>
        </w:r>
      </w:hyperlink>
      <w:r w:rsidRPr="002B6CEF">
        <w:rPr>
          <w:rFonts w:ascii="Arial" w:hAnsi="Arial" w:cs="Arial"/>
          <w:sz w:val="20"/>
          <w:szCs w:val="20"/>
        </w:rPr>
        <w:t xml:space="preserve"> , até as 14h00min, no horário oficial de Brasília/DF.</w:t>
      </w:r>
    </w:p>
    <w:p w14:paraId="01F2F5B8" w14:textId="77777777" w:rsidR="00217AAB" w:rsidRPr="002B6CEF" w:rsidRDefault="00217AAB" w:rsidP="001B562B">
      <w:pPr>
        <w:pStyle w:val="PargrafodaLista"/>
        <w:widowControl w:val="0"/>
        <w:spacing w:after="0" w:line="240" w:lineRule="auto"/>
        <w:ind w:left="0"/>
        <w:jc w:val="both"/>
        <w:rPr>
          <w:rFonts w:ascii="Arial" w:hAnsi="Arial" w:cs="Arial"/>
          <w:sz w:val="20"/>
          <w:szCs w:val="20"/>
        </w:rPr>
      </w:pPr>
    </w:p>
    <w:p w14:paraId="1FBE88A1" w14:textId="6EAB0D38" w:rsidR="00217AAB" w:rsidRPr="002B6CEF" w:rsidRDefault="00217AAB" w:rsidP="003A38E7">
      <w:pPr>
        <w:pStyle w:val="PargrafodaLista"/>
        <w:widowControl w:val="0"/>
        <w:numPr>
          <w:ilvl w:val="0"/>
          <w:numId w:val="12"/>
        </w:numPr>
        <w:spacing w:after="0" w:line="240" w:lineRule="auto"/>
        <w:ind w:left="0" w:firstLine="0"/>
        <w:jc w:val="both"/>
        <w:rPr>
          <w:rFonts w:ascii="Arial" w:hAnsi="Arial" w:cs="Arial"/>
          <w:sz w:val="20"/>
          <w:szCs w:val="20"/>
        </w:rPr>
      </w:pPr>
      <w:r w:rsidRPr="002B6CEF">
        <w:rPr>
          <w:rFonts w:ascii="Arial" w:hAnsi="Arial" w:cs="Arial"/>
          <w:sz w:val="20"/>
          <w:szCs w:val="20"/>
        </w:rPr>
        <w:t>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 164 § único da Lei 14.133/2021.</w:t>
      </w:r>
    </w:p>
    <w:p w14:paraId="12976140" w14:textId="22C6FCA3" w:rsidR="00600856" w:rsidRPr="002B6CEF" w:rsidRDefault="00BA7645" w:rsidP="003A38E7">
      <w:pPr>
        <w:pStyle w:val="PargrafodaLista"/>
        <w:widowControl w:val="0"/>
        <w:numPr>
          <w:ilvl w:val="0"/>
          <w:numId w:val="12"/>
        </w:numPr>
        <w:spacing w:after="0" w:line="240" w:lineRule="auto"/>
        <w:ind w:left="0" w:firstLine="0"/>
        <w:jc w:val="both"/>
        <w:rPr>
          <w:rFonts w:ascii="Arial" w:hAnsi="Arial" w:cs="Arial"/>
          <w:sz w:val="20"/>
          <w:szCs w:val="20"/>
        </w:rPr>
      </w:pPr>
      <w:r w:rsidRPr="002B6CEF">
        <w:rPr>
          <w:rFonts w:ascii="Arial" w:hAnsi="Arial" w:cs="Arial"/>
          <w:sz w:val="20"/>
          <w:szCs w:val="20"/>
        </w:rPr>
        <w:t>As impugnações e pedidos de esclarecimentos não suspendem os prazos previstos no certame.</w:t>
      </w:r>
      <w:r w:rsidR="004F1CE9" w:rsidRPr="002B6CEF">
        <w:rPr>
          <w:rFonts w:ascii="Arial" w:hAnsi="Arial" w:cs="Arial"/>
          <w:sz w:val="20"/>
          <w:szCs w:val="20"/>
        </w:rPr>
        <w:t xml:space="preserve"> </w:t>
      </w:r>
    </w:p>
    <w:p w14:paraId="496622DC" w14:textId="77777777" w:rsidR="00600856" w:rsidRPr="002B6CEF" w:rsidRDefault="00600856" w:rsidP="001B562B">
      <w:pPr>
        <w:widowControl w:val="0"/>
        <w:spacing w:after="0" w:line="240" w:lineRule="auto"/>
        <w:jc w:val="both"/>
        <w:rPr>
          <w:rFonts w:ascii="Arial" w:hAnsi="Arial" w:cs="Arial"/>
          <w:sz w:val="20"/>
          <w:szCs w:val="20"/>
        </w:rPr>
      </w:pPr>
    </w:p>
    <w:p w14:paraId="53C3483B" w14:textId="35CE59CD" w:rsidR="00600856" w:rsidRPr="002B6CEF" w:rsidRDefault="00BA7645" w:rsidP="003A38E7">
      <w:pPr>
        <w:pStyle w:val="PargrafodaLista"/>
        <w:widowControl w:val="0"/>
        <w:numPr>
          <w:ilvl w:val="0"/>
          <w:numId w:val="12"/>
        </w:numPr>
        <w:spacing w:after="0" w:line="240" w:lineRule="auto"/>
        <w:ind w:left="0" w:firstLine="0"/>
        <w:jc w:val="both"/>
        <w:rPr>
          <w:rFonts w:ascii="Arial" w:hAnsi="Arial" w:cs="Arial"/>
          <w:sz w:val="20"/>
          <w:szCs w:val="20"/>
        </w:rPr>
      </w:pPr>
      <w:r w:rsidRPr="002B6CEF">
        <w:rPr>
          <w:rFonts w:ascii="Arial" w:hAnsi="Arial" w:cs="Arial"/>
          <w:sz w:val="20"/>
          <w:szCs w:val="20"/>
        </w:rPr>
        <w:t>Não serão consideradas as impugnações e os pedidos de esclarecimentos encaminhados para outros endereços eletrônicos que não o supramencionado ou protocolados em endereço ou horários diversos aos citados acima.</w:t>
      </w:r>
    </w:p>
    <w:p w14:paraId="11D8CE48" w14:textId="77777777" w:rsidR="00600856" w:rsidRPr="002B6CEF" w:rsidRDefault="00600856" w:rsidP="001B562B">
      <w:pPr>
        <w:widowControl w:val="0"/>
        <w:spacing w:after="0" w:line="240" w:lineRule="auto"/>
        <w:jc w:val="both"/>
        <w:rPr>
          <w:rFonts w:ascii="Arial" w:hAnsi="Arial" w:cs="Arial"/>
          <w:sz w:val="20"/>
          <w:szCs w:val="20"/>
        </w:rPr>
      </w:pPr>
    </w:p>
    <w:p w14:paraId="6C2B5757" w14:textId="77777777" w:rsidR="0065671B" w:rsidRPr="002B6CEF" w:rsidRDefault="00C67279" w:rsidP="003A38E7">
      <w:pPr>
        <w:pStyle w:val="PargrafodaLista"/>
        <w:widowControl w:val="0"/>
        <w:numPr>
          <w:ilvl w:val="0"/>
          <w:numId w:val="12"/>
        </w:numPr>
        <w:spacing w:after="0" w:line="240" w:lineRule="auto"/>
        <w:ind w:left="0" w:firstLine="0"/>
        <w:jc w:val="both"/>
        <w:rPr>
          <w:rFonts w:ascii="Arial" w:hAnsi="Arial" w:cs="Arial"/>
          <w:sz w:val="20"/>
          <w:szCs w:val="20"/>
        </w:rPr>
      </w:pPr>
      <w:r w:rsidRPr="002B6CEF">
        <w:rPr>
          <w:rFonts w:ascii="Arial" w:hAnsi="Arial" w:cs="Arial"/>
          <w:sz w:val="20"/>
          <w:szCs w:val="20"/>
        </w:rPr>
        <w:t>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r w:rsidR="004F1CE9" w:rsidRPr="002B6CEF">
        <w:rPr>
          <w:rFonts w:ascii="Arial" w:hAnsi="Arial" w:cs="Arial"/>
          <w:sz w:val="20"/>
          <w:szCs w:val="20"/>
        </w:rPr>
        <w:t xml:space="preserve">. </w:t>
      </w:r>
    </w:p>
    <w:p w14:paraId="31CD057E" w14:textId="77777777" w:rsidR="0065671B" w:rsidRPr="002B6CEF" w:rsidRDefault="0065671B" w:rsidP="001B562B">
      <w:pPr>
        <w:pStyle w:val="PargrafodaLista"/>
        <w:widowControl w:val="0"/>
        <w:spacing w:after="0" w:line="240" w:lineRule="auto"/>
        <w:ind w:left="0"/>
        <w:jc w:val="both"/>
        <w:rPr>
          <w:rFonts w:ascii="Arial" w:hAnsi="Arial" w:cs="Arial"/>
          <w:sz w:val="20"/>
          <w:szCs w:val="20"/>
        </w:rPr>
      </w:pPr>
    </w:p>
    <w:p w14:paraId="1C05DD38" w14:textId="71A89A10" w:rsidR="00600856" w:rsidRPr="002B6CEF" w:rsidRDefault="00C67279" w:rsidP="003A38E7">
      <w:pPr>
        <w:pStyle w:val="PargrafodaLista"/>
        <w:widowControl w:val="0"/>
        <w:numPr>
          <w:ilvl w:val="0"/>
          <w:numId w:val="12"/>
        </w:numPr>
        <w:spacing w:after="0" w:line="240" w:lineRule="auto"/>
        <w:ind w:left="0" w:firstLine="0"/>
        <w:jc w:val="both"/>
        <w:rPr>
          <w:rFonts w:ascii="Arial" w:hAnsi="Arial" w:cs="Arial"/>
          <w:sz w:val="20"/>
          <w:szCs w:val="20"/>
        </w:rPr>
      </w:pPr>
      <w:r w:rsidRPr="002B6CEF">
        <w:rPr>
          <w:rFonts w:ascii="Arial" w:hAnsi="Arial" w:cs="Arial"/>
          <w:sz w:val="20"/>
          <w:szCs w:val="20"/>
        </w:rPr>
        <w:t xml:space="preserve">Todas as respostas referentes às impugnações e/ou aos pedidos de esclarecimentos serão disponibilizadas exclusivamente pela plataforma </w:t>
      </w:r>
      <w:hyperlink r:id="rId30" w:history="1">
        <w:r w:rsidRPr="002B6CEF">
          <w:rPr>
            <w:rStyle w:val="Hyperlink"/>
            <w:rFonts w:ascii="Arial" w:hAnsi="Arial" w:cs="Arial"/>
            <w:sz w:val="20"/>
            <w:szCs w:val="20"/>
          </w:rPr>
          <w:t>www.comprasbr.org.br</w:t>
        </w:r>
      </w:hyperlink>
      <w:r w:rsidRPr="002B6CEF">
        <w:rPr>
          <w:rFonts w:ascii="Arial" w:hAnsi="Arial" w:cs="Arial"/>
          <w:sz w:val="20"/>
          <w:szCs w:val="20"/>
        </w:rPr>
        <w:t>, cabendo aos licitantes a responsabilidade de acompanhar as respostas e respectivos encaminhamentos nesses canais indicados.</w:t>
      </w:r>
    </w:p>
    <w:p w14:paraId="3C474194" w14:textId="77777777" w:rsidR="00600856" w:rsidRPr="002B6CEF" w:rsidRDefault="00600856" w:rsidP="001B562B">
      <w:pPr>
        <w:widowControl w:val="0"/>
        <w:spacing w:after="0" w:line="240" w:lineRule="auto"/>
        <w:jc w:val="both"/>
        <w:rPr>
          <w:rFonts w:ascii="Arial" w:hAnsi="Arial" w:cs="Arial"/>
          <w:sz w:val="20"/>
          <w:szCs w:val="20"/>
        </w:rPr>
      </w:pPr>
    </w:p>
    <w:p w14:paraId="56EECE98" w14:textId="5AAA50A4" w:rsidR="00600856" w:rsidRPr="002B6CEF" w:rsidRDefault="00C67279" w:rsidP="001B562B">
      <w:pPr>
        <w:widowControl w:val="0"/>
        <w:spacing w:after="0" w:line="240" w:lineRule="auto"/>
        <w:jc w:val="both"/>
        <w:rPr>
          <w:rFonts w:ascii="Arial" w:hAnsi="Arial" w:cs="Arial"/>
          <w:sz w:val="20"/>
          <w:szCs w:val="20"/>
        </w:rPr>
      </w:pPr>
      <w:r w:rsidRPr="002B6CEF">
        <w:rPr>
          <w:rFonts w:ascii="Arial" w:hAnsi="Arial" w:cs="Arial"/>
          <w:sz w:val="20"/>
          <w:szCs w:val="20"/>
        </w:rPr>
        <w:t>20.</w:t>
      </w:r>
      <w:r w:rsidR="0065671B" w:rsidRPr="002B6CEF">
        <w:rPr>
          <w:rFonts w:ascii="Arial" w:hAnsi="Arial" w:cs="Arial"/>
          <w:sz w:val="20"/>
          <w:szCs w:val="20"/>
        </w:rPr>
        <w:t>6</w:t>
      </w:r>
      <w:r w:rsidRPr="002B6CEF">
        <w:rPr>
          <w:rFonts w:ascii="Arial" w:hAnsi="Arial" w:cs="Arial"/>
          <w:sz w:val="20"/>
          <w:szCs w:val="20"/>
        </w:rPr>
        <w:t>.1. Não cabe a Administração qualquer responsabilidade por quaisquer desconhecimentos, por parte dos licitantes, decorrentes do não acompanhamento das informações prestadas nos sítios acima mencionados.</w:t>
      </w:r>
    </w:p>
    <w:p w14:paraId="72992DB0" w14:textId="77777777" w:rsidR="00C453CD" w:rsidRPr="002B6CEF" w:rsidRDefault="00C453CD" w:rsidP="001B562B">
      <w:pPr>
        <w:widowControl w:val="0"/>
        <w:spacing w:after="0" w:line="240" w:lineRule="auto"/>
        <w:jc w:val="both"/>
        <w:rPr>
          <w:rFonts w:ascii="Arial" w:hAnsi="Arial" w:cs="Arial"/>
          <w:sz w:val="20"/>
          <w:szCs w:val="20"/>
        </w:rPr>
      </w:pPr>
    </w:p>
    <w:p w14:paraId="71FB4465" w14:textId="23C5F6DF" w:rsidR="00C453CD" w:rsidRPr="002B6CEF" w:rsidRDefault="00C453CD" w:rsidP="001B562B">
      <w:pPr>
        <w:widowControl w:val="0"/>
        <w:spacing w:after="0" w:line="240" w:lineRule="auto"/>
        <w:jc w:val="both"/>
        <w:rPr>
          <w:rFonts w:ascii="Arial" w:hAnsi="Arial" w:cs="Arial"/>
          <w:b/>
          <w:bCs/>
          <w:sz w:val="20"/>
          <w:szCs w:val="20"/>
        </w:rPr>
      </w:pPr>
      <w:r w:rsidRPr="002B6CEF">
        <w:rPr>
          <w:rFonts w:ascii="Arial" w:hAnsi="Arial" w:cs="Arial"/>
          <w:b/>
          <w:bCs/>
          <w:sz w:val="20"/>
          <w:szCs w:val="20"/>
        </w:rPr>
        <w:t>20.</w:t>
      </w:r>
      <w:r w:rsidR="0065671B" w:rsidRPr="002B6CEF">
        <w:rPr>
          <w:rFonts w:ascii="Arial" w:hAnsi="Arial" w:cs="Arial"/>
          <w:b/>
          <w:bCs/>
          <w:sz w:val="20"/>
          <w:szCs w:val="20"/>
        </w:rPr>
        <w:t>6</w:t>
      </w:r>
      <w:r w:rsidRPr="002B6CEF">
        <w:rPr>
          <w:rFonts w:ascii="Arial" w:hAnsi="Arial" w:cs="Arial"/>
          <w:b/>
          <w:bCs/>
          <w:sz w:val="20"/>
          <w:szCs w:val="20"/>
        </w:rPr>
        <w:t>.2.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20.</w:t>
      </w:r>
      <w:r w:rsidR="0065671B" w:rsidRPr="002B6CEF">
        <w:rPr>
          <w:rFonts w:ascii="Arial" w:hAnsi="Arial" w:cs="Arial"/>
          <w:b/>
          <w:bCs/>
          <w:sz w:val="20"/>
          <w:szCs w:val="20"/>
        </w:rPr>
        <w:t>6</w:t>
      </w:r>
      <w:r w:rsidRPr="002B6CEF">
        <w:rPr>
          <w:rFonts w:ascii="Arial" w:hAnsi="Arial" w:cs="Arial"/>
          <w:b/>
          <w:bCs/>
          <w:sz w:val="20"/>
          <w:szCs w:val="20"/>
        </w:rPr>
        <w:t>.</w:t>
      </w:r>
    </w:p>
    <w:p w14:paraId="7C00CEEF" w14:textId="77777777" w:rsidR="00C67279" w:rsidRPr="002B6CEF" w:rsidRDefault="00C67279" w:rsidP="001B562B">
      <w:pPr>
        <w:widowControl w:val="0"/>
        <w:spacing w:after="0" w:line="240" w:lineRule="auto"/>
        <w:jc w:val="both"/>
        <w:rPr>
          <w:rFonts w:ascii="Arial" w:hAnsi="Arial" w:cs="Arial"/>
          <w:sz w:val="20"/>
          <w:szCs w:val="20"/>
        </w:rPr>
      </w:pPr>
    </w:p>
    <w:p w14:paraId="0A8B566F" w14:textId="1D06FA90" w:rsidR="000D2505" w:rsidRPr="002B6CEF" w:rsidRDefault="00C453CD" w:rsidP="001B562B">
      <w:pPr>
        <w:widowControl w:val="0"/>
        <w:spacing w:after="0" w:line="240" w:lineRule="auto"/>
        <w:jc w:val="both"/>
        <w:rPr>
          <w:rFonts w:ascii="Arial" w:hAnsi="Arial" w:cs="Arial"/>
          <w:sz w:val="20"/>
          <w:szCs w:val="20"/>
        </w:rPr>
      </w:pPr>
      <w:r w:rsidRPr="002B6CEF">
        <w:rPr>
          <w:rFonts w:ascii="Arial" w:hAnsi="Arial" w:cs="Arial"/>
          <w:sz w:val="20"/>
          <w:szCs w:val="20"/>
        </w:rPr>
        <w:t>20.</w:t>
      </w:r>
      <w:r w:rsidR="0065671B" w:rsidRPr="002B6CEF">
        <w:rPr>
          <w:rFonts w:ascii="Arial" w:hAnsi="Arial" w:cs="Arial"/>
          <w:sz w:val="20"/>
          <w:szCs w:val="20"/>
        </w:rPr>
        <w:t>7</w:t>
      </w:r>
      <w:r w:rsidRPr="002B6CEF">
        <w:rPr>
          <w:rFonts w:ascii="Arial" w:hAnsi="Arial" w:cs="Arial"/>
          <w:sz w:val="20"/>
          <w:szCs w:val="20"/>
        </w:rPr>
        <w:t xml:space="preserve">. Caso o sistema eletrônico </w:t>
      </w:r>
      <w:r w:rsidRPr="002B6CEF">
        <w:rPr>
          <w:rFonts w:ascii="Arial" w:hAnsi="Arial" w:cs="Arial"/>
          <w:b/>
          <w:bCs/>
          <w:sz w:val="20"/>
          <w:szCs w:val="20"/>
        </w:rPr>
        <w:t>Comprasbr</w:t>
      </w:r>
      <w:r w:rsidRPr="002B6CEF">
        <w:rPr>
          <w:rFonts w:ascii="Arial" w:hAnsi="Arial" w:cs="Arial"/>
          <w:sz w:val="20"/>
          <w:szCs w:val="20"/>
        </w:rPr>
        <w:t xml:space="preserve">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DE321D4" w14:textId="77777777" w:rsidR="000D2505" w:rsidRPr="002B6CEF" w:rsidRDefault="000D2505" w:rsidP="001B562B">
      <w:pPr>
        <w:widowControl w:val="0"/>
        <w:spacing w:after="0" w:line="240" w:lineRule="auto"/>
        <w:jc w:val="both"/>
        <w:rPr>
          <w:rFonts w:ascii="Arial" w:hAnsi="Arial" w:cs="Arial"/>
          <w:sz w:val="20"/>
          <w:szCs w:val="20"/>
        </w:rPr>
      </w:pPr>
    </w:p>
    <w:p w14:paraId="78634024" w14:textId="07E401A4" w:rsidR="000D2505" w:rsidRPr="002B6CEF" w:rsidRDefault="000D2505" w:rsidP="001B562B">
      <w:pPr>
        <w:widowControl w:val="0"/>
        <w:spacing w:after="0" w:line="240" w:lineRule="auto"/>
        <w:jc w:val="both"/>
        <w:rPr>
          <w:rFonts w:ascii="Arial" w:hAnsi="Arial" w:cs="Arial"/>
          <w:sz w:val="20"/>
          <w:szCs w:val="20"/>
        </w:rPr>
      </w:pPr>
      <w:r w:rsidRPr="002B6CEF">
        <w:rPr>
          <w:rFonts w:ascii="Arial" w:hAnsi="Arial" w:cs="Arial"/>
          <w:sz w:val="20"/>
          <w:szCs w:val="20"/>
        </w:rPr>
        <w:t>20.</w:t>
      </w:r>
      <w:r w:rsidR="0065671B" w:rsidRPr="002B6CEF">
        <w:rPr>
          <w:rFonts w:ascii="Arial" w:hAnsi="Arial" w:cs="Arial"/>
          <w:sz w:val="20"/>
          <w:szCs w:val="20"/>
        </w:rPr>
        <w:t>8</w:t>
      </w:r>
      <w:r w:rsidRPr="002B6CEF">
        <w:rPr>
          <w:rFonts w:ascii="Arial" w:hAnsi="Arial" w:cs="Arial"/>
          <w:sz w:val="20"/>
          <w:szCs w:val="20"/>
        </w:rPr>
        <w:t xml:space="preserve">. Não serão conhecidos as impugnações apresentadas fora do prazo legal e/ou subscritos por representante não habilitado ou não identificado no processo para responder pela proponente. </w:t>
      </w:r>
      <w:r w:rsidR="004F1CE9" w:rsidRPr="002B6CEF">
        <w:rPr>
          <w:rFonts w:ascii="Arial" w:hAnsi="Arial" w:cs="Arial"/>
          <w:sz w:val="20"/>
          <w:szCs w:val="20"/>
        </w:rPr>
        <w:t xml:space="preserve"> </w:t>
      </w:r>
    </w:p>
    <w:p w14:paraId="351A4DB3" w14:textId="77777777" w:rsidR="000D2505" w:rsidRPr="002B6CEF" w:rsidRDefault="000D2505" w:rsidP="001B562B">
      <w:pPr>
        <w:widowControl w:val="0"/>
        <w:spacing w:after="0" w:line="240" w:lineRule="auto"/>
        <w:jc w:val="both"/>
        <w:rPr>
          <w:rFonts w:ascii="Arial" w:hAnsi="Arial" w:cs="Arial"/>
          <w:sz w:val="20"/>
          <w:szCs w:val="20"/>
        </w:rPr>
      </w:pPr>
    </w:p>
    <w:p w14:paraId="18082C0A" w14:textId="447B4F0E" w:rsidR="00600856" w:rsidRPr="002B6CEF" w:rsidRDefault="000D2505" w:rsidP="001B562B">
      <w:pPr>
        <w:widowControl w:val="0"/>
        <w:spacing w:after="0" w:line="240" w:lineRule="auto"/>
        <w:jc w:val="both"/>
        <w:rPr>
          <w:rFonts w:ascii="Arial" w:hAnsi="Arial" w:cs="Arial"/>
          <w:sz w:val="20"/>
          <w:szCs w:val="20"/>
        </w:rPr>
      </w:pPr>
      <w:r w:rsidRPr="002B6CEF">
        <w:rPr>
          <w:rFonts w:ascii="Arial" w:hAnsi="Arial" w:cs="Arial"/>
          <w:sz w:val="20"/>
          <w:szCs w:val="20"/>
        </w:rPr>
        <w:t>20.</w:t>
      </w:r>
      <w:r w:rsidR="0065671B" w:rsidRPr="002B6CEF">
        <w:rPr>
          <w:rFonts w:ascii="Arial" w:hAnsi="Arial" w:cs="Arial"/>
          <w:sz w:val="20"/>
          <w:szCs w:val="20"/>
        </w:rPr>
        <w:t>9</w:t>
      </w:r>
      <w:r w:rsidRPr="002B6CEF">
        <w:rPr>
          <w:rFonts w:ascii="Arial" w:hAnsi="Arial" w:cs="Arial"/>
          <w:sz w:val="20"/>
          <w:szCs w:val="20"/>
        </w:rPr>
        <w:t xml:space="preserve">. Acolhida a impugnação contra o ato convocatório, desde que altere a formulação da proposta de preços, será definida e publicada nova data para a realização do certame. </w:t>
      </w:r>
      <w:r w:rsidR="004F1CE9" w:rsidRPr="002B6CEF">
        <w:rPr>
          <w:rFonts w:ascii="Arial" w:hAnsi="Arial" w:cs="Arial"/>
          <w:sz w:val="20"/>
          <w:szCs w:val="20"/>
        </w:rPr>
        <w:t xml:space="preserve"> </w:t>
      </w:r>
    </w:p>
    <w:p w14:paraId="298834A0" w14:textId="77777777" w:rsidR="007A6342" w:rsidRPr="002B6CEF" w:rsidRDefault="007A6342" w:rsidP="001B562B">
      <w:pPr>
        <w:widowControl w:val="0"/>
        <w:spacing w:after="0" w:line="240" w:lineRule="auto"/>
        <w:jc w:val="both"/>
        <w:rPr>
          <w:rFonts w:ascii="Arial" w:hAnsi="Arial" w:cs="Arial"/>
          <w:sz w:val="20"/>
          <w:szCs w:val="20"/>
        </w:rPr>
      </w:pPr>
    </w:p>
    <w:p w14:paraId="6F423CE1" w14:textId="77777777" w:rsidR="007A6342" w:rsidRPr="002B6CEF" w:rsidRDefault="007A6342" w:rsidP="001B562B">
      <w:pPr>
        <w:widowControl w:val="0"/>
        <w:spacing w:after="0" w:line="240" w:lineRule="auto"/>
        <w:jc w:val="both"/>
        <w:rPr>
          <w:rFonts w:ascii="Arial" w:hAnsi="Arial" w:cs="Arial"/>
          <w:sz w:val="20"/>
          <w:szCs w:val="20"/>
        </w:rPr>
      </w:pPr>
      <w:r w:rsidRPr="002B6CEF">
        <w:rPr>
          <w:rFonts w:ascii="Arial" w:hAnsi="Arial" w:cs="Arial"/>
          <w:sz w:val="20"/>
          <w:szCs w:val="20"/>
        </w:rPr>
        <w:t>20.10. Declarado o vencedor, o Agente de Contratação abrirá prazo mínimo de 30 (trinta) minutos, durante o qual qualquer licitante poderá, de forma imediata e motivada, em campo próprio do sistema eletrônico ComprasBR, manifestar sua intenção de recurso, com registro da síntese de suas razões.</w:t>
      </w:r>
    </w:p>
    <w:p w14:paraId="5B2686A3" w14:textId="77777777" w:rsidR="007A6342" w:rsidRPr="002B6CEF" w:rsidRDefault="007A6342" w:rsidP="001B562B">
      <w:pPr>
        <w:widowControl w:val="0"/>
        <w:spacing w:after="0" w:line="240" w:lineRule="auto"/>
        <w:jc w:val="both"/>
        <w:rPr>
          <w:rFonts w:ascii="Arial" w:hAnsi="Arial" w:cs="Arial"/>
          <w:sz w:val="20"/>
          <w:szCs w:val="20"/>
        </w:rPr>
      </w:pPr>
    </w:p>
    <w:p w14:paraId="700801A4" w14:textId="77777777" w:rsidR="007A6342" w:rsidRPr="002B6CEF" w:rsidRDefault="007A6342" w:rsidP="001B562B">
      <w:pPr>
        <w:widowControl w:val="0"/>
        <w:spacing w:after="0" w:line="240" w:lineRule="auto"/>
        <w:jc w:val="both"/>
        <w:rPr>
          <w:rFonts w:ascii="Arial" w:hAnsi="Arial" w:cs="Arial"/>
          <w:sz w:val="20"/>
          <w:szCs w:val="20"/>
        </w:rPr>
      </w:pPr>
      <w:r w:rsidRPr="002B6CEF">
        <w:rPr>
          <w:rFonts w:ascii="Arial" w:hAnsi="Arial" w:cs="Arial"/>
          <w:sz w:val="20"/>
          <w:szCs w:val="20"/>
        </w:rPr>
        <w:t>20.11. O Agente de Contratação examinará a intenção de recurso, aceitando-a ou, motivadamente, rejeitando-a, em campo próprio do sistema.</w:t>
      </w:r>
    </w:p>
    <w:p w14:paraId="7E33D607" w14:textId="77777777" w:rsidR="007A6342" w:rsidRPr="002B6CEF" w:rsidRDefault="007A6342" w:rsidP="001B562B">
      <w:pPr>
        <w:widowControl w:val="0"/>
        <w:spacing w:after="0" w:line="240" w:lineRule="auto"/>
        <w:jc w:val="both"/>
        <w:rPr>
          <w:rFonts w:ascii="Arial" w:hAnsi="Arial" w:cs="Arial"/>
          <w:sz w:val="20"/>
          <w:szCs w:val="20"/>
        </w:rPr>
      </w:pPr>
    </w:p>
    <w:p w14:paraId="25A6C8A6" w14:textId="77777777" w:rsidR="007A6342" w:rsidRPr="002B6CEF" w:rsidRDefault="007A6342" w:rsidP="001B562B">
      <w:pPr>
        <w:widowControl w:val="0"/>
        <w:spacing w:after="0" w:line="240" w:lineRule="auto"/>
        <w:jc w:val="both"/>
        <w:rPr>
          <w:rFonts w:ascii="Arial" w:hAnsi="Arial" w:cs="Arial"/>
          <w:sz w:val="20"/>
          <w:szCs w:val="20"/>
        </w:rPr>
      </w:pPr>
      <w:r w:rsidRPr="002B6CEF">
        <w:rPr>
          <w:rFonts w:ascii="Arial" w:hAnsi="Arial" w:cs="Arial"/>
          <w:sz w:val="20"/>
          <w:szCs w:val="20"/>
        </w:rPr>
        <w:t>20.12. O licitante que tiver sua intenção de recurso aceita deverá registrar as razões do recurso em campo próprio do sistema, no prazo de 3 (três) dias úteis, ficando os demais licitantes desde logo intimados para, querendo, apresentar contrarrazões via sistema e em igual prazo, contado a partir do término do prazo do recorrente, sendo-lhes assegurada vista imediata dos elementos indispensáveis à defesa de seus interesses.</w:t>
      </w:r>
    </w:p>
    <w:p w14:paraId="0A6C56C2" w14:textId="77777777" w:rsidR="007A6342" w:rsidRPr="002B6CEF" w:rsidRDefault="007A6342" w:rsidP="001B562B">
      <w:pPr>
        <w:widowControl w:val="0"/>
        <w:spacing w:after="0" w:line="240" w:lineRule="auto"/>
        <w:jc w:val="both"/>
        <w:rPr>
          <w:rFonts w:ascii="Arial" w:hAnsi="Arial" w:cs="Arial"/>
          <w:sz w:val="20"/>
          <w:szCs w:val="20"/>
        </w:rPr>
      </w:pPr>
    </w:p>
    <w:p w14:paraId="79490AC5" w14:textId="77777777" w:rsidR="007A6342" w:rsidRPr="002B6CEF" w:rsidRDefault="007A6342" w:rsidP="001B562B">
      <w:pPr>
        <w:widowControl w:val="0"/>
        <w:spacing w:after="0" w:line="240" w:lineRule="auto"/>
        <w:jc w:val="both"/>
        <w:rPr>
          <w:rFonts w:ascii="Arial" w:hAnsi="Arial" w:cs="Arial"/>
          <w:sz w:val="20"/>
          <w:szCs w:val="20"/>
        </w:rPr>
      </w:pPr>
      <w:r w:rsidRPr="002B6CEF">
        <w:rPr>
          <w:rFonts w:ascii="Arial" w:hAnsi="Arial" w:cs="Arial"/>
          <w:sz w:val="20"/>
          <w:szCs w:val="20"/>
        </w:rPr>
        <w:t>20.13. Os recursos rejeitados pelo Agente de Contratação serão apreciados pela autoridade competente.</w:t>
      </w:r>
    </w:p>
    <w:p w14:paraId="3E1A3B5F" w14:textId="77777777" w:rsidR="00600856" w:rsidRPr="002B6CEF" w:rsidRDefault="00600856" w:rsidP="001B562B">
      <w:pPr>
        <w:widowControl w:val="0"/>
        <w:spacing w:after="0" w:line="240" w:lineRule="auto"/>
        <w:jc w:val="both"/>
        <w:rPr>
          <w:rFonts w:ascii="Arial" w:hAnsi="Arial" w:cs="Arial"/>
          <w:sz w:val="20"/>
          <w:szCs w:val="20"/>
        </w:rPr>
      </w:pPr>
    </w:p>
    <w:p w14:paraId="63EFF028" w14:textId="09568D98" w:rsidR="00600856" w:rsidRPr="002B6CEF" w:rsidRDefault="004F1CE9"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 xml:space="preserve"> 2</w:t>
      </w:r>
      <w:r w:rsidR="008F7129" w:rsidRPr="002B6CEF">
        <w:rPr>
          <w:rFonts w:ascii="Arial" w:hAnsi="Arial" w:cs="Arial"/>
          <w:b/>
          <w:sz w:val="20"/>
          <w:szCs w:val="20"/>
        </w:rPr>
        <w:t>1</w:t>
      </w:r>
      <w:r w:rsidRPr="002B6CEF">
        <w:rPr>
          <w:rFonts w:ascii="Arial" w:hAnsi="Arial" w:cs="Arial"/>
          <w:b/>
          <w:sz w:val="20"/>
          <w:szCs w:val="20"/>
        </w:rPr>
        <w:t xml:space="preserve"> DA REVOGAÇÃO E ANULAÇÃO </w:t>
      </w:r>
    </w:p>
    <w:p w14:paraId="1C3BB5DD" w14:textId="7248C615" w:rsidR="00600856" w:rsidRPr="002B6CEF" w:rsidRDefault="004F1CE9" w:rsidP="003A38E7">
      <w:pPr>
        <w:pStyle w:val="PargrafodaLista"/>
        <w:widowControl w:val="0"/>
        <w:numPr>
          <w:ilvl w:val="0"/>
          <w:numId w:val="13"/>
        </w:numPr>
        <w:spacing w:after="0" w:line="240" w:lineRule="auto"/>
        <w:ind w:left="0" w:hanging="11"/>
        <w:jc w:val="both"/>
        <w:rPr>
          <w:rFonts w:ascii="Arial" w:hAnsi="Arial" w:cs="Arial"/>
          <w:sz w:val="20"/>
          <w:szCs w:val="20"/>
        </w:rPr>
      </w:pPr>
      <w:r w:rsidRPr="002B6CEF">
        <w:rPr>
          <w:rFonts w:ascii="Arial" w:hAnsi="Arial" w:cs="Arial"/>
          <w:sz w:val="20"/>
          <w:szCs w:val="20"/>
        </w:rPr>
        <w:t xml:space="preserve">Fica assegurado </w:t>
      </w:r>
      <w:r w:rsidR="00BE1060" w:rsidRPr="002B6CEF">
        <w:rPr>
          <w:rFonts w:ascii="Arial" w:hAnsi="Arial" w:cs="Arial"/>
          <w:sz w:val="20"/>
          <w:szCs w:val="20"/>
        </w:rPr>
        <w:t>ao Município</w:t>
      </w:r>
      <w:r w:rsidRPr="002B6CEF">
        <w:rPr>
          <w:rFonts w:ascii="Arial" w:hAnsi="Arial" w:cs="Arial"/>
          <w:sz w:val="20"/>
          <w:szCs w:val="20"/>
        </w:rPr>
        <w:t xml:space="preserve"> de </w:t>
      </w:r>
      <w:r w:rsidR="002776D6" w:rsidRPr="002B6CEF">
        <w:rPr>
          <w:rFonts w:ascii="Arial" w:hAnsi="Arial" w:cs="Arial"/>
          <w:sz w:val="20"/>
          <w:szCs w:val="20"/>
        </w:rPr>
        <w:t>Rio Verde de Mato Grosso/MS</w:t>
      </w:r>
      <w:r w:rsidRPr="002B6CEF">
        <w:rPr>
          <w:rFonts w:ascii="Arial" w:hAnsi="Arial" w:cs="Arial"/>
          <w:sz w:val="20"/>
          <w:szCs w:val="20"/>
        </w:rPr>
        <w:t xml:space="preserve"> o direito de revogar a licitação por razões de </w:t>
      </w:r>
      <w:r w:rsidR="002776D6" w:rsidRPr="002B6CEF">
        <w:rPr>
          <w:rFonts w:ascii="Arial" w:hAnsi="Arial" w:cs="Arial"/>
          <w:sz w:val="20"/>
          <w:szCs w:val="20"/>
        </w:rPr>
        <w:t>interesse público</w:t>
      </w:r>
      <w:r w:rsidRPr="002B6CEF">
        <w:rPr>
          <w:rFonts w:ascii="Arial" w:hAnsi="Arial" w:cs="Arial"/>
          <w:sz w:val="20"/>
          <w:szCs w:val="20"/>
        </w:rPr>
        <w:t xml:space="preserve"> decorrentes de fato superveniente devidamente comprovado, ou anulá-la em virtude de vício insanável. </w:t>
      </w:r>
    </w:p>
    <w:p w14:paraId="1999B1C6" w14:textId="77777777" w:rsidR="00600856" w:rsidRPr="002B6CEF" w:rsidRDefault="00600856" w:rsidP="001B562B">
      <w:pPr>
        <w:widowControl w:val="0"/>
        <w:spacing w:after="0" w:line="240" w:lineRule="auto"/>
        <w:ind w:hanging="11"/>
        <w:jc w:val="both"/>
        <w:rPr>
          <w:rFonts w:ascii="Arial" w:hAnsi="Arial" w:cs="Arial"/>
          <w:sz w:val="20"/>
          <w:szCs w:val="20"/>
        </w:rPr>
      </w:pPr>
    </w:p>
    <w:p w14:paraId="6DC1F299" w14:textId="62792DEA" w:rsidR="00600856" w:rsidRPr="002B6CEF" w:rsidRDefault="004F1CE9" w:rsidP="003A38E7">
      <w:pPr>
        <w:pStyle w:val="PargrafodaLista"/>
        <w:widowControl w:val="0"/>
        <w:numPr>
          <w:ilvl w:val="0"/>
          <w:numId w:val="13"/>
        </w:numPr>
        <w:spacing w:after="0" w:line="240" w:lineRule="auto"/>
        <w:ind w:left="0" w:hanging="11"/>
        <w:jc w:val="both"/>
        <w:rPr>
          <w:rFonts w:ascii="Arial" w:hAnsi="Arial" w:cs="Arial"/>
          <w:sz w:val="20"/>
          <w:szCs w:val="20"/>
        </w:rPr>
      </w:pPr>
      <w:r w:rsidRPr="002B6CEF">
        <w:rPr>
          <w:rFonts w:ascii="Arial" w:hAnsi="Arial" w:cs="Arial"/>
          <w:sz w:val="20"/>
          <w:szCs w:val="20"/>
        </w:rPr>
        <w:t xml:space="preserve">A declaração de nulidade de algum ato do procedimento somente resultará na nulidade dos atos </w:t>
      </w:r>
      <w:r w:rsidR="002776D6" w:rsidRPr="002B6CEF">
        <w:rPr>
          <w:rFonts w:ascii="Arial" w:hAnsi="Arial" w:cs="Arial"/>
          <w:sz w:val="20"/>
          <w:szCs w:val="20"/>
        </w:rPr>
        <w:t>que diretamente</w:t>
      </w:r>
      <w:r w:rsidRPr="002B6CEF">
        <w:rPr>
          <w:rFonts w:ascii="Arial" w:hAnsi="Arial" w:cs="Arial"/>
          <w:sz w:val="20"/>
          <w:szCs w:val="20"/>
        </w:rPr>
        <w:t xml:space="preserve"> dele dependam. </w:t>
      </w:r>
    </w:p>
    <w:p w14:paraId="6DD66E3A" w14:textId="77777777" w:rsidR="00600856" w:rsidRPr="002B6CEF" w:rsidRDefault="00600856" w:rsidP="001B562B">
      <w:pPr>
        <w:widowControl w:val="0"/>
        <w:spacing w:after="0" w:line="240" w:lineRule="auto"/>
        <w:ind w:hanging="11"/>
        <w:jc w:val="both"/>
        <w:rPr>
          <w:rFonts w:ascii="Arial" w:hAnsi="Arial" w:cs="Arial"/>
          <w:sz w:val="20"/>
          <w:szCs w:val="20"/>
        </w:rPr>
      </w:pPr>
    </w:p>
    <w:p w14:paraId="33CB986B" w14:textId="6AF4AC63" w:rsidR="00600856" w:rsidRPr="002B6CEF" w:rsidRDefault="004F1CE9" w:rsidP="003A38E7">
      <w:pPr>
        <w:pStyle w:val="PargrafodaLista"/>
        <w:widowControl w:val="0"/>
        <w:numPr>
          <w:ilvl w:val="0"/>
          <w:numId w:val="13"/>
        </w:numPr>
        <w:spacing w:after="0" w:line="240" w:lineRule="auto"/>
        <w:ind w:left="0" w:hanging="11"/>
        <w:jc w:val="both"/>
        <w:rPr>
          <w:rFonts w:ascii="Arial" w:hAnsi="Arial" w:cs="Arial"/>
          <w:sz w:val="20"/>
          <w:szCs w:val="20"/>
        </w:rPr>
      </w:pPr>
      <w:r w:rsidRPr="002B6CEF">
        <w:rPr>
          <w:rFonts w:ascii="Arial" w:hAnsi="Arial" w:cs="Arial"/>
          <w:sz w:val="20"/>
          <w:szCs w:val="20"/>
        </w:rPr>
        <w:t xml:space="preserve">Quando da declaração de nulidade de algum ato do procedimento, a autoridade competente </w:t>
      </w:r>
      <w:r w:rsidR="002776D6" w:rsidRPr="002B6CEF">
        <w:rPr>
          <w:rFonts w:ascii="Arial" w:hAnsi="Arial" w:cs="Arial"/>
          <w:sz w:val="20"/>
          <w:szCs w:val="20"/>
        </w:rPr>
        <w:t>indicará expressamente</w:t>
      </w:r>
      <w:r w:rsidRPr="002B6CEF">
        <w:rPr>
          <w:rFonts w:ascii="Arial" w:hAnsi="Arial" w:cs="Arial"/>
          <w:sz w:val="20"/>
          <w:szCs w:val="20"/>
        </w:rPr>
        <w:t xml:space="preserve"> os atos a que ela se estende. </w:t>
      </w:r>
    </w:p>
    <w:p w14:paraId="24A630B2" w14:textId="77777777" w:rsidR="00600856" w:rsidRPr="002B6CEF" w:rsidRDefault="00600856" w:rsidP="001B562B">
      <w:pPr>
        <w:widowControl w:val="0"/>
        <w:spacing w:after="0" w:line="240" w:lineRule="auto"/>
        <w:ind w:hanging="11"/>
        <w:jc w:val="both"/>
        <w:rPr>
          <w:rFonts w:ascii="Arial" w:hAnsi="Arial" w:cs="Arial"/>
          <w:sz w:val="20"/>
          <w:szCs w:val="20"/>
        </w:rPr>
      </w:pPr>
    </w:p>
    <w:p w14:paraId="7D8F591C" w14:textId="3F94C127" w:rsidR="002776D6" w:rsidRPr="002B6CEF" w:rsidRDefault="004F1CE9" w:rsidP="003A38E7">
      <w:pPr>
        <w:pStyle w:val="PargrafodaLista"/>
        <w:widowControl w:val="0"/>
        <w:numPr>
          <w:ilvl w:val="0"/>
          <w:numId w:val="13"/>
        </w:numPr>
        <w:spacing w:after="0" w:line="240" w:lineRule="auto"/>
        <w:ind w:left="0" w:hanging="11"/>
        <w:jc w:val="both"/>
        <w:rPr>
          <w:rFonts w:ascii="Arial" w:hAnsi="Arial" w:cs="Arial"/>
          <w:sz w:val="20"/>
          <w:szCs w:val="20"/>
        </w:rPr>
      </w:pPr>
      <w:r w:rsidRPr="002B6CEF">
        <w:rPr>
          <w:rFonts w:ascii="Arial" w:hAnsi="Arial" w:cs="Arial"/>
          <w:sz w:val="20"/>
          <w:szCs w:val="20"/>
        </w:rPr>
        <w:t xml:space="preserve">A nulidade do procedimento de licitação não gera obrigação de indenizar pela Administração. </w:t>
      </w:r>
    </w:p>
    <w:p w14:paraId="5B32CADA" w14:textId="77777777" w:rsidR="002776D6" w:rsidRPr="002B6CEF" w:rsidRDefault="002776D6" w:rsidP="001B562B">
      <w:pPr>
        <w:widowControl w:val="0"/>
        <w:spacing w:after="0" w:line="240" w:lineRule="auto"/>
        <w:ind w:hanging="11"/>
        <w:jc w:val="both"/>
        <w:rPr>
          <w:rFonts w:ascii="Arial" w:hAnsi="Arial" w:cs="Arial"/>
          <w:sz w:val="20"/>
          <w:szCs w:val="20"/>
        </w:rPr>
      </w:pPr>
    </w:p>
    <w:p w14:paraId="3D741AFE" w14:textId="3F861DB7" w:rsidR="002776D6" w:rsidRPr="002B6CEF" w:rsidRDefault="004F1CE9" w:rsidP="003A38E7">
      <w:pPr>
        <w:pStyle w:val="PargrafodaLista"/>
        <w:widowControl w:val="0"/>
        <w:numPr>
          <w:ilvl w:val="0"/>
          <w:numId w:val="13"/>
        </w:numPr>
        <w:spacing w:after="0" w:line="240" w:lineRule="auto"/>
        <w:ind w:left="0" w:hanging="11"/>
        <w:jc w:val="both"/>
        <w:rPr>
          <w:rFonts w:ascii="Arial" w:hAnsi="Arial" w:cs="Arial"/>
          <w:sz w:val="20"/>
          <w:szCs w:val="20"/>
        </w:rPr>
      </w:pPr>
      <w:r w:rsidRPr="002B6CEF">
        <w:rPr>
          <w:rFonts w:ascii="Arial" w:hAnsi="Arial" w:cs="Arial"/>
          <w:sz w:val="20"/>
          <w:szCs w:val="20"/>
        </w:rPr>
        <w:lastRenderedPageBreak/>
        <w:t xml:space="preserve">A nulidade da contratação opera efeitos retroativamente, impedindo os efeitos jurídicos que o contrato, ordinariamente, deveria produzir, além de desconstituir os já produzidos. </w:t>
      </w:r>
    </w:p>
    <w:p w14:paraId="73B45619" w14:textId="77777777" w:rsidR="002776D6" w:rsidRPr="002B6CEF" w:rsidRDefault="002776D6" w:rsidP="001B562B">
      <w:pPr>
        <w:widowControl w:val="0"/>
        <w:spacing w:after="0" w:line="240" w:lineRule="auto"/>
        <w:ind w:hanging="11"/>
        <w:jc w:val="both"/>
        <w:rPr>
          <w:rFonts w:ascii="Arial" w:hAnsi="Arial" w:cs="Arial"/>
          <w:sz w:val="20"/>
          <w:szCs w:val="20"/>
        </w:rPr>
      </w:pPr>
    </w:p>
    <w:p w14:paraId="33705B18" w14:textId="30CE75C1" w:rsidR="00600856" w:rsidRPr="002B6CEF" w:rsidRDefault="004F1CE9" w:rsidP="003A38E7">
      <w:pPr>
        <w:pStyle w:val="PargrafodaLista"/>
        <w:widowControl w:val="0"/>
        <w:numPr>
          <w:ilvl w:val="0"/>
          <w:numId w:val="13"/>
        </w:numPr>
        <w:spacing w:after="0" w:line="240" w:lineRule="auto"/>
        <w:ind w:left="0" w:hanging="11"/>
        <w:jc w:val="both"/>
        <w:rPr>
          <w:rFonts w:ascii="Arial" w:hAnsi="Arial" w:cs="Arial"/>
          <w:sz w:val="20"/>
          <w:szCs w:val="20"/>
        </w:rPr>
      </w:pPr>
      <w:r w:rsidRPr="002B6CEF">
        <w:rPr>
          <w:rFonts w:ascii="Arial" w:hAnsi="Arial" w:cs="Arial"/>
          <w:sz w:val="20"/>
          <w:szCs w:val="20"/>
        </w:rPr>
        <w:t xml:space="preserve">Nenhum ato será declarado nulo se do vício não resultar prejuízo ao interesse público ou aos </w:t>
      </w:r>
      <w:r w:rsidR="002776D6" w:rsidRPr="002B6CEF">
        <w:rPr>
          <w:rFonts w:ascii="Arial" w:hAnsi="Arial" w:cs="Arial"/>
          <w:sz w:val="20"/>
          <w:szCs w:val="20"/>
        </w:rPr>
        <w:t>demais interessados</w:t>
      </w:r>
      <w:r w:rsidRPr="002B6CEF">
        <w:rPr>
          <w:rFonts w:ascii="Arial" w:hAnsi="Arial" w:cs="Arial"/>
          <w:sz w:val="20"/>
          <w:szCs w:val="20"/>
        </w:rPr>
        <w:t xml:space="preserve">. </w:t>
      </w:r>
    </w:p>
    <w:p w14:paraId="370155BA" w14:textId="77777777" w:rsidR="002B6CEF" w:rsidRPr="002B6CEF" w:rsidRDefault="002B6CEF" w:rsidP="001B562B">
      <w:pPr>
        <w:pStyle w:val="PargrafodaLista"/>
        <w:widowControl w:val="0"/>
        <w:spacing w:after="0" w:line="240" w:lineRule="auto"/>
        <w:ind w:left="0"/>
        <w:jc w:val="both"/>
        <w:rPr>
          <w:rFonts w:ascii="Arial" w:hAnsi="Arial" w:cs="Arial"/>
          <w:sz w:val="20"/>
          <w:szCs w:val="20"/>
        </w:rPr>
      </w:pPr>
    </w:p>
    <w:p w14:paraId="6B8C0F2E" w14:textId="1EC1355F" w:rsidR="002776D6" w:rsidRPr="002B6CEF" w:rsidRDefault="004F1CE9" w:rsidP="003A38E7">
      <w:pPr>
        <w:pStyle w:val="PargrafodaLista"/>
        <w:widowControl w:val="0"/>
        <w:numPr>
          <w:ilvl w:val="0"/>
          <w:numId w:val="13"/>
        </w:numPr>
        <w:spacing w:after="0" w:line="240" w:lineRule="auto"/>
        <w:ind w:left="0" w:hanging="11"/>
        <w:jc w:val="both"/>
        <w:rPr>
          <w:rFonts w:ascii="Arial" w:hAnsi="Arial" w:cs="Arial"/>
          <w:sz w:val="20"/>
          <w:szCs w:val="20"/>
        </w:rPr>
      </w:pPr>
      <w:r w:rsidRPr="002B6CEF">
        <w:rPr>
          <w:rFonts w:ascii="Arial" w:hAnsi="Arial" w:cs="Arial"/>
          <w:sz w:val="20"/>
          <w:szCs w:val="20"/>
        </w:rPr>
        <w:t xml:space="preserve">A revogação ou anulação será precedida de procedimento administrativo, assegurado o contraditório e </w:t>
      </w:r>
      <w:r w:rsidR="002776D6" w:rsidRPr="002B6CEF">
        <w:rPr>
          <w:rFonts w:ascii="Arial" w:hAnsi="Arial" w:cs="Arial"/>
          <w:sz w:val="20"/>
          <w:szCs w:val="20"/>
        </w:rPr>
        <w:t>a ampla</w:t>
      </w:r>
      <w:r w:rsidRPr="002B6CEF">
        <w:rPr>
          <w:rFonts w:ascii="Arial" w:hAnsi="Arial" w:cs="Arial"/>
          <w:sz w:val="20"/>
          <w:szCs w:val="20"/>
        </w:rPr>
        <w:t xml:space="preserve"> defesa, e formalizada mediante parecer escrito e devidamente fundamentado.</w:t>
      </w:r>
    </w:p>
    <w:p w14:paraId="6DA36037" w14:textId="77777777" w:rsidR="002776D6" w:rsidRPr="002B6CEF" w:rsidRDefault="002776D6" w:rsidP="001B562B">
      <w:pPr>
        <w:widowControl w:val="0"/>
        <w:spacing w:after="0" w:line="240" w:lineRule="auto"/>
        <w:ind w:hanging="11"/>
        <w:jc w:val="both"/>
        <w:rPr>
          <w:rFonts w:ascii="Arial" w:hAnsi="Arial" w:cs="Arial"/>
          <w:sz w:val="20"/>
          <w:szCs w:val="20"/>
        </w:rPr>
      </w:pPr>
    </w:p>
    <w:p w14:paraId="60E4F22C" w14:textId="2B4F2AF2" w:rsidR="00F93CE2" w:rsidRPr="002B6CEF" w:rsidRDefault="004F1CE9" w:rsidP="003A38E7">
      <w:pPr>
        <w:pStyle w:val="PargrafodaLista"/>
        <w:widowControl w:val="0"/>
        <w:numPr>
          <w:ilvl w:val="0"/>
          <w:numId w:val="13"/>
        </w:numPr>
        <w:spacing w:after="0" w:line="240" w:lineRule="auto"/>
        <w:ind w:left="0" w:hanging="11"/>
        <w:jc w:val="both"/>
        <w:rPr>
          <w:rFonts w:ascii="Arial" w:hAnsi="Arial" w:cs="Arial"/>
          <w:sz w:val="20"/>
          <w:szCs w:val="20"/>
        </w:rPr>
      </w:pPr>
      <w:r w:rsidRPr="002B6CEF">
        <w:rPr>
          <w:rFonts w:ascii="Arial" w:hAnsi="Arial" w:cs="Arial"/>
          <w:sz w:val="20"/>
          <w:szCs w:val="20"/>
        </w:rPr>
        <w:t xml:space="preserve">A autoridade competente para anular ou revogar a licitação é o Prefeito Municipal de </w:t>
      </w:r>
      <w:r w:rsidR="002776D6" w:rsidRPr="002B6CEF">
        <w:rPr>
          <w:rFonts w:ascii="Arial" w:hAnsi="Arial" w:cs="Arial"/>
          <w:sz w:val="20"/>
          <w:szCs w:val="20"/>
        </w:rPr>
        <w:t>Rio Verde de Mato Grosso/MS</w:t>
      </w:r>
      <w:r w:rsidRPr="002B6CEF">
        <w:rPr>
          <w:rFonts w:ascii="Arial" w:hAnsi="Arial" w:cs="Arial"/>
          <w:sz w:val="20"/>
          <w:szCs w:val="20"/>
        </w:rPr>
        <w:t xml:space="preserve">. </w:t>
      </w:r>
    </w:p>
    <w:p w14:paraId="2E481BEC" w14:textId="77777777" w:rsidR="00F93CE2" w:rsidRPr="002B6CEF" w:rsidRDefault="00F93CE2" w:rsidP="001B562B">
      <w:pPr>
        <w:widowControl w:val="0"/>
        <w:spacing w:after="0" w:line="240" w:lineRule="auto"/>
        <w:jc w:val="both"/>
        <w:rPr>
          <w:rFonts w:ascii="Arial" w:hAnsi="Arial" w:cs="Arial"/>
          <w:sz w:val="20"/>
          <w:szCs w:val="20"/>
        </w:rPr>
      </w:pPr>
    </w:p>
    <w:p w14:paraId="03845DB6" w14:textId="7CB859E9" w:rsidR="00600856" w:rsidRPr="002B6CEF" w:rsidRDefault="004F1CE9"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2</w:t>
      </w:r>
      <w:r w:rsidR="008F7129" w:rsidRPr="002B6CEF">
        <w:rPr>
          <w:rFonts w:ascii="Arial" w:hAnsi="Arial" w:cs="Arial"/>
          <w:b/>
          <w:sz w:val="20"/>
          <w:szCs w:val="20"/>
        </w:rPr>
        <w:t>2.</w:t>
      </w:r>
      <w:r w:rsidRPr="002B6CEF">
        <w:rPr>
          <w:rFonts w:ascii="Arial" w:hAnsi="Arial" w:cs="Arial"/>
          <w:b/>
          <w:sz w:val="20"/>
          <w:szCs w:val="20"/>
        </w:rPr>
        <w:t xml:space="preserve"> DA FRAUDE E DA CORRUPÇÃO </w:t>
      </w:r>
    </w:p>
    <w:p w14:paraId="0CF78048" w14:textId="6E801113" w:rsidR="00F93CE2" w:rsidRPr="002B6CEF" w:rsidRDefault="004F5438"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22.1. </w:t>
      </w:r>
      <w:r w:rsidR="004F1CE9" w:rsidRPr="002B6CEF">
        <w:rPr>
          <w:rFonts w:ascii="Arial" w:hAnsi="Arial" w:cs="Arial"/>
          <w:sz w:val="20"/>
          <w:szCs w:val="20"/>
        </w:rPr>
        <w:t xml:space="preserve">As partes declaram conhecer as normas de prevenção à corrupção previstas na legislação brasileira, </w:t>
      </w:r>
      <w:r w:rsidR="00600856" w:rsidRPr="002B6CEF">
        <w:rPr>
          <w:rFonts w:ascii="Arial" w:hAnsi="Arial" w:cs="Arial"/>
          <w:sz w:val="20"/>
          <w:szCs w:val="20"/>
        </w:rPr>
        <w:t>dentre elas</w:t>
      </w:r>
      <w:r w:rsidR="004F1CE9" w:rsidRPr="002B6CEF">
        <w:rPr>
          <w:rFonts w:ascii="Arial" w:hAnsi="Arial" w:cs="Arial"/>
          <w:sz w:val="20"/>
          <w:szCs w:val="20"/>
        </w:rPr>
        <w:t xml:space="preserve">, a Lei de Improbidade Administrativa (Lei Federal nº 8.429/1992), a Lei Federal nº 12.846/2013 e </w:t>
      </w:r>
      <w:r w:rsidR="00600856" w:rsidRPr="002B6CEF">
        <w:rPr>
          <w:rFonts w:ascii="Arial" w:hAnsi="Arial" w:cs="Arial"/>
          <w:sz w:val="20"/>
          <w:szCs w:val="20"/>
        </w:rPr>
        <w:t>seus regulamentos</w:t>
      </w:r>
      <w:r w:rsidR="004F1CE9" w:rsidRPr="002B6CEF">
        <w:rPr>
          <w:rFonts w:ascii="Arial" w:hAnsi="Arial" w:cs="Arial"/>
          <w:sz w:val="20"/>
          <w:szCs w:val="20"/>
        </w:rPr>
        <w:t xml:space="preserve">, se comprometem que para a execução deste contrato nenhuma das partes poderá oferecer, dar ouse comprometer a dar, a quem quer que seja, aceitar ou se comprometer a aceitar, de quem quer que seja, </w:t>
      </w:r>
      <w:r w:rsidR="00600856" w:rsidRPr="002B6CEF">
        <w:rPr>
          <w:rFonts w:ascii="Arial" w:hAnsi="Arial" w:cs="Arial"/>
          <w:sz w:val="20"/>
          <w:szCs w:val="20"/>
        </w:rPr>
        <w:t>tanto por</w:t>
      </w:r>
      <w:r w:rsidR="004F1CE9" w:rsidRPr="002B6CEF">
        <w:rPr>
          <w:rFonts w:ascii="Arial" w:hAnsi="Arial" w:cs="Arial"/>
          <w:sz w:val="20"/>
          <w:szCs w:val="20"/>
        </w:rPr>
        <w:t xml:space="preserve"> conta própria quanto por intermédio de outrem, qualquer pagamento, doação, compensação, </w:t>
      </w:r>
      <w:r w:rsidR="00600856" w:rsidRPr="002B6CEF">
        <w:rPr>
          <w:rFonts w:ascii="Arial" w:hAnsi="Arial" w:cs="Arial"/>
          <w:sz w:val="20"/>
          <w:szCs w:val="20"/>
        </w:rPr>
        <w:t>vantagens financeiras</w:t>
      </w:r>
      <w:r w:rsidR="004F1CE9" w:rsidRPr="002B6CEF">
        <w:rPr>
          <w:rFonts w:ascii="Arial" w:hAnsi="Arial" w:cs="Arial"/>
          <w:sz w:val="20"/>
          <w:szCs w:val="20"/>
        </w:rPr>
        <w:t xml:space="preserve"> ou benefícios indevidos de qualquer espécie, de modo fraudulento que constituam prática ilegal ou </w:t>
      </w:r>
      <w:r w:rsidR="00600856" w:rsidRPr="002B6CEF">
        <w:rPr>
          <w:rFonts w:ascii="Arial" w:hAnsi="Arial" w:cs="Arial"/>
          <w:sz w:val="20"/>
          <w:szCs w:val="20"/>
        </w:rPr>
        <w:t>de corrupção</w:t>
      </w:r>
      <w:r w:rsidR="004F1CE9" w:rsidRPr="002B6CEF">
        <w:rPr>
          <w:rFonts w:ascii="Arial" w:hAnsi="Arial" w:cs="Arial"/>
          <w:sz w:val="20"/>
          <w:szCs w:val="20"/>
        </w:rPr>
        <w:t xml:space="preserve">, bem como de manipular ou fraudar o equilíbrio econômico financeiro do presente contrato, seja de </w:t>
      </w:r>
      <w:r w:rsidR="00600856" w:rsidRPr="002B6CEF">
        <w:rPr>
          <w:rFonts w:ascii="Arial" w:hAnsi="Arial" w:cs="Arial"/>
          <w:sz w:val="20"/>
          <w:szCs w:val="20"/>
        </w:rPr>
        <w:t>forma direta</w:t>
      </w:r>
      <w:r w:rsidR="004F1CE9" w:rsidRPr="002B6CEF">
        <w:rPr>
          <w:rFonts w:ascii="Arial" w:hAnsi="Arial" w:cs="Arial"/>
          <w:sz w:val="20"/>
          <w:szCs w:val="20"/>
        </w:rPr>
        <w:t xml:space="preserve"> ou indireta quanto ao objeto deste contrato, devendo garantir, ainda que seus prepostos, administradores e</w:t>
      </w:r>
      <w:r w:rsidR="00600856" w:rsidRPr="002B6CEF">
        <w:rPr>
          <w:rFonts w:ascii="Arial" w:hAnsi="Arial" w:cs="Arial"/>
          <w:sz w:val="20"/>
          <w:szCs w:val="20"/>
        </w:rPr>
        <w:t xml:space="preserve"> </w:t>
      </w:r>
      <w:r w:rsidR="004F1CE9" w:rsidRPr="002B6CEF">
        <w:rPr>
          <w:rFonts w:ascii="Arial" w:hAnsi="Arial" w:cs="Arial"/>
          <w:sz w:val="20"/>
          <w:szCs w:val="20"/>
        </w:rPr>
        <w:t xml:space="preserve">colaboradores ajam da mesma forma. </w:t>
      </w:r>
    </w:p>
    <w:p w14:paraId="1ED3DB61" w14:textId="77777777" w:rsidR="00064807" w:rsidRPr="002B6CEF" w:rsidRDefault="00064807" w:rsidP="001B562B">
      <w:pPr>
        <w:widowControl w:val="0"/>
        <w:spacing w:after="0" w:line="240" w:lineRule="auto"/>
        <w:jc w:val="both"/>
        <w:rPr>
          <w:rFonts w:ascii="Arial" w:hAnsi="Arial" w:cs="Arial"/>
          <w:sz w:val="20"/>
          <w:szCs w:val="20"/>
        </w:rPr>
      </w:pPr>
    </w:p>
    <w:p w14:paraId="32F6DFD0" w14:textId="7DBA2EB9" w:rsidR="00600856" w:rsidRPr="002B6CEF" w:rsidRDefault="004F1CE9" w:rsidP="001B562B">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2B6CEF">
        <w:rPr>
          <w:rFonts w:ascii="Arial" w:hAnsi="Arial" w:cs="Arial"/>
          <w:b/>
          <w:sz w:val="20"/>
          <w:szCs w:val="20"/>
        </w:rPr>
        <w:t>2</w:t>
      </w:r>
      <w:r w:rsidR="008F7129" w:rsidRPr="002B6CEF">
        <w:rPr>
          <w:rFonts w:ascii="Arial" w:hAnsi="Arial" w:cs="Arial"/>
          <w:b/>
          <w:sz w:val="20"/>
          <w:szCs w:val="20"/>
        </w:rPr>
        <w:t>3</w:t>
      </w:r>
      <w:r w:rsidRPr="002B6CEF">
        <w:rPr>
          <w:rFonts w:ascii="Arial" w:hAnsi="Arial" w:cs="Arial"/>
          <w:b/>
          <w:sz w:val="20"/>
          <w:szCs w:val="20"/>
        </w:rPr>
        <w:t xml:space="preserve"> - DAS DISPOSIÇÕES GERAIS</w:t>
      </w:r>
    </w:p>
    <w:p w14:paraId="639E147B" w14:textId="4284AE64" w:rsidR="000D2505" w:rsidRPr="002B6CEF" w:rsidRDefault="000D2505"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 xml:space="preserve">As licitantes, após a publicação oficial deste Edital, ficarão responsáveis pelo acompanhamento, mediante o acesso aos sítios mencionados, das eventuais republicações e/ou retificações do Edital, respostas a questionamentos e impugnações ou quaisquer outras ocorrências que porventura possam ou não implicar em mudanças nos prazos de apresentação da proposta e da abertura da sessão pública. </w:t>
      </w:r>
    </w:p>
    <w:p w14:paraId="02A0C4D3" w14:textId="77777777" w:rsidR="007E7D7A" w:rsidRPr="002B6CEF" w:rsidRDefault="007E7D7A" w:rsidP="001B562B">
      <w:pPr>
        <w:pStyle w:val="PargrafodaLista"/>
        <w:widowControl w:val="0"/>
        <w:spacing w:after="0" w:line="240" w:lineRule="auto"/>
        <w:ind w:left="0"/>
        <w:jc w:val="both"/>
        <w:rPr>
          <w:rFonts w:ascii="Arial" w:hAnsi="Arial" w:cs="Arial"/>
          <w:sz w:val="20"/>
          <w:szCs w:val="20"/>
        </w:rPr>
      </w:pPr>
    </w:p>
    <w:p w14:paraId="203AFF9F" w14:textId="77777777" w:rsidR="007E7D7A" w:rsidRPr="002B6CEF" w:rsidRDefault="007E7D7A"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As proponentes são responsáveis pela fidelidade e legitimidade das informações e dos documentos apresentados em qualquer fase da licitação</w:t>
      </w:r>
    </w:p>
    <w:p w14:paraId="0C67C49B" w14:textId="77777777" w:rsidR="007E7D7A" w:rsidRPr="002B6CEF" w:rsidRDefault="007E7D7A" w:rsidP="001B562B">
      <w:pPr>
        <w:pStyle w:val="PargrafodaLista"/>
        <w:widowControl w:val="0"/>
        <w:spacing w:after="0" w:line="240" w:lineRule="auto"/>
        <w:ind w:left="0"/>
        <w:jc w:val="both"/>
        <w:rPr>
          <w:rFonts w:ascii="Arial" w:hAnsi="Arial" w:cs="Arial"/>
          <w:sz w:val="20"/>
          <w:szCs w:val="20"/>
        </w:rPr>
      </w:pPr>
    </w:p>
    <w:p w14:paraId="75CF4061" w14:textId="2E9EE16E" w:rsidR="00600856" w:rsidRPr="002B6CEF" w:rsidRDefault="004F1CE9"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 xml:space="preserve">O Pregoeiro poderá convocar servidores qualificados do Órgão, para oferecer suporte técnico e/ou jurídico </w:t>
      </w:r>
      <w:r w:rsidR="00600856" w:rsidRPr="002B6CEF">
        <w:rPr>
          <w:rFonts w:ascii="Arial" w:hAnsi="Arial" w:cs="Arial"/>
          <w:sz w:val="20"/>
          <w:szCs w:val="20"/>
        </w:rPr>
        <w:t>às decisões</w:t>
      </w:r>
      <w:r w:rsidRPr="002B6CEF">
        <w:rPr>
          <w:rFonts w:ascii="Arial" w:hAnsi="Arial" w:cs="Arial"/>
          <w:sz w:val="20"/>
          <w:szCs w:val="20"/>
        </w:rPr>
        <w:t xml:space="preserve"> da Comissão independente da equipe de apoio; </w:t>
      </w:r>
    </w:p>
    <w:p w14:paraId="6011BF05" w14:textId="77777777" w:rsidR="007E7D7A" w:rsidRPr="002B6CEF" w:rsidRDefault="007E7D7A" w:rsidP="001B562B">
      <w:pPr>
        <w:pStyle w:val="PargrafodaLista"/>
        <w:widowControl w:val="0"/>
        <w:spacing w:after="0" w:line="240" w:lineRule="auto"/>
        <w:ind w:left="0"/>
        <w:jc w:val="both"/>
        <w:rPr>
          <w:rFonts w:ascii="Arial" w:hAnsi="Arial" w:cs="Arial"/>
          <w:sz w:val="20"/>
          <w:szCs w:val="20"/>
        </w:rPr>
      </w:pPr>
    </w:p>
    <w:p w14:paraId="690FD84C" w14:textId="23DA0B58" w:rsidR="00600856" w:rsidRPr="002B6CEF" w:rsidRDefault="004F1CE9"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As modificações ocorridas neste Edital, obedecerão ao disposto no parágrafo 1º, do Art.55 da Lei nº 14.133/21.</w:t>
      </w:r>
    </w:p>
    <w:p w14:paraId="22C5075A" w14:textId="77777777" w:rsidR="007E7D7A" w:rsidRPr="002B6CEF" w:rsidRDefault="007E7D7A" w:rsidP="001B562B">
      <w:pPr>
        <w:pStyle w:val="PargrafodaLista"/>
        <w:widowControl w:val="0"/>
        <w:spacing w:after="0" w:line="240" w:lineRule="auto"/>
        <w:ind w:left="0"/>
        <w:jc w:val="both"/>
        <w:rPr>
          <w:rFonts w:ascii="Arial" w:hAnsi="Arial" w:cs="Arial"/>
          <w:sz w:val="20"/>
          <w:szCs w:val="20"/>
        </w:rPr>
      </w:pPr>
    </w:p>
    <w:p w14:paraId="6ED3D7F2" w14:textId="7BB7D2B2" w:rsidR="00600856" w:rsidRPr="002B6CEF" w:rsidRDefault="004F1CE9"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 xml:space="preserve">Cada licitante é responsável pela fidelidade e legitimidade das informações e dos documentos </w:t>
      </w:r>
      <w:r w:rsidR="00600856" w:rsidRPr="002B6CEF">
        <w:rPr>
          <w:rFonts w:ascii="Arial" w:hAnsi="Arial" w:cs="Arial"/>
          <w:sz w:val="20"/>
          <w:szCs w:val="20"/>
        </w:rPr>
        <w:t>apresentados em</w:t>
      </w:r>
      <w:r w:rsidRPr="002B6CEF">
        <w:rPr>
          <w:rFonts w:ascii="Arial" w:hAnsi="Arial" w:cs="Arial"/>
          <w:sz w:val="20"/>
          <w:szCs w:val="20"/>
        </w:rPr>
        <w:t xml:space="preserve"> qualquer fase da licitação, sendo-lhe exigível, ainda, em qualquer época ou oportunidade, a apresentação </w:t>
      </w:r>
      <w:r w:rsidR="00600856" w:rsidRPr="002B6CEF">
        <w:rPr>
          <w:rFonts w:ascii="Arial" w:hAnsi="Arial" w:cs="Arial"/>
          <w:sz w:val="20"/>
          <w:szCs w:val="20"/>
        </w:rPr>
        <w:t>de outros</w:t>
      </w:r>
      <w:r w:rsidRPr="002B6CEF">
        <w:rPr>
          <w:rFonts w:ascii="Arial" w:hAnsi="Arial" w:cs="Arial"/>
          <w:sz w:val="20"/>
          <w:szCs w:val="20"/>
        </w:rPr>
        <w:t xml:space="preserve"> documentos ou informações complementares que o Pregoeiro porventura julgar necessário.</w:t>
      </w:r>
    </w:p>
    <w:p w14:paraId="6277E016" w14:textId="77777777" w:rsidR="007E7D7A" w:rsidRPr="002B6CEF" w:rsidRDefault="007E7D7A" w:rsidP="001B562B">
      <w:pPr>
        <w:pStyle w:val="PargrafodaLista"/>
        <w:widowControl w:val="0"/>
        <w:spacing w:after="0" w:line="240" w:lineRule="auto"/>
        <w:ind w:left="0"/>
        <w:jc w:val="both"/>
        <w:rPr>
          <w:rFonts w:ascii="Arial" w:hAnsi="Arial" w:cs="Arial"/>
          <w:sz w:val="20"/>
          <w:szCs w:val="20"/>
        </w:rPr>
      </w:pPr>
    </w:p>
    <w:p w14:paraId="330D28C9" w14:textId="509C3FB7" w:rsidR="00600856" w:rsidRPr="002B6CEF" w:rsidRDefault="004F1CE9"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 xml:space="preserve">A participação nesta licitação implica na aceitação integral e irretratável das normas deste Edital e seu </w:t>
      </w:r>
      <w:r w:rsidR="00600856" w:rsidRPr="002B6CEF">
        <w:rPr>
          <w:rFonts w:ascii="Arial" w:hAnsi="Arial" w:cs="Arial"/>
          <w:sz w:val="20"/>
          <w:szCs w:val="20"/>
        </w:rPr>
        <w:t>Termo de</w:t>
      </w:r>
      <w:r w:rsidRPr="002B6CEF">
        <w:rPr>
          <w:rFonts w:ascii="Arial" w:hAnsi="Arial" w:cs="Arial"/>
          <w:sz w:val="20"/>
          <w:szCs w:val="20"/>
        </w:rPr>
        <w:t xml:space="preserve"> Referência, no Anexo I, bem como na observância dos preceitos legais e regulamentares que a regem. </w:t>
      </w:r>
    </w:p>
    <w:p w14:paraId="4A6AFB7C" w14:textId="77777777" w:rsidR="007E7D7A" w:rsidRPr="002B6CEF" w:rsidRDefault="007E7D7A" w:rsidP="001B562B">
      <w:pPr>
        <w:pStyle w:val="PargrafodaLista"/>
        <w:widowControl w:val="0"/>
        <w:spacing w:after="0" w:line="240" w:lineRule="auto"/>
        <w:ind w:left="0"/>
        <w:jc w:val="both"/>
        <w:rPr>
          <w:rFonts w:ascii="Arial" w:hAnsi="Arial" w:cs="Arial"/>
          <w:sz w:val="20"/>
          <w:szCs w:val="20"/>
        </w:rPr>
      </w:pPr>
    </w:p>
    <w:p w14:paraId="052F6AED" w14:textId="671078E0" w:rsidR="00600856" w:rsidRPr="002B6CEF" w:rsidRDefault="004F1CE9"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É facultado ao Pregoeiro, em qualquer fase da licitação, promover diligência destinada a esclarecer ou a</w:t>
      </w:r>
      <w:r w:rsidR="00600856" w:rsidRPr="002B6CEF">
        <w:rPr>
          <w:rFonts w:ascii="Arial" w:hAnsi="Arial" w:cs="Arial"/>
          <w:sz w:val="20"/>
          <w:szCs w:val="20"/>
        </w:rPr>
        <w:t xml:space="preserve"> </w:t>
      </w:r>
      <w:r w:rsidRPr="002B6CEF">
        <w:rPr>
          <w:rFonts w:ascii="Arial" w:hAnsi="Arial" w:cs="Arial"/>
          <w:sz w:val="20"/>
          <w:szCs w:val="20"/>
        </w:rPr>
        <w:t xml:space="preserve">complementar a instrução do processo, em especial quanto à veracidade das declarações feitas ou </w:t>
      </w:r>
      <w:r w:rsidR="00600856" w:rsidRPr="002B6CEF">
        <w:rPr>
          <w:rFonts w:ascii="Arial" w:hAnsi="Arial" w:cs="Arial"/>
          <w:sz w:val="20"/>
          <w:szCs w:val="20"/>
        </w:rPr>
        <w:t>apresentadas em</w:t>
      </w:r>
      <w:r w:rsidRPr="002B6CEF">
        <w:rPr>
          <w:rFonts w:ascii="Arial" w:hAnsi="Arial" w:cs="Arial"/>
          <w:sz w:val="20"/>
          <w:szCs w:val="20"/>
        </w:rPr>
        <w:t xml:space="preserve"> razão do cumprimento das exigências deste Edital e seu Termo de Referência, no Anexo I.</w:t>
      </w:r>
    </w:p>
    <w:p w14:paraId="4E27C00B" w14:textId="77777777" w:rsidR="007E7D7A" w:rsidRPr="002B6CEF" w:rsidRDefault="007E7D7A" w:rsidP="001B562B">
      <w:pPr>
        <w:pStyle w:val="PargrafodaLista"/>
        <w:widowControl w:val="0"/>
        <w:spacing w:after="0" w:line="240" w:lineRule="auto"/>
        <w:ind w:left="0"/>
        <w:jc w:val="both"/>
        <w:rPr>
          <w:rFonts w:ascii="Arial" w:hAnsi="Arial" w:cs="Arial"/>
          <w:sz w:val="20"/>
          <w:szCs w:val="20"/>
        </w:rPr>
      </w:pPr>
    </w:p>
    <w:p w14:paraId="360566B5" w14:textId="22CE1016" w:rsidR="00600856" w:rsidRPr="002B6CEF" w:rsidRDefault="004F1CE9"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À autoridade competente reserva-se o direito de revogar, anular, suspender ou adiar a presente licitação, por razões de interesse público ou por decorrência de fato superveniente comprovado, e anular no todo ou em parte, resguardando-se o direito de defesa no prazo de dois dias úteis, consoante prevê o artigo 165 da Lei nº 14.133/21, bem como, transferir a data de abertura, sem que isso caiba à licitante, direito a indenização, seja a que título for.</w:t>
      </w:r>
    </w:p>
    <w:p w14:paraId="37CFE455" w14:textId="77777777" w:rsidR="007E7D7A" w:rsidRPr="002B6CEF" w:rsidRDefault="007E7D7A" w:rsidP="001B562B">
      <w:pPr>
        <w:pStyle w:val="PargrafodaLista"/>
        <w:widowControl w:val="0"/>
        <w:spacing w:after="0" w:line="240" w:lineRule="auto"/>
        <w:ind w:left="0"/>
        <w:jc w:val="both"/>
        <w:rPr>
          <w:rFonts w:ascii="Arial" w:hAnsi="Arial" w:cs="Arial"/>
          <w:sz w:val="20"/>
          <w:szCs w:val="20"/>
        </w:rPr>
      </w:pPr>
    </w:p>
    <w:p w14:paraId="7DA5F67A" w14:textId="36EAE50C" w:rsidR="00600856" w:rsidRPr="002B6CEF" w:rsidRDefault="004F1CE9"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 xml:space="preserve">A </w:t>
      </w:r>
      <w:r w:rsidR="00BE1060" w:rsidRPr="002B6CEF">
        <w:rPr>
          <w:rFonts w:ascii="Arial" w:hAnsi="Arial" w:cs="Arial"/>
          <w:sz w:val="20"/>
          <w:szCs w:val="20"/>
        </w:rPr>
        <w:t>Município</w:t>
      </w:r>
      <w:r w:rsidRPr="002B6CEF">
        <w:rPr>
          <w:rFonts w:ascii="Arial" w:hAnsi="Arial" w:cs="Arial"/>
          <w:sz w:val="20"/>
          <w:szCs w:val="20"/>
        </w:rPr>
        <w:t xml:space="preserve"> poderá anular o certame, por vício de legalidade, ou revogá-lo, por motivo de conveniência </w:t>
      </w:r>
      <w:r w:rsidR="00600856" w:rsidRPr="002B6CEF">
        <w:rPr>
          <w:rFonts w:ascii="Arial" w:hAnsi="Arial" w:cs="Arial"/>
          <w:sz w:val="20"/>
          <w:szCs w:val="20"/>
        </w:rPr>
        <w:t>e oportunidade</w:t>
      </w:r>
      <w:r w:rsidRPr="002B6CEF">
        <w:rPr>
          <w:rFonts w:ascii="Arial" w:hAnsi="Arial" w:cs="Arial"/>
          <w:sz w:val="20"/>
          <w:szCs w:val="20"/>
        </w:rPr>
        <w:t xml:space="preserve"> em razão de fato superveniente devidamente comprovado, pertinente e suficiente para justificar tal conduta. </w:t>
      </w:r>
    </w:p>
    <w:p w14:paraId="2C25244A" w14:textId="77777777" w:rsidR="0055142C" w:rsidRPr="002B6CEF" w:rsidRDefault="0055142C" w:rsidP="001B562B">
      <w:pPr>
        <w:pStyle w:val="PargrafodaLista"/>
        <w:widowControl w:val="0"/>
        <w:spacing w:after="0" w:line="240" w:lineRule="auto"/>
        <w:ind w:left="0"/>
        <w:jc w:val="both"/>
        <w:rPr>
          <w:rFonts w:ascii="Arial" w:hAnsi="Arial" w:cs="Arial"/>
          <w:sz w:val="20"/>
          <w:szCs w:val="20"/>
        </w:rPr>
      </w:pPr>
    </w:p>
    <w:p w14:paraId="2D76F181" w14:textId="26CB247C" w:rsidR="00600856" w:rsidRPr="002B6CEF" w:rsidRDefault="004F1CE9"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 xml:space="preserve">Na convocação dos remanescentes, será observada a classificação final da sessão originária do pregão, devendo o(s) convocado(s) apresentar (em) os documentos de habilitação cuja validade tenha-se expirado no </w:t>
      </w:r>
      <w:r w:rsidR="00600856" w:rsidRPr="002B6CEF">
        <w:rPr>
          <w:rFonts w:ascii="Arial" w:hAnsi="Arial" w:cs="Arial"/>
          <w:sz w:val="20"/>
          <w:szCs w:val="20"/>
        </w:rPr>
        <w:t xml:space="preserve">prazo </w:t>
      </w:r>
      <w:r w:rsidR="00600856" w:rsidRPr="002B6CEF">
        <w:rPr>
          <w:rFonts w:ascii="Arial" w:hAnsi="Arial" w:cs="Arial"/>
          <w:sz w:val="20"/>
          <w:szCs w:val="20"/>
        </w:rPr>
        <w:lastRenderedPageBreak/>
        <w:t>transcorrido</w:t>
      </w:r>
      <w:r w:rsidRPr="002B6CEF">
        <w:rPr>
          <w:rFonts w:ascii="Arial" w:hAnsi="Arial" w:cs="Arial"/>
          <w:sz w:val="20"/>
          <w:szCs w:val="20"/>
        </w:rPr>
        <w:t xml:space="preserve"> da data da primeira reunião. </w:t>
      </w:r>
    </w:p>
    <w:p w14:paraId="7FBF9AE3" w14:textId="77777777" w:rsidR="007E7D7A" w:rsidRPr="002B6CEF" w:rsidRDefault="007E7D7A" w:rsidP="001B562B">
      <w:pPr>
        <w:pStyle w:val="PargrafodaLista"/>
        <w:widowControl w:val="0"/>
        <w:spacing w:after="0" w:line="240" w:lineRule="auto"/>
        <w:ind w:left="0"/>
        <w:jc w:val="both"/>
        <w:rPr>
          <w:rFonts w:ascii="Arial" w:hAnsi="Arial" w:cs="Arial"/>
          <w:sz w:val="20"/>
          <w:szCs w:val="20"/>
        </w:rPr>
      </w:pPr>
    </w:p>
    <w:p w14:paraId="30D780FC" w14:textId="409506CF" w:rsidR="00600856" w:rsidRDefault="004F1CE9" w:rsidP="003A38E7">
      <w:pPr>
        <w:pStyle w:val="PargrafodaLista"/>
        <w:widowControl w:val="0"/>
        <w:numPr>
          <w:ilvl w:val="0"/>
          <w:numId w:val="14"/>
        </w:numPr>
        <w:spacing w:after="0" w:line="240" w:lineRule="auto"/>
        <w:ind w:left="0" w:hanging="11"/>
        <w:jc w:val="both"/>
        <w:rPr>
          <w:rFonts w:ascii="Arial" w:hAnsi="Arial" w:cs="Arial"/>
          <w:sz w:val="20"/>
          <w:szCs w:val="20"/>
        </w:rPr>
      </w:pPr>
      <w:r w:rsidRPr="002B6CEF">
        <w:rPr>
          <w:rFonts w:ascii="Arial" w:hAnsi="Arial" w:cs="Arial"/>
          <w:sz w:val="20"/>
          <w:szCs w:val="20"/>
        </w:rPr>
        <w:t xml:space="preserve">Os casos omissos no presente Edital serão resolvidos pelo Pregoeiro, com fundamento nas disposições </w:t>
      </w:r>
      <w:r w:rsidR="00600856" w:rsidRPr="002B6CEF">
        <w:rPr>
          <w:rFonts w:ascii="Arial" w:hAnsi="Arial" w:cs="Arial"/>
          <w:sz w:val="20"/>
          <w:szCs w:val="20"/>
        </w:rPr>
        <w:t>da legislação</w:t>
      </w:r>
      <w:r w:rsidRPr="002B6CEF">
        <w:rPr>
          <w:rFonts w:ascii="Arial" w:hAnsi="Arial" w:cs="Arial"/>
          <w:sz w:val="20"/>
          <w:szCs w:val="20"/>
        </w:rPr>
        <w:t xml:space="preserve"> em vigor. </w:t>
      </w:r>
    </w:p>
    <w:p w14:paraId="7ABB9CA5" w14:textId="77777777" w:rsidR="002B6CEF" w:rsidRPr="002B6CEF" w:rsidRDefault="002B6CEF" w:rsidP="001B562B">
      <w:pPr>
        <w:pStyle w:val="PargrafodaLista"/>
        <w:widowControl w:val="0"/>
        <w:spacing w:after="0" w:line="240" w:lineRule="auto"/>
        <w:ind w:left="0"/>
        <w:jc w:val="both"/>
        <w:rPr>
          <w:rFonts w:ascii="Arial" w:hAnsi="Arial" w:cs="Arial"/>
          <w:sz w:val="20"/>
          <w:szCs w:val="20"/>
        </w:rPr>
      </w:pPr>
    </w:p>
    <w:p w14:paraId="028ECA8B" w14:textId="01FAE343" w:rsidR="00B92E09" w:rsidRPr="002B6CEF" w:rsidRDefault="004F1CE9" w:rsidP="003A38E7">
      <w:pPr>
        <w:pStyle w:val="PargrafodaLista"/>
        <w:widowControl w:val="0"/>
        <w:numPr>
          <w:ilvl w:val="0"/>
          <w:numId w:val="14"/>
        </w:numPr>
        <w:spacing w:after="0" w:line="240" w:lineRule="auto"/>
        <w:ind w:left="0" w:hanging="11"/>
        <w:jc w:val="both"/>
        <w:rPr>
          <w:rStyle w:val="Hyperlink"/>
          <w:rFonts w:ascii="Arial" w:hAnsi="Arial" w:cs="Arial"/>
          <w:color w:val="auto"/>
          <w:sz w:val="20"/>
          <w:szCs w:val="20"/>
          <w:u w:val="none"/>
        </w:rPr>
      </w:pPr>
      <w:r w:rsidRPr="002B6CEF">
        <w:rPr>
          <w:rFonts w:ascii="Arial" w:hAnsi="Arial" w:cs="Arial"/>
          <w:sz w:val="20"/>
          <w:szCs w:val="20"/>
        </w:rPr>
        <w:t xml:space="preserve">Os atos relativos às repostas de impugnações e recursos, e resultado da licitação serão publicados </w:t>
      </w:r>
      <w:r w:rsidR="00600856" w:rsidRPr="002B6CEF">
        <w:rPr>
          <w:rFonts w:ascii="Arial" w:hAnsi="Arial" w:cs="Arial"/>
          <w:sz w:val="20"/>
          <w:szCs w:val="20"/>
        </w:rPr>
        <w:t>no Diário</w:t>
      </w:r>
      <w:r w:rsidRPr="002B6CEF">
        <w:rPr>
          <w:rFonts w:ascii="Arial" w:hAnsi="Arial" w:cs="Arial"/>
          <w:sz w:val="20"/>
          <w:szCs w:val="20"/>
        </w:rPr>
        <w:t xml:space="preserve"> Oficial dos Municípios de </w:t>
      </w:r>
      <w:r w:rsidR="00600856" w:rsidRPr="002B6CEF">
        <w:rPr>
          <w:rFonts w:ascii="Arial" w:hAnsi="Arial" w:cs="Arial"/>
          <w:sz w:val="20"/>
          <w:szCs w:val="20"/>
        </w:rPr>
        <w:t>Rio Verde de Mato Grosso/MS</w:t>
      </w:r>
      <w:r w:rsidRPr="002B6CEF">
        <w:rPr>
          <w:rFonts w:ascii="Arial" w:hAnsi="Arial" w:cs="Arial"/>
          <w:sz w:val="20"/>
          <w:szCs w:val="20"/>
        </w:rPr>
        <w:t xml:space="preserve"> no endereço eletrônico: </w:t>
      </w:r>
    </w:p>
    <w:p w14:paraId="4037B2B8" w14:textId="77777777" w:rsidR="007E7D7A" w:rsidRPr="002B6CEF" w:rsidRDefault="007E7D7A" w:rsidP="001B562B">
      <w:pPr>
        <w:pStyle w:val="PargrafodaLista"/>
        <w:widowControl w:val="0"/>
        <w:spacing w:after="0" w:line="240" w:lineRule="auto"/>
        <w:ind w:left="0"/>
        <w:jc w:val="both"/>
        <w:rPr>
          <w:rFonts w:ascii="Arial" w:hAnsi="Arial" w:cs="Arial"/>
          <w:sz w:val="20"/>
          <w:szCs w:val="20"/>
        </w:rPr>
      </w:pPr>
    </w:p>
    <w:p w14:paraId="69545953" w14:textId="0E22DA05" w:rsidR="004F1CE9" w:rsidRPr="002B6CEF" w:rsidRDefault="004F1CE9" w:rsidP="003A38E7">
      <w:pPr>
        <w:pStyle w:val="PargrafodaLista"/>
        <w:widowControl w:val="0"/>
        <w:numPr>
          <w:ilvl w:val="0"/>
          <w:numId w:val="14"/>
        </w:numPr>
        <w:spacing w:after="0" w:line="240" w:lineRule="auto"/>
        <w:ind w:left="0" w:hanging="11"/>
        <w:jc w:val="both"/>
        <w:rPr>
          <w:rFonts w:ascii="Arial" w:eastAsia="Calibri" w:hAnsi="Arial" w:cs="Arial"/>
          <w:sz w:val="20"/>
          <w:szCs w:val="20"/>
          <w:lang w:eastAsia="en-US"/>
        </w:rPr>
      </w:pPr>
      <w:r w:rsidRPr="002B6CEF">
        <w:rPr>
          <w:rFonts w:ascii="Arial" w:hAnsi="Arial" w:cs="Arial"/>
          <w:sz w:val="20"/>
          <w:szCs w:val="20"/>
        </w:rPr>
        <w:t xml:space="preserve">Fica eleito o foro de </w:t>
      </w:r>
      <w:r w:rsidR="00600856" w:rsidRPr="002B6CEF">
        <w:rPr>
          <w:rFonts w:ascii="Arial" w:hAnsi="Arial" w:cs="Arial"/>
          <w:sz w:val="20"/>
          <w:szCs w:val="20"/>
        </w:rPr>
        <w:t>Rio Verde de Mato Grosso/MS</w:t>
      </w:r>
      <w:r w:rsidRPr="002B6CEF">
        <w:rPr>
          <w:rFonts w:ascii="Arial" w:hAnsi="Arial" w:cs="Arial"/>
          <w:sz w:val="20"/>
          <w:szCs w:val="20"/>
        </w:rPr>
        <w:t>, para dirimir quaisquer dúvidas oriundas desta Licitação</w:t>
      </w:r>
    </w:p>
    <w:p w14:paraId="719D50AB" w14:textId="77777777" w:rsidR="005B44E4" w:rsidRPr="002B6CEF" w:rsidRDefault="005B44E4" w:rsidP="001B562B">
      <w:pPr>
        <w:widowControl w:val="0"/>
        <w:spacing w:after="0" w:line="240" w:lineRule="auto"/>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ANEXOS DO EDITAL</w:t>
      </w:r>
    </w:p>
    <w:p w14:paraId="3B2CA4AC" w14:textId="77777777" w:rsidR="005B44E4" w:rsidRPr="002B6CEF" w:rsidRDefault="005B44E4" w:rsidP="001B562B">
      <w:pPr>
        <w:widowControl w:val="0"/>
        <w:spacing w:after="0" w:line="240" w:lineRule="auto"/>
        <w:jc w:val="both"/>
        <w:rPr>
          <w:rFonts w:ascii="Arial" w:hAnsi="Arial" w:cs="Arial"/>
          <w:sz w:val="20"/>
          <w:szCs w:val="20"/>
        </w:rPr>
      </w:pPr>
      <w:r w:rsidRPr="002B6CEF">
        <w:rPr>
          <w:rFonts w:ascii="Arial" w:hAnsi="Arial" w:cs="Arial"/>
          <w:b/>
          <w:sz w:val="20"/>
          <w:szCs w:val="20"/>
        </w:rPr>
        <w:t>ANEXO I</w:t>
      </w:r>
      <w:r w:rsidRPr="002B6CEF">
        <w:rPr>
          <w:rFonts w:ascii="Arial" w:hAnsi="Arial" w:cs="Arial"/>
          <w:sz w:val="20"/>
          <w:szCs w:val="20"/>
        </w:rPr>
        <w:t xml:space="preserve"> – </w:t>
      </w:r>
      <w:r w:rsidRPr="002B6CEF">
        <w:rPr>
          <w:rFonts w:ascii="Arial" w:eastAsia="Calibri" w:hAnsi="Arial" w:cs="Arial"/>
          <w:sz w:val="20"/>
          <w:szCs w:val="20"/>
          <w:lang w:eastAsia="en-US"/>
        </w:rPr>
        <w:t>Termo de Referência;</w:t>
      </w:r>
    </w:p>
    <w:p w14:paraId="3AB635F9" w14:textId="00E58C6D" w:rsidR="005B44E4" w:rsidRPr="002B6CEF" w:rsidRDefault="005B44E4" w:rsidP="001B562B">
      <w:pPr>
        <w:widowControl w:val="0"/>
        <w:spacing w:after="0" w:line="240" w:lineRule="auto"/>
        <w:jc w:val="both"/>
        <w:rPr>
          <w:rFonts w:ascii="Arial" w:eastAsia="Calibri" w:hAnsi="Arial" w:cs="Arial"/>
          <w:sz w:val="20"/>
          <w:szCs w:val="20"/>
          <w:lang w:eastAsia="en-US"/>
        </w:rPr>
      </w:pPr>
      <w:r w:rsidRPr="002B6CEF">
        <w:rPr>
          <w:rFonts w:ascii="Arial" w:hAnsi="Arial" w:cs="Arial"/>
          <w:b/>
          <w:sz w:val="20"/>
          <w:szCs w:val="20"/>
        </w:rPr>
        <w:t>ANEXO II</w:t>
      </w:r>
      <w:r w:rsidRPr="002B6CEF">
        <w:rPr>
          <w:rFonts w:ascii="Arial" w:hAnsi="Arial" w:cs="Arial"/>
          <w:sz w:val="20"/>
          <w:szCs w:val="20"/>
        </w:rPr>
        <w:t xml:space="preserve"> –  PROPOSTA/</w:t>
      </w:r>
      <w:r w:rsidRPr="002B6CEF">
        <w:rPr>
          <w:rFonts w:ascii="Arial" w:eastAsia="Calibri" w:hAnsi="Arial" w:cs="Arial"/>
          <w:sz w:val="20"/>
          <w:szCs w:val="20"/>
          <w:lang w:eastAsia="en-US"/>
        </w:rPr>
        <w:t>Relação dos Itens e Valores Máximo da Licitação;</w:t>
      </w:r>
    </w:p>
    <w:p w14:paraId="7B4162FA" w14:textId="55FB0A3A" w:rsidR="005B44E4" w:rsidRPr="002B6CEF" w:rsidRDefault="005B44E4" w:rsidP="001B562B">
      <w:pPr>
        <w:widowControl w:val="0"/>
        <w:spacing w:after="0" w:line="240" w:lineRule="auto"/>
        <w:jc w:val="both"/>
        <w:rPr>
          <w:rFonts w:ascii="Arial" w:hAnsi="Arial" w:cs="Arial"/>
          <w:sz w:val="20"/>
          <w:szCs w:val="20"/>
        </w:rPr>
      </w:pPr>
      <w:r w:rsidRPr="002B6CEF">
        <w:rPr>
          <w:rFonts w:ascii="Arial" w:hAnsi="Arial" w:cs="Arial"/>
          <w:b/>
          <w:sz w:val="20"/>
          <w:szCs w:val="20"/>
        </w:rPr>
        <w:t>ANEXO III</w:t>
      </w:r>
      <w:r w:rsidRPr="002B6CEF">
        <w:rPr>
          <w:rFonts w:ascii="Arial" w:hAnsi="Arial" w:cs="Arial"/>
          <w:sz w:val="20"/>
          <w:szCs w:val="20"/>
        </w:rPr>
        <w:t xml:space="preserve"> </w:t>
      </w:r>
      <w:r w:rsidR="000375AB" w:rsidRPr="002B6CEF">
        <w:rPr>
          <w:rFonts w:ascii="Arial" w:hAnsi="Arial" w:cs="Arial"/>
          <w:sz w:val="20"/>
          <w:szCs w:val="20"/>
        </w:rPr>
        <w:t>–</w:t>
      </w:r>
      <w:r w:rsidRPr="002B6CEF">
        <w:rPr>
          <w:rFonts w:ascii="Arial" w:hAnsi="Arial" w:cs="Arial"/>
          <w:sz w:val="20"/>
          <w:szCs w:val="20"/>
        </w:rPr>
        <w:t xml:space="preserve"> Modelo de Declaração de enquadramento como microempresa ou EPP;</w:t>
      </w:r>
    </w:p>
    <w:p w14:paraId="167F02A4" w14:textId="77777777" w:rsidR="005B44E4" w:rsidRPr="002B6CEF" w:rsidRDefault="005B44E4" w:rsidP="001B562B">
      <w:pPr>
        <w:widowControl w:val="0"/>
        <w:spacing w:after="0" w:line="240" w:lineRule="auto"/>
        <w:jc w:val="both"/>
        <w:rPr>
          <w:rFonts w:ascii="Arial" w:hAnsi="Arial" w:cs="Arial"/>
          <w:sz w:val="20"/>
          <w:szCs w:val="20"/>
        </w:rPr>
      </w:pPr>
      <w:r w:rsidRPr="002B6CEF">
        <w:rPr>
          <w:rFonts w:ascii="Arial" w:hAnsi="Arial" w:cs="Arial"/>
          <w:b/>
          <w:sz w:val="20"/>
          <w:szCs w:val="20"/>
        </w:rPr>
        <w:t>ANEXO IV</w:t>
      </w:r>
      <w:r w:rsidRPr="002B6CEF">
        <w:rPr>
          <w:rFonts w:ascii="Arial" w:hAnsi="Arial" w:cs="Arial"/>
          <w:sz w:val="20"/>
          <w:szCs w:val="20"/>
        </w:rPr>
        <w:t xml:space="preserve"> – Declaração Unificada de Habilitação;</w:t>
      </w:r>
    </w:p>
    <w:p w14:paraId="2194FDC2" w14:textId="56466035" w:rsidR="005B44E4" w:rsidRPr="002B6CEF" w:rsidRDefault="005B44E4"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b/>
          <w:sz w:val="20"/>
          <w:szCs w:val="20"/>
          <w:lang w:eastAsia="en-US"/>
        </w:rPr>
        <w:t xml:space="preserve">ANEXO V </w:t>
      </w:r>
      <w:r w:rsidR="000375AB" w:rsidRPr="002B6CEF">
        <w:rPr>
          <w:rFonts w:ascii="Arial" w:eastAsia="Calibri" w:hAnsi="Arial" w:cs="Arial"/>
          <w:sz w:val="20"/>
          <w:szCs w:val="20"/>
          <w:lang w:eastAsia="en-US"/>
        </w:rPr>
        <w:t>–</w:t>
      </w:r>
      <w:r w:rsidRPr="002B6CEF">
        <w:rPr>
          <w:rFonts w:ascii="Arial" w:eastAsia="Calibri" w:hAnsi="Arial" w:cs="Arial"/>
          <w:b/>
          <w:sz w:val="20"/>
          <w:szCs w:val="20"/>
          <w:lang w:eastAsia="en-US"/>
        </w:rPr>
        <w:t xml:space="preserve"> </w:t>
      </w:r>
      <w:r w:rsidRPr="002B6CEF">
        <w:rPr>
          <w:rFonts w:ascii="Arial" w:eastAsia="Calibri" w:hAnsi="Arial" w:cs="Arial"/>
          <w:sz w:val="20"/>
          <w:szCs w:val="20"/>
          <w:lang w:eastAsia="en-US"/>
        </w:rPr>
        <w:t>Minuta Ata de Registro de Preços;</w:t>
      </w:r>
    </w:p>
    <w:p w14:paraId="6BD7CD72" w14:textId="33D0892D" w:rsidR="005B44E4" w:rsidRPr="002B6CEF" w:rsidRDefault="005B44E4" w:rsidP="001B562B">
      <w:pPr>
        <w:widowControl w:val="0"/>
        <w:spacing w:after="0" w:line="240" w:lineRule="auto"/>
        <w:jc w:val="both"/>
        <w:rPr>
          <w:rFonts w:ascii="Arial" w:hAnsi="Arial" w:cs="Arial"/>
          <w:sz w:val="20"/>
          <w:szCs w:val="20"/>
        </w:rPr>
      </w:pPr>
      <w:r w:rsidRPr="002B6CEF">
        <w:rPr>
          <w:rFonts w:ascii="Arial" w:eastAsia="Calibri" w:hAnsi="Arial" w:cs="Arial"/>
          <w:b/>
          <w:sz w:val="20"/>
          <w:szCs w:val="20"/>
          <w:lang w:eastAsia="en-US"/>
        </w:rPr>
        <w:t>ANEXO VI</w:t>
      </w:r>
      <w:r w:rsidRPr="002B6CEF">
        <w:rPr>
          <w:rFonts w:ascii="Arial" w:eastAsia="Calibri" w:hAnsi="Arial" w:cs="Arial"/>
          <w:sz w:val="20"/>
          <w:szCs w:val="20"/>
          <w:lang w:eastAsia="en-US"/>
        </w:rPr>
        <w:t xml:space="preserve"> </w:t>
      </w:r>
      <w:r w:rsidR="000375AB" w:rsidRPr="002B6CEF">
        <w:rPr>
          <w:rFonts w:ascii="Arial" w:eastAsia="Calibri" w:hAnsi="Arial" w:cs="Arial"/>
          <w:sz w:val="20"/>
          <w:szCs w:val="20"/>
          <w:lang w:eastAsia="en-US"/>
        </w:rPr>
        <w:t>–</w:t>
      </w:r>
      <w:r w:rsidRPr="002B6CEF">
        <w:rPr>
          <w:rFonts w:ascii="Arial" w:eastAsia="Calibri" w:hAnsi="Arial" w:cs="Arial"/>
          <w:sz w:val="20"/>
          <w:szCs w:val="20"/>
          <w:lang w:eastAsia="en-US"/>
        </w:rPr>
        <w:t xml:space="preserve"> </w:t>
      </w:r>
      <w:r w:rsidRPr="002B6CEF">
        <w:rPr>
          <w:rFonts w:ascii="Arial" w:hAnsi="Arial" w:cs="Arial"/>
          <w:sz w:val="20"/>
          <w:szCs w:val="20"/>
        </w:rPr>
        <w:t>Minuta de Contrato;</w:t>
      </w:r>
    </w:p>
    <w:p w14:paraId="329351ED" w14:textId="77777777" w:rsidR="005B44E4" w:rsidRDefault="005B44E4" w:rsidP="001B562B">
      <w:pPr>
        <w:widowControl w:val="0"/>
        <w:spacing w:after="0" w:line="240" w:lineRule="auto"/>
        <w:jc w:val="right"/>
        <w:rPr>
          <w:rFonts w:ascii="Arial" w:eastAsia="Calibri" w:hAnsi="Arial" w:cs="Arial"/>
          <w:sz w:val="20"/>
          <w:szCs w:val="20"/>
          <w:lang w:eastAsia="en-US"/>
        </w:rPr>
      </w:pPr>
    </w:p>
    <w:p w14:paraId="48B10321" w14:textId="77777777" w:rsidR="002B6CEF" w:rsidRDefault="002B6CEF" w:rsidP="001B562B">
      <w:pPr>
        <w:widowControl w:val="0"/>
        <w:spacing w:after="0" w:line="240" w:lineRule="auto"/>
        <w:jc w:val="right"/>
        <w:rPr>
          <w:rFonts w:ascii="Arial" w:eastAsia="Calibri" w:hAnsi="Arial" w:cs="Arial"/>
          <w:sz w:val="20"/>
          <w:szCs w:val="20"/>
          <w:lang w:eastAsia="en-US"/>
        </w:rPr>
      </w:pPr>
    </w:p>
    <w:p w14:paraId="159E3DAE" w14:textId="77777777" w:rsidR="002B6CEF" w:rsidRDefault="002B6CEF" w:rsidP="001B562B">
      <w:pPr>
        <w:widowControl w:val="0"/>
        <w:spacing w:after="0" w:line="240" w:lineRule="auto"/>
        <w:jc w:val="right"/>
        <w:rPr>
          <w:rFonts w:ascii="Arial" w:eastAsia="Calibri" w:hAnsi="Arial" w:cs="Arial"/>
          <w:sz w:val="20"/>
          <w:szCs w:val="20"/>
          <w:lang w:eastAsia="en-US"/>
        </w:rPr>
      </w:pPr>
    </w:p>
    <w:p w14:paraId="0A0A578D" w14:textId="77777777" w:rsidR="002B6CEF" w:rsidRDefault="002B6CEF" w:rsidP="001B562B">
      <w:pPr>
        <w:widowControl w:val="0"/>
        <w:spacing w:after="0" w:line="240" w:lineRule="auto"/>
        <w:jc w:val="right"/>
        <w:rPr>
          <w:rFonts w:ascii="Arial" w:eastAsia="Calibri" w:hAnsi="Arial" w:cs="Arial"/>
          <w:sz w:val="20"/>
          <w:szCs w:val="20"/>
          <w:lang w:eastAsia="en-US"/>
        </w:rPr>
      </w:pPr>
    </w:p>
    <w:p w14:paraId="6A11EE63" w14:textId="77777777" w:rsidR="002B6CEF" w:rsidRDefault="002B6CEF" w:rsidP="001B562B">
      <w:pPr>
        <w:widowControl w:val="0"/>
        <w:spacing w:after="0" w:line="240" w:lineRule="auto"/>
        <w:jc w:val="right"/>
        <w:rPr>
          <w:rFonts w:ascii="Arial" w:eastAsia="Calibri" w:hAnsi="Arial" w:cs="Arial"/>
          <w:sz w:val="20"/>
          <w:szCs w:val="20"/>
          <w:lang w:eastAsia="en-US"/>
        </w:rPr>
      </w:pPr>
    </w:p>
    <w:p w14:paraId="2873D0B2" w14:textId="77777777" w:rsidR="002B6CEF" w:rsidRPr="002B6CEF" w:rsidRDefault="002B6CEF" w:rsidP="001B562B">
      <w:pPr>
        <w:widowControl w:val="0"/>
        <w:spacing w:after="0" w:line="240" w:lineRule="auto"/>
        <w:jc w:val="right"/>
        <w:rPr>
          <w:rFonts w:ascii="Arial" w:eastAsia="Calibri" w:hAnsi="Arial" w:cs="Arial"/>
          <w:sz w:val="20"/>
          <w:szCs w:val="20"/>
          <w:lang w:eastAsia="en-US"/>
        </w:rPr>
      </w:pPr>
    </w:p>
    <w:p w14:paraId="0399BC5D" w14:textId="6EB0B978" w:rsidR="000B36BD" w:rsidRPr="002B6CEF" w:rsidRDefault="00217AAB" w:rsidP="001B562B">
      <w:pPr>
        <w:widowControl w:val="0"/>
        <w:spacing w:after="0" w:line="240" w:lineRule="auto"/>
        <w:jc w:val="right"/>
        <w:rPr>
          <w:rFonts w:ascii="Arial" w:eastAsia="Calibri" w:hAnsi="Arial" w:cs="Arial"/>
          <w:sz w:val="20"/>
          <w:szCs w:val="20"/>
          <w:lang w:eastAsia="en-US"/>
        </w:rPr>
      </w:pPr>
      <w:r w:rsidRPr="002B6CEF">
        <w:rPr>
          <w:rFonts w:ascii="Arial" w:eastAsia="Calibri" w:hAnsi="Arial" w:cs="Arial"/>
          <w:sz w:val="20"/>
          <w:szCs w:val="20"/>
          <w:lang w:eastAsia="en-US"/>
        </w:rPr>
        <w:t>Rio Verde de Mato Grosso</w:t>
      </w:r>
      <w:r w:rsidR="00C467A3" w:rsidRPr="002B6CEF">
        <w:rPr>
          <w:rFonts w:ascii="Arial" w:eastAsia="Calibri" w:hAnsi="Arial" w:cs="Arial"/>
          <w:sz w:val="20"/>
          <w:szCs w:val="20"/>
          <w:lang w:eastAsia="en-US"/>
        </w:rPr>
        <w:t xml:space="preserve"> – </w:t>
      </w:r>
      <w:r w:rsidR="00017D8D" w:rsidRPr="002B6CEF">
        <w:rPr>
          <w:rFonts w:ascii="Arial" w:eastAsia="Calibri" w:hAnsi="Arial" w:cs="Arial"/>
          <w:sz w:val="20"/>
          <w:szCs w:val="20"/>
          <w:lang w:eastAsia="en-US"/>
        </w:rPr>
        <w:t xml:space="preserve">MS, </w:t>
      </w:r>
      <w:r w:rsidR="00E236BF">
        <w:rPr>
          <w:rFonts w:ascii="Arial" w:eastAsia="Calibri" w:hAnsi="Arial" w:cs="Arial"/>
          <w:sz w:val="20"/>
          <w:szCs w:val="20"/>
          <w:lang w:eastAsia="en-US"/>
        </w:rPr>
        <w:t>31</w:t>
      </w:r>
      <w:r w:rsidR="00C467A3" w:rsidRPr="002B6CEF">
        <w:rPr>
          <w:rFonts w:ascii="Arial" w:eastAsia="Calibri" w:hAnsi="Arial" w:cs="Arial"/>
          <w:sz w:val="20"/>
          <w:szCs w:val="20"/>
          <w:lang w:eastAsia="en-US"/>
        </w:rPr>
        <w:t xml:space="preserve"> de </w:t>
      </w:r>
      <w:r w:rsidR="00E87544">
        <w:rPr>
          <w:rFonts w:ascii="Arial" w:eastAsia="Calibri" w:hAnsi="Arial" w:cs="Arial"/>
          <w:sz w:val="20"/>
          <w:szCs w:val="20"/>
          <w:lang w:eastAsia="en-US"/>
        </w:rPr>
        <w:t>Julho</w:t>
      </w:r>
      <w:r w:rsidR="00C467A3" w:rsidRPr="002B6CEF">
        <w:rPr>
          <w:rFonts w:ascii="Arial" w:eastAsia="Calibri" w:hAnsi="Arial" w:cs="Arial"/>
          <w:sz w:val="20"/>
          <w:szCs w:val="20"/>
          <w:lang w:eastAsia="en-US"/>
        </w:rPr>
        <w:t xml:space="preserve"> de 202</w:t>
      </w:r>
      <w:r w:rsidR="00A31872" w:rsidRPr="002B6CEF">
        <w:rPr>
          <w:rFonts w:ascii="Arial" w:eastAsia="Calibri" w:hAnsi="Arial" w:cs="Arial"/>
          <w:sz w:val="20"/>
          <w:szCs w:val="20"/>
          <w:lang w:eastAsia="en-US"/>
        </w:rPr>
        <w:t>5</w:t>
      </w:r>
      <w:r w:rsidR="00C467A3" w:rsidRPr="002B6CEF">
        <w:rPr>
          <w:rFonts w:ascii="Arial" w:eastAsia="Calibri" w:hAnsi="Arial" w:cs="Arial"/>
          <w:sz w:val="20"/>
          <w:szCs w:val="20"/>
          <w:lang w:eastAsia="en-US"/>
        </w:rPr>
        <w:t>.</w:t>
      </w:r>
    </w:p>
    <w:p w14:paraId="2DB5039D" w14:textId="77777777" w:rsidR="00A547C7" w:rsidRPr="002B6CEF" w:rsidRDefault="00A547C7" w:rsidP="001B562B">
      <w:pPr>
        <w:widowControl w:val="0"/>
        <w:spacing w:after="0" w:line="240" w:lineRule="auto"/>
        <w:jc w:val="right"/>
        <w:rPr>
          <w:rFonts w:ascii="Arial" w:eastAsia="Calibri" w:hAnsi="Arial" w:cs="Arial"/>
          <w:sz w:val="20"/>
          <w:szCs w:val="20"/>
          <w:lang w:eastAsia="en-US"/>
        </w:rPr>
      </w:pPr>
    </w:p>
    <w:p w14:paraId="3AF79647" w14:textId="607B69FD" w:rsidR="00301D96" w:rsidRDefault="00301D96" w:rsidP="001B562B">
      <w:pPr>
        <w:widowControl w:val="0"/>
        <w:spacing w:after="0" w:line="240" w:lineRule="auto"/>
        <w:jc w:val="right"/>
        <w:rPr>
          <w:rFonts w:ascii="Arial" w:eastAsia="Calibri" w:hAnsi="Arial" w:cs="Arial"/>
          <w:sz w:val="20"/>
          <w:szCs w:val="20"/>
          <w:lang w:eastAsia="en-US"/>
        </w:rPr>
      </w:pPr>
    </w:p>
    <w:p w14:paraId="4A00A2FC" w14:textId="77777777" w:rsidR="002B6CEF" w:rsidRDefault="002B6CEF" w:rsidP="001B562B">
      <w:pPr>
        <w:widowControl w:val="0"/>
        <w:spacing w:after="0" w:line="240" w:lineRule="auto"/>
        <w:jc w:val="right"/>
        <w:rPr>
          <w:rFonts w:ascii="Arial" w:eastAsia="Calibri" w:hAnsi="Arial" w:cs="Arial"/>
          <w:sz w:val="20"/>
          <w:szCs w:val="20"/>
          <w:lang w:eastAsia="en-US"/>
        </w:rPr>
      </w:pPr>
    </w:p>
    <w:p w14:paraId="6E30F64B" w14:textId="77777777" w:rsidR="002B6CEF" w:rsidRPr="002B6CEF" w:rsidRDefault="002B6CEF" w:rsidP="001B562B">
      <w:pPr>
        <w:widowControl w:val="0"/>
        <w:spacing w:after="0" w:line="240" w:lineRule="auto"/>
        <w:jc w:val="right"/>
        <w:rPr>
          <w:rFonts w:ascii="Arial" w:eastAsia="Calibri" w:hAnsi="Arial" w:cs="Arial"/>
          <w:sz w:val="20"/>
          <w:szCs w:val="20"/>
          <w:lang w:eastAsia="en-US"/>
        </w:rPr>
      </w:pPr>
    </w:p>
    <w:p w14:paraId="0CD97EE4" w14:textId="77777777" w:rsidR="00217AAB" w:rsidRPr="002B6CEF" w:rsidRDefault="00217AAB" w:rsidP="001B562B">
      <w:pPr>
        <w:widowControl w:val="0"/>
        <w:spacing w:after="0" w:line="240" w:lineRule="auto"/>
        <w:jc w:val="right"/>
        <w:rPr>
          <w:rFonts w:ascii="Arial" w:eastAsia="Calibri" w:hAnsi="Arial" w:cs="Arial"/>
          <w:sz w:val="20"/>
          <w:szCs w:val="20"/>
          <w:lang w:eastAsia="en-US"/>
        </w:rPr>
        <w:sectPr w:rsidR="00217AAB" w:rsidRPr="002B6CEF" w:rsidSect="00832988">
          <w:headerReference w:type="default" r:id="rId31"/>
          <w:footerReference w:type="default" r:id="rId32"/>
          <w:pgSz w:w="11906" w:h="16838"/>
          <w:pgMar w:top="1702" w:right="720" w:bottom="1418" w:left="720" w:header="284" w:footer="532" w:gutter="0"/>
          <w:cols w:space="708"/>
          <w:docGrid w:linePitch="360"/>
        </w:sectPr>
      </w:pPr>
    </w:p>
    <w:p w14:paraId="44408BFF" w14:textId="7B4798C3" w:rsidR="00027911" w:rsidRPr="002B6CEF" w:rsidRDefault="00027911" w:rsidP="001B562B">
      <w:pPr>
        <w:widowControl w:val="0"/>
        <w:spacing w:after="0" w:line="240" w:lineRule="auto"/>
        <w:jc w:val="center"/>
        <w:rPr>
          <w:rFonts w:ascii="Arial" w:eastAsia="Calibri" w:hAnsi="Arial" w:cs="Arial"/>
          <w:b/>
          <w:bCs/>
          <w:sz w:val="20"/>
          <w:szCs w:val="20"/>
          <w:lang w:eastAsia="en-US"/>
        </w:rPr>
      </w:pPr>
    </w:p>
    <w:p w14:paraId="7B790B7C" w14:textId="77777777" w:rsidR="00817CA7" w:rsidRPr="002B6CEF" w:rsidRDefault="00817CA7" w:rsidP="001B562B">
      <w:pPr>
        <w:widowControl w:val="0"/>
        <w:spacing w:after="0" w:line="240" w:lineRule="auto"/>
        <w:jc w:val="center"/>
        <w:rPr>
          <w:rFonts w:ascii="Arial" w:eastAsia="Calibri" w:hAnsi="Arial" w:cs="Arial"/>
          <w:sz w:val="20"/>
          <w:szCs w:val="20"/>
          <w:lang w:eastAsia="en-US"/>
        </w:rPr>
        <w:sectPr w:rsidR="00817CA7" w:rsidRPr="002B6CEF" w:rsidSect="006D75BF">
          <w:type w:val="continuous"/>
          <w:pgSz w:w="11906" w:h="16838"/>
          <w:pgMar w:top="720" w:right="720" w:bottom="720" w:left="720" w:header="284" w:footer="708" w:gutter="0"/>
          <w:cols w:space="708"/>
          <w:docGrid w:linePitch="360"/>
        </w:sectPr>
      </w:pPr>
    </w:p>
    <w:p w14:paraId="72A6DC76" w14:textId="77777777" w:rsidR="00037D74" w:rsidRDefault="00037D74" w:rsidP="001B562B">
      <w:pPr>
        <w:widowControl w:val="0"/>
        <w:spacing w:after="0" w:line="240" w:lineRule="auto"/>
        <w:jc w:val="center"/>
        <w:rPr>
          <w:rFonts w:ascii="Arial" w:eastAsia="Calibri" w:hAnsi="Arial" w:cs="Arial"/>
          <w:b/>
          <w:bCs/>
          <w:sz w:val="20"/>
          <w:szCs w:val="20"/>
          <w:lang w:eastAsia="en-US"/>
        </w:rPr>
      </w:pPr>
    </w:p>
    <w:p w14:paraId="3C1B49CA" w14:textId="77777777" w:rsidR="002B6CEF" w:rsidRPr="002B6CEF" w:rsidRDefault="002B6CEF" w:rsidP="001B562B">
      <w:pPr>
        <w:widowControl w:val="0"/>
        <w:spacing w:after="0" w:line="240" w:lineRule="auto"/>
        <w:jc w:val="center"/>
        <w:rPr>
          <w:rFonts w:ascii="Arial" w:eastAsia="Calibri" w:hAnsi="Arial" w:cs="Arial"/>
          <w:b/>
          <w:bCs/>
          <w:sz w:val="20"/>
          <w:szCs w:val="20"/>
          <w:lang w:eastAsia="en-US"/>
        </w:rPr>
      </w:pPr>
    </w:p>
    <w:p w14:paraId="209CC251" w14:textId="77777777" w:rsidR="00217AAB" w:rsidRPr="002B6CEF" w:rsidRDefault="00217AAB" w:rsidP="001B562B">
      <w:pPr>
        <w:widowControl w:val="0"/>
        <w:spacing w:after="0" w:line="240" w:lineRule="auto"/>
        <w:jc w:val="center"/>
        <w:rPr>
          <w:rFonts w:ascii="Arial" w:eastAsia="Calibri" w:hAnsi="Arial" w:cs="Arial"/>
          <w:b/>
          <w:bCs/>
          <w:sz w:val="20"/>
          <w:szCs w:val="20"/>
          <w:lang w:eastAsia="en-US"/>
        </w:rPr>
      </w:pPr>
    </w:p>
    <w:p w14:paraId="3A583C49" w14:textId="77777777" w:rsidR="00A547C7" w:rsidRPr="002B6CEF" w:rsidRDefault="00A547C7" w:rsidP="001B562B">
      <w:pPr>
        <w:widowControl w:val="0"/>
        <w:spacing w:after="0" w:line="240" w:lineRule="auto"/>
        <w:jc w:val="center"/>
        <w:rPr>
          <w:rFonts w:ascii="Arial" w:eastAsia="Calibri" w:hAnsi="Arial" w:cs="Arial"/>
          <w:b/>
          <w:bCs/>
          <w:sz w:val="20"/>
          <w:szCs w:val="20"/>
          <w:lang w:eastAsia="en-US"/>
        </w:rPr>
      </w:pPr>
    </w:p>
    <w:p w14:paraId="305CCF78" w14:textId="77777777" w:rsidR="00A547C7" w:rsidRPr="002B6CEF" w:rsidRDefault="00A547C7" w:rsidP="001B562B">
      <w:pPr>
        <w:widowControl w:val="0"/>
        <w:spacing w:after="0" w:line="240" w:lineRule="auto"/>
        <w:jc w:val="center"/>
        <w:rPr>
          <w:rFonts w:ascii="Arial" w:eastAsia="Calibri" w:hAnsi="Arial" w:cs="Arial"/>
          <w:b/>
          <w:bCs/>
          <w:sz w:val="20"/>
          <w:szCs w:val="20"/>
          <w:lang w:eastAsia="en-US"/>
        </w:rPr>
      </w:pPr>
    </w:p>
    <w:p w14:paraId="14E33460" w14:textId="284C9FBD" w:rsidR="00A547C7" w:rsidRPr="002B6CEF" w:rsidRDefault="002B6CEF" w:rsidP="001B562B">
      <w:pPr>
        <w:widowControl w:val="0"/>
        <w:spacing w:after="0" w:line="240" w:lineRule="auto"/>
        <w:jc w:val="center"/>
        <w:rPr>
          <w:rFonts w:ascii="Arial" w:eastAsia="Calibri" w:hAnsi="Arial" w:cs="Arial"/>
          <w:b/>
          <w:bCs/>
          <w:sz w:val="20"/>
          <w:szCs w:val="20"/>
          <w:lang w:eastAsia="en-US"/>
        </w:rPr>
      </w:pPr>
      <w:r>
        <w:rPr>
          <w:rFonts w:ascii="Arial" w:eastAsia="Calibri" w:hAnsi="Arial" w:cs="Arial"/>
          <w:b/>
          <w:bCs/>
          <w:sz w:val="20"/>
          <w:szCs w:val="20"/>
          <w:lang w:eastAsia="en-US"/>
        </w:rPr>
        <w:t>Aline Benvenuti Ribeiro</w:t>
      </w:r>
    </w:p>
    <w:p w14:paraId="1D57D775" w14:textId="37D725FF" w:rsidR="00A547C7" w:rsidRPr="002B6CEF" w:rsidRDefault="00A547C7" w:rsidP="001B562B">
      <w:pPr>
        <w:widowControl w:val="0"/>
        <w:spacing w:after="0" w:line="240" w:lineRule="auto"/>
        <w:jc w:val="center"/>
        <w:rPr>
          <w:rFonts w:ascii="Arial" w:eastAsia="Calibri" w:hAnsi="Arial" w:cs="Arial"/>
          <w:b/>
          <w:bCs/>
          <w:sz w:val="20"/>
          <w:szCs w:val="20"/>
          <w:lang w:eastAsia="en-US"/>
        </w:rPr>
      </w:pPr>
      <w:r w:rsidRPr="002B6CEF">
        <w:rPr>
          <w:rFonts w:ascii="Arial" w:eastAsia="Calibri" w:hAnsi="Arial" w:cs="Arial"/>
          <w:b/>
          <w:bCs/>
          <w:sz w:val="20"/>
          <w:szCs w:val="20"/>
          <w:lang w:eastAsia="en-US"/>
        </w:rPr>
        <w:t xml:space="preserve">Secretaria Municipal de </w:t>
      </w:r>
      <w:r w:rsidR="002B6CEF">
        <w:rPr>
          <w:rFonts w:ascii="Arial" w:eastAsia="Calibri" w:hAnsi="Arial" w:cs="Arial"/>
          <w:b/>
          <w:bCs/>
          <w:sz w:val="20"/>
          <w:szCs w:val="20"/>
          <w:lang w:eastAsia="en-US"/>
        </w:rPr>
        <w:t>Saúde</w:t>
      </w:r>
    </w:p>
    <w:p w14:paraId="074498EE" w14:textId="77777777" w:rsidR="000334FD" w:rsidRPr="002B6CEF" w:rsidRDefault="000334FD" w:rsidP="001B562B">
      <w:pPr>
        <w:widowControl w:val="0"/>
        <w:spacing w:after="0" w:line="240" w:lineRule="auto"/>
        <w:jc w:val="center"/>
        <w:rPr>
          <w:rFonts w:ascii="Arial" w:eastAsia="Calibri" w:hAnsi="Arial" w:cs="Arial"/>
          <w:b/>
          <w:bCs/>
          <w:sz w:val="20"/>
          <w:szCs w:val="20"/>
          <w:lang w:eastAsia="en-US"/>
        </w:rPr>
      </w:pPr>
    </w:p>
    <w:p w14:paraId="6AC3886F" w14:textId="77777777" w:rsidR="000334FD" w:rsidRPr="002B6CEF" w:rsidRDefault="000334FD" w:rsidP="001B562B">
      <w:pPr>
        <w:widowControl w:val="0"/>
        <w:spacing w:after="0" w:line="240" w:lineRule="auto"/>
        <w:jc w:val="center"/>
        <w:rPr>
          <w:rFonts w:ascii="Arial" w:eastAsia="Calibri" w:hAnsi="Arial" w:cs="Arial"/>
          <w:b/>
          <w:bCs/>
          <w:sz w:val="20"/>
          <w:szCs w:val="20"/>
          <w:lang w:eastAsia="en-US"/>
        </w:rPr>
      </w:pPr>
    </w:p>
    <w:p w14:paraId="00C4FB65" w14:textId="77777777" w:rsidR="000334FD" w:rsidRPr="002B6CEF" w:rsidRDefault="000334FD" w:rsidP="001B562B">
      <w:pPr>
        <w:widowControl w:val="0"/>
        <w:spacing w:after="0" w:line="240" w:lineRule="auto"/>
        <w:jc w:val="center"/>
        <w:rPr>
          <w:rFonts w:ascii="Arial" w:eastAsia="Calibri" w:hAnsi="Arial" w:cs="Arial"/>
          <w:b/>
          <w:bCs/>
          <w:sz w:val="20"/>
          <w:szCs w:val="20"/>
          <w:lang w:eastAsia="en-US"/>
        </w:rPr>
      </w:pPr>
    </w:p>
    <w:p w14:paraId="6023345E" w14:textId="77777777" w:rsidR="000334FD" w:rsidRPr="002B6CEF" w:rsidRDefault="000334FD" w:rsidP="001B562B">
      <w:pPr>
        <w:widowControl w:val="0"/>
        <w:spacing w:after="0" w:line="240" w:lineRule="auto"/>
        <w:jc w:val="center"/>
        <w:rPr>
          <w:rFonts w:ascii="Arial" w:eastAsia="Calibri" w:hAnsi="Arial" w:cs="Arial"/>
          <w:b/>
          <w:bCs/>
          <w:sz w:val="20"/>
          <w:szCs w:val="20"/>
          <w:lang w:eastAsia="en-US"/>
        </w:rPr>
      </w:pPr>
    </w:p>
    <w:p w14:paraId="38147757" w14:textId="77777777" w:rsidR="000334FD" w:rsidRPr="002B6CEF" w:rsidRDefault="000334FD" w:rsidP="001B562B">
      <w:pPr>
        <w:widowControl w:val="0"/>
        <w:spacing w:after="0" w:line="240" w:lineRule="auto"/>
        <w:jc w:val="center"/>
        <w:rPr>
          <w:rFonts w:ascii="Arial" w:eastAsia="Calibri" w:hAnsi="Arial" w:cs="Arial"/>
          <w:b/>
          <w:bCs/>
          <w:sz w:val="20"/>
          <w:szCs w:val="20"/>
          <w:lang w:eastAsia="en-US"/>
        </w:rPr>
      </w:pPr>
    </w:p>
    <w:p w14:paraId="3823CD16" w14:textId="77777777" w:rsidR="000334FD" w:rsidRPr="002B6CEF" w:rsidRDefault="000334FD" w:rsidP="001B562B">
      <w:pPr>
        <w:widowControl w:val="0"/>
        <w:spacing w:after="0" w:line="240" w:lineRule="auto"/>
        <w:jc w:val="center"/>
        <w:rPr>
          <w:rFonts w:ascii="Arial" w:eastAsia="Calibri" w:hAnsi="Arial" w:cs="Arial"/>
          <w:b/>
          <w:bCs/>
          <w:sz w:val="20"/>
          <w:szCs w:val="20"/>
          <w:lang w:eastAsia="en-US"/>
        </w:rPr>
      </w:pPr>
    </w:p>
    <w:p w14:paraId="521E6732" w14:textId="77777777" w:rsidR="000334FD" w:rsidRPr="002B6CEF" w:rsidRDefault="000334FD" w:rsidP="001B562B">
      <w:pPr>
        <w:widowControl w:val="0"/>
        <w:spacing w:after="0" w:line="240" w:lineRule="auto"/>
        <w:jc w:val="center"/>
        <w:rPr>
          <w:rFonts w:ascii="Arial" w:eastAsia="Calibri" w:hAnsi="Arial" w:cs="Arial"/>
          <w:b/>
          <w:bCs/>
          <w:sz w:val="20"/>
          <w:szCs w:val="20"/>
          <w:lang w:eastAsia="en-US"/>
        </w:rPr>
      </w:pPr>
    </w:p>
    <w:p w14:paraId="3CC69F63" w14:textId="77777777" w:rsidR="000334FD" w:rsidRPr="002B6CEF" w:rsidRDefault="000334FD" w:rsidP="001B562B">
      <w:pPr>
        <w:widowControl w:val="0"/>
        <w:spacing w:after="0" w:line="240" w:lineRule="auto"/>
        <w:jc w:val="center"/>
        <w:rPr>
          <w:rFonts w:ascii="Arial" w:eastAsia="Calibri" w:hAnsi="Arial" w:cs="Arial"/>
          <w:b/>
          <w:bCs/>
          <w:sz w:val="20"/>
          <w:szCs w:val="20"/>
          <w:lang w:eastAsia="en-US"/>
        </w:rPr>
      </w:pPr>
    </w:p>
    <w:p w14:paraId="0C7E9B07" w14:textId="77777777" w:rsidR="000334FD" w:rsidRPr="002B6CEF" w:rsidRDefault="000334FD" w:rsidP="001B562B">
      <w:pPr>
        <w:widowControl w:val="0"/>
        <w:spacing w:after="0" w:line="240" w:lineRule="auto"/>
        <w:jc w:val="center"/>
        <w:rPr>
          <w:rFonts w:ascii="Arial" w:eastAsia="Calibri" w:hAnsi="Arial" w:cs="Arial"/>
          <w:b/>
          <w:bCs/>
          <w:sz w:val="20"/>
          <w:szCs w:val="20"/>
          <w:lang w:eastAsia="en-US"/>
        </w:rPr>
      </w:pPr>
    </w:p>
    <w:p w14:paraId="0EE5B7AD" w14:textId="29C7F4BD" w:rsidR="000334FD" w:rsidRPr="002B6CEF" w:rsidRDefault="000334FD" w:rsidP="001B562B">
      <w:pPr>
        <w:widowControl w:val="0"/>
        <w:spacing w:after="0" w:line="240" w:lineRule="auto"/>
        <w:rPr>
          <w:rFonts w:ascii="Arial" w:eastAsia="Calibri" w:hAnsi="Arial" w:cs="Arial"/>
          <w:b/>
          <w:bCs/>
          <w:sz w:val="20"/>
          <w:szCs w:val="20"/>
          <w:lang w:eastAsia="en-US"/>
        </w:rPr>
        <w:sectPr w:rsidR="000334FD" w:rsidRPr="002B6CEF" w:rsidSect="006D75BF">
          <w:type w:val="continuous"/>
          <w:pgSz w:w="11906" w:h="16838"/>
          <w:pgMar w:top="720" w:right="720" w:bottom="720" w:left="720" w:header="284" w:footer="708" w:gutter="0"/>
          <w:cols w:space="720"/>
        </w:sectPr>
      </w:pPr>
    </w:p>
    <w:p w14:paraId="79C7780F" w14:textId="77777777" w:rsidR="000334FD" w:rsidRPr="002B6CEF" w:rsidRDefault="000334FD" w:rsidP="001B562B">
      <w:pPr>
        <w:widowControl w:val="0"/>
        <w:spacing w:after="0" w:line="240" w:lineRule="auto"/>
        <w:jc w:val="center"/>
        <w:rPr>
          <w:rFonts w:ascii="Arial" w:eastAsia="Calibri" w:hAnsi="Arial" w:cs="Arial"/>
          <w:b/>
          <w:bCs/>
          <w:sz w:val="20"/>
          <w:szCs w:val="20"/>
          <w:lang w:eastAsia="en-US"/>
        </w:rPr>
      </w:pPr>
      <w:r w:rsidRPr="002B6CEF">
        <w:rPr>
          <w:rFonts w:ascii="Arial" w:eastAsia="Calibri" w:hAnsi="Arial" w:cs="Arial"/>
          <w:b/>
          <w:bCs/>
          <w:sz w:val="20"/>
          <w:szCs w:val="20"/>
          <w:lang w:eastAsia="en-US"/>
        </w:rPr>
        <w:t>ANEXO I</w:t>
      </w:r>
    </w:p>
    <w:p w14:paraId="7455C032" w14:textId="77777777" w:rsidR="000334FD" w:rsidRPr="002B6CEF" w:rsidRDefault="000334FD" w:rsidP="001B562B">
      <w:pPr>
        <w:pStyle w:val="Ttulo"/>
        <w:widowControl w:val="0"/>
        <w:rPr>
          <w:rFonts w:ascii="Arial" w:hAnsi="Arial" w:cs="Arial"/>
          <w:b/>
          <w:sz w:val="20"/>
          <w:lang w:val="pt-BR"/>
        </w:rPr>
      </w:pPr>
      <w:r w:rsidRPr="002B6CEF">
        <w:rPr>
          <w:rFonts w:ascii="Arial" w:hAnsi="Arial" w:cs="Arial"/>
          <w:b/>
          <w:sz w:val="20"/>
          <w:lang w:val="pt-BR"/>
        </w:rPr>
        <w:t>TERMO DE REFERÊNCIA ANEXO NO SITE</w:t>
      </w:r>
    </w:p>
    <w:p w14:paraId="18BB3BF9" w14:textId="77777777" w:rsidR="000334FD" w:rsidRPr="002B6CEF" w:rsidRDefault="000334FD" w:rsidP="001B562B">
      <w:pPr>
        <w:pStyle w:val="Nivel3"/>
        <w:widowControl w:val="0"/>
        <w:tabs>
          <w:tab w:val="left" w:pos="709"/>
          <w:tab w:val="left" w:pos="1134"/>
          <w:tab w:val="left" w:pos="8647"/>
        </w:tabs>
        <w:spacing w:before="0" w:after="0" w:line="240" w:lineRule="auto"/>
        <w:ind w:left="0" w:right="-1"/>
        <w:jc w:val="center"/>
        <w:rPr>
          <w:b/>
          <w:color w:val="auto"/>
        </w:rPr>
      </w:pPr>
      <w:hyperlink r:id="rId33" w:history="1">
        <w:r w:rsidRPr="002B6CEF">
          <w:rPr>
            <w:rStyle w:val="Hyperlink"/>
            <w:b/>
            <w:color w:val="auto"/>
          </w:rPr>
          <w:t>https://www.rioverde.ms.gov.br/portal/editais/1</w:t>
        </w:r>
      </w:hyperlink>
    </w:p>
    <w:p w14:paraId="74F5755E" w14:textId="44CCA44A" w:rsidR="00197558" w:rsidRPr="002B6CEF" w:rsidRDefault="0014460E" w:rsidP="001B562B">
      <w:pPr>
        <w:widowControl w:val="0"/>
        <w:spacing w:after="0" w:line="240" w:lineRule="auto"/>
        <w:jc w:val="center"/>
        <w:rPr>
          <w:rFonts w:ascii="Arial" w:eastAsia="Calibri" w:hAnsi="Arial" w:cs="Arial"/>
          <w:b/>
          <w:bCs/>
          <w:sz w:val="20"/>
          <w:szCs w:val="20"/>
          <w:lang w:eastAsia="en-US"/>
        </w:rPr>
      </w:pPr>
      <w:r w:rsidRPr="002B6CEF">
        <w:rPr>
          <w:rFonts w:ascii="Arial" w:eastAsia="Calibri" w:hAnsi="Arial" w:cs="Arial"/>
          <w:b/>
          <w:bCs/>
          <w:sz w:val="20"/>
          <w:szCs w:val="20"/>
          <w:lang w:eastAsia="en-US"/>
        </w:rPr>
        <w:br w:type="page"/>
      </w:r>
    </w:p>
    <w:p w14:paraId="1D564922" w14:textId="7985E98C" w:rsidR="00197558" w:rsidRPr="002B6CEF" w:rsidRDefault="00197558" w:rsidP="001B562B">
      <w:pPr>
        <w:widowControl w:val="0"/>
        <w:spacing w:after="0" w:line="240" w:lineRule="auto"/>
        <w:jc w:val="center"/>
        <w:rPr>
          <w:rFonts w:ascii="Arial" w:hAnsi="Arial" w:cs="Arial"/>
          <w:b/>
          <w:sz w:val="20"/>
          <w:szCs w:val="20"/>
        </w:rPr>
      </w:pPr>
      <w:r w:rsidRPr="002B6CEF">
        <w:rPr>
          <w:rFonts w:ascii="Arial" w:hAnsi="Arial" w:cs="Arial"/>
          <w:b/>
          <w:sz w:val="20"/>
          <w:szCs w:val="20"/>
        </w:rPr>
        <w:lastRenderedPageBreak/>
        <w:t>ANEXO II</w:t>
      </w:r>
    </w:p>
    <w:p w14:paraId="06A15E42" w14:textId="77777777" w:rsidR="00197558" w:rsidRPr="002B6CEF" w:rsidRDefault="00197558" w:rsidP="001B562B">
      <w:pPr>
        <w:widowControl w:val="0"/>
        <w:spacing w:after="0" w:line="240" w:lineRule="auto"/>
        <w:jc w:val="center"/>
        <w:rPr>
          <w:rFonts w:ascii="Arial" w:eastAsia="Calibri" w:hAnsi="Arial" w:cs="Arial"/>
          <w:b/>
          <w:bCs/>
          <w:sz w:val="20"/>
          <w:szCs w:val="20"/>
          <w:lang w:eastAsia="en-US"/>
        </w:rPr>
      </w:pPr>
      <w:r w:rsidRPr="002B6CEF">
        <w:rPr>
          <w:rFonts w:ascii="Arial" w:eastAsia="Calibri" w:hAnsi="Arial" w:cs="Arial"/>
          <w:b/>
          <w:bCs/>
          <w:sz w:val="20"/>
          <w:szCs w:val="20"/>
          <w:lang w:eastAsia="en-US"/>
        </w:rPr>
        <w:t>MODELO DE DECLARAÇÃO DE ENQUADRAMENTO COMO</w:t>
      </w:r>
    </w:p>
    <w:p w14:paraId="77A9C1CC" w14:textId="77777777" w:rsidR="00197558" w:rsidRPr="002B6CEF" w:rsidRDefault="00197558" w:rsidP="001B562B">
      <w:pPr>
        <w:widowControl w:val="0"/>
        <w:spacing w:after="0" w:line="240" w:lineRule="auto"/>
        <w:jc w:val="center"/>
        <w:rPr>
          <w:rFonts w:ascii="Arial" w:eastAsia="Calibri" w:hAnsi="Arial" w:cs="Arial"/>
          <w:b/>
          <w:bCs/>
          <w:sz w:val="20"/>
          <w:szCs w:val="20"/>
          <w:lang w:eastAsia="en-US"/>
        </w:rPr>
      </w:pPr>
      <w:r w:rsidRPr="002B6CEF">
        <w:rPr>
          <w:rFonts w:ascii="Arial" w:eastAsia="Calibri" w:hAnsi="Arial" w:cs="Arial"/>
          <w:b/>
          <w:bCs/>
          <w:sz w:val="20"/>
          <w:szCs w:val="20"/>
          <w:lang w:eastAsia="en-US"/>
        </w:rPr>
        <w:t>MICROEMPRESA OU EMPRESA DE PEQUENO PORTE</w:t>
      </w:r>
    </w:p>
    <w:p w14:paraId="467C9550" w14:textId="77777777" w:rsidR="00197558" w:rsidRPr="002B6CEF" w:rsidRDefault="00197558" w:rsidP="001B562B">
      <w:pPr>
        <w:widowControl w:val="0"/>
        <w:spacing w:after="0" w:line="240" w:lineRule="auto"/>
        <w:jc w:val="both"/>
        <w:rPr>
          <w:rFonts w:ascii="Arial" w:eastAsia="Calibri" w:hAnsi="Arial" w:cs="Arial"/>
          <w:sz w:val="20"/>
          <w:szCs w:val="20"/>
          <w:lang w:eastAsia="en-US"/>
        </w:rPr>
      </w:pPr>
    </w:p>
    <w:p w14:paraId="3478EE9D" w14:textId="77777777" w:rsidR="00197558" w:rsidRPr="002B6CEF" w:rsidRDefault="00197558"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A Empresa _________________, inscrita no CNPJ sob o n.___________, por intermédio de seu representante legal, Sr(a)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1E66BAA1" w14:textId="77777777" w:rsidR="00197558" w:rsidRPr="002B6CEF" w:rsidRDefault="00197558" w:rsidP="001B562B">
      <w:pPr>
        <w:widowControl w:val="0"/>
        <w:spacing w:after="0" w:line="240" w:lineRule="auto"/>
        <w:jc w:val="both"/>
        <w:rPr>
          <w:rFonts w:ascii="Arial" w:eastAsia="Calibri" w:hAnsi="Arial" w:cs="Arial"/>
          <w:sz w:val="20"/>
          <w:szCs w:val="20"/>
          <w:lang w:eastAsia="en-US"/>
        </w:rPr>
      </w:pPr>
    </w:p>
    <w:p w14:paraId="661271CD" w14:textId="77777777" w:rsidR="00197558" w:rsidRPr="002B6CEF" w:rsidRDefault="00197558"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 MICROEMPRESA, conforme Inciso I, art. 3º da Lei Complementar n. 123/2006</w:t>
      </w:r>
    </w:p>
    <w:p w14:paraId="6CA4B1F7" w14:textId="77777777" w:rsidR="00197558" w:rsidRPr="002B6CEF" w:rsidRDefault="00197558" w:rsidP="001B562B">
      <w:pPr>
        <w:widowControl w:val="0"/>
        <w:spacing w:after="0" w:line="240" w:lineRule="auto"/>
        <w:jc w:val="both"/>
        <w:rPr>
          <w:rFonts w:ascii="Arial" w:eastAsia="Calibri" w:hAnsi="Arial" w:cs="Arial"/>
          <w:sz w:val="20"/>
          <w:szCs w:val="20"/>
          <w:lang w:eastAsia="en-US"/>
        </w:rPr>
      </w:pPr>
    </w:p>
    <w:p w14:paraId="054C5189" w14:textId="77777777" w:rsidR="00197558" w:rsidRPr="002B6CEF" w:rsidRDefault="00197558"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 EMPRESA DE PEQUENO PORTE, conforme Inciso II, art. 3º da Lei Complementar n. 123/2006</w:t>
      </w:r>
    </w:p>
    <w:p w14:paraId="5BE0B189" w14:textId="77777777" w:rsidR="00197558" w:rsidRPr="002B6CEF" w:rsidRDefault="00197558" w:rsidP="001B562B">
      <w:pPr>
        <w:widowControl w:val="0"/>
        <w:spacing w:after="0" w:line="240" w:lineRule="auto"/>
        <w:jc w:val="both"/>
        <w:rPr>
          <w:rFonts w:ascii="Arial" w:eastAsia="Calibri" w:hAnsi="Arial" w:cs="Arial"/>
          <w:sz w:val="20"/>
          <w:szCs w:val="20"/>
          <w:lang w:eastAsia="en-US"/>
        </w:rPr>
      </w:pPr>
    </w:p>
    <w:p w14:paraId="5607BA85" w14:textId="77777777" w:rsidR="00197558" w:rsidRPr="002B6CEF" w:rsidRDefault="00197558"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DECLARA, ainda, que a empresa está excluída das vedações constantes do parágrafo 4º do artigo 3º da Lei complementar n. 123/2006 e alterações.</w:t>
      </w:r>
    </w:p>
    <w:p w14:paraId="018B73C9" w14:textId="77777777" w:rsidR="00197558" w:rsidRPr="002B6CEF" w:rsidRDefault="00197558" w:rsidP="001B562B">
      <w:pPr>
        <w:widowControl w:val="0"/>
        <w:spacing w:after="0" w:line="240" w:lineRule="auto"/>
        <w:jc w:val="both"/>
        <w:rPr>
          <w:rFonts w:ascii="Arial" w:eastAsia="Calibri" w:hAnsi="Arial" w:cs="Arial"/>
          <w:sz w:val="20"/>
          <w:szCs w:val="20"/>
          <w:lang w:eastAsia="en-US"/>
        </w:rPr>
      </w:pPr>
    </w:p>
    <w:p w14:paraId="5DE595F9" w14:textId="5669439C" w:rsidR="00197558" w:rsidRPr="002B6CEF" w:rsidRDefault="00197558" w:rsidP="001B562B">
      <w:pPr>
        <w:widowControl w:val="0"/>
        <w:spacing w:after="0" w:line="240" w:lineRule="auto"/>
        <w:jc w:val="center"/>
        <w:rPr>
          <w:rFonts w:ascii="Arial" w:eastAsia="Calibri" w:hAnsi="Arial" w:cs="Arial"/>
          <w:sz w:val="20"/>
          <w:szCs w:val="20"/>
          <w:lang w:eastAsia="en-US"/>
        </w:rPr>
      </w:pPr>
      <w:bookmarkStart w:id="7" w:name="_Hlk60811811"/>
      <w:r w:rsidRPr="002B6CEF">
        <w:rPr>
          <w:rFonts w:ascii="Arial" w:eastAsia="Calibri" w:hAnsi="Arial" w:cs="Arial"/>
          <w:sz w:val="20"/>
          <w:szCs w:val="20"/>
          <w:lang w:eastAsia="en-US"/>
        </w:rPr>
        <w:t>(localidade) _______, ____ de ____________ de 202</w:t>
      </w:r>
      <w:r w:rsidR="002B6CEF">
        <w:rPr>
          <w:rFonts w:ascii="Arial" w:eastAsia="Calibri" w:hAnsi="Arial" w:cs="Arial"/>
          <w:sz w:val="20"/>
          <w:szCs w:val="20"/>
          <w:lang w:eastAsia="en-US"/>
        </w:rPr>
        <w:t>5</w:t>
      </w:r>
      <w:r w:rsidRPr="002B6CEF">
        <w:rPr>
          <w:rFonts w:ascii="Arial" w:eastAsia="Calibri" w:hAnsi="Arial" w:cs="Arial"/>
          <w:sz w:val="20"/>
          <w:szCs w:val="20"/>
          <w:lang w:eastAsia="en-US"/>
        </w:rPr>
        <w:t>.</w:t>
      </w:r>
    </w:p>
    <w:p w14:paraId="4BB754E3" w14:textId="77777777" w:rsidR="00197558" w:rsidRPr="002B6CEF" w:rsidRDefault="00197558" w:rsidP="001B562B">
      <w:pPr>
        <w:widowControl w:val="0"/>
        <w:spacing w:after="0" w:line="240" w:lineRule="auto"/>
        <w:jc w:val="center"/>
        <w:rPr>
          <w:rFonts w:ascii="Arial" w:eastAsia="Calibri" w:hAnsi="Arial" w:cs="Arial"/>
          <w:sz w:val="20"/>
          <w:szCs w:val="20"/>
          <w:lang w:eastAsia="en-US"/>
        </w:rPr>
      </w:pPr>
    </w:p>
    <w:p w14:paraId="53406F31" w14:textId="77777777" w:rsidR="00197558" w:rsidRPr="002B6CEF" w:rsidRDefault="00197558" w:rsidP="001B562B">
      <w:pPr>
        <w:widowControl w:val="0"/>
        <w:spacing w:after="0" w:line="240" w:lineRule="auto"/>
        <w:jc w:val="center"/>
        <w:rPr>
          <w:rFonts w:ascii="Arial" w:eastAsia="Calibri" w:hAnsi="Arial" w:cs="Arial"/>
          <w:sz w:val="20"/>
          <w:szCs w:val="20"/>
          <w:lang w:eastAsia="en-US"/>
        </w:rPr>
      </w:pPr>
      <w:r w:rsidRPr="002B6CEF">
        <w:rPr>
          <w:rFonts w:ascii="Arial" w:eastAsia="Calibri" w:hAnsi="Arial" w:cs="Arial"/>
          <w:sz w:val="20"/>
          <w:szCs w:val="20"/>
          <w:lang w:eastAsia="en-US"/>
        </w:rPr>
        <w:t>____________________________</w:t>
      </w:r>
    </w:p>
    <w:p w14:paraId="69F685C3" w14:textId="77777777" w:rsidR="00197558" w:rsidRPr="002B6CEF" w:rsidRDefault="00197558" w:rsidP="001B562B">
      <w:pPr>
        <w:widowControl w:val="0"/>
        <w:shd w:val="clear" w:color="auto" w:fill="FFFF00"/>
        <w:spacing w:after="0" w:line="240" w:lineRule="auto"/>
        <w:jc w:val="center"/>
        <w:rPr>
          <w:rFonts w:ascii="Arial" w:eastAsia="Calibri" w:hAnsi="Arial" w:cs="Arial"/>
          <w:sz w:val="20"/>
          <w:szCs w:val="20"/>
          <w:lang w:eastAsia="en-US"/>
        </w:rPr>
      </w:pPr>
      <w:r w:rsidRPr="002B6CEF">
        <w:rPr>
          <w:rFonts w:ascii="Arial" w:eastAsia="Calibri" w:hAnsi="Arial" w:cs="Arial"/>
          <w:sz w:val="20"/>
          <w:szCs w:val="20"/>
          <w:lang w:eastAsia="en-US"/>
        </w:rPr>
        <w:t>(Representante Legal da Empresa)</w:t>
      </w:r>
    </w:p>
    <w:bookmarkEnd w:id="7"/>
    <w:p w14:paraId="31767750" w14:textId="77777777" w:rsidR="00197558" w:rsidRPr="002B6CEF" w:rsidRDefault="00197558" w:rsidP="001B562B">
      <w:pPr>
        <w:widowControl w:val="0"/>
        <w:spacing w:after="0" w:line="240" w:lineRule="auto"/>
        <w:jc w:val="center"/>
        <w:rPr>
          <w:rFonts w:ascii="Arial" w:eastAsia="Calibri" w:hAnsi="Arial" w:cs="Arial"/>
          <w:sz w:val="20"/>
          <w:szCs w:val="20"/>
          <w:lang w:eastAsia="en-US"/>
        </w:rPr>
      </w:pPr>
    </w:p>
    <w:p w14:paraId="28CBFA00" w14:textId="77777777" w:rsidR="00197558" w:rsidRPr="002B6CEF" w:rsidRDefault="00197558" w:rsidP="001B562B">
      <w:pPr>
        <w:widowControl w:val="0"/>
        <w:spacing w:after="0" w:line="240" w:lineRule="auto"/>
        <w:jc w:val="center"/>
        <w:rPr>
          <w:rFonts w:ascii="Arial" w:eastAsia="Calibri" w:hAnsi="Arial" w:cs="Arial"/>
          <w:sz w:val="20"/>
          <w:szCs w:val="20"/>
          <w:lang w:eastAsia="en-US"/>
        </w:rPr>
      </w:pPr>
      <w:r w:rsidRPr="002B6CEF">
        <w:rPr>
          <w:rFonts w:ascii="Arial" w:eastAsia="Calibri" w:hAnsi="Arial" w:cs="Arial"/>
          <w:sz w:val="20"/>
          <w:szCs w:val="20"/>
          <w:lang w:eastAsia="en-US"/>
        </w:rPr>
        <w:t>____________________________</w:t>
      </w:r>
    </w:p>
    <w:p w14:paraId="3442A5D9" w14:textId="77777777" w:rsidR="00197558" w:rsidRPr="002B6CEF" w:rsidRDefault="00197558" w:rsidP="001B562B">
      <w:pPr>
        <w:widowControl w:val="0"/>
        <w:shd w:val="clear" w:color="auto" w:fill="FFFF00"/>
        <w:spacing w:after="0" w:line="240" w:lineRule="auto"/>
        <w:jc w:val="center"/>
        <w:rPr>
          <w:rFonts w:ascii="Arial" w:eastAsia="Calibri" w:hAnsi="Arial" w:cs="Arial"/>
          <w:sz w:val="20"/>
          <w:szCs w:val="20"/>
          <w:lang w:eastAsia="en-US"/>
        </w:rPr>
      </w:pPr>
      <w:r w:rsidRPr="002B6CEF">
        <w:rPr>
          <w:rFonts w:ascii="Arial" w:eastAsia="Calibri" w:hAnsi="Arial" w:cs="Arial"/>
          <w:sz w:val="20"/>
          <w:szCs w:val="20"/>
          <w:lang w:eastAsia="en-US"/>
        </w:rPr>
        <w:t>(Contador/Técnico e nº CRC)</w:t>
      </w:r>
    </w:p>
    <w:p w14:paraId="7BE1331F" w14:textId="77777777" w:rsidR="00197558" w:rsidRPr="002B6CEF" w:rsidRDefault="00197558" w:rsidP="001B562B">
      <w:pPr>
        <w:widowControl w:val="0"/>
        <w:spacing w:after="0" w:line="240" w:lineRule="auto"/>
        <w:jc w:val="center"/>
        <w:rPr>
          <w:rFonts w:ascii="Arial" w:eastAsia="Calibri" w:hAnsi="Arial" w:cs="Arial"/>
          <w:sz w:val="20"/>
          <w:szCs w:val="20"/>
          <w:lang w:eastAsia="en-US"/>
        </w:rPr>
      </w:pPr>
    </w:p>
    <w:p w14:paraId="09731C6F" w14:textId="77777777" w:rsidR="00197558" w:rsidRPr="002B6CEF" w:rsidRDefault="00197558" w:rsidP="001B562B">
      <w:pPr>
        <w:widowControl w:val="0"/>
        <w:spacing w:after="0" w:line="240" w:lineRule="auto"/>
        <w:jc w:val="both"/>
        <w:rPr>
          <w:rFonts w:ascii="Arial" w:eastAsia="Calibri" w:hAnsi="Arial" w:cs="Arial"/>
          <w:sz w:val="20"/>
          <w:szCs w:val="20"/>
          <w:lang w:eastAsia="en-US"/>
        </w:rPr>
      </w:pPr>
    </w:p>
    <w:p w14:paraId="20167EA8" w14:textId="77777777" w:rsidR="00197558" w:rsidRPr="002B6CEF" w:rsidRDefault="00197558" w:rsidP="001B562B">
      <w:pPr>
        <w:widowControl w:val="0"/>
        <w:spacing w:after="0" w:line="240" w:lineRule="auto"/>
        <w:jc w:val="both"/>
        <w:rPr>
          <w:rFonts w:ascii="Arial" w:eastAsia="Calibri" w:hAnsi="Arial" w:cs="Arial"/>
          <w:b/>
          <w:bCs/>
          <w:sz w:val="20"/>
          <w:szCs w:val="20"/>
          <w:lang w:eastAsia="en-US"/>
        </w:rPr>
      </w:pPr>
      <w:r w:rsidRPr="002B6CEF">
        <w:rPr>
          <w:rFonts w:ascii="Arial" w:eastAsia="Calibri" w:hAnsi="Arial" w:cs="Arial"/>
          <w:b/>
          <w:bCs/>
          <w:sz w:val="20"/>
          <w:szCs w:val="20"/>
          <w:lang w:eastAsia="en-US"/>
        </w:rPr>
        <w:t>OBS.: A declaração acima deverá ser assinalada com um “X”, ratificando a condição jurídica da empresa licitante.</w:t>
      </w:r>
    </w:p>
    <w:p w14:paraId="0313A424" w14:textId="77777777" w:rsidR="00197558" w:rsidRPr="002B6CEF" w:rsidRDefault="00197558" w:rsidP="001B562B">
      <w:pPr>
        <w:widowControl w:val="0"/>
        <w:spacing w:after="0" w:line="240" w:lineRule="auto"/>
        <w:jc w:val="center"/>
        <w:rPr>
          <w:rFonts w:ascii="Arial" w:hAnsi="Arial" w:cs="Arial"/>
          <w:sz w:val="20"/>
          <w:szCs w:val="20"/>
        </w:rPr>
      </w:pPr>
    </w:p>
    <w:p w14:paraId="1240692F" w14:textId="77777777" w:rsidR="00197558" w:rsidRPr="002B6CEF" w:rsidRDefault="00197558" w:rsidP="001B562B">
      <w:pPr>
        <w:widowControl w:val="0"/>
        <w:spacing w:after="0" w:line="240" w:lineRule="auto"/>
        <w:jc w:val="center"/>
        <w:rPr>
          <w:rFonts w:ascii="Arial" w:hAnsi="Arial" w:cs="Arial"/>
          <w:sz w:val="20"/>
          <w:szCs w:val="20"/>
        </w:rPr>
      </w:pPr>
    </w:p>
    <w:p w14:paraId="4C0FE828" w14:textId="77777777" w:rsidR="00197558" w:rsidRPr="002B6CEF" w:rsidRDefault="00197558" w:rsidP="001B562B">
      <w:pPr>
        <w:widowControl w:val="0"/>
        <w:spacing w:after="0" w:line="240" w:lineRule="auto"/>
        <w:jc w:val="center"/>
        <w:rPr>
          <w:rFonts w:ascii="Arial" w:hAnsi="Arial" w:cs="Arial"/>
          <w:sz w:val="20"/>
          <w:szCs w:val="20"/>
        </w:rPr>
      </w:pPr>
    </w:p>
    <w:p w14:paraId="194A31F2" w14:textId="77777777" w:rsidR="00197558" w:rsidRPr="002B6CEF" w:rsidRDefault="00197558" w:rsidP="001B562B">
      <w:pPr>
        <w:widowControl w:val="0"/>
        <w:spacing w:after="0" w:line="240" w:lineRule="auto"/>
        <w:jc w:val="center"/>
        <w:rPr>
          <w:rFonts w:ascii="Arial" w:hAnsi="Arial" w:cs="Arial"/>
          <w:sz w:val="20"/>
          <w:szCs w:val="20"/>
        </w:rPr>
      </w:pPr>
    </w:p>
    <w:p w14:paraId="4E6ABFD2" w14:textId="77777777" w:rsidR="00197558" w:rsidRPr="002B6CEF" w:rsidRDefault="00197558" w:rsidP="001B562B">
      <w:pPr>
        <w:widowControl w:val="0"/>
        <w:spacing w:after="0" w:line="240" w:lineRule="auto"/>
        <w:jc w:val="center"/>
        <w:rPr>
          <w:rFonts w:ascii="Arial" w:hAnsi="Arial" w:cs="Arial"/>
          <w:sz w:val="20"/>
          <w:szCs w:val="20"/>
        </w:rPr>
      </w:pPr>
    </w:p>
    <w:p w14:paraId="704DA9E3" w14:textId="77777777" w:rsidR="00197558" w:rsidRPr="002B6CEF" w:rsidRDefault="00197558" w:rsidP="001B562B">
      <w:pPr>
        <w:widowControl w:val="0"/>
        <w:spacing w:after="0" w:line="240" w:lineRule="auto"/>
        <w:jc w:val="center"/>
        <w:rPr>
          <w:rFonts w:ascii="Arial" w:hAnsi="Arial" w:cs="Arial"/>
          <w:sz w:val="20"/>
          <w:szCs w:val="20"/>
        </w:rPr>
      </w:pPr>
    </w:p>
    <w:p w14:paraId="77EAD690" w14:textId="77777777" w:rsidR="0014460E" w:rsidRPr="002B6CEF" w:rsidRDefault="0014460E" w:rsidP="001B562B">
      <w:pPr>
        <w:widowControl w:val="0"/>
        <w:spacing w:after="0" w:line="240" w:lineRule="auto"/>
        <w:rPr>
          <w:rFonts w:ascii="Arial" w:eastAsia="Calibri" w:hAnsi="Arial" w:cs="Arial"/>
          <w:b/>
          <w:bCs/>
          <w:sz w:val="20"/>
          <w:szCs w:val="20"/>
          <w:lang w:eastAsia="en-US"/>
        </w:rPr>
      </w:pPr>
      <w:r w:rsidRPr="002B6CEF">
        <w:rPr>
          <w:rFonts w:ascii="Arial" w:eastAsia="Calibri" w:hAnsi="Arial" w:cs="Arial"/>
          <w:b/>
          <w:bCs/>
          <w:sz w:val="20"/>
          <w:szCs w:val="20"/>
          <w:lang w:eastAsia="en-US"/>
        </w:rPr>
        <w:br w:type="page"/>
      </w:r>
    </w:p>
    <w:p w14:paraId="04A00BD2" w14:textId="77777777" w:rsidR="00505856" w:rsidRPr="002B6CEF" w:rsidRDefault="00505856" w:rsidP="001B562B">
      <w:pPr>
        <w:widowControl w:val="0"/>
        <w:spacing w:after="0" w:line="240" w:lineRule="auto"/>
        <w:jc w:val="center"/>
        <w:rPr>
          <w:rFonts w:ascii="Arial" w:hAnsi="Arial" w:cs="Arial"/>
          <w:b/>
          <w:bCs/>
          <w:sz w:val="20"/>
          <w:szCs w:val="20"/>
        </w:rPr>
      </w:pPr>
      <w:r w:rsidRPr="002B6CEF">
        <w:rPr>
          <w:rFonts w:ascii="Arial" w:hAnsi="Arial" w:cs="Arial"/>
          <w:b/>
          <w:bCs/>
          <w:sz w:val="20"/>
          <w:szCs w:val="20"/>
        </w:rPr>
        <w:lastRenderedPageBreak/>
        <w:t>ANEXO III – Modelo de proposta;</w:t>
      </w:r>
    </w:p>
    <w:p w14:paraId="0AF237E1" w14:textId="17D21E4D" w:rsidR="00505856" w:rsidRPr="002B6CEF" w:rsidRDefault="00505856" w:rsidP="001B562B">
      <w:pPr>
        <w:pStyle w:val="Corpodetexto"/>
        <w:widowControl w:val="0"/>
        <w:spacing w:after="0"/>
        <w:jc w:val="center"/>
        <w:rPr>
          <w:rFonts w:ascii="Arial" w:hAnsi="Arial" w:cs="Arial"/>
          <w:b/>
          <w:bCs/>
          <w:sz w:val="20"/>
          <w:szCs w:val="20"/>
          <w:lang w:val="pt-BR"/>
        </w:rPr>
      </w:pPr>
      <w:r w:rsidRPr="002B6CEF">
        <w:rPr>
          <w:rFonts w:ascii="Arial" w:hAnsi="Arial" w:cs="Arial"/>
          <w:b/>
          <w:bCs/>
          <w:sz w:val="20"/>
          <w:szCs w:val="20"/>
        </w:rPr>
        <w:t xml:space="preserve">PROCESSO </w:t>
      </w:r>
      <w:r w:rsidRPr="002B6CEF">
        <w:rPr>
          <w:rFonts w:ascii="Arial" w:hAnsi="Arial" w:cs="Arial"/>
          <w:b/>
          <w:bCs/>
          <w:sz w:val="20"/>
          <w:szCs w:val="20"/>
          <w:lang w:val="pt-BR"/>
        </w:rPr>
        <w:t xml:space="preserve">N° </w:t>
      </w:r>
      <w:r w:rsidR="00E87544">
        <w:rPr>
          <w:rFonts w:ascii="Arial" w:hAnsi="Arial" w:cs="Arial"/>
          <w:b/>
          <w:bCs/>
          <w:sz w:val="20"/>
          <w:szCs w:val="20"/>
          <w:lang w:val="pt-BR"/>
        </w:rPr>
        <w:t>1</w:t>
      </w:r>
      <w:r w:rsidR="001B562B">
        <w:rPr>
          <w:rFonts w:ascii="Arial" w:hAnsi="Arial" w:cs="Arial"/>
          <w:b/>
          <w:bCs/>
          <w:sz w:val="20"/>
          <w:szCs w:val="20"/>
          <w:lang w:val="pt-BR"/>
        </w:rPr>
        <w:t>30</w:t>
      </w:r>
      <w:r w:rsidR="00007514" w:rsidRPr="002B6CEF">
        <w:rPr>
          <w:rFonts w:ascii="Arial" w:hAnsi="Arial" w:cs="Arial"/>
          <w:b/>
          <w:bCs/>
          <w:sz w:val="20"/>
          <w:szCs w:val="20"/>
          <w:lang w:val="pt-BR"/>
        </w:rPr>
        <w:t>/2025</w:t>
      </w:r>
    </w:p>
    <w:p w14:paraId="09567C3F" w14:textId="0CD368DD" w:rsidR="00505856" w:rsidRPr="002B6CEF" w:rsidRDefault="00505856" w:rsidP="001B562B">
      <w:pPr>
        <w:pStyle w:val="Corpodetexto"/>
        <w:widowControl w:val="0"/>
        <w:spacing w:after="0"/>
        <w:jc w:val="center"/>
        <w:rPr>
          <w:rFonts w:ascii="Arial" w:hAnsi="Arial" w:cs="Arial"/>
          <w:b/>
          <w:sz w:val="20"/>
          <w:szCs w:val="20"/>
          <w:lang w:val="pt-BR"/>
        </w:rPr>
      </w:pPr>
      <w:r w:rsidRPr="002B6CEF">
        <w:rPr>
          <w:rFonts w:ascii="Arial" w:hAnsi="Arial" w:cs="Arial"/>
          <w:b/>
          <w:sz w:val="20"/>
          <w:szCs w:val="20"/>
        </w:rPr>
        <w:t>PREGÃO ELETRONICO N</w:t>
      </w:r>
      <w:r w:rsidRPr="002B6CEF">
        <w:rPr>
          <w:rFonts w:ascii="Arial" w:hAnsi="Arial" w:cs="Arial"/>
          <w:b/>
          <w:sz w:val="20"/>
          <w:szCs w:val="20"/>
          <w:lang w:val="pt-BR"/>
        </w:rPr>
        <w:t>°</w:t>
      </w:r>
      <w:r w:rsidRPr="002B6CEF">
        <w:rPr>
          <w:rFonts w:ascii="Arial" w:hAnsi="Arial" w:cs="Arial"/>
          <w:b/>
          <w:sz w:val="20"/>
          <w:szCs w:val="20"/>
        </w:rPr>
        <w:t xml:space="preserve"> </w:t>
      </w:r>
      <w:r w:rsidR="001B562B">
        <w:rPr>
          <w:rFonts w:ascii="Arial" w:hAnsi="Arial" w:cs="Arial"/>
          <w:b/>
          <w:sz w:val="20"/>
          <w:szCs w:val="20"/>
          <w:lang w:val="pt-BR"/>
        </w:rPr>
        <w:t>026</w:t>
      </w:r>
      <w:r w:rsidR="00007514" w:rsidRPr="002B6CEF">
        <w:rPr>
          <w:rFonts w:ascii="Arial" w:hAnsi="Arial" w:cs="Arial"/>
          <w:b/>
          <w:sz w:val="20"/>
          <w:szCs w:val="20"/>
          <w:lang w:val="pt-BR"/>
        </w:rPr>
        <w:t>/2025</w:t>
      </w:r>
    </w:p>
    <w:p w14:paraId="55E937A1" w14:textId="77777777" w:rsidR="00505856" w:rsidRPr="002B6CEF" w:rsidRDefault="00505856" w:rsidP="001B562B">
      <w:pPr>
        <w:pStyle w:val="Corpodetexto"/>
        <w:widowControl w:val="0"/>
        <w:spacing w:after="0"/>
        <w:jc w:val="center"/>
        <w:rPr>
          <w:rFonts w:ascii="Arial" w:hAnsi="Arial" w:cs="Arial"/>
          <w:b/>
          <w:sz w:val="20"/>
          <w:szCs w:val="20"/>
          <w:lang w:val="pt-BR"/>
        </w:rPr>
      </w:pPr>
    </w:p>
    <w:tbl>
      <w:tblPr>
        <w:tblStyle w:val="Tabelacomgrade"/>
        <w:tblW w:w="10005" w:type="dxa"/>
        <w:tblInd w:w="-147" w:type="dxa"/>
        <w:tblLook w:val="04A0" w:firstRow="1" w:lastRow="0" w:firstColumn="1" w:lastColumn="0" w:noHBand="0" w:noVBand="1"/>
      </w:tblPr>
      <w:tblGrid>
        <w:gridCol w:w="463"/>
        <w:gridCol w:w="4641"/>
        <w:gridCol w:w="1005"/>
        <w:gridCol w:w="832"/>
        <w:gridCol w:w="1565"/>
        <w:gridCol w:w="1499"/>
      </w:tblGrid>
      <w:tr w:rsidR="00505856" w:rsidRPr="002B6CEF" w14:paraId="6DB00C50" w14:textId="77777777" w:rsidTr="00007514">
        <w:trPr>
          <w:trHeight w:val="523"/>
        </w:trPr>
        <w:tc>
          <w:tcPr>
            <w:tcW w:w="463" w:type="dxa"/>
            <w:tcBorders>
              <w:bottom w:val="single" w:sz="4" w:space="0" w:color="auto"/>
            </w:tcBorders>
          </w:tcPr>
          <w:p w14:paraId="6F0804E9" w14:textId="77777777" w:rsidR="00505856" w:rsidRPr="002B6CEF" w:rsidRDefault="00505856" w:rsidP="001B562B">
            <w:pPr>
              <w:widowControl w:val="0"/>
              <w:rPr>
                <w:rFonts w:ascii="Arial" w:hAnsi="Arial" w:cs="Arial"/>
                <w:b/>
                <w:sz w:val="20"/>
                <w:szCs w:val="20"/>
              </w:rPr>
            </w:pPr>
            <w:r w:rsidRPr="002B6CEF">
              <w:rPr>
                <w:rFonts w:ascii="Arial" w:hAnsi="Arial" w:cs="Arial"/>
                <w:b/>
                <w:sz w:val="20"/>
                <w:szCs w:val="20"/>
              </w:rPr>
              <w:t>N°</w:t>
            </w:r>
          </w:p>
        </w:tc>
        <w:tc>
          <w:tcPr>
            <w:tcW w:w="4641" w:type="dxa"/>
            <w:tcBorders>
              <w:bottom w:val="single" w:sz="4" w:space="0" w:color="auto"/>
            </w:tcBorders>
          </w:tcPr>
          <w:p w14:paraId="21B14E4A" w14:textId="77777777" w:rsidR="00505856" w:rsidRPr="002B6CEF" w:rsidRDefault="00505856" w:rsidP="001B562B">
            <w:pPr>
              <w:widowControl w:val="0"/>
              <w:jc w:val="center"/>
              <w:rPr>
                <w:rFonts w:ascii="Arial" w:hAnsi="Arial" w:cs="Arial"/>
                <w:b/>
                <w:sz w:val="20"/>
                <w:szCs w:val="20"/>
              </w:rPr>
            </w:pPr>
            <w:r w:rsidRPr="002B6CEF">
              <w:rPr>
                <w:rFonts w:ascii="Arial" w:hAnsi="Arial" w:cs="Arial"/>
                <w:b/>
                <w:sz w:val="20"/>
                <w:szCs w:val="20"/>
              </w:rPr>
              <w:t>DESCRIÇÃO DOS ITENS</w:t>
            </w:r>
          </w:p>
        </w:tc>
        <w:tc>
          <w:tcPr>
            <w:tcW w:w="1005" w:type="dxa"/>
            <w:tcBorders>
              <w:bottom w:val="single" w:sz="4" w:space="0" w:color="auto"/>
            </w:tcBorders>
          </w:tcPr>
          <w:p w14:paraId="2A15393D" w14:textId="77777777" w:rsidR="00505856" w:rsidRPr="002B6CEF" w:rsidRDefault="00505856" w:rsidP="001B562B">
            <w:pPr>
              <w:widowControl w:val="0"/>
              <w:jc w:val="center"/>
              <w:rPr>
                <w:rFonts w:ascii="Arial" w:hAnsi="Arial" w:cs="Arial"/>
                <w:b/>
                <w:sz w:val="20"/>
                <w:szCs w:val="20"/>
              </w:rPr>
            </w:pPr>
            <w:r w:rsidRPr="002B6CEF">
              <w:rPr>
                <w:rFonts w:ascii="Arial" w:hAnsi="Arial" w:cs="Arial"/>
                <w:b/>
                <w:sz w:val="20"/>
                <w:szCs w:val="20"/>
              </w:rPr>
              <w:t>UN.</w:t>
            </w:r>
          </w:p>
        </w:tc>
        <w:tc>
          <w:tcPr>
            <w:tcW w:w="832" w:type="dxa"/>
          </w:tcPr>
          <w:p w14:paraId="0B419029" w14:textId="77777777" w:rsidR="00505856" w:rsidRPr="002B6CEF" w:rsidRDefault="00505856" w:rsidP="001B562B">
            <w:pPr>
              <w:widowControl w:val="0"/>
              <w:jc w:val="center"/>
              <w:rPr>
                <w:rFonts w:ascii="Arial" w:hAnsi="Arial" w:cs="Arial"/>
                <w:b/>
                <w:sz w:val="20"/>
                <w:szCs w:val="20"/>
              </w:rPr>
            </w:pPr>
            <w:r w:rsidRPr="002B6CEF">
              <w:rPr>
                <w:rFonts w:ascii="Arial" w:hAnsi="Arial" w:cs="Arial"/>
                <w:b/>
                <w:sz w:val="20"/>
                <w:szCs w:val="20"/>
              </w:rPr>
              <w:t>QNT</w:t>
            </w:r>
          </w:p>
        </w:tc>
        <w:tc>
          <w:tcPr>
            <w:tcW w:w="1565" w:type="dxa"/>
          </w:tcPr>
          <w:p w14:paraId="6D4434CE" w14:textId="77777777" w:rsidR="00505856" w:rsidRPr="002B6CEF" w:rsidRDefault="00505856" w:rsidP="001B562B">
            <w:pPr>
              <w:widowControl w:val="0"/>
              <w:jc w:val="center"/>
              <w:rPr>
                <w:rFonts w:ascii="Arial" w:hAnsi="Arial" w:cs="Arial"/>
                <w:b/>
                <w:sz w:val="20"/>
                <w:szCs w:val="20"/>
              </w:rPr>
            </w:pPr>
            <w:r w:rsidRPr="002B6CEF">
              <w:rPr>
                <w:rFonts w:ascii="Arial" w:hAnsi="Arial" w:cs="Arial"/>
                <w:b/>
                <w:sz w:val="20"/>
                <w:szCs w:val="20"/>
              </w:rPr>
              <w:t>VALOR UNIT.</w:t>
            </w:r>
          </w:p>
        </w:tc>
        <w:tc>
          <w:tcPr>
            <w:tcW w:w="1499" w:type="dxa"/>
          </w:tcPr>
          <w:p w14:paraId="6CAAC0B7" w14:textId="77777777" w:rsidR="00505856" w:rsidRPr="002B6CEF" w:rsidRDefault="00505856" w:rsidP="001B562B">
            <w:pPr>
              <w:widowControl w:val="0"/>
              <w:jc w:val="center"/>
              <w:rPr>
                <w:rFonts w:ascii="Arial" w:hAnsi="Arial" w:cs="Arial"/>
                <w:b/>
                <w:sz w:val="20"/>
                <w:szCs w:val="20"/>
              </w:rPr>
            </w:pPr>
            <w:r w:rsidRPr="002B6CEF">
              <w:rPr>
                <w:rFonts w:ascii="Arial" w:hAnsi="Arial" w:cs="Arial"/>
                <w:b/>
                <w:sz w:val="20"/>
                <w:szCs w:val="20"/>
              </w:rPr>
              <w:t>VALOR TOTAL</w:t>
            </w:r>
          </w:p>
        </w:tc>
      </w:tr>
      <w:tr w:rsidR="00505856" w:rsidRPr="002B6CEF" w14:paraId="3227857D" w14:textId="77777777" w:rsidTr="00007514">
        <w:trPr>
          <w:trHeight w:val="251"/>
        </w:trPr>
        <w:tc>
          <w:tcPr>
            <w:tcW w:w="463" w:type="dxa"/>
            <w:tcBorders>
              <w:bottom w:val="single" w:sz="4" w:space="0" w:color="auto"/>
            </w:tcBorders>
            <w:vAlign w:val="center"/>
          </w:tcPr>
          <w:p w14:paraId="15D53F31" w14:textId="77777777" w:rsidR="00505856" w:rsidRPr="002B6CEF" w:rsidRDefault="00505856" w:rsidP="003A38E7">
            <w:pPr>
              <w:pStyle w:val="PargrafodaLista"/>
              <w:widowControl w:val="0"/>
              <w:numPr>
                <w:ilvl w:val="0"/>
                <w:numId w:val="29"/>
              </w:numPr>
              <w:tabs>
                <w:tab w:val="left" w:pos="350"/>
              </w:tabs>
              <w:rPr>
                <w:rFonts w:ascii="Arial" w:hAnsi="Arial" w:cs="Arial"/>
                <w:b/>
                <w:sz w:val="20"/>
                <w:szCs w:val="20"/>
              </w:rPr>
            </w:pPr>
          </w:p>
        </w:tc>
        <w:tc>
          <w:tcPr>
            <w:tcW w:w="4641" w:type="dxa"/>
            <w:tcBorders>
              <w:bottom w:val="single" w:sz="4" w:space="0" w:color="auto"/>
            </w:tcBorders>
            <w:vAlign w:val="center"/>
          </w:tcPr>
          <w:p w14:paraId="30E60475" w14:textId="4AE66614" w:rsidR="00505856" w:rsidRPr="002B6CEF" w:rsidRDefault="00E87544" w:rsidP="001B562B">
            <w:pPr>
              <w:widowControl w:val="0"/>
              <w:jc w:val="both"/>
              <w:rPr>
                <w:rFonts w:ascii="Arial" w:hAnsi="Arial" w:cs="Arial"/>
                <w:bCs/>
                <w:sz w:val="20"/>
                <w:szCs w:val="20"/>
              </w:rPr>
            </w:pPr>
            <w:r>
              <w:rPr>
                <w:rFonts w:ascii="Arial" w:hAnsi="Arial" w:cs="Arial"/>
                <w:bCs/>
                <w:sz w:val="20"/>
                <w:szCs w:val="20"/>
              </w:rPr>
              <w:t>RELAÇÃO DE ITEM ESTÁ NA PLATAFORMA E NO TERMO DE REFERÊNCIA</w:t>
            </w:r>
          </w:p>
        </w:tc>
        <w:tc>
          <w:tcPr>
            <w:tcW w:w="1005" w:type="dxa"/>
            <w:tcBorders>
              <w:bottom w:val="single" w:sz="4" w:space="0" w:color="auto"/>
            </w:tcBorders>
            <w:vAlign w:val="center"/>
          </w:tcPr>
          <w:p w14:paraId="0345C530" w14:textId="6D8ADC1F" w:rsidR="00505856" w:rsidRPr="002B6CEF" w:rsidRDefault="00505856" w:rsidP="001B562B">
            <w:pPr>
              <w:widowControl w:val="0"/>
              <w:jc w:val="center"/>
              <w:rPr>
                <w:rFonts w:ascii="Arial" w:hAnsi="Arial" w:cs="Arial"/>
                <w:b/>
                <w:sz w:val="20"/>
                <w:szCs w:val="20"/>
              </w:rPr>
            </w:pPr>
          </w:p>
        </w:tc>
        <w:tc>
          <w:tcPr>
            <w:tcW w:w="832" w:type="dxa"/>
            <w:tcBorders>
              <w:bottom w:val="single" w:sz="4" w:space="0" w:color="auto"/>
            </w:tcBorders>
            <w:vAlign w:val="center"/>
          </w:tcPr>
          <w:p w14:paraId="26AA7D42" w14:textId="0F69EBE1" w:rsidR="00505856" w:rsidRPr="002B6CEF" w:rsidRDefault="00505856" w:rsidP="001B562B">
            <w:pPr>
              <w:widowControl w:val="0"/>
              <w:jc w:val="center"/>
              <w:rPr>
                <w:rFonts w:ascii="Arial" w:hAnsi="Arial" w:cs="Arial"/>
                <w:b/>
                <w:sz w:val="20"/>
                <w:szCs w:val="20"/>
              </w:rPr>
            </w:pPr>
          </w:p>
        </w:tc>
        <w:tc>
          <w:tcPr>
            <w:tcW w:w="1565" w:type="dxa"/>
            <w:tcBorders>
              <w:bottom w:val="single" w:sz="4" w:space="0" w:color="auto"/>
            </w:tcBorders>
            <w:vAlign w:val="center"/>
          </w:tcPr>
          <w:p w14:paraId="75941701" w14:textId="77777777" w:rsidR="00505856" w:rsidRPr="002B6CEF" w:rsidRDefault="00505856" w:rsidP="001B562B">
            <w:pPr>
              <w:widowControl w:val="0"/>
              <w:jc w:val="center"/>
              <w:rPr>
                <w:rFonts w:ascii="Arial" w:hAnsi="Arial" w:cs="Arial"/>
                <w:b/>
                <w:sz w:val="20"/>
                <w:szCs w:val="20"/>
              </w:rPr>
            </w:pPr>
          </w:p>
        </w:tc>
        <w:tc>
          <w:tcPr>
            <w:tcW w:w="1499" w:type="dxa"/>
            <w:vAlign w:val="center"/>
          </w:tcPr>
          <w:p w14:paraId="4D4383E3" w14:textId="77777777" w:rsidR="00505856" w:rsidRPr="002B6CEF" w:rsidRDefault="00505856" w:rsidP="001B562B">
            <w:pPr>
              <w:widowControl w:val="0"/>
              <w:jc w:val="center"/>
              <w:rPr>
                <w:rFonts w:ascii="Arial" w:hAnsi="Arial" w:cs="Arial"/>
                <w:b/>
                <w:sz w:val="20"/>
                <w:szCs w:val="20"/>
              </w:rPr>
            </w:pPr>
          </w:p>
        </w:tc>
      </w:tr>
      <w:tr w:rsidR="00505856" w:rsidRPr="002B6CEF" w14:paraId="6A0DEEBC" w14:textId="77777777" w:rsidTr="00007514">
        <w:trPr>
          <w:trHeight w:val="232"/>
        </w:trPr>
        <w:tc>
          <w:tcPr>
            <w:tcW w:w="463" w:type="dxa"/>
            <w:tcBorders>
              <w:top w:val="single" w:sz="4" w:space="0" w:color="auto"/>
              <w:left w:val="nil"/>
              <w:bottom w:val="nil"/>
              <w:right w:val="nil"/>
            </w:tcBorders>
          </w:tcPr>
          <w:p w14:paraId="31C5DAC6" w14:textId="77777777" w:rsidR="00505856" w:rsidRPr="002B6CEF" w:rsidRDefault="00505856" w:rsidP="001B562B">
            <w:pPr>
              <w:widowControl w:val="0"/>
              <w:tabs>
                <w:tab w:val="left" w:pos="350"/>
              </w:tabs>
              <w:rPr>
                <w:rFonts w:ascii="Arial" w:hAnsi="Arial" w:cs="Arial"/>
                <w:b/>
                <w:sz w:val="20"/>
                <w:szCs w:val="20"/>
              </w:rPr>
            </w:pPr>
          </w:p>
        </w:tc>
        <w:tc>
          <w:tcPr>
            <w:tcW w:w="4641" w:type="dxa"/>
            <w:tcBorders>
              <w:top w:val="single" w:sz="4" w:space="0" w:color="auto"/>
              <w:left w:val="nil"/>
              <w:bottom w:val="nil"/>
              <w:right w:val="nil"/>
            </w:tcBorders>
            <w:vAlign w:val="bottom"/>
          </w:tcPr>
          <w:p w14:paraId="0E66A377" w14:textId="77777777" w:rsidR="00505856" w:rsidRPr="002B6CEF" w:rsidRDefault="00505856" w:rsidP="001B562B">
            <w:pPr>
              <w:widowControl w:val="0"/>
              <w:jc w:val="both"/>
              <w:rPr>
                <w:rFonts w:ascii="Arial" w:hAnsi="Arial" w:cs="Arial"/>
                <w:b/>
                <w:sz w:val="20"/>
                <w:szCs w:val="20"/>
              </w:rPr>
            </w:pPr>
          </w:p>
        </w:tc>
        <w:tc>
          <w:tcPr>
            <w:tcW w:w="1005" w:type="dxa"/>
            <w:tcBorders>
              <w:top w:val="single" w:sz="4" w:space="0" w:color="auto"/>
              <w:left w:val="nil"/>
              <w:bottom w:val="nil"/>
              <w:right w:val="single" w:sz="4" w:space="0" w:color="auto"/>
            </w:tcBorders>
            <w:vAlign w:val="center"/>
          </w:tcPr>
          <w:p w14:paraId="1299D54A" w14:textId="77777777" w:rsidR="00505856" w:rsidRPr="002B6CEF" w:rsidRDefault="00505856" w:rsidP="001B562B">
            <w:pPr>
              <w:widowControl w:val="0"/>
              <w:jc w:val="center"/>
              <w:rPr>
                <w:rFonts w:ascii="Arial" w:hAnsi="Arial" w:cs="Arial"/>
                <w:b/>
                <w:bCs/>
                <w:kern w:val="2"/>
                <w:sz w:val="20"/>
                <w:szCs w:val="20"/>
                <w:lang w:eastAsia="en-US"/>
              </w:rPr>
            </w:pPr>
          </w:p>
        </w:tc>
        <w:tc>
          <w:tcPr>
            <w:tcW w:w="832" w:type="dxa"/>
            <w:tcBorders>
              <w:left w:val="single" w:sz="4" w:space="0" w:color="auto"/>
              <w:right w:val="single" w:sz="4" w:space="0" w:color="auto"/>
            </w:tcBorders>
          </w:tcPr>
          <w:p w14:paraId="32982F2E" w14:textId="77777777" w:rsidR="00505856" w:rsidRPr="002B6CEF" w:rsidRDefault="00505856" w:rsidP="001B562B">
            <w:pPr>
              <w:widowControl w:val="0"/>
              <w:jc w:val="center"/>
              <w:rPr>
                <w:rFonts w:ascii="Arial" w:hAnsi="Arial" w:cs="Arial"/>
                <w:b/>
                <w:sz w:val="20"/>
                <w:szCs w:val="20"/>
              </w:rPr>
            </w:pPr>
          </w:p>
        </w:tc>
        <w:tc>
          <w:tcPr>
            <w:tcW w:w="1565" w:type="dxa"/>
            <w:tcBorders>
              <w:left w:val="single" w:sz="4" w:space="0" w:color="auto"/>
            </w:tcBorders>
          </w:tcPr>
          <w:p w14:paraId="1356D380" w14:textId="77777777" w:rsidR="00505856" w:rsidRPr="002B6CEF" w:rsidRDefault="00505856" w:rsidP="001B562B">
            <w:pPr>
              <w:widowControl w:val="0"/>
              <w:jc w:val="center"/>
              <w:rPr>
                <w:rFonts w:ascii="Arial" w:hAnsi="Arial" w:cs="Arial"/>
                <w:b/>
                <w:sz w:val="20"/>
                <w:szCs w:val="20"/>
              </w:rPr>
            </w:pPr>
            <w:r w:rsidRPr="002B6CEF">
              <w:rPr>
                <w:rFonts w:ascii="Arial" w:hAnsi="Arial" w:cs="Arial"/>
                <w:b/>
                <w:sz w:val="20"/>
                <w:szCs w:val="20"/>
              </w:rPr>
              <w:t>Valor Total:</w:t>
            </w:r>
          </w:p>
        </w:tc>
        <w:tc>
          <w:tcPr>
            <w:tcW w:w="1499" w:type="dxa"/>
          </w:tcPr>
          <w:p w14:paraId="04FC9C89" w14:textId="77777777" w:rsidR="00505856" w:rsidRPr="002B6CEF" w:rsidRDefault="00505856" w:rsidP="001B562B">
            <w:pPr>
              <w:widowControl w:val="0"/>
              <w:jc w:val="center"/>
              <w:rPr>
                <w:rFonts w:ascii="Arial" w:hAnsi="Arial" w:cs="Arial"/>
                <w:b/>
                <w:sz w:val="20"/>
                <w:szCs w:val="20"/>
              </w:rPr>
            </w:pPr>
          </w:p>
        </w:tc>
      </w:tr>
    </w:tbl>
    <w:p w14:paraId="338CA0A1" w14:textId="77777777" w:rsidR="00505856" w:rsidRPr="002B6CEF" w:rsidRDefault="00505856" w:rsidP="001B562B">
      <w:pPr>
        <w:widowControl w:val="0"/>
        <w:spacing w:after="0" w:line="240" w:lineRule="auto"/>
        <w:jc w:val="both"/>
        <w:rPr>
          <w:rFonts w:ascii="Arial" w:hAnsi="Arial" w:cs="Arial"/>
          <w:sz w:val="20"/>
          <w:szCs w:val="20"/>
        </w:rPr>
      </w:pPr>
    </w:p>
    <w:p w14:paraId="34FAFD68" w14:textId="77777777" w:rsidR="00505856" w:rsidRPr="002B6CEF" w:rsidRDefault="00505856" w:rsidP="001B562B">
      <w:pPr>
        <w:widowControl w:val="0"/>
        <w:spacing w:after="0" w:line="240" w:lineRule="auto"/>
        <w:jc w:val="both"/>
        <w:rPr>
          <w:rFonts w:ascii="Arial" w:hAnsi="Arial" w:cs="Arial"/>
          <w:sz w:val="20"/>
          <w:szCs w:val="20"/>
        </w:rPr>
      </w:pPr>
    </w:p>
    <w:p w14:paraId="1BD84C1C" w14:textId="77777777" w:rsidR="00505856" w:rsidRPr="002B6CEF" w:rsidRDefault="00505856" w:rsidP="001B562B">
      <w:pPr>
        <w:widowControl w:val="0"/>
        <w:spacing w:after="0" w:line="240" w:lineRule="auto"/>
        <w:jc w:val="both"/>
        <w:rPr>
          <w:rFonts w:ascii="Arial" w:hAnsi="Arial" w:cs="Arial"/>
          <w:sz w:val="20"/>
          <w:szCs w:val="20"/>
        </w:rPr>
      </w:pPr>
    </w:p>
    <w:p w14:paraId="53EC9308" w14:textId="77777777" w:rsidR="00505856" w:rsidRPr="002B6CEF" w:rsidRDefault="00505856" w:rsidP="001B562B">
      <w:pPr>
        <w:widowControl w:val="0"/>
        <w:spacing w:after="0" w:line="240" w:lineRule="auto"/>
        <w:jc w:val="both"/>
        <w:rPr>
          <w:rFonts w:ascii="Arial" w:hAnsi="Arial" w:cs="Arial"/>
          <w:sz w:val="20"/>
          <w:szCs w:val="20"/>
        </w:rPr>
      </w:pPr>
      <w:r w:rsidRPr="002B6CEF">
        <w:rPr>
          <w:rFonts w:ascii="Arial" w:hAnsi="Arial" w:cs="Arial"/>
          <w:sz w:val="20"/>
          <w:szCs w:val="20"/>
        </w:rPr>
        <w:t>Agência: ........ Banco: ..........Conta Corrente: ............ E-mail: .......... Cel n°: ...................</w:t>
      </w:r>
    </w:p>
    <w:p w14:paraId="35D170F9" w14:textId="77777777" w:rsidR="00505856" w:rsidRPr="002B6CEF" w:rsidRDefault="00505856" w:rsidP="001B562B">
      <w:pPr>
        <w:widowControl w:val="0"/>
        <w:spacing w:after="0" w:line="240" w:lineRule="auto"/>
        <w:jc w:val="both"/>
        <w:rPr>
          <w:rFonts w:ascii="Arial" w:hAnsi="Arial" w:cs="Arial"/>
          <w:sz w:val="20"/>
          <w:szCs w:val="20"/>
        </w:rPr>
      </w:pPr>
      <w:r w:rsidRPr="002B6CEF">
        <w:rPr>
          <w:rFonts w:ascii="Arial" w:hAnsi="Arial" w:cs="Arial"/>
          <w:sz w:val="20"/>
          <w:szCs w:val="20"/>
        </w:rPr>
        <w:t>À</w:t>
      </w:r>
    </w:p>
    <w:p w14:paraId="3EE7DCD8" w14:textId="77777777" w:rsidR="00505856" w:rsidRPr="002B6CEF" w:rsidRDefault="00505856" w:rsidP="001B562B">
      <w:pPr>
        <w:widowControl w:val="0"/>
        <w:spacing w:after="0" w:line="240" w:lineRule="auto"/>
        <w:jc w:val="both"/>
        <w:rPr>
          <w:rFonts w:ascii="Arial" w:hAnsi="Arial" w:cs="Arial"/>
          <w:sz w:val="20"/>
          <w:szCs w:val="20"/>
        </w:rPr>
      </w:pPr>
      <w:r w:rsidRPr="002B6CEF">
        <w:rPr>
          <w:rFonts w:ascii="Arial" w:hAnsi="Arial" w:cs="Arial"/>
          <w:sz w:val="20"/>
          <w:szCs w:val="20"/>
        </w:rPr>
        <w:t>Prefeitura Municipal de Rio Verde de Mato Grosso – MS.</w:t>
      </w:r>
    </w:p>
    <w:p w14:paraId="601022E2" w14:textId="77777777" w:rsidR="00505856" w:rsidRPr="002B6CEF" w:rsidRDefault="00505856" w:rsidP="001B562B">
      <w:pPr>
        <w:widowControl w:val="0"/>
        <w:spacing w:after="0" w:line="240" w:lineRule="auto"/>
        <w:jc w:val="both"/>
        <w:rPr>
          <w:rFonts w:ascii="Arial" w:hAnsi="Arial" w:cs="Arial"/>
          <w:sz w:val="20"/>
          <w:szCs w:val="20"/>
        </w:rPr>
      </w:pPr>
      <w:r w:rsidRPr="002B6CEF">
        <w:rPr>
          <w:rFonts w:ascii="Arial" w:hAnsi="Arial" w:cs="Arial"/>
          <w:sz w:val="20"/>
          <w:szCs w:val="20"/>
        </w:rPr>
        <w:t>Prezados Senhores, apresentamos nossa proposta conforme abaixo alinhado:</w:t>
      </w:r>
    </w:p>
    <w:p w14:paraId="66171ED4" w14:textId="77777777" w:rsidR="00505856" w:rsidRPr="002B6CEF" w:rsidRDefault="00505856" w:rsidP="001B562B">
      <w:pPr>
        <w:widowControl w:val="0"/>
        <w:spacing w:after="0" w:line="240" w:lineRule="auto"/>
        <w:jc w:val="both"/>
        <w:rPr>
          <w:rFonts w:ascii="Arial" w:hAnsi="Arial" w:cs="Arial"/>
          <w:sz w:val="20"/>
          <w:szCs w:val="20"/>
        </w:rPr>
      </w:pPr>
      <w:r w:rsidRPr="002B6CEF">
        <w:rPr>
          <w:rFonts w:ascii="Arial" w:hAnsi="Arial" w:cs="Arial"/>
          <w:sz w:val="20"/>
          <w:szCs w:val="20"/>
        </w:rPr>
        <w:t>I – Da validade da Proposta:</w:t>
      </w:r>
    </w:p>
    <w:p w14:paraId="200685FB" w14:textId="77777777" w:rsidR="00505856" w:rsidRPr="002B6CEF" w:rsidRDefault="00505856" w:rsidP="001B562B">
      <w:pPr>
        <w:widowControl w:val="0"/>
        <w:spacing w:after="0" w:line="240" w:lineRule="auto"/>
        <w:jc w:val="both"/>
        <w:rPr>
          <w:rFonts w:ascii="Arial" w:hAnsi="Arial" w:cs="Arial"/>
          <w:sz w:val="20"/>
          <w:szCs w:val="20"/>
        </w:rPr>
      </w:pPr>
      <w:r w:rsidRPr="002B6CEF">
        <w:rPr>
          <w:rFonts w:ascii="Arial" w:hAnsi="Arial" w:cs="Arial"/>
          <w:sz w:val="20"/>
          <w:szCs w:val="20"/>
        </w:rPr>
        <w:t>II – Na cotação deverão estar inclusos, além do lucro, todos os custos diretos ou indiretos relativos ao cumprimento integral do objeto do contrato.</w:t>
      </w:r>
    </w:p>
    <w:p w14:paraId="354EB54B" w14:textId="77777777" w:rsidR="00505856" w:rsidRPr="002B6CEF" w:rsidRDefault="00505856" w:rsidP="001B562B">
      <w:pPr>
        <w:widowControl w:val="0"/>
        <w:spacing w:after="0" w:line="240" w:lineRule="auto"/>
        <w:jc w:val="both"/>
        <w:rPr>
          <w:rFonts w:ascii="Arial" w:hAnsi="Arial" w:cs="Arial"/>
          <w:sz w:val="20"/>
          <w:szCs w:val="20"/>
        </w:rPr>
      </w:pPr>
      <w:r w:rsidRPr="002B6CEF">
        <w:rPr>
          <w:rFonts w:ascii="Arial" w:hAnsi="Arial" w:cs="Arial"/>
          <w:sz w:val="20"/>
          <w:szCs w:val="20"/>
        </w:rPr>
        <w:t>III – Declaramos aceitar as condições expressas no Edital em anexo.</w:t>
      </w:r>
    </w:p>
    <w:p w14:paraId="278DC02F" w14:textId="77777777" w:rsidR="00505856" w:rsidRPr="002B6CEF" w:rsidRDefault="00505856" w:rsidP="001B562B">
      <w:pPr>
        <w:widowControl w:val="0"/>
        <w:spacing w:after="0" w:line="240" w:lineRule="auto"/>
        <w:jc w:val="both"/>
        <w:rPr>
          <w:rFonts w:ascii="Arial" w:hAnsi="Arial" w:cs="Arial"/>
          <w:sz w:val="20"/>
          <w:szCs w:val="20"/>
        </w:rPr>
      </w:pPr>
    </w:p>
    <w:p w14:paraId="04129EEC" w14:textId="46BA6D61" w:rsidR="00505856" w:rsidRPr="002B6CEF" w:rsidRDefault="00505856" w:rsidP="001B562B">
      <w:pPr>
        <w:widowControl w:val="0"/>
        <w:spacing w:after="0" w:line="240" w:lineRule="auto"/>
        <w:jc w:val="right"/>
        <w:rPr>
          <w:rFonts w:ascii="Arial" w:hAnsi="Arial" w:cs="Arial"/>
          <w:sz w:val="20"/>
          <w:szCs w:val="20"/>
        </w:rPr>
      </w:pPr>
      <w:r w:rsidRPr="002B6CEF">
        <w:rPr>
          <w:rFonts w:ascii="Arial" w:hAnsi="Arial" w:cs="Arial"/>
          <w:sz w:val="20"/>
          <w:szCs w:val="20"/>
        </w:rPr>
        <w:t>________________ - ___, _____ de _______________ de 202</w:t>
      </w:r>
      <w:r w:rsidR="002B6CEF">
        <w:rPr>
          <w:rFonts w:ascii="Arial" w:hAnsi="Arial" w:cs="Arial"/>
          <w:sz w:val="20"/>
          <w:szCs w:val="20"/>
        </w:rPr>
        <w:t>5</w:t>
      </w:r>
      <w:r w:rsidRPr="002B6CEF">
        <w:rPr>
          <w:rFonts w:ascii="Arial" w:hAnsi="Arial" w:cs="Arial"/>
          <w:sz w:val="20"/>
          <w:szCs w:val="20"/>
        </w:rPr>
        <w:t>.</w:t>
      </w:r>
    </w:p>
    <w:p w14:paraId="59678106" w14:textId="77777777" w:rsidR="00505856" w:rsidRPr="002B6CEF" w:rsidRDefault="00505856" w:rsidP="001B562B">
      <w:pPr>
        <w:widowControl w:val="0"/>
        <w:spacing w:after="0" w:line="240" w:lineRule="auto"/>
        <w:jc w:val="center"/>
        <w:rPr>
          <w:rFonts w:ascii="Arial" w:hAnsi="Arial" w:cs="Arial"/>
          <w:sz w:val="20"/>
          <w:szCs w:val="20"/>
        </w:rPr>
      </w:pPr>
    </w:p>
    <w:p w14:paraId="72CDB358" w14:textId="77777777" w:rsidR="00505856" w:rsidRPr="002B6CEF" w:rsidRDefault="00505856" w:rsidP="001B562B">
      <w:pPr>
        <w:widowControl w:val="0"/>
        <w:spacing w:after="0" w:line="240" w:lineRule="auto"/>
        <w:jc w:val="center"/>
        <w:rPr>
          <w:rFonts w:ascii="Arial" w:hAnsi="Arial" w:cs="Arial"/>
          <w:sz w:val="20"/>
          <w:szCs w:val="20"/>
        </w:rPr>
      </w:pPr>
      <w:r w:rsidRPr="002B6CEF">
        <w:rPr>
          <w:rFonts w:ascii="Arial" w:hAnsi="Arial" w:cs="Arial"/>
          <w:sz w:val="20"/>
          <w:szCs w:val="20"/>
        </w:rPr>
        <w:t>_____________________________________________</w:t>
      </w:r>
    </w:p>
    <w:p w14:paraId="586633F3" w14:textId="77777777" w:rsidR="00505856" w:rsidRPr="002B6CEF" w:rsidRDefault="00505856" w:rsidP="001B562B">
      <w:pPr>
        <w:widowControl w:val="0"/>
        <w:spacing w:after="0" w:line="240" w:lineRule="auto"/>
        <w:jc w:val="center"/>
        <w:rPr>
          <w:rFonts w:ascii="Arial" w:hAnsi="Arial" w:cs="Arial"/>
          <w:sz w:val="20"/>
          <w:szCs w:val="20"/>
        </w:rPr>
      </w:pPr>
      <w:r w:rsidRPr="002B6CEF">
        <w:rPr>
          <w:rFonts w:ascii="Arial" w:hAnsi="Arial" w:cs="Arial"/>
          <w:sz w:val="20"/>
          <w:szCs w:val="20"/>
        </w:rPr>
        <w:t>Nome e número da identidade do declarante</w:t>
      </w:r>
    </w:p>
    <w:p w14:paraId="63E3CA37" w14:textId="77777777" w:rsidR="00505856" w:rsidRPr="002B6CEF" w:rsidRDefault="00505856" w:rsidP="001B562B">
      <w:pPr>
        <w:widowControl w:val="0"/>
        <w:spacing w:after="0" w:line="240" w:lineRule="auto"/>
        <w:jc w:val="center"/>
        <w:rPr>
          <w:rFonts w:ascii="Arial" w:hAnsi="Arial" w:cs="Arial"/>
          <w:sz w:val="20"/>
          <w:szCs w:val="20"/>
        </w:rPr>
      </w:pPr>
      <w:r w:rsidRPr="002B6CEF">
        <w:rPr>
          <w:rFonts w:ascii="Arial" w:hAnsi="Arial" w:cs="Arial"/>
          <w:sz w:val="20"/>
          <w:szCs w:val="20"/>
        </w:rPr>
        <w:t>(representante legal da empresa)</w:t>
      </w:r>
    </w:p>
    <w:p w14:paraId="34D19120" w14:textId="77777777" w:rsidR="00505856" w:rsidRPr="002B6CEF" w:rsidRDefault="00505856" w:rsidP="001B562B">
      <w:pPr>
        <w:widowControl w:val="0"/>
        <w:spacing w:after="0" w:line="240" w:lineRule="auto"/>
        <w:jc w:val="center"/>
        <w:rPr>
          <w:rFonts w:ascii="Arial" w:hAnsi="Arial" w:cs="Arial"/>
          <w:sz w:val="20"/>
          <w:szCs w:val="20"/>
        </w:rPr>
      </w:pPr>
      <w:r w:rsidRPr="002B6CEF">
        <w:rPr>
          <w:rFonts w:ascii="Arial" w:hAnsi="Arial" w:cs="Arial"/>
          <w:sz w:val="20"/>
          <w:szCs w:val="20"/>
        </w:rPr>
        <w:t>(Carimbo da empresa)</w:t>
      </w:r>
    </w:p>
    <w:p w14:paraId="66B936BD" w14:textId="77777777" w:rsidR="00505856" w:rsidRPr="002B6CEF" w:rsidRDefault="00505856" w:rsidP="001B562B">
      <w:pPr>
        <w:widowControl w:val="0"/>
        <w:spacing w:after="0" w:line="240" w:lineRule="auto"/>
        <w:jc w:val="both"/>
        <w:rPr>
          <w:rFonts w:ascii="Arial" w:hAnsi="Arial" w:cs="Arial"/>
          <w:sz w:val="20"/>
          <w:szCs w:val="20"/>
        </w:rPr>
      </w:pPr>
    </w:p>
    <w:p w14:paraId="46C54530" w14:textId="77777777" w:rsidR="00E64BB7" w:rsidRPr="002B6CEF" w:rsidRDefault="00E64BB7" w:rsidP="001B562B">
      <w:pPr>
        <w:widowControl w:val="0"/>
        <w:spacing w:after="0" w:line="240" w:lineRule="auto"/>
        <w:jc w:val="center"/>
        <w:rPr>
          <w:rFonts w:ascii="Arial" w:eastAsia="Calibri" w:hAnsi="Arial" w:cs="Arial"/>
          <w:b/>
          <w:bCs/>
          <w:sz w:val="20"/>
          <w:szCs w:val="20"/>
          <w:lang w:eastAsia="en-US"/>
        </w:rPr>
      </w:pPr>
    </w:p>
    <w:p w14:paraId="19D00D3C" w14:textId="77777777" w:rsidR="00E64BB7" w:rsidRPr="002B6CEF" w:rsidRDefault="00E64BB7" w:rsidP="001B562B">
      <w:pPr>
        <w:widowControl w:val="0"/>
        <w:spacing w:after="0" w:line="240" w:lineRule="auto"/>
        <w:jc w:val="center"/>
        <w:rPr>
          <w:rFonts w:ascii="Arial" w:eastAsia="Calibri" w:hAnsi="Arial" w:cs="Arial"/>
          <w:b/>
          <w:bCs/>
          <w:sz w:val="20"/>
          <w:szCs w:val="20"/>
          <w:lang w:eastAsia="en-US"/>
        </w:rPr>
      </w:pPr>
    </w:p>
    <w:p w14:paraId="7B78D094" w14:textId="77777777" w:rsidR="00DA71ED" w:rsidRPr="002B6CEF" w:rsidRDefault="00DA71ED" w:rsidP="001B562B">
      <w:pPr>
        <w:widowControl w:val="0"/>
        <w:spacing w:after="0" w:line="240" w:lineRule="auto"/>
        <w:jc w:val="center"/>
        <w:rPr>
          <w:rFonts w:ascii="Arial" w:eastAsia="Calibri" w:hAnsi="Arial" w:cs="Arial"/>
          <w:b/>
          <w:bCs/>
          <w:sz w:val="20"/>
          <w:szCs w:val="20"/>
          <w:lang w:eastAsia="en-US"/>
        </w:rPr>
      </w:pPr>
    </w:p>
    <w:p w14:paraId="7FD3EA49" w14:textId="77777777" w:rsidR="00DA71ED" w:rsidRPr="002B6CEF" w:rsidRDefault="00DA71ED" w:rsidP="001B562B">
      <w:pPr>
        <w:widowControl w:val="0"/>
        <w:spacing w:after="0" w:line="240" w:lineRule="auto"/>
        <w:jc w:val="center"/>
        <w:rPr>
          <w:rFonts w:ascii="Arial" w:eastAsia="Calibri" w:hAnsi="Arial" w:cs="Arial"/>
          <w:b/>
          <w:bCs/>
          <w:sz w:val="20"/>
          <w:szCs w:val="20"/>
          <w:lang w:eastAsia="en-US"/>
        </w:rPr>
      </w:pPr>
    </w:p>
    <w:p w14:paraId="69E6FAC6" w14:textId="77777777" w:rsidR="00DA71ED" w:rsidRDefault="00DA71ED" w:rsidP="001B562B">
      <w:pPr>
        <w:widowControl w:val="0"/>
        <w:spacing w:after="0" w:line="240" w:lineRule="auto"/>
        <w:jc w:val="center"/>
        <w:rPr>
          <w:rFonts w:ascii="Arial" w:eastAsia="Calibri" w:hAnsi="Arial" w:cs="Arial"/>
          <w:b/>
          <w:bCs/>
          <w:sz w:val="20"/>
          <w:szCs w:val="20"/>
          <w:lang w:eastAsia="en-US"/>
        </w:rPr>
      </w:pPr>
    </w:p>
    <w:p w14:paraId="0336F550"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7F4123D3"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36291772"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6C131838"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7A91B74F"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7D09B640"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6D25A732"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113BEE01"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33ABB06B"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61C13859"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069B67F6"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1B38C3AB"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7136EFB8"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41527632"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28C593E9"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1F16B2C8"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4C27508B"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768AE13F"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4297C958"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21498435"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6BB93B3A"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01433187" w14:textId="77777777" w:rsidR="002B6CEF" w:rsidRDefault="002B6CEF" w:rsidP="001B562B">
      <w:pPr>
        <w:widowControl w:val="0"/>
        <w:spacing w:after="0" w:line="240" w:lineRule="auto"/>
        <w:jc w:val="center"/>
        <w:rPr>
          <w:rFonts w:ascii="Arial" w:eastAsia="Calibri" w:hAnsi="Arial" w:cs="Arial"/>
          <w:b/>
          <w:bCs/>
          <w:sz w:val="20"/>
          <w:szCs w:val="20"/>
          <w:lang w:eastAsia="en-US"/>
        </w:rPr>
      </w:pPr>
    </w:p>
    <w:p w14:paraId="004E5B05" w14:textId="77777777" w:rsidR="002B6CEF" w:rsidRPr="002B6CEF" w:rsidRDefault="002B6CEF" w:rsidP="001B562B">
      <w:pPr>
        <w:widowControl w:val="0"/>
        <w:spacing w:after="0" w:line="240" w:lineRule="auto"/>
        <w:jc w:val="center"/>
        <w:rPr>
          <w:rFonts w:ascii="Arial" w:eastAsia="Calibri" w:hAnsi="Arial" w:cs="Arial"/>
          <w:b/>
          <w:bCs/>
          <w:sz w:val="20"/>
          <w:szCs w:val="20"/>
          <w:lang w:eastAsia="en-US"/>
        </w:rPr>
      </w:pPr>
    </w:p>
    <w:p w14:paraId="7F6BCE06" w14:textId="77777777" w:rsidR="00DA71ED" w:rsidRPr="002B6CEF" w:rsidRDefault="00DA71ED" w:rsidP="001B562B">
      <w:pPr>
        <w:widowControl w:val="0"/>
        <w:spacing w:after="0" w:line="240" w:lineRule="auto"/>
        <w:jc w:val="center"/>
        <w:rPr>
          <w:rFonts w:ascii="Arial" w:eastAsia="Calibri" w:hAnsi="Arial" w:cs="Arial"/>
          <w:b/>
          <w:bCs/>
          <w:sz w:val="20"/>
          <w:szCs w:val="20"/>
          <w:lang w:eastAsia="en-US"/>
        </w:rPr>
      </w:pPr>
    </w:p>
    <w:p w14:paraId="5382934C" w14:textId="77777777" w:rsidR="00DA71ED" w:rsidRPr="002B6CEF" w:rsidRDefault="00DA71ED" w:rsidP="001B562B">
      <w:pPr>
        <w:widowControl w:val="0"/>
        <w:spacing w:after="0" w:line="240" w:lineRule="auto"/>
        <w:jc w:val="center"/>
        <w:rPr>
          <w:rFonts w:ascii="Arial" w:eastAsia="Calibri" w:hAnsi="Arial" w:cs="Arial"/>
          <w:b/>
          <w:bCs/>
          <w:sz w:val="20"/>
          <w:szCs w:val="20"/>
          <w:lang w:eastAsia="en-US"/>
        </w:rPr>
      </w:pPr>
    </w:p>
    <w:p w14:paraId="31AA7A14" w14:textId="77777777" w:rsidR="00DA71ED" w:rsidRPr="002B6CEF" w:rsidRDefault="00DA71ED" w:rsidP="001B562B">
      <w:pPr>
        <w:widowControl w:val="0"/>
        <w:spacing w:after="0" w:line="240" w:lineRule="auto"/>
        <w:jc w:val="center"/>
        <w:rPr>
          <w:rFonts w:ascii="Arial" w:eastAsia="Calibri" w:hAnsi="Arial" w:cs="Arial"/>
          <w:b/>
          <w:bCs/>
          <w:sz w:val="20"/>
          <w:szCs w:val="20"/>
          <w:lang w:eastAsia="en-US"/>
        </w:rPr>
      </w:pPr>
    </w:p>
    <w:p w14:paraId="1E218F1E" w14:textId="77777777" w:rsidR="00007514" w:rsidRPr="002B6CEF" w:rsidRDefault="00007514" w:rsidP="001B562B">
      <w:pPr>
        <w:widowControl w:val="0"/>
        <w:spacing w:after="0" w:line="240" w:lineRule="auto"/>
        <w:jc w:val="center"/>
        <w:rPr>
          <w:rFonts w:ascii="Arial" w:eastAsia="Calibri" w:hAnsi="Arial" w:cs="Arial"/>
          <w:b/>
          <w:bCs/>
          <w:sz w:val="20"/>
          <w:szCs w:val="20"/>
          <w:lang w:eastAsia="en-US"/>
        </w:rPr>
      </w:pPr>
    </w:p>
    <w:p w14:paraId="5F205F45" w14:textId="77777777" w:rsidR="00AA3AA8" w:rsidRPr="002B6CEF" w:rsidRDefault="00AA3AA8" w:rsidP="001B562B">
      <w:pPr>
        <w:widowControl w:val="0"/>
        <w:spacing w:after="0" w:line="240" w:lineRule="auto"/>
        <w:jc w:val="center"/>
        <w:rPr>
          <w:rFonts w:ascii="Arial" w:eastAsia="Calibri" w:hAnsi="Arial" w:cs="Arial"/>
          <w:b/>
          <w:bCs/>
          <w:sz w:val="20"/>
          <w:szCs w:val="20"/>
          <w:lang w:eastAsia="en-US"/>
        </w:rPr>
      </w:pPr>
    </w:p>
    <w:p w14:paraId="31CC85B3" w14:textId="02E40247" w:rsidR="00197558" w:rsidRPr="002B6CEF" w:rsidRDefault="00681EF0" w:rsidP="001B562B">
      <w:pPr>
        <w:widowControl w:val="0"/>
        <w:spacing w:after="0" w:line="240" w:lineRule="auto"/>
        <w:jc w:val="center"/>
        <w:rPr>
          <w:rFonts w:ascii="Arial" w:eastAsia="Calibri" w:hAnsi="Arial" w:cs="Arial"/>
          <w:b/>
          <w:bCs/>
          <w:sz w:val="20"/>
          <w:szCs w:val="20"/>
          <w:lang w:eastAsia="en-US"/>
        </w:rPr>
      </w:pPr>
      <w:r w:rsidRPr="002B6CEF">
        <w:rPr>
          <w:rFonts w:ascii="Arial" w:eastAsia="Calibri" w:hAnsi="Arial" w:cs="Arial"/>
          <w:b/>
          <w:bCs/>
          <w:sz w:val="20"/>
          <w:szCs w:val="20"/>
          <w:lang w:eastAsia="en-US"/>
        </w:rPr>
        <w:lastRenderedPageBreak/>
        <w:t>ANEXO I</w:t>
      </w:r>
      <w:r w:rsidR="00E64BB7" w:rsidRPr="002B6CEF">
        <w:rPr>
          <w:rFonts w:ascii="Arial" w:eastAsia="Calibri" w:hAnsi="Arial" w:cs="Arial"/>
          <w:b/>
          <w:bCs/>
          <w:sz w:val="20"/>
          <w:szCs w:val="20"/>
          <w:lang w:eastAsia="en-US"/>
        </w:rPr>
        <w:t>V</w:t>
      </w:r>
    </w:p>
    <w:p w14:paraId="0E31ECF0" w14:textId="77777777" w:rsidR="00197558" w:rsidRPr="002B6CEF" w:rsidRDefault="00197558" w:rsidP="001B562B">
      <w:pPr>
        <w:pStyle w:val="Ttulo1"/>
        <w:keepNext w:val="0"/>
        <w:widowControl w:val="0"/>
        <w:tabs>
          <w:tab w:val="left" w:pos="567"/>
          <w:tab w:val="left" w:pos="709"/>
        </w:tabs>
        <w:jc w:val="center"/>
        <w:rPr>
          <w:rFonts w:ascii="Arial" w:hAnsi="Arial" w:cs="Arial"/>
          <w:spacing w:val="-2"/>
          <w:sz w:val="20"/>
        </w:rPr>
      </w:pPr>
      <w:r w:rsidRPr="002B6CEF">
        <w:rPr>
          <w:rFonts w:ascii="Arial" w:hAnsi="Arial" w:cs="Arial"/>
          <w:sz w:val="20"/>
        </w:rPr>
        <w:t>MODELO DE DECLARAÇÃO</w:t>
      </w:r>
      <w:r w:rsidRPr="002B6CEF">
        <w:rPr>
          <w:rFonts w:ascii="Arial" w:hAnsi="Arial" w:cs="Arial"/>
          <w:spacing w:val="-2"/>
          <w:sz w:val="20"/>
        </w:rPr>
        <w:t xml:space="preserve"> UNIFICADA</w:t>
      </w:r>
    </w:p>
    <w:p w14:paraId="2C5B5C8D" w14:textId="77777777" w:rsidR="00197558" w:rsidRPr="002B6CEF" w:rsidRDefault="00197558" w:rsidP="001B562B">
      <w:pPr>
        <w:pStyle w:val="Ttulo1"/>
        <w:keepNext w:val="0"/>
        <w:widowControl w:val="0"/>
        <w:tabs>
          <w:tab w:val="left" w:pos="567"/>
          <w:tab w:val="left" w:pos="709"/>
        </w:tabs>
        <w:jc w:val="center"/>
        <w:rPr>
          <w:rFonts w:ascii="Arial" w:hAnsi="Arial" w:cs="Arial"/>
          <w:spacing w:val="-2"/>
          <w:sz w:val="20"/>
        </w:rPr>
      </w:pPr>
      <w:r w:rsidRPr="002B6CEF">
        <w:rPr>
          <w:rFonts w:ascii="Arial" w:hAnsi="Arial" w:cs="Arial"/>
          <w:spacing w:val="-2"/>
          <w:sz w:val="20"/>
        </w:rPr>
        <w:t>(Papel timbrado da Empresa)</w:t>
      </w:r>
    </w:p>
    <w:p w14:paraId="47FA4AE3" w14:textId="77777777" w:rsidR="00197558" w:rsidRPr="002B6CEF" w:rsidRDefault="00197558" w:rsidP="001B562B">
      <w:pPr>
        <w:pStyle w:val="Ttulo1"/>
        <w:keepNext w:val="0"/>
        <w:widowControl w:val="0"/>
        <w:tabs>
          <w:tab w:val="left" w:pos="567"/>
          <w:tab w:val="left" w:pos="709"/>
        </w:tabs>
        <w:rPr>
          <w:rFonts w:ascii="Arial" w:hAnsi="Arial" w:cs="Arial"/>
          <w:spacing w:val="-2"/>
          <w:sz w:val="20"/>
        </w:rPr>
      </w:pPr>
    </w:p>
    <w:p w14:paraId="6817D31C" w14:textId="77777777" w:rsidR="00197558" w:rsidRPr="002B6CEF" w:rsidRDefault="00197558" w:rsidP="001B562B">
      <w:pPr>
        <w:pStyle w:val="Ttulo1"/>
        <w:keepNext w:val="0"/>
        <w:widowControl w:val="0"/>
        <w:tabs>
          <w:tab w:val="left" w:pos="567"/>
          <w:tab w:val="left" w:pos="709"/>
        </w:tabs>
        <w:rPr>
          <w:rFonts w:ascii="Arial" w:hAnsi="Arial" w:cs="Arial"/>
          <w:spacing w:val="-2"/>
          <w:sz w:val="20"/>
        </w:rPr>
      </w:pPr>
      <w:r w:rsidRPr="002B6CEF">
        <w:rPr>
          <w:rFonts w:ascii="Arial" w:hAnsi="Arial" w:cs="Arial"/>
          <w:spacing w:val="-2"/>
          <w:sz w:val="20"/>
        </w:rPr>
        <w:t>Ao Pregoeiro e equipe de apoio</w:t>
      </w:r>
    </w:p>
    <w:p w14:paraId="750AC18B" w14:textId="39D89989" w:rsidR="00197558" w:rsidRPr="002B6CEF" w:rsidRDefault="00BE1060" w:rsidP="001B562B">
      <w:pPr>
        <w:pStyle w:val="Ttulo1"/>
        <w:keepNext w:val="0"/>
        <w:widowControl w:val="0"/>
        <w:tabs>
          <w:tab w:val="left" w:pos="567"/>
          <w:tab w:val="left" w:pos="709"/>
        </w:tabs>
        <w:rPr>
          <w:rFonts w:ascii="Arial" w:hAnsi="Arial" w:cs="Arial"/>
          <w:b w:val="0"/>
          <w:sz w:val="20"/>
        </w:rPr>
      </w:pPr>
      <w:r w:rsidRPr="002B6CEF">
        <w:rPr>
          <w:rFonts w:ascii="Arial" w:hAnsi="Arial" w:cs="Arial"/>
          <w:b w:val="0"/>
          <w:spacing w:val="-2"/>
          <w:sz w:val="20"/>
        </w:rPr>
        <w:t>Município</w:t>
      </w:r>
      <w:r w:rsidR="00197558" w:rsidRPr="002B6CEF">
        <w:rPr>
          <w:rFonts w:ascii="Arial" w:hAnsi="Arial" w:cs="Arial"/>
          <w:b w:val="0"/>
          <w:spacing w:val="-2"/>
          <w:sz w:val="20"/>
        </w:rPr>
        <w:t xml:space="preserve"> Municipal de </w:t>
      </w:r>
      <w:r w:rsidR="004B4FBC" w:rsidRPr="002B6CEF">
        <w:rPr>
          <w:rFonts w:ascii="Arial" w:hAnsi="Arial" w:cs="Arial"/>
          <w:b w:val="0"/>
          <w:spacing w:val="-2"/>
          <w:sz w:val="20"/>
        </w:rPr>
        <w:t>....................</w:t>
      </w:r>
      <w:r w:rsidR="00197558" w:rsidRPr="002B6CEF">
        <w:rPr>
          <w:rFonts w:ascii="Arial" w:hAnsi="Arial" w:cs="Arial"/>
          <w:b w:val="0"/>
          <w:spacing w:val="-2"/>
          <w:sz w:val="20"/>
        </w:rPr>
        <w:t>, Estado do Mato Grosso do Sul.</w:t>
      </w:r>
    </w:p>
    <w:p w14:paraId="2A8AD9FF" w14:textId="6AFBE3F6" w:rsidR="00197558" w:rsidRPr="002B6CEF" w:rsidRDefault="00197558" w:rsidP="001B562B">
      <w:pPr>
        <w:pStyle w:val="Corpodetexto"/>
        <w:widowControl w:val="0"/>
        <w:tabs>
          <w:tab w:val="left" w:pos="567"/>
          <w:tab w:val="left" w:pos="709"/>
        </w:tabs>
        <w:spacing w:after="0"/>
        <w:jc w:val="both"/>
        <w:rPr>
          <w:rFonts w:ascii="Arial" w:hAnsi="Arial" w:cs="Arial"/>
          <w:b/>
          <w:sz w:val="20"/>
          <w:szCs w:val="20"/>
        </w:rPr>
      </w:pPr>
      <w:r w:rsidRPr="002B6CEF">
        <w:rPr>
          <w:rFonts w:ascii="Arial" w:hAnsi="Arial" w:cs="Arial"/>
          <w:b/>
          <w:sz w:val="20"/>
          <w:szCs w:val="20"/>
        </w:rPr>
        <w:t xml:space="preserve">PREGÃO ELETRÔNICO Nº </w:t>
      </w:r>
      <w:r w:rsidR="00007514" w:rsidRPr="002B6CEF">
        <w:rPr>
          <w:rFonts w:ascii="Arial" w:hAnsi="Arial" w:cs="Arial"/>
          <w:b/>
          <w:sz w:val="20"/>
          <w:szCs w:val="20"/>
          <w:lang w:val="pt-BR"/>
        </w:rPr>
        <w:t>0</w:t>
      </w:r>
      <w:r w:rsidR="00E87544">
        <w:rPr>
          <w:rFonts w:ascii="Arial" w:hAnsi="Arial" w:cs="Arial"/>
          <w:b/>
          <w:sz w:val="20"/>
          <w:szCs w:val="20"/>
          <w:lang w:val="pt-BR"/>
        </w:rPr>
        <w:t>2</w:t>
      </w:r>
      <w:r w:rsidR="001B562B">
        <w:rPr>
          <w:rFonts w:ascii="Arial" w:hAnsi="Arial" w:cs="Arial"/>
          <w:b/>
          <w:sz w:val="20"/>
          <w:szCs w:val="20"/>
          <w:lang w:val="pt-BR"/>
        </w:rPr>
        <w:t>6</w:t>
      </w:r>
      <w:r w:rsidR="00007514" w:rsidRPr="002B6CEF">
        <w:rPr>
          <w:rFonts w:ascii="Arial" w:hAnsi="Arial" w:cs="Arial"/>
          <w:b/>
          <w:sz w:val="20"/>
          <w:szCs w:val="20"/>
          <w:lang w:val="pt-BR"/>
        </w:rPr>
        <w:t>/2025</w:t>
      </w:r>
    </w:p>
    <w:p w14:paraId="2BD9DEBC" w14:textId="77777777" w:rsidR="00197558" w:rsidRPr="002B6CEF" w:rsidRDefault="00197558" w:rsidP="001B562B">
      <w:pPr>
        <w:pStyle w:val="Corpodetexto"/>
        <w:widowControl w:val="0"/>
        <w:tabs>
          <w:tab w:val="left" w:pos="567"/>
          <w:tab w:val="left" w:pos="709"/>
        </w:tabs>
        <w:spacing w:after="0"/>
        <w:jc w:val="both"/>
        <w:rPr>
          <w:rFonts w:ascii="Arial" w:hAnsi="Arial" w:cs="Arial"/>
          <w:b/>
          <w:sz w:val="20"/>
          <w:szCs w:val="20"/>
        </w:rPr>
      </w:pPr>
    </w:p>
    <w:p w14:paraId="604296A1" w14:textId="77777777" w:rsidR="00197558" w:rsidRPr="002B6CEF" w:rsidRDefault="00197558" w:rsidP="001B562B">
      <w:pPr>
        <w:pStyle w:val="Corpodetexto"/>
        <w:widowControl w:val="0"/>
        <w:tabs>
          <w:tab w:val="left" w:pos="567"/>
          <w:tab w:val="left" w:pos="709"/>
        </w:tabs>
        <w:spacing w:after="0"/>
        <w:jc w:val="both"/>
        <w:rPr>
          <w:rFonts w:ascii="Arial" w:hAnsi="Arial" w:cs="Arial"/>
          <w:sz w:val="20"/>
          <w:szCs w:val="20"/>
        </w:rPr>
      </w:pPr>
      <w:r w:rsidRPr="002B6CEF">
        <w:rPr>
          <w:rFonts w:ascii="Arial" w:hAnsi="Arial" w:cs="Arial"/>
          <w:sz w:val="20"/>
          <w:szCs w:val="20"/>
        </w:rPr>
        <w:t xml:space="preserve">Pelo presente instrumento, a  empresa ..........................................., CNPJ nº ........................., com sede na ......................................................................, através de seu representante legal infra-assinado, que: </w:t>
      </w:r>
    </w:p>
    <w:p w14:paraId="75999180" w14:textId="77777777" w:rsidR="00197558" w:rsidRPr="002B6CEF" w:rsidRDefault="00197558" w:rsidP="001B562B">
      <w:pPr>
        <w:pStyle w:val="Corpodetexto"/>
        <w:widowControl w:val="0"/>
        <w:tabs>
          <w:tab w:val="left" w:pos="567"/>
          <w:tab w:val="left" w:pos="709"/>
        </w:tabs>
        <w:spacing w:after="0"/>
        <w:jc w:val="both"/>
        <w:rPr>
          <w:rFonts w:ascii="Arial" w:hAnsi="Arial" w:cs="Arial"/>
          <w:sz w:val="20"/>
          <w:szCs w:val="20"/>
        </w:rPr>
      </w:pPr>
    </w:p>
    <w:p w14:paraId="1F6FD4BC" w14:textId="77777777" w:rsidR="00197558" w:rsidRPr="002B6CEF" w:rsidRDefault="00197558" w:rsidP="001B562B">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2B6CEF">
        <w:rPr>
          <w:rFonts w:ascii="Arial" w:hAnsi="Arial" w:cs="Arial"/>
          <w:b/>
          <w:sz w:val="20"/>
          <w:szCs w:val="20"/>
          <w:u w:val="single"/>
        </w:rPr>
        <w:t>Declaramos, para os devidos fins</w:t>
      </w:r>
      <w:r w:rsidRPr="002B6CEF">
        <w:rPr>
          <w:rFonts w:ascii="Arial" w:hAnsi="Arial" w:cs="Arial"/>
          <w:b/>
          <w:sz w:val="20"/>
          <w:szCs w:val="20"/>
        </w:rPr>
        <w:t xml:space="preserve"> </w:t>
      </w:r>
      <w:r w:rsidRPr="002B6CEF">
        <w:rPr>
          <w:rFonts w:ascii="Arial" w:eastAsia="Calibri" w:hAnsi="Arial" w:cs="Arial"/>
          <w:sz w:val="20"/>
          <w:szCs w:val="20"/>
        </w:rPr>
        <w:t xml:space="preserve">que a Empresa atende todas as condições de habilitação, </w:t>
      </w:r>
      <w:r w:rsidRPr="002B6CEF">
        <w:rPr>
          <w:rFonts w:ascii="Arial" w:hAnsi="Arial" w:cs="Arial"/>
          <w:b/>
          <w:sz w:val="20"/>
          <w:szCs w:val="20"/>
          <w:u w:val="single"/>
        </w:rPr>
        <w:t>conhece, aceita e se submete a todas às condições estabelecidas no Edital e seus</w:t>
      </w:r>
      <w:r w:rsidRPr="002B6CEF">
        <w:rPr>
          <w:rFonts w:ascii="Arial" w:hAnsi="Arial" w:cs="Arial"/>
          <w:b/>
          <w:spacing w:val="1"/>
          <w:sz w:val="20"/>
          <w:szCs w:val="20"/>
        </w:rPr>
        <w:t xml:space="preserve"> </w:t>
      </w:r>
      <w:r w:rsidRPr="002B6CEF">
        <w:rPr>
          <w:rFonts w:ascii="Arial" w:hAnsi="Arial" w:cs="Arial"/>
          <w:b/>
          <w:sz w:val="20"/>
          <w:szCs w:val="20"/>
          <w:u w:val="single"/>
        </w:rPr>
        <w:t>anexos</w:t>
      </w:r>
      <w:r w:rsidRPr="002B6CEF">
        <w:rPr>
          <w:rFonts w:ascii="Arial" w:hAnsi="Arial" w:cs="Arial"/>
          <w:sz w:val="20"/>
          <w:szCs w:val="20"/>
        </w:rPr>
        <w:t>, ressalvando-se o direito recursal, bem como, às disposições técnicas e oficiais,</w:t>
      </w:r>
      <w:r w:rsidRPr="002B6CEF">
        <w:rPr>
          <w:rFonts w:ascii="Arial" w:hAnsi="Arial" w:cs="Arial"/>
          <w:spacing w:val="1"/>
          <w:sz w:val="20"/>
          <w:szCs w:val="20"/>
        </w:rPr>
        <w:t xml:space="preserve"> </w:t>
      </w:r>
      <w:r w:rsidRPr="002B6CEF">
        <w:rPr>
          <w:rFonts w:ascii="Arial" w:hAnsi="Arial" w:cs="Arial"/>
          <w:sz w:val="20"/>
          <w:szCs w:val="20"/>
        </w:rPr>
        <w:t>tendo</w:t>
      </w:r>
      <w:r w:rsidRPr="002B6CEF">
        <w:rPr>
          <w:rFonts w:ascii="Arial" w:hAnsi="Arial" w:cs="Arial"/>
          <w:spacing w:val="1"/>
          <w:sz w:val="20"/>
          <w:szCs w:val="20"/>
        </w:rPr>
        <w:t xml:space="preserve"> </w:t>
      </w:r>
      <w:r w:rsidRPr="002B6CEF">
        <w:rPr>
          <w:rFonts w:ascii="Arial" w:hAnsi="Arial" w:cs="Arial"/>
          <w:sz w:val="20"/>
          <w:szCs w:val="20"/>
        </w:rPr>
        <w:t>recebido todos os documentos e informações necessárias para o cumprimento integral e pleno</w:t>
      </w:r>
      <w:r w:rsidRPr="002B6CEF">
        <w:rPr>
          <w:rFonts w:ascii="Arial" w:hAnsi="Arial" w:cs="Arial"/>
          <w:spacing w:val="1"/>
          <w:sz w:val="20"/>
          <w:szCs w:val="20"/>
        </w:rPr>
        <w:t xml:space="preserve"> </w:t>
      </w:r>
      <w:r w:rsidRPr="002B6CEF">
        <w:rPr>
          <w:rFonts w:ascii="Arial" w:hAnsi="Arial" w:cs="Arial"/>
          <w:sz w:val="20"/>
          <w:szCs w:val="20"/>
        </w:rPr>
        <w:t>das</w:t>
      </w:r>
      <w:r w:rsidRPr="002B6CEF">
        <w:rPr>
          <w:rFonts w:ascii="Arial" w:hAnsi="Arial" w:cs="Arial"/>
          <w:spacing w:val="-2"/>
          <w:sz w:val="20"/>
          <w:szCs w:val="20"/>
        </w:rPr>
        <w:t xml:space="preserve"> </w:t>
      </w:r>
      <w:r w:rsidRPr="002B6CEF">
        <w:rPr>
          <w:rFonts w:ascii="Arial" w:hAnsi="Arial" w:cs="Arial"/>
          <w:sz w:val="20"/>
          <w:szCs w:val="20"/>
        </w:rPr>
        <w:t>obrigações</w:t>
      </w:r>
      <w:r w:rsidRPr="002B6CEF">
        <w:rPr>
          <w:rFonts w:ascii="Arial" w:hAnsi="Arial" w:cs="Arial"/>
          <w:spacing w:val="1"/>
          <w:sz w:val="20"/>
          <w:szCs w:val="20"/>
        </w:rPr>
        <w:t xml:space="preserve"> </w:t>
      </w:r>
      <w:r w:rsidRPr="002B6CEF">
        <w:rPr>
          <w:rFonts w:ascii="Arial" w:hAnsi="Arial" w:cs="Arial"/>
          <w:sz w:val="20"/>
          <w:szCs w:val="20"/>
        </w:rPr>
        <w:t>assumidas, relativas</w:t>
      </w:r>
      <w:r w:rsidRPr="002B6CEF">
        <w:rPr>
          <w:rFonts w:ascii="Arial" w:hAnsi="Arial" w:cs="Arial"/>
          <w:spacing w:val="-2"/>
          <w:sz w:val="20"/>
          <w:szCs w:val="20"/>
        </w:rPr>
        <w:t xml:space="preserve"> </w:t>
      </w:r>
      <w:r w:rsidRPr="002B6CEF">
        <w:rPr>
          <w:rFonts w:ascii="Arial" w:hAnsi="Arial" w:cs="Arial"/>
          <w:sz w:val="20"/>
          <w:szCs w:val="20"/>
        </w:rPr>
        <w:t>à</w:t>
      </w:r>
      <w:r w:rsidRPr="002B6CEF">
        <w:rPr>
          <w:rFonts w:ascii="Arial" w:hAnsi="Arial" w:cs="Arial"/>
          <w:spacing w:val="1"/>
          <w:sz w:val="20"/>
          <w:szCs w:val="20"/>
        </w:rPr>
        <w:t xml:space="preserve"> </w:t>
      </w:r>
      <w:r w:rsidRPr="002B6CEF">
        <w:rPr>
          <w:rFonts w:ascii="Arial" w:hAnsi="Arial" w:cs="Arial"/>
          <w:sz w:val="20"/>
          <w:szCs w:val="20"/>
        </w:rPr>
        <w:t>licitação.</w:t>
      </w:r>
    </w:p>
    <w:p w14:paraId="2041063E" w14:textId="77777777" w:rsidR="00197558" w:rsidRPr="002B6CEF" w:rsidRDefault="00197558" w:rsidP="001B562B">
      <w:pPr>
        <w:pStyle w:val="Corpodetexto"/>
        <w:widowControl w:val="0"/>
        <w:tabs>
          <w:tab w:val="left" w:pos="567"/>
          <w:tab w:val="left" w:pos="709"/>
        </w:tabs>
        <w:spacing w:after="0"/>
        <w:jc w:val="both"/>
        <w:rPr>
          <w:rFonts w:ascii="Arial" w:hAnsi="Arial" w:cs="Arial"/>
          <w:sz w:val="20"/>
          <w:szCs w:val="20"/>
          <w:u w:val="single"/>
        </w:rPr>
      </w:pPr>
    </w:p>
    <w:p w14:paraId="7999391C" w14:textId="77777777" w:rsidR="00197558" w:rsidRPr="002B6CEF" w:rsidRDefault="00197558" w:rsidP="001B562B">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i/>
          <w:sz w:val="20"/>
          <w:szCs w:val="20"/>
        </w:rPr>
      </w:pPr>
      <w:r w:rsidRPr="002B6CEF">
        <w:rPr>
          <w:rFonts w:ascii="Arial" w:hAnsi="Arial" w:cs="Arial"/>
          <w:sz w:val="20"/>
          <w:szCs w:val="20"/>
        </w:rPr>
        <w:t xml:space="preserve"> Declaramos, para todos os fins que </w:t>
      </w:r>
      <w:r w:rsidRPr="002B6CEF">
        <w:rPr>
          <w:rFonts w:ascii="Arial" w:hAnsi="Arial" w:cs="Arial"/>
          <w:b/>
          <w:sz w:val="20"/>
          <w:szCs w:val="20"/>
        </w:rPr>
        <w:t>não possui em seu quadro permanente de pessoal, empregados menores de 18</w:t>
      </w:r>
      <w:r w:rsidRPr="002B6CEF">
        <w:rPr>
          <w:rFonts w:ascii="Arial" w:hAnsi="Arial" w:cs="Arial"/>
          <w:b/>
          <w:spacing w:val="1"/>
          <w:sz w:val="20"/>
          <w:szCs w:val="20"/>
        </w:rPr>
        <w:t xml:space="preserve"> </w:t>
      </w:r>
      <w:r w:rsidRPr="002B6CEF">
        <w:rPr>
          <w:rFonts w:ascii="Arial" w:hAnsi="Arial" w:cs="Arial"/>
          <w:b/>
          <w:sz w:val="20"/>
          <w:szCs w:val="20"/>
        </w:rPr>
        <w:t>(dezoito) anos, em trabalho noturno</w:t>
      </w:r>
      <w:r w:rsidRPr="002B6CEF">
        <w:rPr>
          <w:rFonts w:ascii="Arial" w:hAnsi="Arial" w:cs="Arial"/>
          <w:sz w:val="20"/>
          <w:szCs w:val="20"/>
        </w:rPr>
        <w:t>, perigoso ou insalubre, ou ainda, de 16 (dezesseis)</w:t>
      </w:r>
      <w:r w:rsidRPr="002B6CEF">
        <w:rPr>
          <w:rFonts w:ascii="Arial" w:hAnsi="Arial" w:cs="Arial"/>
          <w:spacing w:val="1"/>
          <w:sz w:val="20"/>
          <w:szCs w:val="20"/>
        </w:rPr>
        <w:t xml:space="preserve"> </w:t>
      </w:r>
      <w:r w:rsidRPr="002B6CEF">
        <w:rPr>
          <w:rFonts w:ascii="Arial" w:hAnsi="Arial" w:cs="Arial"/>
          <w:sz w:val="20"/>
          <w:szCs w:val="20"/>
        </w:rPr>
        <w:t>anos, em qualquer trabalho, salvo na condição de aprendiz, a partir de 14 (quatorze) anos, nos</w:t>
      </w:r>
      <w:r w:rsidRPr="002B6CEF">
        <w:rPr>
          <w:rFonts w:ascii="Arial" w:hAnsi="Arial" w:cs="Arial"/>
          <w:spacing w:val="1"/>
          <w:sz w:val="20"/>
          <w:szCs w:val="20"/>
        </w:rPr>
        <w:t xml:space="preserve"> </w:t>
      </w:r>
      <w:r w:rsidRPr="002B6CEF">
        <w:rPr>
          <w:rFonts w:ascii="Arial" w:hAnsi="Arial" w:cs="Arial"/>
          <w:sz w:val="20"/>
          <w:szCs w:val="20"/>
        </w:rPr>
        <w:t>termos do inciso XXXIII, art. 7°, da Constituição Federal de 1988,</w:t>
      </w:r>
      <w:r w:rsidRPr="002B6CEF">
        <w:rPr>
          <w:rFonts w:ascii="Arial" w:hAnsi="Arial" w:cs="Arial"/>
          <w:spacing w:val="66"/>
          <w:sz w:val="20"/>
          <w:szCs w:val="20"/>
        </w:rPr>
        <w:t xml:space="preserve"> </w:t>
      </w:r>
      <w:r w:rsidRPr="002B6CEF">
        <w:rPr>
          <w:rFonts w:ascii="Arial" w:hAnsi="Arial" w:cs="Arial"/>
          <w:sz w:val="20"/>
          <w:szCs w:val="20"/>
        </w:rPr>
        <w:t>relativo à proibição do</w:t>
      </w:r>
      <w:r w:rsidRPr="002B6CEF">
        <w:rPr>
          <w:rFonts w:ascii="Arial" w:hAnsi="Arial" w:cs="Arial"/>
          <w:spacing w:val="1"/>
          <w:sz w:val="20"/>
          <w:szCs w:val="20"/>
        </w:rPr>
        <w:t xml:space="preserve"> </w:t>
      </w:r>
      <w:r w:rsidRPr="002B6CEF">
        <w:rPr>
          <w:rFonts w:ascii="Arial" w:hAnsi="Arial" w:cs="Arial"/>
          <w:sz w:val="20"/>
          <w:szCs w:val="20"/>
        </w:rPr>
        <w:t>trabalho</w:t>
      </w:r>
      <w:r w:rsidRPr="002B6CEF">
        <w:rPr>
          <w:rFonts w:ascii="Arial" w:hAnsi="Arial" w:cs="Arial"/>
          <w:spacing w:val="-1"/>
          <w:sz w:val="20"/>
          <w:szCs w:val="20"/>
        </w:rPr>
        <w:t xml:space="preserve"> </w:t>
      </w:r>
      <w:r w:rsidRPr="002B6CEF">
        <w:rPr>
          <w:rFonts w:ascii="Arial" w:hAnsi="Arial" w:cs="Arial"/>
          <w:sz w:val="20"/>
          <w:szCs w:val="20"/>
        </w:rPr>
        <w:t>do menor.</w:t>
      </w:r>
      <w:r w:rsidRPr="002B6CEF">
        <w:rPr>
          <w:rFonts w:ascii="Arial" w:hAnsi="Arial" w:cs="Arial"/>
          <w:spacing w:val="1"/>
          <w:sz w:val="20"/>
          <w:szCs w:val="20"/>
        </w:rPr>
        <w:t xml:space="preserve"> </w:t>
      </w:r>
      <w:r w:rsidRPr="002B6CEF">
        <w:rPr>
          <w:rFonts w:ascii="Arial" w:hAnsi="Arial" w:cs="Arial"/>
          <w:i/>
          <w:sz w:val="20"/>
          <w:szCs w:val="20"/>
        </w:rPr>
        <w:t>(Lei</w:t>
      </w:r>
      <w:r w:rsidRPr="002B6CEF">
        <w:rPr>
          <w:rFonts w:ascii="Arial" w:hAnsi="Arial" w:cs="Arial"/>
          <w:i/>
          <w:spacing w:val="-1"/>
          <w:sz w:val="20"/>
          <w:szCs w:val="20"/>
        </w:rPr>
        <w:t xml:space="preserve"> </w:t>
      </w:r>
      <w:r w:rsidRPr="002B6CEF">
        <w:rPr>
          <w:rFonts w:ascii="Arial" w:hAnsi="Arial" w:cs="Arial"/>
          <w:i/>
          <w:sz w:val="20"/>
          <w:szCs w:val="20"/>
        </w:rPr>
        <w:t>Federal nº</w:t>
      </w:r>
      <w:r w:rsidRPr="002B6CEF">
        <w:rPr>
          <w:rFonts w:ascii="Arial" w:hAnsi="Arial" w:cs="Arial"/>
          <w:i/>
          <w:spacing w:val="2"/>
          <w:sz w:val="20"/>
          <w:szCs w:val="20"/>
        </w:rPr>
        <w:t xml:space="preserve"> </w:t>
      </w:r>
      <w:r w:rsidRPr="002B6CEF">
        <w:rPr>
          <w:rFonts w:ascii="Arial" w:hAnsi="Arial" w:cs="Arial"/>
          <w:i/>
          <w:sz w:val="20"/>
          <w:szCs w:val="20"/>
        </w:rPr>
        <w:t>9.854/1999)</w:t>
      </w:r>
    </w:p>
    <w:p w14:paraId="0630D70B" w14:textId="77777777" w:rsidR="00197558" w:rsidRPr="002B6CEF" w:rsidRDefault="00197558" w:rsidP="001B562B">
      <w:pPr>
        <w:pStyle w:val="Corpodetexto"/>
        <w:widowControl w:val="0"/>
        <w:tabs>
          <w:tab w:val="left" w:pos="567"/>
          <w:tab w:val="left" w:pos="709"/>
        </w:tabs>
        <w:spacing w:after="0"/>
        <w:jc w:val="both"/>
        <w:rPr>
          <w:rFonts w:ascii="Arial" w:hAnsi="Arial" w:cs="Arial"/>
          <w:sz w:val="20"/>
          <w:szCs w:val="20"/>
          <w:u w:val="single"/>
        </w:rPr>
      </w:pPr>
    </w:p>
    <w:p w14:paraId="1AB67BD1" w14:textId="77777777" w:rsidR="00197558" w:rsidRPr="002B6CEF" w:rsidRDefault="00197558" w:rsidP="001B562B">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u w:val="single"/>
        </w:rPr>
      </w:pPr>
      <w:r w:rsidRPr="002B6CEF">
        <w:rPr>
          <w:rFonts w:ascii="Arial" w:eastAsia="Calibri" w:hAnsi="Arial" w:cs="Arial"/>
          <w:sz w:val="20"/>
          <w:szCs w:val="20"/>
        </w:rPr>
        <w:t xml:space="preserve">Declaramos, para fins que até a presente data </w:t>
      </w:r>
      <w:r w:rsidRPr="002B6CEF">
        <w:rPr>
          <w:rFonts w:ascii="Arial" w:eastAsia="Calibri" w:hAnsi="Arial" w:cs="Arial"/>
          <w:b/>
          <w:sz w:val="20"/>
          <w:szCs w:val="20"/>
        </w:rPr>
        <w:t>inexistem fatos impeditivos</w:t>
      </w:r>
      <w:r w:rsidRPr="002B6CEF">
        <w:rPr>
          <w:rFonts w:ascii="Arial" w:eastAsia="Calibri" w:hAnsi="Arial" w:cs="Arial"/>
          <w:sz w:val="20"/>
          <w:szCs w:val="20"/>
        </w:rPr>
        <w:t xml:space="preserve"> quanto à nossa participação em licitações ou contratações com a Administração Pública Federal, Estadual ou Municipal.</w:t>
      </w:r>
    </w:p>
    <w:p w14:paraId="65B8CAF4" w14:textId="77777777" w:rsidR="00197558" w:rsidRPr="002B6CEF" w:rsidRDefault="00197558" w:rsidP="001B562B">
      <w:pPr>
        <w:pStyle w:val="Corpodetexto"/>
        <w:widowControl w:val="0"/>
        <w:tabs>
          <w:tab w:val="left" w:pos="284"/>
          <w:tab w:val="left" w:pos="567"/>
        </w:tabs>
        <w:spacing w:after="0"/>
        <w:jc w:val="both"/>
        <w:rPr>
          <w:rFonts w:ascii="Arial" w:hAnsi="Arial" w:cs="Arial"/>
          <w:sz w:val="20"/>
          <w:szCs w:val="20"/>
          <w:u w:val="single"/>
        </w:rPr>
      </w:pPr>
    </w:p>
    <w:p w14:paraId="7D4EDE29" w14:textId="77777777" w:rsidR="00197558" w:rsidRPr="002B6CEF" w:rsidRDefault="00197558" w:rsidP="001B562B">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rPr>
      </w:pPr>
      <w:r w:rsidRPr="002B6CEF">
        <w:rPr>
          <w:rFonts w:ascii="Arial" w:hAnsi="Arial" w:cs="Arial"/>
          <w:sz w:val="20"/>
          <w:szCs w:val="20"/>
        </w:rPr>
        <w:t xml:space="preserve">Declaramos, para todos os fins que a empresa </w:t>
      </w:r>
      <w:r w:rsidRPr="002B6CEF">
        <w:rPr>
          <w:rFonts w:ascii="Arial" w:hAnsi="Arial" w:cs="Arial"/>
          <w:b/>
          <w:sz w:val="20"/>
          <w:szCs w:val="20"/>
        </w:rPr>
        <w:t>não foi declarada inidônea por nenhum órgão público de qualquer esfera de governo</w:t>
      </w:r>
      <w:r w:rsidRPr="002B6CEF">
        <w:rPr>
          <w:rFonts w:ascii="Arial" w:hAnsi="Arial" w:cs="Arial"/>
          <w:sz w:val="20"/>
          <w:szCs w:val="20"/>
        </w:rPr>
        <w:t>, estando apta a contratar com o poder público.</w:t>
      </w:r>
    </w:p>
    <w:p w14:paraId="55ADBDD5" w14:textId="77777777" w:rsidR="00197558" w:rsidRPr="002B6CEF" w:rsidRDefault="00197558" w:rsidP="001B562B">
      <w:pPr>
        <w:pStyle w:val="PargrafodaLista"/>
        <w:widowControl w:val="0"/>
        <w:tabs>
          <w:tab w:val="left" w:pos="284"/>
        </w:tabs>
        <w:spacing w:after="0" w:line="240" w:lineRule="auto"/>
        <w:ind w:left="0"/>
        <w:rPr>
          <w:rFonts w:ascii="Arial" w:hAnsi="Arial" w:cs="Arial"/>
          <w:sz w:val="20"/>
          <w:szCs w:val="20"/>
        </w:rPr>
      </w:pPr>
    </w:p>
    <w:p w14:paraId="055886CC" w14:textId="3D0B051F" w:rsidR="00197558" w:rsidRPr="002B6CEF" w:rsidRDefault="00197558" w:rsidP="001B562B">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rPr>
      </w:pPr>
      <w:r w:rsidRPr="002B6CEF">
        <w:rPr>
          <w:rFonts w:ascii="Arial" w:hAnsi="Arial" w:cs="Arial"/>
          <w:sz w:val="20"/>
          <w:szCs w:val="20"/>
        </w:rPr>
        <w:t xml:space="preserve">Declaramos, para todos os fins que </w:t>
      </w:r>
      <w:r w:rsidRPr="002B6CEF">
        <w:rPr>
          <w:rFonts w:ascii="Arial" w:hAnsi="Arial" w:cs="Arial"/>
          <w:b/>
          <w:sz w:val="20"/>
          <w:szCs w:val="20"/>
        </w:rPr>
        <w:t>não possuímos em nosso quadro societário e de empregados, servidor ou dirigente de órgão ou entidade contratante ou responsável pela licitação</w:t>
      </w:r>
      <w:r w:rsidRPr="002B6CEF">
        <w:rPr>
          <w:rFonts w:ascii="Arial" w:hAnsi="Arial" w:cs="Arial"/>
          <w:sz w:val="20"/>
          <w:szCs w:val="20"/>
        </w:rPr>
        <w:t xml:space="preserve">, nos termos </w:t>
      </w:r>
      <w:r w:rsidR="008F7129" w:rsidRPr="002B6CEF">
        <w:rPr>
          <w:rFonts w:ascii="Arial" w:hAnsi="Arial" w:cs="Arial"/>
          <w:sz w:val="20"/>
          <w:szCs w:val="20"/>
          <w:lang w:val="pt-BR"/>
        </w:rPr>
        <w:t>da Lei Federal !4.133/2021</w:t>
      </w:r>
      <w:r w:rsidRPr="002B6CEF">
        <w:rPr>
          <w:rFonts w:ascii="Arial" w:hAnsi="Arial" w:cs="Arial"/>
          <w:sz w:val="20"/>
          <w:szCs w:val="20"/>
        </w:rPr>
        <w:t>.</w:t>
      </w:r>
    </w:p>
    <w:p w14:paraId="30380199" w14:textId="77777777" w:rsidR="00197558" w:rsidRPr="002B6CEF" w:rsidRDefault="00197558" w:rsidP="001B562B">
      <w:pPr>
        <w:pStyle w:val="Corpodetexto"/>
        <w:widowControl w:val="0"/>
        <w:tabs>
          <w:tab w:val="left" w:pos="567"/>
          <w:tab w:val="left" w:pos="709"/>
        </w:tabs>
        <w:spacing w:after="0"/>
        <w:jc w:val="both"/>
        <w:rPr>
          <w:rFonts w:ascii="Arial" w:hAnsi="Arial" w:cs="Arial"/>
          <w:sz w:val="20"/>
          <w:szCs w:val="20"/>
        </w:rPr>
      </w:pPr>
    </w:p>
    <w:p w14:paraId="6FA21AFA" w14:textId="77777777" w:rsidR="00197558" w:rsidRPr="002B6CEF" w:rsidRDefault="00197558" w:rsidP="001B562B">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2B6CEF">
        <w:rPr>
          <w:rFonts w:ascii="Arial" w:hAnsi="Arial" w:cs="Arial"/>
          <w:b/>
          <w:sz w:val="20"/>
          <w:szCs w:val="20"/>
        </w:rPr>
        <w:t>Compromete - se</w:t>
      </w:r>
      <w:r w:rsidRPr="002B6CEF">
        <w:rPr>
          <w:rFonts w:ascii="Arial" w:hAnsi="Arial" w:cs="Arial"/>
          <w:sz w:val="20"/>
          <w:szCs w:val="20"/>
        </w:rPr>
        <w:t xml:space="preserve">, formalmente, para </w:t>
      </w:r>
      <w:r w:rsidRPr="002B6CEF">
        <w:rPr>
          <w:rFonts w:ascii="Arial" w:hAnsi="Arial" w:cs="Arial"/>
          <w:b/>
          <w:sz w:val="20"/>
          <w:szCs w:val="20"/>
        </w:rPr>
        <w:t>satisfazer a execução do objeto licitado</w:t>
      </w:r>
      <w:r w:rsidRPr="002B6CEF">
        <w:rPr>
          <w:rFonts w:ascii="Arial" w:hAnsi="Arial" w:cs="Arial"/>
          <w:sz w:val="20"/>
          <w:szCs w:val="20"/>
        </w:rPr>
        <w:t>, de</w:t>
      </w:r>
      <w:r w:rsidRPr="002B6CEF">
        <w:rPr>
          <w:rFonts w:ascii="Arial" w:hAnsi="Arial" w:cs="Arial"/>
          <w:spacing w:val="1"/>
          <w:sz w:val="20"/>
          <w:szCs w:val="20"/>
        </w:rPr>
        <w:t xml:space="preserve"> </w:t>
      </w:r>
      <w:r w:rsidRPr="002B6CEF">
        <w:rPr>
          <w:rFonts w:ascii="Arial" w:hAnsi="Arial" w:cs="Arial"/>
          <w:sz w:val="20"/>
          <w:szCs w:val="20"/>
        </w:rPr>
        <w:t>acordo</w:t>
      </w:r>
      <w:r w:rsidRPr="002B6CEF">
        <w:rPr>
          <w:rFonts w:ascii="Arial" w:hAnsi="Arial" w:cs="Arial"/>
          <w:spacing w:val="1"/>
          <w:sz w:val="20"/>
          <w:szCs w:val="20"/>
        </w:rPr>
        <w:t xml:space="preserve"> </w:t>
      </w:r>
      <w:r w:rsidRPr="002B6CEF">
        <w:rPr>
          <w:rFonts w:ascii="Arial" w:hAnsi="Arial" w:cs="Arial"/>
          <w:sz w:val="20"/>
          <w:szCs w:val="20"/>
        </w:rPr>
        <w:t>com</w:t>
      </w:r>
      <w:r w:rsidRPr="002B6CEF">
        <w:rPr>
          <w:rFonts w:ascii="Arial" w:hAnsi="Arial" w:cs="Arial"/>
          <w:spacing w:val="1"/>
          <w:sz w:val="20"/>
          <w:szCs w:val="20"/>
        </w:rPr>
        <w:t xml:space="preserve"> </w:t>
      </w:r>
      <w:r w:rsidRPr="002B6CEF">
        <w:rPr>
          <w:rFonts w:ascii="Arial" w:hAnsi="Arial" w:cs="Arial"/>
          <w:sz w:val="20"/>
          <w:szCs w:val="20"/>
        </w:rPr>
        <w:t>os</w:t>
      </w:r>
      <w:r w:rsidRPr="002B6CEF">
        <w:rPr>
          <w:rFonts w:ascii="Arial" w:hAnsi="Arial" w:cs="Arial"/>
          <w:spacing w:val="1"/>
          <w:sz w:val="20"/>
          <w:szCs w:val="20"/>
        </w:rPr>
        <w:t xml:space="preserve"> </w:t>
      </w:r>
      <w:r w:rsidRPr="002B6CEF">
        <w:rPr>
          <w:rFonts w:ascii="Arial" w:hAnsi="Arial" w:cs="Arial"/>
          <w:sz w:val="20"/>
          <w:szCs w:val="20"/>
        </w:rPr>
        <w:t>prazos,</w:t>
      </w:r>
      <w:r w:rsidRPr="002B6CEF">
        <w:rPr>
          <w:rFonts w:ascii="Arial" w:hAnsi="Arial" w:cs="Arial"/>
          <w:spacing w:val="1"/>
          <w:sz w:val="20"/>
          <w:szCs w:val="20"/>
        </w:rPr>
        <w:t xml:space="preserve"> </w:t>
      </w:r>
      <w:r w:rsidRPr="002B6CEF">
        <w:rPr>
          <w:rFonts w:ascii="Arial" w:hAnsi="Arial" w:cs="Arial"/>
          <w:sz w:val="20"/>
          <w:szCs w:val="20"/>
        </w:rPr>
        <w:t>planejamentos</w:t>
      </w:r>
      <w:r w:rsidRPr="002B6CEF">
        <w:rPr>
          <w:rFonts w:ascii="Arial" w:hAnsi="Arial" w:cs="Arial"/>
          <w:spacing w:val="1"/>
          <w:sz w:val="20"/>
          <w:szCs w:val="20"/>
        </w:rPr>
        <w:t xml:space="preserve"> </w:t>
      </w:r>
      <w:r w:rsidRPr="002B6CEF">
        <w:rPr>
          <w:rFonts w:ascii="Arial" w:hAnsi="Arial" w:cs="Arial"/>
          <w:sz w:val="20"/>
          <w:szCs w:val="20"/>
        </w:rPr>
        <w:t>e</w:t>
      </w:r>
      <w:r w:rsidRPr="002B6CEF">
        <w:rPr>
          <w:rFonts w:ascii="Arial" w:hAnsi="Arial" w:cs="Arial"/>
          <w:spacing w:val="1"/>
          <w:sz w:val="20"/>
          <w:szCs w:val="20"/>
        </w:rPr>
        <w:t xml:space="preserve"> </w:t>
      </w:r>
      <w:r w:rsidRPr="002B6CEF">
        <w:rPr>
          <w:rFonts w:ascii="Arial" w:hAnsi="Arial" w:cs="Arial"/>
          <w:sz w:val="20"/>
          <w:szCs w:val="20"/>
        </w:rPr>
        <w:t>especificações</w:t>
      </w:r>
      <w:r w:rsidRPr="002B6CEF">
        <w:rPr>
          <w:rFonts w:ascii="Arial" w:hAnsi="Arial" w:cs="Arial"/>
          <w:spacing w:val="1"/>
          <w:sz w:val="20"/>
          <w:szCs w:val="20"/>
        </w:rPr>
        <w:t xml:space="preserve"> </w:t>
      </w:r>
      <w:r w:rsidRPr="002B6CEF">
        <w:rPr>
          <w:rFonts w:ascii="Arial" w:hAnsi="Arial" w:cs="Arial"/>
          <w:sz w:val="20"/>
          <w:szCs w:val="20"/>
        </w:rPr>
        <w:t>que</w:t>
      </w:r>
      <w:r w:rsidRPr="002B6CEF">
        <w:rPr>
          <w:rFonts w:ascii="Arial" w:hAnsi="Arial" w:cs="Arial"/>
          <w:spacing w:val="1"/>
          <w:sz w:val="20"/>
          <w:szCs w:val="20"/>
        </w:rPr>
        <w:t xml:space="preserve"> </w:t>
      </w:r>
      <w:r w:rsidRPr="002B6CEF">
        <w:rPr>
          <w:rFonts w:ascii="Arial" w:hAnsi="Arial" w:cs="Arial"/>
          <w:sz w:val="20"/>
          <w:szCs w:val="20"/>
        </w:rPr>
        <w:t>fazem</w:t>
      </w:r>
      <w:r w:rsidRPr="002B6CEF">
        <w:rPr>
          <w:rFonts w:ascii="Arial" w:hAnsi="Arial" w:cs="Arial"/>
          <w:spacing w:val="1"/>
          <w:sz w:val="20"/>
          <w:szCs w:val="20"/>
        </w:rPr>
        <w:t xml:space="preserve"> </w:t>
      </w:r>
      <w:r w:rsidRPr="002B6CEF">
        <w:rPr>
          <w:rFonts w:ascii="Arial" w:hAnsi="Arial" w:cs="Arial"/>
          <w:sz w:val="20"/>
          <w:szCs w:val="20"/>
        </w:rPr>
        <w:t>parte</w:t>
      </w:r>
      <w:r w:rsidRPr="002B6CEF">
        <w:rPr>
          <w:rFonts w:ascii="Arial" w:hAnsi="Arial" w:cs="Arial"/>
          <w:spacing w:val="1"/>
          <w:sz w:val="20"/>
          <w:szCs w:val="20"/>
        </w:rPr>
        <w:t xml:space="preserve"> </w:t>
      </w:r>
      <w:r w:rsidRPr="002B6CEF">
        <w:rPr>
          <w:rFonts w:ascii="Arial" w:hAnsi="Arial" w:cs="Arial"/>
          <w:sz w:val="20"/>
          <w:szCs w:val="20"/>
        </w:rPr>
        <w:t>integrante</w:t>
      </w:r>
      <w:r w:rsidRPr="002B6CEF">
        <w:rPr>
          <w:rFonts w:ascii="Arial" w:hAnsi="Arial" w:cs="Arial"/>
          <w:spacing w:val="1"/>
          <w:sz w:val="20"/>
          <w:szCs w:val="20"/>
        </w:rPr>
        <w:t xml:space="preserve"> </w:t>
      </w:r>
      <w:r w:rsidRPr="002B6CEF">
        <w:rPr>
          <w:rFonts w:ascii="Arial" w:hAnsi="Arial" w:cs="Arial"/>
          <w:sz w:val="20"/>
          <w:szCs w:val="20"/>
        </w:rPr>
        <w:t>e</w:t>
      </w:r>
      <w:r w:rsidRPr="002B6CEF">
        <w:rPr>
          <w:rFonts w:ascii="Arial" w:hAnsi="Arial" w:cs="Arial"/>
          <w:spacing w:val="1"/>
          <w:sz w:val="20"/>
          <w:szCs w:val="20"/>
        </w:rPr>
        <w:t xml:space="preserve"> </w:t>
      </w:r>
      <w:r w:rsidRPr="002B6CEF">
        <w:rPr>
          <w:rFonts w:ascii="Arial" w:hAnsi="Arial" w:cs="Arial"/>
          <w:sz w:val="20"/>
          <w:szCs w:val="20"/>
        </w:rPr>
        <w:t xml:space="preserve">complementar do Edital, pelo preço e condições constantes da proposta ofertada, </w:t>
      </w:r>
      <w:r w:rsidRPr="002B6CEF">
        <w:rPr>
          <w:rFonts w:ascii="Arial" w:hAnsi="Arial" w:cs="Arial"/>
          <w:b/>
          <w:sz w:val="20"/>
          <w:szCs w:val="20"/>
        </w:rPr>
        <w:t>assim como</w:t>
      </w:r>
      <w:r w:rsidRPr="002B6CEF">
        <w:rPr>
          <w:rFonts w:ascii="Arial" w:hAnsi="Arial" w:cs="Arial"/>
          <w:b/>
          <w:spacing w:val="1"/>
          <w:sz w:val="20"/>
          <w:szCs w:val="20"/>
        </w:rPr>
        <w:t xml:space="preserve"> </w:t>
      </w:r>
      <w:r w:rsidRPr="002B6CEF">
        <w:rPr>
          <w:rFonts w:ascii="Arial" w:hAnsi="Arial" w:cs="Arial"/>
          <w:b/>
          <w:sz w:val="20"/>
          <w:szCs w:val="20"/>
        </w:rPr>
        <w:t>disponibilidade</w:t>
      </w:r>
      <w:r w:rsidRPr="002B6CEF">
        <w:rPr>
          <w:rFonts w:ascii="Arial" w:hAnsi="Arial" w:cs="Arial"/>
          <w:b/>
          <w:spacing w:val="1"/>
          <w:sz w:val="20"/>
          <w:szCs w:val="20"/>
        </w:rPr>
        <w:t xml:space="preserve"> </w:t>
      </w:r>
      <w:r w:rsidRPr="002B6CEF">
        <w:rPr>
          <w:rFonts w:ascii="Arial" w:hAnsi="Arial" w:cs="Arial"/>
          <w:b/>
          <w:sz w:val="20"/>
          <w:szCs w:val="20"/>
        </w:rPr>
        <w:t>técnico-operacional</w:t>
      </w:r>
      <w:r w:rsidRPr="002B6CEF">
        <w:rPr>
          <w:rFonts w:ascii="Arial" w:hAnsi="Arial" w:cs="Arial"/>
          <w:b/>
          <w:spacing w:val="1"/>
          <w:sz w:val="20"/>
          <w:szCs w:val="20"/>
        </w:rPr>
        <w:t xml:space="preserve"> </w:t>
      </w:r>
      <w:r w:rsidRPr="002B6CEF">
        <w:rPr>
          <w:rFonts w:ascii="Arial" w:hAnsi="Arial" w:cs="Arial"/>
          <w:b/>
          <w:sz w:val="20"/>
          <w:szCs w:val="20"/>
        </w:rPr>
        <w:t>suficiente</w:t>
      </w:r>
      <w:r w:rsidRPr="002B6CEF">
        <w:rPr>
          <w:rFonts w:ascii="Arial" w:hAnsi="Arial" w:cs="Arial"/>
          <w:b/>
          <w:spacing w:val="1"/>
          <w:sz w:val="20"/>
          <w:szCs w:val="20"/>
        </w:rPr>
        <w:t xml:space="preserve"> </w:t>
      </w:r>
      <w:r w:rsidRPr="002B6CEF">
        <w:rPr>
          <w:rFonts w:ascii="Arial" w:hAnsi="Arial" w:cs="Arial"/>
          <w:b/>
          <w:sz w:val="20"/>
          <w:szCs w:val="20"/>
        </w:rPr>
        <w:t>e</w:t>
      </w:r>
      <w:r w:rsidRPr="002B6CEF">
        <w:rPr>
          <w:rFonts w:ascii="Arial" w:hAnsi="Arial" w:cs="Arial"/>
          <w:b/>
          <w:spacing w:val="1"/>
          <w:sz w:val="20"/>
          <w:szCs w:val="20"/>
        </w:rPr>
        <w:t xml:space="preserve"> </w:t>
      </w:r>
      <w:r w:rsidRPr="002B6CEF">
        <w:rPr>
          <w:rFonts w:ascii="Arial" w:hAnsi="Arial" w:cs="Arial"/>
          <w:b/>
          <w:sz w:val="20"/>
          <w:szCs w:val="20"/>
        </w:rPr>
        <w:t>satisfatória</w:t>
      </w:r>
      <w:r w:rsidRPr="002B6CEF">
        <w:rPr>
          <w:rFonts w:ascii="Arial" w:hAnsi="Arial" w:cs="Arial"/>
          <w:sz w:val="20"/>
          <w:szCs w:val="20"/>
        </w:rPr>
        <w:t>,</w:t>
      </w:r>
      <w:r w:rsidRPr="002B6CEF">
        <w:rPr>
          <w:rFonts w:ascii="Arial" w:hAnsi="Arial" w:cs="Arial"/>
          <w:spacing w:val="1"/>
          <w:sz w:val="20"/>
          <w:szCs w:val="20"/>
        </w:rPr>
        <w:t xml:space="preserve"> </w:t>
      </w:r>
      <w:r w:rsidRPr="002B6CEF">
        <w:rPr>
          <w:rFonts w:ascii="Arial" w:hAnsi="Arial" w:cs="Arial"/>
          <w:sz w:val="20"/>
          <w:szCs w:val="20"/>
        </w:rPr>
        <w:t>a</w:t>
      </w:r>
      <w:r w:rsidRPr="002B6CEF">
        <w:rPr>
          <w:rFonts w:ascii="Arial" w:hAnsi="Arial" w:cs="Arial"/>
          <w:spacing w:val="1"/>
          <w:sz w:val="20"/>
          <w:szCs w:val="20"/>
        </w:rPr>
        <w:t xml:space="preserve"> </w:t>
      </w:r>
      <w:r w:rsidRPr="002B6CEF">
        <w:rPr>
          <w:rFonts w:ascii="Arial" w:hAnsi="Arial" w:cs="Arial"/>
          <w:sz w:val="20"/>
          <w:szCs w:val="20"/>
        </w:rPr>
        <w:t>fim</w:t>
      </w:r>
      <w:r w:rsidRPr="002B6CEF">
        <w:rPr>
          <w:rFonts w:ascii="Arial" w:hAnsi="Arial" w:cs="Arial"/>
          <w:spacing w:val="1"/>
          <w:sz w:val="20"/>
          <w:szCs w:val="20"/>
        </w:rPr>
        <w:t xml:space="preserve"> </w:t>
      </w:r>
      <w:r w:rsidRPr="002B6CEF">
        <w:rPr>
          <w:rFonts w:ascii="Arial" w:hAnsi="Arial" w:cs="Arial"/>
          <w:sz w:val="20"/>
          <w:szCs w:val="20"/>
        </w:rPr>
        <w:t>de</w:t>
      </w:r>
      <w:r w:rsidRPr="002B6CEF">
        <w:rPr>
          <w:rFonts w:ascii="Arial" w:hAnsi="Arial" w:cs="Arial"/>
          <w:spacing w:val="1"/>
          <w:sz w:val="20"/>
          <w:szCs w:val="20"/>
        </w:rPr>
        <w:t xml:space="preserve"> </w:t>
      </w:r>
      <w:r w:rsidRPr="002B6CEF">
        <w:rPr>
          <w:rFonts w:ascii="Arial" w:hAnsi="Arial" w:cs="Arial"/>
          <w:sz w:val="20"/>
          <w:szCs w:val="20"/>
        </w:rPr>
        <w:t>assegurar</w:t>
      </w:r>
      <w:r w:rsidRPr="002B6CEF">
        <w:rPr>
          <w:rFonts w:ascii="Arial" w:hAnsi="Arial" w:cs="Arial"/>
          <w:spacing w:val="1"/>
          <w:sz w:val="20"/>
          <w:szCs w:val="20"/>
        </w:rPr>
        <w:t xml:space="preserve"> </w:t>
      </w:r>
      <w:r w:rsidRPr="002B6CEF">
        <w:rPr>
          <w:rFonts w:ascii="Arial" w:hAnsi="Arial" w:cs="Arial"/>
          <w:sz w:val="20"/>
          <w:szCs w:val="20"/>
        </w:rPr>
        <w:t>à</w:t>
      </w:r>
      <w:r w:rsidRPr="002B6CEF">
        <w:rPr>
          <w:rFonts w:ascii="Arial" w:hAnsi="Arial" w:cs="Arial"/>
          <w:spacing w:val="1"/>
          <w:sz w:val="20"/>
          <w:szCs w:val="20"/>
        </w:rPr>
        <w:t xml:space="preserve"> </w:t>
      </w:r>
      <w:r w:rsidRPr="002B6CEF">
        <w:rPr>
          <w:rFonts w:ascii="Arial" w:hAnsi="Arial" w:cs="Arial"/>
          <w:sz w:val="20"/>
          <w:szCs w:val="20"/>
        </w:rPr>
        <w:t>Administração</w:t>
      </w:r>
      <w:r w:rsidRPr="002B6CEF">
        <w:rPr>
          <w:rFonts w:ascii="Arial" w:hAnsi="Arial" w:cs="Arial"/>
          <w:spacing w:val="1"/>
          <w:sz w:val="20"/>
          <w:szCs w:val="20"/>
        </w:rPr>
        <w:t xml:space="preserve"> </w:t>
      </w:r>
      <w:r w:rsidRPr="002B6CEF">
        <w:rPr>
          <w:rFonts w:ascii="Arial" w:hAnsi="Arial" w:cs="Arial"/>
          <w:sz w:val="20"/>
          <w:szCs w:val="20"/>
        </w:rPr>
        <w:t>o</w:t>
      </w:r>
      <w:r w:rsidRPr="002B6CEF">
        <w:rPr>
          <w:rFonts w:ascii="Arial" w:hAnsi="Arial" w:cs="Arial"/>
          <w:spacing w:val="1"/>
          <w:sz w:val="20"/>
          <w:szCs w:val="20"/>
        </w:rPr>
        <w:t xml:space="preserve"> </w:t>
      </w:r>
      <w:r w:rsidRPr="002B6CEF">
        <w:rPr>
          <w:rFonts w:ascii="Arial" w:hAnsi="Arial" w:cs="Arial"/>
          <w:sz w:val="20"/>
          <w:szCs w:val="20"/>
        </w:rPr>
        <w:t>fiel</w:t>
      </w:r>
      <w:r w:rsidRPr="002B6CEF">
        <w:rPr>
          <w:rFonts w:ascii="Arial" w:hAnsi="Arial" w:cs="Arial"/>
          <w:spacing w:val="1"/>
          <w:sz w:val="20"/>
          <w:szCs w:val="20"/>
        </w:rPr>
        <w:t xml:space="preserve"> </w:t>
      </w:r>
      <w:r w:rsidRPr="002B6CEF">
        <w:rPr>
          <w:rFonts w:ascii="Arial" w:hAnsi="Arial" w:cs="Arial"/>
          <w:sz w:val="20"/>
          <w:szCs w:val="20"/>
        </w:rPr>
        <w:t>cumprimento</w:t>
      </w:r>
      <w:r w:rsidRPr="002B6CEF">
        <w:rPr>
          <w:rFonts w:ascii="Arial" w:hAnsi="Arial" w:cs="Arial"/>
          <w:spacing w:val="1"/>
          <w:sz w:val="20"/>
          <w:szCs w:val="20"/>
        </w:rPr>
        <w:t xml:space="preserve"> </w:t>
      </w:r>
      <w:r w:rsidRPr="002B6CEF">
        <w:rPr>
          <w:rFonts w:ascii="Arial" w:hAnsi="Arial" w:cs="Arial"/>
          <w:sz w:val="20"/>
          <w:szCs w:val="20"/>
        </w:rPr>
        <w:t>das</w:t>
      </w:r>
      <w:r w:rsidRPr="002B6CEF">
        <w:rPr>
          <w:rFonts w:ascii="Arial" w:hAnsi="Arial" w:cs="Arial"/>
          <w:spacing w:val="1"/>
          <w:sz w:val="20"/>
          <w:szCs w:val="20"/>
        </w:rPr>
        <w:t xml:space="preserve"> </w:t>
      </w:r>
      <w:r w:rsidRPr="002B6CEF">
        <w:rPr>
          <w:rFonts w:ascii="Arial" w:hAnsi="Arial" w:cs="Arial"/>
          <w:sz w:val="20"/>
          <w:szCs w:val="20"/>
        </w:rPr>
        <w:t>obrigações</w:t>
      </w:r>
      <w:r w:rsidRPr="002B6CEF">
        <w:rPr>
          <w:rFonts w:ascii="Arial" w:hAnsi="Arial" w:cs="Arial"/>
          <w:spacing w:val="1"/>
          <w:sz w:val="20"/>
          <w:szCs w:val="20"/>
        </w:rPr>
        <w:t xml:space="preserve"> </w:t>
      </w:r>
      <w:r w:rsidRPr="002B6CEF">
        <w:rPr>
          <w:rFonts w:ascii="Arial" w:hAnsi="Arial" w:cs="Arial"/>
          <w:sz w:val="20"/>
          <w:szCs w:val="20"/>
        </w:rPr>
        <w:t>a</w:t>
      </w:r>
      <w:r w:rsidRPr="002B6CEF">
        <w:rPr>
          <w:rFonts w:ascii="Arial" w:hAnsi="Arial" w:cs="Arial"/>
          <w:spacing w:val="1"/>
          <w:sz w:val="20"/>
          <w:szCs w:val="20"/>
        </w:rPr>
        <w:t xml:space="preserve"> </w:t>
      </w:r>
      <w:r w:rsidRPr="002B6CEF">
        <w:rPr>
          <w:rFonts w:ascii="Arial" w:hAnsi="Arial" w:cs="Arial"/>
          <w:sz w:val="20"/>
          <w:szCs w:val="20"/>
        </w:rPr>
        <w:t>serem</w:t>
      </w:r>
      <w:r w:rsidRPr="002B6CEF">
        <w:rPr>
          <w:rFonts w:ascii="Arial" w:hAnsi="Arial" w:cs="Arial"/>
          <w:spacing w:val="1"/>
          <w:sz w:val="20"/>
          <w:szCs w:val="20"/>
        </w:rPr>
        <w:t xml:space="preserve"> </w:t>
      </w:r>
      <w:r w:rsidRPr="002B6CEF">
        <w:rPr>
          <w:rFonts w:ascii="Arial" w:hAnsi="Arial" w:cs="Arial"/>
          <w:sz w:val="20"/>
          <w:szCs w:val="20"/>
        </w:rPr>
        <w:t>assumidas,</w:t>
      </w:r>
      <w:r w:rsidRPr="002B6CEF">
        <w:rPr>
          <w:rFonts w:ascii="Arial" w:hAnsi="Arial" w:cs="Arial"/>
          <w:spacing w:val="1"/>
          <w:sz w:val="20"/>
          <w:szCs w:val="20"/>
        </w:rPr>
        <w:t xml:space="preserve"> </w:t>
      </w:r>
      <w:r w:rsidRPr="002B6CEF">
        <w:rPr>
          <w:rFonts w:ascii="Arial" w:hAnsi="Arial" w:cs="Arial"/>
          <w:sz w:val="20"/>
          <w:szCs w:val="20"/>
        </w:rPr>
        <w:t>caso</w:t>
      </w:r>
      <w:r w:rsidRPr="002B6CEF">
        <w:rPr>
          <w:rFonts w:ascii="Arial" w:hAnsi="Arial" w:cs="Arial"/>
          <w:spacing w:val="1"/>
          <w:sz w:val="20"/>
          <w:szCs w:val="20"/>
        </w:rPr>
        <w:t xml:space="preserve"> </w:t>
      </w:r>
      <w:r w:rsidRPr="002B6CEF">
        <w:rPr>
          <w:rFonts w:ascii="Arial" w:hAnsi="Arial" w:cs="Arial"/>
          <w:sz w:val="20"/>
          <w:szCs w:val="20"/>
        </w:rPr>
        <w:t>venha</w:t>
      </w:r>
      <w:r w:rsidRPr="002B6CEF">
        <w:rPr>
          <w:rFonts w:ascii="Arial" w:hAnsi="Arial" w:cs="Arial"/>
          <w:spacing w:val="1"/>
          <w:sz w:val="20"/>
          <w:szCs w:val="20"/>
        </w:rPr>
        <w:t xml:space="preserve"> </w:t>
      </w:r>
      <w:r w:rsidRPr="002B6CEF">
        <w:rPr>
          <w:rFonts w:ascii="Arial" w:hAnsi="Arial" w:cs="Arial"/>
          <w:sz w:val="20"/>
          <w:szCs w:val="20"/>
        </w:rPr>
        <w:t>a</w:t>
      </w:r>
      <w:r w:rsidRPr="002B6CEF">
        <w:rPr>
          <w:rFonts w:ascii="Arial" w:hAnsi="Arial" w:cs="Arial"/>
          <w:spacing w:val="66"/>
          <w:sz w:val="20"/>
          <w:szCs w:val="20"/>
        </w:rPr>
        <w:t xml:space="preserve"> </w:t>
      </w:r>
      <w:r w:rsidRPr="002B6CEF">
        <w:rPr>
          <w:rFonts w:ascii="Arial" w:hAnsi="Arial" w:cs="Arial"/>
          <w:sz w:val="20"/>
          <w:szCs w:val="20"/>
        </w:rPr>
        <w:t>ser</w:t>
      </w:r>
      <w:r w:rsidRPr="002B6CEF">
        <w:rPr>
          <w:rFonts w:ascii="Arial" w:hAnsi="Arial" w:cs="Arial"/>
          <w:spacing w:val="1"/>
          <w:sz w:val="20"/>
          <w:szCs w:val="20"/>
        </w:rPr>
        <w:t xml:space="preserve"> </w:t>
      </w:r>
      <w:r w:rsidRPr="002B6CEF">
        <w:rPr>
          <w:rFonts w:ascii="Arial" w:hAnsi="Arial" w:cs="Arial"/>
          <w:sz w:val="20"/>
          <w:szCs w:val="20"/>
        </w:rPr>
        <w:t>vencedora no presente certame, salvo por motivo justo decorrente de fato superveniente, caso</w:t>
      </w:r>
      <w:r w:rsidRPr="002B6CEF">
        <w:rPr>
          <w:rFonts w:ascii="Arial" w:hAnsi="Arial" w:cs="Arial"/>
          <w:spacing w:val="1"/>
          <w:sz w:val="20"/>
          <w:szCs w:val="20"/>
        </w:rPr>
        <w:t xml:space="preserve"> </w:t>
      </w:r>
      <w:r w:rsidRPr="002B6CEF">
        <w:rPr>
          <w:rFonts w:ascii="Arial" w:hAnsi="Arial" w:cs="Arial"/>
          <w:sz w:val="20"/>
          <w:szCs w:val="20"/>
        </w:rPr>
        <w:t>fortuito</w:t>
      </w:r>
      <w:r w:rsidRPr="002B6CEF">
        <w:rPr>
          <w:rFonts w:ascii="Arial" w:hAnsi="Arial" w:cs="Arial"/>
          <w:spacing w:val="-2"/>
          <w:sz w:val="20"/>
          <w:szCs w:val="20"/>
        </w:rPr>
        <w:t xml:space="preserve"> </w:t>
      </w:r>
      <w:r w:rsidRPr="002B6CEF">
        <w:rPr>
          <w:rFonts w:ascii="Arial" w:hAnsi="Arial" w:cs="Arial"/>
          <w:sz w:val="20"/>
          <w:szCs w:val="20"/>
        </w:rPr>
        <w:t>ou</w:t>
      </w:r>
      <w:r w:rsidRPr="002B6CEF">
        <w:rPr>
          <w:rFonts w:ascii="Arial" w:hAnsi="Arial" w:cs="Arial"/>
          <w:spacing w:val="-1"/>
          <w:sz w:val="20"/>
          <w:szCs w:val="20"/>
        </w:rPr>
        <w:t xml:space="preserve"> </w:t>
      </w:r>
      <w:r w:rsidRPr="002B6CEF">
        <w:rPr>
          <w:rFonts w:ascii="Arial" w:hAnsi="Arial" w:cs="Arial"/>
          <w:sz w:val="20"/>
          <w:szCs w:val="20"/>
        </w:rPr>
        <w:t>força</w:t>
      </w:r>
      <w:r w:rsidRPr="002B6CEF">
        <w:rPr>
          <w:rFonts w:ascii="Arial" w:hAnsi="Arial" w:cs="Arial"/>
          <w:spacing w:val="-2"/>
          <w:sz w:val="20"/>
          <w:szCs w:val="20"/>
        </w:rPr>
        <w:t xml:space="preserve"> </w:t>
      </w:r>
      <w:r w:rsidRPr="002B6CEF">
        <w:rPr>
          <w:rFonts w:ascii="Arial" w:hAnsi="Arial" w:cs="Arial"/>
          <w:sz w:val="20"/>
          <w:szCs w:val="20"/>
        </w:rPr>
        <w:t>maior,</w:t>
      </w:r>
      <w:r w:rsidRPr="002B6CEF">
        <w:rPr>
          <w:rFonts w:ascii="Arial" w:hAnsi="Arial" w:cs="Arial"/>
          <w:spacing w:val="-1"/>
          <w:sz w:val="20"/>
          <w:szCs w:val="20"/>
        </w:rPr>
        <w:t xml:space="preserve"> </w:t>
      </w:r>
      <w:r w:rsidRPr="002B6CEF">
        <w:rPr>
          <w:rFonts w:ascii="Arial" w:hAnsi="Arial" w:cs="Arial"/>
          <w:sz w:val="20"/>
          <w:szCs w:val="20"/>
        </w:rPr>
        <w:t>sujeitando-se</w:t>
      </w:r>
      <w:r w:rsidRPr="002B6CEF">
        <w:rPr>
          <w:rFonts w:ascii="Arial" w:hAnsi="Arial" w:cs="Arial"/>
          <w:spacing w:val="-2"/>
          <w:sz w:val="20"/>
          <w:szCs w:val="20"/>
        </w:rPr>
        <w:t xml:space="preserve"> </w:t>
      </w:r>
      <w:r w:rsidRPr="002B6CEF">
        <w:rPr>
          <w:rFonts w:ascii="Arial" w:hAnsi="Arial" w:cs="Arial"/>
          <w:sz w:val="20"/>
          <w:szCs w:val="20"/>
        </w:rPr>
        <w:t>às</w:t>
      </w:r>
      <w:r w:rsidRPr="002B6CEF">
        <w:rPr>
          <w:rFonts w:ascii="Arial" w:hAnsi="Arial" w:cs="Arial"/>
          <w:spacing w:val="2"/>
          <w:sz w:val="20"/>
          <w:szCs w:val="20"/>
        </w:rPr>
        <w:t xml:space="preserve"> </w:t>
      </w:r>
      <w:r w:rsidRPr="002B6CEF">
        <w:rPr>
          <w:rFonts w:ascii="Arial" w:hAnsi="Arial" w:cs="Arial"/>
          <w:sz w:val="20"/>
          <w:szCs w:val="20"/>
        </w:rPr>
        <w:t>penalidades</w:t>
      </w:r>
      <w:r w:rsidRPr="002B6CEF">
        <w:rPr>
          <w:rFonts w:ascii="Arial" w:hAnsi="Arial" w:cs="Arial"/>
          <w:spacing w:val="-2"/>
          <w:sz w:val="20"/>
          <w:szCs w:val="20"/>
        </w:rPr>
        <w:t xml:space="preserve"> </w:t>
      </w:r>
      <w:r w:rsidRPr="002B6CEF">
        <w:rPr>
          <w:rFonts w:ascii="Arial" w:hAnsi="Arial" w:cs="Arial"/>
          <w:sz w:val="20"/>
          <w:szCs w:val="20"/>
        </w:rPr>
        <w:t>cabíveis, na</w:t>
      </w:r>
      <w:r w:rsidRPr="002B6CEF">
        <w:rPr>
          <w:rFonts w:ascii="Arial" w:hAnsi="Arial" w:cs="Arial"/>
          <w:spacing w:val="-3"/>
          <w:sz w:val="20"/>
          <w:szCs w:val="20"/>
        </w:rPr>
        <w:t xml:space="preserve"> </w:t>
      </w:r>
      <w:r w:rsidRPr="002B6CEF">
        <w:rPr>
          <w:rFonts w:ascii="Arial" w:hAnsi="Arial" w:cs="Arial"/>
          <w:sz w:val="20"/>
          <w:szCs w:val="20"/>
        </w:rPr>
        <w:t>forma</w:t>
      </w:r>
      <w:r w:rsidRPr="002B6CEF">
        <w:rPr>
          <w:rFonts w:ascii="Arial" w:hAnsi="Arial" w:cs="Arial"/>
          <w:spacing w:val="-2"/>
          <w:sz w:val="20"/>
          <w:szCs w:val="20"/>
        </w:rPr>
        <w:t xml:space="preserve"> </w:t>
      </w:r>
      <w:r w:rsidRPr="002B6CEF">
        <w:rPr>
          <w:rFonts w:ascii="Arial" w:hAnsi="Arial" w:cs="Arial"/>
          <w:sz w:val="20"/>
          <w:szCs w:val="20"/>
        </w:rPr>
        <w:t>da Lei.</w:t>
      </w:r>
    </w:p>
    <w:p w14:paraId="38F1E534" w14:textId="77777777" w:rsidR="00197558" w:rsidRPr="002B6CEF" w:rsidRDefault="00197558" w:rsidP="001B562B">
      <w:pPr>
        <w:pStyle w:val="PargrafodaLista"/>
        <w:widowControl w:val="0"/>
        <w:spacing w:after="0" w:line="240" w:lineRule="auto"/>
        <w:ind w:left="0"/>
        <w:rPr>
          <w:rFonts w:ascii="Arial" w:hAnsi="Arial" w:cs="Arial"/>
          <w:sz w:val="20"/>
          <w:szCs w:val="20"/>
        </w:rPr>
      </w:pPr>
    </w:p>
    <w:p w14:paraId="32F2C373" w14:textId="77777777" w:rsidR="00197558" w:rsidRPr="002B6CEF" w:rsidRDefault="00197558" w:rsidP="001B562B">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2B6CEF">
        <w:rPr>
          <w:rFonts w:ascii="Arial" w:hAnsi="Arial" w:cs="Arial"/>
          <w:sz w:val="20"/>
          <w:szCs w:val="20"/>
        </w:rPr>
        <w:t xml:space="preserve">Declaramos, para os devidos fins de direito, na qualidade de Proponente dos procedimentos licitatórios, instaurados por este Município, que o (a) responsável legal da empresa é o (a) Sr.º(a) ............................................................, Portador(a) do RG sob o nº ..........................., e CPF sob o nº ........................................., cuja função/cargo é ....................................(sócio / administrador / procurador / diretor / etc), </w:t>
      </w:r>
      <w:r w:rsidRPr="002B6CEF">
        <w:rPr>
          <w:rFonts w:ascii="Arial" w:hAnsi="Arial" w:cs="Arial"/>
          <w:b/>
          <w:sz w:val="20"/>
          <w:szCs w:val="20"/>
        </w:rPr>
        <w:t>responsável pela assinatura do Contrato / Ata de Registro de Preço</w:t>
      </w:r>
      <w:r w:rsidRPr="002B6CEF">
        <w:rPr>
          <w:rFonts w:ascii="Arial" w:hAnsi="Arial" w:cs="Arial"/>
          <w:sz w:val="20"/>
          <w:szCs w:val="20"/>
        </w:rPr>
        <w:t>.</w:t>
      </w:r>
    </w:p>
    <w:p w14:paraId="2640D82A" w14:textId="77777777" w:rsidR="00197558" w:rsidRPr="002B6CEF" w:rsidRDefault="00197558" w:rsidP="001B562B">
      <w:pPr>
        <w:pStyle w:val="PargrafodaLista"/>
        <w:widowControl w:val="0"/>
        <w:spacing w:after="0" w:line="240" w:lineRule="auto"/>
        <w:ind w:left="0"/>
        <w:rPr>
          <w:rFonts w:ascii="Arial" w:hAnsi="Arial" w:cs="Arial"/>
          <w:sz w:val="20"/>
          <w:szCs w:val="20"/>
        </w:rPr>
      </w:pPr>
    </w:p>
    <w:p w14:paraId="20B17E61" w14:textId="77777777" w:rsidR="00197558" w:rsidRPr="002B6CEF" w:rsidRDefault="00197558" w:rsidP="001B562B">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2B6CEF">
        <w:rPr>
          <w:rFonts w:ascii="Arial" w:hAnsi="Arial" w:cs="Arial"/>
          <w:sz w:val="20"/>
          <w:szCs w:val="20"/>
        </w:rPr>
        <w:t xml:space="preserve">Declaramos, para os devidos fins que em caso de qualquer comunicação futura referente a este processo licitatório, bem como em caso de eventual contratação, </w:t>
      </w:r>
      <w:r w:rsidRPr="002B6CEF">
        <w:rPr>
          <w:rFonts w:ascii="Arial" w:hAnsi="Arial" w:cs="Arial"/>
          <w:b/>
          <w:sz w:val="20"/>
          <w:szCs w:val="20"/>
        </w:rPr>
        <w:t xml:space="preserve">concordo que o Contrato / Ata de Registro de Preço </w:t>
      </w:r>
      <w:r w:rsidRPr="002B6CEF">
        <w:rPr>
          <w:rFonts w:ascii="Arial" w:hAnsi="Arial" w:cs="Arial"/>
          <w:sz w:val="20"/>
          <w:szCs w:val="20"/>
        </w:rPr>
        <w:t>seja encaminhado para o seguinte endereço:</w:t>
      </w:r>
    </w:p>
    <w:p w14:paraId="544A0EC7" w14:textId="77777777" w:rsidR="00197558" w:rsidRPr="002B6CEF" w:rsidRDefault="00197558" w:rsidP="001B562B">
      <w:pPr>
        <w:pStyle w:val="PargrafodaLista"/>
        <w:widowControl w:val="0"/>
        <w:spacing w:after="0" w:line="240" w:lineRule="auto"/>
        <w:ind w:left="0"/>
        <w:rPr>
          <w:rFonts w:ascii="Arial" w:hAnsi="Arial" w:cs="Arial"/>
          <w:sz w:val="20"/>
          <w:szCs w:val="20"/>
        </w:rPr>
      </w:pPr>
    </w:p>
    <w:p w14:paraId="3825C355" w14:textId="77777777" w:rsidR="00197558" w:rsidRPr="002B6CEF" w:rsidRDefault="00197558" w:rsidP="001B562B">
      <w:pPr>
        <w:widowControl w:val="0"/>
        <w:tabs>
          <w:tab w:val="left" w:pos="567"/>
          <w:tab w:val="left" w:pos="709"/>
          <w:tab w:val="left" w:pos="1386"/>
        </w:tabs>
        <w:spacing w:after="0" w:line="240" w:lineRule="auto"/>
        <w:jc w:val="both"/>
        <w:rPr>
          <w:rFonts w:ascii="Arial" w:hAnsi="Arial" w:cs="Arial"/>
          <w:b/>
          <w:sz w:val="20"/>
          <w:szCs w:val="20"/>
        </w:rPr>
      </w:pPr>
      <w:r w:rsidRPr="002B6CEF">
        <w:rPr>
          <w:rFonts w:ascii="Arial" w:hAnsi="Arial" w:cs="Arial"/>
          <w:b/>
          <w:sz w:val="20"/>
          <w:szCs w:val="20"/>
        </w:rPr>
        <w:t>E-mail:</w:t>
      </w:r>
    </w:p>
    <w:p w14:paraId="1BC361F5" w14:textId="77777777" w:rsidR="00197558" w:rsidRPr="002B6CEF" w:rsidRDefault="00197558" w:rsidP="001B562B">
      <w:pPr>
        <w:widowControl w:val="0"/>
        <w:tabs>
          <w:tab w:val="left" w:pos="567"/>
          <w:tab w:val="left" w:pos="709"/>
          <w:tab w:val="left" w:pos="1386"/>
        </w:tabs>
        <w:spacing w:after="0" w:line="240" w:lineRule="auto"/>
        <w:jc w:val="both"/>
        <w:rPr>
          <w:rFonts w:ascii="Arial" w:hAnsi="Arial" w:cs="Arial"/>
          <w:sz w:val="20"/>
          <w:szCs w:val="20"/>
        </w:rPr>
      </w:pPr>
      <w:r w:rsidRPr="002B6CEF">
        <w:rPr>
          <w:rFonts w:ascii="Arial" w:hAnsi="Arial" w:cs="Arial"/>
          <w:b/>
          <w:sz w:val="20"/>
          <w:szCs w:val="20"/>
        </w:rPr>
        <w:t xml:space="preserve">Telefone: </w:t>
      </w:r>
      <w:r w:rsidRPr="002B6CEF">
        <w:rPr>
          <w:rFonts w:ascii="Arial" w:hAnsi="Arial" w:cs="Arial"/>
          <w:sz w:val="20"/>
          <w:szCs w:val="20"/>
        </w:rPr>
        <w:t>(DDD) ...........-.............</w:t>
      </w:r>
    </w:p>
    <w:p w14:paraId="3191B1D2" w14:textId="77777777" w:rsidR="00197558" w:rsidRPr="002B6CEF" w:rsidRDefault="00197558" w:rsidP="001B562B">
      <w:pPr>
        <w:widowControl w:val="0"/>
        <w:tabs>
          <w:tab w:val="left" w:pos="567"/>
          <w:tab w:val="left" w:pos="709"/>
          <w:tab w:val="left" w:pos="1386"/>
        </w:tabs>
        <w:spacing w:after="0" w:line="240" w:lineRule="auto"/>
        <w:jc w:val="both"/>
        <w:rPr>
          <w:rFonts w:ascii="Arial" w:hAnsi="Arial" w:cs="Arial"/>
          <w:sz w:val="20"/>
          <w:szCs w:val="20"/>
        </w:rPr>
      </w:pPr>
    </w:p>
    <w:p w14:paraId="3D5F9982" w14:textId="77777777" w:rsidR="00197558" w:rsidRPr="002B6CEF" w:rsidRDefault="00197558" w:rsidP="001B562B">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2B6CEF">
        <w:rPr>
          <w:rFonts w:ascii="Arial" w:hAnsi="Arial" w:cs="Arial"/>
          <w:sz w:val="20"/>
          <w:szCs w:val="20"/>
        </w:rPr>
        <w:t>Caso altere o citado e-mail ou telefone comprometo-me em protocolizar pedido de alteração junto ao Departamento de Licitações e Contratos deste Município, sob pena de ser considerado como intimado nos dados anteriormente fornecidos.</w:t>
      </w:r>
    </w:p>
    <w:p w14:paraId="3446E845" w14:textId="77777777" w:rsidR="002B6CEF" w:rsidRPr="002B6CEF" w:rsidRDefault="002B6CEF" w:rsidP="001B562B">
      <w:pPr>
        <w:widowControl w:val="0"/>
        <w:spacing w:after="0" w:line="240" w:lineRule="auto"/>
        <w:ind w:left="251"/>
        <w:jc w:val="right"/>
        <w:rPr>
          <w:rFonts w:ascii="Arial" w:hAnsi="Arial" w:cs="Arial"/>
          <w:sz w:val="20"/>
          <w:szCs w:val="20"/>
        </w:rPr>
      </w:pPr>
      <w:r w:rsidRPr="002B6CEF">
        <w:rPr>
          <w:rFonts w:ascii="Arial" w:hAnsi="Arial" w:cs="Arial"/>
          <w:sz w:val="20"/>
          <w:szCs w:val="20"/>
        </w:rPr>
        <w:t>________________ - ___, _____ de _______________ de 2025.</w:t>
      </w:r>
    </w:p>
    <w:p w14:paraId="1F4967F9" w14:textId="77777777" w:rsidR="002B6CEF" w:rsidRPr="002B6CEF" w:rsidRDefault="002B6CEF" w:rsidP="001B562B">
      <w:pPr>
        <w:widowControl w:val="0"/>
        <w:spacing w:after="0" w:line="240" w:lineRule="auto"/>
        <w:ind w:left="251"/>
        <w:jc w:val="center"/>
        <w:rPr>
          <w:rFonts w:ascii="Arial" w:hAnsi="Arial" w:cs="Arial"/>
          <w:sz w:val="20"/>
          <w:szCs w:val="20"/>
        </w:rPr>
      </w:pPr>
    </w:p>
    <w:p w14:paraId="5E268B2E" w14:textId="77777777" w:rsidR="002B6CEF" w:rsidRPr="002B6CEF" w:rsidRDefault="002B6CEF" w:rsidP="001B562B">
      <w:pPr>
        <w:widowControl w:val="0"/>
        <w:spacing w:after="0" w:line="240" w:lineRule="auto"/>
        <w:ind w:left="251"/>
        <w:jc w:val="center"/>
        <w:rPr>
          <w:rFonts w:ascii="Arial" w:hAnsi="Arial" w:cs="Arial"/>
          <w:sz w:val="20"/>
          <w:szCs w:val="20"/>
        </w:rPr>
      </w:pPr>
      <w:r w:rsidRPr="002B6CEF">
        <w:rPr>
          <w:rFonts w:ascii="Arial" w:hAnsi="Arial" w:cs="Arial"/>
          <w:sz w:val="20"/>
          <w:szCs w:val="20"/>
        </w:rPr>
        <w:t>_____________________________________________</w:t>
      </w:r>
    </w:p>
    <w:p w14:paraId="07B647BE" w14:textId="77777777" w:rsidR="002B6CEF" w:rsidRPr="002B6CEF" w:rsidRDefault="002B6CEF" w:rsidP="001B562B">
      <w:pPr>
        <w:widowControl w:val="0"/>
        <w:spacing w:after="0" w:line="240" w:lineRule="auto"/>
        <w:ind w:left="251"/>
        <w:jc w:val="center"/>
        <w:rPr>
          <w:rFonts w:ascii="Arial" w:hAnsi="Arial" w:cs="Arial"/>
          <w:sz w:val="20"/>
          <w:szCs w:val="20"/>
        </w:rPr>
      </w:pPr>
      <w:r w:rsidRPr="002B6CEF">
        <w:rPr>
          <w:rFonts w:ascii="Arial" w:hAnsi="Arial" w:cs="Arial"/>
          <w:sz w:val="20"/>
          <w:szCs w:val="20"/>
        </w:rPr>
        <w:t>Nome e número da identidade do declarante</w:t>
      </w:r>
    </w:p>
    <w:p w14:paraId="76EB0A4E" w14:textId="77777777" w:rsidR="002B6CEF" w:rsidRPr="002B6CEF" w:rsidRDefault="002B6CEF" w:rsidP="001B562B">
      <w:pPr>
        <w:widowControl w:val="0"/>
        <w:spacing w:after="0" w:line="240" w:lineRule="auto"/>
        <w:ind w:left="251"/>
        <w:jc w:val="center"/>
        <w:rPr>
          <w:rFonts w:ascii="Arial" w:hAnsi="Arial" w:cs="Arial"/>
          <w:sz w:val="20"/>
          <w:szCs w:val="20"/>
        </w:rPr>
      </w:pPr>
      <w:r w:rsidRPr="002B6CEF">
        <w:rPr>
          <w:rFonts w:ascii="Arial" w:hAnsi="Arial" w:cs="Arial"/>
          <w:sz w:val="20"/>
          <w:szCs w:val="20"/>
        </w:rPr>
        <w:t>(representante legal da empresa)</w:t>
      </w:r>
    </w:p>
    <w:p w14:paraId="31F73AB6" w14:textId="77777777" w:rsidR="002B6CEF" w:rsidRPr="002B6CEF" w:rsidRDefault="002B6CEF" w:rsidP="001B562B">
      <w:pPr>
        <w:widowControl w:val="0"/>
        <w:spacing w:after="0" w:line="240" w:lineRule="auto"/>
        <w:ind w:left="251"/>
        <w:jc w:val="center"/>
        <w:rPr>
          <w:rFonts w:ascii="Arial" w:hAnsi="Arial" w:cs="Arial"/>
          <w:sz w:val="20"/>
          <w:szCs w:val="20"/>
        </w:rPr>
      </w:pPr>
      <w:r w:rsidRPr="002B6CEF">
        <w:rPr>
          <w:rFonts w:ascii="Arial" w:hAnsi="Arial" w:cs="Arial"/>
          <w:sz w:val="20"/>
          <w:szCs w:val="20"/>
        </w:rPr>
        <w:t>(Carimbo da empresa)</w:t>
      </w:r>
    </w:p>
    <w:p w14:paraId="448516E2" w14:textId="77777777" w:rsidR="00197558" w:rsidRPr="002B6CEF" w:rsidRDefault="00197558" w:rsidP="001B562B">
      <w:pPr>
        <w:pStyle w:val="Corpodetexto"/>
        <w:widowControl w:val="0"/>
        <w:tabs>
          <w:tab w:val="left" w:pos="567"/>
          <w:tab w:val="left" w:pos="709"/>
        </w:tabs>
        <w:spacing w:after="0"/>
        <w:jc w:val="center"/>
        <w:rPr>
          <w:rFonts w:ascii="Arial" w:hAnsi="Arial" w:cs="Arial"/>
          <w:sz w:val="20"/>
          <w:szCs w:val="20"/>
        </w:rPr>
      </w:pPr>
    </w:p>
    <w:p w14:paraId="2D478C4B" w14:textId="0C4D2086" w:rsidR="00802C36" w:rsidRPr="002B6CEF" w:rsidRDefault="00802C36" w:rsidP="001B562B">
      <w:pPr>
        <w:widowControl w:val="0"/>
        <w:spacing w:after="0" w:line="240" w:lineRule="auto"/>
        <w:jc w:val="center"/>
        <w:rPr>
          <w:rFonts w:ascii="Arial" w:hAnsi="Arial" w:cs="Arial"/>
          <w:b/>
          <w:bCs/>
          <w:sz w:val="20"/>
          <w:szCs w:val="20"/>
        </w:rPr>
      </w:pPr>
      <w:r w:rsidRPr="002B6CEF">
        <w:rPr>
          <w:rFonts w:ascii="Arial" w:hAnsi="Arial" w:cs="Arial"/>
          <w:b/>
          <w:bCs/>
          <w:sz w:val="20"/>
          <w:szCs w:val="20"/>
        </w:rPr>
        <w:lastRenderedPageBreak/>
        <w:t xml:space="preserve">ANEXO </w:t>
      </w:r>
      <w:r w:rsidR="00505856" w:rsidRPr="002B6CEF">
        <w:rPr>
          <w:rFonts w:ascii="Arial" w:hAnsi="Arial" w:cs="Arial"/>
          <w:b/>
          <w:bCs/>
          <w:sz w:val="20"/>
          <w:szCs w:val="20"/>
        </w:rPr>
        <w:t>V</w:t>
      </w:r>
    </w:p>
    <w:p w14:paraId="56343C0C" w14:textId="34E6282C" w:rsidR="00802C36" w:rsidRPr="002B6CEF" w:rsidRDefault="00802C36" w:rsidP="001B562B">
      <w:pPr>
        <w:widowControl w:val="0"/>
        <w:pBdr>
          <w:top w:val="single" w:sz="4" w:space="1" w:color="1F497D"/>
          <w:left w:val="single" w:sz="4" w:space="4" w:color="1F497D"/>
          <w:bottom w:val="single" w:sz="4" w:space="1" w:color="1F497D"/>
          <w:right w:val="single" w:sz="4" w:space="4" w:color="1F497D"/>
        </w:pBdr>
        <w:shd w:val="clear" w:color="auto" w:fill="FFE599"/>
        <w:spacing w:after="0" w:line="240" w:lineRule="auto"/>
        <w:jc w:val="center"/>
        <w:rPr>
          <w:rFonts w:ascii="Arial" w:eastAsia="Calibri" w:hAnsi="Arial" w:cs="Arial"/>
          <w:b/>
          <w:sz w:val="20"/>
          <w:szCs w:val="20"/>
          <w:lang w:eastAsia="en-US"/>
        </w:rPr>
      </w:pPr>
      <w:r w:rsidRPr="002B6CEF">
        <w:rPr>
          <w:rFonts w:ascii="Arial" w:eastAsia="Calibri" w:hAnsi="Arial" w:cs="Arial"/>
          <w:b/>
          <w:sz w:val="20"/>
          <w:szCs w:val="20"/>
          <w:lang w:eastAsia="en-US"/>
        </w:rPr>
        <w:t xml:space="preserve">ATA DE REGISTRO DE PREÇO Nº </w:t>
      </w:r>
      <w:r w:rsidR="00007514" w:rsidRPr="002B6CEF">
        <w:rPr>
          <w:rFonts w:ascii="Arial" w:eastAsia="Calibri" w:hAnsi="Arial" w:cs="Arial"/>
          <w:b/>
          <w:sz w:val="20"/>
          <w:szCs w:val="20"/>
          <w:lang w:eastAsia="en-US"/>
        </w:rPr>
        <w:t>0</w:t>
      </w:r>
      <w:r w:rsidR="00E87544">
        <w:rPr>
          <w:rFonts w:ascii="Arial" w:eastAsia="Calibri" w:hAnsi="Arial" w:cs="Arial"/>
          <w:b/>
          <w:sz w:val="20"/>
          <w:szCs w:val="20"/>
          <w:lang w:eastAsia="en-US"/>
        </w:rPr>
        <w:t>2</w:t>
      </w:r>
      <w:r w:rsidR="001B562B">
        <w:rPr>
          <w:rFonts w:ascii="Arial" w:eastAsia="Calibri" w:hAnsi="Arial" w:cs="Arial"/>
          <w:b/>
          <w:sz w:val="20"/>
          <w:szCs w:val="20"/>
          <w:lang w:eastAsia="en-US"/>
        </w:rPr>
        <w:t>4</w:t>
      </w:r>
      <w:r w:rsidR="00007514" w:rsidRPr="002B6CEF">
        <w:rPr>
          <w:rFonts w:ascii="Arial" w:eastAsia="Calibri" w:hAnsi="Arial" w:cs="Arial"/>
          <w:b/>
          <w:sz w:val="20"/>
          <w:szCs w:val="20"/>
          <w:lang w:eastAsia="en-US"/>
        </w:rPr>
        <w:t>/2025</w:t>
      </w:r>
    </w:p>
    <w:p w14:paraId="2CF06EFA" w14:textId="30980FAC" w:rsidR="00802C36" w:rsidRPr="002B6CEF" w:rsidRDefault="00802C36" w:rsidP="001B562B">
      <w:pPr>
        <w:widowControl w:val="0"/>
        <w:spacing w:after="0" w:line="240" w:lineRule="auto"/>
        <w:jc w:val="center"/>
        <w:rPr>
          <w:rFonts w:ascii="Arial" w:eastAsia="Calibri" w:hAnsi="Arial" w:cs="Arial"/>
          <w:b/>
          <w:sz w:val="20"/>
          <w:szCs w:val="20"/>
          <w:lang w:eastAsia="en-US"/>
        </w:rPr>
      </w:pPr>
      <w:r w:rsidRPr="002B6CEF">
        <w:rPr>
          <w:rFonts w:ascii="Arial" w:eastAsia="Calibri" w:hAnsi="Arial" w:cs="Arial"/>
          <w:b/>
          <w:sz w:val="20"/>
          <w:szCs w:val="20"/>
          <w:lang w:eastAsia="en-US"/>
        </w:rPr>
        <w:t>PROCESSO ADMINSITRATIVO Nº</w:t>
      </w:r>
      <w:r w:rsidR="00E87544">
        <w:rPr>
          <w:rFonts w:ascii="Arial" w:eastAsia="Calibri" w:hAnsi="Arial" w:cs="Arial"/>
          <w:b/>
          <w:sz w:val="20"/>
          <w:szCs w:val="20"/>
          <w:lang w:eastAsia="en-US"/>
        </w:rPr>
        <w:t xml:space="preserve"> 1</w:t>
      </w:r>
      <w:r w:rsidR="001B562B">
        <w:rPr>
          <w:rFonts w:ascii="Arial" w:eastAsia="Calibri" w:hAnsi="Arial" w:cs="Arial"/>
          <w:b/>
          <w:sz w:val="20"/>
          <w:szCs w:val="20"/>
          <w:lang w:eastAsia="en-US"/>
        </w:rPr>
        <w:t>30</w:t>
      </w:r>
      <w:r w:rsidR="00007514" w:rsidRPr="002B6CEF">
        <w:rPr>
          <w:rFonts w:ascii="Arial" w:eastAsia="Calibri" w:hAnsi="Arial" w:cs="Arial"/>
          <w:b/>
          <w:sz w:val="20"/>
          <w:szCs w:val="20"/>
          <w:lang w:eastAsia="en-US"/>
        </w:rPr>
        <w:t>/2025</w:t>
      </w:r>
    </w:p>
    <w:p w14:paraId="1EDE45C3" w14:textId="4C614AF7" w:rsidR="00802C36" w:rsidRPr="002B6CEF" w:rsidRDefault="00802C36" w:rsidP="001B562B">
      <w:pPr>
        <w:widowControl w:val="0"/>
        <w:spacing w:after="0" w:line="240" w:lineRule="auto"/>
        <w:jc w:val="center"/>
        <w:rPr>
          <w:rFonts w:ascii="Arial" w:eastAsia="Calibri" w:hAnsi="Arial" w:cs="Arial"/>
          <w:b/>
          <w:sz w:val="20"/>
          <w:szCs w:val="20"/>
          <w:lang w:eastAsia="en-US"/>
        </w:rPr>
      </w:pPr>
      <w:r w:rsidRPr="002B6CEF">
        <w:rPr>
          <w:rFonts w:ascii="Arial" w:eastAsia="Calibri" w:hAnsi="Arial" w:cs="Arial"/>
          <w:b/>
          <w:sz w:val="20"/>
          <w:szCs w:val="20"/>
          <w:lang w:eastAsia="en-US"/>
        </w:rPr>
        <w:t xml:space="preserve">PREGÃO LETRÔNICO Nº </w:t>
      </w:r>
      <w:r w:rsidR="00007514" w:rsidRPr="002B6CEF">
        <w:rPr>
          <w:rFonts w:ascii="Arial" w:eastAsia="Calibri" w:hAnsi="Arial" w:cs="Arial"/>
          <w:b/>
          <w:sz w:val="20"/>
          <w:szCs w:val="20"/>
          <w:lang w:eastAsia="en-US"/>
        </w:rPr>
        <w:t>0</w:t>
      </w:r>
      <w:r w:rsidR="00E87544">
        <w:rPr>
          <w:rFonts w:ascii="Arial" w:eastAsia="Calibri" w:hAnsi="Arial" w:cs="Arial"/>
          <w:b/>
          <w:sz w:val="20"/>
          <w:szCs w:val="20"/>
          <w:lang w:eastAsia="en-US"/>
        </w:rPr>
        <w:t>2</w:t>
      </w:r>
      <w:r w:rsidR="001B562B">
        <w:rPr>
          <w:rFonts w:ascii="Arial" w:eastAsia="Calibri" w:hAnsi="Arial" w:cs="Arial"/>
          <w:b/>
          <w:sz w:val="20"/>
          <w:szCs w:val="20"/>
          <w:lang w:eastAsia="en-US"/>
        </w:rPr>
        <w:t>6</w:t>
      </w:r>
      <w:r w:rsidR="00007514" w:rsidRPr="002B6CEF">
        <w:rPr>
          <w:rFonts w:ascii="Arial" w:eastAsia="Calibri" w:hAnsi="Arial" w:cs="Arial"/>
          <w:b/>
          <w:sz w:val="20"/>
          <w:szCs w:val="20"/>
          <w:lang w:eastAsia="en-US"/>
        </w:rPr>
        <w:t>/2025</w:t>
      </w:r>
    </w:p>
    <w:p w14:paraId="5027149E" w14:textId="77777777" w:rsidR="00802C36" w:rsidRPr="002B6CEF" w:rsidRDefault="00802C36" w:rsidP="001B562B">
      <w:pPr>
        <w:widowControl w:val="0"/>
        <w:spacing w:after="0" w:line="240" w:lineRule="auto"/>
        <w:jc w:val="center"/>
        <w:rPr>
          <w:rFonts w:ascii="Arial" w:eastAsia="Calibri" w:hAnsi="Arial" w:cs="Arial"/>
          <w:b/>
          <w:sz w:val="20"/>
          <w:szCs w:val="20"/>
          <w:lang w:eastAsia="en-US"/>
        </w:rPr>
      </w:pPr>
    </w:p>
    <w:p w14:paraId="064ED5E2" w14:textId="71F59E83" w:rsidR="00802C36" w:rsidRPr="002B6CEF" w:rsidRDefault="00802C36" w:rsidP="001B562B">
      <w:pPr>
        <w:widowControl w:val="0"/>
        <w:spacing w:after="0" w:line="240" w:lineRule="auto"/>
        <w:jc w:val="both"/>
        <w:rPr>
          <w:rFonts w:ascii="Arial" w:hAnsi="Arial" w:cs="Arial"/>
          <w:bCs/>
          <w:sz w:val="20"/>
          <w:szCs w:val="20"/>
        </w:rPr>
      </w:pPr>
      <w:r w:rsidRPr="002B6CEF">
        <w:rPr>
          <w:rFonts w:ascii="Arial" w:hAnsi="Arial" w:cs="Arial"/>
          <w:bCs/>
          <w:sz w:val="20"/>
          <w:szCs w:val="20"/>
        </w:rPr>
        <w:t xml:space="preserve">O </w:t>
      </w:r>
      <w:r w:rsidRPr="002B6CEF">
        <w:rPr>
          <w:rFonts w:ascii="Arial" w:hAnsi="Arial" w:cs="Arial"/>
          <w:b/>
          <w:bCs/>
          <w:iCs/>
          <w:sz w:val="20"/>
          <w:szCs w:val="20"/>
        </w:rPr>
        <w:t xml:space="preserve">MUNICÍPIO DE </w:t>
      </w:r>
      <w:r w:rsidR="00EA0984" w:rsidRPr="002B6CEF">
        <w:rPr>
          <w:rFonts w:ascii="Arial" w:hAnsi="Arial" w:cs="Arial"/>
          <w:b/>
          <w:bCs/>
          <w:iCs/>
          <w:sz w:val="20"/>
          <w:szCs w:val="20"/>
        </w:rPr>
        <w:t>RIO VERDE DE MATO GROSSO</w:t>
      </w:r>
      <w:r w:rsidRPr="002B6CEF">
        <w:rPr>
          <w:rFonts w:ascii="Arial" w:hAnsi="Arial" w:cs="Arial"/>
          <w:bCs/>
          <w:iCs/>
          <w:sz w:val="20"/>
          <w:szCs w:val="20"/>
        </w:rPr>
        <w:t>, Estado de Mato Grosso do Sul</w:t>
      </w:r>
      <w:r w:rsidRPr="002B6CEF">
        <w:rPr>
          <w:rFonts w:ascii="Arial" w:hAnsi="Arial" w:cs="Arial"/>
          <w:bCs/>
          <w:sz w:val="20"/>
          <w:szCs w:val="20"/>
        </w:rPr>
        <w:t>, com sede</w:t>
      </w:r>
      <w:r w:rsidR="00EA0984" w:rsidRPr="002B6CEF">
        <w:rPr>
          <w:rFonts w:ascii="Arial" w:hAnsi="Arial" w:cs="Arial"/>
          <w:bCs/>
          <w:sz w:val="20"/>
          <w:szCs w:val="20"/>
        </w:rPr>
        <w:t xml:space="preserve"> a Av. Eurico Sebastião Ferreira, 890 – Rio Verde de Mato G</w:t>
      </w:r>
      <w:r w:rsidR="00C467A3" w:rsidRPr="002B6CEF">
        <w:rPr>
          <w:rFonts w:ascii="Arial" w:hAnsi="Arial" w:cs="Arial"/>
          <w:bCs/>
          <w:sz w:val="20"/>
          <w:szCs w:val="20"/>
        </w:rPr>
        <w:t>r</w:t>
      </w:r>
      <w:r w:rsidR="00EA0984" w:rsidRPr="002B6CEF">
        <w:rPr>
          <w:rFonts w:ascii="Arial" w:hAnsi="Arial" w:cs="Arial"/>
          <w:bCs/>
          <w:sz w:val="20"/>
          <w:szCs w:val="20"/>
        </w:rPr>
        <w:t>osso</w:t>
      </w:r>
      <w:r w:rsidRPr="002B6CEF">
        <w:rPr>
          <w:rFonts w:ascii="Arial" w:hAnsi="Arial" w:cs="Arial"/>
          <w:bCs/>
          <w:sz w:val="20"/>
          <w:szCs w:val="20"/>
        </w:rPr>
        <w:t>/MS, inscrito(a) no CNPJ/MF sob o nº</w:t>
      </w:r>
      <w:r w:rsidR="002776D6" w:rsidRPr="002B6CEF">
        <w:rPr>
          <w:rFonts w:ascii="Arial" w:hAnsi="Arial" w:cs="Arial"/>
          <w:bCs/>
          <w:sz w:val="20"/>
          <w:szCs w:val="20"/>
        </w:rPr>
        <w:t xml:space="preserve"> representado pelo</w:t>
      </w:r>
      <w:r w:rsidRPr="002B6CEF">
        <w:rPr>
          <w:rFonts w:ascii="Arial" w:hAnsi="Arial" w:cs="Arial"/>
          <w:bCs/>
          <w:sz w:val="20"/>
          <w:szCs w:val="20"/>
        </w:rPr>
        <w:t xml:space="preserve"> </w:t>
      </w:r>
      <w:r w:rsidR="005D5EAC" w:rsidRPr="002B6CEF">
        <w:rPr>
          <w:rFonts w:ascii="Arial" w:hAnsi="Arial" w:cs="Arial"/>
          <w:bCs/>
          <w:sz w:val="20"/>
          <w:szCs w:val="20"/>
        </w:rPr>
        <w:t>Prefeito</w:t>
      </w:r>
      <w:r w:rsidRPr="002B6CEF">
        <w:rPr>
          <w:rFonts w:ascii="Arial" w:hAnsi="Arial" w:cs="Arial"/>
          <w:bCs/>
          <w:sz w:val="20"/>
          <w:szCs w:val="20"/>
        </w:rPr>
        <w:t xml:space="preserve"> Municipal, a Sr. </w:t>
      </w:r>
      <w:r w:rsidR="00C467A3" w:rsidRPr="002B6CEF">
        <w:rPr>
          <w:rFonts w:ascii="Arial" w:hAnsi="Arial" w:cs="Arial"/>
          <w:b/>
          <w:bCs/>
          <w:sz w:val="20"/>
          <w:szCs w:val="20"/>
        </w:rPr>
        <w:t>Réus</w:t>
      </w:r>
      <w:r w:rsidR="00EA0984" w:rsidRPr="002B6CEF">
        <w:rPr>
          <w:rFonts w:ascii="Arial" w:hAnsi="Arial" w:cs="Arial"/>
          <w:b/>
          <w:bCs/>
          <w:sz w:val="20"/>
          <w:szCs w:val="20"/>
        </w:rPr>
        <w:t xml:space="preserve"> </w:t>
      </w:r>
      <w:r w:rsidR="00C467A3" w:rsidRPr="002B6CEF">
        <w:rPr>
          <w:rFonts w:ascii="Arial" w:hAnsi="Arial" w:cs="Arial"/>
          <w:b/>
          <w:bCs/>
          <w:sz w:val="20"/>
          <w:szCs w:val="20"/>
        </w:rPr>
        <w:t>Antônio</w:t>
      </w:r>
      <w:r w:rsidR="00EA0984" w:rsidRPr="002B6CEF">
        <w:rPr>
          <w:rFonts w:ascii="Arial" w:hAnsi="Arial" w:cs="Arial"/>
          <w:b/>
          <w:bCs/>
          <w:sz w:val="20"/>
          <w:szCs w:val="20"/>
        </w:rPr>
        <w:t xml:space="preserve"> Sabedotti Fornari</w:t>
      </w:r>
      <w:r w:rsidRPr="002B6CEF">
        <w:rPr>
          <w:rFonts w:ascii="Arial" w:hAnsi="Arial" w:cs="Arial"/>
          <w:bCs/>
          <w:sz w:val="20"/>
          <w:szCs w:val="20"/>
        </w:rPr>
        <w:t xml:space="preserve"> brasileir</w:t>
      </w:r>
      <w:r w:rsidR="00EA0984" w:rsidRPr="002B6CEF">
        <w:rPr>
          <w:rFonts w:ascii="Arial" w:hAnsi="Arial" w:cs="Arial"/>
          <w:bCs/>
          <w:sz w:val="20"/>
          <w:szCs w:val="20"/>
        </w:rPr>
        <w:t>o</w:t>
      </w:r>
      <w:r w:rsidRPr="002B6CEF">
        <w:rPr>
          <w:rFonts w:ascii="Arial" w:hAnsi="Arial" w:cs="Arial"/>
          <w:bCs/>
          <w:sz w:val="20"/>
          <w:szCs w:val="20"/>
        </w:rPr>
        <w:t xml:space="preserve">,  portadora do CPF n° </w:t>
      </w:r>
      <w:r w:rsidR="00EA0984" w:rsidRPr="002B6CEF">
        <w:rPr>
          <w:rFonts w:ascii="Arial" w:hAnsi="Arial" w:cs="Arial"/>
          <w:bCs/>
          <w:sz w:val="20"/>
          <w:szCs w:val="20"/>
        </w:rPr>
        <w:t>209.447.990-00</w:t>
      </w:r>
      <w:r w:rsidRPr="002B6CEF">
        <w:rPr>
          <w:rFonts w:ascii="Arial" w:hAnsi="Arial" w:cs="Arial"/>
          <w:bCs/>
          <w:sz w:val="20"/>
          <w:szCs w:val="20"/>
        </w:rPr>
        <w:t xml:space="preserve">, e RG nº </w:t>
      </w:r>
      <w:r w:rsidR="00EA0984" w:rsidRPr="002B6CEF">
        <w:rPr>
          <w:rFonts w:ascii="Arial" w:hAnsi="Arial" w:cs="Arial"/>
          <w:bCs/>
          <w:sz w:val="20"/>
          <w:szCs w:val="20"/>
        </w:rPr>
        <w:t>606.603</w:t>
      </w:r>
      <w:r w:rsidRPr="002B6CEF">
        <w:rPr>
          <w:rFonts w:ascii="Arial" w:hAnsi="Arial" w:cs="Arial"/>
          <w:bCs/>
          <w:sz w:val="20"/>
          <w:szCs w:val="20"/>
        </w:rPr>
        <w:t xml:space="preserve"> SSP/S</w:t>
      </w:r>
      <w:r w:rsidR="00EA0984" w:rsidRPr="002B6CEF">
        <w:rPr>
          <w:rFonts w:ascii="Arial" w:hAnsi="Arial" w:cs="Arial"/>
          <w:bCs/>
          <w:sz w:val="20"/>
          <w:szCs w:val="20"/>
        </w:rPr>
        <w:t>C</w:t>
      </w:r>
      <w:r w:rsidRPr="002B6CEF">
        <w:rPr>
          <w:rFonts w:ascii="Arial" w:hAnsi="Arial" w:cs="Arial"/>
          <w:bCs/>
          <w:sz w:val="20"/>
          <w:szCs w:val="20"/>
        </w:rPr>
        <w:t xml:space="preserve">, residente e domiciliado à Rua </w:t>
      </w:r>
      <w:r w:rsidR="00EA0984" w:rsidRPr="002B6CEF">
        <w:rPr>
          <w:rFonts w:ascii="Arial" w:hAnsi="Arial" w:cs="Arial"/>
          <w:bCs/>
          <w:sz w:val="20"/>
          <w:szCs w:val="20"/>
        </w:rPr>
        <w:t>Geni Mackert de Lima</w:t>
      </w:r>
      <w:r w:rsidRPr="002B6CEF">
        <w:rPr>
          <w:rFonts w:ascii="Arial" w:hAnsi="Arial" w:cs="Arial"/>
          <w:bCs/>
          <w:sz w:val="20"/>
          <w:szCs w:val="20"/>
        </w:rPr>
        <w:t xml:space="preserve">, nº </w:t>
      </w:r>
      <w:r w:rsidR="00EA0984" w:rsidRPr="002B6CEF">
        <w:rPr>
          <w:rFonts w:ascii="Arial" w:hAnsi="Arial" w:cs="Arial"/>
          <w:bCs/>
          <w:sz w:val="20"/>
          <w:szCs w:val="20"/>
        </w:rPr>
        <w:t>200</w:t>
      </w:r>
      <w:r w:rsidRPr="002B6CEF">
        <w:rPr>
          <w:rFonts w:ascii="Arial" w:hAnsi="Arial" w:cs="Arial"/>
          <w:bCs/>
          <w:sz w:val="20"/>
          <w:szCs w:val="20"/>
        </w:rPr>
        <w:t>, Bairro</w:t>
      </w:r>
      <w:r w:rsidR="00EA0984" w:rsidRPr="002B6CEF">
        <w:rPr>
          <w:rFonts w:ascii="Arial" w:hAnsi="Arial" w:cs="Arial"/>
          <w:bCs/>
          <w:sz w:val="20"/>
          <w:szCs w:val="20"/>
        </w:rPr>
        <w:t xml:space="preserve"> Nova Rio Verde</w:t>
      </w:r>
      <w:r w:rsidRPr="002B6CEF">
        <w:rPr>
          <w:rFonts w:ascii="Arial" w:hAnsi="Arial" w:cs="Arial"/>
          <w:bCs/>
          <w:sz w:val="20"/>
          <w:szCs w:val="20"/>
        </w:rPr>
        <w:t xml:space="preserve">, </w:t>
      </w:r>
      <w:r w:rsidR="00EA0984" w:rsidRPr="002B6CEF">
        <w:rPr>
          <w:rFonts w:ascii="Arial" w:hAnsi="Arial" w:cs="Arial"/>
          <w:bCs/>
          <w:sz w:val="20"/>
          <w:szCs w:val="20"/>
        </w:rPr>
        <w:t>Rio Verde de Mato Grosso</w:t>
      </w:r>
      <w:r w:rsidRPr="002B6CEF">
        <w:rPr>
          <w:rFonts w:ascii="Arial" w:hAnsi="Arial" w:cs="Arial"/>
          <w:bCs/>
          <w:sz w:val="20"/>
          <w:szCs w:val="20"/>
        </w:rPr>
        <w:t xml:space="preserve">/MS, </w:t>
      </w:r>
      <w:r w:rsidRPr="002B6CEF">
        <w:rPr>
          <w:rFonts w:ascii="Arial" w:eastAsia="Calibri" w:hAnsi="Arial" w:cs="Arial"/>
          <w:bCs/>
          <w:sz w:val="20"/>
          <w:szCs w:val="20"/>
          <w:lang w:eastAsia="en-US"/>
        </w:rPr>
        <w:t>através da</w:t>
      </w:r>
      <w:r w:rsidRPr="002B6CEF">
        <w:rPr>
          <w:rFonts w:ascii="Arial" w:eastAsia="Calibri" w:hAnsi="Arial" w:cs="Arial"/>
          <w:sz w:val="20"/>
          <w:szCs w:val="20"/>
          <w:lang w:eastAsia="en-US"/>
        </w:rPr>
        <w:t xml:space="preserve"> </w:t>
      </w:r>
      <w:r w:rsidR="00BA4288" w:rsidRPr="002B6CEF">
        <w:rPr>
          <w:rFonts w:ascii="Arial" w:hAnsi="Arial" w:cs="Arial"/>
          <w:b/>
          <w:sz w:val="20"/>
          <w:szCs w:val="20"/>
        </w:rPr>
        <w:t>.................................</w:t>
      </w:r>
      <w:r w:rsidR="007618D9" w:rsidRPr="002B6CEF">
        <w:rPr>
          <w:rFonts w:ascii="Arial" w:hAnsi="Arial" w:cs="Arial"/>
          <w:sz w:val="20"/>
          <w:szCs w:val="20"/>
        </w:rPr>
        <w:t xml:space="preserve">, </w:t>
      </w:r>
      <w:r w:rsidR="00BA4288" w:rsidRPr="002B6CEF">
        <w:rPr>
          <w:rFonts w:ascii="Arial" w:hAnsi="Arial" w:cs="Arial"/>
          <w:sz w:val="20"/>
          <w:szCs w:val="20"/>
        </w:rPr>
        <w:t>......................................</w:t>
      </w:r>
      <w:r w:rsidR="007618D9" w:rsidRPr="002B6CEF">
        <w:rPr>
          <w:rFonts w:ascii="Arial" w:hAnsi="Arial" w:cs="Arial"/>
          <w:sz w:val="20"/>
          <w:szCs w:val="20"/>
        </w:rPr>
        <w:t xml:space="preserve">, doravante denominado neste ato representado pela Secretária Municipal de </w:t>
      </w:r>
      <w:r w:rsidR="00BA4288" w:rsidRPr="002B6CEF">
        <w:rPr>
          <w:rFonts w:ascii="Arial" w:hAnsi="Arial" w:cs="Arial"/>
          <w:sz w:val="20"/>
          <w:szCs w:val="20"/>
        </w:rPr>
        <w:t>...........................................</w:t>
      </w:r>
      <w:r w:rsidR="007618D9" w:rsidRPr="002B6CEF">
        <w:rPr>
          <w:rFonts w:ascii="Arial" w:hAnsi="Arial" w:cs="Arial"/>
          <w:sz w:val="20"/>
          <w:szCs w:val="20"/>
        </w:rPr>
        <w:t xml:space="preserve">, brasileira, portadora da cédula de identidade RG nº </w:t>
      </w:r>
      <w:r w:rsidR="00BA4288" w:rsidRPr="002B6CEF">
        <w:rPr>
          <w:rFonts w:ascii="Arial" w:hAnsi="Arial" w:cs="Arial"/>
          <w:sz w:val="20"/>
          <w:szCs w:val="20"/>
        </w:rPr>
        <w:t>..............................</w:t>
      </w:r>
      <w:r w:rsidR="007618D9" w:rsidRPr="002B6CEF">
        <w:rPr>
          <w:rFonts w:ascii="Arial" w:hAnsi="Arial" w:cs="Arial"/>
          <w:sz w:val="20"/>
          <w:szCs w:val="20"/>
        </w:rPr>
        <w:t xml:space="preserve"> SSP/MS e CPF nº </w:t>
      </w:r>
      <w:r w:rsidR="00BA4288" w:rsidRPr="002B6CEF">
        <w:rPr>
          <w:rFonts w:ascii="Arial" w:hAnsi="Arial" w:cs="Arial"/>
          <w:sz w:val="20"/>
          <w:szCs w:val="20"/>
        </w:rPr>
        <w:t>....................</w:t>
      </w:r>
      <w:r w:rsidR="007618D9" w:rsidRPr="002B6CEF">
        <w:rPr>
          <w:rFonts w:ascii="Arial" w:hAnsi="Arial" w:cs="Arial"/>
          <w:sz w:val="20"/>
          <w:szCs w:val="20"/>
        </w:rPr>
        <w:t xml:space="preserve">, residente e domiciliada à Rua: </w:t>
      </w:r>
      <w:r w:rsidR="00BA4288" w:rsidRPr="002B6CEF">
        <w:rPr>
          <w:rFonts w:ascii="Arial" w:eastAsia="Calibri" w:hAnsi="Arial" w:cs="Arial"/>
          <w:sz w:val="20"/>
          <w:szCs w:val="20"/>
          <w:lang w:eastAsia="en-US"/>
        </w:rPr>
        <w:t>.......................................</w:t>
      </w:r>
      <w:r w:rsidR="007618D9" w:rsidRPr="002B6CEF">
        <w:rPr>
          <w:rFonts w:ascii="Arial" w:eastAsia="Calibri" w:hAnsi="Arial" w:cs="Arial"/>
          <w:sz w:val="20"/>
          <w:szCs w:val="20"/>
          <w:lang w:eastAsia="en-US"/>
        </w:rPr>
        <w:t xml:space="preserve">, </w:t>
      </w:r>
      <w:r w:rsidR="004B4FBC" w:rsidRPr="002B6CEF">
        <w:rPr>
          <w:rFonts w:ascii="Arial" w:eastAsia="Calibri" w:hAnsi="Arial" w:cs="Arial"/>
          <w:sz w:val="20"/>
          <w:szCs w:val="20"/>
          <w:lang w:eastAsia="en-US"/>
        </w:rPr>
        <w:t>....................</w:t>
      </w:r>
      <w:r w:rsidR="007618D9" w:rsidRPr="002B6CEF">
        <w:rPr>
          <w:rFonts w:ascii="Arial" w:eastAsia="Calibri" w:hAnsi="Arial" w:cs="Arial"/>
          <w:sz w:val="20"/>
          <w:szCs w:val="20"/>
          <w:lang w:eastAsia="en-US"/>
        </w:rPr>
        <w:t>/MS</w:t>
      </w:r>
      <w:r w:rsidRPr="002B6CEF">
        <w:rPr>
          <w:rFonts w:ascii="Arial" w:hAnsi="Arial" w:cs="Arial"/>
          <w:sz w:val="20"/>
          <w:szCs w:val="20"/>
        </w:rPr>
        <w:t xml:space="preserve">, </w:t>
      </w:r>
      <w:r w:rsidRPr="002B6CEF">
        <w:rPr>
          <w:rFonts w:ascii="Arial" w:hAnsi="Arial" w:cs="Arial"/>
          <w:bCs/>
          <w:sz w:val="20"/>
          <w:szCs w:val="20"/>
        </w:rPr>
        <w:t xml:space="preserve">considerando o julgamento da licitação na modalidade de pregão, na forma eletrônica, para  </w:t>
      </w:r>
      <w:r w:rsidRPr="002B6CEF">
        <w:rPr>
          <w:rFonts w:ascii="Arial" w:hAnsi="Arial" w:cs="Arial"/>
          <w:b/>
          <w:bCs/>
          <w:sz w:val="20"/>
          <w:szCs w:val="20"/>
        </w:rPr>
        <w:t xml:space="preserve">REGISTRO DE PREÇOS nº </w:t>
      </w:r>
      <w:r w:rsidR="00DA71ED" w:rsidRPr="002B6CEF">
        <w:rPr>
          <w:rFonts w:ascii="Arial" w:hAnsi="Arial" w:cs="Arial"/>
          <w:b/>
          <w:bCs/>
          <w:sz w:val="20"/>
          <w:szCs w:val="20"/>
        </w:rPr>
        <w:t>_____</w:t>
      </w:r>
      <w:r w:rsidRPr="002B6CEF">
        <w:rPr>
          <w:rFonts w:ascii="Arial" w:hAnsi="Arial" w:cs="Arial"/>
          <w:bCs/>
          <w:sz w:val="20"/>
          <w:szCs w:val="20"/>
        </w:rPr>
        <w:t xml:space="preserve"> RESOLVE registrar os preços da(s)  empresa(s) indicada(s) e qualificada(s) nesta ATA, de acordo com a classificação por ela(s) alcançada(s) e na(s)  quantidade(s)  cotada(s), atendendo as condições previstas no edital, sujeitando-se as partes às normas constantes</w:t>
      </w:r>
      <w:r w:rsidR="00C31DB9" w:rsidRPr="002B6CEF">
        <w:rPr>
          <w:rFonts w:ascii="Arial" w:hAnsi="Arial" w:cs="Arial"/>
          <w:bCs/>
          <w:sz w:val="20"/>
          <w:szCs w:val="20"/>
        </w:rPr>
        <w:t xml:space="preserve"> na Lei Federal nº 14.133/2021</w:t>
      </w:r>
      <w:r w:rsidRPr="002B6CEF">
        <w:rPr>
          <w:rFonts w:ascii="Arial" w:hAnsi="Arial" w:cs="Arial"/>
          <w:bCs/>
          <w:sz w:val="20"/>
          <w:szCs w:val="20"/>
        </w:rPr>
        <w:t xml:space="preserve"> e em conformidade com as disposições a seguir:</w:t>
      </w:r>
      <w:r w:rsidR="007618D9" w:rsidRPr="002B6CEF">
        <w:rPr>
          <w:rFonts w:ascii="Arial" w:hAnsi="Arial" w:cs="Arial"/>
          <w:bCs/>
          <w:sz w:val="20"/>
          <w:szCs w:val="20"/>
        </w:rPr>
        <w:t xml:space="preserve"> </w:t>
      </w:r>
    </w:p>
    <w:p w14:paraId="58130AAE" w14:textId="77777777" w:rsidR="002776D6" w:rsidRPr="002B6CEF" w:rsidRDefault="002776D6" w:rsidP="001B562B">
      <w:pPr>
        <w:widowControl w:val="0"/>
        <w:autoSpaceDE w:val="0"/>
        <w:autoSpaceDN w:val="0"/>
        <w:adjustRightInd w:val="0"/>
        <w:spacing w:after="0" w:line="240" w:lineRule="auto"/>
        <w:rPr>
          <w:rFonts w:ascii="Arial" w:hAnsi="Arial" w:cs="Arial"/>
          <w:b/>
          <w:sz w:val="20"/>
          <w:szCs w:val="20"/>
          <w:lang w:eastAsia="en-US"/>
        </w:rPr>
      </w:pPr>
    </w:p>
    <w:p w14:paraId="196FE278" w14:textId="6633460B" w:rsidR="00802C36" w:rsidRPr="002B6CEF" w:rsidRDefault="00802C36" w:rsidP="001B562B">
      <w:pPr>
        <w:widowControl w:val="0"/>
        <w:autoSpaceDE w:val="0"/>
        <w:autoSpaceDN w:val="0"/>
        <w:adjustRightInd w:val="0"/>
        <w:spacing w:after="0" w:line="240" w:lineRule="auto"/>
        <w:rPr>
          <w:rFonts w:ascii="Arial" w:hAnsi="Arial" w:cs="Arial"/>
          <w:sz w:val="20"/>
          <w:szCs w:val="20"/>
          <w:lang w:eastAsia="en-US"/>
        </w:rPr>
      </w:pPr>
      <w:r w:rsidRPr="002B6CEF">
        <w:rPr>
          <w:rFonts w:ascii="Arial" w:hAnsi="Arial" w:cs="Arial"/>
          <w:b/>
          <w:sz w:val="20"/>
          <w:szCs w:val="20"/>
          <w:lang w:eastAsia="en-US"/>
        </w:rPr>
        <w:t>EMPRESA</w:t>
      </w:r>
      <w:r w:rsidRPr="002B6CEF">
        <w:rPr>
          <w:rFonts w:ascii="Arial" w:hAnsi="Arial" w:cs="Arial"/>
          <w:sz w:val="20"/>
          <w:szCs w:val="20"/>
          <w:lang w:eastAsia="en-US"/>
        </w:rPr>
        <w:t>:</w:t>
      </w:r>
    </w:p>
    <w:p w14:paraId="744FE53D" w14:textId="77777777" w:rsidR="00802C36" w:rsidRPr="002B6CEF" w:rsidRDefault="00802C36" w:rsidP="001B562B">
      <w:pPr>
        <w:widowControl w:val="0"/>
        <w:autoSpaceDE w:val="0"/>
        <w:autoSpaceDN w:val="0"/>
        <w:adjustRightInd w:val="0"/>
        <w:spacing w:after="0" w:line="240" w:lineRule="auto"/>
        <w:rPr>
          <w:rFonts w:ascii="Arial" w:hAnsi="Arial" w:cs="Arial"/>
          <w:sz w:val="20"/>
          <w:szCs w:val="20"/>
          <w:lang w:val="x-none" w:eastAsia="en-US"/>
        </w:rPr>
      </w:pPr>
      <w:r w:rsidRPr="002B6CEF">
        <w:rPr>
          <w:rFonts w:ascii="Arial" w:hAnsi="Arial" w:cs="Arial"/>
          <w:b/>
          <w:sz w:val="20"/>
          <w:szCs w:val="20"/>
          <w:lang w:val="x-none" w:eastAsia="en-US"/>
        </w:rPr>
        <w:t>CNPJ</w:t>
      </w:r>
      <w:r w:rsidRPr="002B6CEF">
        <w:rPr>
          <w:rFonts w:ascii="Arial" w:hAnsi="Arial" w:cs="Arial"/>
          <w:sz w:val="20"/>
          <w:szCs w:val="20"/>
          <w:lang w:val="x-none" w:eastAsia="en-US"/>
        </w:rPr>
        <w:t xml:space="preserve">: </w:t>
      </w:r>
    </w:p>
    <w:p w14:paraId="381A5896" w14:textId="77777777" w:rsidR="00802C36" w:rsidRPr="002B6CEF" w:rsidRDefault="00802C36" w:rsidP="001B562B">
      <w:pPr>
        <w:widowControl w:val="0"/>
        <w:autoSpaceDE w:val="0"/>
        <w:autoSpaceDN w:val="0"/>
        <w:adjustRightInd w:val="0"/>
        <w:spacing w:after="0" w:line="240" w:lineRule="auto"/>
        <w:rPr>
          <w:rFonts w:ascii="Arial" w:hAnsi="Arial" w:cs="Arial"/>
          <w:sz w:val="20"/>
          <w:szCs w:val="20"/>
          <w:lang w:eastAsia="en-US"/>
        </w:rPr>
      </w:pPr>
      <w:r w:rsidRPr="002B6CEF">
        <w:rPr>
          <w:rFonts w:ascii="Arial" w:hAnsi="Arial" w:cs="Arial"/>
          <w:b/>
          <w:sz w:val="20"/>
          <w:szCs w:val="20"/>
          <w:lang w:eastAsia="en-US"/>
        </w:rPr>
        <w:t>ENDEREÇO</w:t>
      </w:r>
      <w:r w:rsidRPr="002B6CEF">
        <w:rPr>
          <w:rFonts w:ascii="Arial" w:hAnsi="Arial" w:cs="Arial"/>
          <w:sz w:val="20"/>
          <w:szCs w:val="20"/>
          <w:lang w:eastAsia="en-US"/>
        </w:rPr>
        <w:t>:</w:t>
      </w:r>
    </w:p>
    <w:p w14:paraId="65C53D0B" w14:textId="77777777" w:rsidR="00802C36" w:rsidRPr="002B6CEF" w:rsidRDefault="00802C36" w:rsidP="001B562B">
      <w:pPr>
        <w:widowControl w:val="0"/>
        <w:autoSpaceDE w:val="0"/>
        <w:autoSpaceDN w:val="0"/>
        <w:adjustRightInd w:val="0"/>
        <w:spacing w:after="0" w:line="240" w:lineRule="auto"/>
        <w:rPr>
          <w:rFonts w:ascii="Arial" w:hAnsi="Arial" w:cs="Arial"/>
          <w:sz w:val="20"/>
          <w:szCs w:val="20"/>
          <w:lang w:val="x-none" w:eastAsia="en-US"/>
        </w:rPr>
      </w:pPr>
      <w:r w:rsidRPr="002B6CEF">
        <w:rPr>
          <w:rFonts w:ascii="Arial" w:hAnsi="Arial" w:cs="Arial"/>
          <w:b/>
          <w:sz w:val="20"/>
          <w:szCs w:val="20"/>
          <w:lang w:val="x-none" w:eastAsia="en-US"/>
        </w:rPr>
        <w:t>TELEFONE</w:t>
      </w:r>
      <w:r w:rsidRPr="002B6CEF">
        <w:rPr>
          <w:rFonts w:ascii="Arial" w:hAnsi="Arial" w:cs="Arial"/>
          <w:sz w:val="20"/>
          <w:szCs w:val="20"/>
          <w:lang w:val="x-none" w:eastAsia="en-US"/>
        </w:rPr>
        <w:t xml:space="preserve">: </w:t>
      </w:r>
    </w:p>
    <w:p w14:paraId="5AC3C4EF" w14:textId="77777777" w:rsidR="00802C36" w:rsidRPr="002B6CEF" w:rsidRDefault="00802C36" w:rsidP="001B562B">
      <w:pPr>
        <w:widowControl w:val="0"/>
        <w:autoSpaceDE w:val="0"/>
        <w:autoSpaceDN w:val="0"/>
        <w:adjustRightInd w:val="0"/>
        <w:spacing w:after="0" w:line="240" w:lineRule="auto"/>
        <w:rPr>
          <w:rFonts w:ascii="Arial" w:hAnsi="Arial" w:cs="Arial"/>
          <w:sz w:val="20"/>
          <w:szCs w:val="20"/>
          <w:lang w:eastAsia="en-US"/>
        </w:rPr>
      </w:pPr>
    </w:p>
    <w:p w14:paraId="2366DAEB" w14:textId="77777777" w:rsidR="00802C36" w:rsidRPr="002B6CEF" w:rsidRDefault="00802C36" w:rsidP="001B562B">
      <w:pPr>
        <w:widowControl w:val="0"/>
        <w:pBdr>
          <w:top w:val="single" w:sz="4" w:space="0"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bCs/>
          <w:sz w:val="20"/>
          <w:szCs w:val="20"/>
        </w:rPr>
      </w:pPr>
      <w:r w:rsidRPr="002B6CEF">
        <w:rPr>
          <w:rFonts w:ascii="Arial" w:hAnsi="Arial" w:cs="Arial"/>
          <w:b/>
          <w:bCs/>
          <w:sz w:val="20"/>
          <w:szCs w:val="20"/>
        </w:rPr>
        <w:t>CLÁUSULA PRIMEIRA – DO OBJETO:</w:t>
      </w:r>
    </w:p>
    <w:p w14:paraId="3A6B065B" w14:textId="550BA6BB" w:rsidR="00E87544" w:rsidRDefault="001B562B" w:rsidP="003A38E7">
      <w:pPr>
        <w:pStyle w:val="PargrafodaLista"/>
        <w:widowControl w:val="0"/>
        <w:numPr>
          <w:ilvl w:val="1"/>
          <w:numId w:val="29"/>
        </w:numPr>
        <w:spacing w:after="0" w:line="240" w:lineRule="auto"/>
        <w:ind w:left="0" w:firstLine="0"/>
        <w:jc w:val="both"/>
        <w:rPr>
          <w:rFonts w:ascii="Arial" w:hAnsi="Arial" w:cs="Arial"/>
        </w:rPr>
      </w:pPr>
      <w:r w:rsidRPr="001B562B">
        <w:rPr>
          <w:rFonts w:ascii="Arial" w:hAnsi="Arial" w:cs="Arial"/>
        </w:rPr>
        <w:t xml:space="preserve">REGISTRO DE PREÇO PARA EVENTUAL E FUTURA </w:t>
      </w:r>
      <w:r w:rsidRPr="001B562B">
        <w:rPr>
          <w:rFonts w:ascii="Arial" w:hAnsi="Arial" w:cs="Arial"/>
          <w:bCs/>
        </w:rPr>
        <w:t>CONTRATAÇÃO DE EMPRESA ESPECIALIZADA PARA AQUISIÇÃO DE FERRAMENTAS E EQUIPAMENTOS MECÂNICOS PARA MANUTENÇÃO DE VEÍCULOS QUE COMPÕE A FROTA DA SECRETARIA DE SAÚDE DA</w:t>
      </w:r>
      <w:r w:rsidRPr="001B562B">
        <w:rPr>
          <w:rFonts w:ascii="Arial" w:hAnsi="Arial" w:cs="Arial"/>
        </w:rPr>
        <w:t xml:space="preserve"> PREFEITURA MUNICIPAL DE RIO VERDE DE MATO GROSSO</w:t>
      </w:r>
      <w:r>
        <w:rPr>
          <w:rFonts w:ascii="Arial" w:hAnsi="Arial" w:cs="Arial"/>
        </w:rPr>
        <w:t xml:space="preserve"> </w:t>
      </w:r>
      <w:r w:rsidRPr="001B562B">
        <w:rPr>
          <w:rFonts w:ascii="Arial" w:hAnsi="Arial" w:cs="Arial"/>
        </w:rPr>
        <w:t>- MS.</w:t>
      </w:r>
    </w:p>
    <w:p w14:paraId="41CCB549" w14:textId="77777777" w:rsidR="001B562B" w:rsidRPr="001B562B" w:rsidRDefault="001B562B" w:rsidP="001B562B">
      <w:pPr>
        <w:pStyle w:val="PargrafodaLista"/>
        <w:widowControl w:val="0"/>
        <w:spacing w:after="0" w:line="240" w:lineRule="auto"/>
        <w:ind w:left="405"/>
        <w:jc w:val="both"/>
        <w:rPr>
          <w:rFonts w:ascii="Arial" w:hAnsi="Arial" w:cs="Arial"/>
        </w:rPr>
      </w:pPr>
    </w:p>
    <w:p w14:paraId="39BC6D30" w14:textId="77777777" w:rsidR="00802C36" w:rsidRPr="001B562B" w:rsidRDefault="00802C36" w:rsidP="003A38E7">
      <w:pPr>
        <w:pStyle w:val="PargrafodaLista"/>
        <w:widowControl w:val="0"/>
        <w:numPr>
          <w:ilvl w:val="1"/>
          <w:numId w:val="29"/>
        </w:numPr>
        <w:spacing w:after="0" w:line="240" w:lineRule="auto"/>
        <w:jc w:val="both"/>
        <w:rPr>
          <w:rFonts w:ascii="Arial" w:hAnsi="Arial" w:cs="Arial"/>
        </w:rPr>
      </w:pPr>
      <w:r w:rsidRPr="001B562B">
        <w:rPr>
          <w:rFonts w:ascii="Arial" w:hAnsi="Arial" w:cs="Arial"/>
          <w:b/>
          <w:sz w:val="20"/>
          <w:szCs w:val="20"/>
          <w:u w:val="single"/>
        </w:rPr>
        <w:t>Da relação do (s) preço (s) registrado (s):</w:t>
      </w:r>
    </w:p>
    <w:p w14:paraId="0CB59ECF" w14:textId="77777777" w:rsidR="00802C36" w:rsidRPr="002B6CEF" w:rsidRDefault="00802C36" w:rsidP="001B562B">
      <w:pPr>
        <w:widowControl w:val="0"/>
        <w:spacing w:after="0" w:line="240" w:lineRule="auto"/>
        <w:jc w:val="both"/>
        <w:rPr>
          <w:rFonts w:ascii="Arial" w:hAnsi="Arial" w:cs="Arial"/>
          <w:sz w:val="20"/>
          <w:szCs w:val="20"/>
        </w:rPr>
      </w:pPr>
    </w:p>
    <w:tbl>
      <w:tblPr>
        <w:tblW w:w="10564" w:type="dxa"/>
        <w:tblLayout w:type="fixed"/>
        <w:tblLook w:val="04A0" w:firstRow="1" w:lastRow="0" w:firstColumn="1" w:lastColumn="0" w:noHBand="0" w:noVBand="1"/>
      </w:tblPr>
      <w:tblGrid>
        <w:gridCol w:w="846"/>
        <w:gridCol w:w="3581"/>
        <w:gridCol w:w="1364"/>
        <w:gridCol w:w="1194"/>
        <w:gridCol w:w="1533"/>
        <w:gridCol w:w="2046"/>
      </w:tblGrid>
      <w:tr w:rsidR="00802C36" w:rsidRPr="002B6CEF" w14:paraId="10DC910D" w14:textId="77777777" w:rsidTr="00007514">
        <w:trPr>
          <w:trHeight w:val="253"/>
        </w:trPr>
        <w:tc>
          <w:tcPr>
            <w:tcW w:w="846" w:type="dxa"/>
            <w:tcBorders>
              <w:top w:val="single" w:sz="4" w:space="0" w:color="auto"/>
              <w:left w:val="single" w:sz="4" w:space="0" w:color="auto"/>
              <w:bottom w:val="single" w:sz="4" w:space="0" w:color="auto"/>
              <w:right w:val="single" w:sz="4" w:space="0" w:color="auto"/>
            </w:tcBorders>
          </w:tcPr>
          <w:p w14:paraId="2E9A32E8" w14:textId="0CB1356C" w:rsidR="00802C36" w:rsidRPr="002B6CEF" w:rsidRDefault="00802C36" w:rsidP="001B562B">
            <w:pPr>
              <w:widowControl w:val="0"/>
              <w:spacing w:after="0" w:line="240" w:lineRule="auto"/>
              <w:jc w:val="center"/>
              <w:rPr>
                <w:rFonts w:ascii="Arial" w:eastAsia="Calibri" w:hAnsi="Arial" w:cs="Arial"/>
                <w:b/>
                <w:sz w:val="20"/>
                <w:szCs w:val="20"/>
                <w:lang w:eastAsia="en-US"/>
              </w:rPr>
            </w:pPr>
          </w:p>
        </w:tc>
        <w:tc>
          <w:tcPr>
            <w:tcW w:w="3581" w:type="dxa"/>
            <w:tcBorders>
              <w:top w:val="single" w:sz="4" w:space="0" w:color="auto"/>
              <w:left w:val="single" w:sz="4" w:space="0" w:color="auto"/>
              <w:bottom w:val="single" w:sz="4" w:space="0" w:color="auto"/>
              <w:right w:val="single" w:sz="4" w:space="0" w:color="auto"/>
            </w:tcBorders>
          </w:tcPr>
          <w:p w14:paraId="6C9FC199" w14:textId="4DE2B11B" w:rsidR="00802C36" w:rsidRPr="002B6CEF" w:rsidRDefault="00802C36" w:rsidP="001B562B">
            <w:pPr>
              <w:widowControl w:val="0"/>
              <w:spacing w:after="0" w:line="240" w:lineRule="auto"/>
              <w:jc w:val="center"/>
              <w:rPr>
                <w:rFonts w:ascii="Arial" w:eastAsia="Calibri" w:hAnsi="Arial" w:cs="Arial"/>
                <w:b/>
                <w:sz w:val="20"/>
                <w:szCs w:val="20"/>
                <w:lang w:eastAsia="en-US"/>
              </w:rPr>
            </w:pPr>
          </w:p>
        </w:tc>
        <w:tc>
          <w:tcPr>
            <w:tcW w:w="1364" w:type="dxa"/>
            <w:tcBorders>
              <w:top w:val="single" w:sz="4" w:space="0" w:color="auto"/>
              <w:left w:val="single" w:sz="4" w:space="0" w:color="auto"/>
              <w:bottom w:val="single" w:sz="4" w:space="0" w:color="auto"/>
              <w:right w:val="single" w:sz="4" w:space="0" w:color="auto"/>
            </w:tcBorders>
          </w:tcPr>
          <w:p w14:paraId="47D30A2F" w14:textId="0E2C2060" w:rsidR="00802C36" w:rsidRPr="002B6CEF" w:rsidRDefault="00802C36" w:rsidP="001B562B">
            <w:pPr>
              <w:widowControl w:val="0"/>
              <w:spacing w:after="0" w:line="240" w:lineRule="auto"/>
              <w:jc w:val="center"/>
              <w:rPr>
                <w:rFonts w:ascii="Arial" w:eastAsia="Calibri" w:hAnsi="Arial" w:cs="Arial"/>
                <w:b/>
                <w:sz w:val="20"/>
                <w:szCs w:val="20"/>
                <w:lang w:eastAsia="en-US"/>
              </w:rPr>
            </w:pPr>
          </w:p>
        </w:tc>
        <w:tc>
          <w:tcPr>
            <w:tcW w:w="1194" w:type="dxa"/>
            <w:tcBorders>
              <w:top w:val="single" w:sz="4" w:space="0" w:color="auto"/>
              <w:left w:val="single" w:sz="4" w:space="0" w:color="auto"/>
              <w:bottom w:val="single" w:sz="4" w:space="0" w:color="auto"/>
              <w:right w:val="single" w:sz="4" w:space="0" w:color="auto"/>
            </w:tcBorders>
          </w:tcPr>
          <w:p w14:paraId="063A93CE" w14:textId="7A93ABA0" w:rsidR="00802C36" w:rsidRPr="002B6CEF" w:rsidRDefault="00802C36" w:rsidP="001B562B">
            <w:pPr>
              <w:widowControl w:val="0"/>
              <w:spacing w:after="0" w:line="240" w:lineRule="auto"/>
              <w:jc w:val="center"/>
              <w:rPr>
                <w:rFonts w:ascii="Arial" w:eastAsia="Calibri" w:hAnsi="Arial" w:cs="Arial"/>
                <w:b/>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1044FA70" w14:textId="6EC444E3" w:rsidR="00802C36" w:rsidRPr="002B6CEF" w:rsidRDefault="00802C36" w:rsidP="001B562B">
            <w:pPr>
              <w:widowControl w:val="0"/>
              <w:spacing w:after="0" w:line="240" w:lineRule="auto"/>
              <w:jc w:val="center"/>
              <w:rPr>
                <w:rFonts w:ascii="Arial" w:eastAsia="Calibri" w:hAnsi="Arial" w:cs="Arial"/>
                <w:b/>
                <w:sz w:val="20"/>
                <w:szCs w:val="20"/>
                <w:lang w:eastAsia="en-US"/>
              </w:rPr>
            </w:pPr>
          </w:p>
        </w:tc>
        <w:tc>
          <w:tcPr>
            <w:tcW w:w="2046" w:type="dxa"/>
            <w:tcBorders>
              <w:top w:val="single" w:sz="4" w:space="0" w:color="auto"/>
              <w:left w:val="single" w:sz="4" w:space="0" w:color="auto"/>
              <w:bottom w:val="single" w:sz="4" w:space="0" w:color="auto"/>
              <w:right w:val="single" w:sz="4" w:space="0" w:color="auto"/>
            </w:tcBorders>
          </w:tcPr>
          <w:p w14:paraId="414861CB" w14:textId="55BA7FC3" w:rsidR="00802C36" w:rsidRPr="002B6CEF" w:rsidRDefault="00802C36" w:rsidP="001B562B">
            <w:pPr>
              <w:widowControl w:val="0"/>
              <w:spacing w:after="0" w:line="240" w:lineRule="auto"/>
              <w:jc w:val="center"/>
              <w:rPr>
                <w:rFonts w:ascii="Arial" w:eastAsia="Calibri" w:hAnsi="Arial" w:cs="Arial"/>
                <w:b/>
                <w:sz w:val="20"/>
                <w:szCs w:val="20"/>
                <w:lang w:eastAsia="en-US"/>
              </w:rPr>
            </w:pPr>
          </w:p>
        </w:tc>
      </w:tr>
    </w:tbl>
    <w:p w14:paraId="2E21766E" w14:textId="77777777" w:rsidR="00802C36" w:rsidRPr="002B6CEF" w:rsidRDefault="00802C36" w:rsidP="001B562B">
      <w:pPr>
        <w:widowControl w:val="0"/>
        <w:spacing w:after="0" w:line="240" w:lineRule="auto"/>
        <w:jc w:val="both"/>
        <w:rPr>
          <w:rFonts w:ascii="Arial" w:hAnsi="Arial" w:cs="Arial"/>
          <w:b/>
          <w:sz w:val="20"/>
          <w:szCs w:val="20"/>
        </w:rPr>
      </w:pPr>
    </w:p>
    <w:p w14:paraId="54C92F3A" w14:textId="77777777" w:rsidR="00802C36" w:rsidRPr="002B6CEF" w:rsidRDefault="00802C36"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contextualSpacing/>
        <w:jc w:val="both"/>
        <w:rPr>
          <w:rFonts w:ascii="Arial" w:hAnsi="Arial" w:cs="Arial"/>
          <w:b/>
          <w:sz w:val="20"/>
          <w:szCs w:val="20"/>
        </w:rPr>
      </w:pPr>
      <w:r w:rsidRPr="002B6CEF">
        <w:rPr>
          <w:rFonts w:ascii="Arial" w:eastAsia="Calibri" w:hAnsi="Arial" w:cs="Arial"/>
          <w:b/>
          <w:bCs/>
          <w:sz w:val="20"/>
          <w:szCs w:val="20"/>
          <w:lang w:eastAsia="en-US"/>
        </w:rPr>
        <w:t xml:space="preserve">CLÁUSULA SEGUNDA – </w:t>
      </w:r>
      <w:r w:rsidRPr="002B6CEF">
        <w:rPr>
          <w:rFonts w:ascii="Arial" w:hAnsi="Arial" w:cs="Arial"/>
          <w:b/>
          <w:sz w:val="20"/>
          <w:szCs w:val="20"/>
        </w:rPr>
        <w:t>DA ADESÃO AO PREÇO DA LICITANTE VENCEDORA</w:t>
      </w:r>
      <w:r w:rsidRPr="002B6CEF">
        <w:rPr>
          <w:rFonts w:ascii="Arial" w:hAnsi="Arial" w:cs="Arial"/>
          <w:sz w:val="20"/>
          <w:szCs w:val="20"/>
        </w:rPr>
        <w:t xml:space="preserve"> </w:t>
      </w:r>
      <w:r w:rsidRPr="002B6CEF">
        <w:rPr>
          <w:rFonts w:ascii="Arial" w:hAnsi="Arial" w:cs="Arial"/>
          <w:b/>
          <w:sz w:val="20"/>
          <w:szCs w:val="20"/>
        </w:rPr>
        <w:t>PARA FORMAÇÃO DO CADASTRO DE RESERVA</w:t>
      </w:r>
    </w:p>
    <w:p w14:paraId="53385680" w14:textId="77777777" w:rsidR="00802C36" w:rsidRPr="002B6CEF" w:rsidRDefault="00802C36" w:rsidP="001B562B">
      <w:pPr>
        <w:widowControl w:val="0"/>
        <w:spacing w:after="0" w:line="240" w:lineRule="auto"/>
        <w:contextualSpacing/>
        <w:jc w:val="both"/>
        <w:rPr>
          <w:rFonts w:ascii="Arial" w:hAnsi="Arial" w:cs="Arial"/>
          <w:bCs/>
          <w:sz w:val="20"/>
          <w:szCs w:val="20"/>
          <w:lang w:eastAsia="ar-SA"/>
        </w:rPr>
      </w:pPr>
      <w:r w:rsidRPr="002B6CEF">
        <w:rPr>
          <w:rFonts w:ascii="Arial" w:hAnsi="Arial" w:cs="Arial"/>
          <w:bCs/>
          <w:sz w:val="20"/>
          <w:szCs w:val="20"/>
          <w:lang w:eastAsia="ar-SA"/>
        </w:rPr>
        <w:t>2.1. Ao preço da primeira colocada em cada lote/item poderão ser registradas tantas fornecedoras que aderirem ao preço da primeira, observada a ordem de classificação das propostas. A confirmação de adesão ao primeiro menor preço será registrado na própria sessão da licitação.</w:t>
      </w:r>
    </w:p>
    <w:p w14:paraId="335B4A3D" w14:textId="77777777" w:rsidR="00802C36" w:rsidRPr="002B6CEF" w:rsidRDefault="00802C36" w:rsidP="001B562B">
      <w:pPr>
        <w:widowControl w:val="0"/>
        <w:spacing w:after="0" w:line="240" w:lineRule="auto"/>
        <w:contextualSpacing/>
        <w:jc w:val="both"/>
        <w:rPr>
          <w:rFonts w:ascii="Arial" w:hAnsi="Arial" w:cs="Arial"/>
          <w:bCs/>
          <w:sz w:val="20"/>
          <w:szCs w:val="20"/>
          <w:lang w:eastAsia="ar-SA"/>
        </w:rPr>
      </w:pPr>
    </w:p>
    <w:p w14:paraId="503BC28D" w14:textId="65139614" w:rsidR="00802C36" w:rsidRPr="002B6CEF" w:rsidRDefault="002776D6" w:rsidP="003A38E7">
      <w:pPr>
        <w:widowControl w:val="0"/>
        <w:numPr>
          <w:ilvl w:val="1"/>
          <w:numId w:val="7"/>
        </w:numPr>
        <w:spacing w:after="0" w:line="240" w:lineRule="auto"/>
        <w:ind w:left="0" w:firstLine="0"/>
        <w:contextualSpacing/>
        <w:jc w:val="both"/>
        <w:rPr>
          <w:rFonts w:ascii="Arial" w:hAnsi="Arial" w:cs="Arial"/>
          <w:b/>
          <w:sz w:val="20"/>
          <w:szCs w:val="20"/>
          <w:u w:val="single"/>
        </w:rPr>
      </w:pPr>
      <w:r w:rsidRPr="002B6CEF">
        <w:rPr>
          <w:rFonts w:ascii="Arial" w:hAnsi="Arial" w:cs="Arial"/>
          <w:b/>
          <w:sz w:val="20"/>
          <w:szCs w:val="20"/>
          <w:u w:val="single"/>
        </w:rPr>
        <w:t xml:space="preserve">CADASTRO RESERVA: </w:t>
      </w:r>
      <w:r w:rsidR="00802C36" w:rsidRPr="002B6CEF">
        <w:rPr>
          <w:rFonts w:ascii="Arial" w:hAnsi="Arial" w:cs="Arial"/>
          <w:b/>
          <w:sz w:val="20"/>
          <w:szCs w:val="20"/>
          <w:u w:val="single"/>
        </w:rPr>
        <w:t>Da relação do (s) proponente (s) que aderiram ao preço da vencedora:</w:t>
      </w:r>
    </w:p>
    <w:p w14:paraId="1FA38480" w14:textId="77777777" w:rsidR="00802C36" w:rsidRPr="002B6CEF" w:rsidRDefault="00802C36" w:rsidP="001B562B">
      <w:pPr>
        <w:widowControl w:val="0"/>
        <w:spacing w:after="0" w:line="240" w:lineRule="auto"/>
        <w:jc w:val="both"/>
        <w:rPr>
          <w:rFonts w:ascii="Arial" w:hAnsi="Arial" w:cs="Arial"/>
          <w:b/>
          <w:sz w:val="20"/>
          <w:szCs w:val="20"/>
          <w:u w:val="single"/>
        </w:rPr>
      </w:pPr>
    </w:p>
    <w:tbl>
      <w:tblPr>
        <w:tblW w:w="5078" w:type="pct"/>
        <w:tblInd w:w="-127" w:type="dxa"/>
        <w:tblBorders>
          <w:left w:val="outset" w:sz="6" w:space="0" w:color="auto"/>
          <w:right w:val="outset" w:sz="6" w:space="0" w:color="auto"/>
          <w:insideH w:val="inset" w:sz="6" w:space="0" w:color="auto"/>
        </w:tblBorders>
        <w:tblLayout w:type="fixed"/>
        <w:tblLook w:val="04A0" w:firstRow="1" w:lastRow="0" w:firstColumn="1" w:lastColumn="0" w:noHBand="0" w:noVBand="1"/>
      </w:tblPr>
      <w:tblGrid>
        <w:gridCol w:w="733"/>
        <w:gridCol w:w="1293"/>
        <w:gridCol w:w="3314"/>
        <w:gridCol w:w="1255"/>
        <w:gridCol w:w="1099"/>
        <w:gridCol w:w="1568"/>
        <w:gridCol w:w="1351"/>
      </w:tblGrid>
      <w:tr w:rsidR="00802C36" w:rsidRPr="002B6CEF" w14:paraId="7BE4DE18" w14:textId="77777777" w:rsidTr="00007514">
        <w:trPr>
          <w:trHeight w:val="524"/>
        </w:trPr>
        <w:tc>
          <w:tcPr>
            <w:tcW w:w="73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5F1EDDD7" w14:textId="77777777" w:rsidR="00802C36" w:rsidRPr="002B6CEF" w:rsidRDefault="00802C36" w:rsidP="001B562B">
            <w:pPr>
              <w:pStyle w:val="ParagraphStyle"/>
              <w:jc w:val="center"/>
              <w:rPr>
                <w:b/>
                <w:sz w:val="20"/>
                <w:szCs w:val="20"/>
                <w:lang w:eastAsia="en-US"/>
              </w:rPr>
            </w:pPr>
            <w:r w:rsidRPr="002B6CEF">
              <w:rPr>
                <w:b/>
                <w:sz w:val="20"/>
                <w:szCs w:val="20"/>
                <w:lang w:eastAsia="en-US"/>
              </w:rPr>
              <w:t>ITEM</w:t>
            </w:r>
            <w:r w:rsidRPr="002B6CEF">
              <w:rPr>
                <w:b/>
                <w:sz w:val="20"/>
                <w:szCs w:val="20"/>
                <w:lang w:val="pt-BR" w:eastAsia="en-US"/>
              </w:rPr>
              <w:t>:</w:t>
            </w:r>
          </w:p>
        </w:tc>
        <w:tc>
          <w:tcPr>
            <w:tcW w:w="1293"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3E317BEA" w14:textId="77777777" w:rsidR="00802C36" w:rsidRPr="002B6CEF" w:rsidRDefault="00802C36" w:rsidP="001B562B">
            <w:pPr>
              <w:pStyle w:val="ParagraphStyle"/>
              <w:jc w:val="center"/>
              <w:rPr>
                <w:b/>
                <w:sz w:val="20"/>
                <w:szCs w:val="20"/>
                <w:lang w:eastAsia="en-US"/>
              </w:rPr>
            </w:pPr>
            <w:r w:rsidRPr="002B6CEF">
              <w:rPr>
                <w:b/>
                <w:sz w:val="20"/>
                <w:szCs w:val="20"/>
                <w:lang w:eastAsia="en-US"/>
              </w:rPr>
              <w:t>CÓDIGO</w:t>
            </w:r>
            <w:r w:rsidRPr="002B6CEF">
              <w:rPr>
                <w:b/>
                <w:sz w:val="20"/>
                <w:szCs w:val="20"/>
                <w:lang w:val="pt-BR" w:eastAsia="en-US"/>
              </w:rPr>
              <w:t>:</w:t>
            </w:r>
          </w:p>
        </w:tc>
        <w:tc>
          <w:tcPr>
            <w:tcW w:w="3314"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0B6B8EB0" w14:textId="77777777" w:rsidR="00802C36" w:rsidRPr="002B6CEF" w:rsidRDefault="00802C36" w:rsidP="001B562B">
            <w:pPr>
              <w:pStyle w:val="ParagraphStyle"/>
              <w:jc w:val="center"/>
              <w:rPr>
                <w:b/>
                <w:bCs/>
                <w:sz w:val="20"/>
                <w:szCs w:val="20"/>
                <w:lang w:val="pt-BR" w:eastAsia="en-US"/>
              </w:rPr>
            </w:pPr>
            <w:r w:rsidRPr="002B6CEF">
              <w:rPr>
                <w:b/>
                <w:bCs/>
                <w:sz w:val="20"/>
                <w:szCs w:val="20"/>
                <w:lang w:val="pt-BR" w:eastAsia="en-US"/>
              </w:rPr>
              <w:t>DESCRIÇÃO:</w:t>
            </w:r>
          </w:p>
          <w:p w14:paraId="384D9EC6" w14:textId="77777777" w:rsidR="00802C36" w:rsidRPr="002B6CEF" w:rsidRDefault="00802C36" w:rsidP="001B562B">
            <w:pPr>
              <w:pStyle w:val="ParagraphStyle"/>
              <w:rPr>
                <w:sz w:val="20"/>
                <w:szCs w:val="20"/>
                <w:lang w:val="pt-BR" w:eastAsia="en-US"/>
              </w:rPr>
            </w:pPr>
            <w:r w:rsidRPr="002B6CEF">
              <w:rPr>
                <w:sz w:val="20"/>
                <w:szCs w:val="20"/>
                <w:lang w:val="pt-BR" w:eastAsia="en-US"/>
              </w:rPr>
              <w:t>Descrição do item....</w:t>
            </w:r>
          </w:p>
        </w:tc>
        <w:tc>
          <w:tcPr>
            <w:tcW w:w="1254"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14D0EB8C" w14:textId="77777777" w:rsidR="00802C36" w:rsidRPr="002B6CEF" w:rsidRDefault="00802C36" w:rsidP="001B562B">
            <w:pPr>
              <w:pStyle w:val="ParagraphStyle"/>
              <w:jc w:val="center"/>
              <w:rPr>
                <w:b/>
                <w:sz w:val="20"/>
                <w:szCs w:val="20"/>
                <w:lang w:val="pt-BR" w:eastAsia="en-US"/>
              </w:rPr>
            </w:pPr>
            <w:r w:rsidRPr="002B6CEF">
              <w:rPr>
                <w:b/>
                <w:sz w:val="20"/>
                <w:szCs w:val="20"/>
                <w:lang w:eastAsia="en-US"/>
              </w:rPr>
              <w:t>UNI</w:t>
            </w:r>
            <w:r w:rsidRPr="002B6CEF">
              <w:rPr>
                <w:b/>
                <w:sz w:val="20"/>
                <w:szCs w:val="20"/>
                <w:lang w:val="pt-BR" w:eastAsia="en-US"/>
              </w:rPr>
              <w:t>DADE</w:t>
            </w:r>
          </w:p>
          <w:p w14:paraId="2DE916A1" w14:textId="77777777" w:rsidR="00802C36" w:rsidRPr="002B6CEF" w:rsidRDefault="00802C36" w:rsidP="001B562B">
            <w:pPr>
              <w:pStyle w:val="ParagraphStyle"/>
              <w:jc w:val="center"/>
              <w:rPr>
                <w:sz w:val="20"/>
                <w:szCs w:val="20"/>
                <w:lang w:val="pt-BR" w:eastAsia="en-US"/>
              </w:rPr>
            </w:pPr>
            <w:r w:rsidRPr="002B6CEF">
              <w:rPr>
                <w:sz w:val="20"/>
                <w:szCs w:val="20"/>
                <w:lang w:val="pt-BR" w:eastAsia="en-US"/>
              </w:rPr>
              <w:t>unidade</w:t>
            </w:r>
          </w:p>
        </w:tc>
        <w:tc>
          <w:tcPr>
            <w:tcW w:w="1099"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215DDE0" w14:textId="77777777" w:rsidR="00802C36" w:rsidRPr="002B6CEF" w:rsidRDefault="00802C36" w:rsidP="001B562B">
            <w:pPr>
              <w:pStyle w:val="ParagraphStyle"/>
              <w:jc w:val="center"/>
              <w:rPr>
                <w:b/>
                <w:sz w:val="20"/>
                <w:szCs w:val="20"/>
                <w:lang w:eastAsia="en-US"/>
              </w:rPr>
            </w:pPr>
            <w:r w:rsidRPr="002B6CEF">
              <w:rPr>
                <w:b/>
                <w:sz w:val="20"/>
                <w:szCs w:val="20"/>
                <w:lang w:eastAsia="en-US"/>
              </w:rPr>
              <w:t>QUANT.</w:t>
            </w:r>
          </w:p>
        </w:tc>
        <w:tc>
          <w:tcPr>
            <w:tcW w:w="1568"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7BEDCDD6" w14:textId="77777777" w:rsidR="00802C36" w:rsidRPr="002B6CEF" w:rsidRDefault="00802C36" w:rsidP="001B562B">
            <w:pPr>
              <w:pStyle w:val="ParagraphStyle"/>
              <w:jc w:val="center"/>
              <w:rPr>
                <w:b/>
                <w:sz w:val="20"/>
                <w:szCs w:val="20"/>
                <w:lang w:eastAsia="en-US"/>
              </w:rPr>
            </w:pPr>
            <w:r w:rsidRPr="002B6CEF">
              <w:rPr>
                <w:b/>
                <w:sz w:val="20"/>
                <w:szCs w:val="20"/>
                <w:lang w:eastAsia="en-US"/>
              </w:rPr>
              <w:t>VALOR UNITÁRIO</w:t>
            </w:r>
          </w:p>
        </w:tc>
        <w:tc>
          <w:tcPr>
            <w:tcW w:w="1350"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CFE876C" w14:textId="77777777" w:rsidR="00802C36" w:rsidRPr="002B6CEF" w:rsidRDefault="00802C36" w:rsidP="001B562B">
            <w:pPr>
              <w:pStyle w:val="ParagraphStyle"/>
              <w:jc w:val="center"/>
              <w:rPr>
                <w:b/>
                <w:sz w:val="20"/>
                <w:szCs w:val="20"/>
                <w:lang w:eastAsia="en-US"/>
              </w:rPr>
            </w:pPr>
            <w:r w:rsidRPr="002B6CEF">
              <w:rPr>
                <w:b/>
                <w:sz w:val="20"/>
                <w:szCs w:val="20"/>
                <w:lang w:eastAsia="en-US"/>
              </w:rPr>
              <w:t xml:space="preserve">VALOR </w:t>
            </w:r>
          </w:p>
          <w:p w14:paraId="7B9E1DA9" w14:textId="77777777" w:rsidR="00802C36" w:rsidRPr="002B6CEF" w:rsidRDefault="00802C36" w:rsidP="001B562B">
            <w:pPr>
              <w:pStyle w:val="ParagraphStyle"/>
              <w:jc w:val="center"/>
              <w:rPr>
                <w:b/>
                <w:sz w:val="20"/>
                <w:szCs w:val="20"/>
                <w:lang w:eastAsia="en-US"/>
              </w:rPr>
            </w:pPr>
            <w:r w:rsidRPr="002B6CEF">
              <w:rPr>
                <w:b/>
                <w:sz w:val="20"/>
                <w:szCs w:val="20"/>
                <w:lang w:eastAsia="en-US"/>
              </w:rPr>
              <w:t>TOTAL</w:t>
            </w:r>
          </w:p>
        </w:tc>
      </w:tr>
      <w:tr w:rsidR="00802C36" w:rsidRPr="002B6CEF" w14:paraId="08B18416" w14:textId="77777777" w:rsidTr="00007514">
        <w:trPr>
          <w:trHeight w:val="262"/>
        </w:trPr>
        <w:tc>
          <w:tcPr>
            <w:tcW w:w="2025"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62928BF" w14:textId="77777777" w:rsidR="00802C36" w:rsidRPr="002B6CEF" w:rsidRDefault="00802C36" w:rsidP="001B562B">
            <w:pPr>
              <w:pStyle w:val="ParagraphStyle"/>
              <w:jc w:val="center"/>
              <w:rPr>
                <w:b/>
                <w:sz w:val="20"/>
                <w:szCs w:val="20"/>
                <w:lang w:val="pt-BR" w:eastAsia="en-US"/>
              </w:rPr>
            </w:pPr>
            <w:r w:rsidRPr="002B6CEF">
              <w:rPr>
                <w:b/>
                <w:sz w:val="20"/>
                <w:szCs w:val="20"/>
                <w:lang w:val="pt-BR" w:eastAsia="en-US"/>
              </w:rPr>
              <w:t>Classificação</w:t>
            </w:r>
          </w:p>
        </w:tc>
        <w:tc>
          <w:tcPr>
            <w:tcW w:w="456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440CDBC3" w14:textId="77777777" w:rsidR="00802C36" w:rsidRPr="002B6CEF" w:rsidRDefault="00802C36" w:rsidP="001B562B">
            <w:pPr>
              <w:pStyle w:val="ParagraphStyle"/>
              <w:jc w:val="center"/>
              <w:rPr>
                <w:b/>
                <w:sz w:val="20"/>
                <w:szCs w:val="20"/>
                <w:lang w:val="pt-BR" w:eastAsia="en-US"/>
              </w:rPr>
            </w:pPr>
            <w:r w:rsidRPr="002B6CEF">
              <w:rPr>
                <w:b/>
                <w:sz w:val="20"/>
                <w:szCs w:val="20"/>
                <w:lang w:val="pt-BR" w:eastAsia="en-US"/>
              </w:rPr>
              <w:t>Fornecedor</w:t>
            </w:r>
          </w:p>
        </w:tc>
        <w:tc>
          <w:tcPr>
            <w:tcW w:w="4018"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C57A068" w14:textId="77777777" w:rsidR="00802C36" w:rsidRPr="002B6CEF" w:rsidRDefault="00802C36" w:rsidP="001B562B">
            <w:pPr>
              <w:pStyle w:val="ParagraphStyle"/>
              <w:jc w:val="center"/>
              <w:rPr>
                <w:b/>
                <w:sz w:val="20"/>
                <w:szCs w:val="20"/>
                <w:lang w:val="pt-BR" w:eastAsia="en-US"/>
              </w:rPr>
            </w:pPr>
            <w:r w:rsidRPr="002B6CEF">
              <w:rPr>
                <w:b/>
                <w:sz w:val="20"/>
                <w:szCs w:val="20"/>
                <w:lang w:val="pt-BR" w:eastAsia="en-US"/>
              </w:rPr>
              <w:t>CNPJ</w:t>
            </w:r>
          </w:p>
        </w:tc>
      </w:tr>
      <w:tr w:rsidR="00802C36" w:rsidRPr="002B6CEF" w14:paraId="58B1F9AE" w14:textId="77777777" w:rsidTr="00007514">
        <w:trPr>
          <w:trHeight w:val="246"/>
        </w:trPr>
        <w:tc>
          <w:tcPr>
            <w:tcW w:w="2025"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D24EC5A" w14:textId="77777777" w:rsidR="00802C36" w:rsidRPr="002B6CEF" w:rsidRDefault="00802C36" w:rsidP="001B562B">
            <w:pPr>
              <w:pStyle w:val="ParagraphStyle"/>
              <w:jc w:val="center"/>
              <w:rPr>
                <w:sz w:val="20"/>
                <w:szCs w:val="20"/>
                <w:lang w:val="pt-BR" w:eastAsia="en-US"/>
              </w:rPr>
            </w:pPr>
            <w:r w:rsidRPr="002B6CEF">
              <w:rPr>
                <w:sz w:val="20"/>
                <w:szCs w:val="20"/>
                <w:lang w:val="pt-BR" w:eastAsia="en-US"/>
              </w:rPr>
              <w:t>1º</w:t>
            </w:r>
          </w:p>
        </w:tc>
        <w:tc>
          <w:tcPr>
            <w:tcW w:w="456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2C8C008E" w14:textId="77777777" w:rsidR="00802C36" w:rsidRPr="002B6CEF" w:rsidRDefault="00802C36" w:rsidP="001B562B">
            <w:pPr>
              <w:pStyle w:val="ParagraphStyle"/>
              <w:jc w:val="center"/>
              <w:rPr>
                <w:sz w:val="20"/>
                <w:szCs w:val="20"/>
                <w:lang w:val="pt-BR" w:eastAsia="en-US"/>
              </w:rPr>
            </w:pPr>
          </w:p>
        </w:tc>
        <w:tc>
          <w:tcPr>
            <w:tcW w:w="4018"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1FE027C" w14:textId="77777777" w:rsidR="00802C36" w:rsidRPr="002B6CEF" w:rsidRDefault="00802C36" w:rsidP="001B562B">
            <w:pPr>
              <w:pStyle w:val="ParagraphStyle"/>
              <w:jc w:val="center"/>
              <w:rPr>
                <w:sz w:val="20"/>
                <w:szCs w:val="20"/>
                <w:lang w:val="pt-BR" w:eastAsia="en-US"/>
              </w:rPr>
            </w:pPr>
          </w:p>
        </w:tc>
      </w:tr>
    </w:tbl>
    <w:p w14:paraId="11F3DC2D" w14:textId="77777777" w:rsidR="00802C36" w:rsidRPr="002B6CEF" w:rsidRDefault="00802C36" w:rsidP="001B562B">
      <w:pPr>
        <w:widowControl w:val="0"/>
        <w:spacing w:after="0" w:line="240" w:lineRule="auto"/>
        <w:jc w:val="both"/>
        <w:rPr>
          <w:rFonts w:ascii="Arial" w:hAnsi="Arial" w:cs="Arial"/>
          <w:b/>
          <w:sz w:val="20"/>
          <w:szCs w:val="20"/>
          <w:u w:val="single"/>
        </w:rPr>
      </w:pPr>
    </w:p>
    <w:p w14:paraId="01589973" w14:textId="22E88136" w:rsidR="002776D6" w:rsidRPr="002B6CEF" w:rsidRDefault="008F7129"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2B6CEF">
        <w:rPr>
          <w:rFonts w:ascii="Arial" w:eastAsia="Calibri" w:hAnsi="Arial" w:cs="Arial"/>
          <w:b/>
          <w:bCs/>
          <w:sz w:val="20"/>
          <w:szCs w:val="20"/>
          <w:lang w:eastAsia="en-US"/>
        </w:rPr>
        <w:t xml:space="preserve">CLÁUSULA </w:t>
      </w:r>
      <w:r w:rsidR="0014460E" w:rsidRPr="002B6CEF">
        <w:rPr>
          <w:rFonts w:ascii="Arial" w:eastAsia="Calibri" w:hAnsi="Arial" w:cs="Arial"/>
          <w:b/>
          <w:bCs/>
          <w:sz w:val="20"/>
          <w:szCs w:val="20"/>
          <w:lang w:eastAsia="en-US"/>
        </w:rPr>
        <w:t>TERCEIRA</w:t>
      </w:r>
      <w:r w:rsidRPr="002B6CEF">
        <w:rPr>
          <w:rFonts w:ascii="Arial" w:eastAsia="Calibri" w:hAnsi="Arial" w:cs="Arial"/>
          <w:b/>
          <w:bCs/>
          <w:sz w:val="20"/>
          <w:szCs w:val="20"/>
          <w:lang w:eastAsia="en-US"/>
        </w:rPr>
        <w:t xml:space="preserve"> - </w:t>
      </w:r>
      <w:r w:rsidR="002776D6" w:rsidRPr="002B6CEF">
        <w:rPr>
          <w:rFonts w:ascii="Arial" w:hAnsi="Arial" w:cs="Arial"/>
          <w:b/>
          <w:sz w:val="20"/>
          <w:szCs w:val="20"/>
        </w:rPr>
        <w:t xml:space="preserve">INEXECUÇÃO, EXTINÇÃO E/OU CANCELAMENTO DA ATA </w:t>
      </w:r>
    </w:p>
    <w:p w14:paraId="051241FF" w14:textId="74C4FD83" w:rsidR="002776D6"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 xml:space="preserve">A inexecução contratual ensejará a extinção do instrumento contratual e/ou o cancelamento da ata de registro de preços, nos termos da Capítulo VIII, da Lei n. 14.133/2021, nos seguintes modos: </w:t>
      </w:r>
    </w:p>
    <w:p w14:paraId="287A8F48" w14:textId="77777777" w:rsidR="002776D6" w:rsidRPr="002B6CEF" w:rsidRDefault="002776D6" w:rsidP="001B562B">
      <w:pPr>
        <w:widowControl w:val="0"/>
        <w:spacing w:after="0" w:line="240" w:lineRule="auto"/>
        <w:ind w:hanging="11"/>
        <w:jc w:val="both"/>
        <w:rPr>
          <w:rFonts w:ascii="Arial" w:hAnsi="Arial" w:cs="Arial"/>
          <w:sz w:val="20"/>
          <w:szCs w:val="20"/>
        </w:rPr>
      </w:pPr>
    </w:p>
    <w:p w14:paraId="00D7871D" w14:textId="7379A42D" w:rsidR="002776D6"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 xml:space="preserve">Determinada por ato unilateral e escrito da Administração exceto no caso de descumprimento decorrente de sua própria conduta; </w:t>
      </w:r>
    </w:p>
    <w:p w14:paraId="676721B9" w14:textId="77777777" w:rsidR="002776D6" w:rsidRPr="002B6CEF" w:rsidRDefault="002776D6" w:rsidP="001B562B">
      <w:pPr>
        <w:widowControl w:val="0"/>
        <w:spacing w:after="0" w:line="240" w:lineRule="auto"/>
        <w:ind w:hanging="11"/>
        <w:jc w:val="both"/>
        <w:rPr>
          <w:rFonts w:ascii="Arial" w:hAnsi="Arial" w:cs="Arial"/>
          <w:sz w:val="20"/>
          <w:szCs w:val="20"/>
        </w:rPr>
      </w:pPr>
    </w:p>
    <w:p w14:paraId="7A85AD44" w14:textId="00D47BC3" w:rsidR="002776D6"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 xml:space="preserve">Consensual, por acordo entre as partes, por conciliação, por mediação ou por comitê de resolução de disputas, desde que haja interesse da Administração; </w:t>
      </w:r>
    </w:p>
    <w:p w14:paraId="1306F975" w14:textId="77777777" w:rsidR="00F83DA3" w:rsidRPr="002B6CEF" w:rsidRDefault="00F83DA3" w:rsidP="001B562B">
      <w:pPr>
        <w:pStyle w:val="PargrafodaLista"/>
        <w:widowControl w:val="0"/>
        <w:spacing w:after="0" w:line="240" w:lineRule="auto"/>
        <w:ind w:left="0"/>
        <w:jc w:val="both"/>
        <w:rPr>
          <w:rFonts w:ascii="Arial" w:hAnsi="Arial" w:cs="Arial"/>
          <w:sz w:val="20"/>
          <w:szCs w:val="20"/>
        </w:rPr>
      </w:pPr>
    </w:p>
    <w:p w14:paraId="59FC9FF1" w14:textId="408F7828" w:rsidR="002776D6"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 xml:space="preserve">Determinada por decisão arbitral, em decorrência de cláusula compromissória ou compromisso arbitral, ou por decisão judicial. </w:t>
      </w:r>
    </w:p>
    <w:p w14:paraId="4B90C421" w14:textId="77777777" w:rsidR="002776D6" w:rsidRPr="002B6CEF" w:rsidRDefault="002776D6" w:rsidP="001B562B">
      <w:pPr>
        <w:widowControl w:val="0"/>
        <w:spacing w:after="0" w:line="240" w:lineRule="auto"/>
        <w:ind w:hanging="11"/>
        <w:jc w:val="both"/>
        <w:rPr>
          <w:rFonts w:ascii="Arial" w:hAnsi="Arial" w:cs="Arial"/>
          <w:sz w:val="20"/>
          <w:szCs w:val="20"/>
        </w:rPr>
      </w:pPr>
    </w:p>
    <w:p w14:paraId="0BC10F31" w14:textId="05D9E086" w:rsidR="002776D6"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lastRenderedPageBreak/>
        <w:t xml:space="preserve">O descumprimento, por parte da DETENTORA DA ATA, de suas obrigações legais e/ou contratuais assegura o Município de Rio Verde de Mato Grosso o direito de extinguir o instrumento contratual e de cancelar a ata de registro de preços a qualquer tempo, independentemente de aviso, interpelação judicial e/ou extrajudicial. </w:t>
      </w:r>
    </w:p>
    <w:p w14:paraId="08707F2E" w14:textId="77777777" w:rsidR="002776D6" w:rsidRPr="002B6CEF" w:rsidRDefault="002776D6" w:rsidP="001B562B">
      <w:pPr>
        <w:widowControl w:val="0"/>
        <w:spacing w:after="0" w:line="240" w:lineRule="auto"/>
        <w:ind w:hanging="11"/>
        <w:jc w:val="both"/>
        <w:rPr>
          <w:rFonts w:ascii="Arial" w:hAnsi="Arial" w:cs="Arial"/>
          <w:sz w:val="20"/>
          <w:szCs w:val="20"/>
        </w:rPr>
      </w:pPr>
    </w:p>
    <w:p w14:paraId="5ECBB9E9" w14:textId="3348A78B" w:rsidR="002776D6"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O cancelamento unilateral, com fundamento no inciso I do art. 138 e art. 139 da Lei n. 14.133/2021, sujeitará a DETENTORA DA ATA à multa rescisória de até 10% (dez por cento) sobre o valor atualizado do item</w:t>
      </w:r>
      <w:r w:rsidR="004D2B91" w:rsidRPr="002B6CEF">
        <w:rPr>
          <w:rFonts w:ascii="Arial" w:hAnsi="Arial" w:cs="Arial"/>
          <w:sz w:val="20"/>
          <w:szCs w:val="20"/>
        </w:rPr>
        <w:t>/lote</w:t>
      </w:r>
      <w:r w:rsidRPr="002B6CEF">
        <w:rPr>
          <w:rFonts w:ascii="Arial" w:hAnsi="Arial" w:cs="Arial"/>
          <w:sz w:val="20"/>
          <w:szCs w:val="20"/>
        </w:rPr>
        <w:t xml:space="preserve"> acerca do qual foi verificado o descumprimento por parte da DETENTORA DA ATA, independentemente de outras penalidades. </w:t>
      </w:r>
    </w:p>
    <w:p w14:paraId="48A8144F" w14:textId="77777777" w:rsidR="002776D6" w:rsidRPr="002B6CEF" w:rsidRDefault="002776D6" w:rsidP="001B562B">
      <w:pPr>
        <w:widowControl w:val="0"/>
        <w:spacing w:after="0" w:line="240" w:lineRule="auto"/>
        <w:ind w:hanging="11"/>
        <w:jc w:val="both"/>
        <w:rPr>
          <w:rFonts w:ascii="Arial" w:hAnsi="Arial" w:cs="Arial"/>
          <w:sz w:val="20"/>
          <w:szCs w:val="20"/>
        </w:rPr>
      </w:pPr>
    </w:p>
    <w:p w14:paraId="731FED6B" w14:textId="4B18D195" w:rsidR="002776D6"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 xml:space="preserve">Na aplicação das penalidades serão admitidos os recursos previstos em lei, observando-se o contraditório e a ampla defesa. </w:t>
      </w:r>
    </w:p>
    <w:p w14:paraId="2AE41018" w14:textId="77777777" w:rsidR="002776D6" w:rsidRPr="002B6CEF" w:rsidRDefault="002776D6" w:rsidP="001B562B">
      <w:pPr>
        <w:widowControl w:val="0"/>
        <w:spacing w:after="0" w:line="240" w:lineRule="auto"/>
        <w:ind w:hanging="11"/>
        <w:jc w:val="both"/>
        <w:rPr>
          <w:rFonts w:ascii="Arial" w:hAnsi="Arial" w:cs="Arial"/>
          <w:sz w:val="20"/>
          <w:szCs w:val="20"/>
        </w:rPr>
      </w:pPr>
    </w:p>
    <w:p w14:paraId="0A4A23B1" w14:textId="7F143522" w:rsidR="002776D6"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No caso de desistência de fornecimento, ocorrerá o cancelamento da Ata de Registro de Preços, sujeitando- se a DETENTORA DA</w:t>
      </w:r>
      <w:r w:rsidR="007A136D" w:rsidRPr="002B6CEF">
        <w:rPr>
          <w:rFonts w:ascii="Arial" w:hAnsi="Arial" w:cs="Arial"/>
          <w:sz w:val="20"/>
          <w:szCs w:val="20"/>
        </w:rPr>
        <w:t xml:space="preserve"> </w:t>
      </w:r>
      <w:r w:rsidRPr="002B6CEF">
        <w:rPr>
          <w:rFonts w:ascii="Arial" w:hAnsi="Arial" w:cs="Arial"/>
          <w:sz w:val="20"/>
          <w:szCs w:val="20"/>
        </w:rPr>
        <w:t xml:space="preserve">ATA às sanções administrativas pertinentes. </w:t>
      </w:r>
    </w:p>
    <w:p w14:paraId="5947EEE7" w14:textId="77777777" w:rsidR="002776D6" w:rsidRPr="002B6CEF" w:rsidRDefault="002776D6" w:rsidP="001B562B">
      <w:pPr>
        <w:widowControl w:val="0"/>
        <w:spacing w:after="0" w:line="240" w:lineRule="auto"/>
        <w:ind w:hanging="11"/>
        <w:jc w:val="both"/>
        <w:rPr>
          <w:rFonts w:ascii="Arial" w:hAnsi="Arial" w:cs="Arial"/>
          <w:sz w:val="20"/>
          <w:szCs w:val="20"/>
        </w:rPr>
      </w:pPr>
    </w:p>
    <w:p w14:paraId="37A4F733" w14:textId="0543042E" w:rsidR="002776D6"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 xml:space="preserve">Caracterizada a inexecução e constatado o prejuízo ao interesse público, o Município de Rio Verde de Mato Grosso poderá aplicar à DETENTORA DA ATA outras sanções e até mesmo iniciar o processo de extinção do instrumento contratual e de cancelamento da ata de registro de preços. </w:t>
      </w:r>
    </w:p>
    <w:p w14:paraId="4EAC2CDA" w14:textId="77777777" w:rsidR="002776D6" w:rsidRPr="002B6CEF" w:rsidRDefault="002776D6" w:rsidP="001B562B">
      <w:pPr>
        <w:widowControl w:val="0"/>
        <w:spacing w:after="0" w:line="240" w:lineRule="auto"/>
        <w:ind w:hanging="11"/>
        <w:jc w:val="both"/>
        <w:rPr>
          <w:rFonts w:ascii="Arial" w:hAnsi="Arial" w:cs="Arial"/>
          <w:sz w:val="20"/>
          <w:szCs w:val="20"/>
        </w:rPr>
      </w:pPr>
    </w:p>
    <w:p w14:paraId="58A81E7F" w14:textId="77777777" w:rsidR="004F5438"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O registro do for</w:t>
      </w:r>
      <w:r w:rsidR="004F5438" w:rsidRPr="002B6CEF">
        <w:rPr>
          <w:rFonts w:ascii="Arial" w:hAnsi="Arial" w:cs="Arial"/>
          <w:sz w:val="20"/>
          <w:szCs w:val="20"/>
        </w:rPr>
        <w:t xml:space="preserve">necedor será cancelado quando: </w:t>
      </w:r>
    </w:p>
    <w:p w14:paraId="760D7892" w14:textId="00DB5704" w:rsidR="002776D6" w:rsidRPr="002B6CEF" w:rsidRDefault="002776D6" w:rsidP="003A38E7">
      <w:pPr>
        <w:pStyle w:val="PargrafodaLista"/>
        <w:widowControl w:val="0"/>
        <w:numPr>
          <w:ilvl w:val="0"/>
          <w:numId w:val="16"/>
        </w:numPr>
        <w:tabs>
          <w:tab w:val="left" w:pos="993"/>
        </w:tabs>
        <w:spacing w:after="0" w:line="240" w:lineRule="auto"/>
        <w:ind w:hanging="11"/>
        <w:jc w:val="both"/>
        <w:rPr>
          <w:rFonts w:ascii="Arial" w:hAnsi="Arial" w:cs="Arial"/>
          <w:sz w:val="20"/>
          <w:szCs w:val="20"/>
        </w:rPr>
      </w:pPr>
      <w:r w:rsidRPr="002B6CEF">
        <w:rPr>
          <w:rFonts w:ascii="Arial" w:hAnsi="Arial" w:cs="Arial"/>
          <w:sz w:val="20"/>
          <w:szCs w:val="20"/>
        </w:rPr>
        <w:t xml:space="preserve">descumprir as condições da ata de registro de preços; </w:t>
      </w:r>
    </w:p>
    <w:p w14:paraId="4E1F5399" w14:textId="58E65D02" w:rsidR="002776D6" w:rsidRPr="002B6CEF" w:rsidRDefault="002776D6" w:rsidP="003A38E7">
      <w:pPr>
        <w:pStyle w:val="PargrafodaLista"/>
        <w:widowControl w:val="0"/>
        <w:numPr>
          <w:ilvl w:val="0"/>
          <w:numId w:val="16"/>
        </w:numPr>
        <w:tabs>
          <w:tab w:val="left" w:pos="993"/>
        </w:tabs>
        <w:spacing w:after="0" w:line="240" w:lineRule="auto"/>
        <w:ind w:hanging="11"/>
        <w:jc w:val="both"/>
        <w:rPr>
          <w:rFonts w:ascii="Arial" w:hAnsi="Arial" w:cs="Arial"/>
          <w:sz w:val="20"/>
          <w:szCs w:val="20"/>
        </w:rPr>
      </w:pPr>
      <w:r w:rsidRPr="002B6CEF">
        <w:rPr>
          <w:rFonts w:ascii="Arial" w:hAnsi="Arial" w:cs="Arial"/>
          <w:sz w:val="20"/>
          <w:szCs w:val="20"/>
        </w:rPr>
        <w:t xml:space="preserve">não retirar a nota de empenho ou instrumento equivalente no prazo estabelecido pela Administração, sem justificativa aceitável; </w:t>
      </w:r>
    </w:p>
    <w:p w14:paraId="2B20AFED" w14:textId="276A6A0D" w:rsidR="002776D6" w:rsidRPr="002B6CEF" w:rsidRDefault="002776D6" w:rsidP="003A38E7">
      <w:pPr>
        <w:pStyle w:val="PargrafodaLista"/>
        <w:widowControl w:val="0"/>
        <w:numPr>
          <w:ilvl w:val="0"/>
          <w:numId w:val="16"/>
        </w:numPr>
        <w:tabs>
          <w:tab w:val="left" w:pos="993"/>
        </w:tabs>
        <w:spacing w:after="0" w:line="240" w:lineRule="auto"/>
        <w:ind w:hanging="11"/>
        <w:jc w:val="both"/>
        <w:rPr>
          <w:rFonts w:ascii="Arial" w:hAnsi="Arial" w:cs="Arial"/>
          <w:sz w:val="20"/>
          <w:szCs w:val="20"/>
        </w:rPr>
      </w:pPr>
      <w:r w:rsidRPr="002B6CEF">
        <w:rPr>
          <w:rFonts w:ascii="Arial" w:hAnsi="Arial" w:cs="Arial"/>
          <w:sz w:val="20"/>
          <w:szCs w:val="20"/>
        </w:rPr>
        <w:t xml:space="preserve">não aceitar reduzir o preço de contrato decorrente da ata, na hipótese deste se tornar superior àqueles praticados no mercado; ou </w:t>
      </w:r>
    </w:p>
    <w:p w14:paraId="33C12EA9" w14:textId="251C6216" w:rsidR="002776D6" w:rsidRPr="002B6CEF" w:rsidRDefault="002776D6" w:rsidP="003A38E7">
      <w:pPr>
        <w:pStyle w:val="PargrafodaLista"/>
        <w:widowControl w:val="0"/>
        <w:numPr>
          <w:ilvl w:val="0"/>
          <w:numId w:val="16"/>
        </w:numPr>
        <w:tabs>
          <w:tab w:val="left" w:pos="993"/>
        </w:tabs>
        <w:spacing w:after="0" w:line="240" w:lineRule="auto"/>
        <w:ind w:hanging="11"/>
        <w:jc w:val="both"/>
        <w:rPr>
          <w:rFonts w:ascii="Arial" w:hAnsi="Arial" w:cs="Arial"/>
          <w:sz w:val="20"/>
          <w:szCs w:val="20"/>
        </w:rPr>
      </w:pPr>
      <w:r w:rsidRPr="002B6CEF">
        <w:rPr>
          <w:rFonts w:ascii="Arial" w:hAnsi="Arial" w:cs="Arial"/>
          <w:sz w:val="20"/>
          <w:szCs w:val="20"/>
        </w:rPr>
        <w:t xml:space="preserve">sofrer as sanções previstas nos incisos III ou IV do caput do art. 156 da Lei nº 14.133, de 1º de abril de 2021. </w:t>
      </w:r>
    </w:p>
    <w:p w14:paraId="1527D6CC" w14:textId="77777777" w:rsidR="002776D6" w:rsidRPr="002B6CEF" w:rsidRDefault="002776D6" w:rsidP="001B562B">
      <w:pPr>
        <w:widowControl w:val="0"/>
        <w:tabs>
          <w:tab w:val="left" w:pos="993"/>
        </w:tabs>
        <w:spacing w:after="0" w:line="240" w:lineRule="auto"/>
        <w:ind w:left="720" w:hanging="11"/>
        <w:jc w:val="both"/>
        <w:rPr>
          <w:rFonts w:ascii="Arial" w:hAnsi="Arial" w:cs="Arial"/>
          <w:sz w:val="20"/>
          <w:szCs w:val="20"/>
        </w:rPr>
      </w:pPr>
    </w:p>
    <w:p w14:paraId="67BA9ED0" w14:textId="07DFC924" w:rsidR="00A37F6D" w:rsidRPr="002B6CEF" w:rsidRDefault="00A37F6D"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O cancelamento de registros nas hipóteses previstas nos incisos III, IV e VI do caput será formalizado por despacho fundamentado.</w:t>
      </w:r>
    </w:p>
    <w:p w14:paraId="2F341D7B" w14:textId="77777777" w:rsidR="00A37F6D" w:rsidRPr="002B6CEF" w:rsidRDefault="00A37F6D" w:rsidP="001B562B">
      <w:pPr>
        <w:pStyle w:val="PargrafodaLista"/>
        <w:widowControl w:val="0"/>
        <w:spacing w:after="0" w:line="240" w:lineRule="auto"/>
        <w:ind w:left="0"/>
        <w:jc w:val="both"/>
        <w:rPr>
          <w:rFonts w:ascii="Arial" w:hAnsi="Arial" w:cs="Arial"/>
          <w:sz w:val="20"/>
          <w:szCs w:val="20"/>
        </w:rPr>
      </w:pPr>
    </w:p>
    <w:p w14:paraId="60738A1C" w14:textId="404665C2" w:rsidR="002776D6"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 xml:space="preserve">O cancelamento do registro de preços também poderá ocorrer por fato superveniente, decorrente de caso fortuito ou força maior, que prejudique o cumprimento da ata: </w:t>
      </w:r>
    </w:p>
    <w:p w14:paraId="7AA20114" w14:textId="4FA7AEA5" w:rsidR="002776D6" w:rsidRPr="002B6CEF" w:rsidRDefault="002776D6" w:rsidP="003A38E7">
      <w:pPr>
        <w:pStyle w:val="PargrafodaLista"/>
        <w:widowControl w:val="0"/>
        <w:numPr>
          <w:ilvl w:val="0"/>
          <w:numId w:val="17"/>
        </w:numPr>
        <w:tabs>
          <w:tab w:val="left" w:pos="851"/>
          <w:tab w:val="left" w:pos="993"/>
        </w:tabs>
        <w:spacing w:after="0" w:line="240" w:lineRule="auto"/>
        <w:ind w:left="709" w:hanging="11"/>
        <w:jc w:val="both"/>
        <w:rPr>
          <w:rFonts w:ascii="Arial" w:hAnsi="Arial" w:cs="Arial"/>
          <w:sz w:val="20"/>
          <w:szCs w:val="20"/>
        </w:rPr>
      </w:pPr>
      <w:r w:rsidRPr="002B6CEF">
        <w:rPr>
          <w:rFonts w:ascii="Arial" w:hAnsi="Arial" w:cs="Arial"/>
          <w:sz w:val="20"/>
          <w:szCs w:val="20"/>
        </w:rPr>
        <w:t xml:space="preserve">por razão de interesse público devidamente comprovado e justificado; </w:t>
      </w:r>
    </w:p>
    <w:p w14:paraId="732B342A" w14:textId="42504C26" w:rsidR="002776D6" w:rsidRPr="002B6CEF" w:rsidRDefault="002776D6" w:rsidP="003A38E7">
      <w:pPr>
        <w:pStyle w:val="PargrafodaLista"/>
        <w:widowControl w:val="0"/>
        <w:numPr>
          <w:ilvl w:val="0"/>
          <w:numId w:val="17"/>
        </w:numPr>
        <w:tabs>
          <w:tab w:val="left" w:pos="851"/>
          <w:tab w:val="left" w:pos="993"/>
        </w:tabs>
        <w:spacing w:after="0" w:line="240" w:lineRule="auto"/>
        <w:ind w:left="709" w:hanging="11"/>
        <w:jc w:val="both"/>
        <w:rPr>
          <w:rFonts w:ascii="Arial" w:hAnsi="Arial" w:cs="Arial"/>
          <w:sz w:val="20"/>
          <w:szCs w:val="20"/>
        </w:rPr>
      </w:pPr>
      <w:r w:rsidRPr="002B6CEF">
        <w:rPr>
          <w:rFonts w:ascii="Arial" w:hAnsi="Arial" w:cs="Arial"/>
          <w:sz w:val="20"/>
          <w:szCs w:val="20"/>
        </w:rPr>
        <w:t xml:space="preserve">a pedido do fornecedor; </w:t>
      </w:r>
    </w:p>
    <w:p w14:paraId="6BD7BC18" w14:textId="576BFDF1" w:rsidR="002776D6" w:rsidRPr="002B6CEF" w:rsidRDefault="002776D6" w:rsidP="003A38E7">
      <w:pPr>
        <w:pStyle w:val="PargrafodaLista"/>
        <w:widowControl w:val="0"/>
        <w:numPr>
          <w:ilvl w:val="0"/>
          <w:numId w:val="17"/>
        </w:numPr>
        <w:tabs>
          <w:tab w:val="left" w:pos="851"/>
          <w:tab w:val="left" w:pos="993"/>
        </w:tabs>
        <w:spacing w:after="0" w:line="240" w:lineRule="auto"/>
        <w:ind w:left="709" w:hanging="11"/>
        <w:jc w:val="both"/>
        <w:rPr>
          <w:rFonts w:ascii="Arial" w:hAnsi="Arial" w:cs="Arial"/>
          <w:sz w:val="20"/>
          <w:szCs w:val="20"/>
        </w:rPr>
      </w:pPr>
      <w:r w:rsidRPr="002B6CEF">
        <w:rPr>
          <w:rFonts w:ascii="Arial" w:hAnsi="Arial" w:cs="Arial"/>
          <w:sz w:val="20"/>
          <w:szCs w:val="20"/>
        </w:rPr>
        <w:t xml:space="preserve">descumprir as condições da ata de registro de preços; </w:t>
      </w:r>
    </w:p>
    <w:p w14:paraId="1921CFA9" w14:textId="26022678" w:rsidR="002776D6" w:rsidRPr="002B6CEF" w:rsidRDefault="002776D6" w:rsidP="003A38E7">
      <w:pPr>
        <w:pStyle w:val="PargrafodaLista"/>
        <w:widowControl w:val="0"/>
        <w:numPr>
          <w:ilvl w:val="0"/>
          <w:numId w:val="17"/>
        </w:numPr>
        <w:tabs>
          <w:tab w:val="left" w:pos="851"/>
          <w:tab w:val="left" w:pos="993"/>
        </w:tabs>
        <w:spacing w:after="0" w:line="240" w:lineRule="auto"/>
        <w:ind w:left="709" w:hanging="11"/>
        <w:jc w:val="both"/>
        <w:rPr>
          <w:rFonts w:ascii="Arial" w:hAnsi="Arial" w:cs="Arial"/>
          <w:sz w:val="20"/>
          <w:szCs w:val="20"/>
        </w:rPr>
      </w:pPr>
      <w:r w:rsidRPr="002B6CEF">
        <w:rPr>
          <w:rFonts w:ascii="Arial" w:hAnsi="Arial" w:cs="Arial"/>
          <w:sz w:val="20"/>
          <w:szCs w:val="20"/>
        </w:rPr>
        <w:t xml:space="preserve">não retirar a nota de empenho ou instrumento equivalente no prazo estabelecido pela Administração, sem justificativa aceitável; </w:t>
      </w:r>
    </w:p>
    <w:p w14:paraId="3F2712D9" w14:textId="45D526A8" w:rsidR="002776D6" w:rsidRPr="002B6CEF" w:rsidRDefault="002776D6" w:rsidP="003A38E7">
      <w:pPr>
        <w:pStyle w:val="PargrafodaLista"/>
        <w:widowControl w:val="0"/>
        <w:numPr>
          <w:ilvl w:val="0"/>
          <w:numId w:val="17"/>
        </w:numPr>
        <w:tabs>
          <w:tab w:val="left" w:pos="851"/>
          <w:tab w:val="left" w:pos="993"/>
        </w:tabs>
        <w:spacing w:after="0" w:line="240" w:lineRule="auto"/>
        <w:ind w:left="709" w:hanging="11"/>
        <w:jc w:val="both"/>
        <w:rPr>
          <w:rFonts w:ascii="Arial" w:hAnsi="Arial" w:cs="Arial"/>
          <w:sz w:val="20"/>
          <w:szCs w:val="20"/>
        </w:rPr>
      </w:pPr>
      <w:r w:rsidRPr="002B6CEF">
        <w:rPr>
          <w:rFonts w:ascii="Arial" w:hAnsi="Arial" w:cs="Arial"/>
          <w:sz w:val="20"/>
          <w:szCs w:val="20"/>
        </w:rPr>
        <w:t xml:space="preserve">não aceitar reduzir o preço de contrato decorrente da ata, na hipótese deste se tornar superior àqueles praticados no mercado; ou, </w:t>
      </w:r>
    </w:p>
    <w:p w14:paraId="124AC322" w14:textId="0BC94D57" w:rsidR="002776D6" w:rsidRPr="002B6CEF" w:rsidRDefault="002776D6" w:rsidP="003A38E7">
      <w:pPr>
        <w:pStyle w:val="PargrafodaLista"/>
        <w:widowControl w:val="0"/>
        <w:numPr>
          <w:ilvl w:val="0"/>
          <w:numId w:val="17"/>
        </w:numPr>
        <w:tabs>
          <w:tab w:val="left" w:pos="851"/>
          <w:tab w:val="left" w:pos="993"/>
        </w:tabs>
        <w:spacing w:after="0" w:line="240" w:lineRule="auto"/>
        <w:ind w:left="709" w:hanging="11"/>
        <w:jc w:val="both"/>
        <w:rPr>
          <w:rFonts w:ascii="Arial" w:hAnsi="Arial" w:cs="Arial"/>
          <w:sz w:val="20"/>
          <w:szCs w:val="20"/>
        </w:rPr>
      </w:pPr>
      <w:r w:rsidRPr="002B6CEF">
        <w:rPr>
          <w:rFonts w:ascii="Arial" w:hAnsi="Arial" w:cs="Arial"/>
          <w:sz w:val="20"/>
          <w:szCs w:val="20"/>
        </w:rPr>
        <w:t xml:space="preserve">sofrer as sanções previstas nos incisos III ou IV do caput do art. 156 da Lei nº 14.133, de 1º de abril de2021. </w:t>
      </w:r>
    </w:p>
    <w:p w14:paraId="592CB46F" w14:textId="77777777" w:rsidR="002776D6" w:rsidRPr="002B6CEF" w:rsidRDefault="002776D6" w:rsidP="001B562B">
      <w:pPr>
        <w:widowControl w:val="0"/>
        <w:spacing w:after="0" w:line="240" w:lineRule="auto"/>
        <w:ind w:hanging="11"/>
        <w:jc w:val="both"/>
        <w:rPr>
          <w:rFonts w:ascii="Arial" w:hAnsi="Arial" w:cs="Arial"/>
          <w:sz w:val="20"/>
          <w:szCs w:val="20"/>
        </w:rPr>
      </w:pPr>
    </w:p>
    <w:p w14:paraId="2312F24C" w14:textId="55690C52" w:rsidR="002776D6" w:rsidRPr="002B6CEF" w:rsidRDefault="002776D6" w:rsidP="003A38E7">
      <w:pPr>
        <w:pStyle w:val="PargrafodaLista"/>
        <w:widowControl w:val="0"/>
        <w:numPr>
          <w:ilvl w:val="0"/>
          <w:numId w:val="15"/>
        </w:numPr>
        <w:spacing w:after="0" w:line="240" w:lineRule="auto"/>
        <w:ind w:left="0" w:hanging="11"/>
        <w:jc w:val="both"/>
        <w:rPr>
          <w:rFonts w:ascii="Arial" w:hAnsi="Arial" w:cs="Arial"/>
          <w:sz w:val="20"/>
          <w:szCs w:val="20"/>
        </w:rPr>
      </w:pPr>
      <w:r w:rsidRPr="002B6CEF">
        <w:rPr>
          <w:rFonts w:ascii="Arial" w:hAnsi="Arial" w:cs="Arial"/>
          <w:sz w:val="20"/>
          <w:szCs w:val="20"/>
        </w:rPr>
        <w:t xml:space="preserve">O cancelamento de registros nas hipóteses previstas nos incisos III, IV e VI do caput será formalizado por despacho fundamentado. </w:t>
      </w:r>
    </w:p>
    <w:p w14:paraId="28E61DA2" w14:textId="77777777" w:rsidR="002776D6" w:rsidRPr="002B6CEF" w:rsidRDefault="002776D6" w:rsidP="001B562B">
      <w:pPr>
        <w:widowControl w:val="0"/>
        <w:spacing w:after="0" w:line="240" w:lineRule="auto"/>
        <w:jc w:val="both"/>
        <w:rPr>
          <w:rFonts w:ascii="Arial" w:hAnsi="Arial" w:cs="Arial"/>
          <w:sz w:val="20"/>
          <w:szCs w:val="20"/>
        </w:rPr>
      </w:pPr>
    </w:p>
    <w:p w14:paraId="1F0BA965" w14:textId="52035021" w:rsidR="002776D6" w:rsidRPr="002B6CEF" w:rsidRDefault="008F7129"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2B6CEF">
        <w:rPr>
          <w:rFonts w:ascii="Arial" w:eastAsia="Calibri" w:hAnsi="Arial" w:cs="Arial"/>
          <w:b/>
          <w:bCs/>
          <w:sz w:val="20"/>
          <w:szCs w:val="20"/>
          <w:lang w:eastAsia="en-US"/>
        </w:rPr>
        <w:t xml:space="preserve">CLÁUSULA </w:t>
      </w:r>
      <w:r w:rsidR="0014460E" w:rsidRPr="002B6CEF">
        <w:rPr>
          <w:rFonts w:ascii="Arial" w:eastAsia="Calibri" w:hAnsi="Arial" w:cs="Arial"/>
          <w:b/>
          <w:bCs/>
          <w:sz w:val="20"/>
          <w:szCs w:val="20"/>
          <w:lang w:eastAsia="en-US"/>
        </w:rPr>
        <w:t>QUARTA</w:t>
      </w:r>
      <w:r w:rsidRPr="002B6CEF">
        <w:rPr>
          <w:rFonts w:ascii="Arial" w:eastAsia="Calibri" w:hAnsi="Arial" w:cs="Arial"/>
          <w:b/>
          <w:bCs/>
          <w:sz w:val="20"/>
          <w:szCs w:val="20"/>
          <w:lang w:eastAsia="en-US"/>
        </w:rPr>
        <w:t xml:space="preserve"> - </w:t>
      </w:r>
      <w:r w:rsidR="002776D6" w:rsidRPr="002B6CEF">
        <w:rPr>
          <w:rFonts w:ascii="Arial" w:hAnsi="Arial" w:cs="Arial"/>
          <w:b/>
          <w:sz w:val="20"/>
          <w:szCs w:val="20"/>
        </w:rPr>
        <w:t xml:space="preserve">DA REVISÃO DE PREÇOS </w:t>
      </w:r>
    </w:p>
    <w:p w14:paraId="2939CE49" w14:textId="10C39D00" w:rsidR="002776D6" w:rsidRPr="002B6CEF" w:rsidRDefault="002776D6" w:rsidP="003A38E7">
      <w:pPr>
        <w:pStyle w:val="PargrafodaLista"/>
        <w:widowControl w:val="0"/>
        <w:numPr>
          <w:ilvl w:val="0"/>
          <w:numId w:val="18"/>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A ata de registro de preços não será objeto de reajuste, repactuação, revisão, ou supressão ou acréscimo quantitativo ou qualitativo, sem prejuízo da incidência desses institutos aos contratos dela decorrente, nos termos da Lei nº 14.133, de 1º de abril de 2021, salvo no caso de prorrogação. </w:t>
      </w:r>
    </w:p>
    <w:p w14:paraId="29AB933F" w14:textId="77777777" w:rsidR="002776D6" w:rsidRPr="002B6CEF" w:rsidRDefault="002776D6" w:rsidP="001B562B">
      <w:pPr>
        <w:widowControl w:val="0"/>
        <w:tabs>
          <w:tab w:val="left" w:pos="426"/>
        </w:tabs>
        <w:spacing w:after="0" w:line="240" w:lineRule="auto"/>
        <w:ind w:hanging="11"/>
        <w:jc w:val="both"/>
        <w:rPr>
          <w:rFonts w:ascii="Arial" w:hAnsi="Arial" w:cs="Arial"/>
          <w:sz w:val="20"/>
          <w:szCs w:val="20"/>
        </w:rPr>
      </w:pPr>
    </w:p>
    <w:p w14:paraId="363CB1BA" w14:textId="615BEDEA" w:rsidR="002776D6" w:rsidRDefault="002776D6" w:rsidP="003A38E7">
      <w:pPr>
        <w:pStyle w:val="PargrafodaLista"/>
        <w:widowControl w:val="0"/>
        <w:numPr>
          <w:ilvl w:val="0"/>
          <w:numId w:val="18"/>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O pedido de revisão dos preços poderá ocorrer a qualquer tempo. </w:t>
      </w:r>
    </w:p>
    <w:p w14:paraId="3DB73984" w14:textId="77777777" w:rsidR="00F83DA3" w:rsidRPr="002B6CEF" w:rsidRDefault="00F83DA3" w:rsidP="001B562B">
      <w:pPr>
        <w:pStyle w:val="PargrafodaLista"/>
        <w:widowControl w:val="0"/>
        <w:tabs>
          <w:tab w:val="left" w:pos="426"/>
        </w:tabs>
        <w:spacing w:after="0" w:line="240" w:lineRule="auto"/>
        <w:ind w:left="0"/>
        <w:jc w:val="both"/>
        <w:rPr>
          <w:rFonts w:ascii="Arial" w:hAnsi="Arial" w:cs="Arial"/>
          <w:sz w:val="20"/>
          <w:szCs w:val="20"/>
        </w:rPr>
      </w:pPr>
    </w:p>
    <w:p w14:paraId="767869E9" w14:textId="31962D8E" w:rsidR="002776D6" w:rsidRPr="002B6CEF" w:rsidRDefault="002776D6" w:rsidP="003A38E7">
      <w:pPr>
        <w:pStyle w:val="PargrafodaLista"/>
        <w:widowControl w:val="0"/>
        <w:numPr>
          <w:ilvl w:val="0"/>
          <w:numId w:val="18"/>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O pedido, devidamente instruído com provas que evidenciem a necessidade da revisão de preço, deverá ser endereçado ao Fiscal do Contrato ou documento equivalente, com identificação do instrumento a que se refere. </w:t>
      </w:r>
    </w:p>
    <w:p w14:paraId="0484043D" w14:textId="77777777" w:rsidR="002776D6" w:rsidRPr="002B6CEF" w:rsidRDefault="002776D6" w:rsidP="001B562B">
      <w:pPr>
        <w:widowControl w:val="0"/>
        <w:tabs>
          <w:tab w:val="left" w:pos="426"/>
        </w:tabs>
        <w:spacing w:after="0" w:line="240" w:lineRule="auto"/>
        <w:ind w:hanging="11"/>
        <w:jc w:val="both"/>
        <w:rPr>
          <w:rFonts w:ascii="Arial" w:hAnsi="Arial" w:cs="Arial"/>
          <w:sz w:val="20"/>
          <w:szCs w:val="20"/>
        </w:rPr>
      </w:pPr>
    </w:p>
    <w:p w14:paraId="57A33D8C" w14:textId="79CE29DB" w:rsidR="002776D6" w:rsidRPr="002B6CEF" w:rsidRDefault="002776D6" w:rsidP="003A38E7">
      <w:pPr>
        <w:pStyle w:val="PargrafodaLista"/>
        <w:widowControl w:val="0"/>
        <w:numPr>
          <w:ilvl w:val="0"/>
          <w:numId w:val="18"/>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 </w:t>
      </w:r>
    </w:p>
    <w:p w14:paraId="2C7D1634" w14:textId="77777777" w:rsidR="002776D6" w:rsidRPr="002B6CEF" w:rsidRDefault="002776D6" w:rsidP="001B562B">
      <w:pPr>
        <w:widowControl w:val="0"/>
        <w:tabs>
          <w:tab w:val="left" w:pos="426"/>
        </w:tabs>
        <w:spacing w:after="0" w:line="240" w:lineRule="auto"/>
        <w:ind w:hanging="11"/>
        <w:jc w:val="both"/>
        <w:rPr>
          <w:rFonts w:ascii="Arial" w:hAnsi="Arial" w:cs="Arial"/>
          <w:sz w:val="20"/>
          <w:szCs w:val="20"/>
        </w:rPr>
      </w:pPr>
    </w:p>
    <w:p w14:paraId="55C98369" w14:textId="37F8D785" w:rsidR="002776D6" w:rsidRPr="002B6CEF" w:rsidRDefault="002776D6" w:rsidP="003A38E7">
      <w:pPr>
        <w:pStyle w:val="PargrafodaLista"/>
        <w:widowControl w:val="0"/>
        <w:numPr>
          <w:ilvl w:val="0"/>
          <w:numId w:val="18"/>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apresentação</w:t>
      </w:r>
      <w:r w:rsidR="00A37F6D" w:rsidRPr="002B6CEF">
        <w:rPr>
          <w:rFonts w:ascii="Arial" w:hAnsi="Arial" w:cs="Arial"/>
          <w:sz w:val="20"/>
          <w:szCs w:val="20"/>
        </w:rPr>
        <w:t xml:space="preserve"> </w:t>
      </w:r>
      <w:r w:rsidRPr="002B6CEF">
        <w:rPr>
          <w:rFonts w:ascii="Arial" w:hAnsi="Arial" w:cs="Arial"/>
          <w:sz w:val="20"/>
          <w:szCs w:val="20"/>
        </w:rPr>
        <w:t xml:space="preserve">da proposta e </w:t>
      </w:r>
      <w:r w:rsidRPr="002B6CEF">
        <w:rPr>
          <w:rFonts w:ascii="Arial" w:hAnsi="Arial" w:cs="Arial"/>
          <w:sz w:val="20"/>
          <w:szCs w:val="20"/>
        </w:rPr>
        <w:lastRenderedPageBreak/>
        <w:t xml:space="preserve">à data em que ocorreu o desequilíbrio econômico-financeiro do pactuado. </w:t>
      </w:r>
    </w:p>
    <w:p w14:paraId="2EC327AA" w14:textId="77777777" w:rsidR="002776D6" w:rsidRPr="002B6CEF" w:rsidRDefault="002776D6" w:rsidP="001B562B">
      <w:pPr>
        <w:widowControl w:val="0"/>
        <w:tabs>
          <w:tab w:val="left" w:pos="426"/>
        </w:tabs>
        <w:spacing w:after="0" w:line="240" w:lineRule="auto"/>
        <w:ind w:hanging="11"/>
        <w:jc w:val="both"/>
        <w:rPr>
          <w:rFonts w:ascii="Arial" w:hAnsi="Arial" w:cs="Arial"/>
          <w:sz w:val="20"/>
          <w:szCs w:val="20"/>
        </w:rPr>
      </w:pPr>
    </w:p>
    <w:p w14:paraId="0FD57A67" w14:textId="42E612C8" w:rsidR="002776D6" w:rsidRPr="002B6CEF" w:rsidRDefault="002776D6" w:rsidP="003A38E7">
      <w:pPr>
        <w:pStyle w:val="PargrafodaLista"/>
        <w:widowControl w:val="0"/>
        <w:numPr>
          <w:ilvl w:val="0"/>
          <w:numId w:val="18"/>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Somente será concedido reequilíbrio econômico-financeiro do preço registrado se configurada e comprovada a hipótese prevista no art.124, II, “d”, da Lei n. 14.133/2021. </w:t>
      </w:r>
    </w:p>
    <w:p w14:paraId="0BC58C80" w14:textId="77777777" w:rsidR="002776D6" w:rsidRPr="002B6CEF" w:rsidRDefault="002776D6" w:rsidP="001B562B">
      <w:pPr>
        <w:widowControl w:val="0"/>
        <w:tabs>
          <w:tab w:val="left" w:pos="426"/>
        </w:tabs>
        <w:spacing w:after="0" w:line="240" w:lineRule="auto"/>
        <w:ind w:hanging="11"/>
        <w:jc w:val="both"/>
        <w:rPr>
          <w:rFonts w:ascii="Arial" w:hAnsi="Arial" w:cs="Arial"/>
          <w:sz w:val="20"/>
          <w:szCs w:val="20"/>
        </w:rPr>
      </w:pPr>
    </w:p>
    <w:p w14:paraId="34ABBE20" w14:textId="5F06B383" w:rsidR="002776D6" w:rsidRPr="002B6CEF" w:rsidRDefault="002776D6" w:rsidP="003A38E7">
      <w:pPr>
        <w:pStyle w:val="PargrafodaLista"/>
        <w:widowControl w:val="0"/>
        <w:numPr>
          <w:ilvl w:val="0"/>
          <w:numId w:val="18"/>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Não será apreciado o pedido de revisão de preços que não vier acompanhado de provas do desequilíbrio sofrido. </w:t>
      </w:r>
    </w:p>
    <w:p w14:paraId="3BA9B13C" w14:textId="77777777" w:rsidR="002776D6" w:rsidRPr="002B6CEF" w:rsidRDefault="002776D6" w:rsidP="001B562B">
      <w:pPr>
        <w:widowControl w:val="0"/>
        <w:spacing w:after="0" w:line="240" w:lineRule="auto"/>
        <w:jc w:val="both"/>
        <w:rPr>
          <w:rFonts w:ascii="Arial" w:hAnsi="Arial" w:cs="Arial"/>
          <w:sz w:val="20"/>
          <w:szCs w:val="20"/>
        </w:rPr>
      </w:pPr>
    </w:p>
    <w:p w14:paraId="78011BF1" w14:textId="4511F3D6" w:rsidR="002776D6" w:rsidRPr="002B6CEF" w:rsidRDefault="008F7129"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2B6CEF">
        <w:rPr>
          <w:rFonts w:ascii="Arial" w:eastAsia="Calibri" w:hAnsi="Arial" w:cs="Arial"/>
          <w:b/>
          <w:bCs/>
          <w:sz w:val="20"/>
          <w:szCs w:val="20"/>
          <w:lang w:eastAsia="en-US"/>
        </w:rPr>
        <w:t xml:space="preserve">CLÁUSULA </w:t>
      </w:r>
      <w:r w:rsidR="0014460E" w:rsidRPr="002B6CEF">
        <w:rPr>
          <w:rFonts w:ascii="Arial" w:eastAsia="Calibri" w:hAnsi="Arial" w:cs="Arial"/>
          <w:b/>
          <w:bCs/>
          <w:sz w:val="20"/>
          <w:szCs w:val="20"/>
          <w:lang w:eastAsia="en-US"/>
        </w:rPr>
        <w:t>QU</w:t>
      </w:r>
      <w:r w:rsidR="003A38E7">
        <w:rPr>
          <w:rFonts w:ascii="Arial" w:eastAsia="Calibri" w:hAnsi="Arial" w:cs="Arial"/>
          <w:b/>
          <w:bCs/>
          <w:sz w:val="20"/>
          <w:szCs w:val="20"/>
          <w:lang w:eastAsia="en-US"/>
        </w:rPr>
        <w:t>I</w:t>
      </w:r>
      <w:r w:rsidR="0014460E" w:rsidRPr="002B6CEF">
        <w:rPr>
          <w:rFonts w:ascii="Arial" w:eastAsia="Calibri" w:hAnsi="Arial" w:cs="Arial"/>
          <w:b/>
          <w:bCs/>
          <w:sz w:val="20"/>
          <w:szCs w:val="20"/>
          <w:lang w:eastAsia="en-US"/>
        </w:rPr>
        <w:t>NTA</w:t>
      </w:r>
      <w:r w:rsidRPr="002B6CEF">
        <w:rPr>
          <w:rFonts w:ascii="Arial" w:eastAsia="Calibri" w:hAnsi="Arial" w:cs="Arial"/>
          <w:b/>
          <w:bCs/>
          <w:sz w:val="20"/>
          <w:szCs w:val="20"/>
          <w:lang w:eastAsia="en-US"/>
        </w:rPr>
        <w:t xml:space="preserve"> - </w:t>
      </w:r>
      <w:r w:rsidR="002776D6" w:rsidRPr="002B6CEF">
        <w:rPr>
          <w:rFonts w:ascii="Arial" w:hAnsi="Arial" w:cs="Arial"/>
          <w:b/>
          <w:sz w:val="20"/>
          <w:szCs w:val="20"/>
        </w:rPr>
        <w:t xml:space="preserve">DA EXECUÇÃO DO OBJETO </w:t>
      </w:r>
    </w:p>
    <w:p w14:paraId="2CBBA359" w14:textId="77777777" w:rsidR="003A38E7" w:rsidRPr="003A38E7" w:rsidRDefault="003A38E7" w:rsidP="003A38E7">
      <w:pPr>
        <w:spacing w:after="0" w:line="240" w:lineRule="auto"/>
        <w:jc w:val="both"/>
        <w:rPr>
          <w:rFonts w:ascii="Arial" w:hAnsi="Arial" w:cs="Arial"/>
          <w:sz w:val="20"/>
          <w:szCs w:val="20"/>
        </w:rPr>
      </w:pPr>
      <w:r w:rsidRPr="003A38E7">
        <w:rPr>
          <w:rFonts w:ascii="Arial" w:hAnsi="Arial" w:cs="Arial"/>
          <w:sz w:val="20"/>
          <w:szCs w:val="20"/>
        </w:rPr>
        <w:t xml:space="preserve">5.1. ENTREGA E CRITÉRIOS DE ACEITAÇÃO DO OBJETO: </w:t>
      </w:r>
    </w:p>
    <w:p w14:paraId="35765CE8" w14:textId="77777777" w:rsidR="003A38E7" w:rsidRPr="003A38E7" w:rsidRDefault="003A38E7" w:rsidP="003A38E7">
      <w:pPr>
        <w:spacing w:after="0" w:line="240" w:lineRule="auto"/>
        <w:jc w:val="both"/>
        <w:rPr>
          <w:rFonts w:ascii="Arial" w:hAnsi="Arial" w:cs="Arial"/>
          <w:sz w:val="20"/>
          <w:szCs w:val="20"/>
        </w:rPr>
      </w:pPr>
    </w:p>
    <w:p w14:paraId="18D70660" w14:textId="77777777" w:rsidR="003A38E7" w:rsidRPr="003A38E7" w:rsidRDefault="003A38E7" w:rsidP="003A38E7">
      <w:pPr>
        <w:spacing w:after="0" w:line="240" w:lineRule="auto"/>
        <w:jc w:val="both"/>
        <w:rPr>
          <w:rFonts w:ascii="Arial" w:hAnsi="Arial" w:cs="Arial"/>
          <w:sz w:val="20"/>
          <w:szCs w:val="20"/>
        </w:rPr>
      </w:pPr>
      <w:r w:rsidRPr="003A38E7">
        <w:rPr>
          <w:rFonts w:ascii="Arial" w:hAnsi="Arial" w:cs="Arial"/>
          <w:sz w:val="20"/>
          <w:szCs w:val="20"/>
        </w:rPr>
        <w:t>5.2. Os produtos serão solicitados de acordo com a demanda pela ADMINISTRAÇÃO, observadas as seguintes condições:</w:t>
      </w:r>
    </w:p>
    <w:p w14:paraId="0C1C5F67" w14:textId="77777777" w:rsidR="003A38E7" w:rsidRPr="003A38E7" w:rsidRDefault="003A38E7" w:rsidP="003A38E7">
      <w:pPr>
        <w:spacing w:after="0" w:line="240" w:lineRule="auto"/>
        <w:jc w:val="both"/>
        <w:rPr>
          <w:rFonts w:ascii="Arial" w:hAnsi="Arial" w:cs="Arial"/>
          <w:sz w:val="20"/>
          <w:szCs w:val="20"/>
        </w:rPr>
      </w:pPr>
    </w:p>
    <w:p w14:paraId="3784B3AE" w14:textId="77777777" w:rsidR="003A38E7" w:rsidRPr="003A38E7" w:rsidRDefault="003A38E7" w:rsidP="003A38E7">
      <w:pPr>
        <w:spacing w:after="0" w:line="240" w:lineRule="auto"/>
        <w:jc w:val="both"/>
        <w:rPr>
          <w:rFonts w:ascii="Arial" w:hAnsi="Arial" w:cs="Arial"/>
          <w:sz w:val="20"/>
          <w:szCs w:val="20"/>
        </w:rPr>
      </w:pPr>
      <w:r w:rsidRPr="003A38E7">
        <w:rPr>
          <w:rFonts w:ascii="Arial" w:hAnsi="Arial" w:cs="Arial"/>
          <w:sz w:val="20"/>
          <w:szCs w:val="20"/>
        </w:rPr>
        <w:t xml:space="preserve">5.2.1. A entrega dos produtos será de </w:t>
      </w:r>
      <w:r w:rsidRPr="003A38E7">
        <w:rPr>
          <w:rFonts w:ascii="Arial" w:hAnsi="Arial" w:cs="Arial"/>
          <w:b/>
          <w:sz w:val="20"/>
          <w:szCs w:val="20"/>
        </w:rPr>
        <w:t>10 (dez) dias úteis</w:t>
      </w:r>
      <w:r w:rsidRPr="003A38E7">
        <w:rPr>
          <w:rFonts w:ascii="Arial" w:hAnsi="Arial" w:cs="Arial"/>
          <w:sz w:val="20"/>
          <w:szCs w:val="20"/>
        </w:rPr>
        <w:t xml:space="preserve">, contado do recebimento de cada Autorização de Fornecimento. </w:t>
      </w:r>
    </w:p>
    <w:p w14:paraId="78EDFC10" w14:textId="77777777" w:rsidR="003A38E7" w:rsidRPr="003A38E7" w:rsidRDefault="003A38E7" w:rsidP="003A38E7">
      <w:pPr>
        <w:spacing w:after="0" w:line="240" w:lineRule="auto"/>
        <w:jc w:val="both"/>
        <w:rPr>
          <w:rFonts w:ascii="Arial" w:hAnsi="Arial" w:cs="Arial"/>
          <w:sz w:val="20"/>
          <w:szCs w:val="20"/>
        </w:rPr>
      </w:pPr>
    </w:p>
    <w:p w14:paraId="5CEBFA8E" w14:textId="77777777" w:rsidR="003A38E7" w:rsidRPr="003A38E7" w:rsidRDefault="003A38E7" w:rsidP="003A38E7">
      <w:pPr>
        <w:spacing w:after="0" w:line="240" w:lineRule="auto"/>
        <w:jc w:val="both"/>
        <w:rPr>
          <w:rFonts w:ascii="Arial" w:hAnsi="Arial" w:cs="Arial"/>
          <w:sz w:val="20"/>
          <w:szCs w:val="20"/>
        </w:rPr>
      </w:pPr>
      <w:r w:rsidRPr="003A38E7">
        <w:rPr>
          <w:rFonts w:ascii="Arial" w:hAnsi="Arial" w:cs="Arial"/>
          <w:sz w:val="20"/>
          <w:szCs w:val="20"/>
        </w:rPr>
        <w:t>5.2.2. Os produtos deverão ser entregues durante o horário de expediente, citado na Autorização de Fornecimento, sob pena de rescisão contratual.</w:t>
      </w:r>
    </w:p>
    <w:p w14:paraId="63F80674" w14:textId="77777777" w:rsidR="003A38E7" w:rsidRPr="003A38E7" w:rsidRDefault="003A38E7" w:rsidP="003A38E7">
      <w:pPr>
        <w:spacing w:after="0" w:line="240" w:lineRule="auto"/>
        <w:ind w:right="18"/>
        <w:jc w:val="both"/>
        <w:rPr>
          <w:rFonts w:ascii="Arial" w:hAnsi="Arial" w:cs="Arial"/>
          <w:sz w:val="20"/>
          <w:szCs w:val="20"/>
        </w:rPr>
      </w:pPr>
    </w:p>
    <w:p w14:paraId="3D1C8D6C"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 xml:space="preserve">5.3. A ARP deverá ser executada fielmente pelas partes, de acordo com as cláusulas avençadas e as normas da Lei nº 14.133, de 2021, e cada parte responderá pelas consequências de sua inexecução total ou parcial. </w:t>
      </w:r>
    </w:p>
    <w:p w14:paraId="0B6A36B0" w14:textId="77777777" w:rsidR="003A38E7" w:rsidRPr="003A38E7" w:rsidRDefault="003A38E7" w:rsidP="003A38E7">
      <w:pPr>
        <w:spacing w:after="0" w:line="240" w:lineRule="auto"/>
        <w:ind w:right="18"/>
        <w:jc w:val="both"/>
        <w:rPr>
          <w:rFonts w:ascii="Arial" w:hAnsi="Arial" w:cs="Arial"/>
          <w:sz w:val="20"/>
          <w:szCs w:val="20"/>
        </w:rPr>
      </w:pPr>
    </w:p>
    <w:p w14:paraId="04C0B83C"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 xml:space="preserve">5.4. Em caso de impedimento, ordem de paralisação ou suspensão da ARP, o cronograma de execução será prorrogado automaticamente pelo tempo correspondente, anotadas tais circunstâncias mediante simples apostila. </w:t>
      </w:r>
    </w:p>
    <w:p w14:paraId="70689569" w14:textId="77777777" w:rsidR="003A38E7" w:rsidRPr="003A38E7" w:rsidRDefault="003A38E7" w:rsidP="003A38E7">
      <w:pPr>
        <w:spacing w:after="0" w:line="240" w:lineRule="auto"/>
        <w:ind w:right="18"/>
        <w:jc w:val="both"/>
        <w:rPr>
          <w:rFonts w:ascii="Arial" w:hAnsi="Arial" w:cs="Arial"/>
          <w:sz w:val="20"/>
          <w:szCs w:val="20"/>
        </w:rPr>
      </w:pPr>
    </w:p>
    <w:p w14:paraId="7738BF26"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 xml:space="preserve">5.5. As comunicações entre a Administração e o Fornecedor devem ser realizadas por escrito sempre que o ato exigir tal formalidade, admitindo-se o uso de mensagem eletrônica para esse fim. </w:t>
      </w:r>
    </w:p>
    <w:p w14:paraId="570A051F" w14:textId="77777777" w:rsidR="003A38E7" w:rsidRPr="003A38E7" w:rsidRDefault="003A38E7" w:rsidP="003A38E7">
      <w:pPr>
        <w:spacing w:after="0" w:line="240" w:lineRule="auto"/>
        <w:ind w:right="18"/>
        <w:jc w:val="both"/>
        <w:rPr>
          <w:rFonts w:ascii="Arial" w:hAnsi="Arial" w:cs="Arial"/>
          <w:sz w:val="20"/>
          <w:szCs w:val="20"/>
        </w:rPr>
      </w:pPr>
    </w:p>
    <w:p w14:paraId="36735AE4"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 xml:space="preserve">5.6. A Administração poderá convocar representante da empresa para adoção de providências que devam ser cumpridas de imediato. </w:t>
      </w:r>
    </w:p>
    <w:p w14:paraId="0272B480" w14:textId="77777777" w:rsidR="003A38E7" w:rsidRPr="003A38E7" w:rsidRDefault="003A38E7" w:rsidP="003A38E7">
      <w:pPr>
        <w:spacing w:after="0" w:line="240" w:lineRule="auto"/>
        <w:ind w:right="18"/>
        <w:jc w:val="both"/>
        <w:rPr>
          <w:rFonts w:ascii="Arial" w:hAnsi="Arial" w:cs="Arial"/>
          <w:sz w:val="20"/>
          <w:szCs w:val="20"/>
        </w:rPr>
      </w:pPr>
    </w:p>
    <w:p w14:paraId="0583338C"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 xml:space="preserve">5.7. A execução da ARP deverá ser acompanhada e fiscalizada pelo (s) fiscal (is) da ARP, ou pelos seus respectivos substitutos (Lei nº 14.133/2021, art. 117, caput). </w:t>
      </w:r>
    </w:p>
    <w:p w14:paraId="155D3950" w14:textId="77777777" w:rsidR="003A38E7" w:rsidRPr="003A38E7" w:rsidRDefault="003A38E7" w:rsidP="003A38E7">
      <w:pPr>
        <w:spacing w:after="0" w:line="240" w:lineRule="auto"/>
        <w:ind w:right="18"/>
        <w:jc w:val="both"/>
        <w:rPr>
          <w:rFonts w:ascii="Arial" w:hAnsi="Arial" w:cs="Arial"/>
          <w:sz w:val="20"/>
          <w:szCs w:val="20"/>
        </w:rPr>
      </w:pPr>
    </w:p>
    <w:p w14:paraId="346C660E"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5.8. DO RECEBIMENTO DO OBJETO: Observado o disposto no artigo 140 da Lei 14.133/2021, o recebimento do objeto desta contratação será realizado da seguinte forma:</w:t>
      </w:r>
    </w:p>
    <w:p w14:paraId="3D93F3ED" w14:textId="77777777" w:rsidR="003A38E7" w:rsidRPr="003A38E7" w:rsidRDefault="003A38E7" w:rsidP="003A38E7">
      <w:pPr>
        <w:spacing w:after="0" w:line="240" w:lineRule="auto"/>
        <w:ind w:right="18"/>
        <w:jc w:val="both"/>
        <w:rPr>
          <w:rFonts w:ascii="Arial" w:hAnsi="Arial" w:cs="Arial"/>
          <w:sz w:val="20"/>
          <w:szCs w:val="20"/>
        </w:rPr>
      </w:pPr>
    </w:p>
    <w:p w14:paraId="70019C34"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 xml:space="preserve">5.8.1. Provisoriamente, mediante termo circunstanciado/recibo, assinado pelas partes em até 10 (dez) dias útes da comunicação escrita ao fornecedor, para efeito de posterior verificação da conformidade com as especificações; </w:t>
      </w:r>
    </w:p>
    <w:p w14:paraId="08D27BF8" w14:textId="77777777" w:rsidR="003A38E7" w:rsidRPr="003A38E7" w:rsidRDefault="003A38E7" w:rsidP="003A38E7">
      <w:pPr>
        <w:spacing w:after="0" w:line="240" w:lineRule="auto"/>
        <w:ind w:right="18"/>
        <w:jc w:val="both"/>
        <w:rPr>
          <w:rFonts w:ascii="Arial" w:hAnsi="Arial" w:cs="Arial"/>
          <w:sz w:val="20"/>
          <w:szCs w:val="20"/>
        </w:rPr>
      </w:pPr>
    </w:p>
    <w:p w14:paraId="0DEA7CFD"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 xml:space="preserve">5.8.2. Definitivamente, até 30 (trinta) dias corridos contados do recebimento provisório, mediante termo circunstanciado assinado pelas partes, após o decurso do prazo de observação, ou vistoria que comprove a adequação do objeto aos termos contratuais. </w:t>
      </w:r>
    </w:p>
    <w:p w14:paraId="77C9A99C" w14:textId="77777777" w:rsidR="003A38E7" w:rsidRPr="003A38E7" w:rsidRDefault="003A38E7" w:rsidP="003A38E7">
      <w:pPr>
        <w:spacing w:after="0" w:line="240" w:lineRule="auto"/>
        <w:ind w:right="18"/>
        <w:jc w:val="both"/>
        <w:rPr>
          <w:rFonts w:ascii="Arial" w:hAnsi="Arial" w:cs="Arial"/>
          <w:sz w:val="20"/>
          <w:szCs w:val="20"/>
        </w:rPr>
      </w:pPr>
    </w:p>
    <w:p w14:paraId="0E7CAC41"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 xml:space="preserve">5.8.3. O prazo para recebimento definitivo poderá ser excepcionalmente prorrogado, de forma justificada, por igual período, quando houver necessidade de diligências para a aferição do atendimento das exigências contratuais. </w:t>
      </w:r>
    </w:p>
    <w:p w14:paraId="5FE8E059" w14:textId="77777777" w:rsidR="003A38E7" w:rsidRPr="003A38E7" w:rsidRDefault="003A38E7" w:rsidP="003A38E7">
      <w:pPr>
        <w:spacing w:after="0" w:line="240" w:lineRule="auto"/>
        <w:ind w:right="18"/>
        <w:jc w:val="both"/>
        <w:rPr>
          <w:rFonts w:ascii="Arial" w:hAnsi="Arial" w:cs="Arial"/>
          <w:sz w:val="20"/>
          <w:szCs w:val="20"/>
        </w:rPr>
      </w:pPr>
    </w:p>
    <w:p w14:paraId="03F3B304"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 xml:space="preserve">5.8.4.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 </w:t>
      </w:r>
    </w:p>
    <w:p w14:paraId="37275D85" w14:textId="77777777" w:rsidR="003A38E7" w:rsidRPr="003A38E7" w:rsidRDefault="003A38E7" w:rsidP="003A38E7">
      <w:pPr>
        <w:spacing w:after="0" w:line="240" w:lineRule="auto"/>
        <w:ind w:right="18"/>
        <w:jc w:val="both"/>
        <w:rPr>
          <w:rFonts w:ascii="Arial" w:hAnsi="Arial" w:cs="Arial"/>
          <w:sz w:val="20"/>
          <w:szCs w:val="20"/>
        </w:rPr>
      </w:pPr>
    </w:p>
    <w:p w14:paraId="7C3B9293"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 xml:space="preserve">5.8.5. O prazo para a solução, pelo Fornecedor,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14731AC0" w14:textId="77777777" w:rsidR="003A38E7" w:rsidRPr="003A38E7" w:rsidRDefault="003A38E7" w:rsidP="003A38E7">
      <w:pPr>
        <w:spacing w:after="0" w:line="240" w:lineRule="auto"/>
        <w:ind w:right="18"/>
        <w:jc w:val="both"/>
        <w:rPr>
          <w:rFonts w:ascii="Arial" w:hAnsi="Arial" w:cs="Arial"/>
          <w:sz w:val="20"/>
          <w:szCs w:val="20"/>
        </w:rPr>
      </w:pPr>
    </w:p>
    <w:p w14:paraId="1ED5E948" w14:textId="77777777" w:rsidR="003A38E7" w:rsidRPr="003A38E7" w:rsidRDefault="003A38E7" w:rsidP="003A38E7">
      <w:pPr>
        <w:spacing w:after="0" w:line="240" w:lineRule="auto"/>
        <w:ind w:right="18"/>
        <w:jc w:val="both"/>
        <w:rPr>
          <w:rFonts w:ascii="Arial" w:hAnsi="Arial" w:cs="Arial"/>
          <w:sz w:val="20"/>
          <w:szCs w:val="20"/>
        </w:rPr>
      </w:pPr>
      <w:r w:rsidRPr="003A38E7">
        <w:rPr>
          <w:rFonts w:ascii="Arial" w:hAnsi="Arial" w:cs="Arial"/>
          <w:sz w:val="20"/>
          <w:szCs w:val="20"/>
        </w:rPr>
        <w:t>5.8.6. O recebimento provisório ou definitivo não excluirá a responsabilidade civil pela solidez e pela segurança do medicamento nem a responsabilidade ético-profissional pela perfeita execução da ARP.</w:t>
      </w:r>
    </w:p>
    <w:p w14:paraId="340238C7" w14:textId="77777777" w:rsidR="002776D6" w:rsidRPr="002B6CEF" w:rsidRDefault="002776D6" w:rsidP="001B562B">
      <w:pPr>
        <w:widowControl w:val="0"/>
        <w:spacing w:after="0" w:line="240" w:lineRule="auto"/>
        <w:jc w:val="both"/>
        <w:rPr>
          <w:rFonts w:ascii="Arial" w:hAnsi="Arial" w:cs="Arial"/>
          <w:sz w:val="20"/>
          <w:szCs w:val="20"/>
        </w:rPr>
      </w:pPr>
    </w:p>
    <w:p w14:paraId="544901E2" w14:textId="6580A64E" w:rsidR="002776D6" w:rsidRPr="002B6CEF" w:rsidRDefault="008F7129"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2B6CEF">
        <w:rPr>
          <w:rFonts w:ascii="Arial" w:eastAsia="Calibri" w:hAnsi="Arial" w:cs="Arial"/>
          <w:b/>
          <w:bCs/>
          <w:sz w:val="20"/>
          <w:szCs w:val="20"/>
          <w:lang w:eastAsia="en-US"/>
        </w:rPr>
        <w:t xml:space="preserve">CLÁUSULA </w:t>
      </w:r>
      <w:r w:rsidR="0014460E" w:rsidRPr="002B6CEF">
        <w:rPr>
          <w:rFonts w:ascii="Arial" w:eastAsia="Calibri" w:hAnsi="Arial" w:cs="Arial"/>
          <w:b/>
          <w:bCs/>
          <w:sz w:val="20"/>
          <w:szCs w:val="20"/>
          <w:lang w:eastAsia="en-US"/>
        </w:rPr>
        <w:t>SEXTA</w:t>
      </w:r>
      <w:r w:rsidRPr="002B6CEF">
        <w:rPr>
          <w:rFonts w:ascii="Arial" w:eastAsia="Calibri" w:hAnsi="Arial" w:cs="Arial"/>
          <w:b/>
          <w:bCs/>
          <w:sz w:val="20"/>
          <w:szCs w:val="20"/>
          <w:lang w:eastAsia="en-US"/>
        </w:rPr>
        <w:t xml:space="preserve"> - </w:t>
      </w:r>
      <w:r w:rsidR="002776D6" w:rsidRPr="002B6CEF">
        <w:rPr>
          <w:rFonts w:ascii="Arial" w:hAnsi="Arial" w:cs="Arial"/>
          <w:b/>
          <w:sz w:val="20"/>
          <w:szCs w:val="20"/>
        </w:rPr>
        <w:t xml:space="preserve">CONDIÇÕES DE </w:t>
      </w:r>
      <w:r w:rsidR="000C6A57" w:rsidRPr="002B6CEF">
        <w:rPr>
          <w:rFonts w:ascii="Arial" w:hAnsi="Arial" w:cs="Arial"/>
          <w:b/>
          <w:sz w:val="20"/>
          <w:szCs w:val="20"/>
        </w:rPr>
        <w:t xml:space="preserve">RECEBIMENTO E </w:t>
      </w:r>
      <w:r w:rsidR="002776D6" w:rsidRPr="002B6CEF">
        <w:rPr>
          <w:rFonts w:ascii="Arial" w:hAnsi="Arial" w:cs="Arial"/>
          <w:b/>
          <w:sz w:val="20"/>
          <w:szCs w:val="20"/>
        </w:rPr>
        <w:t xml:space="preserve">PAGAMENTO </w:t>
      </w:r>
    </w:p>
    <w:p w14:paraId="74A1E70D" w14:textId="78567122"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lang w:eastAsia="en-US"/>
        </w:rPr>
        <w:t>Os produtos</w:t>
      </w:r>
      <w:r w:rsidR="0008550A" w:rsidRPr="002B6CEF">
        <w:rPr>
          <w:color w:val="auto"/>
          <w:lang w:eastAsia="en-US"/>
        </w:rPr>
        <w:t>/serviços</w:t>
      </w:r>
      <w:r w:rsidRPr="002B6CEF">
        <w:rPr>
          <w:color w:val="auto"/>
          <w:lang w:eastAsia="en-US"/>
        </w:rPr>
        <w:t xml:space="preserve"> serão recebidos provisoriamente, de forma sumária, no ato da entrega, juntamente com a </w:t>
      </w:r>
      <w:r w:rsidRPr="002B6CEF">
        <w:rPr>
          <w:rFonts w:eastAsia="Calibri"/>
          <w:color w:val="auto"/>
          <w:lang w:eastAsia="en-US"/>
        </w:rPr>
        <w:t>nota</w:t>
      </w:r>
      <w:r w:rsidRPr="002B6CEF">
        <w:rPr>
          <w:color w:val="auto"/>
          <w:lang w:eastAsia="en-US"/>
        </w:rPr>
        <w:t xml:space="preserve"> fiscal ou instrumento de cobrança equivalente, pelo(a) responsável pelo acompanhamento e fiscalização do </w:t>
      </w:r>
      <w:r w:rsidRPr="002B6CEF">
        <w:rPr>
          <w:color w:val="auto"/>
          <w:lang w:eastAsia="en-US"/>
        </w:rPr>
        <w:lastRenderedPageBreak/>
        <w:t>contrato, para efeito de posterior verificação de sua conformidade com as especificações constantes no Termo de Referência e na proposta.</w:t>
      </w:r>
    </w:p>
    <w:p w14:paraId="5FD106D1" w14:textId="77777777" w:rsidR="00A37F6D" w:rsidRPr="002B6CEF" w:rsidRDefault="00A37F6D" w:rsidP="003A38E7">
      <w:pPr>
        <w:pStyle w:val="Nivel2"/>
        <w:widowControl w:val="0"/>
        <w:tabs>
          <w:tab w:val="left" w:pos="426"/>
        </w:tabs>
        <w:spacing w:before="0" w:after="0" w:line="240" w:lineRule="auto"/>
        <w:rPr>
          <w:color w:val="auto"/>
          <w:lang w:eastAsia="en-US"/>
        </w:rPr>
      </w:pPr>
    </w:p>
    <w:p w14:paraId="21077017" w14:textId="7DAC8E03"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lang w:eastAsia="en-US"/>
        </w:rPr>
        <w:t>O prazo para recebimento definitivo poderá ser excepcionalmente prorrogado, de forma justificada, por igual período, quando houver necessidade de diligências para a aferição do atendimento das exigências contratuais.</w:t>
      </w:r>
    </w:p>
    <w:p w14:paraId="311DE4A5" w14:textId="77777777" w:rsidR="00A37F6D" w:rsidRPr="002B6CEF" w:rsidRDefault="00A37F6D" w:rsidP="003A38E7">
      <w:pPr>
        <w:pStyle w:val="Nivel2"/>
        <w:widowControl w:val="0"/>
        <w:tabs>
          <w:tab w:val="left" w:pos="426"/>
        </w:tabs>
        <w:spacing w:before="0" w:after="0" w:line="240" w:lineRule="auto"/>
        <w:rPr>
          <w:bCs/>
          <w:color w:val="auto"/>
          <w:lang w:eastAsia="en-US"/>
        </w:rPr>
      </w:pPr>
    </w:p>
    <w:p w14:paraId="3563E2CB" w14:textId="5745F03B"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bCs/>
          <w:color w:val="auto"/>
          <w:lang w:eastAsia="en-US"/>
        </w:rPr>
        <w:t xml:space="preserve">No caso de controvérsia sobre a execução do objeto, quanto à dimensão, qualidade e quantidade, deverá ser observado o teor do </w:t>
      </w:r>
      <w:hyperlink r:id="rId34" w:anchor="art143" w:history="1">
        <w:r w:rsidRPr="002B6CEF">
          <w:rPr>
            <w:rStyle w:val="Hyperlink"/>
            <w:color w:val="auto"/>
            <w:lang w:eastAsia="en-US"/>
          </w:rPr>
          <w:t>art. 143 da Lei nº 14.133, de 2021</w:t>
        </w:r>
      </w:hyperlink>
      <w:r w:rsidRPr="002B6CEF">
        <w:rPr>
          <w:bCs/>
          <w:color w:val="auto"/>
          <w:lang w:eastAsia="en-US"/>
        </w:rPr>
        <w:t>, comunicando-se à empresa para emissão de Nota Fiscal no que pertine à parcela incontroversa da execução do objeto, para efeito de liquidação e pagamento.</w:t>
      </w:r>
    </w:p>
    <w:p w14:paraId="66351E05" w14:textId="77777777" w:rsidR="00A37F6D" w:rsidRPr="002B6CEF" w:rsidRDefault="00A37F6D" w:rsidP="003A38E7">
      <w:pPr>
        <w:pStyle w:val="Nivel2"/>
        <w:widowControl w:val="0"/>
        <w:tabs>
          <w:tab w:val="left" w:pos="426"/>
        </w:tabs>
        <w:spacing w:before="0" w:after="0" w:line="240" w:lineRule="auto"/>
        <w:rPr>
          <w:color w:val="auto"/>
          <w:lang w:eastAsia="en-US"/>
        </w:rPr>
      </w:pPr>
    </w:p>
    <w:p w14:paraId="540067AD" w14:textId="104FF34A"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687AC15" w14:textId="77777777" w:rsidR="00A37F6D" w:rsidRPr="002B6CEF" w:rsidRDefault="00A37F6D" w:rsidP="003A38E7">
      <w:pPr>
        <w:pStyle w:val="Nivel2"/>
        <w:widowControl w:val="0"/>
        <w:tabs>
          <w:tab w:val="left" w:pos="426"/>
        </w:tabs>
        <w:spacing w:before="0" w:after="0" w:line="240" w:lineRule="auto"/>
        <w:rPr>
          <w:color w:val="auto"/>
          <w:lang w:eastAsia="en-US"/>
        </w:rPr>
      </w:pPr>
    </w:p>
    <w:p w14:paraId="2E964133" w14:textId="761F0D99"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lang w:eastAsia="en-US"/>
        </w:rPr>
        <w:t xml:space="preserve">O recebimento provisório ou definitivo não excluirá a responsabilidade civil pela solidez e pela segurança </w:t>
      </w:r>
      <w:r w:rsidR="009318C1" w:rsidRPr="002B6CEF">
        <w:rPr>
          <w:color w:val="auto"/>
          <w:lang w:eastAsia="en-US"/>
        </w:rPr>
        <w:t>do recebimento dos produtos</w:t>
      </w:r>
      <w:r w:rsidR="0008550A" w:rsidRPr="002B6CEF">
        <w:rPr>
          <w:color w:val="auto"/>
          <w:lang w:eastAsia="en-US"/>
        </w:rPr>
        <w:t>/serviços</w:t>
      </w:r>
      <w:r w:rsidRPr="002B6CEF">
        <w:rPr>
          <w:color w:val="auto"/>
          <w:lang w:eastAsia="en-US"/>
        </w:rPr>
        <w:t xml:space="preserve"> nem a responsabilidade ético-profissional pela perfeita execução do contrato.</w:t>
      </w:r>
    </w:p>
    <w:p w14:paraId="0DA4C25D" w14:textId="77777777" w:rsidR="00A37F6D" w:rsidRPr="002B6CEF" w:rsidRDefault="00A37F6D" w:rsidP="003A38E7">
      <w:pPr>
        <w:pStyle w:val="Nivel2"/>
        <w:widowControl w:val="0"/>
        <w:tabs>
          <w:tab w:val="left" w:pos="426"/>
        </w:tabs>
        <w:spacing w:before="0" w:after="0" w:line="240" w:lineRule="auto"/>
        <w:rPr>
          <w:color w:val="auto"/>
        </w:rPr>
      </w:pPr>
    </w:p>
    <w:p w14:paraId="555003D7" w14:textId="75CEDBE2"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rPr>
        <w:t xml:space="preserve">O pagamento, decorrente do fornecimento do objeto desta licitação, será efetuado mediante crédito em conta corrente, no prazo de até </w:t>
      </w:r>
      <w:r w:rsidRPr="002B6CEF">
        <w:rPr>
          <w:b/>
          <w:color w:val="auto"/>
        </w:rPr>
        <w:t>30 (trinta) dias</w:t>
      </w:r>
      <w:r w:rsidRPr="002B6CEF">
        <w:rPr>
          <w:color w:val="auto"/>
        </w:rPr>
        <w:t>, contados do recebimento definitivo da</w:t>
      </w:r>
      <w:r w:rsidRPr="002B6CEF">
        <w:rPr>
          <w:b/>
          <w:color w:val="auto"/>
          <w:u w:val="single"/>
        </w:rPr>
        <w:t xml:space="preserve"> entrega da parcela dos produtos</w:t>
      </w:r>
      <w:r w:rsidR="0008550A" w:rsidRPr="002B6CEF">
        <w:rPr>
          <w:b/>
          <w:color w:val="auto"/>
          <w:u w:val="single"/>
        </w:rPr>
        <w:t>/serviços</w:t>
      </w:r>
      <w:r w:rsidRPr="002B6CEF">
        <w:rPr>
          <w:color w:val="auto"/>
        </w:rPr>
        <w:t>, após a apresentação da respectiva nota fiscal, devidamente atestada pelo setor competente.</w:t>
      </w:r>
    </w:p>
    <w:p w14:paraId="3F14B165" w14:textId="77777777" w:rsidR="00A37F6D" w:rsidRPr="002B6CEF" w:rsidRDefault="00A37F6D" w:rsidP="003A38E7">
      <w:pPr>
        <w:pStyle w:val="Nivel2"/>
        <w:widowControl w:val="0"/>
        <w:tabs>
          <w:tab w:val="left" w:pos="426"/>
        </w:tabs>
        <w:spacing w:before="0" w:after="0" w:line="240" w:lineRule="auto"/>
        <w:rPr>
          <w:color w:val="auto"/>
          <w:lang w:eastAsia="en-US"/>
        </w:rPr>
      </w:pPr>
    </w:p>
    <w:p w14:paraId="79B01F6D" w14:textId="74FD939C"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lang w:eastAsia="en-US"/>
        </w:rPr>
        <w:t>O pagamento será realizado por meio de ordem bancária, para crédito em banco, agência e conta corrente indicados pelo contratado.</w:t>
      </w:r>
    </w:p>
    <w:p w14:paraId="3F8D7860" w14:textId="77777777" w:rsidR="00A37F6D" w:rsidRPr="002B6CEF" w:rsidRDefault="00A37F6D" w:rsidP="003A38E7">
      <w:pPr>
        <w:pStyle w:val="Nivel2"/>
        <w:widowControl w:val="0"/>
        <w:tabs>
          <w:tab w:val="left" w:pos="426"/>
        </w:tabs>
        <w:spacing w:before="0" w:after="0" w:line="240" w:lineRule="auto"/>
        <w:rPr>
          <w:color w:val="auto"/>
          <w:lang w:eastAsia="en-US"/>
        </w:rPr>
      </w:pPr>
    </w:p>
    <w:p w14:paraId="74B28E02" w14:textId="77A14BB5"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lang w:eastAsia="en-US"/>
        </w:rPr>
        <w:t>Para fins de liquidação, o setor competente deverá verificar se a nota fiscal ou instrumento de cobrança equivalente apresentado expressa os elementos necessários e essenciais do documento, t</w:t>
      </w:r>
      <w:r w:rsidR="00A37F6D" w:rsidRPr="002B6CEF">
        <w:rPr>
          <w:color w:val="auto"/>
          <w:lang w:eastAsia="en-US"/>
        </w:rPr>
        <w:t>ais como:</w:t>
      </w:r>
    </w:p>
    <w:p w14:paraId="00FED4D9" w14:textId="61404F61" w:rsidR="000C6A57" w:rsidRPr="003A38E7" w:rsidRDefault="000C6A57" w:rsidP="003A38E7">
      <w:pPr>
        <w:pStyle w:val="PargrafodaLista"/>
        <w:widowControl w:val="0"/>
        <w:numPr>
          <w:ilvl w:val="0"/>
          <w:numId w:val="36"/>
        </w:numPr>
        <w:tabs>
          <w:tab w:val="left" w:pos="284"/>
          <w:tab w:val="left" w:pos="426"/>
        </w:tabs>
        <w:spacing w:after="0" w:line="240" w:lineRule="auto"/>
        <w:ind w:left="426" w:hanging="66"/>
        <w:jc w:val="both"/>
        <w:rPr>
          <w:rFonts w:ascii="Arial" w:eastAsia="Calibri" w:hAnsi="Arial" w:cs="Arial"/>
          <w:sz w:val="20"/>
          <w:szCs w:val="20"/>
        </w:rPr>
      </w:pPr>
      <w:r w:rsidRPr="003A38E7">
        <w:rPr>
          <w:rFonts w:ascii="Arial" w:eastAsia="Calibri" w:hAnsi="Arial" w:cs="Arial"/>
          <w:sz w:val="20"/>
          <w:szCs w:val="20"/>
        </w:rPr>
        <w:t>o prazo de validade;</w:t>
      </w:r>
    </w:p>
    <w:p w14:paraId="4B382E85" w14:textId="54CF1A61" w:rsidR="000C6A57" w:rsidRPr="003A38E7" w:rsidRDefault="000C6A57" w:rsidP="003A38E7">
      <w:pPr>
        <w:pStyle w:val="PargrafodaLista"/>
        <w:widowControl w:val="0"/>
        <w:numPr>
          <w:ilvl w:val="0"/>
          <w:numId w:val="36"/>
        </w:numPr>
        <w:tabs>
          <w:tab w:val="left" w:pos="284"/>
          <w:tab w:val="left" w:pos="426"/>
        </w:tabs>
        <w:spacing w:after="0" w:line="240" w:lineRule="auto"/>
        <w:ind w:left="426" w:hanging="66"/>
        <w:jc w:val="both"/>
        <w:rPr>
          <w:rFonts w:ascii="Arial" w:eastAsia="Calibri" w:hAnsi="Arial" w:cs="Arial"/>
          <w:sz w:val="20"/>
          <w:szCs w:val="20"/>
        </w:rPr>
      </w:pPr>
      <w:r w:rsidRPr="003A38E7">
        <w:rPr>
          <w:rFonts w:ascii="Arial" w:eastAsia="Calibri" w:hAnsi="Arial" w:cs="Arial"/>
          <w:sz w:val="20"/>
          <w:szCs w:val="20"/>
        </w:rPr>
        <w:t xml:space="preserve">a data da emissão; </w:t>
      </w:r>
    </w:p>
    <w:p w14:paraId="455D8C2B" w14:textId="5DBD40CF" w:rsidR="000C6A57" w:rsidRPr="003A38E7" w:rsidRDefault="000C6A57" w:rsidP="003A38E7">
      <w:pPr>
        <w:pStyle w:val="PargrafodaLista"/>
        <w:widowControl w:val="0"/>
        <w:numPr>
          <w:ilvl w:val="0"/>
          <w:numId w:val="36"/>
        </w:numPr>
        <w:tabs>
          <w:tab w:val="left" w:pos="284"/>
          <w:tab w:val="left" w:pos="426"/>
        </w:tabs>
        <w:spacing w:after="0" w:line="240" w:lineRule="auto"/>
        <w:ind w:left="426" w:hanging="66"/>
        <w:jc w:val="both"/>
        <w:rPr>
          <w:rFonts w:ascii="Arial" w:eastAsia="Calibri" w:hAnsi="Arial" w:cs="Arial"/>
          <w:sz w:val="20"/>
          <w:szCs w:val="20"/>
        </w:rPr>
      </w:pPr>
      <w:r w:rsidRPr="003A38E7">
        <w:rPr>
          <w:rFonts w:ascii="Arial" w:eastAsia="Calibri" w:hAnsi="Arial" w:cs="Arial"/>
          <w:sz w:val="20"/>
          <w:szCs w:val="20"/>
        </w:rPr>
        <w:t xml:space="preserve">os dados do contrato e do órgão contratante; </w:t>
      </w:r>
    </w:p>
    <w:p w14:paraId="30D7297C" w14:textId="77777777" w:rsidR="000C6A57" w:rsidRPr="003A38E7" w:rsidRDefault="000C6A57" w:rsidP="003A38E7">
      <w:pPr>
        <w:pStyle w:val="PargrafodaLista"/>
        <w:widowControl w:val="0"/>
        <w:numPr>
          <w:ilvl w:val="0"/>
          <w:numId w:val="36"/>
        </w:numPr>
        <w:tabs>
          <w:tab w:val="left" w:pos="284"/>
          <w:tab w:val="left" w:pos="426"/>
        </w:tabs>
        <w:spacing w:after="0" w:line="240" w:lineRule="auto"/>
        <w:ind w:left="426" w:hanging="66"/>
        <w:jc w:val="both"/>
        <w:rPr>
          <w:rFonts w:ascii="Arial" w:eastAsia="Calibri" w:hAnsi="Arial" w:cs="Arial"/>
          <w:sz w:val="20"/>
          <w:szCs w:val="20"/>
        </w:rPr>
      </w:pPr>
      <w:r w:rsidRPr="003A38E7">
        <w:rPr>
          <w:rFonts w:ascii="Arial" w:eastAsia="Calibri" w:hAnsi="Arial" w:cs="Arial"/>
          <w:sz w:val="20"/>
          <w:szCs w:val="20"/>
        </w:rPr>
        <w:t xml:space="preserve">o período respectivo de execução do contrato; </w:t>
      </w:r>
    </w:p>
    <w:p w14:paraId="495F480C" w14:textId="77777777" w:rsidR="000C6A57" w:rsidRPr="003A38E7" w:rsidRDefault="000C6A57" w:rsidP="003A38E7">
      <w:pPr>
        <w:pStyle w:val="PargrafodaLista"/>
        <w:widowControl w:val="0"/>
        <w:numPr>
          <w:ilvl w:val="0"/>
          <w:numId w:val="36"/>
        </w:numPr>
        <w:tabs>
          <w:tab w:val="left" w:pos="284"/>
          <w:tab w:val="left" w:pos="426"/>
        </w:tabs>
        <w:spacing w:after="0" w:line="240" w:lineRule="auto"/>
        <w:ind w:left="426" w:hanging="66"/>
        <w:jc w:val="both"/>
        <w:rPr>
          <w:rFonts w:ascii="Arial" w:eastAsia="Calibri" w:hAnsi="Arial" w:cs="Arial"/>
          <w:sz w:val="20"/>
          <w:szCs w:val="20"/>
        </w:rPr>
      </w:pPr>
      <w:r w:rsidRPr="003A38E7">
        <w:rPr>
          <w:rFonts w:ascii="Arial" w:eastAsia="Calibri" w:hAnsi="Arial" w:cs="Arial"/>
          <w:sz w:val="20"/>
          <w:szCs w:val="20"/>
        </w:rPr>
        <w:t xml:space="preserve">o valor a pagar; e </w:t>
      </w:r>
    </w:p>
    <w:p w14:paraId="675BD191" w14:textId="77777777" w:rsidR="000C6A57" w:rsidRPr="003A38E7" w:rsidRDefault="000C6A57" w:rsidP="003A38E7">
      <w:pPr>
        <w:pStyle w:val="PargrafodaLista"/>
        <w:widowControl w:val="0"/>
        <w:numPr>
          <w:ilvl w:val="0"/>
          <w:numId w:val="36"/>
        </w:numPr>
        <w:tabs>
          <w:tab w:val="left" w:pos="284"/>
          <w:tab w:val="left" w:pos="426"/>
        </w:tabs>
        <w:spacing w:after="0" w:line="240" w:lineRule="auto"/>
        <w:ind w:left="426" w:hanging="66"/>
        <w:jc w:val="both"/>
        <w:rPr>
          <w:rFonts w:ascii="Arial" w:eastAsia="Calibri" w:hAnsi="Arial" w:cs="Arial"/>
          <w:sz w:val="20"/>
          <w:szCs w:val="20"/>
        </w:rPr>
      </w:pPr>
      <w:r w:rsidRPr="003A38E7">
        <w:rPr>
          <w:rFonts w:ascii="Arial" w:eastAsia="Calibri" w:hAnsi="Arial" w:cs="Arial"/>
          <w:sz w:val="20"/>
          <w:szCs w:val="20"/>
        </w:rPr>
        <w:t>eventual destaque do valor de retenções tributárias cabíveis.</w:t>
      </w:r>
    </w:p>
    <w:p w14:paraId="79DC08AD" w14:textId="77777777" w:rsidR="00A37F6D" w:rsidRPr="002B6CEF" w:rsidRDefault="00A37F6D" w:rsidP="003A38E7">
      <w:pPr>
        <w:pStyle w:val="Nivel2"/>
        <w:widowControl w:val="0"/>
        <w:tabs>
          <w:tab w:val="left" w:pos="426"/>
        </w:tabs>
        <w:spacing w:before="0" w:after="0" w:line="240" w:lineRule="auto"/>
        <w:rPr>
          <w:rFonts w:eastAsia="Calibri"/>
          <w:color w:val="auto"/>
          <w:lang w:eastAsia="en-US"/>
        </w:rPr>
      </w:pPr>
    </w:p>
    <w:p w14:paraId="4883A661" w14:textId="75B58242"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rFonts w:eastAsia="Calibri"/>
          <w:color w:val="auto"/>
          <w:lang w:eastAsia="en-US"/>
        </w:rPr>
        <w:t xml:space="preserve">Havendo erro na apresentação da nota fiscal ou instrumento de cobrança equivalente, ou circunstância que impeça a </w:t>
      </w:r>
      <w:r w:rsidRPr="002B6CEF">
        <w:rPr>
          <w:color w:val="auto"/>
          <w:lang w:eastAsia="en-US"/>
        </w:rPr>
        <w:t>liquidação da despesa, esta ficará sobrestada até que o contratado providencie as medidas saneadoras, reiniciando-se o prazo após a comprovação da regularização da situação, sem ônus ao contratante;</w:t>
      </w:r>
    </w:p>
    <w:p w14:paraId="300685E7" w14:textId="77777777" w:rsidR="00007514" w:rsidRPr="002B6CEF" w:rsidRDefault="00007514" w:rsidP="003A38E7">
      <w:pPr>
        <w:pStyle w:val="Nivel2"/>
        <w:widowControl w:val="0"/>
        <w:tabs>
          <w:tab w:val="left" w:pos="426"/>
        </w:tabs>
        <w:spacing w:before="0" w:after="0" w:line="240" w:lineRule="auto"/>
        <w:rPr>
          <w:color w:val="auto"/>
          <w:lang w:eastAsia="en-US"/>
        </w:rPr>
      </w:pPr>
    </w:p>
    <w:p w14:paraId="7D92B6FE" w14:textId="4F5317BC"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35" w:anchor="art68" w:history="1">
        <w:r w:rsidRPr="002B6CEF">
          <w:rPr>
            <w:rStyle w:val="Hyperlink"/>
            <w:color w:val="auto"/>
            <w:lang w:eastAsia="en-US"/>
          </w:rPr>
          <w:t xml:space="preserve">art. 68 da Lei nº 14.133, de 2021.  </w:t>
        </w:r>
      </w:hyperlink>
      <w:r w:rsidRPr="002B6CEF">
        <w:rPr>
          <w:color w:val="auto"/>
          <w:lang w:eastAsia="en-US"/>
        </w:rPr>
        <w:t xml:space="preserve"> </w:t>
      </w:r>
    </w:p>
    <w:p w14:paraId="455DD767" w14:textId="77777777" w:rsidR="00A37F6D" w:rsidRPr="002B6CEF" w:rsidRDefault="00A37F6D" w:rsidP="003A38E7">
      <w:pPr>
        <w:pStyle w:val="Nivel2"/>
        <w:widowControl w:val="0"/>
        <w:tabs>
          <w:tab w:val="left" w:pos="426"/>
        </w:tabs>
        <w:spacing w:before="0" w:after="0" w:line="240" w:lineRule="auto"/>
        <w:rPr>
          <w:color w:val="auto"/>
          <w:lang w:eastAsia="en-US"/>
        </w:rPr>
      </w:pPr>
    </w:p>
    <w:p w14:paraId="008333BA" w14:textId="30B90767"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CB04A79" w14:textId="77777777" w:rsidR="00A37F6D" w:rsidRPr="002B6CEF" w:rsidRDefault="00A37F6D" w:rsidP="003A38E7">
      <w:pPr>
        <w:pStyle w:val="Nivel2"/>
        <w:widowControl w:val="0"/>
        <w:tabs>
          <w:tab w:val="left" w:pos="426"/>
        </w:tabs>
        <w:spacing w:before="0" w:after="0" w:line="240" w:lineRule="auto"/>
        <w:rPr>
          <w:color w:val="auto"/>
          <w:lang w:eastAsia="en-US"/>
        </w:rPr>
      </w:pPr>
    </w:p>
    <w:p w14:paraId="44640704" w14:textId="26FA558A"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E0FAF" w14:textId="77777777" w:rsidR="00A37F6D" w:rsidRPr="002B6CEF" w:rsidRDefault="00A37F6D" w:rsidP="003A38E7">
      <w:pPr>
        <w:pStyle w:val="Nivel2"/>
        <w:widowControl w:val="0"/>
        <w:tabs>
          <w:tab w:val="left" w:pos="426"/>
        </w:tabs>
        <w:spacing w:before="0" w:after="0" w:line="240" w:lineRule="auto"/>
        <w:rPr>
          <w:color w:val="auto"/>
          <w:lang w:eastAsia="en-US"/>
        </w:rPr>
      </w:pPr>
    </w:p>
    <w:p w14:paraId="4C6DF0E1" w14:textId="60E75C55"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lang w:eastAsia="en-US"/>
        </w:rPr>
      </w:pPr>
      <w:r w:rsidRPr="002B6CEF">
        <w:rPr>
          <w:color w:val="auto"/>
          <w:lang w:eastAsia="en-US"/>
        </w:rPr>
        <w:t xml:space="preserve">Persistindo a irregularidade, o contratante deverá adotar as medidas necessárias à rescisão contratual nos autos do processo administrativo correspondente, assegurada ao contratado a ampla defesa. </w:t>
      </w:r>
    </w:p>
    <w:p w14:paraId="3EA00742" w14:textId="77777777" w:rsidR="00A37F6D" w:rsidRPr="002B6CEF" w:rsidRDefault="00A37F6D" w:rsidP="003A38E7">
      <w:pPr>
        <w:pStyle w:val="Nivel2"/>
        <w:widowControl w:val="0"/>
        <w:tabs>
          <w:tab w:val="left" w:pos="426"/>
        </w:tabs>
        <w:spacing w:before="0" w:after="0" w:line="240" w:lineRule="auto"/>
        <w:rPr>
          <w:color w:val="auto"/>
        </w:rPr>
      </w:pPr>
    </w:p>
    <w:p w14:paraId="30BED788" w14:textId="6CF99A44" w:rsidR="000C6A57" w:rsidRPr="002B6CEF" w:rsidRDefault="000C6A57" w:rsidP="003A38E7">
      <w:pPr>
        <w:pStyle w:val="Nivel2"/>
        <w:widowControl w:val="0"/>
        <w:numPr>
          <w:ilvl w:val="0"/>
          <w:numId w:val="35"/>
        </w:numPr>
        <w:tabs>
          <w:tab w:val="left" w:pos="426"/>
        </w:tabs>
        <w:spacing w:before="0" w:after="0" w:line="240" w:lineRule="auto"/>
        <w:ind w:left="0" w:firstLine="0"/>
        <w:rPr>
          <w:color w:val="auto"/>
        </w:rPr>
      </w:pPr>
      <w:r w:rsidRPr="002B6CEF">
        <w:rPr>
          <w:color w:val="auto"/>
        </w:rPr>
        <w:t>A Contratada, durante toda a execução do contrato, deverá manter todas as condições de habilitação e qualificação exigidas na licitação.</w:t>
      </w:r>
    </w:p>
    <w:p w14:paraId="2E0D76A6" w14:textId="77777777" w:rsidR="000C6A57" w:rsidRPr="002B6CEF" w:rsidRDefault="000C6A57" w:rsidP="003A38E7">
      <w:pPr>
        <w:widowControl w:val="0"/>
        <w:tabs>
          <w:tab w:val="left" w:pos="426"/>
        </w:tabs>
        <w:spacing w:after="0" w:line="240" w:lineRule="auto"/>
        <w:jc w:val="both"/>
        <w:rPr>
          <w:rFonts w:ascii="Arial" w:hAnsi="Arial" w:cs="Arial"/>
          <w:sz w:val="20"/>
          <w:szCs w:val="20"/>
        </w:rPr>
      </w:pPr>
    </w:p>
    <w:p w14:paraId="3E537CDA" w14:textId="1BDF1877" w:rsidR="002776D6" w:rsidRPr="003A38E7" w:rsidRDefault="002776D6" w:rsidP="003A38E7">
      <w:pPr>
        <w:pStyle w:val="PargrafodaLista"/>
        <w:widowControl w:val="0"/>
        <w:numPr>
          <w:ilvl w:val="0"/>
          <w:numId w:val="35"/>
        </w:numPr>
        <w:tabs>
          <w:tab w:val="left" w:pos="426"/>
        </w:tabs>
        <w:spacing w:after="0" w:line="240" w:lineRule="auto"/>
        <w:ind w:left="0" w:firstLine="0"/>
        <w:jc w:val="both"/>
        <w:rPr>
          <w:rFonts w:ascii="Arial" w:hAnsi="Arial" w:cs="Arial"/>
          <w:sz w:val="20"/>
          <w:szCs w:val="20"/>
        </w:rPr>
      </w:pPr>
      <w:r w:rsidRPr="003A38E7">
        <w:rPr>
          <w:rFonts w:ascii="Arial" w:hAnsi="Arial" w:cs="Arial"/>
          <w:sz w:val="20"/>
          <w:szCs w:val="20"/>
        </w:rPr>
        <w:t xml:space="preserve">O pagamento será realizado conforme a ordem cronológica de pagamentos do Município, em até 30 (trinta) dias contado após a emissão e protocolo da nota fiscal, com o aceite do fiscal, observadas as condições de recebimento provisória ou definitiva. </w:t>
      </w:r>
    </w:p>
    <w:p w14:paraId="23E97A2F" w14:textId="77777777" w:rsidR="002776D6" w:rsidRPr="002B6CEF" w:rsidRDefault="002776D6" w:rsidP="003A38E7">
      <w:pPr>
        <w:widowControl w:val="0"/>
        <w:tabs>
          <w:tab w:val="left" w:pos="426"/>
        </w:tabs>
        <w:spacing w:after="0" w:line="240" w:lineRule="auto"/>
        <w:jc w:val="both"/>
        <w:rPr>
          <w:rFonts w:ascii="Arial" w:hAnsi="Arial" w:cs="Arial"/>
          <w:sz w:val="20"/>
          <w:szCs w:val="20"/>
        </w:rPr>
      </w:pPr>
    </w:p>
    <w:p w14:paraId="4F011F63" w14:textId="727E0088" w:rsidR="002776D6" w:rsidRPr="003A38E7" w:rsidRDefault="002776D6" w:rsidP="003A38E7">
      <w:pPr>
        <w:pStyle w:val="PargrafodaLista"/>
        <w:widowControl w:val="0"/>
        <w:numPr>
          <w:ilvl w:val="0"/>
          <w:numId w:val="35"/>
        </w:numPr>
        <w:tabs>
          <w:tab w:val="left" w:pos="426"/>
        </w:tabs>
        <w:spacing w:after="0" w:line="240" w:lineRule="auto"/>
        <w:ind w:left="0" w:firstLine="0"/>
        <w:jc w:val="both"/>
        <w:rPr>
          <w:rFonts w:ascii="Arial" w:hAnsi="Arial" w:cs="Arial"/>
          <w:sz w:val="20"/>
          <w:szCs w:val="20"/>
        </w:rPr>
      </w:pPr>
      <w:r w:rsidRPr="003A38E7">
        <w:rPr>
          <w:rFonts w:ascii="Arial" w:hAnsi="Arial" w:cs="Arial"/>
          <w:sz w:val="20"/>
          <w:szCs w:val="20"/>
        </w:rPr>
        <w:t xml:space="preserve">A nota fiscal deverá vir acompanhada de relatório </w:t>
      </w:r>
      <w:r w:rsidR="00BE4205" w:rsidRPr="003A38E7">
        <w:rPr>
          <w:rFonts w:ascii="Arial" w:hAnsi="Arial" w:cs="Arial"/>
          <w:sz w:val="20"/>
          <w:szCs w:val="20"/>
        </w:rPr>
        <w:t>dos</w:t>
      </w:r>
      <w:r w:rsidRPr="003A38E7">
        <w:rPr>
          <w:rFonts w:ascii="Arial" w:hAnsi="Arial" w:cs="Arial"/>
          <w:sz w:val="20"/>
          <w:szCs w:val="20"/>
        </w:rPr>
        <w:t xml:space="preserve"> produtos</w:t>
      </w:r>
      <w:r w:rsidR="0008550A" w:rsidRPr="003A38E7">
        <w:rPr>
          <w:rFonts w:ascii="Arial" w:hAnsi="Arial" w:cs="Arial"/>
          <w:sz w:val="20"/>
          <w:szCs w:val="20"/>
        </w:rPr>
        <w:t>/serviços</w:t>
      </w:r>
      <w:r w:rsidRPr="003A38E7">
        <w:rPr>
          <w:rFonts w:ascii="Arial" w:hAnsi="Arial" w:cs="Arial"/>
          <w:sz w:val="20"/>
          <w:szCs w:val="20"/>
        </w:rPr>
        <w:t xml:space="preserve"> prestados/executados e fornecidos. </w:t>
      </w:r>
    </w:p>
    <w:p w14:paraId="791DE949" w14:textId="77777777" w:rsidR="002776D6" w:rsidRPr="002B6CEF" w:rsidRDefault="002776D6" w:rsidP="003A38E7">
      <w:pPr>
        <w:widowControl w:val="0"/>
        <w:tabs>
          <w:tab w:val="left" w:pos="426"/>
        </w:tabs>
        <w:spacing w:after="0" w:line="240" w:lineRule="auto"/>
        <w:jc w:val="both"/>
        <w:rPr>
          <w:rFonts w:ascii="Arial" w:hAnsi="Arial" w:cs="Arial"/>
          <w:sz w:val="20"/>
          <w:szCs w:val="20"/>
        </w:rPr>
      </w:pPr>
    </w:p>
    <w:p w14:paraId="0B8B8AF0" w14:textId="4E6A8651" w:rsidR="002776D6" w:rsidRPr="003A38E7" w:rsidRDefault="002776D6" w:rsidP="003A38E7">
      <w:pPr>
        <w:pStyle w:val="PargrafodaLista"/>
        <w:widowControl w:val="0"/>
        <w:numPr>
          <w:ilvl w:val="0"/>
          <w:numId w:val="35"/>
        </w:numPr>
        <w:tabs>
          <w:tab w:val="left" w:pos="426"/>
        </w:tabs>
        <w:spacing w:after="0" w:line="240" w:lineRule="auto"/>
        <w:ind w:left="0" w:firstLine="0"/>
        <w:jc w:val="both"/>
        <w:rPr>
          <w:rFonts w:ascii="Arial" w:hAnsi="Arial" w:cs="Arial"/>
          <w:sz w:val="20"/>
          <w:szCs w:val="20"/>
        </w:rPr>
      </w:pPr>
      <w:r w:rsidRPr="003A38E7">
        <w:rPr>
          <w:rFonts w:ascii="Arial" w:hAnsi="Arial" w:cs="Arial"/>
          <w:sz w:val="20"/>
          <w:szCs w:val="20"/>
        </w:rPr>
        <w:lastRenderedPageBreak/>
        <w:t xml:space="preserve">Na emissão da nota fiscal deverá ser informado o número do empenho e Autorização de Fornecimento correspondente. </w:t>
      </w:r>
    </w:p>
    <w:p w14:paraId="035DBE95" w14:textId="77777777" w:rsidR="002776D6" w:rsidRPr="002B6CEF" w:rsidRDefault="002776D6" w:rsidP="003A38E7">
      <w:pPr>
        <w:widowControl w:val="0"/>
        <w:tabs>
          <w:tab w:val="left" w:pos="426"/>
        </w:tabs>
        <w:spacing w:after="0" w:line="240" w:lineRule="auto"/>
        <w:jc w:val="both"/>
        <w:rPr>
          <w:rFonts w:ascii="Arial" w:hAnsi="Arial" w:cs="Arial"/>
          <w:sz w:val="20"/>
          <w:szCs w:val="20"/>
        </w:rPr>
      </w:pPr>
    </w:p>
    <w:p w14:paraId="3E64FFBE" w14:textId="693CA163" w:rsidR="002776D6" w:rsidRPr="003A38E7" w:rsidRDefault="002776D6" w:rsidP="003A38E7">
      <w:pPr>
        <w:pStyle w:val="PargrafodaLista"/>
        <w:widowControl w:val="0"/>
        <w:numPr>
          <w:ilvl w:val="0"/>
          <w:numId w:val="35"/>
        </w:numPr>
        <w:tabs>
          <w:tab w:val="left" w:pos="426"/>
        </w:tabs>
        <w:spacing w:after="0" w:line="240" w:lineRule="auto"/>
        <w:ind w:left="0" w:firstLine="0"/>
        <w:jc w:val="both"/>
        <w:rPr>
          <w:rFonts w:ascii="Arial" w:hAnsi="Arial" w:cs="Arial"/>
          <w:sz w:val="20"/>
          <w:szCs w:val="20"/>
        </w:rPr>
      </w:pPr>
      <w:r w:rsidRPr="003A38E7">
        <w:rPr>
          <w:rFonts w:ascii="Arial" w:hAnsi="Arial" w:cs="Arial"/>
          <w:sz w:val="20"/>
          <w:szCs w:val="20"/>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43B3FCE8" w14:textId="77777777" w:rsidR="002776D6" w:rsidRPr="002B6CEF" w:rsidRDefault="002776D6" w:rsidP="003A38E7">
      <w:pPr>
        <w:widowControl w:val="0"/>
        <w:tabs>
          <w:tab w:val="left" w:pos="426"/>
        </w:tabs>
        <w:spacing w:after="0" w:line="240" w:lineRule="auto"/>
        <w:jc w:val="both"/>
        <w:rPr>
          <w:rFonts w:ascii="Arial" w:hAnsi="Arial" w:cs="Arial"/>
          <w:sz w:val="20"/>
          <w:szCs w:val="20"/>
        </w:rPr>
      </w:pPr>
    </w:p>
    <w:p w14:paraId="6AFA24CC" w14:textId="5488F83D" w:rsidR="002776D6" w:rsidRPr="003A38E7" w:rsidRDefault="002776D6" w:rsidP="003A38E7">
      <w:pPr>
        <w:pStyle w:val="PargrafodaLista"/>
        <w:widowControl w:val="0"/>
        <w:numPr>
          <w:ilvl w:val="0"/>
          <w:numId w:val="35"/>
        </w:numPr>
        <w:tabs>
          <w:tab w:val="left" w:pos="426"/>
        </w:tabs>
        <w:spacing w:after="0" w:line="240" w:lineRule="auto"/>
        <w:ind w:left="0" w:firstLine="0"/>
        <w:jc w:val="both"/>
        <w:rPr>
          <w:rFonts w:ascii="Arial" w:hAnsi="Arial" w:cs="Arial"/>
          <w:sz w:val="20"/>
          <w:szCs w:val="20"/>
        </w:rPr>
      </w:pPr>
      <w:r w:rsidRPr="003A38E7">
        <w:rPr>
          <w:rFonts w:ascii="Arial" w:hAnsi="Arial" w:cs="Arial"/>
          <w:sz w:val="20"/>
          <w:szCs w:val="20"/>
        </w:rPr>
        <w:t xml:space="preserve">No caso de controvérsia sobre a execução do objeto, quanto à dimensão, qualidade e quantidade, a parcela incontroversa deverá ser liberada no prazo previsto para pagamento. </w:t>
      </w:r>
    </w:p>
    <w:p w14:paraId="1962A21E" w14:textId="77777777" w:rsidR="002776D6" w:rsidRPr="002B6CEF" w:rsidRDefault="002776D6" w:rsidP="003A38E7">
      <w:pPr>
        <w:widowControl w:val="0"/>
        <w:tabs>
          <w:tab w:val="left" w:pos="426"/>
        </w:tabs>
        <w:spacing w:after="0" w:line="240" w:lineRule="auto"/>
        <w:jc w:val="both"/>
        <w:rPr>
          <w:rFonts w:ascii="Arial" w:hAnsi="Arial" w:cs="Arial"/>
          <w:sz w:val="20"/>
          <w:szCs w:val="20"/>
        </w:rPr>
      </w:pPr>
    </w:p>
    <w:p w14:paraId="77F2240C" w14:textId="5A920182" w:rsidR="002776D6" w:rsidRPr="003A38E7" w:rsidRDefault="002776D6" w:rsidP="003A38E7">
      <w:pPr>
        <w:pStyle w:val="PargrafodaLista"/>
        <w:widowControl w:val="0"/>
        <w:numPr>
          <w:ilvl w:val="0"/>
          <w:numId w:val="35"/>
        </w:numPr>
        <w:tabs>
          <w:tab w:val="left" w:pos="426"/>
        </w:tabs>
        <w:spacing w:after="0" w:line="240" w:lineRule="auto"/>
        <w:ind w:left="0" w:firstLine="0"/>
        <w:jc w:val="both"/>
        <w:rPr>
          <w:rFonts w:ascii="Arial" w:hAnsi="Arial" w:cs="Arial"/>
          <w:sz w:val="20"/>
          <w:szCs w:val="20"/>
        </w:rPr>
      </w:pPr>
      <w:r w:rsidRPr="003A38E7">
        <w:rPr>
          <w:rFonts w:ascii="Arial" w:hAnsi="Arial" w:cs="Arial"/>
          <w:sz w:val="20"/>
          <w:szCs w:val="20"/>
        </w:rPr>
        <w:t xml:space="preserve">Considera-se ocorrido o recebimento da nota fiscal ou fatura no momento em que o órgão contratante atestar a entrega do objeto. </w:t>
      </w:r>
    </w:p>
    <w:p w14:paraId="1F5DE7AF" w14:textId="77777777" w:rsidR="002776D6" w:rsidRPr="002B6CEF" w:rsidRDefault="002776D6" w:rsidP="003A38E7">
      <w:pPr>
        <w:widowControl w:val="0"/>
        <w:tabs>
          <w:tab w:val="left" w:pos="426"/>
        </w:tabs>
        <w:spacing w:after="0" w:line="240" w:lineRule="auto"/>
        <w:jc w:val="both"/>
        <w:rPr>
          <w:rFonts w:ascii="Arial" w:hAnsi="Arial" w:cs="Arial"/>
          <w:sz w:val="20"/>
          <w:szCs w:val="20"/>
        </w:rPr>
      </w:pPr>
    </w:p>
    <w:p w14:paraId="708DD9D8" w14:textId="41EE569A" w:rsidR="002776D6" w:rsidRPr="003A38E7" w:rsidRDefault="002776D6" w:rsidP="003A38E7">
      <w:pPr>
        <w:pStyle w:val="PargrafodaLista"/>
        <w:widowControl w:val="0"/>
        <w:numPr>
          <w:ilvl w:val="0"/>
          <w:numId w:val="35"/>
        </w:numPr>
        <w:tabs>
          <w:tab w:val="left" w:pos="426"/>
        </w:tabs>
        <w:spacing w:after="0" w:line="240" w:lineRule="auto"/>
        <w:ind w:left="0" w:firstLine="0"/>
        <w:jc w:val="both"/>
        <w:rPr>
          <w:rFonts w:ascii="Arial" w:hAnsi="Arial" w:cs="Arial"/>
          <w:sz w:val="20"/>
          <w:szCs w:val="20"/>
        </w:rPr>
      </w:pPr>
      <w:r w:rsidRPr="003A38E7">
        <w:rPr>
          <w:rFonts w:ascii="Arial" w:hAnsi="Arial" w:cs="Arial"/>
          <w:sz w:val="20"/>
          <w:szCs w:val="20"/>
        </w:rPr>
        <w:t xml:space="preserve">No dever de pagamento pela Administração, será observada a ordem cronológica para cada fonte diferenciada de recursos. </w:t>
      </w:r>
    </w:p>
    <w:p w14:paraId="0CEB394B" w14:textId="77777777" w:rsidR="002776D6" w:rsidRPr="002B6CEF" w:rsidRDefault="002776D6" w:rsidP="003A38E7">
      <w:pPr>
        <w:widowControl w:val="0"/>
        <w:tabs>
          <w:tab w:val="left" w:pos="426"/>
        </w:tabs>
        <w:spacing w:after="0" w:line="240" w:lineRule="auto"/>
        <w:jc w:val="both"/>
        <w:rPr>
          <w:rFonts w:ascii="Arial" w:hAnsi="Arial" w:cs="Arial"/>
          <w:sz w:val="20"/>
          <w:szCs w:val="20"/>
        </w:rPr>
      </w:pPr>
    </w:p>
    <w:p w14:paraId="3701B59C" w14:textId="505B9B79" w:rsidR="002776D6" w:rsidRPr="003A38E7" w:rsidRDefault="002776D6" w:rsidP="003A38E7">
      <w:pPr>
        <w:pStyle w:val="PargrafodaLista"/>
        <w:widowControl w:val="0"/>
        <w:numPr>
          <w:ilvl w:val="0"/>
          <w:numId w:val="35"/>
        </w:numPr>
        <w:tabs>
          <w:tab w:val="left" w:pos="426"/>
        </w:tabs>
        <w:spacing w:after="0" w:line="240" w:lineRule="auto"/>
        <w:ind w:left="0" w:firstLine="0"/>
        <w:jc w:val="both"/>
        <w:rPr>
          <w:rFonts w:ascii="Arial" w:hAnsi="Arial" w:cs="Arial"/>
          <w:sz w:val="20"/>
          <w:szCs w:val="20"/>
        </w:rPr>
      </w:pPr>
      <w:r w:rsidRPr="003A38E7">
        <w:rPr>
          <w:rFonts w:ascii="Arial" w:hAnsi="Arial" w:cs="Arial"/>
          <w:sz w:val="20"/>
          <w:szCs w:val="20"/>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1CFF0F3" w14:textId="77777777" w:rsidR="002776D6" w:rsidRPr="003A38E7" w:rsidRDefault="002776D6" w:rsidP="003A38E7">
      <w:pPr>
        <w:pStyle w:val="PargrafodaLista"/>
        <w:widowControl w:val="0"/>
        <w:tabs>
          <w:tab w:val="left" w:pos="426"/>
        </w:tabs>
        <w:spacing w:after="0" w:line="240" w:lineRule="auto"/>
        <w:ind w:left="0"/>
        <w:jc w:val="both"/>
        <w:rPr>
          <w:rFonts w:ascii="Arial" w:hAnsi="Arial" w:cs="Arial"/>
          <w:sz w:val="20"/>
          <w:szCs w:val="20"/>
        </w:rPr>
      </w:pPr>
      <w:r w:rsidRPr="003A38E7">
        <w:rPr>
          <w:rFonts w:ascii="Arial" w:hAnsi="Arial" w:cs="Arial"/>
          <w:sz w:val="20"/>
          <w:szCs w:val="20"/>
        </w:rPr>
        <w:t xml:space="preserve">I - grave perturbação da ordem, situação de emergência ou calamidade pública; </w:t>
      </w:r>
    </w:p>
    <w:p w14:paraId="315B6B33" w14:textId="77777777" w:rsidR="002776D6" w:rsidRPr="003A38E7" w:rsidRDefault="002776D6" w:rsidP="003A38E7">
      <w:pPr>
        <w:pStyle w:val="PargrafodaLista"/>
        <w:widowControl w:val="0"/>
        <w:tabs>
          <w:tab w:val="left" w:pos="426"/>
        </w:tabs>
        <w:spacing w:after="0" w:line="240" w:lineRule="auto"/>
        <w:ind w:left="0"/>
        <w:jc w:val="both"/>
        <w:rPr>
          <w:rFonts w:ascii="Arial" w:hAnsi="Arial" w:cs="Arial"/>
          <w:sz w:val="20"/>
          <w:szCs w:val="20"/>
        </w:rPr>
      </w:pPr>
      <w:r w:rsidRPr="003A38E7">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1B2C63F6" w14:textId="77777777" w:rsidR="002776D6" w:rsidRPr="003A38E7" w:rsidRDefault="002776D6" w:rsidP="003A38E7">
      <w:pPr>
        <w:pStyle w:val="PargrafodaLista"/>
        <w:widowControl w:val="0"/>
        <w:tabs>
          <w:tab w:val="left" w:pos="426"/>
        </w:tabs>
        <w:spacing w:after="0" w:line="240" w:lineRule="auto"/>
        <w:ind w:left="0"/>
        <w:jc w:val="both"/>
        <w:rPr>
          <w:rFonts w:ascii="Arial" w:hAnsi="Arial" w:cs="Arial"/>
          <w:sz w:val="20"/>
          <w:szCs w:val="20"/>
        </w:rPr>
      </w:pPr>
      <w:r w:rsidRPr="003A38E7">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1103A571" w14:textId="77777777" w:rsidR="002776D6" w:rsidRPr="003A38E7" w:rsidRDefault="002776D6" w:rsidP="003A38E7">
      <w:pPr>
        <w:pStyle w:val="PargrafodaLista"/>
        <w:widowControl w:val="0"/>
        <w:tabs>
          <w:tab w:val="left" w:pos="426"/>
        </w:tabs>
        <w:spacing w:after="0" w:line="240" w:lineRule="auto"/>
        <w:ind w:left="0"/>
        <w:jc w:val="both"/>
        <w:rPr>
          <w:rFonts w:ascii="Arial" w:hAnsi="Arial" w:cs="Arial"/>
          <w:sz w:val="20"/>
          <w:szCs w:val="20"/>
        </w:rPr>
      </w:pPr>
      <w:r w:rsidRPr="003A38E7">
        <w:rPr>
          <w:rFonts w:ascii="Arial" w:hAnsi="Arial" w:cs="Arial"/>
          <w:sz w:val="20"/>
          <w:szCs w:val="20"/>
        </w:rPr>
        <w:t xml:space="preserve">IV - pagamento de direitos oriundos de contratos em caso de falência, recuperação judicial ou dissolução da empresa contratada; </w:t>
      </w:r>
    </w:p>
    <w:p w14:paraId="53EEA80E" w14:textId="77777777" w:rsidR="002776D6" w:rsidRDefault="002776D6" w:rsidP="003A38E7">
      <w:pPr>
        <w:pStyle w:val="PargrafodaLista"/>
        <w:widowControl w:val="0"/>
        <w:tabs>
          <w:tab w:val="left" w:pos="426"/>
        </w:tabs>
        <w:spacing w:after="0" w:line="240" w:lineRule="auto"/>
        <w:ind w:left="0"/>
        <w:jc w:val="both"/>
        <w:rPr>
          <w:rFonts w:ascii="Arial" w:hAnsi="Arial" w:cs="Arial"/>
          <w:sz w:val="20"/>
          <w:szCs w:val="20"/>
        </w:rPr>
      </w:pPr>
      <w:r w:rsidRPr="003A38E7">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7F45AF32" w14:textId="77777777" w:rsidR="003A38E7" w:rsidRPr="003A38E7" w:rsidRDefault="003A38E7" w:rsidP="003A38E7">
      <w:pPr>
        <w:pStyle w:val="PargrafodaLista"/>
        <w:widowControl w:val="0"/>
        <w:tabs>
          <w:tab w:val="left" w:pos="426"/>
        </w:tabs>
        <w:spacing w:after="0" w:line="240" w:lineRule="auto"/>
        <w:ind w:left="0"/>
        <w:jc w:val="both"/>
        <w:rPr>
          <w:rFonts w:ascii="Arial" w:hAnsi="Arial" w:cs="Arial"/>
          <w:sz w:val="20"/>
          <w:szCs w:val="20"/>
        </w:rPr>
      </w:pPr>
    </w:p>
    <w:p w14:paraId="1B2762EA" w14:textId="74E120FA" w:rsidR="002776D6" w:rsidRPr="003A38E7" w:rsidRDefault="002776D6" w:rsidP="003A38E7">
      <w:pPr>
        <w:pStyle w:val="PargrafodaLista"/>
        <w:widowControl w:val="0"/>
        <w:numPr>
          <w:ilvl w:val="0"/>
          <w:numId w:val="35"/>
        </w:numPr>
        <w:tabs>
          <w:tab w:val="left" w:pos="426"/>
        </w:tabs>
        <w:spacing w:after="0" w:line="240" w:lineRule="auto"/>
        <w:ind w:left="0" w:firstLine="0"/>
        <w:jc w:val="both"/>
        <w:rPr>
          <w:rFonts w:ascii="Arial" w:hAnsi="Arial" w:cs="Arial"/>
          <w:sz w:val="20"/>
          <w:szCs w:val="20"/>
        </w:rPr>
      </w:pPr>
      <w:r w:rsidRPr="003A38E7">
        <w:rPr>
          <w:rFonts w:ascii="Arial" w:hAnsi="Arial" w:cs="Arial"/>
          <w:sz w:val="20"/>
          <w:szCs w:val="20"/>
        </w:rPr>
        <w:t xml:space="preserve">Não será permitido pagamento antecipado, parcial ou total, relativo a parcelas contratuais vinculadas ao fornecimento de bens, à execução de obras ou à prestação de serviços; </w:t>
      </w:r>
    </w:p>
    <w:p w14:paraId="510A6CCB" w14:textId="77777777" w:rsidR="002776D6" w:rsidRPr="002B6CEF" w:rsidRDefault="002776D6" w:rsidP="003A38E7">
      <w:pPr>
        <w:widowControl w:val="0"/>
        <w:tabs>
          <w:tab w:val="left" w:pos="426"/>
        </w:tabs>
        <w:spacing w:after="0" w:line="240" w:lineRule="auto"/>
        <w:jc w:val="both"/>
        <w:rPr>
          <w:rFonts w:ascii="Arial" w:hAnsi="Arial" w:cs="Arial"/>
          <w:sz w:val="20"/>
          <w:szCs w:val="20"/>
        </w:rPr>
      </w:pPr>
    </w:p>
    <w:p w14:paraId="17FC9405" w14:textId="1C18EA10" w:rsidR="002776D6" w:rsidRPr="003A38E7" w:rsidRDefault="002776D6" w:rsidP="003A38E7">
      <w:pPr>
        <w:pStyle w:val="PargrafodaLista"/>
        <w:widowControl w:val="0"/>
        <w:numPr>
          <w:ilvl w:val="0"/>
          <w:numId w:val="35"/>
        </w:numPr>
        <w:tabs>
          <w:tab w:val="left" w:pos="426"/>
        </w:tabs>
        <w:spacing w:after="0" w:line="240" w:lineRule="auto"/>
        <w:ind w:left="0" w:firstLine="0"/>
        <w:jc w:val="both"/>
        <w:rPr>
          <w:rFonts w:ascii="Arial" w:hAnsi="Arial" w:cs="Arial"/>
          <w:sz w:val="20"/>
          <w:szCs w:val="20"/>
        </w:rPr>
      </w:pPr>
      <w:r w:rsidRPr="003A38E7">
        <w:rPr>
          <w:rFonts w:ascii="Arial" w:hAnsi="Arial" w:cs="Arial"/>
          <w:sz w:val="20"/>
          <w:szCs w:val="20"/>
        </w:rPr>
        <w:t xml:space="preserve">O gestor do contrato será o responsável pela certificação das Notas Fiscais, bem como liberará a Nota Fiscal para pagamento, quando cumpridas, pela licitante vencedora, todas as condições pactuadas. </w:t>
      </w:r>
    </w:p>
    <w:p w14:paraId="74696027" w14:textId="77777777" w:rsidR="00A37F6D" w:rsidRPr="002B6CEF" w:rsidRDefault="00A37F6D" w:rsidP="003A38E7">
      <w:pPr>
        <w:widowControl w:val="0"/>
        <w:tabs>
          <w:tab w:val="left" w:pos="426"/>
        </w:tabs>
        <w:autoSpaceDE w:val="0"/>
        <w:autoSpaceDN w:val="0"/>
        <w:adjustRightInd w:val="0"/>
        <w:spacing w:after="0" w:line="240" w:lineRule="auto"/>
        <w:jc w:val="both"/>
        <w:rPr>
          <w:rFonts w:ascii="Arial" w:hAnsi="Arial" w:cs="Arial"/>
          <w:sz w:val="20"/>
          <w:szCs w:val="20"/>
        </w:rPr>
      </w:pPr>
    </w:p>
    <w:p w14:paraId="19A968E8" w14:textId="1DBCF0AA" w:rsidR="00857715" w:rsidRPr="003A38E7" w:rsidRDefault="00857715" w:rsidP="003A38E7">
      <w:pPr>
        <w:pStyle w:val="PargrafodaLista"/>
        <w:widowControl w:val="0"/>
        <w:numPr>
          <w:ilvl w:val="0"/>
          <w:numId w:val="35"/>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3A38E7">
        <w:rPr>
          <w:rFonts w:ascii="Arial" w:eastAsia="Calibri" w:hAnsi="Arial" w:cs="Arial"/>
          <w:sz w:val="20"/>
          <w:szCs w:val="20"/>
        </w:rPr>
        <w:t>É condição para o pagamento do valor constante da Nota Fiscal, a prova de regularidade com os Tributos da esfera federal, estadual e municipal, através da apresentação das seguintes certidões:</w:t>
      </w:r>
    </w:p>
    <w:p w14:paraId="59D964BF" w14:textId="6D64286B" w:rsidR="00857715" w:rsidRPr="003A38E7" w:rsidRDefault="00857715" w:rsidP="003A38E7">
      <w:pPr>
        <w:pStyle w:val="PargrafodaLista"/>
        <w:widowControl w:val="0"/>
        <w:numPr>
          <w:ilvl w:val="0"/>
          <w:numId w:val="37"/>
        </w:numPr>
        <w:tabs>
          <w:tab w:val="left" w:pos="426"/>
        </w:tabs>
        <w:autoSpaceDE w:val="0"/>
        <w:autoSpaceDN w:val="0"/>
        <w:adjustRightInd w:val="0"/>
        <w:spacing w:after="0" w:line="240" w:lineRule="auto"/>
        <w:ind w:left="284" w:firstLine="0"/>
        <w:jc w:val="both"/>
        <w:rPr>
          <w:rFonts w:ascii="Arial" w:eastAsia="Calibri" w:hAnsi="Arial" w:cs="Arial"/>
          <w:sz w:val="20"/>
          <w:szCs w:val="20"/>
        </w:rPr>
      </w:pPr>
      <w:r w:rsidRPr="003A38E7">
        <w:rPr>
          <w:rFonts w:ascii="Arial" w:eastAsia="Calibri" w:hAnsi="Arial" w:cs="Arial"/>
          <w:sz w:val="20"/>
          <w:szCs w:val="20"/>
        </w:rPr>
        <w:t>Certidão Negativa de Tributos Federais;</w:t>
      </w:r>
    </w:p>
    <w:p w14:paraId="03FADD1D" w14:textId="5527CA74" w:rsidR="00857715" w:rsidRPr="003A38E7" w:rsidRDefault="00857715" w:rsidP="003A38E7">
      <w:pPr>
        <w:pStyle w:val="PargrafodaLista"/>
        <w:widowControl w:val="0"/>
        <w:numPr>
          <w:ilvl w:val="0"/>
          <w:numId w:val="37"/>
        </w:numPr>
        <w:tabs>
          <w:tab w:val="left" w:pos="426"/>
        </w:tabs>
        <w:autoSpaceDE w:val="0"/>
        <w:autoSpaceDN w:val="0"/>
        <w:adjustRightInd w:val="0"/>
        <w:spacing w:after="0" w:line="240" w:lineRule="auto"/>
        <w:ind w:left="284" w:firstLine="0"/>
        <w:jc w:val="both"/>
        <w:rPr>
          <w:rFonts w:ascii="Arial" w:eastAsia="Calibri" w:hAnsi="Arial" w:cs="Arial"/>
          <w:sz w:val="20"/>
          <w:szCs w:val="20"/>
        </w:rPr>
      </w:pPr>
      <w:r w:rsidRPr="003A38E7">
        <w:rPr>
          <w:rFonts w:ascii="Arial" w:eastAsia="Calibri" w:hAnsi="Arial" w:cs="Arial"/>
          <w:sz w:val="20"/>
          <w:szCs w:val="20"/>
        </w:rPr>
        <w:t>Certidão Negativa de Tributos Municipal;</w:t>
      </w:r>
    </w:p>
    <w:p w14:paraId="4A016053" w14:textId="7EE832AC" w:rsidR="00857715" w:rsidRPr="003A38E7" w:rsidRDefault="00857715" w:rsidP="003A38E7">
      <w:pPr>
        <w:pStyle w:val="PargrafodaLista"/>
        <w:widowControl w:val="0"/>
        <w:numPr>
          <w:ilvl w:val="0"/>
          <w:numId w:val="37"/>
        </w:numPr>
        <w:tabs>
          <w:tab w:val="left" w:pos="426"/>
        </w:tabs>
        <w:autoSpaceDE w:val="0"/>
        <w:autoSpaceDN w:val="0"/>
        <w:adjustRightInd w:val="0"/>
        <w:spacing w:after="0" w:line="240" w:lineRule="auto"/>
        <w:ind w:left="284" w:firstLine="0"/>
        <w:jc w:val="both"/>
        <w:rPr>
          <w:rFonts w:ascii="Arial" w:eastAsia="Calibri" w:hAnsi="Arial" w:cs="Arial"/>
          <w:sz w:val="20"/>
          <w:szCs w:val="20"/>
        </w:rPr>
      </w:pPr>
      <w:r w:rsidRPr="003A38E7">
        <w:rPr>
          <w:rFonts w:ascii="Arial" w:eastAsia="Calibri" w:hAnsi="Arial" w:cs="Arial"/>
          <w:sz w:val="20"/>
          <w:szCs w:val="20"/>
        </w:rPr>
        <w:t>Certidão Negativa de Tributos Estadual;</w:t>
      </w:r>
    </w:p>
    <w:p w14:paraId="31D9323C" w14:textId="7BFE340F" w:rsidR="00857715" w:rsidRPr="003A38E7" w:rsidRDefault="00857715" w:rsidP="003A38E7">
      <w:pPr>
        <w:pStyle w:val="PargrafodaLista"/>
        <w:widowControl w:val="0"/>
        <w:numPr>
          <w:ilvl w:val="0"/>
          <w:numId w:val="37"/>
        </w:numPr>
        <w:tabs>
          <w:tab w:val="left" w:pos="426"/>
        </w:tabs>
        <w:autoSpaceDE w:val="0"/>
        <w:autoSpaceDN w:val="0"/>
        <w:adjustRightInd w:val="0"/>
        <w:spacing w:after="0" w:line="240" w:lineRule="auto"/>
        <w:ind w:left="284" w:firstLine="0"/>
        <w:jc w:val="both"/>
        <w:rPr>
          <w:rFonts w:ascii="Arial" w:eastAsia="Calibri" w:hAnsi="Arial" w:cs="Arial"/>
          <w:sz w:val="20"/>
          <w:szCs w:val="20"/>
        </w:rPr>
      </w:pPr>
      <w:r w:rsidRPr="003A38E7">
        <w:rPr>
          <w:rFonts w:ascii="Arial" w:eastAsia="Calibri" w:hAnsi="Arial" w:cs="Arial"/>
          <w:sz w:val="20"/>
          <w:szCs w:val="20"/>
        </w:rPr>
        <w:t>Certificado de Regularidade do Empregador - FGTS (CRF) e,</w:t>
      </w:r>
    </w:p>
    <w:p w14:paraId="7468F8B7" w14:textId="69CA7A77" w:rsidR="00857715" w:rsidRPr="003A38E7" w:rsidRDefault="00857715" w:rsidP="003A38E7">
      <w:pPr>
        <w:pStyle w:val="PargrafodaLista"/>
        <w:widowControl w:val="0"/>
        <w:numPr>
          <w:ilvl w:val="0"/>
          <w:numId w:val="37"/>
        </w:numPr>
        <w:tabs>
          <w:tab w:val="left" w:pos="426"/>
        </w:tabs>
        <w:autoSpaceDE w:val="0"/>
        <w:autoSpaceDN w:val="0"/>
        <w:adjustRightInd w:val="0"/>
        <w:spacing w:after="0" w:line="240" w:lineRule="auto"/>
        <w:ind w:left="284" w:firstLine="0"/>
        <w:jc w:val="both"/>
        <w:rPr>
          <w:rFonts w:ascii="Arial" w:eastAsia="Calibri" w:hAnsi="Arial" w:cs="Arial"/>
          <w:sz w:val="20"/>
          <w:szCs w:val="20"/>
        </w:rPr>
      </w:pPr>
      <w:r w:rsidRPr="003A38E7">
        <w:rPr>
          <w:rFonts w:ascii="Arial" w:eastAsia="Calibri" w:hAnsi="Arial" w:cs="Arial"/>
          <w:sz w:val="20"/>
          <w:szCs w:val="20"/>
        </w:rPr>
        <w:t>Certidão Negativa de Débitos Trabalhistas – CNDT</w:t>
      </w:r>
    </w:p>
    <w:p w14:paraId="595CE12F" w14:textId="17DD4E0D" w:rsidR="00857715" w:rsidRPr="002B6CEF" w:rsidRDefault="00857715" w:rsidP="003A38E7">
      <w:pPr>
        <w:widowControl w:val="0"/>
        <w:spacing w:after="0" w:line="240" w:lineRule="auto"/>
        <w:jc w:val="both"/>
        <w:rPr>
          <w:rFonts w:ascii="Arial" w:hAnsi="Arial" w:cs="Arial"/>
          <w:sz w:val="20"/>
          <w:szCs w:val="20"/>
        </w:rPr>
      </w:pPr>
    </w:p>
    <w:p w14:paraId="2B55CAC1" w14:textId="3397BEFF" w:rsidR="002776D6" w:rsidRPr="002B6CEF" w:rsidRDefault="008F7129"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2B6CEF">
        <w:rPr>
          <w:rFonts w:ascii="Arial" w:eastAsia="Calibri" w:hAnsi="Arial" w:cs="Arial"/>
          <w:b/>
          <w:bCs/>
          <w:sz w:val="20"/>
          <w:szCs w:val="20"/>
          <w:lang w:eastAsia="en-US"/>
        </w:rPr>
        <w:t xml:space="preserve">CLÁUSULA </w:t>
      </w:r>
      <w:r w:rsidR="0014460E" w:rsidRPr="002B6CEF">
        <w:rPr>
          <w:rFonts w:ascii="Arial" w:eastAsia="Calibri" w:hAnsi="Arial" w:cs="Arial"/>
          <w:b/>
          <w:bCs/>
          <w:sz w:val="20"/>
          <w:szCs w:val="20"/>
          <w:lang w:eastAsia="en-US"/>
        </w:rPr>
        <w:t>SÉTIMA</w:t>
      </w:r>
      <w:r w:rsidRPr="002B6CEF">
        <w:rPr>
          <w:rFonts w:ascii="Arial" w:eastAsia="Calibri" w:hAnsi="Arial" w:cs="Arial"/>
          <w:b/>
          <w:bCs/>
          <w:sz w:val="20"/>
          <w:szCs w:val="20"/>
          <w:lang w:eastAsia="en-US"/>
        </w:rPr>
        <w:t xml:space="preserve"> - </w:t>
      </w:r>
      <w:r w:rsidR="002776D6" w:rsidRPr="002B6CEF">
        <w:rPr>
          <w:rFonts w:ascii="Arial" w:hAnsi="Arial" w:cs="Arial"/>
          <w:b/>
          <w:sz w:val="20"/>
          <w:szCs w:val="20"/>
        </w:rPr>
        <w:t xml:space="preserve">RECUSA DA CONTRATAÇÃO </w:t>
      </w:r>
    </w:p>
    <w:p w14:paraId="39EC68EF" w14:textId="2E5E7B91" w:rsidR="002776D6" w:rsidRPr="002B6CEF" w:rsidRDefault="00483310"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7.1. </w:t>
      </w:r>
      <w:r w:rsidR="002776D6" w:rsidRPr="002B6CEF">
        <w:rPr>
          <w:rFonts w:ascii="Arial" w:hAnsi="Arial" w:cs="Arial"/>
          <w:sz w:val="20"/>
          <w:szCs w:val="20"/>
        </w:rPr>
        <w:t xml:space="preserve">Consideram-se motivos justificados para recusa da contratação: </w:t>
      </w:r>
    </w:p>
    <w:p w14:paraId="4DA435E4" w14:textId="77777777" w:rsidR="002776D6" w:rsidRPr="002B6CEF" w:rsidRDefault="002776D6"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a) a alteração social, a modificação da finalidade ou da estrutura da empresa que prejudique as contratações decorrentes do registro; </w:t>
      </w:r>
    </w:p>
    <w:p w14:paraId="2FB443CC" w14:textId="77777777" w:rsidR="002776D6" w:rsidRPr="002B6CEF" w:rsidRDefault="002776D6"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b) a ocorrência de caso fortuito ou força maior, regularmente comprovada, impeditiva da execução do objeto da licitação. </w:t>
      </w:r>
    </w:p>
    <w:p w14:paraId="3199A607" w14:textId="77777777" w:rsidR="002776D6" w:rsidRPr="002B6CEF" w:rsidRDefault="002776D6"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c) a decretação de falência ou a instauração de insolvência civil, salvo se decorrente de procedimento fraudulento, devidamente comprovado; d) a dissolução da sociedade ou o falecimento do fornecedor; </w:t>
      </w:r>
    </w:p>
    <w:p w14:paraId="6E8327DE" w14:textId="77777777" w:rsidR="002776D6" w:rsidRPr="002B6CEF" w:rsidRDefault="002776D6" w:rsidP="001B562B">
      <w:pPr>
        <w:widowControl w:val="0"/>
        <w:spacing w:after="0" w:line="240" w:lineRule="auto"/>
        <w:jc w:val="both"/>
        <w:rPr>
          <w:rFonts w:ascii="Arial" w:hAnsi="Arial" w:cs="Arial"/>
          <w:sz w:val="20"/>
          <w:szCs w:val="20"/>
        </w:rPr>
      </w:pPr>
    </w:p>
    <w:p w14:paraId="389D5ADF" w14:textId="6922012C" w:rsidR="002776D6" w:rsidRPr="002B6CEF" w:rsidRDefault="00483310"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7.2. </w:t>
      </w:r>
      <w:r w:rsidR="002776D6" w:rsidRPr="002B6CEF">
        <w:rPr>
          <w:rFonts w:ascii="Arial" w:hAnsi="Arial" w:cs="Arial"/>
          <w:sz w:val="20"/>
          <w:szCs w:val="20"/>
        </w:rPr>
        <w:t xml:space="preserve">O Município, diante da recusa, apurará as razões do interessado no próprio processo que deu origem à contratação, de que poderá resultar a liberação do compromisso por ele assumido, ou a rejeição da recusa e consequente aplicação das penalidades cabíveis, previstas neste edital, sem embargo de lhe ser franqueado contraditório e a ampla defesa. </w:t>
      </w:r>
    </w:p>
    <w:p w14:paraId="7AC66173" w14:textId="77777777" w:rsidR="00A37F6D" w:rsidRPr="002B6CEF" w:rsidRDefault="00A37F6D" w:rsidP="001B562B">
      <w:pPr>
        <w:widowControl w:val="0"/>
        <w:spacing w:after="0" w:line="240" w:lineRule="auto"/>
        <w:jc w:val="both"/>
        <w:rPr>
          <w:rFonts w:ascii="Arial" w:hAnsi="Arial" w:cs="Arial"/>
          <w:sz w:val="20"/>
          <w:szCs w:val="20"/>
        </w:rPr>
      </w:pPr>
    </w:p>
    <w:p w14:paraId="07B3F428" w14:textId="5B7085E9" w:rsidR="002776D6" w:rsidRPr="002B6CEF" w:rsidRDefault="00483310"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7.3. </w:t>
      </w:r>
      <w:r w:rsidR="002776D6" w:rsidRPr="002B6CEF">
        <w:rPr>
          <w:rFonts w:ascii="Arial" w:hAnsi="Arial" w:cs="Arial"/>
          <w:sz w:val="20"/>
          <w:szCs w:val="20"/>
        </w:rPr>
        <w:t xml:space="preserve">Na hipótese de ocorrência de caso fortuito ou de força maior que tenha o condão de motivar o atraso na entrega do objeto no prazo previsto neste Edital, deve(m), o(s) adjudicatário(s) submeter(em) os fatos, por escrito ao Município, </w:t>
      </w:r>
      <w:r w:rsidR="002776D6" w:rsidRPr="002B6CEF">
        <w:rPr>
          <w:rFonts w:ascii="Arial" w:hAnsi="Arial" w:cs="Arial"/>
          <w:sz w:val="20"/>
          <w:szCs w:val="20"/>
        </w:rPr>
        <w:lastRenderedPageBreak/>
        <w:t xml:space="preserve">com as justificativas correspondentes, acompanhadas da comprovação devida, para análise e decisão, desde que dentro do prazo estabelecido para a entrega do material. </w:t>
      </w:r>
    </w:p>
    <w:p w14:paraId="1DAA5F86" w14:textId="77777777" w:rsidR="002776D6" w:rsidRPr="002B6CEF" w:rsidRDefault="002776D6" w:rsidP="001B562B">
      <w:pPr>
        <w:widowControl w:val="0"/>
        <w:spacing w:after="0" w:line="240" w:lineRule="auto"/>
        <w:jc w:val="both"/>
        <w:rPr>
          <w:rFonts w:ascii="Arial" w:hAnsi="Arial" w:cs="Arial"/>
          <w:sz w:val="20"/>
          <w:szCs w:val="20"/>
        </w:rPr>
      </w:pPr>
    </w:p>
    <w:p w14:paraId="2C1F6BFA" w14:textId="38CF4C09" w:rsidR="002776D6" w:rsidRPr="002B6CEF" w:rsidRDefault="008F7129"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2B6CEF">
        <w:rPr>
          <w:rFonts w:ascii="Arial" w:eastAsia="Calibri" w:hAnsi="Arial" w:cs="Arial"/>
          <w:b/>
          <w:bCs/>
          <w:sz w:val="20"/>
          <w:szCs w:val="20"/>
          <w:lang w:eastAsia="en-US"/>
        </w:rPr>
        <w:t xml:space="preserve">CLÁUSULA </w:t>
      </w:r>
      <w:r w:rsidR="0014460E" w:rsidRPr="002B6CEF">
        <w:rPr>
          <w:rFonts w:ascii="Arial" w:eastAsia="Calibri" w:hAnsi="Arial" w:cs="Arial"/>
          <w:b/>
          <w:bCs/>
          <w:sz w:val="20"/>
          <w:szCs w:val="20"/>
          <w:lang w:eastAsia="en-US"/>
        </w:rPr>
        <w:t>OITAVA</w:t>
      </w:r>
      <w:r w:rsidRPr="002B6CEF">
        <w:rPr>
          <w:rFonts w:ascii="Arial" w:eastAsia="Calibri" w:hAnsi="Arial" w:cs="Arial"/>
          <w:b/>
          <w:bCs/>
          <w:sz w:val="20"/>
          <w:szCs w:val="20"/>
          <w:lang w:eastAsia="en-US"/>
        </w:rPr>
        <w:t xml:space="preserve"> -</w:t>
      </w:r>
      <w:r w:rsidR="002776D6" w:rsidRPr="002B6CEF">
        <w:rPr>
          <w:rFonts w:ascii="Arial" w:hAnsi="Arial" w:cs="Arial"/>
          <w:b/>
          <w:sz w:val="20"/>
          <w:szCs w:val="20"/>
        </w:rPr>
        <w:t xml:space="preserve"> DA ATA DE REGISTRO DE PREÇOS </w:t>
      </w:r>
    </w:p>
    <w:p w14:paraId="1C344365" w14:textId="72DE51C6" w:rsidR="002776D6" w:rsidRPr="002B6CEF" w:rsidRDefault="00483310"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8.1. </w:t>
      </w:r>
      <w:r w:rsidR="002776D6" w:rsidRPr="002B6CEF">
        <w:rPr>
          <w:rFonts w:ascii="Arial" w:hAnsi="Arial" w:cs="Arial"/>
          <w:sz w:val="20"/>
          <w:szCs w:val="20"/>
        </w:rPr>
        <w:t xml:space="preserve">O prazo de vigência da ata de registro de preços será de 01 (um) ano e poderá ser prorrogado, por igual período, desde que comprovado o preço vantajoso, observados o valor estimado e sua eventual atualização nos termos do edital, poderá: </w:t>
      </w:r>
    </w:p>
    <w:p w14:paraId="1C0A2C32" w14:textId="77777777" w:rsidR="002776D6" w:rsidRPr="002B6CEF" w:rsidRDefault="002776D6" w:rsidP="001B562B">
      <w:pPr>
        <w:widowControl w:val="0"/>
        <w:spacing w:after="0" w:line="240" w:lineRule="auto"/>
        <w:jc w:val="both"/>
        <w:rPr>
          <w:rFonts w:ascii="Arial" w:hAnsi="Arial" w:cs="Arial"/>
          <w:sz w:val="20"/>
          <w:szCs w:val="20"/>
        </w:rPr>
      </w:pPr>
    </w:p>
    <w:p w14:paraId="4D4E3DF9" w14:textId="1C34CB8A" w:rsidR="002776D6" w:rsidRPr="002B6CEF" w:rsidRDefault="00483310"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8.2. </w:t>
      </w:r>
      <w:r w:rsidR="002776D6" w:rsidRPr="002B6CEF">
        <w:rPr>
          <w:rFonts w:ascii="Arial" w:hAnsi="Arial" w:cs="Arial"/>
          <w:sz w:val="20"/>
          <w:szCs w:val="20"/>
        </w:rPr>
        <w:t xml:space="preserve">Os valores registrados serão fixos e irreajustáveis pelo período de 12 (doze) meses, salvo nos casos previstos no artigo 124, Inciso II, alínea d. </w:t>
      </w:r>
    </w:p>
    <w:p w14:paraId="4DAC620E" w14:textId="77777777" w:rsidR="002776D6" w:rsidRPr="002B6CEF" w:rsidRDefault="002776D6" w:rsidP="001B562B">
      <w:pPr>
        <w:widowControl w:val="0"/>
        <w:spacing w:after="0" w:line="240" w:lineRule="auto"/>
        <w:jc w:val="both"/>
        <w:rPr>
          <w:rFonts w:ascii="Arial" w:hAnsi="Arial" w:cs="Arial"/>
          <w:sz w:val="20"/>
          <w:szCs w:val="20"/>
        </w:rPr>
      </w:pPr>
    </w:p>
    <w:p w14:paraId="693AA2CD" w14:textId="0F2332EF" w:rsidR="002776D6" w:rsidRPr="002B6CEF" w:rsidRDefault="00483310"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8.3. </w:t>
      </w:r>
      <w:r w:rsidR="002776D6" w:rsidRPr="002B6CEF">
        <w:rPr>
          <w:rFonts w:ascii="Arial" w:hAnsi="Arial" w:cs="Arial"/>
          <w:sz w:val="20"/>
          <w:szCs w:val="20"/>
        </w:rPr>
        <w:t xml:space="preserve">Transcorrido o prazo de 12 (doze) meses, caso a administração opte pela prorrogação da vigência da ata de registro de preços, o valor registrado poderá ser reajustado, com base no índice INPC. </w:t>
      </w:r>
    </w:p>
    <w:p w14:paraId="09848C03" w14:textId="77777777" w:rsidR="002776D6" w:rsidRPr="002B6CEF" w:rsidRDefault="002776D6" w:rsidP="001B562B">
      <w:pPr>
        <w:widowControl w:val="0"/>
        <w:spacing w:after="0" w:line="240" w:lineRule="auto"/>
        <w:jc w:val="both"/>
        <w:rPr>
          <w:rFonts w:ascii="Arial" w:hAnsi="Arial" w:cs="Arial"/>
          <w:sz w:val="20"/>
          <w:szCs w:val="20"/>
        </w:rPr>
      </w:pPr>
    </w:p>
    <w:p w14:paraId="09E8588B" w14:textId="77777777" w:rsidR="00CB6DF3" w:rsidRPr="002B6CEF" w:rsidRDefault="00483310"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8.4. </w:t>
      </w:r>
      <w:r w:rsidR="002776D6" w:rsidRPr="002B6CEF">
        <w:rPr>
          <w:rFonts w:ascii="Arial" w:hAnsi="Arial" w:cs="Arial"/>
          <w:sz w:val="20"/>
          <w:szCs w:val="20"/>
        </w:rPr>
        <w:t>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14:paraId="677EF442" w14:textId="77777777" w:rsidR="00CB6DF3" w:rsidRPr="002B6CEF" w:rsidRDefault="00CB6DF3" w:rsidP="001B562B">
      <w:pPr>
        <w:widowControl w:val="0"/>
        <w:spacing w:after="0" w:line="240" w:lineRule="auto"/>
        <w:jc w:val="both"/>
        <w:rPr>
          <w:rFonts w:ascii="Arial" w:hAnsi="Arial" w:cs="Arial"/>
          <w:sz w:val="20"/>
          <w:szCs w:val="20"/>
        </w:rPr>
      </w:pPr>
    </w:p>
    <w:p w14:paraId="4CB33FFE" w14:textId="77777777" w:rsidR="00CB6DF3" w:rsidRPr="002B6CEF"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8.5. Quando o preço registrado tornar-se superior ao preço praticado no mercado por motivo superveniente, a Administração convocará os fornecedores para negociarem a redução dos preços aos valores praticados pelo mercado.</w:t>
      </w:r>
    </w:p>
    <w:p w14:paraId="5818322C" w14:textId="00EE2FFA" w:rsidR="00CB6DF3" w:rsidRPr="002B6CEF"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 </w:t>
      </w:r>
    </w:p>
    <w:p w14:paraId="2CA63FE6" w14:textId="2286804D" w:rsidR="00CB6DF3" w:rsidRPr="002B6CEF"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8.5.1. O fornecedor que não aceitar reduzir seus preços aos valores praticados pelo mercado será liberado do compromisso assumido, sem aplicação de penalidade. </w:t>
      </w:r>
    </w:p>
    <w:p w14:paraId="1C6BB913" w14:textId="77777777" w:rsidR="00CB6DF3" w:rsidRPr="002B6CEF" w:rsidRDefault="00CB6DF3" w:rsidP="001B562B">
      <w:pPr>
        <w:widowControl w:val="0"/>
        <w:spacing w:after="0" w:line="240" w:lineRule="auto"/>
        <w:jc w:val="both"/>
        <w:rPr>
          <w:rFonts w:ascii="Arial" w:hAnsi="Arial" w:cs="Arial"/>
          <w:sz w:val="20"/>
          <w:szCs w:val="20"/>
        </w:rPr>
      </w:pPr>
    </w:p>
    <w:p w14:paraId="3CFBF408" w14:textId="78A981AE" w:rsidR="002776D6" w:rsidRPr="002B6CEF"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8.5.2. A ordem de classificação dos fornecedores que aceitarem reduzir seus preços aos valores de mercado observará a classificação original.</w:t>
      </w:r>
      <w:r w:rsidR="002776D6" w:rsidRPr="002B6CEF">
        <w:rPr>
          <w:rFonts w:ascii="Arial" w:hAnsi="Arial" w:cs="Arial"/>
          <w:sz w:val="20"/>
          <w:szCs w:val="20"/>
        </w:rPr>
        <w:t xml:space="preserve"> </w:t>
      </w:r>
    </w:p>
    <w:p w14:paraId="665F99A6" w14:textId="77777777" w:rsidR="00CB6DF3" w:rsidRPr="002B6CEF" w:rsidRDefault="00CB6DF3" w:rsidP="001B562B">
      <w:pPr>
        <w:widowControl w:val="0"/>
        <w:spacing w:after="0" w:line="240" w:lineRule="auto"/>
        <w:jc w:val="both"/>
        <w:rPr>
          <w:rFonts w:ascii="Arial" w:hAnsi="Arial" w:cs="Arial"/>
          <w:sz w:val="20"/>
          <w:szCs w:val="20"/>
        </w:rPr>
      </w:pPr>
    </w:p>
    <w:p w14:paraId="795DC8C3" w14:textId="77777777" w:rsidR="00CB6DF3" w:rsidRPr="002B6CEF"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8.6. Para se habilitar à revisão dos preços, o interessado deverá formular pedido, mediante requerimento protocolado, devidamente fundamentado, e acompanhado dos seguintes documentos: </w:t>
      </w:r>
    </w:p>
    <w:p w14:paraId="7BAF858D" w14:textId="77777777" w:rsidR="00CB6DF3" w:rsidRPr="002B6CEF" w:rsidRDefault="00CB6DF3" w:rsidP="001B562B">
      <w:pPr>
        <w:widowControl w:val="0"/>
        <w:spacing w:after="0" w:line="240" w:lineRule="auto"/>
        <w:jc w:val="both"/>
        <w:rPr>
          <w:rFonts w:ascii="Arial" w:hAnsi="Arial" w:cs="Arial"/>
          <w:sz w:val="20"/>
          <w:szCs w:val="20"/>
        </w:rPr>
      </w:pPr>
    </w:p>
    <w:p w14:paraId="481983DF" w14:textId="15E4E033" w:rsidR="00007514"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8.6.1. Planilha de composição do novo preço, com os mesmos elementos formadores dos preços originalmente registrados, devidamente assinada sobre carimbo da empresa; </w:t>
      </w:r>
    </w:p>
    <w:p w14:paraId="19E77553" w14:textId="77777777" w:rsidR="00F83DA3" w:rsidRPr="002B6CEF" w:rsidRDefault="00F83DA3" w:rsidP="001B562B">
      <w:pPr>
        <w:widowControl w:val="0"/>
        <w:spacing w:after="0" w:line="240" w:lineRule="auto"/>
        <w:jc w:val="both"/>
        <w:rPr>
          <w:rFonts w:ascii="Arial" w:hAnsi="Arial" w:cs="Arial"/>
          <w:sz w:val="20"/>
          <w:szCs w:val="20"/>
        </w:rPr>
      </w:pPr>
    </w:p>
    <w:p w14:paraId="3DD12130" w14:textId="77777777" w:rsidR="00CB6DF3" w:rsidRPr="002B6CEF"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8.6.2. Cópia da(s) Nota(s) Fiscal(is) dos elementos formadores do novo preço;</w:t>
      </w:r>
    </w:p>
    <w:p w14:paraId="796BD3A2" w14:textId="77777777" w:rsidR="00CB6DF3" w:rsidRPr="002B6CEF" w:rsidRDefault="00CB6DF3" w:rsidP="001B562B">
      <w:pPr>
        <w:widowControl w:val="0"/>
        <w:spacing w:after="0" w:line="240" w:lineRule="auto"/>
        <w:jc w:val="both"/>
        <w:rPr>
          <w:rFonts w:ascii="Arial" w:hAnsi="Arial" w:cs="Arial"/>
          <w:sz w:val="20"/>
          <w:szCs w:val="20"/>
        </w:rPr>
      </w:pPr>
    </w:p>
    <w:p w14:paraId="2F7AD830" w14:textId="35357194" w:rsidR="00CB6DF3" w:rsidRPr="002B6CEF"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8.6.3. Cópia da(s) Nota(s) Fiscal(is) dos elementos formadores do preço original na época da apresentação das propostas.</w:t>
      </w:r>
    </w:p>
    <w:p w14:paraId="36F907D0" w14:textId="77777777" w:rsidR="00CB6DF3" w:rsidRPr="002B6CEF" w:rsidRDefault="00CB6DF3" w:rsidP="001B562B">
      <w:pPr>
        <w:widowControl w:val="0"/>
        <w:spacing w:after="0" w:line="240" w:lineRule="auto"/>
        <w:jc w:val="both"/>
        <w:rPr>
          <w:rFonts w:ascii="Arial" w:hAnsi="Arial" w:cs="Arial"/>
          <w:sz w:val="20"/>
          <w:szCs w:val="20"/>
        </w:rPr>
      </w:pPr>
    </w:p>
    <w:p w14:paraId="48DAA91E" w14:textId="77777777" w:rsidR="00CB6DF3" w:rsidRPr="002B6CEF"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8.7. Sendo procedente o requerimento da empresa, o equilíbrio econômico financeiro será concedido a partir da data do protocolo do pedido.</w:t>
      </w:r>
    </w:p>
    <w:p w14:paraId="0D3197DE" w14:textId="77777777" w:rsidR="00DA71ED" w:rsidRPr="002B6CEF" w:rsidRDefault="00DA71ED" w:rsidP="001B562B">
      <w:pPr>
        <w:widowControl w:val="0"/>
        <w:spacing w:after="0" w:line="240" w:lineRule="auto"/>
        <w:jc w:val="both"/>
        <w:rPr>
          <w:rFonts w:ascii="Arial" w:hAnsi="Arial" w:cs="Arial"/>
          <w:sz w:val="20"/>
          <w:szCs w:val="20"/>
        </w:rPr>
      </w:pPr>
    </w:p>
    <w:p w14:paraId="50E22E04" w14:textId="3F6E10E2" w:rsidR="00CB6DF3" w:rsidRPr="002B6CEF"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8.7.1. A detentora da ARP deverá cumprir com a entrega de todos os produtos</w:t>
      </w:r>
      <w:r w:rsidR="0008550A" w:rsidRPr="002B6CEF">
        <w:rPr>
          <w:rFonts w:ascii="Arial" w:hAnsi="Arial" w:cs="Arial"/>
          <w:sz w:val="20"/>
          <w:szCs w:val="20"/>
        </w:rPr>
        <w:t>/serviços</w:t>
      </w:r>
      <w:r w:rsidRPr="002B6CEF">
        <w:rPr>
          <w:rFonts w:ascii="Arial" w:hAnsi="Arial" w:cs="Arial"/>
          <w:sz w:val="20"/>
          <w:szCs w:val="20"/>
        </w:rPr>
        <w:t xml:space="preserve"> empenhados anteriormente a data do protocolo do pedido de realinhamento. </w:t>
      </w:r>
    </w:p>
    <w:p w14:paraId="3FCF3A71" w14:textId="77777777" w:rsidR="00CB6DF3" w:rsidRPr="002B6CEF" w:rsidRDefault="00CB6DF3" w:rsidP="001B562B">
      <w:pPr>
        <w:widowControl w:val="0"/>
        <w:spacing w:after="0" w:line="240" w:lineRule="auto"/>
        <w:jc w:val="both"/>
        <w:rPr>
          <w:rFonts w:ascii="Arial" w:hAnsi="Arial" w:cs="Arial"/>
          <w:sz w:val="20"/>
          <w:szCs w:val="20"/>
        </w:rPr>
      </w:pPr>
    </w:p>
    <w:p w14:paraId="32A0E31F" w14:textId="3D375A03" w:rsidR="00CB6DF3" w:rsidRPr="002B6CEF" w:rsidRDefault="00CB6DF3" w:rsidP="001B562B">
      <w:pPr>
        <w:widowControl w:val="0"/>
        <w:spacing w:after="0" w:line="240" w:lineRule="auto"/>
        <w:jc w:val="both"/>
        <w:rPr>
          <w:rFonts w:ascii="Arial" w:hAnsi="Arial" w:cs="Arial"/>
          <w:sz w:val="20"/>
          <w:szCs w:val="20"/>
        </w:rPr>
      </w:pPr>
      <w:r w:rsidRPr="002B6CEF">
        <w:rPr>
          <w:rFonts w:ascii="Arial" w:hAnsi="Arial" w:cs="Arial"/>
          <w:sz w:val="20"/>
          <w:szCs w:val="20"/>
        </w:rPr>
        <w:t>8.7.2. A detentora da Ata não poderá interromper o fornecimento durante o período de tramitação do processo de revisão dos preços.</w:t>
      </w:r>
    </w:p>
    <w:p w14:paraId="41107F80" w14:textId="77777777" w:rsidR="00CB6DF3" w:rsidRPr="002B6CEF" w:rsidRDefault="00CB6DF3" w:rsidP="001B562B">
      <w:pPr>
        <w:widowControl w:val="0"/>
        <w:spacing w:after="0" w:line="240" w:lineRule="auto"/>
        <w:jc w:val="both"/>
        <w:rPr>
          <w:rFonts w:ascii="Arial" w:hAnsi="Arial" w:cs="Arial"/>
          <w:sz w:val="20"/>
          <w:szCs w:val="20"/>
        </w:rPr>
      </w:pPr>
    </w:p>
    <w:p w14:paraId="5FDECFC7" w14:textId="331F997B" w:rsidR="002776D6" w:rsidRPr="002B6CEF" w:rsidRDefault="008F7129"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2B6CEF">
        <w:rPr>
          <w:rFonts w:ascii="Arial" w:eastAsia="Calibri" w:hAnsi="Arial" w:cs="Arial"/>
          <w:b/>
          <w:bCs/>
          <w:sz w:val="20"/>
          <w:szCs w:val="20"/>
          <w:lang w:eastAsia="en-US"/>
        </w:rPr>
        <w:t xml:space="preserve">CLÁUSULA </w:t>
      </w:r>
      <w:r w:rsidR="0014460E" w:rsidRPr="002B6CEF">
        <w:rPr>
          <w:rFonts w:ascii="Arial" w:eastAsia="Calibri" w:hAnsi="Arial" w:cs="Arial"/>
          <w:b/>
          <w:bCs/>
          <w:sz w:val="20"/>
          <w:szCs w:val="20"/>
          <w:lang w:eastAsia="en-US"/>
        </w:rPr>
        <w:t>NONA</w:t>
      </w:r>
      <w:r w:rsidRPr="002B6CEF">
        <w:rPr>
          <w:rFonts w:ascii="Arial" w:eastAsia="Calibri" w:hAnsi="Arial" w:cs="Arial"/>
          <w:b/>
          <w:bCs/>
          <w:sz w:val="20"/>
          <w:szCs w:val="20"/>
          <w:lang w:eastAsia="en-US"/>
        </w:rPr>
        <w:t xml:space="preserve"> - </w:t>
      </w:r>
      <w:r w:rsidR="002776D6" w:rsidRPr="002B6CEF">
        <w:rPr>
          <w:rFonts w:ascii="Arial" w:hAnsi="Arial" w:cs="Arial"/>
          <w:b/>
          <w:sz w:val="20"/>
          <w:szCs w:val="20"/>
        </w:rPr>
        <w:t xml:space="preserve">DA GESTÃO E FISCALIZAÇÃO </w:t>
      </w:r>
    </w:p>
    <w:p w14:paraId="46A98E25" w14:textId="77777777" w:rsid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6B681BEA" w14:textId="77777777" w:rsidR="0095330E" w:rsidRPr="00E87544" w:rsidRDefault="0095330E" w:rsidP="001B562B">
      <w:pPr>
        <w:pStyle w:val="PargrafodaLista"/>
        <w:widowControl w:val="0"/>
        <w:tabs>
          <w:tab w:val="left" w:pos="426"/>
        </w:tabs>
        <w:spacing w:after="0" w:line="240" w:lineRule="auto"/>
        <w:ind w:left="0"/>
        <w:jc w:val="both"/>
        <w:rPr>
          <w:rFonts w:ascii="Arial" w:eastAsia="Arial Unicode MS" w:hAnsi="Arial" w:cs="Arial"/>
          <w:sz w:val="20"/>
          <w:szCs w:val="20"/>
        </w:rPr>
      </w:pPr>
    </w:p>
    <w:p w14:paraId="71BEEAA5" w14:textId="77777777" w:rsid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As comunicações entre o órgão ou entidade e a contratada devem ser realizadas por escrito sempre que o ato exigir tal formalidade, admitindo-se o uso de mensagem eletrônica para esse fim.</w:t>
      </w:r>
    </w:p>
    <w:p w14:paraId="700E73C8" w14:textId="77777777" w:rsidR="0095330E" w:rsidRPr="00E87544" w:rsidRDefault="0095330E" w:rsidP="001B562B">
      <w:pPr>
        <w:pStyle w:val="PargrafodaLista"/>
        <w:widowControl w:val="0"/>
        <w:tabs>
          <w:tab w:val="left" w:pos="426"/>
        </w:tabs>
        <w:spacing w:after="0" w:line="240" w:lineRule="auto"/>
        <w:ind w:left="0"/>
        <w:jc w:val="both"/>
        <w:rPr>
          <w:rFonts w:ascii="Arial" w:eastAsia="Arial Unicode MS" w:hAnsi="Arial" w:cs="Arial"/>
          <w:sz w:val="20"/>
          <w:szCs w:val="20"/>
        </w:rPr>
      </w:pPr>
    </w:p>
    <w:p w14:paraId="443CA78A" w14:textId="77777777" w:rsid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O órgão ou entidade poderá convocar representante da empresa para adoção de providências que devam ser cumpridas de imediato.</w:t>
      </w:r>
    </w:p>
    <w:p w14:paraId="4C694EF7" w14:textId="77777777" w:rsidR="0095330E" w:rsidRPr="00E87544" w:rsidRDefault="0095330E" w:rsidP="001B562B">
      <w:pPr>
        <w:pStyle w:val="PargrafodaLista"/>
        <w:widowControl w:val="0"/>
        <w:tabs>
          <w:tab w:val="left" w:pos="426"/>
        </w:tabs>
        <w:spacing w:after="0" w:line="240" w:lineRule="auto"/>
        <w:ind w:left="0"/>
        <w:jc w:val="both"/>
        <w:rPr>
          <w:rFonts w:ascii="Arial" w:eastAsia="Arial Unicode MS" w:hAnsi="Arial" w:cs="Arial"/>
          <w:sz w:val="20"/>
          <w:szCs w:val="20"/>
        </w:rPr>
      </w:pPr>
    </w:p>
    <w:p w14:paraId="65F42CAD" w14:textId="3D5BA39D" w:rsid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w:t>
      </w:r>
      <w:r w:rsidRPr="00E87544">
        <w:rPr>
          <w:rFonts w:ascii="Arial" w:eastAsia="Arial Unicode MS" w:hAnsi="Arial" w:cs="Arial"/>
          <w:sz w:val="20"/>
          <w:szCs w:val="20"/>
        </w:rPr>
        <w:lastRenderedPageBreak/>
        <w:t>aplicáveis, dentre outros.</w:t>
      </w:r>
    </w:p>
    <w:p w14:paraId="6E0013DE" w14:textId="77777777" w:rsidR="0095330E" w:rsidRPr="00E87544" w:rsidRDefault="0095330E" w:rsidP="001B562B">
      <w:pPr>
        <w:pStyle w:val="PargrafodaLista"/>
        <w:widowControl w:val="0"/>
        <w:tabs>
          <w:tab w:val="left" w:pos="426"/>
        </w:tabs>
        <w:spacing w:after="0" w:line="240" w:lineRule="auto"/>
        <w:ind w:left="0"/>
        <w:jc w:val="both"/>
        <w:rPr>
          <w:rFonts w:ascii="Arial" w:eastAsia="Arial Unicode MS" w:hAnsi="Arial" w:cs="Arial"/>
          <w:sz w:val="20"/>
          <w:szCs w:val="20"/>
        </w:rPr>
      </w:pPr>
    </w:p>
    <w:p w14:paraId="6362D6FE" w14:textId="77777777" w:rsidR="00E87544" w:rsidRPr="00E87544" w:rsidRDefault="00E87544" w:rsidP="003A38E7">
      <w:pPr>
        <w:pStyle w:val="PargrafodaLista"/>
        <w:widowControl w:val="0"/>
        <w:numPr>
          <w:ilvl w:val="0"/>
          <w:numId w:val="34"/>
        </w:numPr>
        <w:spacing w:after="0" w:line="240" w:lineRule="auto"/>
        <w:ind w:left="0" w:firstLine="0"/>
        <w:jc w:val="both"/>
        <w:rPr>
          <w:rFonts w:ascii="Arial" w:eastAsia="Arial Unicode MS" w:hAnsi="Arial" w:cs="Arial"/>
          <w:b/>
          <w:bCs/>
          <w:sz w:val="20"/>
          <w:szCs w:val="20"/>
          <w:u w:val="single"/>
        </w:rPr>
      </w:pPr>
      <w:r w:rsidRPr="00E87544">
        <w:rPr>
          <w:rFonts w:ascii="Arial" w:eastAsia="Arial Unicode MS" w:hAnsi="Arial" w:cs="Arial"/>
          <w:b/>
          <w:bCs/>
          <w:sz w:val="20"/>
          <w:szCs w:val="20"/>
          <w:u w:val="single"/>
        </w:rPr>
        <w:t>DA FISCALIZAÇÃO DO CONTRATO:</w:t>
      </w:r>
    </w:p>
    <w:p w14:paraId="61DEA88F" w14:textId="77777777" w:rsid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A execução do contrato deverá ser acompanhada e fiscalizada pelo(s) fiscal(is) do contrato, ou pelos respectivos substitutos (</w:t>
      </w:r>
      <w:hyperlink r:id="rId36" w:anchor="art117">
        <w:r w:rsidRPr="00E87544">
          <w:rPr>
            <w:rFonts w:ascii="Arial" w:eastAsia="Arial Unicode MS" w:hAnsi="Arial" w:cs="Arial"/>
            <w:sz w:val="20"/>
            <w:szCs w:val="20"/>
            <w:u w:val="single"/>
          </w:rPr>
          <w:t>Lei nº 14.133, de 2021, art. 117, caput</w:t>
        </w:r>
      </w:hyperlink>
      <w:r w:rsidRPr="00E87544">
        <w:rPr>
          <w:rFonts w:ascii="Arial" w:eastAsia="Arial Unicode MS" w:hAnsi="Arial" w:cs="Arial"/>
          <w:sz w:val="20"/>
          <w:szCs w:val="20"/>
        </w:rPr>
        <w:t>).</w:t>
      </w:r>
    </w:p>
    <w:p w14:paraId="449C51EC" w14:textId="77777777" w:rsidR="0095330E" w:rsidRPr="00E87544" w:rsidRDefault="0095330E" w:rsidP="001B562B">
      <w:pPr>
        <w:pStyle w:val="PargrafodaLista"/>
        <w:widowControl w:val="0"/>
        <w:tabs>
          <w:tab w:val="left" w:pos="426"/>
        </w:tabs>
        <w:spacing w:after="0" w:line="240" w:lineRule="auto"/>
        <w:ind w:left="0"/>
        <w:jc w:val="both"/>
        <w:rPr>
          <w:rFonts w:ascii="Arial" w:eastAsia="Arial Unicode MS" w:hAnsi="Arial" w:cs="Arial"/>
          <w:sz w:val="20"/>
          <w:szCs w:val="20"/>
        </w:rPr>
      </w:pPr>
    </w:p>
    <w:p w14:paraId="35F5716F" w14:textId="7BA5209D" w:rsidR="00E87544" w:rsidRDefault="00E87544" w:rsidP="003A38E7">
      <w:pPr>
        <w:pStyle w:val="PargrafodaLista"/>
        <w:widowControl w:val="0"/>
        <w:numPr>
          <w:ilvl w:val="0"/>
          <w:numId w:val="34"/>
        </w:numPr>
        <w:tabs>
          <w:tab w:val="left" w:pos="1134"/>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O fiscal do contrato acompanhará a execução do contrato, para que sejam cumpridas todas as condições estabelecidas no contrato, de modo a assegurar os melhores resultados para a Administração.</w:t>
      </w:r>
    </w:p>
    <w:p w14:paraId="59BE088C" w14:textId="77777777" w:rsidR="0095330E" w:rsidRPr="00E87544" w:rsidRDefault="0095330E" w:rsidP="001B562B">
      <w:pPr>
        <w:pStyle w:val="PargrafodaLista"/>
        <w:widowControl w:val="0"/>
        <w:tabs>
          <w:tab w:val="left" w:pos="1134"/>
        </w:tabs>
        <w:spacing w:after="0" w:line="240" w:lineRule="auto"/>
        <w:ind w:left="0"/>
        <w:jc w:val="both"/>
        <w:rPr>
          <w:rFonts w:ascii="Arial" w:eastAsia="Arial Unicode MS" w:hAnsi="Arial" w:cs="Arial"/>
          <w:sz w:val="20"/>
          <w:szCs w:val="20"/>
        </w:rPr>
      </w:pPr>
    </w:p>
    <w:p w14:paraId="240D6FFD" w14:textId="1ABC800E" w:rsidR="00E87544" w:rsidRDefault="00E87544" w:rsidP="003A38E7">
      <w:pPr>
        <w:pStyle w:val="PargrafodaLista"/>
        <w:widowControl w:val="0"/>
        <w:numPr>
          <w:ilvl w:val="0"/>
          <w:numId w:val="34"/>
        </w:numPr>
        <w:tabs>
          <w:tab w:val="left" w:pos="1134"/>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O fiscal do contrato anotará no histórico de gerenciamento do contrato todas as ocorrências relacionadas à execução do contrato, com a descrição do que for necessário para a regularização das faltas ou dos defeitos observados. (</w:t>
      </w:r>
      <w:r w:rsidRPr="00E87544">
        <w:rPr>
          <w:rFonts w:ascii="Arial" w:eastAsia="Arial Unicode MS" w:hAnsi="Arial" w:cs="Arial"/>
          <w:sz w:val="20"/>
          <w:szCs w:val="20"/>
          <w:u w:val="single"/>
        </w:rPr>
        <w:t>Lei nº 14.133, de 2021, art. 117, §1º</w:t>
      </w:r>
      <w:r w:rsidRPr="00E87544">
        <w:rPr>
          <w:rFonts w:ascii="Arial" w:eastAsia="Arial Unicode MS" w:hAnsi="Arial" w:cs="Arial"/>
          <w:sz w:val="20"/>
          <w:szCs w:val="20"/>
        </w:rPr>
        <w:t>).</w:t>
      </w:r>
    </w:p>
    <w:p w14:paraId="006A0BC4" w14:textId="77777777" w:rsidR="0095330E" w:rsidRPr="00E87544" w:rsidRDefault="0095330E" w:rsidP="001B562B">
      <w:pPr>
        <w:pStyle w:val="PargrafodaLista"/>
        <w:widowControl w:val="0"/>
        <w:tabs>
          <w:tab w:val="left" w:pos="1134"/>
        </w:tabs>
        <w:spacing w:after="0" w:line="240" w:lineRule="auto"/>
        <w:ind w:left="0"/>
        <w:jc w:val="both"/>
        <w:rPr>
          <w:rFonts w:ascii="Arial" w:eastAsia="Arial Unicode MS" w:hAnsi="Arial" w:cs="Arial"/>
          <w:sz w:val="20"/>
          <w:szCs w:val="20"/>
        </w:rPr>
      </w:pPr>
    </w:p>
    <w:p w14:paraId="328E0D62" w14:textId="77777777" w:rsidR="00E87544" w:rsidRDefault="00E87544" w:rsidP="003A38E7">
      <w:pPr>
        <w:pStyle w:val="PargrafodaLista"/>
        <w:widowControl w:val="0"/>
        <w:numPr>
          <w:ilvl w:val="0"/>
          <w:numId w:val="34"/>
        </w:numPr>
        <w:tabs>
          <w:tab w:val="left" w:pos="1134"/>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Identificada qualquer inexatidão ou irregularidade, o fiscal do contrato emitirá notificações para a correção da execução do contrato, determinando prazo para tanto.</w:t>
      </w:r>
    </w:p>
    <w:p w14:paraId="5C87CB62" w14:textId="77777777" w:rsidR="0095330E" w:rsidRPr="00E87544" w:rsidRDefault="0095330E" w:rsidP="001B562B">
      <w:pPr>
        <w:pStyle w:val="PargrafodaLista"/>
        <w:widowControl w:val="0"/>
        <w:tabs>
          <w:tab w:val="left" w:pos="1134"/>
        </w:tabs>
        <w:spacing w:after="0" w:line="240" w:lineRule="auto"/>
        <w:ind w:left="0"/>
        <w:jc w:val="both"/>
        <w:rPr>
          <w:rFonts w:ascii="Arial" w:eastAsia="Arial Unicode MS" w:hAnsi="Arial" w:cs="Arial"/>
          <w:sz w:val="20"/>
          <w:szCs w:val="20"/>
        </w:rPr>
      </w:pPr>
    </w:p>
    <w:p w14:paraId="0EA44597" w14:textId="77777777" w:rsidR="00E87544" w:rsidRDefault="00E87544" w:rsidP="003A38E7">
      <w:pPr>
        <w:pStyle w:val="PargrafodaLista"/>
        <w:widowControl w:val="0"/>
        <w:numPr>
          <w:ilvl w:val="0"/>
          <w:numId w:val="34"/>
        </w:numPr>
        <w:tabs>
          <w:tab w:val="left" w:pos="1134"/>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fiscal do contrato informará ao gestor do contato, em tempo hábil, a situação que demandar decisão ou adoção de medidas que ultrapassem sua competência, para que adote as medidas necessárias e saneadoras, se for o caso. </w:t>
      </w:r>
    </w:p>
    <w:p w14:paraId="1076783A" w14:textId="77777777" w:rsidR="0095330E" w:rsidRPr="00E87544" w:rsidRDefault="0095330E" w:rsidP="001B562B">
      <w:pPr>
        <w:pStyle w:val="PargrafodaLista"/>
        <w:widowControl w:val="0"/>
        <w:tabs>
          <w:tab w:val="left" w:pos="1134"/>
        </w:tabs>
        <w:spacing w:after="0" w:line="240" w:lineRule="auto"/>
        <w:ind w:left="0"/>
        <w:jc w:val="both"/>
        <w:rPr>
          <w:rFonts w:ascii="Arial" w:eastAsia="Arial Unicode MS" w:hAnsi="Arial" w:cs="Arial"/>
          <w:sz w:val="20"/>
          <w:szCs w:val="20"/>
        </w:rPr>
      </w:pPr>
    </w:p>
    <w:p w14:paraId="4F0E754A" w14:textId="77777777" w:rsidR="00E87544" w:rsidRDefault="00E87544" w:rsidP="003A38E7">
      <w:pPr>
        <w:pStyle w:val="PargrafodaLista"/>
        <w:widowControl w:val="0"/>
        <w:numPr>
          <w:ilvl w:val="0"/>
          <w:numId w:val="34"/>
        </w:numPr>
        <w:tabs>
          <w:tab w:val="left" w:pos="1134"/>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No caso de ocorrências que possam inviabilizar a execução do contrato nas datas aprazadas, o fiscal do contrato comunicará o fato imediatamente ao gestor do contrato.</w:t>
      </w:r>
    </w:p>
    <w:p w14:paraId="03113479" w14:textId="77777777" w:rsidR="0095330E" w:rsidRPr="00E87544" w:rsidRDefault="0095330E" w:rsidP="001B562B">
      <w:pPr>
        <w:pStyle w:val="PargrafodaLista"/>
        <w:widowControl w:val="0"/>
        <w:tabs>
          <w:tab w:val="left" w:pos="1134"/>
        </w:tabs>
        <w:spacing w:after="0" w:line="240" w:lineRule="auto"/>
        <w:ind w:left="0"/>
        <w:jc w:val="both"/>
        <w:rPr>
          <w:rFonts w:ascii="Arial" w:eastAsia="Arial Unicode MS" w:hAnsi="Arial" w:cs="Arial"/>
          <w:sz w:val="20"/>
          <w:szCs w:val="20"/>
        </w:rPr>
      </w:pPr>
    </w:p>
    <w:p w14:paraId="78B68400" w14:textId="14E3955B" w:rsidR="00E87544" w:rsidRDefault="00E87544" w:rsidP="003A38E7">
      <w:pPr>
        <w:pStyle w:val="PargrafodaLista"/>
        <w:widowControl w:val="0"/>
        <w:numPr>
          <w:ilvl w:val="0"/>
          <w:numId w:val="34"/>
        </w:numPr>
        <w:tabs>
          <w:tab w:val="left" w:pos="1134"/>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A6366BC" w14:textId="77777777" w:rsidR="0095330E" w:rsidRPr="00E87544" w:rsidRDefault="0095330E" w:rsidP="001B562B">
      <w:pPr>
        <w:pStyle w:val="PargrafodaLista"/>
        <w:widowControl w:val="0"/>
        <w:tabs>
          <w:tab w:val="left" w:pos="1134"/>
        </w:tabs>
        <w:spacing w:after="0" w:line="240" w:lineRule="auto"/>
        <w:ind w:left="0"/>
        <w:jc w:val="both"/>
        <w:rPr>
          <w:rFonts w:ascii="Arial" w:eastAsia="Arial Unicode MS" w:hAnsi="Arial" w:cs="Arial"/>
          <w:sz w:val="20"/>
          <w:szCs w:val="20"/>
        </w:rPr>
      </w:pPr>
    </w:p>
    <w:p w14:paraId="0CF2F854" w14:textId="4ED3A770" w:rsidR="00E87544" w:rsidRDefault="00E87544" w:rsidP="003A38E7">
      <w:pPr>
        <w:pStyle w:val="PargrafodaLista"/>
        <w:widowControl w:val="0"/>
        <w:numPr>
          <w:ilvl w:val="0"/>
          <w:numId w:val="34"/>
        </w:numPr>
        <w:tabs>
          <w:tab w:val="left" w:pos="1134"/>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Caso ocorra descumprimento das obrigações contratuais, o fiscal do contrato atuará tempestivamente na solução do problema, reportando ao gestor do contrato para que tome as providências cabíveis, quando ultrapassar a sua competência.</w:t>
      </w:r>
    </w:p>
    <w:p w14:paraId="31FCB483" w14:textId="77777777" w:rsidR="003A38E7" w:rsidRPr="00E87544" w:rsidRDefault="003A38E7" w:rsidP="003A38E7">
      <w:pPr>
        <w:pStyle w:val="PargrafodaLista"/>
        <w:widowControl w:val="0"/>
        <w:tabs>
          <w:tab w:val="left" w:pos="1134"/>
        </w:tabs>
        <w:spacing w:after="0" w:line="240" w:lineRule="auto"/>
        <w:ind w:left="0"/>
        <w:jc w:val="both"/>
        <w:rPr>
          <w:rFonts w:ascii="Arial" w:eastAsia="Arial Unicode MS" w:hAnsi="Arial" w:cs="Arial"/>
          <w:sz w:val="20"/>
          <w:szCs w:val="20"/>
        </w:rPr>
      </w:pPr>
    </w:p>
    <w:p w14:paraId="602D5999" w14:textId="77777777" w:rsidR="00E87544" w:rsidRPr="00E87544" w:rsidRDefault="00E87544" w:rsidP="003A38E7">
      <w:pPr>
        <w:pStyle w:val="PargrafodaLista"/>
        <w:widowControl w:val="0"/>
        <w:numPr>
          <w:ilvl w:val="0"/>
          <w:numId w:val="34"/>
        </w:numPr>
        <w:tabs>
          <w:tab w:val="left" w:pos="567"/>
        </w:tabs>
        <w:spacing w:after="0" w:line="240" w:lineRule="auto"/>
        <w:ind w:left="0" w:firstLine="0"/>
        <w:jc w:val="both"/>
        <w:outlineLvl w:val="1"/>
        <w:rPr>
          <w:rFonts w:ascii="Arial" w:eastAsia="MS Gothic" w:hAnsi="Arial" w:cs="Arial"/>
          <w:b/>
          <w:bCs/>
          <w:sz w:val="20"/>
          <w:szCs w:val="20"/>
          <w:u w:val="single"/>
          <w:lang w:eastAsia="zh-CN" w:bidi="hi-IN"/>
        </w:rPr>
      </w:pPr>
      <w:r w:rsidRPr="00E87544">
        <w:rPr>
          <w:rFonts w:ascii="Arial" w:eastAsia="MS Gothic" w:hAnsi="Arial" w:cs="Arial"/>
          <w:b/>
          <w:bCs/>
          <w:sz w:val="20"/>
          <w:szCs w:val="20"/>
          <w:u w:val="single"/>
          <w:lang w:eastAsia="zh-CN" w:bidi="hi-IN"/>
        </w:rPr>
        <w:t>DO GESTOR DO CONTRATO:</w:t>
      </w:r>
    </w:p>
    <w:p w14:paraId="46D32D6E" w14:textId="77777777" w:rsid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21B43A8" w14:textId="77777777" w:rsidR="0095330E" w:rsidRPr="00E87544" w:rsidRDefault="0095330E" w:rsidP="001B562B">
      <w:pPr>
        <w:pStyle w:val="PargrafodaLista"/>
        <w:widowControl w:val="0"/>
        <w:tabs>
          <w:tab w:val="left" w:pos="426"/>
        </w:tabs>
        <w:spacing w:after="0" w:line="240" w:lineRule="auto"/>
        <w:ind w:left="0"/>
        <w:jc w:val="both"/>
        <w:rPr>
          <w:rFonts w:ascii="Arial" w:eastAsia="Arial Unicode MS" w:hAnsi="Arial" w:cs="Arial"/>
          <w:sz w:val="20"/>
          <w:szCs w:val="20"/>
        </w:rPr>
      </w:pPr>
    </w:p>
    <w:p w14:paraId="2E82AF8D" w14:textId="77777777" w:rsid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E5FCC9D" w14:textId="77777777" w:rsidR="0095330E" w:rsidRPr="00E87544" w:rsidRDefault="0095330E" w:rsidP="001B562B">
      <w:pPr>
        <w:pStyle w:val="PargrafodaLista"/>
        <w:widowControl w:val="0"/>
        <w:tabs>
          <w:tab w:val="left" w:pos="426"/>
        </w:tabs>
        <w:spacing w:after="0" w:line="240" w:lineRule="auto"/>
        <w:ind w:left="0"/>
        <w:jc w:val="both"/>
        <w:rPr>
          <w:rFonts w:ascii="Arial" w:eastAsia="Arial Unicode MS" w:hAnsi="Arial" w:cs="Arial"/>
          <w:sz w:val="20"/>
          <w:szCs w:val="20"/>
        </w:rPr>
      </w:pPr>
    </w:p>
    <w:p w14:paraId="66957ED9" w14:textId="77777777" w:rsid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9D0F3B5" w14:textId="77777777" w:rsidR="0095330E" w:rsidRPr="00E87544" w:rsidRDefault="0095330E" w:rsidP="001B562B">
      <w:pPr>
        <w:pStyle w:val="PargrafodaLista"/>
        <w:widowControl w:val="0"/>
        <w:tabs>
          <w:tab w:val="left" w:pos="426"/>
        </w:tabs>
        <w:spacing w:after="0" w:line="240" w:lineRule="auto"/>
        <w:ind w:left="0"/>
        <w:jc w:val="both"/>
        <w:rPr>
          <w:rFonts w:ascii="Arial" w:eastAsia="Arial Unicode MS" w:hAnsi="Arial" w:cs="Arial"/>
          <w:sz w:val="20"/>
          <w:szCs w:val="20"/>
        </w:rPr>
      </w:pPr>
    </w:p>
    <w:p w14:paraId="103047BE" w14:textId="77777777" w:rsid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B36F243" w14:textId="77777777" w:rsidR="0095330E" w:rsidRPr="00E87544" w:rsidRDefault="0095330E" w:rsidP="001B562B">
      <w:pPr>
        <w:pStyle w:val="PargrafodaLista"/>
        <w:widowControl w:val="0"/>
        <w:tabs>
          <w:tab w:val="left" w:pos="426"/>
        </w:tabs>
        <w:spacing w:after="0" w:line="240" w:lineRule="auto"/>
        <w:ind w:left="0"/>
        <w:jc w:val="both"/>
        <w:rPr>
          <w:rFonts w:ascii="Arial" w:eastAsia="Arial Unicode MS" w:hAnsi="Arial" w:cs="Arial"/>
          <w:sz w:val="20"/>
          <w:szCs w:val="20"/>
        </w:rPr>
      </w:pPr>
    </w:p>
    <w:p w14:paraId="273CEFA2" w14:textId="77777777" w:rsid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B84C6A9" w14:textId="77777777" w:rsidR="0095330E" w:rsidRPr="00E87544" w:rsidRDefault="0095330E" w:rsidP="001B562B">
      <w:pPr>
        <w:pStyle w:val="PargrafodaLista"/>
        <w:widowControl w:val="0"/>
        <w:tabs>
          <w:tab w:val="left" w:pos="426"/>
        </w:tabs>
        <w:spacing w:after="0" w:line="240" w:lineRule="auto"/>
        <w:ind w:left="0"/>
        <w:jc w:val="both"/>
        <w:rPr>
          <w:rFonts w:ascii="Arial" w:eastAsia="Arial Unicode MS" w:hAnsi="Arial" w:cs="Arial"/>
          <w:sz w:val="20"/>
          <w:szCs w:val="20"/>
        </w:rPr>
      </w:pPr>
    </w:p>
    <w:p w14:paraId="67C1E8C0" w14:textId="77777777" w:rsidR="00E87544" w:rsidRPr="00E87544" w:rsidRDefault="00E87544" w:rsidP="003A38E7">
      <w:pPr>
        <w:pStyle w:val="PargrafodaLista"/>
        <w:widowControl w:val="0"/>
        <w:numPr>
          <w:ilvl w:val="0"/>
          <w:numId w:val="34"/>
        </w:numPr>
        <w:tabs>
          <w:tab w:val="left" w:pos="426"/>
        </w:tabs>
        <w:spacing w:after="0" w:line="240" w:lineRule="auto"/>
        <w:ind w:left="0" w:firstLine="0"/>
        <w:jc w:val="both"/>
        <w:rPr>
          <w:rFonts w:ascii="Arial" w:eastAsia="Arial Unicode MS" w:hAnsi="Arial" w:cs="Arial"/>
          <w:sz w:val="20"/>
          <w:szCs w:val="20"/>
        </w:rPr>
      </w:pPr>
      <w:r w:rsidRPr="00E87544">
        <w:rPr>
          <w:rFonts w:ascii="Arial" w:eastAsia="Arial Unicode MS"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3094B1AC" w14:textId="77777777" w:rsidR="00F83DA3" w:rsidRPr="002B6CEF" w:rsidRDefault="00F83DA3" w:rsidP="001B562B">
      <w:pPr>
        <w:pStyle w:val="Nivel3"/>
        <w:widowControl w:val="0"/>
        <w:spacing w:before="0" w:after="0" w:line="240" w:lineRule="auto"/>
        <w:ind w:left="0"/>
        <w:rPr>
          <w:color w:val="auto"/>
        </w:rPr>
      </w:pPr>
    </w:p>
    <w:p w14:paraId="1B71152B" w14:textId="69B7CF04" w:rsidR="00C2402E" w:rsidRPr="002B6CEF" w:rsidRDefault="00802C36"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sidRPr="002B6CEF">
        <w:rPr>
          <w:rFonts w:ascii="Arial" w:eastAsia="Calibri" w:hAnsi="Arial" w:cs="Arial"/>
          <w:b/>
          <w:bCs/>
          <w:sz w:val="20"/>
          <w:szCs w:val="20"/>
          <w:lang w:eastAsia="en-US"/>
        </w:rPr>
        <w:t xml:space="preserve">CLÁUSULA </w:t>
      </w:r>
      <w:r w:rsidR="0014460E" w:rsidRPr="002B6CEF">
        <w:rPr>
          <w:rFonts w:ascii="Arial" w:eastAsia="Calibri" w:hAnsi="Arial" w:cs="Arial"/>
          <w:b/>
          <w:bCs/>
          <w:sz w:val="20"/>
          <w:szCs w:val="20"/>
          <w:lang w:eastAsia="en-US"/>
        </w:rPr>
        <w:t>DÉCIMA</w:t>
      </w:r>
      <w:r w:rsidRPr="002B6CEF">
        <w:rPr>
          <w:rFonts w:ascii="Arial" w:eastAsia="Calibri" w:hAnsi="Arial" w:cs="Arial"/>
          <w:b/>
          <w:bCs/>
          <w:sz w:val="20"/>
          <w:szCs w:val="20"/>
          <w:lang w:eastAsia="en-US"/>
        </w:rPr>
        <w:t xml:space="preserve"> – DOS USUÁRIOS DA ATA DE REGISTRO DE PREÇOS</w:t>
      </w:r>
      <w:r w:rsidR="00C2402E" w:rsidRPr="002B6CEF">
        <w:rPr>
          <w:rFonts w:ascii="Arial" w:hAnsi="Arial" w:cs="Arial"/>
          <w:sz w:val="20"/>
          <w:szCs w:val="20"/>
        </w:rPr>
        <w:t xml:space="preserve"> </w:t>
      </w:r>
    </w:p>
    <w:p w14:paraId="0C70F53B" w14:textId="5D50F5FC" w:rsidR="00802C36" w:rsidRPr="002B6CEF" w:rsidRDefault="00007514" w:rsidP="001B562B">
      <w:pPr>
        <w:widowControl w:val="0"/>
        <w:spacing w:after="0" w:line="240" w:lineRule="auto"/>
        <w:jc w:val="both"/>
        <w:rPr>
          <w:rFonts w:ascii="Arial" w:hAnsi="Arial" w:cs="Arial"/>
          <w:sz w:val="20"/>
          <w:szCs w:val="20"/>
        </w:rPr>
      </w:pPr>
      <w:r w:rsidRPr="002B6CEF">
        <w:rPr>
          <w:rFonts w:ascii="Arial" w:eastAsia="Calibri" w:hAnsi="Arial" w:cs="Arial"/>
          <w:sz w:val="20"/>
          <w:szCs w:val="20"/>
          <w:lang w:eastAsia="en-US"/>
        </w:rPr>
        <w:t>10.1.</w:t>
      </w:r>
      <w:r w:rsidR="00802C36" w:rsidRPr="002B6CEF">
        <w:rPr>
          <w:rFonts w:ascii="Arial" w:eastAsia="Calibri" w:hAnsi="Arial" w:cs="Arial"/>
          <w:sz w:val="20"/>
          <w:szCs w:val="20"/>
          <w:lang w:eastAsia="en-US"/>
        </w:rPr>
        <w:t xml:space="preserve"> </w:t>
      </w:r>
      <w:r w:rsidR="00802C36" w:rsidRPr="002B6CEF">
        <w:rPr>
          <w:rFonts w:ascii="Arial" w:hAnsi="Arial" w:cs="Arial"/>
          <w:sz w:val="20"/>
          <w:szCs w:val="20"/>
        </w:rPr>
        <w:t xml:space="preserve">A </w:t>
      </w:r>
      <w:r w:rsidR="00802C36" w:rsidRPr="002B6CEF">
        <w:rPr>
          <w:rFonts w:ascii="Arial" w:hAnsi="Arial" w:cs="Arial"/>
          <w:spacing w:val="-4"/>
          <w:sz w:val="20"/>
          <w:szCs w:val="20"/>
        </w:rPr>
        <w:t xml:space="preserve">Ata de Registro de Preços será utilizada </w:t>
      </w:r>
      <w:r w:rsidR="007618D9" w:rsidRPr="002B6CEF">
        <w:rPr>
          <w:rFonts w:ascii="Arial" w:hAnsi="Arial" w:cs="Arial"/>
          <w:spacing w:val="-4"/>
          <w:sz w:val="20"/>
          <w:szCs w:val="20"/>
        </w:rPr>
        <w:t>pe</w:t>
      </w:r>
      <w:r w:rsidR="005A6CCB" w:rsidRPr="002B6CEF">
        <w:rPr>
          <w:rFonts w:ascii="Arial" w:hAnsi="Arial" w:cs="Arial"/>
          <w:spacing w:val="-4"/>
          <w:sz w:val="20"/>
          <w:szCs w:val="20"/>
        </w:rPr>
        <w:t>l</w:t>
      </w:r>
      <w:r w:rsidR="009A3B06" w:rsidRPr="002B6CEF">
        <w:rPr>
          <w:rFonts w:ascii="Arial" w:hAnsi="Arial" w:cs="Arial"/>
          <w:spacing w:val="-4"/>
          <w:sz w:val="20"/>
          <w:szCs w:val="20"/>
        </w:rPr>
        <w:t>as Secretarias Municipais da Prefeitura Municipal de Rio Verde de Mato Grosso</w:t>
      </w:r>
      <w:r w:rsidR="00802C36" w:rsidRPr="002B6CEF">
        <w:rPr>
          <w:rFonts w:ascii="Arial" w:hAnsi="Arial" w:cs="Arial"/>
          <w:sz w:val="20"/>
          <w:szCs w:val="20"/>
        </w:rPr>
        <w:t xml:space="preserve">, na qualidade de Usuária da Ata. </w:t>
      </w:r>
    </w:p>
    <w:p w14:paraId="647C8C35" w14:textId="77777777" w:rsidR="00802C36" w:rsidRPr="002B6CEF" w:rsidRDefault="00802C36" w:rsidP="001B562B">
      <w:pPr>
        <w:pStyle w:val="Corpodetexto"/>
        <w:widowControl w:val="0"/>
        <w:spacing w:after="0"/>
        <w:ind w:hanging="11"/>
        <w:jc w:val="both"/>
        <w:rPr>
          <w:rFonts w:ascii="Arial" w:hAnsi="Arial" w:cs="Arial"/>
          <w:sz w:val="20"/>
          <w:szCs w:val="20"/>
        </w:rPr>
      </w:pPr>
    </w:p>
    <w:p w14:paraId="191BBACD" w14:textId="0E4E6CD7" w:rsidR="00802C36" w:rsidRPr="002B6CEF" w:rsidRDefault="00007514" w:rsidP="001B562B">
      <w:pPr>
        <w:pStyle w:val="Corpodetexto"/>
        <w:widowControl w:val="0"/>
        <w:spacing w:after="0"/>
        <w:jc w:val="both"/>
        <w:rPr>
          <w:rFonts w:ascii="Arial" w:hAnsi="Arial" w:cs="Arial"/>
          <w:sz w:val="20"/>
          <w:szCs w:val="20"/>
        </w:rPr>
      </w:pPr>
      <w:r w:rsidRPr="002B6CEF">
        <w:rPr>
          <w:rFonts w:ascii="Arial" w:hAnsi="Arial" w:cs="Arial"/>
          <w:sz w:val="20"/>
          <w:szCs w:val="20"/>
        </w:rPr>
        <w:lastRenderedPageBreak/>
        <w:t xml:space="preserve">10.2. </w:t>
      </w:r>
      <w:r w:rsidR="00802C36" w:rsidRPr="002B6CEF">
        <w:rPr>
          <w:rFonts w:ascii="Arial" w:hAnsi="Arial" w:cs="Arial"/>
          <w:sz w:val="20"/>
          <w:szCs w:val="20"/>
        </w:rPr>
        <w:t>Caberá a Usuária da Ata a responsabilidade, após o registro de preços, pelo controle do cumprimento de todas as obrigações relativas à prestação, inclusive aplicação das sanções previstas neste edital.</w:t>
      </w:r>
    </w:p>
    <w:p w14:paraId="57DA1360" w14:textId="77777777" w:rsidR="00802C36" w:rsidRPr="002B6CEF" w:rsidRDefault="00802C36" w:rsidP="001B562B">
      <w:pPr>
        <w:pStyle w:val="Corpodetexto"/>
        <w:widowControl w:val="0"/>
        <w:spacing w:after="0"/>
        <w:ind w:hanging="11"/>
        <w:jc w:val="both"/>
        <w:rPr>
          <w:rFonts w:ascii="Arial" w:hAnsi="Arial" w:cs="Arial"/>
          <w:sz w:val="20"/>
          <w:szCs w:val="20"/>
        </w:rPr>
      </w:pPr>
    </w:p>
    <w:p w14:paraId="64263FF6" w14:textId="5A695062" w:rsidR="00802C36" w:rsidRPr="002B6CEF" w:rsidRDefault="00007514" w:rsidP="001B562B">
      <w:pPr>
        <w:pStyle w:val="Corpodetexto"/>
        <w:widowControl w:val="0"/>
        <w:spacing w:after="0"/>
        <w:jc w:val="both"/>
        <w:rPr>
          <w:rFonts w:ascii="Arial" w:hAnsi="Arial" w:cs="Arial"/>
          <w:sz w:val="20"/>
          <w:szCs w:val="20"/>
        </w:rPr>
      </w:pPr>
      <w:r w:rsidRPr="002B6CEF">
        <w:rPr>
          <w:rFonts w:ascii="Arial" w:hAnsi="Arial" w:cs="Arial"/>
          <w:sz w:val="20"/>
          <w:szCs w:val="20"/>
        </w:rPr>
        <w:t xml:space="preserve">10.3. </w:t>
      </w:r>
      <w:r w:rsidR="00802C36" w:rsidRPr="002B6CEF">
        <w:rPr>
          <w:rFonts w:ascii="Arial" w:hAnsi="Arial" w:cs="Arial"/>
          <w:sz w:val="20"/>
          <w:szCs w:val="20"/>
        </w:rPr>
        <w:t xml:space="preserve">As Usuárias da Ata deverão informar ao Órgão Gerenciador </w:t>
      </w:r>
      <w:r w:rsidR="00D82499" w:rsidRPr="002B6CEF">
        <w:rPr>
          <w:rFonts w:ascii="Arial" w:hAnsi="Arial" w:cs="Arial"/>
          <w:sz w:val="20"/>
          <w:szCs w:val="20"/>
        </w:rPr>
        <w:t>do Registro de Preços</w:t>
      </w:r>
      <w:r w:rsidR="00802C36" w:rsidRPr="002B6CEF">
        <w:rPr>
          <w:rFonts w:ascii="Arial" w:hAnsi="Arial" w:cs="Arial"/>
          <w:sz w:val="20"/>
          <w:szCs w:val="20"/>
        </w:rPr>
        <w:t>, do não comparecimento da fornecedora para a retirada da nota de empenho ou instrumento equivalente, conforme o caso, visando à convocação dos remanescentes e aplicação das penalidades cabíveis ao fornecedor faltoso.</w:t>
      </w:r>
    </w:p>
    <w:p w14:paraId="2A70A466" w14:textId="1400A21B" w:rsidR="00802C36" w:rsidRPr="002B6CEF" w:rsidRDefault="00802C36" w:rsidP="001B562B">
      <w:pPr>
        <w:pStyle w:val="Corpodetexto"/>
        <w:widowControl w:val="0"/>
        <w:spacing w:after="0"/>
        <w:ind w:hanging="11"/>
        <w:jc w:val="both"/>
        <w:rPr>
          <w:rFonts w:ascii="Arial" w:hAnsi="Arial" w:cs="Arial"/>
          <w:sz w:val="20"/>
          <w:szCs w:val="20"/>
        </w:rPr>
      </w:pPr>
    </w:p>
    <w:p w14:paraId="1292E074" w14:textId="3357B6C4" w:rsidR="00C2402E" w:rsidRPr="002B6CEF" w:rsidRDefault="00007514" w:rsidP="001B562B">
      <w:pPr>
        <w:pStyle w:val="PargrafodaLista"/>
        <w:widowControl w:val="0"/>
        <w:spacing w:after="0" w:line="240" w:lineRule="auto"/>
        <w:ind w:left="0"/>
        <w:jc w:val="both"/>
        <w:rPr>
          <w:rFonts w:ascii="Arial" w:hAnsi="Arial" w:cs="Arial"/>
          <w:sz w:val="20"/>
          <w:szCs w:val="20"/>
        </w:rPr>
      </w:pPr>
      <w:r w:rsidRPr="002B6CEF">
        <w:rPr>
          <w:rFonts w:ascii="Arial" w:hAnsi="Arial" w:cs="Arial"/>
          <w:sz w:val="20"/>
          <w:szCs w:val="20"/>
        </w:rPr>
        <w:t xml:space="preserve">10.4. </w:t>
      </w:r>
      <w:r w:rsidR="00D73021" w:rsidRPr="002B6CEF">
        <w:rPr>
          <w:rFonts w:ascii="Arial" w:hAnsi="Arial" w:cs="Arial"/>
          <w:sz w:val="20"/>
          <w:szCs w:val="20"/>
        </w:rPr>
        <w:t>A ARP será utilizada somente pelos órgãos ou entidades da Administração Pública Municipal, sendo vedada a adesão da mesma para qualquer órgão ou entidade da Administração Pública de outros Estados ou Municípios</w:t>
      </w:r>
      <w:r w:rsidR="00446D81" w:rsidRPr="002B6CEF">
        <w:rPr>
          <w:rFonts w:ascii="Arial" w:hAnsi="Arial" w:cs="Arial"/>
          <w:sz w:val="20"/>
          <w:szCs w:val="20"/>
        </w:rPr>
        <w:t xml:space="preserve"> </w:t>
      </w:r>
    </w:p>
    <w:p w14:paraId="497EAE85" w14:textId="3F184CB8" w:rsidR="00446D81" w:rsidRPr="002B6CEF" w:rsidRDefault="00446D81" w:rsidP="001B562B">
      <w:pPr>
        <w:widowControl w:val="0"/>
        <w:spacing w:after="0" w:line="240" w:lineRule="auto"/>
        <w:jc w:val="both"/>
        <w:rPr>
          <w:rFonts w:ascii="Arial" w:hAnsi="Arial" w:cs="Arial"/>
          <w:sz w:val="20"/>
          <w:szCs w:val="20"/>
        </w:rPr>
      </w:pPr>
    </w:p>
    <w:p w14:paraId="0292C4A3" w14:textId="6EA3D435" w:rsidR="00802C36" w:rsidRPr="002B6CEF" w:rsidRDefault="00802C36"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lang w:eastAsia="en-US"/>
        </w:rPr>
      </w:pPr>
      <w:r w:rsidRPr="002B6CEF">
        <w:rPr>
          <w:rFonts w:ascii="Arial" w:eastAsia="Calibri" w:hAnsi="Arial" w:cs="Arial"/>
          <w:b/>
          <w:bCs/>
          <w:sz w:val="20"/>
          <w:szCs w:val="20"/>
          <w:lang w:eastAsia="en-US"/>
        </w:rPr>
        <w:t xml:space="preserve">CLÁUSULA DÉCIMA </w:t>
      </w:r>
      <w:r w:rsidR="0014460E" w:rsidRPr="002B6CEF">
        <w:rPr>
          <w:rFonts w:ascii="Arial" w:eastAsia="Calibri" w:hAnsi="Arial" w:cs="Arial"/>
          <w:b/>
          <w:bCs/>
          <w:sz w:val="20"/>
          <w:szCs w:val="20"/>
          <w:lang w:eastAsia="en-US"/>
        </w:rPr>
        <w:t>PRIMEIRA</w:t>
      </w:r>
      <w:r w:rsidRPr="002B6CEF">
        <w:rPr>
          <w:rFonts w:ascii="Arial" w:eastAsia="Calibri" w:hAnsi="Arial" w:cs="Arial"/>
          <w:b/>
          <w:bCs/>
          <w:sz w:val="20"/>
          <w:szCs w:val="20"/>
          <w:lang w:eastAsia="en-US"/>
        </w:rPr>
        <w:t xml:space="preserve"> – </w:t>
      </w:r>
      <w:r w:rsidRPr="002B6CEF">
        <w:rPr>
          <w:rFonts w:ascii="Arial" w:hAnsi="Arial" w:cs="Arial"/>
          <w:b/>
          <w:sz w:val="20"/>
          <w:szCs w:val="20"/>
        </w:rPr>
        <w:t>DOS DIREITOS E OBRIGAÇÕES DAS PARTES</w:t>
      </w:r>
      <w:r w:rsidRPr="002B6CEF">
        <w:rPr>
          <w:rFonts w:ascii="Arial" w:eastAsia="Calibri" w:hAnsi="Arial" w:cs="Arial"/>
          <w:sz w:val="20"/>
          <w:szCs w:val="20"/>
          <w:lang w:eastAsia="en-US"/>
        </w:rPr>
        <w:t xml:space="preserve"> </w:t>
      </w:r>
    </w:p>
    <w:p w14:paraId="152EA92B" w14:textId="4D2425D0" w:rsidR="00802C36" w:rsidRPr="002B6CEF" w:rsidRDefault="00802C36" w:rsidP="003A38E7">
      <w:pPr>
        <w:pStyle w:val="PargrafodaLista"/>
        <w:widowControl w:val="0"/>
        <w:numPr>
          <w:ilvl w:val="0"/>
          <w:numId w:val="19"/>
        </w:numPr>
        <w:spacing w:after="0" w:line="240" w:lineRule="auto"/>
        <w:ind w:left="0" w:hanging="11"/>
        <w:jc w:val="both"/>
        <w:rPr>
          <w:rFonts w:ascii="Arial" w:hAnsi="Arial" w:cs="Arial"/>
          <w:bCs/>
          <w:sz w:val="20"/>
          <w:szCs w:val="20"/>
          <w:u w:val="single"/>
        </w:rPr>
      </w:pPr>
      <w:r w:rsidRPr="002B6CEF">
        <w:rPr>
          <w:rFonts w:ascii="Arial" w:hAnsi="Arial" w:cs="Arial"/>
          <w:b/>
          <w:bCs/>
          <w:sz w:val="20"/>
          <w:szCs w:val="20"/>
          <w:u w:val="single"/>
        </w:rPr>
        <w:t>Compete ao Órgão Gerenciador</w:t>
      </w:r>
      <w:r w:rsidRPr="002B6CEF">
        <w:rPr>
          <w:rFonts w:ascii="Arial" w:hAnsi="Arial" w:cs="Arial"/>
          <w:bCs/>
          <w:sz w:val="20"/>
          <w:szCs w:val="20"/>
          <w:u w:val="single"/>
        </w:rPr>
        <w:t>:</w:t>
      </w:r>
    </w:p>
    <w:p w14:paraId="3A1C9F01" w14:textId="77777777" w:rsidR="00802C36" w:rsidRPr="002B6CEF" w:rsidRDefault="00802C36" w:rsidP="001B562B">
      <w:pPr>
        <w:widowControl w:val="0"/>
        <w:spacing w:after="0" w:line="240" w:lineRule="auto"/>
        <w:ind w:hanging="11"/>
        <w:jc w:val="both"/>
        <w:rPr>
          <w:rFonts w:ascii="Arial" w:hAnsi="Arial" w:cs="Arial"/>
          <w:bCs/>
          <w:sz w:val="20"/>
          <w:szCs w:val="20"/>
        </w:rPr>
      </w:pPr>
    </w:p>
    <w:p w14:paraId="44335A5C" w14:textId="025DCC5C" w:rsidR="00CD687C" w:rsidRPr="002B6CEF" w:rsidRDefault="00CD687C" w:rsidP="003A38E7">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Cumprir todos os compromissos financeiros assumidos com a contratada;</w:t>
      </w:r>
    </w:p>
    <w:p w14:paraId="011E4455" w14:textId="77777777" w:rsidR="00CD687C" w:rsidRPr="002B6CEF" w:rsidRDefault="00CD687C" w:rsidP="001B562B">
      <w:pPr>
        <w:widowControl w:val="0"/>
        <w:autoSpaceDE w:val="0"/>
        <w:autoSpaceDN w:val="0"/>
        <w:adjustRightInd w:val="0"/>
        <w:spacing w:after="0" w:line="240" w:lineRule="auto"/>
        <w:ind w:hanging="11"/>
        <w:jc w:val="both"/>
        <w:rPr>
          <w:rFonts w:ascii="Arial" w:hAnsi="Arial" w:cs="Arial"/>
          <w:sz w:val="20"/>
          <w:szCs w:val="20"/>
        </w:rPr>
      </w:pPr>
    </w:p>
    <w:p w14:paraId="01301A3E" w14:textId="5CA299E4" w:rsidR="00CD687C" w:rsidRPr="002B6CEF" w:rsidRDefault="00CD687C" w:rsidP="003A38E7">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Fornecer e colocar à disposição da contratada todos os elementos e informações que se fizerem necessários à execução do fornecimento;</w:t>
      </w:r>
    </w:p>
    <w:p w14:paraId="2D6B7A31" w14:textId="77777777" w:rsidR="00CD687C" w:rsidRPr="002B6CEF" w:rsidRDefault="00CD687C" w:rsidP="001B562B">
      <w:pPr>
        <w:widowControl w:val="0"/>
        <w:autoSpaceDE w:val="0"/>
        <w:autoSpaceDN w:val="0"/>
        <w:adjustRightInd w:val="0"/>
        <w:spacing w:after="0" w:line="240" w:lineRule="auto"/>
        <w:ind w:hanging="11"/>
        <w:jc w:val="both"/>
        <w:rPr>
          <w:rFonts w:ascii="Arial" w:hAnsi="Arial" w:cs="Arial"/>
          <w:sz w:val="20"/>
          <w:szCs w:val="20"/>
        </w:rPr>
      </w:pPr>
    </w:p>
    <w:p w14:paraId="0F3B7B96" w14:textId="0D3B3D35" w:rsidR="00CD687C" w:rsidRPr="002B6CEF" w:rsidRDefault="00CD687C" w:rsidP="003A38E7">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Proporcionar todas as facilidades indispensáveis à boa execução das obrigações a serem contratadas, inclusive permitindo o acesso de empregados, prepostos ou representantes da empresa prestadora dos produtos</w:t>
      </w:r>
      <w:r w:rsidR="0008550A" w:rsidRPr="002B6CEF">
        <w:rPr>
          <w:rFonts w:ascii="Arial" w:hAnsi="Arial" w:cs="Arial"/>
          <w:sz w:val="20"/>
          <w:szCs w:val="20"/>
        </w:rPr>
        <w:t>/serviços</w:t>
      </w:r>
      <w:r w:rsidRPr="002B6CEF">
        <w:rPr>
          <w:rFonts w:ascii="Arial" w:hAnsi="Arial" w:cs="Arial"/>
          <w:sz w:val="20"/>
          <w:szCs w:val="20"/>
        </w:rPr>
        <w:t xml:space="preserve"> nas dependências da Secretaria;</w:t>
      </w:r>
    </w:p>
    <w:p w14:paraId="7800E325" w14:textId="77777777" w:rsidR="00CD687C" w:rsidRPr="002B6CEF" w:rsidRDefault="00CD687C" w:rsidP="001B562B">
      <w:pPr>
        <w:widowControl w:val="0"/>
        <w:autoSpaceDE w:val="0"/>
        <w:autoSpaceDN w:val="0"/>
        <w:adjustRightInd w:val="0"/>
        <w:spacing w:after="0" w:line="240" w:lineRule="auto"/>
        <w:ind w:hanging="11"/>
        <w:jc w:val="both"/>
        <w:rPr>
          <w:rFonts w:ascii="Arial" w:hAnsi="Arial" w:cs="Arial"/>
          <w:sz w:val="20"/>
          <w:szCs w:val="20"/>
        </w:rPr>
      </w:pPr>
    </w:p>
    <w:p w14:paraId="55170D18" w14:textId="310A4AB8" w:rsidR="00CD687C" w:rsidRPr="002B6CEF" w:rsidRDefault="00CD687C" w:rsidP="003A38E7">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Notificar, formal e tempestivamente, a contratada sobre as irregularidades observadas no cumprimento deste contrato;</w:t>
      </w:r>
    </w:p>
    <w:p w14:paraId="705E43AF" w14:textId="77777777" w:rsidR="00CD687C" w:rsidRPr="002B6CEF" w:rsidRDefault="00CD687C" w:rsidP="001B562B">
      <w:pPr>
        <w:widowControl w:val="0"/>
        <w:autoSpaceDE w:val="0"/>
        <w:autoSpaceDN w:val="0"/>
        <w:adjustRightInd w:val="0"/>
        <w:spacing w:after="0" w:line="240" w:lineRule="auto"/>
        <w:ind w:hanging="11"/>
        <w:jc w:val="both"/>
        <w:rPr>
          <w:rFonts w:ascii="Arial" w:hAnsi="Arial" w:cs="Arial"/>
          <w:sz w:val="20"/>
          <w:szCs w:val="20"/>
        </w:rPr>
      </w:pPr>
    </w:p>
    <w:p w14:paraId="6B5774FA" w14:textId="4A2AFE31" w:rsidR="00CD687C" w:rsidRPr="002B6CEF" w:rsidRDefault="00CD687C" w:rsidP="003A38E7">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Notificar a contratada, por escrito e com antecedência, sobre multas, penalidades e quaisquer débitos de sua responsabilidade;</w:t>
      </w:r>
    </w:p>
    <w:p w14:paraId="152F83F3" w14:textId="77777777" w:rsidR="00CD687C" w:rsidRPr="002B6CEF" w:rsidRDefault="00CD687C" w:rsidP="001B562B">
      <w:pPr>
        <w:widowControl w:val="0"/>
        <w:autoSpaceDE w:val="0"/>
        <w:autoSpaceDN w:val="0"/>
        <w:adjustRightInd w:val="0"/>
        <w:spacing w:after="0" w:line="240" w:lineRule="auto"/>
        <w:ind w:hanging="11"/>
        <w:jc w:val="both"/>
        <w:rPr>
          <w:rFonts w:ascii="Arial" w:hAnsi="Arial" w:cs="Arial"/>
          <w:sz w:val="20"/>
          <w:szCs w:val="20"/>
        </w:rPr>
      </w:pPr>
    </w:p>
    <w:p w14:paraId="5AE5AEC2" w14:textId="6B6EE46A" w:rsidR="00CD687C" w:rsidRPr="002B6CEF" w:rsidRDefault="00CD687C" w:rsidP="003A38E7">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Fiscalizar o presente contrato através do setor competente da contratante;</w:t>
      </w:r>
    </w:p>
    <w:p w14:paraId="386E2C22" w14:textId="77777777" w:rsidR="00CD687C" w:rsidRPr="002B6CEF" w:rsidRDefault="00CD687C" w:rsidP="001B562B">
      <w:pPr>
        <w:widowControl w:val="0"/>
        <w:autoSpaceDE w:val="0"/>
        <w:autoSpaceDN w:val="0"/>
        <w:adjustRightInd w:val="0"/>
        <w:spacing w:after="0" w:line="240" w:lineRule="auto"/>
        <w:ind w:hanging="11"/>
        <w:jc w:val="both"/>
        <w:rPr>
          <w:rFonts w:ascii="Arial" w:hAnsi="Arial" w:cs="Arial"/>
          <w:sz w:val="20"/>
          <w:szCs w:val="20"/>
        </w:rPr>
      </w:pPr>
    </w:p>
    <w:p w14:paraId="759FDE27" w14:textId="543F52C5" w:rsidR="00CD687C" w:rsidRPr="002B6CEF" w:rsidRDefault="00CD687C" w:rsidP="003A38E7">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Designar um servidor de seu quadro de funcionários para o recebimento e a fiscalização da entrega do objeto deste contrato;</w:t>
      </w:r>
    </w:p>
    <w:p w14:paraId="111A7B27" w14:textId="77777777" w:rsidR="00CD687C" w:rsidRPr="002B6CEF" w:rsidRDefault="00CD687C" w:rsidP="001B562B">
      <w:pPr>
        <w:widowControl w:val="0"/>
        <w:autoSpaceDE w:val="0"/>
        <w:autoSpaceDN w:val="0"/>
        <w:adjustRightInd w:val="0"/>
        <w:spacing w:after="0" w:line="240" w:lineRule="auto"/>
        <w:ind w:hanging="11"/>
        <w:jc w:val="both"/>
        <w:rPr>
          <w:rFonts w:ascii="Arial" w:hAnsi="Arial" w:cs="Arial"/>
          <w:sz w:val="20"/>
          <w:szCs w:val="20"/>
        </w:rPr>
      </w:pPr>
    </w:p>
    <w:p w14:paraId="10B96711" w14:textId="094889AE" w:rsidR="00927DE5" w:rsidRPr="002B6CEF" w:rsidRDefault="00CD687C" w:rsidP="003A38E7">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2B6CEF">
        <w:rPr>
          <w:rFonts w:ascii="Arial" w:hAnsi="Arial" w:cs="Arial"/>
          <w:sz w:val="20"/>
          <w:szCs w:val="20"/>
        </w:rPr>
        <w:t>Rejeitar o fornecimento do objeto deste contrato, por terceiros, no todo ou em parte, sem autorização;</w:t>
      </w:r>
    </w:p>
    <w:p w14:paraId="2234E4FA" w14:textId="77777777" w:rsidR="00CD687C" w:rsidRPr="002B6CEF" w:rsidRDefault="00CD687C" w:rsidP="001B562B">
      <w:pPr>
        <w:widowControl w:val="0"/>
        <w:autoSpaceDE w:val="0"/>
        <w:autoSpaceDN w:val="0"/>
        <w:adjustRightInd w:val="0"/>
        <w:spacing w:after="0" w:line="240" w:lineRule="auto"/>
        <w:ind w:hanging="11"/>
        <w:jc w:val="both"/>
        <w:rPr>
          <w:rFonts w:ascii="Arial" w:hAnsi="Arial" w:cs="Arial"/>
          <w:sz w:val="20"/>
          <w:szCs w:val="20"/>
        </w:rPr>
      </w:pPr>
    </w:p>
    <w:p w14:paraId="6E5127F2" w14:textId="1423AECF" w:rsidR="00802C36" w:rsidRPr="002B6CEF" w:rsidRDefault="00802C36" w:rsidP="003A38E7">
      <w:pPr>
        <w:pStyle w:val="PargrafodaLista"/>
        <w:widowControl w:val="0"/>
        <w:numPr>
          <w:ilvl w:val="0"/>
          <w:numId w:val="19"/>
        </w:numPr>
        <w:autoSpaceDE w:val="0"/>
        <w:autoSpaceDN w:val="0"/>
        <w:adjustRightInd w:val="0"/>
        <w:spacing w:after="0" w:line="240" w:lineRule="auto"/>
        <w:ind w:left="0" w:hanging="11"/>
        <w:jc w:val="both"/>
        <w:rPr>
          <w:rFonts w:ascii="Arial" w:hAnsi="Arial" w:cs="Arial"/>
          <w:b/>
          <w:bCs/>
          <w:sz w:val="20"/>
          <w:szCs w:val="20"/>
          <w:u w:val="single"/>
        </w:rPr>
      </w:pPr>
      <w:r w:rsidRPr="002B6CEF">
        <w:rPr>
          <w:rFonts w:ascii="Arial" w:hAnsi="Arial" w:cs="Arial"/>
          <w:b/>
          <w:bCs/>
          <w:sz w:val="20"/>
          <w:szCs w:val="20"/>
          <w:u w:val="single"/>
        </w:rPr>
        <w:t>Da Detentora da Ata de Registro de Preço (Fornecedora)</w:t>
      </w:r>
    </w:p>
    <w:p w14:paraId="3A7656B1" w14:textId="77777777" w:rsidR="00802C36" w:rsidRPr="002B6CEF" w:rsidRDefault="00802C36" w:rsidP="001B562B">
      <w:pPr>
        <w:widowControl w:val="0"/>
        <w:autoSpaceDE w:val="0"/>
        <w:autoSpaceDN w:val="0"/>
        <w:adjustRightInd w:val="0"/>
        <w:spacing w:after="0" w:line="240" w:lineRule="auto"/>
        <w:ind w:hanging="11"/>
        <w:jc w:val="both"/>
        <w:rPr>
          <w:rFonts w:ascii="Arial" w:hAnsi="Arial" w:cs="Arial"/>
          <w:b/>
          <w:bCs/>
          <w:sz w:val="20"/>
          <w:szCs w:val="20"/>
        </w:rPr>
      </w:pPr>
    </w:p>
    <w:p w14:paraId="7D54A8F0" w14:textId="1C926DED" w:rsidR="00CD687C" w:rsidRPr="002B6CEF" w:rsidRDefault="00CD687C" w:rsidP="003A38E7">
      <w:pPr>
        <w:pStyle w:val="PargrafodaLista"/>
        <w:widowControl w:val="0"/>
        <w:numPr>
          <w:ilvl w:val="0"/>
          <w:numId w:val="19"/>
        </w:numPr>
        <w:spacing w:after="0" w:line="240" w:lineRule="auto"/>
        <w:ind w:left="0" w:hanging="11"/>
        <w:jc w:val="both"/>
        <w:rPr>
          <w:rFonts w:ascii="Arial" w:hAnsi="Arial" w:cs="Arial"/>
          <w:sz w:val="20"/>
          <w:szCs w:val="20"/>
        </w:rPr>
      </w:pPr>
      <w:r w:rsidRPr="002B6CEF">
        <w:rPr>
          <w:rFonts w:ascii="Arial" w:hAnsi="Arial" w:cs="Arial"/>
          <w:sz w:val="20"/>
          <w:szCs w:val="20"/>
        </w:rPr>
        <w:t>Manter as condições de habilitação e qualificação exigidas durante toda a vigência do Contrato, informando ao contratante a ocorrência de qualquer alteração nas referidas condições;</w:t>
      </w:r>
    </w:p>
    <w:p w14:paraId="33E1FFFE" w14:textId="77777777" w:rsidR="00CD687C" w:rsidRPr="002B6CEF" w:rsidRDefault="00CD687C" w:rsidP="001B562B">
      <w:pPr>
        <w:widowControl w:val="0"/>
        <w:spacing w:after="0" w:line="240" w:lineRule="auto"/>
        <w:ind w:hanging="11"/>
        <w:jc w:val="both"/>
        <w:rPr>
          <w:rFonts w:ascii="Arial" w:hAnsi="Arial" w:cs="Arial"/>
          <w:sz w:val="20"/>
          <w:szCs w:val="20"/>
        </w:rPr>
      </w:pPr>
    </w:p>
    <w:p w14:paraId="0026700B" w14:textId="1BD349C2" w:rsidR="00CD687C" w:rsidRPr="002B6CEF" w:rsidRDefault="00CD687C" w:rsidP="003A38E7">
      <w:pPr>
        <w:pStyle w:val="PargrafodaLista"/>
        <w:widowControl w:val="0"/>
        <w:numPr>
          <w:ilvl w:val="0"/>
          <w:numId w:val="19"/>
        </w:numPr>
        <w:spacing w:after="0" w:line="240" w:lineRule="auto"/>
        <w:ind w:left="0" w:hanging="11"/>
        <w:jc w:val="both"/>
        <w:rPr>
          <w:rFonts w:ascii="Arial" w:hAnsi="Arial" w:cs="Arial"/>
          <w:sz w:val="20"/>
          <w:szCs w:val="20"/>
        </w:rPr>
      </w:pPr>
      <w:r w:rsidRPr="002B6CEF">
        <w:rPr>
          <w:rFonts w:ascii="Arial" w:hAnsi="Arial" w:cs="Arial"/>
          <w:sz w:val="20"/>
          <w:szCs w:val="20"/>
        </w:rPr>
        <w:t>Responsabilizar-se pelos produtos</w:t>
      </w:r>
      <w:r w:rsidR="0008550A" w:rsidRPr="002B6CEF">
        <w:rPr>
          <w:rFonts w:ascii="Arial" w:hAnsi="Arial" w:cs="Arial"/>
          <w:sz w:val="20"/>
          <w:szCs w:val="20"/>
        </w:rPr>
        <w:t>/serviços</w:t>
      </w:r>
      <w:r w:rsidRPr="002B6CEF">
        <w:rPr>
          <w:rFonts w:ascii="Arial" w:hAnsi="Arial" w:cs="Arial"/>
          <w:sz w:val="20"/>
          <w:szCs w:val="20"/>
        </w:rPr>
        <w:t>,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5DA51562" w14:textId="77777777" w:rsidR="00CD687C" w:rsidRPr="002B6CEF" w:rsidRDefault="00CD687C" w:rsidP="001B562B">
      <w:pPr>
        <w:widowControl w:val="0"/>
        <w:spacing w:after="0" w:line="240" w:lineRule="auto"/>
        <w:ind w:hanging="11"/>
        <w:jc w:val="both"/>
        <w:rPr>
          <w:rFonts w:ascii="Arial" w:hAnsi="Arial" w:cs="Arial"/>
          <w:sz w:val="20"/>
          <w:szCs w:val="20"/>
        </w:rPr>
      </w:pPr>
    </w:p>
    <w:p w14:paraId="21324412" w14:textId="7738C8E3" w:rsidR="00CD687C" w:rsidRPr="002B6CEF" w:rsidRDefault="00CD687C" w:rsidP="003A38E7">
      <w:pPr>
        <w:pStyle w:val="PargrafodaLista"/>
        <w:widowControl w:val="0"/>
        <w:numPr>
          <w:ilvl w:val="0"/>
          <w:numId w:val="19"/>
        </w:numPr>
        <w:spacing w:after="0" w:line="240" w:lineRule="auto"/>
        <w:ind w:left="0" w:hanging="11"/>
        <w:jc w:val="both"/>
        <w:rPr>
          <w:rFonts w:ascii="Arial" w:hAnsi="Arial" w:cs="Arial"/>
          <w:sz w:val="20"/>
          <w:szCs w:val="20"/>
        </w:rPr>
      </w:pPr>
      <w:r w:rsidRPr="002B6CEF">
        <w:rPr>
          <w:rFonts w:ascii="Arial" w:hAnsi="Arial" w:cs="Arial"/>
          <w:sz w:val="20"/>
          <w:szCs w:val="20"/>
        </w:rPr>
        <w:t>Dar total garantia e suporte técnico especializado quanto ao objeto licitado fornecido, bem como efetuar a substituição imediata, e totalmente às suas expensas de qualquer dos produtos</w:t>
      </w:r>
      <w:r w:rsidR="0008550A" w:rsidRPr="002B6CEF">
        <w:rPr>
          <w:rFonts w:ascii="Arial" w:hAnsi="Arial" w:cs="Arial"/>
          <w:sz w:val="20"/>
          <w:szCs w:val="20"/>
        </w:rPr>
        <w:t>/serviços</w:t>
      </w:r>
      <w:r w:rsidRPr="002B6CEF">
        <w:rPr>
          <w:rFonts w:ascii="Arial" w:hAnsi="Arial" w:cs="Arial"/>
          <w:sz w:val="20"/>
          <w:szCs w:val="20"/>
        </w:rPr>
        <w:t xml:space="preserve"> entregue comprovadamente adulterado ou fora das especificações técnicas e padrões de qualidade.</w:t>
      </w:r>
    </w:p>
    <w:p w14:paraId="206A24E2" w14:textId="77777777" w:rsidR="00CD687C" w:rsidRPr="002B6CEF" w:rsidRDefault="00CD687C" w:rsidP="001B562B">
      <w:pPr>
        <w:widowControl w:val="0"/>
        <w:spacing w:after="0" w:line="240" w:lineRule="auto"/>
        <w:ind w:hanging="11"/>
        <w:jc w:val="both"/>
        <w:rPr>
          <w:rFonts w:ascii="Arial" w:hAnsi="Arial" w:cs="Arial"/>
          <w:sz w:val="20"/>
          <w:szCs w:val="20"/>
        </w:rPr>
      </w:pPr>
    </w:p>
    <w:p w14:paraId="2315AA60" w14:textId="1E5643BA" w:rsidR="00CD687C" w:rsidRPr="002B6CEF" w:rsidRDefault="00CD687C" w:rsidP="003A38E7">
      <w:pPr>
        <w:pStyle w:val="PargrafodaLista"/>
        <w:widowControl w:val="0"/>
        <w:numPr>
          <w:ilvl w:val="0"/>
          <w:numId w:val="19"/>
        </w:numPr>
        <w:spacing w:after="0" w:line="240" w:lineRule="auto"/>
        <w:ind w:left="0" w:hanging="11"/>
        <w:jc w:val="both"/>
        <w:rPr>
          <w:rFonts w:ascii="Arial" w:hAnsi="Arial" w:cs="Arial"/>
          <w:sz w:val="20"/>
          <w:szCs w:val="20"/>
        </w:rPr>
      </w:pPr>
      <w:r w:rsidRPr="002B6CEF">
        <w:rPr>
          <w:rFonts w:ascii="Arial" w:hAnsi="Arial" w:cs="Arial"/>
          <w:sz w:val="20"/>
          <w:szCs w:val="20"/>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1135E82A" w14:textId="77777777" w:rsidR="00CD687C" w:rsidRPr="002B6CEF" w:rsidRDefault="00CD687C" w:rsidP="001B562B">
      <w:pPr>
        <w:widowControl w:val="0"/>
        <w:spacing w:after="0" w:line="240" w:lineRule="auto"/>
        <w:ind w:hanging="11"/>
        <w:jc w:val="both"/>
        <w:rPr>
          <w:rFonts w:ascii="Arial" w:hAnsi="Arial" w:cs="Arial"/>
          <w:sz w:val="20"/>
          <w:szCs w:val="20"/>
        </w:rPr>
      </w:pPr>
    </w:p>
    <w:p w14:paraId="5C184B14" w14:textId="3EA69E1D" w:rsidR="00CD687C" w:rsidRPr="002B6CEF" w:rsidRDefault="00CD687C" w:rsidP="003A38E7">
      <w:pPr>
        <w:pStyle w:val="PargrafodaLista"/>
        <w:widowControl w:val="0"/>
        <w:numPr>
          <w:ilvl w:val="0"/>
          <w:numId w:val="19"/>
        </w:numPr>
        <w:spacing w:after="0" w:line="240" w:lineRule="auto"/>
        <w:ind w:left="0" w:hanging="11"/>
        <w:jc w:val="both"/>
        <w:rPr>
          <w:rFonts w:ascii="Arial" w:hAnsi="Arial" w:cs="Arial"/>
          <w:sz w:val="20"/>
          <w:szCs w:val="20"/>
        </w:rPr>
      </w:pPr>
      <w:r w:rsidRPr="002B6CEF">
        <w:rPr>
          <w:rFonts w:ascii="Arial" w:hAnsi="Arial" w:cs="Arial"/>
          <w:sz w:val="20"/>
          <w:szCs w:val="20"/>
        </w:rPr>
        <w:t>A Empresa contratada deverá cumprir todas e quaisquer exigências legais, e ou eventuais pertinentes aos produtos</w:t>
      </w:r>
      <w:r w:rsidR="0008550A" w:rsidRPr="002B6CEF">
        <w:rPr>
          <w:rFonts w:ascii="Arial" w:hAnsi="Arial" w:cs="Arial"/>
          <w:sz w:val="20"/>
          <w:szCs w:val="20"/>
        </w:rPr>
        <w:t>/serviços</w:t>
      </w:r>
      <w:r w:rsidRPr="002B6CEF">
        <w:rPr>
          <w:rFonts w:ascii="Arial" w:hAnsi="Arial" w:cs="Arial"/>
          <w:sz w:val="20"/>
          <w:szCs w:val="20"/>
        </w:rPr>
        <w:t xml:space="preserve"> licitados.  </w:t>
      </w:r>
    </w:p>
    <w:p w14:paraId="2B052478" w14:textId="77777777" w:rsidR="00CD687C" w:rsidRPr="002B6CEF" w:rsidRDefault="00CD687C" w:rsidP="001B562B">
      <w:pPr>
        <w:widowControl w:val="0"/>
        <w:spacing w:after="0" w:line="240" w:lineRule="auto"/>
        <w:ind w:hanging="11"/>
        <w:jc w:val="both"/>
        <w:rPr>
          <w:rFonts w:ascii="Arial" w:hAnsi="Arial" w:cs="Arial"/>
          <w:sz w:val="20"/>
          <w:szCs w:val="20"/>
        </w:rPr>
      </w:pPr>
    </w:p>
    <w:p w14:paraId="7F54E023" w14:textId="5A02B12E" w:rsidR="00CD687C" w:rsidRPr="002B6CEF" w:rsidRDefault="00CD687C" w:rsidP="003A38E7">
      <w:pPr>
        <w:pStyle w:val="PargrafodaLista"/>
        <w:widowControl w:val="0"/>
        <w:numPr>
          <w:ilvl w:val="0"/>
          <w:numId w:val="19"/>
        </w:numPr>
        <w:spacing w:after="0" w:line="240" w:lineRule="auto"/>
        <w:ind w:left="0" w:hanging="11"/>
        <w:jc w:val="both"/>
        <w:rPr>
          <w:rFonts w:ascii="Arial" w:hAnsi="Arial" w:cs="Arial"/>
          <w:sz w:val="20"/>
          <w:szCs w:val="20"/>
        </w:rPr>
      </w:pPr>
      <w:r w:rsidRPr="002B6CEF">
        <w:rPr>
          <w:rFonts w:ascii="Arial" w:hAnsi="Arial" w:cs="Arial"/>
          <w:sz w:val="20"/>
          <w:szCs w:val="20"/>
        </w:rPr>
        <w:t>Não transferir a outrem, no todo ou em parte, o Contrato.</w:t>
      </w:r>
    </w:p>
    <w:p w14:paraId="7627A908" w14:textId="77777777" w:rsidR="00CD687C" w:rsidRPr="002B6CEF" w:rsidRDefault="00CD687C" w:rsidP="001B562B">
      <w:pPr>
        <w:widowControl w:val="0"/>
        <w:spacing w:after="0" w:line="240" w:lineRule="auto"/>
        <w:ind w:hanging="11"/>
        <w:jc w:val="both"/>
        <w:rPr>
          <w:rFonts w:ascii="Arial" w:hAnsi="Arial" w:cs="Arial"/>
          <w:sz w:val="20"/>
          <w:szCs w:val="20"/>
        </w:rPr>
      </w:pPr>
    </w:p>
    <w:p w14:paraId="6A8C7DBB" w14:textId="0617FB3A" w:rsidR="00CD687C" w:rsidRPr="002B6CEF" w:rsidRDefault="00CD687C" w:rsidP="003A38E7">
      <w:pPr>
        <w:pStyle w:val="PargrafodaLista"/>
        <w:widowControl w:val="0"/>
        <w:numPr>
          <w:ilvl w:val="0"/>
          <w:numId w:val="19"/>
        </w:numPr>
        <w:spacing w:after="0" w:line="240" w:lineRule="auto"/>
        <w:ind w:left="0" w:hanging="11"/>
        <w:jc w:val="both"/>
        <w:rPr>
          <w:rFonts w:ascii="Arial" w:hAnsi="Arial" w:cs="Arial"/>
          <w:sz w:val="20"/>
          <w:szCs w:val="20"/>
        </w:rPr>
      </w:pPr>
      <w:r w:rsidRPr="002B6CEF">
        <w:rPr>
          <w:rFonts w:ascii="Arial" w:hAnsi="Arial" w:cs="Arial"/>
          <w:sz w:val="20"/>
          <w:szCs w:val="20"/>
        </w:rPr>
        <w:t>Responsabilizar-se pelos atrasos e/ou prejuízos decorrentes de paralisação parcial ou total na entrega dos produtos</w:t>
      </w:r>
      <w:r w:rsidR="0008550A" w:rsidRPr="002B6CEF">
        <w:rPr>
          <w:rFonts w:ascii="Arial" w:hAnsi="Arial" w:cs="Arial"/>
          <w:sz w:val="20"/>
          <w:szCs w:val="20"/>
        </w:rPr>
        <w:t>/serviços</w:t>
      </w:r>
      <w:r w:rsidR="00D73021" w:rsidRPr="002B6CEF">
        <w:rPr>
          <w:rFonts w:ascii="Arial" w:hAnsi="Arial" w:cs="Arial"/>
          <w:sz w:val="20"/>
          <w:szCs w:val="20"/>
        </w:rPr>
        <w:t>.</w:t>
      </w:r>
    </w:p>
    <w:p w14:paraId="2AC06971" w14:textId="77777777" w:rsidR="00CD687C" w:rsidRPr="002B6CEF" w:rsidRDefault="00CD687C" w:rsidP="001B562B">
      <w:pPr>
        <w:widowControl w:val="0"/>
        <w:spacing w:after="0" w:line="240" w:lineRule="auto"/>
        <w:ind w:hanging="11"/>
        <w:jc w:val="both"/>
        <w:rPr>
          <w:rFonts w:ascii="Arial" w:hAnsi="Arial" w:cs="Arial"/>
          <w:sz w:val="20"/>
          <w:szCs w:val="20"/>
        </w:rPr>
      </w:pPr>
    </w:p>
    <w:p w14:paraId="3299ED37" w14:textId="46D00684" w:rsidR="00CD687C" w:rsidRPr="002B6CEF" w:rsidRDefault="00CD687C" w:rsidP="003A38E7">
      <w:pPr>
        <w:pStyle w:val="PargrafodaLista"/>
        <w:widowControl w:val="0"/>
        <w:numPr>
          <w:ilvl w:val="0"/>
          <w:numId w:val="19"/>
        </w:numPr>
        <w:spacing w:after="0" w:line="240" w:lineRule="auto"/>
        <w:ind w:left="0" w:hanging="11"/>
        <w:jc w:val="both"/>
        <w:rPr>
          <w:rFonts w:ascii="Arial" w:hAnsi="Arial" w:cs="Arial"/>
          <w:sz w:val="20"/>
          <w:szCs w:val="20"/>
        </w:rPr>
      </w:pPr>
      <w:r w:rsidRPr="002B6CEF">
        <w:rPr>
          <w:rFonts w:ascii="Arial" w:hAnsi="Arial" w:cs="Arial"/>
          <w:sz w:val="20"/>
          <w:szCs w:val="20"/>
        </w:rPr>
        <w:lastRenderedPageBreak/>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62E36AA" w14:textId="77777777" w:rsidR="00CD687C" w:rsidRPr="002B6CEF" w:rsidRDefault="00CD687C" w:rsidP="001B562B">
      <w:pPr>
        <w:widowControl w:val="0"/>
        <w:spacing w:after="0" w:line="240" w:lineRule="auto"/>
        <w:ind w:hanging="11"/>
        <w:jc w:val="both"/>
        <w:rPr>
          <w:rFonts w:ascii="Arial" w:hAnsi="Arial" w:cs="Arial"/>
          <w:sz w:val="20"/>
          <w:szCs w:val="20"/>
        </w:rPr>
      </w:pPr>
    </w:p>
    <w:p w14:paraId="5383DEB1" w14:textId="5FA428AF" w:rsidR="00927DE5" w:rsidRDefault="00CD687C" w:rsidP="003A38E7">
      <w:pPr>
        <w:pStyle w:val="PargrafodaLista"/>
        <w:widowControl w:val="0"/>
        <w:numPr>
          <w:ilvl w:val="0"/>
          <w:numId w:val="19"/>
        </w:numPr>
        <w:spacing w:after="0" w:line="240" w:lineRule="auto"/>
        <w:ind w:left="0" w:hanging="11"/>
        <w:jc w:val="both"/>
        <w:rPr>
          <w:rFonts w:ascii="Arial" w:hAnsi="Arial" w:cs="Arial"/>
          <w:sz w:val="20"/>
          <w:szCs w:val="20"/>
        </w:rPr>
      </w:pPr>
      <w:r w:rsidRPr="002B6CEF">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27B76EDB" w14:textId="77777777" w:rsidR="0095330E" w:rsidRPr="002B6CEF" w:rsidRDefault="0095330E" w:rsidP="001B562B">
      <w:pPr>
        <w:pStyle w:val="PargrafodaLista"/>
        <w:widowControl w:val="0"/>
        <w:spacing w:after="0" w:line="240" w:lineRule="auto"/>
        <w:ind w:left="0"/>
        <w:jc w:val="both"/>
        <w:rPr>
          <w:rFonts w:ascii="Arial" w:hAnsi="Arial" w:cs="Arial"/>
          <w:sz w:val="20"/>
          <w:szCs w:val="20"/>
        </w:rPr>
      </w:pPr>
    </w:p>
    <w:p w14:paraId="0E078313" w14:textId="74F6188C" w:rsidR="00DC2F2A" w:rsidRPr="002B6CEF" w:rsidRDefault="008F7129"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2B6CEF">
        <w:rPr>
          <w:rFonts w:ascii="Arial" w:eastAsia="Calibri" w:hAnsi="Arial" w:cs="Arial"/>
          <w:b/>
          <w:bCs/>
          <w:sz w:val="20"/>
          <w:szCs w:val="20"/>
          <w:lang w:eastAsia="en-US"/>
        </w:rPr>
        <w:t xml:space="preserve">CLÁUSULA </w:t>
      </w:r>
      <w:r w:rsidR="0014460E" w:rsidRPr="002B6CEF">
        <w:rPr>
          <w:rFonts w:ascii="Arial" w:eastAsia="Calibri" w:hAnsi="Arial" w:cs="Arial"/>
          <w:b/>
          <w:bCs/>
          <w:sz w:val="20"/>
          <w:szCs w:val="20"/>
          <w:lang w:eastAsia="en-US"/>
        </w:rPr>
        <w:t xml:space="preserve">DÉCIMA </w:t>
      </w:r>
      <w:r w:rsidRPr="002B6CEF">
        <w:rPr>
          <w:rFonts w:ascii="Arial" w:eastAsia="Calibri" w:hAnsi="Arial" w:cs="Arial"/>
          <w:b/>
          <w:bCs/>
          <w:sz w:val="20"/>
          <w:szCs w:val="20"/>
          <w:lang w:eastAsia="en-US"/>
        </w:rPr>
        <w:t xml:space="preserve">SEGUNDA - </w:t>
      </w:r>
      <w:r w:rsidR="00DC2F2A" w:rsidRPr="002B6CEF">
        <w:rPr>
          <w:rFonts w:ascii="Arial" w:hAnsi="Arial" w:cs="Arial"/>
          <w:b/>
          <w:sz w:val="20"/>
          <w:szCs w:val="20"/>
        </w:rPr>
        <w:t xml:space="preserve">DAS PENALIDADES E MULTAS </w:t>
      </w:r>
    </w:p>
    <w:p w14:paraId="0D9E7576" w14:textId="05EB2E17" w:rsidR="00DC2F2A" w:rsidRPr="002B6CEF" w:rsidRDefault="00DC2F2A" w:rsidP="003A38E7">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Observado o disposto no art. 156 da Lei n° 14.133/2021, poderão ser aplicadas as seguintes sanções à CONTRATADA:</w:t>
      </w:r>
    </w:p>
    <w:p w14:paraId="7285A11A" w14:textId="24AED973" w:rsidR="00DC2F2A" w:rsidRPr="002B6CEF" w:rsidRDefault="00DC2F2A" w:rsidP="003A38E7">
      <w:pPr>
        <w:pStyle w:val="PargrafodaLista"/>
        <w:widowControl w:val="0"/>
        <w:numPr>
          <w:ilvl w:val="0"/>
          <w:numId w:val="21"/>
        </w:numPr>
        <w:tabs>
          <w:tab w:val="left" w:pos="284"/>
        </w:tabs>
        <w:spacing w:after="0" w:line="240" w:lineRule="auto"/>
        <w:jc w:val="both"/>
        <w:rPr>
          <w:rFonts w:ascii="Arial" w:hAnsi="Arial" w:cs="Arial"/>
          <w:sz w:val="20"/>
          <w:szCs w:val="20"/>
        </w:rPr>
      </w:pPr>
      <w:r w:rsidRPr="002B6CEF">
        <w:rPr>
          <w:rFonts w:ascii="Arial" w:hAnsi="Arial" w:cs="Arial"/>
          <w:sz w:val="20"/>
          <w:szCs w:val="20"/>
        </w:rPr>
        <w:t xml:space="preserve">Advertência; </w:t>
      </w:r>
    </w:p>
    <w:p w14:paraId="20D3714D" w14:textId="3C585AB3" w:rsidR="00DC2F2A" w:rsidRPr="002B6CEF" w:rsidRDefault="00DC2F2A" w:rsidP="003A38E7">
      <w:pPr>
        <w:pStyle w:val="PargrafodaLista"/>
        <w:widowControl w:val="0"/>
        <w:numPr>
          <w:ilvl w:val="0"/>
          <w:numId w:val="21"/>
        </w:numPr>
        <w:tabs>
          <w:tab w:val="left" w:pos="284"/>
        </w:tabs>
        <w:spacing w:after="0" w:line="240" w:lineRule="auto"/>
        <w:jc w:val="both"/>
        <w:rPr>
          <w:rFonts w:ascii="Arial" w:hAnsi="Arial" w:cs="Arial"/>
          <w:sz w:val="20"/>
          <w:szCs w:val="20"/>
        </w:rPr>
      </w:pPr>
      <w:r w:rsidRPr="002B6CEF">
        <w:rPr>
          <w:rFonts w:ascii="Arial" w:hAnsi="Arial" w:cs="Arial"/>
          <w:sz w:val="20"/>
          <w:szCs w:val="20"/>
        </w:rPr>
        <w:t>Multa compensatória entre [0,5% (cinco décimos por cento) a 30% (trinta por cento) ] do valor do contrato celebrado;</w:t>
      </w:r>
    </w:p>
    <w:p w14:paraId="4191A827" w14:textId="56DC5088" w:rsidR="00DC2F2A" w:rsidRPr="002B6CEF" w:rsidRDefault="00DC2F2A" w:rsidP="003A38E7">
      <w:pPr>
        <w:pStyle w:val="PargrafodaLista"/>
        <w:widowControl w:val="0"/>
        <w:numPr>
          <w:ilvl w:val="0"/>
          <w:numId w:val="21"/>
        </w:numPr>
        <w:tabs>
          <w:tab w:val="left" w:pos="284"/>
        </w:tabs>
        <w:spacing w:after="0" w:line="240" w:lineRule="auto"/>
        <w:jc w:val="both"/>
        <w:rPr>
          <w:rFonts w:ascii="Arial" w:hAnsi="Arial" w:cs="Arial"/>
          <w:sz w:val="20"/>
          <w:szCs w:val="20"/>
        </w:rPr>
      </w:pPr>
      <w:r w:rsidRPr="002B6CEF">
        <w:rPr>
          <w:rFonts w:ascii="Arial" w:hAnsi="Arial" w:cs="Arial"/>
          <w:sz w:val="20"/>
          <w:szCs w:val="20"/>
        </w:rPr>
        <w:t xml:space="preserve">Impedimento de licitar e contratar; </w:t>
      </w:r>
    </w:p>
    <w:p w14:paraId="1501A0E2" w14:textId="28CB1EAC" w:rsidR="00DC2F2A" w:rsidRPr="002B6CEF" w:rsidRDefault="00DC2F2A" w:rsidP="003A38E7">
      <w:pPr>
        <w:pStyle w:val="PargrafodaLista"/>
        <w:widowControl w:val="0"/>
        <w:numPr>
          <w:ilvl w:val="0"/>
          <w:numId w:val="21"/>
        </w:numPr>
        <w:tabs>
          <w:tab w:val="left" w:pos="284"/>
        </w:tabs>
        <w:spacing w:after="0" w:line="240" w:lineRule="auto"/>
        <w:jc w:val="both"/>
        <w:rPr>
          <w:rFonts w:ascii="Arial" w:hAnsi="Arial" w:cs="Arial"/>
          <w:sz w:val="20"/>
          <w:szCs w:val="20"/>
        </w:rPr>
      </w:pPr>
      <w:r w:rsidRPr="002B6CEF">
        <w:rPr>
          <w:rFonts w:ascii="Arial" w:hAnsi="Arial" w:cs="Arial"/>
          <w:sz w:val="20"/>
          <w:szCs w:val="20"/>
        </w:rPr>
        <w:t xml:space="preserve">Declaração de inidoneidade para licitar ou contratar. </w:t>
      </w:r>
    </w:p>
    <w:p w14:paraId="7A85B552" w14:textId="77777777" w:rsidR="00DC2F2A" w:rsidRPr="002B6CEF" w:rsidRDefault="00DC2F2A" w:rsidP="001B562B">
      <w:pPr>
        <w:widowControl w:val="0"/>
        <w:tabs>
          <w:tab w:val="left" w:pos="284"/>
        </w:tabs>
        <w:spacing w:after="0" w:line="240" w:lineRule="auto"/>
        <w:ind w:hanging="11"/>
        <w:jc w:val="both"/>
        <w:rPr>
          <w:rFonts w:ascii="Arial" w:hAnsi="Arial" w:cs="Arial"/>
          <w:sz w:val="20"/>
          <w:szCs w:val="20"/>
        </w:rPr>
      </w:pPr>
    </w:p>
    <w:p w14:paraId="768A05F8" w14:textId="7D173D49" w:rsidR="00DC2F2A" w:rsidRPr="002B6CEF" w:rsidRDefault="00DC2F2A" w:rsidP="003A38E7">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O procedimento, hipóteses de descumprimento e aplicação das sanções seguirá os preceitos estabelecidos na Lei n. 14.133/21. </w:t>
      </w:r>
    </w:p>
    <w:p w14:paraId="2813EC9D" w14:textId="77777777" w:rsidR="00DC2F2A" w:rsidRPr="002B6CEF" w:rsidRDefault="00DC2F2A" w:rsidP="001B562B">
      <w:pPr>
        <w:widowControl w:val="0"/>
        <w:tabs>
          <w:tab w:val="left" w:pos="284"/>
        </w:tabs>
        <w:spacing w:after="0" w:line="240" w:lineRule="auto"/>
        <w:ind w:hanging="11"/>
        <w:jc w:val="both"/>
        <w:rPr>
          <w:rFonts w:ascii="Arial" w:hAnsi="Arial" w:cs="Arial"/>
          <w:sz w:val="20"/>
          <w:szCs w:val="20"/>
        </w:rPr>
      </w:pPr>
    </w:p>
    <w:p w14:paraId="1F68FDB5" w14:textId="44D0FFC3" w:rsidR="00DC2F2A" w:rsidRPr="002B6CEF" w:rsidRDefault="00DC2F2A" w:rsidP="003A38E7">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9D9C4D9" w14:textId="77777777" w:rsidR="00DC2F2A" w:rsidRPr="002B6CEF" w:rsidRDefault="00DC2F2A" w:rsidP="001B562B">
      <w:pPr>
        <w:widowControl w:val="0"/>
        <w:tabs>
          <w:tab w:val="left" w:pos="284"/>
        </w:tabs>
        <w:spacing w:after="0" w:line="240" w:lineRule="auto"/>
        <w:ind w:hanging="11"/>
        <w:jc w:val="both"/>
        <w:rPr>
          <w:rFonts w:ascii="Arial" w:hAnsi="Arial" w:cs="Arial"/>
          <w:sz w:val="20"/>
          <w:szCs w:val="20"/>
        </w:rPr>
      </w:pPr>
    </w:p>
    <w:p w14:paraId="5261863B" w14:textId="575B37AD" w:rsidR="00DC2F2A" w:rsidRPr="002B6CEF" w:rsidRDefault="00DC2F2A" w:rsidP="003A38E7">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026777A1" w14:textId="77777777" w:rsidR="00DC2F2A" w:rsidRPr="002B6CEF" w:rsidRDefault="00DC2F2A" w:rsidP="001B562B">
      <w:pPr>
        <w:widowControl w:val="0"/>
        <w:tabs>
          <w:tab w:val="left" w:pos="284"/>
        </w:tabs>
        <w:spacing w:after="0" w:line="240" w:lineRule="auto"/>
        <w:ind w:hanging="11"/>
        <w:jc w:val="both"/>
        <w:rPr>
          <w:rFonts w:ascii="Arial" w:hAnsi="Arial" w:cs="Arial"/>
          <w:sz w:val="20"/>
          <w:szCs w:val="20"/>
        </w:rPr>
      </w:pPr>
    </w:p>
    <w:p w14:paraId="56650812" w14:textId="4D8067CC" w:rsidR="00DC2F2A" w:rsidRPr="002B6CEF" w:rsidRDefault="00DC2F2A" w:rsidP="003A38E7">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O atraso injustificado na execução do contrato sujeitará o contratado à multa de mora, no percentual de10% da obrigação não cumprida. </w:t>
      </w:r>
    </w:p>
    <w:p w14:paraId="7CF3774D" w14:textId="77777777" w:rsidR="00DC2F2A" w:rsidRPr="002B6CEF" w:rsidRDefault="00DC2F2A" w:rsidP="001B562B">
      <w:pPr>
        <w:widowControl w:val="0"/>
        <w:tabs>
          <w:tab w:val="left" w:pos="284"/>
        </w:tabs>
        <w:spacing w:after="0" w:line="240" w:lineRule="auto"/>
        <w:ind w:hanging="11"/>
        <w:jc w:val="both"/>
        <w:rPr>
          <w:rFonts w:ascii="Arial" w:hAnsi="Arial" w:cs="Arial"/>
          <w:sz w:val="20"/>
          <w:szCs w:val="20"/>
        </w:rPr>
      </w:pPr>
    </w:p>
    <w:p w14:paraId="2334B0DF" w14:textId="6D266EC4" w:rsidR="00DC2F2A" w:rsidRPr="002B6CEF" w:rsidRDefault="00DC2F2A" w:rsidP="003A38E7">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37722411" w14:textId="77777777" w:rsidR="00DC2F2A" w:rsidRPr="002B6CEF" w:rsidRDefault="00DC2F2A" w:rsidP="001B562B">
      <w:pPr>
        <w:widowControl w:val="0"/>
        <w:tabs>
          <w:tab w:val="left" w:pos="284"/>
        </w:tabs>
        <w:spacing w:after="0" w:line="240" w:lineRule="auto"/>
        <w:ind w:hanging="11"/>
        <w:jc w:val="both"/>
        <w:rPr>
          <w:rFonts w:ascii="Arial" w:hAnsi="Arial" w:cs="Arial"/>
          <w:sz w:val="20"/>
          <w:szCs w:val="20"/>
        </w:rPr>
      </w:pPr>
    </w:p>
    <w:p w14:paraId="30DE7DD6" w14:textId="603B4A62" w:rsidR="00DC2F2A" w:rsidRPr="002B6CEF" w:rsidRDefault="00DC2F2A" w:rsidP="003A38E7">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As sanções previstas poderão ser aplicadas cumulativamente, nos termos do art. 156, § 7º, da Lei n. 14.133/21. </w:t>
      </w:r>
    </w:p>
    <w:p w14:paraId="628E5687" w14:textId="77777777" w:rsidR="00DC2F2A" w:rsidRPr="002B6CEF" w:rsidRDefault="00DC2F2A" w:rsidP="001B562B">
      <w:pPr>
        <w:widowControl w:val="0"/>
        <w:tabs>
          <w:tab w:val="left" w:pos="284"/>
        </w:tabs>
        <w:spacing w:after="0" w:line="240" w:lineRule="auto"/>
        <w:ind w:hanging="11"/>
        <w:jc w:val="both"/>
        <w:rPr>
          <w:rFonts w:ascii="Arial" w:hAnsi="Arial" w:cs="Arial"/>
          <w:sz w:val="20"/>
          <w:szCs w:val="20"/>
        </w:rPr>
      </w:pPr>
    </w:p>
    <w:p w14:paraId="099A6671" w14:textId="456A5B7C" w:rsidR="00DC2F2A" w:rsidRPr="002B6CEF" w:rsidRDefault="00DC2F2A" w:rsidP="003A38E7">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Não serão consideradas sanções e/ou penalidades os valores descontados em função do não cumprimento dos produtos</w:t>
      </w:r>
      <w:r w:rsidR="0008550A" w:rsidRPr="002B6CEF">
        <w:rPr>
          <w:rFonts w:ascii="Arial" w:hAnsi="Arial" w:cs="Arial"/>
          <w:sz w:val="20"/>
          <w:szCs w:val="20"/>
        </w:rPr>
        <w:t>/serviços</w:t>
      </w:r>
      <w:r w:rsidRPr="002B6CEF">
        <w:rPr>
          <w:rFonts w:ascii="Arial" w:hAnsi="Arial" w:cs="Arial"/>
          <w:sz w:val="20"/>
          <w:szCs w:val="20"/>
        </w:rPr>
        <w:t xml:space="preserve"> ou de metas aprovadas. </w:t>
      </w:r>
    </w:p>
    <w:p w14:paraId="087E25E4" w14:textId="77777777" w:rsidR="00DC2F2A" w:rsidRPr="002B6CEF" w:rsidRDefault="00DC2F2A" w:rsidP="001B562B">
      <w:pPr>
        <w:widowControl w:val="0"/>
        <w:spacing w:after="0" w:line="240" w:lineRule="auto"/>
        <w:jc w:val="both"/>
        <w:rPr>
          <w:rFonts w:ascii="Arial" w:eastAsia="Calibri" w:hAnsi="Arial" w:cs="Arial"/>
          <w:b/>
          <w:bCs/>
          <w:sz w:val="20"/>
          <w:szCs w:val="20"/>
          <w:lang w:eastAsia="en-US"/>
        </w:rPr>
      </w:pPr>
    </w:p>
    <w:p w14:paraId="785F1283" w14:textId="77777777" w:rsidR="00802C36" w:rsidRPr="002B6CEF" w:rsidRDefault="00802C36"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lang w:eastAsia="en-US"/>
        </w:rPr>
      </w:pPr>
      <w:r w:rsidRPr="002B6CEF">
        <w:rPr>
          <w:rFonts w:ascii="Arial" w:eastAsia="Calibri" w:hAnsi="Arial" w:cs="Arial"/>
          <w:b/>
          <w:bCs/>
          <w:sz w:val="20"/>
          <w:szCs w:val="20"/>
          <w:lang w:eastAsia="en-US"/>
        </w:rPr>
        <w:t>CLÁUSULA DÉCIMA TERCEIRA – DA PUBLICIDADE</w:t>
      </w:r>
      <w:r w:rsidRPr="002B6CEF">
        <w:rPr>
          <w:rFonts w:ascii="Arial" w:eastAsia="Calibri" w:hAnsi="Arial" w:cs="Arial"/>
          <w:sz w:val="20"/>
          <w:szCs w:val="20"/>
          <w:lang w:eastAsia="en-US"/>
        </w:rPr>
        <w:t>:</w:t>
      </w:r>
    </w:p>
    <w:p w14:paraId="6D794C53" w14:textId="3B4A2485" w:rsidR="00802C36" w:rsidRPr="002B6CEF" w:rsidRDefault="000A5D4C"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13.1. </w:t>
      </w:r>
      <w:r w:rsidR="00802C36" w:rsidRPr="002B6CEF">
        <w:rPr>
          <w:rFonts w:ascii="Arial" w:eastAsia="Calibri" w:hAnsi="Arial" w:cs="Arial"/>
          <w:sz w:val="20"/>
          <w:szCs w:val="20"/>
          <w:lang w:eastAsia="en-US"/>
        </w:rPr>
        <w:t>O extrato da presente Ata de Registro de Preços será publicado no Diário Oficial do Município e nos órgãos em que a Lei exige</w:t>
      </w:r>
      <w:r w:rsidR="002A230B" w:rsidRPr="002B6CEF">
        <w:rPr>
          <w:rFonts w:ascii="Arial" w:eastAsia="Calibri" w:hAnsi="Arial" w:cs="Arial"/>
          <w:sz w:val="20"/>
          <w:szCs w:val="20"/>
          <w:lang w:eastAsia="en-US"/>
        </w:rPr>
        <w:t>.</w:t>
      </w:r>
    </w:p>
    <w:p w14:paraId="6171EDC8" w14:textId="4665E9A9" w:rsidR="00802C36" w:rsidRPr="002B6CEF" w:rsidRDefault="00802C36" w:rsidP="001B562B">
      <w:pPr>
        <w:widowControl w:val="0"/>
        <w:spacing w:after="0" w:line="240" w:lineRule="auto"/>
        <w:jc w:val="both"/>
        <w:rPr>
          <w:rFonts w:ascii="Arial" w:hAnsi="Arial" w:cs="Arial"/>
          <w:b/>
          <w:bCs/>
          <w:sz w:val="20"/>
          <w:szCs w:val="20"/>
        </w:rPr>
      </w:pPr>
    </w:p>
    <w:p w14:paraId="62CD51CC" w14:textId="1C4E0ED8" w:rsidR="00C2402E" w:rsidRPr="002B6CEF" w:rsidRDefault="00C2402E"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lang w:eastAsia="en-US"/>
        </w:rPr>
      </w:pPr>
      <w:r w:rsidRPr="002B6CEF">
        <w:rPr>
          <w:rFonts w:ascii="Arial" w:eastAsia="Calibri" w:hAnsi="Arial" w:cs="Arial"/>
          <w:b/>
          <w:bCs/>
          <w:sz w:val="20"/>
          <w:szCs w:val="20"/>
          <w:lang w:eastAsia="en-US"/>
        </w:rPr>
        <w:t xml:space="preserve">CLÁUSULA DÉCIMA </w:t>
      </w:r>
      <w:r w:rsidR="0014460E" w:rsidRPr="002B6CEF">
        <w:rPr>
          <w:rFonts w:ascii="Arial" w:eastAsia="Calibri" w:hAnsi="Arial" w:cs="Arial"/>
          <w:b/>
          <w:bCs/>
          <w:sz w:val="20"/>
          <w:szCs w:val="20"/>
          <w:lang w:eastAsia="en-US"/>
        </w:rPr>
        <w:t>QUARTA</w:t>
      </w:r>
      <w:r w:rsidRPr="002B6CEF">
        <w:rPr>
          <w:rFonts w:ascii="Arial" w:eastAsia="Calibri" w:hAnsi="Arial" w:cs="Arial"/>
          <w:b/>
          <w:bCs/>
          <w:sz w:val="20"/>
          <w:szCs w:val="20"/>
          <w:lang w:eastAsia="en-US"/>
        </w:rPr>
        <w:t xml:space="preserve"> – DA DOTAÇÃO ORÇAMENTÁRIA:</w:t>
      </w:r>
      <w:r w:rsidRPr="002B6CEF">
        <w:rPr>
          <w:rFonts w:ascii="Arial" w:eastAsia="Calibri" w:hAnsi="Arial" w:cs="Arial"/>
          <w:sz w:val="20"/>
          <w:szCs w:val="20"/>
          <w:lang w:eastAsia="en-US"/>
        </w:rPr>
        <w:t xml:space="preserve"> </w:t>
      </w:r>
    </w:p>
    <w:p w14:paraId="06784A4F" w14:textId="0B5E5F53" w:rsidR="00C2402E" w:rsidRPr="002B6CEF" w:rsidRDefault="000A5D4C" w:rsidP="001B562B">
      <w:pPr>
        <w:widowControl w:val="0"/>
        <w:spacing w:after="0" w:line="240" w:lineRule="auto"/>
        <w:jc w:val="both"/>
        <w:rPr>
          <w:rFonts w:ascii="Arial" w:eastAsia="Calibri" w:hAnsi="Arial" w:cs="Arial"/>
          <w:sz w:val="20"/>
          <w:szCs w:val="20"/>
          <w:lang w:eastAsia="en-US"/>
        </w:rPr>
      </w:pPr>
      <w:r w:rsidRPr="002B6CEF">
        <w:rPr>
          <w:rFonts w:ascii="Arial" w:eastAsia="Calibri" w:hAnsi="Arial" w:cs="Arial"/>
          <w:sz w:val="20"/>
          <w:szCs w:val="20"/>
          <w:lang w:eastAsia="en-US"/>
        </w:rPr>
        <w:t xml:space="preserve">14.1. </w:t>
      </w:r>
      <w:r w:rsidR="00C2402E" w:rsidRPr="002B6CEF">
        <w:rPr>
          <w:rFonts w:ascii="Arial" w:eastAsia="Calibri" w:hAnsi="Arial" w:cs="Arial"/>
          <w:sz w:val="20"/>
          <w:szCs w:val="20"/>
          <w:lang w:eastAsia="en-US"/>
        </w:rPr>
        <w:t>As despesas decorrentes das aquisições da presente licitação correrão a cargo da Município</w:t>
      </w:r>
      <w:r w:rsidR="00D73021" w:rsidRPr="002B6CEF">
        <w:rPr>
          <w:rFonts w:ascii="Arial" w:eastAsia="Calibri" w:hAnsi="Arial" w:cs="Arial"/>
          <w:sz w:val="20"/>
          <w:szCs w:val="20"/>
          <w:lang w:eastAsia="en-US"/>
        </w:rPr>
        <w:t xml:space="preserve"> de Rio Verde de Mato Grosso</w:t>
      </w:r>
      <w:r w:rsidR="00C2402E" w:rsidRPr="002B6CEF">
        <w:rPr>
          <w:rFonts w:ascii="Arial" w:eastAsia="Calibri" w:hAnsi="Arial" w:cs="Arial"/>
          <w:sz w:val="20"/>
          <w:szCs w:val="20"/>
          <w:lang w:eastAsia="en-US"/>
        </w:rPr>
        <w:t>, usuária da Ata de Registro de Preços, cujos Programas de Trabalho, Elementos de Despesas e Fontes de Recursos constarão nas respectivas notas de empenho, contrato ou documento equivalente, observadas as condições estabelecidas neste edital e ao que dispõe a Lei Federal nº 14.133/2021.</w:t>
      </w:r>
    </w:p>
    <w:p w14:paraId="4EC1D65B" w14:textId="77777777" w:rsidR="00C2402E" w:rsidRPr="002B6CEF" w:rsidRDefault="00C2402E" w:rsidP="001B562B">
      <w:pPr>
        <w:widowControl w:val="0"/>
        <w:spacing w:after="0" w:line="240" w:lineRule="auto"/>
        <w:jc w:val="both"/>
        <w:rPr>
          <w:rFonts w:ascii="Arial" w:hAnsi="Arial" w:cs="Arial"/>
          <w:b/>
          <w:bCs/>
          <w:sz w:val="20"/>
          <w:szCs w:val="20"/>
        </w:rPr>
      </w:pPr>
    </w:p>
    <w:p w14:paraId="6ABC0591" w14:textId="17E022EE" w:rsidR="00802C36" w:rsidRPr="002B6CEF" w:rsidRDefault="00802C36" w:rsidP="001B562B">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sidRPr="002B6CEF">
        <w:rPr>
          <w:rFonts w:ascii="Arial" w:hAnsi="Arial" w:cs="Arial"/>
          <w:b/>
          <w:bCs/>
          <w:sz w:val="20"/>
          <w:szCs w:val="20"/>
        </w:rPr>
        <w:t xml:space="preserve">CLÁUSULA DÉCIMA </w:t>
      </w:r>
      <w:r w:rsidR="0014460E" w:rsidRPr="002B6CEF">
        <w:rPr>
          <w:rFonts w:ascii="Arial" w:hAnsi="Arial" w:cs="Arial"/>
          <w:b/>
          <w:bCs/>
          <w:sz w:val="20"/>
          <w:szCs w:val="20"/>
        </w:rPr>
        <w:t>QUINTA</w:t>
      </w:r>
      <w:r w:rsidRPr="002B6CEF">
        <w:rPr>
          <w:rFonts w:ascii="Arial" w:hAnsi="Arial" w:cs="Arial"/>
          <w:b/>
          <w:bCs/>
          <w:sz w:val="20"/>
          <w:szCs w:val="20"/>
        </w:rPr>
        <w:t xml:space="preserve"> – FORO</w:t>
      </w:r>
      <w:r w:rsidRPr="002B6CEF">
        <w:rPr>
          <w:rFonts w:ascii="Arial" w:hAnsi="Arial" w:cs="Arial"/>
          <w:sz w:val="20"/>
          <w:szCs w:val="20"/>
        </w:rPr>
        <w:t xml:space="preserve">: </w:t>
      </w:r>
    </w:p>
    <w:p w14:paraId="76B62889" w14:textId="3D03AFD4" w:rsidR="00802C36" w:rsidRPr="002B6CEF" w:rsidRDefault="000A5D4C"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15.1. </w:t>
      </w:r>
      <w:r w:rsidR="00802C36" w:rsidRPr="002B6CEF">
        <w:rPr>
          <w:rFonts w:ascii="Arial" w:hAnsi="Arial" w:cs="Arial"/>
          <w:sz w:val="20"/>
          <w:szCs w:val="20"/>
        </w:rPr>
        <w:t xml:space="preserve">As partes elegem o foro </w:t>
      </w:r>
      <w:r w:rsidR="00483310" w:rsidRPr="002B6CEF">
        <w:rPr>
          <w:rFonts w:ascii="Arial" w:hAnsi="Arial" w:cs="Arial"/>
          <w:sz w:val="20"/>
          <w:szCs w:val="20"/>
        </w:rPr>
        <w:t xml:space="preserve">do Município de Rio Verde de Mato Grosso/ </w:t>
      </w:r>
      <w:r w:rsidR="00802C36" w:rsidRPr="002B6CEF">
        <w:rPr>
          <w:rFonts w:ascii="Arial" w:hAnsi="Arial" w:cs="Arial"/>
          <w:sz w:val="20"/>
          <w:szCs w:val="20"/>
        </w:rPr>
        <w:t>MS, para dirimir quaisquer dúvidas oriundas do presente contrato, renunciando a qualquer outro, por mais privilegiado que seja.</w:t>
      </w:r>
    </w:p>
    <w:p w14:paraId="453E13A5" w14:textId="77777777" w:rsidR="00802C36" w:rsidRPr="002B6CEF" w:rsidRDefault="00802C36" w:rsidP="001B562B">
      <w:pPr>
        <w:widowControl w:val="0"/>
        <w:spacing w:after="0" w:line="240" w:lineRule="auto"/>
        <w:jc w:val="both"/>
        <w:rPr>
          <w:rFonts w:ascii="Arial" w:hAnsi="Arial" w:cs="Arial"/>
          <w:sz w:val="20"/>
          <w:szCs w:val="20"/>
        </w:rPr>
      </w:pPr>
    </w:p>
    <w:p w14:paraId="79846ECA" w14:textId="233A3050" w:rsidR="00802C36" w:rsidRPr="002B6CEF" w:rsidRDefault="000A5D4C" w:rsidP="001B562B">
      <w:pPr>
        <w:widowControl w:val="0"/>
        <w:spacing w:after="0" w:line="240" w:lineRule="auto"/>
        <w:jc w:val="both"/>
        <w:rPr>
          <w:rFonts w:ascii="Arial" w:hAnsi="Arial" w:cs="Arial"/>
          <w:b/>
          <w:bCs/>
          <w:sz w:val="20"/>
          <w:szCs w:val="20"/>
        </w:rPr>
      </w:pPr>
      <w:r w:rsidRPr="002B6CEF">
        <w:rPr>
          <w:rFonts w:ascii="Arial" w:hAnsi="Arial" w:cs="Arial"/>
          <w:sz w:val="20"/>
          <w:szCs w:val="20"/>
        </w:rPr>
        <w:t xml:space="preserve">15.2. </w:t>
      </w:r>
      <w:r w:rsidR="00802C36" w:rsidRPr="002B6CEF">
        <w:rPr>
          <w:rFonts w:ascii="Arial" w:hAnsi="Arial" w:cs="Arial"/>
          <w:sz w:val="20"/>
          <w:szCs w:val="20"/>
        </w:rPr>
        <w:t>Os casos omissos serão decididos pela CONTRATANTE, segundo as disposições contidas na Lei n</w:t>
      </w:r>
      <w:r w:rsidR="00483310" w:rsidRPr="002B6CEF">
        <w:rPr>
          <w:rFonts w:ascii="Arial" w:hAnsi="Arial" w:cs="Arial"/>
          <w:sz w:val="20"/>
          <w:szCs w:val="20"/>
        </w:rPr>
        <w:t>º</w:t>
      </w:r>
      <w:r w:rsidR="00802C36" w:rsidRPr="002B6CEF">
        <w:rPr>
          <w:rFonts w:ascii="Arial" w:hAnsi="Arial" w:cs="Arial"/>
          <w:sz w:val="20"/>
          <w:szCs w:val="20"/>
        </w:rPr>
        <w:t xml:space="preserve">. </w:t>
      </w:r>
      <w:r w:rsidR="002776D6" w:rsidRPr="002B6CEF">
        <w:rPr>
          <w:rFonts w:ascii="Arial" w:hAnsi="Arial" w:cs="Arial"/>
          <w:sz w:val="20"/>
          <w:szCs w:val="20"/>
        </w:rPr>
        <w:t>14.133/2023</w:t>
      </w:r>
      <w:r w:rsidR="00802C36" w:rsidRPr="002B6CEF">
        <w:rPr>
          <w:rFonts w:ascii="Arial" w:hAnsi="Arial" w:cs="Arial"/>
          <w:sz w:val="20"/>
          <w:szCs w:val="20"/>
        </w:rPr>
        <w:t>, e demais normas aplicáveis à matéria de licitações e contratos administrativos, e, subsidiariamente, segundo as disposições contidas na Lei n. º 8.078, de 1990 – Código de Defesa do Consumidor – e normas e princípios gerais dos contratos</w:t>
      </w:r>
      <w:r w:rsidR="00C31DB9" w:rsidRPr="002B6CEF">
        <w:rPr>
          <w:rFonts w:ascii="Arial" w:hAnsi="Arial" w:cs="Arial"/>
          <w:sz w:val="20"/>
          <w:szCs w:val="20"/>
        </w:rPr>
        <w:t>.</w:t>
      </w:r>
    </w:p>
    <w:p w14:paraId="689B3105" w14:textId="77777777" w:rsidR="00802C36" w:rsidRPr="002B6CEF" w:rsidRDefault="00802C36" w:rsidP="001B562B">
      <w:pPr>
        <w:widowControl w:val="0"/>
        <w:spacing w:after="0" w:line="240" w:lineRule="auto"/>
        <w:jc w:val="both"/>
        <w:rPr>
          <w:rFonts w:ascii="Arial" w:eastAsia="Calibri" w:hAnsi="Arial" w:cs="Arial"/>
          <w:sz w:val="20"/>
          <w:szCs w:val="20"/>
          <w:lang w:eastAsia="en-US"/>
        </w:rPr>
      </w:pPr>
    </w:p>
    <w:p w14:paraId="24B46D8D" w14:textId="4708625F" w:rsidR="00802C36" w:rsidRPr="002B6CEF" w:rsidRDefault="000A5D4C" w:rsidP="001B562B">
      <w:pPr>
        <w:widowControl w:val="0"/>
        <w:spacing w:after="0" w:line="240" w:lineRule="auto"/>
        <w:jc w:val="both"/>
        <w:rPr>
          <w:rFonts w:ascii="Arial" w:hAnsi="Arial" w:cs="Arial"/>
          <w:bCs/>
          <w:sz w:val="20"/>
          <w:szCs w:val="20"/>
        </w:rPr>
      </w:pPr>
      <w:r w:rsidRPr="002B6CEF">
        <w:rPr>
          <w:rFonts w:ascii="Arial" w:hAnsi="Arial" w:cs="Arial"/>
          <w:bCs/>
          <w:sz w:val="20"/>
          <w:szCs w:val="20"/>
        </w:rPr>
        <w:t xml:space="preserve">15.3. </w:t>
      </w:r>
      <w:r w:rsidR="00802C36" w:rsidRPr="002B6CEF">
        <w:rPr>
          <w:rFonts w:ascii="Arial" w:hAnsi="Arial" w:cs="Arial"/>
          <w:bCs/>
          <w:sz w:val="20"/>
          <w:szCs w:val="20"/>
        </w:rPr>
        <w:t xml:space="preserve">E, assim, por estarem justas e convencionadas, as partes assinam o presente instrumento, em 03 (três) vias de igual teor e forma. </w:t>
      </w:r>
    </w:p>
    <w:p w14:paraId="2B941F0E" w14:textId="77777777" w:rsidR="00D73021" w:rsidRPr="002B6CEF" w:rsidRDefault="00D73021" w:rsidP="001B562B">
      <w:pPr>
        <w:widowControl w:val="0"/>
        <w:spacing w:after="0" w:line="240" w:lineRule="auto"/>
        <w:jc w:val="both"/>
        <w:rPr>
          <w:rFonts w:ascii="Arial" w:hAnsi="Arial" w:cs="Arial"/>
          <w:bCs/>
          <w:sz w:val="20"/>
          <w:szCs w:val="20"/>
        </w:rPr>
      </w:pPr>
    </w:p>
    <w:p w14:paraId="57E93CB8" w14:textId="5A64590B" w:rsidR="00802C36" w:rsidRPr="002B6CEF" w:rsidRDefault="004B4FBC" w:rsidP="001B562B">
      <w:pPr>
        <w:widowControl w:val="0"/>
        <w:spacing w:after="0" w:line="240" w:lineRule="auto"/>
        <w:jc w:val="right"/>
        <w:rPr>
          <w:rFonts w:ascii="Arial" w:eastAsia="Calibri" w:hAnsi="Arial" w:cs="Arial"/>
          <w:sz w:val="20"/>
          <w:szCs w:val="20"/>
          <w:lang w:eastAsia="en-US"/>
        </w:rPr>
      </w:pPr>
      <w:r w:rsidRPr="002B6CEF">
        <w:rPr>
          <w:rFonts w:ascii="Arial" w:eastAsia="Calibri" w:hAnsi="Arial" w:cs="Arial"/>
          <w:sz w:val="20"/>
          <w:szCs w:val="20"/>
          <w:lang w:eastAsia="en-US"/>
        </w:rPr>
        <w:t>....................</w:t>
      </w:r>
      <w:r w:rsidR="00802C36" w:rsidRPr="002B6CEF">
        <w:rPr>
          <w:rFonts w:ascii="Arial" w:eastAsia="Calibri" w:hAnsi="Arial" w:cs="Arial"/>
          <w:sz w:val="20"/>
          <w:szCs w:val="20"/>
          <w:lang w:eastAsia="en-US"/>
        </w:rPr>
        <w:t xml:space="preserve">/MS, .....de .............. de </w:t>
      </w:r>
      <w:r w:rsidR="006F301C" w:rsidRPr="002B6CEF">
        <w:rPr>
          <w:rFonts w:ascii="Arial" w:eastAsia="Calibri" w:hAnsi="Arial" w:cs="Arial"/>
          <w:sz w:val="20"/>
          <w:szCs w:val="20"/>
          <w:lang w:eastAsia="en-US"/>
        </w:rPr>
        <w:t>202</w:t>
      </w:r>
      <w:r w:rsidR="00C3530B" w:rsidRPr="002B6CEF">
        <w:rPr>
          <w:rFonts w:ascii="Arial" w:eastAsia="Calibri" w:hAnsi="Arial" w:cs="Arial"/>
          <w:sz w:val="20"/>
          <w:szCs w:val="20"/>
          <w:lang w:eastAsia="en-US"/>
        </w:rPr>
        <w:t>4</w:t>
      </w:r>
    </w:p>
    <w:p w14:paraId="0CE45C1C" w14:textId="77777777" w:rsidR="00D73021" w:rsidRPr="002B6CEF" w:rsidRDefault="00D73021" w:rsidP="001B562B">
      <w:pPr>
        <w:widowControl w:val="0"/>
        <w:spacing w:after="0" w:line="240" w:lineRule="auto"/>
        <w:jc w:val="right"/>
        <w:rPr>
          <w:rFonts w:ascii="Arial" w:eastAsia="Calibri" w:hAnsi="Arial" w:cs="Arial"/>
          <w:sz w:val="20"/>
          <w:szCs w:val="20"/>
          <w:lang w:eastAsia="en-US"/>
        </w:rPr>
      </w:pPr>
    </w:p>
    <w:p w14:paraId="4BAD73ED" w14:textId="77777777" w:rsidR="00D73021" w:rsidRPr="002B6CEF" w:rsidRDefault="00D73021" w:rsidP="001B562B">
      <w:pPr>
        <w:widowControl w:val="0"/>
        <w:spacing w:after="0" w:line="240" w:lineRule="auto"/>
        <w:jc w:val="right"/>
        <w:rPr>
          <w:rFonts w:ascii="Arial" w:eastAsia="Calibri" w:hAnsi="Arial" w:cs="Arial"/>
          <w:sz w:val="20"/>
          <w:szCs w:val="20"/>
          <w:lang w:eastAsia="en-US"/>
        </w:rPr>
      </w:pPr>
    </w:p>
    <w:p w14:paraId="29CB4F8A" w14:textId="77777777" w:rsidR="00802C36" w:rsidRPr="002B6CEF" w:rsidRDefault="00802C36" w:rsidP="001B562B">
      <w:pPr>
        <w:widowControl w:val="0"/>
        <w:spacing w:after="0" w:line="240" w:lineRule="auto"/>
        <w:rPr>
          <w:rFonts w:ascii="Arial" w:eastAsia="Calibri" w:hAnsi="Arial" w:cs="Arial"/>
          <w:sz w:val="20"/>
          <w:szCs w:val="20"/>
          <w:lang w:eastAsia="en-US"/>
        </w:rPr>
      </w:pPr>
    </w:p>
    <w:p w14:paraId="77B71BCC" w14:textId="77777777" w:rsidR="00802C36" w:rsidRPr="002B6CEF" w:rsidRDefault="00802C36" w:rsidP="001B562B">
      <w:pPr>
        <w:widowControl w:val="0"/>
        <w:spacing w:after="0" w:line="240" w:lineRule="auto"/>
        <w:rPr>
          <w:rFonts w:ascii="Arial" w:eastAsia="Calibri" w:hAnsi="Arial" w:cs="Arial"/>
          <w:b/>
          <w:sz w:val="20"/>
          <w:szCs w:val="20"/>
          <w:lang w:eastAsia="en-US"/>
        </w:rPr>
        <w:sectPr w:rsidR="00802C36" w:rsidRPr="002B6CEF" w:rsidSect="000F2BA3">
          <w:type w:val="continuous"/>
          <w:pgSz w:w="11906" w:h="16838"/>
          <w:pgMar w:top="720" w:right="720" w:bottom="709" w:left="720" w:header="284" w:footer="0" w:gutter="0"/>
          <w:cols w:space="720"/>
        </w:sectPr>
      </w:pPr>
    </w:p>
    <w:p w14:paraId="46B269EE" w14:textId="77777777" w:rsidR="00802C36" w:rsidRPr="002B6CEF" w:rsidRDefault="00802C36" w:rsidP="001B562B">
      <w:pPr>
        <w:widowControl w:val="0"/>
        <w:spacing w:after="0" w:line="240" w:lineRule="auto"/>
        <w:jc w:val="center"/>
        <w:rPr>
          <w:rFonts w:ascii="Arial" w:eastAsia="Calibri" w:hAnsi="Arial" w:cs="Arial"/>
          <w:b/>
          <w:sz w:val="20"/>
          <w:szCs w:val="20"/>
          <w:lang w:eastAsia="en-US"/>
        </w:rPr>
      </w:pPr>
      <w:r w:rsidRPr="002B6CEF">
        <w:rPr>
          <w:rFonts w:ascii="Arial" w:eastAsia="Calibri" w:hAnsi="Arial" w:cs="Arial"/>
          <w:b/>
          <w:sz w:val="20"/>
          <w:szCs w:val="20"/>
          <w:lang w:eastAsia="en-US"/>
        </w:rPr>
        <w:t>....................................................,</w:t>
      </w:r>
    </w:p>
    <w:p w14:paraId="45969D03" w14:textId="301CE03F" w:rsidR="00802C36" w:rsidRPr="002B6CEF" w:rsidRDefault="005D5EAC" w:rsidP="001B562B">
      <w:pPr>
        <w:widowControl w:val="0"/>
        <w:spacing w:after="0" w:line="240" w:lineRule="auto"/>
        <w:jc w:val="center"/>
        <w:rPr>
          <w:rFonts w:ascii="Arial" w:eastAsia="Calibri" w:hAnsi="Arial" w:cs="Arial"/>
          <w:i/>
          <w:sz w:val="20"/>
          <w:szCs w:val="20"/>
          <w:lang w:eastAsia="en-US"/>
        </w:rPr>
      </w:pPr>
      <w:r w:rsidRPr="002B6CEF">
        <w:rPr>
          <w:rFonts w:ascii="Arial" w:eastAsia="Calibri" w:hAnsi="Arial" w:cs="Arial"/>
          <w:i/>
          <w:sz w:val="20"/>
          <w:szCs w:val="20"/>
          <w:lang w:eastAsia="en-US"/>
        </w:rPr>
        <w:t>Prefeito</w:t>
      </w:r>
      <w:r w:rsidR="00802C36" w:rsidRPr="002B6CEF">
        <w:rPr>
          <w:rFonts w:ascii="Arial" w:eastAsia="Calibri" w:hAnsi="Arial" w:cs="Arial"/>
          <w:i/>
          <w:sz w:val="20"/>
          <w:szCs w:val="20"/>
          <w:lang w:eastAsia="en-US"/>
        </w:rPr>
        <w:t xml:space="preserve"> Municipal.</w:t>
      </w:r>
    </w:p>
    <w:p w14:paraId="60747D43" w14:textId="77777777" w:rsidR="00802C36" w:rsidRPr="002B6CEF" w:rsidRDefault="00802C36" w:rsidP="001B562B">
      <w:pPr>
        <w:widowControl w:val="0"/>
        <w:spacing w:after="0" w:line="240" w:lineRule="auto"/>
        <w:jc w:val="center"/>
        <w:rPr>
          <w:rFonts w:ascii="Arial" w:eastAsia="Calibri" w:hAnsi="Arial" w:cs="Arial"/>
          <w:b/>
          <w:sz w:val="20"/>
          <w:szCs w:val="20"/>
          <w:lang w:eastAsia="en-US"/>
        </w:rPr>
      </w:pPr>
      <w:r w:rsidRPr="002B6CEF">
        <w:rPr>
          <w:rFonts w:ascii="Arial" w:eastAsia="Calibri" w:hAnsi="Arial" w:cs="Arial"/>
          <w:b/>
          <w:sz w:val="20"/>
          <w:szCs w:val="20"/>
          <w:lang w:eastAsia="en-US"/>
        </w:rPr>
        <w:t>.....................................................,</w:t>
      </w:r>
    </w:p>
    <w:p w14:paraId="6FF650D9" w14:textId="77777777" w:rsidR="00802C36" w:rsidRPr="002B6CEF" w:rsidRDefault="00802C36" w:rsidP="001B562B">
      <w:pPr>
        <w:widowControl w:val="0"/>
        <w:spacing w:after="0" w:line="240" w:lineRule="auto"/>
        <w:jc w:val="center"/>
        <w:rPr>
          <w:rFonts w:ascii="Arial" w:eastAsia="Calibri" w:hAnsi="Arial" w:cs="Arial"/>
          <w:i/>
          <w:sz w:val="20"/>
          <w:szCs w:val="20"/>
          <w:lang w:eastAsia="en-US"/>
        </w:rPr>
      </w:pPr>
      <w:r w:rsidRPr="002B6CEF">
        <w:rPr>
          <w:rFonts w:ascii="Arial" w:eastAsia="Calibri" w:hAnsi="Arial" w:cs="Arial"/>
          <w:i/>
          <w:sz w:val="20"/>
          <w:szCs w:val="20"/>
          <w:lang w:eastAsia="en-US"/>
        </w:rPr>
        <w:t>Secretaria Municipal de xxxx</w:t>
      </w:r>
    </w:p>
    <w:p w14:paraId="5788890B" w14:textId="77777777" w:rsidR="00802C36" w:rsidRPr="002B6CEF" w:rsidRDefault="00802C36" w:rsidP="001B562B">
      <w:pPr>
        <w:widowControl w:val="0"/>
        <w:spacing w:after="0" w:line="240" w:lineRule="auto"/>
        <w:rPr>
          <w:rFonts w:ascii="Arial" w:eastAsia="Calibri" w:hAnsi="Arial" w:cs="Arial"/>
          <w:i/>
          <w:sz w:val="20"/>
          <w:szCs w:val="20"/>
          <w:lang w:eastAsia="en-US"/>
        </w:rPr>
        <w:sectPr w:rsidR="00802C36" w:rsidRPr="002B6CEF" w:rsidSect="006D75BF">
          <w:type w:val="continuous"/>
          <w:pgSz w:w="11906" w:h="16838"/>
          <w:pgMar w:top="720" w:right="720" w:bottom="720" w:left="720" w:header="284" w:footer="708" w:gutter="0"/>
          <w:cols w:num="2" w:space="708"/>
        </w:sectPr>
      </w:pPr>
    </w:p>
    <w:p w14:paraId="2BFE60B6" w14:textId="77777777" w:rsidR="00802C36" w:rsidRPr="002B6CEF" w:rsidRDefault="00802C36" w:rsidP="001B562B">
      <w:pPr>
        <w:widowControl w:val="0"/>
        <w:spacing w:after="0" w:line="240" w:lineRule="auto"/>
        <w:jc w:val="center"/>
        <w:rPr>
          <w:rFonts w:ascii="Arial" w:eastAsia="Calibri" w:hAnsi="Arial" w:cs="Arial"/>
          <w:b/>
          <w:sz w:val="20"/>
          <w:szCs w:val="20"/>
          <w:lang w:eastAsia="en-US"/>
        </w:rPr>
      </w:pPr>
      <w:r w:rsidRPr="002B6CEF">
        <w:rPr>
          <w:rFonts w:ascii="Arial" w:eastAsia="Calibri" w:hAnsi="Arial" w:cs="Arial"/>
          <w:b/>
          <w:sz w:val="20"/>
          <w:szCs w:val="20"/>
          <w:lang w:eastAsia="en-US"/>
        </w:rPr>
        <w:t>..................,</w:t>
      </w:r>
    </w:p>
    <w:p w14:paraId="58D0E74E" w14:textId="77777777" w:rsidR="00802C36" w:rsidRPr="002B6CEF" w:rsidRDefault="00802C36" w:rsidP="001B562B">
      <w:pPr>
        <w:widowControl w:val="0"/>
        <w:spacing w:after="0" w:line="240" w:lineRule="auto"/>
        <w:jc w:val="center"/>
        <w:rPr>
          <w:rFonts w:ascii="Arial" w:eastAsia="Calibri" w:hAnsi="Arial" w:cs="Arial"/>
          <w:bCs/>
          <w:i/>
          <w:sz w:val="20"/>
          <w:szCs w:val="20"/>
          <w:lang w:eastAsia="en-US"/>
        </w:rPr>
      </w:pPr>
      <w:r w:rsidRPr="002B6CEF">
        <w:rPr>
          <w:rFonts w:ascii="Arial" w:eastAsia="Calibri" w:hAnsi="Arial" w:cs="Arial"/>
          <w:bCs/>
          <w:i/>
          <w:sz w:val="20"/>
          <w:szCs w:val="20"/>
          <w:lang w:eastAsia="en-US"/>
        </w:rPr>
        <w:t>Contratada</w:t>
      </w:r>
    </w:p>
    <w:p w14:paraId="06682762" w14:textId="77777777" w:rsidR="00036637" w:rsidRPr="002B6CEF" w:rsidRDefault="00036637" w:rsidP="001B562B">
      <w:pPr>
        <w:widowControl w:val="0"/>
        <w:spacing w:after="0" w:line="240" w:lineRule="auto"/>
        <w:jc w:val="center"/>
        <w:rPr>
          <w:rFonts w:ascii="Arial" w:eastAsia="Calibri" w:hAnsi="Arial" w:cs="Arial"/>
          <w:b/>
          <w:bCs/>
          <w:sz w:val="20"/>
          <w:szCs w:val="20"/>
          <w:lang w:eastAsia="en-US"/>
        </w:rPr>
      </w:pPr>
    </w:p>
    <w:p w14:paraId="4A4C89BC" w14:textId="776D4FF2" w:rsidR="00FC1FB8" w:rsidRPr="002B6CEF" w:rsidRDefault="00383CCB" w:rsidP="001B562B">
      <w:pPr>
        <w:widowControl w:val="0"/>
        <w:spacing w:after="0" w:line="240" w:lineRule="auto"/>
        <w:jc w:val="center"/>
        <w:rPr>
          <w:rFonts w:ascii="Arial" w:eastAsia="Calibri" w:hAnsi="Arial" w:cs="Arial"/>
          <w:b/>
          <w:bCs/>
          <w:sz w:val="20"/>
          <w:szCs w:val="20"/>
          <w:lang w:eastAsia="en-US"/>
        </w:rPr>
      </w:pPr>
      <w:r w:rsidRPr="002B6CEF">
        <w:rPr>
          <w:rFonts w:ascii="Arial" w:eastAsia="Calibri" w:hAnsi="Arial" w:cs="Arial"/>
          <w:b/>
          <w:bCs/>
          <w:sz w:val="20"/>
          <w:szCs w:val="20"/>
          <w:lang w:eastAsia="en-US"/>
        </w:rPr>
        <w:t xml:space="preserve">ANEXO </w:t>
      </w:r>
      <w:r w:rsidR="00FC1FB8" w:rsidRPr="002B6CEF">
        <w:rPr>
          <w:rFonts w:ascii="Arial" w:eastAsia="Calibri" w:hAnsi="Arial" w:cs="Arial"/>
          <w:b/>
          <w:bCs/>
          <w:sz w:val="20"/>
          <w:szCs w:val="20"/>
          <w:lang w:eastAsia="en-US"/>
        </w:rPr>
        <w:t>V</w:t>
      </w:r>
      <w:r w:rsidR="00802C36" w:rsidRPr="002B6CEF">
        <w:rPr>
          <w:rFonts w:ascii="Arial" w:eastAsia="Calibri" w:hAnsi="Arial" w:cs="Arial"/>
          <w:b/>
          <w:bCs/>
          <w:sz w:val="20"/>
          <w:szCs w:val="20"/>
          <w:lang w:eastAsia="en-US"/>
        </w:rPr>
        <w:t>I</w:t>
      </w:r>
    </w:p>
    <w:p w14:paraId="754CCBE2"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lang w:eastAsia="en-US"/>
        </w:rPr>
      </w:pPr>
      <w:r w:rsidRPr="002B6CEF">
        <w:rPr>
          <w:rFonts w:ascii="Arial" w:eastAsia="Calibri" w:hAnsi="Arial" w:cs="Arial"/>
          <w:b/>
          <w:bCs/>
          <w:sz w:val="20"/>
          <w:szCs w:val="20"/>
          <w:lang w:eastAsia="en-US"/>
        </w:rPr>
        <w:t>MINUTA DO CONTRATO</w:t>
      </w:r>
    </w:p>
    <w:p w14:paraId="08497D97" w14:textId="0CB9D178" w:rsidR="00DC2F2A" w:rsidRPr="002B6CEF" w:rsidRDefault="00C31DB9"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O MUNICÍPIO DE </w:t>
      </w:r>
      <w:r w:rsidR="00D73021" w:rsidRPr="002B6CEF">
        <w:rPr>
          <w:rFonts w:ascii="Arial" w:hAnsi="Arial" w:cs="Arial"/>
          <w:sz w:val="20"/>
          <w:szCs w:val="20"/>
        </w:rPr>
        <w:t>RIO VERDE DE MATO GROSSO</w:t>
      </w:r>
      <w:r w:rsidRPr="002B6CEF">
        <w:rPr>
          <w:rFonts w:ascii="Arial" w:hAnsi="Arial" w:cs="Arial"/>
          <w:sz w:val="20"/>
          <w:szCs w:val="20"/>
        </w:rPr>
        <w:t xml:space="preserve">, inscrito no CNPJ/MF sob o nº </w:t>
      </w:r>
      <w:r w:rsidR="00D73021" w:rsidRPr="002B6CEF">
        <w:rPr>
          <w:rFonts w:ascii="Arial" w:hAnsi="Arial" w:cs="Arial"/>
          <w:sz w:val="20"/>
          <w:szCs w:val="20"/>
        </w:rPr>
        <w:t>03.354.560/0001-32</w:t>
      </w:r>
      <w:r w:rsidRPr="002B6CEF">
        <w:rPr>
          <w:rFonts w:ascii="Arial" w:hAnsi="Arial" w:cs="Arial"/>
          <w:sz w:val="20"/>
          <w:szCs w:val="20"/>
        </w:rPr>
        <w:t>, com sua sede administrativa na</w:t>
      </w:r>
      <w:r w:rsidR="00D73021" w:rsidRPr="002B6CEF">
        <w:rPr>
          <w:rFonts w:ascii="Arial" w:hAnsi="Arial" w:cs="Arial"/>
          <w:sz w:val="20"/>
          <w:szCs w:val="20"/>
        </w:rPr>
        <w:t xml:space="preserve"> Av. Eurico Sebastião Ferreira, 890</w:t>
      </w:r>
      <w:r w:rsidRPr="002B6CEF">
        <w:rPr>
          <w:rFonts w:ascii="Arial" w:hAnsi="Arial" w:cs="Arial"/>
          <w:sz w:val="20"/>
          <w:szCs w:val="20"/>
        </w:rPr>
        <w:t xml:space="preserve">, </w:t>
      </w:r>
      <w:r w:rsidR="00D73021" w:rsidRPr="002B6CEF">
        <w:rPr>
          <w:rFonts w:ascii="Arial" w:hAnsi="Arial" w:cs="Arial"/>
          <w:sz w:val="20"/>
          <w:szCs w:val="20"/>
        </w:rPr>
        <w:t>Nhecolândia</w:t>
      </w:r>
      <w:r w:rsidRPr="002B6CEF">
        <w:rPr>
          <w:rFonts w:ascii="Arial" w:hAnsi="Arial" w:cs="Arial"/>
          <w:sz w:val="20"/>
          <w:szCs w:val="20"/>
        </w:rPr>
        <w:t xml:space="preserve">, neste ato representado pelo Prefeito Municipal, Sr. </w:t>
      </w:r>
      <w:r w:rsidR="008D750D" w:rsidRPr="002B6CEF">
        <w:rPr>
          <w:rFonts w:ascii="Arial" w:hAnsi="Arial" w:cs="Arial"/>
          <w:b/>
          <w:bCs/>
          <w:sz w:val="20"/>
          <w:szCs w:val="20"/>
        </w:rPr>
        <w:t>Réus</w:t>
      </w:r>
      <w:r w:rsidR="00D73021" w:rsidRPr="002B6CEF">
        <w:rPr>
          <w:rFonts w:ascii="Arial" w:hAnsi="Arial" w:cs="Arial"/>
          <w:b/>
          <w:bCs/>
          <w:sz w:val="20"/>
          <w:szCs w:val="20"/>
        </w:rPr>
        <w:t xml:space="preserve"> </w:t>
      </w:r>
      <w:r w:rsidR="008D750D" w:rsidRPr="002B6CEF">
        <w:rPr>
          <w:rFonts w:ascii="Arial" w:hAnsi="Arial" w:cs="Arial"/>
          <w:b/>
          <w:bCs/>
          <w:sz w:val="20"/>
          <w:szCs w:val="20"/>
        </w:rPr>
        <w:t>Antônio</w:t>
      </w:r>
      <w:r w:rsidR="00D73021" w:rsidRPr="002B6CEF">
        <w:rPr>
          <w:rFonts w:ascii="Arial" w:hAnsi="Arial" w:cs="Arial"/>
          <w:b/>
          <w:bCs/>
          <w:sz w:val="20"/>
          <w:szCs w:val="20"/>
        </w:rPr>
        <w:t xml:space="preserve"> Sabedotti Fornari</w:t>
      </w:r>
      <w:r w:rsidR="00D73021" w:rsidRPr="002B6CEF">
        <w:rPr>
          <w:rFonts w:ascii="Arial" w:hAnsi="Arial" w:cs="Arial"/>
          <w:bCs/>
          <w:sz w:val="20"/>
          <w:szCs w:val="20"/>
        </w:rPr>
        <w:t xml:space="preserve"> brasileiro,  portadora do CPF n° 209.447.990-00, e RG nº 606.603 SSP/SC, residente e domiciliado à Rua Geni Mackert de Lima, nº 200, Bairro Nova Rio Verde, Rio Verde de Mato Grosso/MS</w:t>
      </w:r>
      <w:r w:rsidRPr="002B6CEF">
        <w:rPr>
          <w:rFonts w:ascii="Arial" w:hAnsi="Arial" w:cs="Arial"/>
          <w:sz w:val="20"/>
          <w:szCs w:val="20"/>
        </w:rPr>
        <w:t xml:space="preserve">,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DC2F2A" w:rsidRPr="002B6CEF">
        <w:rPr>
          <w:rFonts w:ascii="Arial" w:hAnsi="Arial" w:cs="Arial"/>
          <w:sz w:val="20"/>
          <w:szCs w:val="20"/>
        </w:rPr>
        <w:t>........................</w:t>
      </w:r>
      <w:r w:rsidRPr="002B6CEF">
        <w:rPr>
          <w:rFonts w:ascii="Arial" w:hAnsi="Arial" w:cs="Arial"/>
          <w:sz w:val="20"/>
          <w:szCs w:val="20"/>
        </w:rPr>
        <w:t xml:space="preserve">, homologado pelo representante do CONTRATANTE em data de </w:t>
      </w:r>
      <w:r w:rsidRPr="002B6CEF">
        <w:rPr>
          <w:rFonts w:ascii="Arial" w:hAnsi="Arial" w:cs="Arial"/>
          <w:sz w:val="20"/>
          <w:szCs w:val="20"/>
          <w:highlight w:val="yellow"/>
        </w:rPr>
        <w:t>xx/xx/202</w:t>
      </w:r>
      <w:r w:rsidR="00C829AB" w:rsidRPr="002B6CEF">
        <w:rPr>
          <w:rFonts w:ascii="Arial" w:hAnsi="Arial" w:cs="Arial"/>
          <w:sz w:val="20"/>
          <w:szCs w:val="20"/>
          <w:highlight w:val="yellow"/>
        </w:rPr>
        <w:t>4</w:t>
      </w:r>
      <w:r w:rsidRPr="002B6CEF">
        <w:rPr>
          <w:rFonts w:ascii="Arial" w:hAnsi="Arial" w:cs="Arial"/>
          <w:sz w:val="20"/>
          <w:szCs w:val="20"/>
        </w:rPr>
        <w:t xml:space="preserve">, mediante as seguintes cláusulas e condições: </w:t>
      </w:r>
    </w:p>
    <w:p w14:paraId="202E10B9" w14:textId="77777777" w:rsidR="00DC2F2A" w:rsidRPr="002B6CEF" w:rsidRDefault="00DC2F2A" w:rsidP="001B562B">
      <w:pPr>
        <w:widowControl w:val="0"/>
        <w:spacing w:after="0" w:line="240" w:lineRule="auto"/>
        <w:jc w:val="both"/>
        <w:rPr>
          <w:rFonts w:ascii="Arial" w:hAnsi="Arial" w:cs="Arial"/>
          <w:sz w:val="20"/>
          <w:szCs w:val="20"/>
        </w:rPr>
      </w:pPr>
    </w:p>
    <w:p w14:paraId="5234AD50" w14:textId="0AE0B705" w:rsidR="00FC1FB8" w:rsidRPr="002B6CEF" w:rsidRDefault="00C31DB9" w:rsidP="001B562B">
      <w:pPr>
        <w:widowControl w:val="0"/>
        <w:spacing w:after="0" w:line="240" w:lineRule="auto"/>
        <w:jc w:val="both"/>
        <w:rPr>
          <w:rFonts w:ascii="Arial" w:hAnsi="Arial" w:cs="Arial"/>
          <w:sz w:val="20"/>
          <w:szCs w:val="20"/>
        </w:rPr>
      </w:pPr>
      <w:r w:rsidRPr="002B6CEF">
        <w:rPr>
          <w:rFonts w:ascii="Arial" w:hAnsi="Arial" w:cs="Arial"/>
          <w:sz w:val="20"/>
          <w:szCs w:val="20"/>
        </w:rPr>
        <w:t>Este contrato é fundamentado no procedimento realizado pelo CONTRATANTE através do edital de licitação n</w:t>
      </w:r>
      <w:r w:rsidR="007A6342" w:rsidRPr="002B6CEF">
        <w:rPr>
          <w:rFonts w:ascii="Arial" w:hAnsi="Arial" w:cs="Arial"/>
          <w:sz w:val="20"/>
          <w:szCs w:val="20"/>
        </w:rPr>
        <w:t>°</w:t>
      </w:r>
      <w:r w:rsidRPr="002B6CEF">
        <w:rPr>
          <w:rFonts w:ascii="Arial" w:hAnsi="Arial" w:cs="Arial"/>
          <w:sz w:val="20"/>
          <w:szCs w:val="20"/>
        </w:rPr>
        <w:t xml:space="preserve"> </w:t>
      </w:r>
      <w:r w:rsidR="007A6342" w:rsidRPr="002B6CEF">
        <w:rPr>
          <w:rFonts w:ascii="Arial" w:hAnsi="Arial" w:cs="Arial"/>
          <w:sz w:val="20"/>
          <w:szCs w:val="20"/>
        </w:rPr>
        <w:t>____</w:t>
      </w:r>
      <w:r w:rsidRPr="002B6CEF">
        <w:rPr>
          <w:rFonts w:ascii="Arial" w:hAnsi="Arial" w:cs="Arial"/>
          <w:sz w:val="20"/>
          <w:szCs w:val="20"/>
        </w:rPr>
        <w:t>/202</w:t>
      </w:r>
      <w:r w:rsidR="00C829AB" w:rsidRPr="002B6CEF">
        <w:rPr>
          <w:rFonts w:ascii="Arial" w:hAnsi="Arial" w:cs="Arial"/>
          <w:sz w:val="20"/>
          <w:szCs w:val="20"/>
        </w:rPr>
        <w:t>4</w:t>
      </w:r>
      <w:r w:rsidRPr="002B6CEF">
        <w:rPr>
          <w:rFonts w:ascii="Arial" w:hAnsi="Arial" w:cs="Arial"/>
          <w:sz w:val="20"/>
          <w:szCs w:val="20"/>
        </w:rPr>
        <w:t xml:space="preserve"> e na proposta vencedora, conforme termos de homologação e de datado de </w:t>
      </w:r>
      <w:r w:rsidR="00C829AB" w:rsidRPr="002B6CEF">
        <w:rPr>
          <w:rFonts w:ascii="Arial" w:hAnsi="Arial" w:cs="Arial"/>
          <w:sz w:val="20"/>
          <w:szCs w:val="20"/>
        </w:rPr>
        <w:t>__/___/2024</w:t>
      </w:r>
      <w:r w:rsidRPr="002B6CEF">
        <w:rPr>
          <w:rFonts w:ascii="Arial" w:hAnsi="Arial" w:cs="Arial"/>
          <w:sz w:val="20"/>
          <w:szCs w:val="20"/>
        </w:rPr>
        <w:t>, e se regerá pelas cláusulas aqui previstas, bem como pelas normas da Lei Federal n.º 14.133/2021, suas alterações e demais dispositivos legais aplicáveis, inclusive os regulamentos editados pelo CONTRATANTE</w:t>
      </w:r>
    </w:p>
    <w:p w14:paraId="23192374" w14:textId="77777777" w:rsidR="00C31DB9" w:rsidRPr="002B6CEF" w:rsidRDefault="00C31DB9" w:rsidP="001B562B">
      <w:pPr>
        <w:widowControl w:val="0"/>
        <w:spacing w:after="0" w:line="240" w:lineRule="auto"/>
        <w:jc w:val="both"/>
        <w:rPr>
          <w:rFonts w:ascii="Arial" w:hAnsi="Arial" w:cs="Arial"/>
          <w:b/>
          <w:bCs/>
          <w:sz w:val="20"/>
          <w:szCs w:val="20"/>
        </w:rPr>
      </w:pPr>
    </w:p>
    <w:p w14:paraId="49E9A4F6" w14:textId="2C2CE7AC" w:rsidR="00FC1FB8" w:rsidRPr="002B6CEF" w:rsidRDefault="00FC1FB8" w:rsidP="001B562B">
      <w:pPr>
        <w:pStyle w:val="Nivel01"/>
        <w:keepNext w:val="0"/>
        <w:keepLines w:val="0"/>
        <w:widowControl w:val="0"/>
        <w:numPr>
          <w:ilvl w:val="0"/>
          <w:numId w:val="0"/>
        </w:numPr>
        <w:pBdr>
          <w:top w:val="single" w:sz="4" w:space="1" w:color="auto"/>
          <w:left w:val="single" w:sz="4" w:space="4" w:color="auto"/>
          <w:bottom w:val="single" w:sz="4" w:space="1" w:color="auto"/>
          <w:right w:val="single" w:sz="4" w:space="4" w:color="auto"/>
        </w:pBdr>
        <w:shd w:val="clear" w:color="auto" w:fill="92D050"/>
        <w:spacing w:before="0"/>
        <w:rPr>
          <w:rFonts w:ascii="Arial" w:hAnsi="Arial" w:cs="Arial"/>
          <w:color w:val="auto"/>
        </w:rPr>
      </w:pPr>
      <w:r w:rsidRPr="002B6CEF">
        <w:rPr>
          <w:rFonts w:ascii="Arial" w:hAnsi="Arial" w:cs="Arial"/>
          <w:bCs w:val="0"/>
          <w:color w:val="auto"/>
        </w:rPr>
        <w:t xml:space="preserve">CLÁUSULA PRIMEIRA – DO </w:t>
      </w:r>
      <w:r w:rsidR="008F7129" w:rsidRPr="002B6CEF">
        <w:rPr>
          <w:rFonts w:ascii="Arial" w:hAnsi="Arial" w:cs="Arial"/>
          <w:color w:val="auto"/>
        </w:rPr>
        <w:t xml:space="preserve">OBJETO </w:t>
      </w:r>
    </w:p>
    <w:p w14:paraId="663A3D9C" w14:textId="039DC7B7" w:rsidR="0095330E" w:rsidRPr="003A38E7" w:rsidRDefault="003A38E7" w:rsidP="003A38E7">
      <w:pPr>
        <w:pStyle w:val="PargrafodaLista"/>
        <w:widowControl w:val="0"/>
        <w:numPr>
          <w:ilvl w:val="1"/>
          <w:numId w:val="6"/>
        </w:numPr>
        <w:spacing w:after="0" w:line="240" w:lineRule="auto"/>
        <w:ind w:left="0" w:firstLine="0"/>
        <w:jc w:val="both"/>
        <w:rPr>
          <w:rFonts w:ascii="Arial" w:hAnsi="Arial" w:cs="Arial"/>
          <w:sz w:val="20"/>
          <w:szCs w:val="20"/>
        </w:rPr>
      </w:pPr>
      <w:r w:rsidRPr="003A38E7">
        <w:rPr>
          <w:rFonts w:ascii="Arial" w:hAnsi="Arial" w:cs="Arial"/>
          <w:b/>
          <w:sz w:val="20"/>
          <w:szCs w:val="20"/>
        </w:rPr>
        <w:t xml:space="preserve"> </w:t>
      </w:r>
      <w:r w:rsidRPr="003A38E7">
        <w:rPr>
          <w:rFonts w:ascii="Arial" w:hAnsi="Arial" w:cs="Arial"/>
          <w:sz w:val="20"/>
          <w:szCs w:val="20"/>
        </w:rPr>
        <w:t xml:space="preserve">REGISTRO DE PREÇO PARA EVENTUAL E FUTURA </w:t>
      </w:r>
      <w:r w:rsidRPr="003A38E7">
        <w:rPr>
          <w:rFonts w:ascii="Arial" w:hAnsi="Arial" w:cs="Arial"/>
          <w:bCs/>
          <w:sz w:val="20"/>
          <w:szCs w:val="20"/>
        </w:rPr>
        <w:t>CONTRATAÇÃO DE EMPRESA ESPECIALIZADA PARA AQUISIÇÃO DE FERRAMENTAS E EQUIPAMENTOS MECÂNICOS PARA MANUTENÇÃO DE VEÍCULOS QUE COMPÕE A FROTA DA SECRETARIA DE SAÚDE DA</w:t>
      </w:r>
      <w:r w:rsidRPr="003A38E7">
        <w:rPr>
          <w:rFonts w:ascii="Arial" w:hAnsi="Arial" w:cs="Arial"/>
          <w:sz w:val="20"/>
          <w:szCs w:val="20"/>
        </w:rPr>
        <w:t xml:space="preserve"> PREFEITURA MUNICIPAL DE RIO VERDE DE MATO GROSSO- MS.</w:t>
      </w:r>
    </w:p>
    <w:p w14:paraId="6DFD46E3" w14:textId="635A83A7" w:rsidR="00F83DA3" w:rsidRPr="0095330E" w:rsidRDefault="00F83DA3" w:rsidP="001B562B">
      <w:pPr>
        <w:pStyle w:val="PargrafodaLista"/>
        <w:widowControl w:val="0"/>
        <w:spacing w:after="0" w:line="240" w:lineRule="auto"/>
        <w:ind w:left="0"/>
        <w:jc w:val="both"/>
        <w:rPr>
          <w:rFonts w:ascii="Arial" w:eastAsia="Calibri" w:hAnsi="Arial" w:cs="Arial"/>
          <w:b/>
          <w:sz w:val="20"/>
          <w:szCs w:val="20"/>
          <w:lang w:eastAsia="en-US"/>
        </w:rPr>
      </w:pPr>
    </w:p>
    <w:p w14:paraId="4E88076A"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sz w:val="20"/>
          <w:szCs w:val="20"/>
        </w:rPr>
      </w:pPr>
      <w:r w:rsidRPr="002B6CEF">
        <w:rPr>
          <w:rFonts w:ascii="Arial" w:hAnsi="Arial" w:cs="Arial"/>
          <w:b/>
          <w:bCs/>
          <w:smallCaps/>
          <w:sz w:val="20"/>
          <w:szCs w:val="20"/>
        </w:rPr>
        <w:t>CLÁUSULA SEGUNDA – DA CONTRATAÇÃO E SUA VIGÊNCIA</w:t>
      </w:r>
    </w:p>
    <w:p w14:paraId="446F14EA" w14:textId="7ED95061" w:rsidR="00652FD7" w:rsidRPr="002B6CEF" w:rsidRDefault="00FC1FB8"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bCs/>
          <w:smallCaps/>
          <w:sz w:val="20"/>
          <w:szCs w:val="20"/>
        </w:rPr>
        <w:t>2.1</w:t>
      </w:r>
      <w:r w:rsidRPr="002B6CEF">
        <w:rPr>
          <w:rFonts w:ascii="Arial" w:hAnsi="Arial" w:cs="Arial"/>
          <w:sz w:val="20"/>
          <w:szCs w:val="20"/>
        </w:rPr>
        <w:t xml:space="preserve">. </w:t>
      </w:r>
      <w:r w:rsidR="00652FD7" w:rsidRPr="002B6CEF">
        <w:rPr>
          <w:rFonts w:ascii="Arial" w:hAnsi="Arial" w:cs="Arial"/>
          <w:sz w:val="20"/>
          <w:szCs w:val="20"/>
        </w:rPr>
        <w:t xml:space="preserve">A contratação será mediante emissão de contrato firmado entre o MUNICÍPIO DE </w:t>
      </w:r>
      <w:r w:rsidR="00C3530B" w:rsidRPr="002B6CEF">
        <w:rPr>
          <w:rFonts w:ascii="Arial" w:hAnsi="Arial" w:cs="Arial"/>
          <w:sz w:val="20"/>
          <w:szCs w:val="20"/>
        </w:rPr>
        <w:t>RIO VERDE DE MATO GROSSO</w:t>
      </w:r>
      <w:r w:rsidR="00652FD7" w:rsidRPr="002B6CEF">
        <w:rPr>
          <w:rFonts w:ascii="Arial" w:hAnsi="Arial" w:cs="Arial"/>
          <w:sz w:val="20"/>
          <w:szCs w:val="20"/>
        </w:rPr>
        <w:t>/MS, através da</w:t>
      </w:r>
      <w:r w:rsidR="00C829AB" w:rsidRPr="002B6CEF">
        <w:rPr>
          <w:rFonts w:ascii="Arial" w:hAnsi="Arial" w:cs="Arial"/>
          <w:sz w:val="20"/>
          <w:szCs w:val="20"/>
        </w:rPr>
        <w:t>s</w:t>
      </w:r>
      <w:r w:rsidR="00652FD7" w:rsidRPr="002B6CEF">
        <w:rPr>
          <w:rFonts w:ascii="Arial" w:hAnsi="Arial" w:cs="Arial"/>
          <w:sz w:val="20"/>
          <w:szCs w:val="20"/>
        </w:rPr>
        <w:t xml:space="preserve"> Secretaria</w:t>
      </w:r>
      <w:r w:rsidR="00C829AB" w:rsidRPr="002B6CEF">
        <w:rPr>
          <w:rFonts w:ascii="Arial" w:hAnsi="Arial" w:cs="Arial"/>
          <w:sz w:val="20"/>
          <w:szCs w:val="20"/>
        </w:rPr>
        <w:t>s</w:t>
      </w:r>
      <w:r w:rsidR="00652FD7" w:rsidRPr="002B6CEF">
        <w:rPr>
          <w:rFonts w:ascii="Arial" w:hAnsi="Arial" w:cs="Arial"/>
          <w:sz w:val="20"/>
          <w:szCs w:val="20"/>
        </w:rPr>
        <w:t xml:space="preserve"> </w:t>
      </w:r>
      <w:r w:rsidR="007A1102" w:rsidRPr="002B6CEF">
        <w:rPr>
          <w:rFonts w:ascii="Arial" w:hAnsi="Arial" w:cs="Arial"/>
          <w:sz w:val="20"/>
          <w:szCs w:val="20"/>
        </w:rPr>
        <w:t>Municipa</w:t>
      </w:r>
      <w:r w:rsidR="00C829AB" w:rsidRPr="002B6CEF">
        <w:rPr>
          <w:rFonts w:ascii="Arial" w:hAnsi="Arial" w:cs="Arial"/>
          <w:sz w:val="20"/>
          <w:szCs w:val="20"/>
        </w:rPr>
        <w:t>is</w:t>
      </w:r>
      <w:r w:rsidR="007A1102" w:rsidRPr="002B6CEF">
        <w:rPr>
          <w:rFonts w:ascii="Arial" w:hAnsi="Arial" w:cs="Arial"/>
          <w:sz w:val="20"/>
          <w:szCs w:val="20"/>
        </w:rPr>
        <w:t xml:space="preserve"> </w:t>
      </w:r>
      <w:r w:rsidR="00652FD7" w:rsidRPr="002B6CEF">
        <w:rPr>
          <w:rFonts w:ascii="Arial" w:hAnsi="Arial" w:cs="Arial"/>
          <w:sz w:val="20"/>
          <w:szCs w:val="20"/>
        </w:rPr>
        <w:t>e a CONTRATADA, observando-se as normas e condições estipuladas neste Edital, seus anexos, na legislação que rege a presente licitação e na proposta da licitante vencedora;</w:t>
      </w:r>
    </w:p>
    <w:p w14:paraId="74821D3C" w14:textId="77777777" w:rsidR="00652FD7" w:rsidRPr="002B6CEF" w:rsidRDefault="00652FD7" w:rsidP="001B562B">
      <w:pPr>
        <w:widowControl w:val="0"/>
        <w:autoSpaceDE w:val="0"/>
        <w:autoSpaceDN w:val="0"/>
        <w:adjustRightInd w:val="0"/>
        <w:spacing w:after="0" w:line="240" w:lineRule="auto"/>
        <w:jc w:val="both"/>
        <w:rPr>
          <w:rFonts w:ascii="Arial" w:hAnsi="Arial" w:cs="Arial"/>
          <w:sz w:val="20"/>
          <w:szCs w:val="20"/>
        </w:rPr>
      </w:pPr>
    </w:p>
    <w:p w14:paraId="3EA88AE5" w14:textId="585D8A60" w:rsidR="00652FD7" w:rsidRPr="002B6CEF" w:rsidRDefault="00652FD7"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 xml:space="preserve">2.2. A </w:t>
      </w:r>
      <w:r w:rsidR="00BE1060" w:rsidRPr="002B6CEF">
        <w:rPr>
          <w:rFonts w:ascii="Arial" w:hAnsi="Arial" w:cs="Arial"/>
          <w:sz w:val="20"/>
          <w:szCs w:val="20"/>
        </w:rPr>
        <w:t>Município</w:t>
      </w:r>
      <w:r w:rsidRPr="002B6CEF">
        <w:rPr>
          <w:rFonts w:ascii="Arial" w:hAnsi="Arial" w:cs="Arial"/>
          <w:sz w:val="20"/>
          <w:szCs w:val="20"/>
        </w:rPr>
        <w:t xml:space="preserve"> convocará a licitante vencedora para assinar o “Contrato”, dentro do prazo de 05 (cinco) dias úteis;</w:t>
      </w:r>
    </w:p>
    <w:p w14:paraId="62E55605" w14:textId="77777777" w:rsidR="00652FD7" w:rsidRPr="002B6CEF" w:rsidRDefault="00652FD7" w:rsidP="001B562B">
      <w:pPr>
        <w:widowControl w:val="0"/>
        <w:autoSpaceDE w:val="0"/>
        <w:autoSpaceDN w:val="0"/>
        <w:adjustRightInd w:val="0"/>
        <w:spacing w:after="0" w:line="240" w:lineRule="auto"/>
        <w:jc w:val="both"/>
        <w:rPr>
          <w:rFonts w:ascii="Arial" w:hAnsi="Arial" w:cs="Arial"/>
          <w:sz w:val="20"/>
          <w:szCs w:val="20"/>
        </w:rPr>
      </w:pPr>
    </w:p>
    <w:p w14:paraId="1321EE10" w14:textId="07A87344" w:rsidR="00652FD7" w:rsidRPr="002B6CEF" w:rsidRDefault="00652FD7"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2.2.1. Para assinatura do Contrato somente será aceito procuração por instrumento público.</w:t>
      </w:r>
    </w:p>
    <w:p w14:paraId="17B6930A" w14:textId="77777777" w:rsidR="00652FD7" w:rsidRPr="002B6CEF" w:rsidRDefault="00652FD7" w:rsidP="001B562B">
      <w:pPr>
        <w:widowControl w:val="0"/>
        <w:autoSpaceDE w:val="0"/>
        <w:autoSpaceDN w:val="0"/>
        <w:adjustRightInd w:val="0"/>
        <w:spacing w:after="0" w:line="240" w:lineRule="auto"/>
        <w:jc w:val="both"/>
        <w:rPr>
          <w:rFonts w:ascii="Arial" w:hAnsi="Arial" w:cs="Arial"/>
          <w:sz w:val="20"/>
          <w:szCs w:val="20"/>
        </w:rPr>
      </w:pPr>
    </w:p>
    <w:p w14:paraId="52339516" w14:textId="4E9FEC44" w:rsidR="00652FD7" w:rsidRPr="002B6CEF" w:rsidRDefault="00652FD7"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1FEB5E83" w14:textId="77777777" w:rsidR="00652FD7" w:rsidRPr="002B6CEF" w:rsidRDefault="00652FD7" w:rsidP="001B562B">
      <w:pPr>
        <w:widowControl w:val="0"/>
        <w:autoSpaceDE w:val="0"/>
        <w:autoSpaceDN w:val="0"/>
        <w:adjustRightInd w:val="0"/>
        <w:spacing w:after="0" w:line="240" w:lineRule="auto"/>
        <w:jc w:val="both"/>
        <w:rPr>
          <w:rFonts w:ascii="Arial" w:hAnsi="Arial" w:cs="Arial"/>
          <w:sz w:val="20"/>
          <w:szCs w:val="20"/>
        </w:rPr>
      </w:pPr>
    </w:p>
    <w:p w14:paraId="23958230" w14:textId="4001AAFD" w:rsidR="00652FD7" w:rsidRPr="002B6CEF" w:rsidRDefault="00652FD7"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p>
    <w:p w14:paraId="39B02090" w14:textId="77777777" w:rsidR="00652FD7" w:rsidRPr="002B6CEF" w:rsidRDefault="00652FD7" w:rsidP="001B562B">
      <w:pPr>
        <w:widowControl w:val="0"/>
        <w:autoSpaceDE w:val="0"/>
        <w:autoSpaceDN w:val="0"/>
        <w:adjustRightInd w:val="0"/>
        <w:spacing w:after="0" w:line="240" w:lineRule="auto"/>
        <w:jc w:val="both"/>
        <w:rPr>
          <w:rFonts w:ascii="Arial" w:hAnsi="Arial" w:cs="Arial"/>
          <w:sz w:val="20"/>
          <w:szCs w:val="20"/>
        </w:rPr>
      </w:pPr>
    </w:p>
    <w:p w14:paraId="15506773" w14:textId="56DFA119" w:rsidR="00FC1FB8" w:rsidRPr="002B6CEF" w:rsidRDefault="00652FD7"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 xml:space="preserve">2.5. O prazo de vigência do Contrato será até </w:t>
      </w:r>
      <w:r w:rsidR="00DC2F2A" w:rsidRPr="002B6CEF">
        <w:rPr>
          <w:rFonts w:ascii="Arial" w:hAnsi="Arial" w:cs="Arial"/>
          <w:sz w:val="20"/>
          <w:szCs w:val="20"/>
        </w:rPr>
        <w:t>............................................</w:t>
      </w:r>
      <w:r w:rsidRPr="002B6CEF">
        <w:rPr>
          <w:rFonts w:ascii="Arial" w:hAnsi="Arial" w:cs="Arial"/>
          <w:sz w:val="20"/>
          <w:szCs w:val="20"/>
        </w:rPr>
        <w:t xml:space="preserve">, contados a partir da data da sua assinatura, podendo ser prorrogado, mediante aditamento, nos termos da Lei n. </w:t>
      </w:r>
      <w:r w:rsidR="002A230B" w:rsidRPr="002B6CEF">
        <w:rPr>
          <w:rFonts w:ascii="Arial" w:hAnsi="Arial" w:cs="Arial"/>
          <w:sz w:val="20"/>
          <w:szCs w:val="20"/>
        </w:rPr>
        <w:t>14.133/2021</w:t>
      </w:r>
      <w:r w:rsidRPr="002B6CEF">
        <w:rPr>
          <w:rFonts w:ascii="Arial" w:hAnsi="Arial" w:cs="Arial"/>
          <w:sz w:val="20"/>
          <w:szCs w:val="20"/>
        </w:rPr>
        <w:t>.</w:t>
      </w:r>
    </w:p>
    <w:p w14:paraId="5197B686" w14:textId="76FD25D5" w:rsidR="006F301C" w:rsidRPr="002B6CEF" w:rsidRDefault="006F301C" w:rsidP="001B562B">
      <w:pPr>
        <w:widowControl w:val="0"/>
        <w:autoSpaceDE w:val="0"/>
        <w:autoSpaceDN w:val="0"/>
        <w:adjustRightInd w:val="0"/>
        <w:spacing w:after="0" w:line="240" w:lineRule="auto"/>
        <w:jc w:val="both"/>
        <w:rPr>
          <w:rFonts w:ascii="Arial" w:hAnsi="Arial" w:cs="Arial"/>
          <w:sz w:val="20"/>
          <w:szCs w:val="20"/>
        </w:rPr>
      </w:pPr>
    </w:p>
    <w:p w14:paraId="489D70A8"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sz w:val="20"/>
          <w:szCs w:val="20"/>
        </w:rPr>
      </w:pPr>
      <w:r w:rsidRPr="002B6CEF">
        <w:rPr>
          <w:rFonts w:ascii="Arial" w:eastAsia="Calibri" w:hAnsi="Arial" w:cs="Arial"/>
          <w:b/>
          <w:bCs/>
          <w:sz w:val="20"/>
          <w:szCs w:val="20"/>
          <w:lang w:eastAsia="en-US"/>
        </w:rPr>
        <w:t xml:space="preserve">CLAUSULA TERCEIRA </w:t>
      </w:r>
      <w:r w:rsidRPr="002B6CEF">
        <w:rPr>
          <w:rFonts w:ascii="Arial" w:hAnsi="Arial" w:cs="Arial"/>
          <w:b/>
          <w:bCs/>
          <w:smallCaps/>
          <w:sz w:val="20"/>
          <w:szCs w:val="20"/>
        </w:rPr>
        <w:t xml:space="preserve">– DO VALOR: </w:t>
      </w:r>
    </w:p>
    <w:p w14:paraId="6CBF1437" w14:textId="77777777" w:rsidR="00FC1FB8" w:rsidRPr="002B6CEF" w:rsidRDefault="00FC1FB8" w:rsidP="001B562B">
      <w:pPr>
        <w:widowControl w:val="0"/>
        <w:spacing w:after="0" w:line="240" w:lineRule="auto"/>
        <w:jc w:val="both"/>
        <w:rPr>
          <w:rFonts w:ascii="Arial" w:hAnsi="Arial" w:cs="Arial"/>
          <w:sz w:val="20"/>
          <w:szCs w:val="20"/>
        </w:rPr>
      </w:pPr>
      <w:r w:rsidRPr="002B6CEF">
        <w:rPr>
          <w:rFonts w:ascii="Arial" w:hAnsi="Arial" w:cs="Arial"/>
          <w:sz w:val="20"/>
          <w:szCs w:val="20"/>
        </w:rPr>
        <w:t>3.1. O valor total ajustado no presente contrato é de R$ ......... (.........), para o fornecimento do objeto previsto na cláusula primeira, e para período mencionada na cláusula quarta, referente aos itens, conforme tabela abaixo:</w:t>
      </w:r>
    </w:p>
    <w:p w14:paraId="7977737E" w14:textId="77777777" w:rsidR="00FC1FB8" w:rsidRPr="002B6CEF" w:rsidRDefault="00FC1FB8" w:rsidP="001B562B">
      <w:pPr>
        <w:widowControl w:val="0"/>
        <w:spacing w:after="0" w:line="240" w:lineRule="auto"/>
        <w:jc w:val="both"/>
        <w:rPr>
          <w:rFonts w:ascii="Arial" w:hAnsi="Arial" w:cs="Arial"/>
          <w:sz w:val="20"/>
          <w:szCs w:val="20"/>
        </w:rPr>
      </w:pPr>
    </w:p>
    <w:p w14:paraId="7696B02A" w14:textId="7BF5CDCF" w:rsidR="00FC1FB8" w:rsidRPr="002B6CEF" w:rsidRDefault="00652FD7" w:rsidP="001B562B">
      <w:pPr>
        <w:widowControl w:val="0"/>
        <w:spacing w:after="0" w:line="240" w:lineRule="auto"/>
        <w:jc w:val="both"/>
        <w:rPr>
          <w:rFonts w:ascii="Arial" w:hAnsi="Arial" w:cs="Arial"/>
          <w:sz w:val="20"/>
          <w:szCs w:val="20"/>
          <w:u w:val="single"/>
        </w:rPr>
      </w:pPr>
      <w:r w:rsidRPr="002B6CEF">
        <w:rPr>
          <w:rFonts w:ascii="Arial" w:hAnsi="Arial" w:cs="Arial"/>
          <w:sz w:val="20"/>
          <w:szCs w:val="20"/>
          <w:u w:val="single"/>
        </w:rPr>
        <w:t>3.2. Da relação dos itens</w:t>
      </w:r>
      <w:r w:rsidR="00C97234" w:rsidRPr="002B6CEF">
        <w:rPr>
          <w:rFonts w:ascii="Arial" w:hAnsi="Arial" w:cs="Arial"/>
          <w:sz w:val="20"/>
          <w:szCs w:val="20"/>
          <w:u w:val="single"/>
        </w:rPr>
        <w:t xml:space="preserve">: </w:t>
      </w:r>
    </w:p>
    <w:tbl>
      <w:tblPr>
        <w:tblW w:w="10564" w:type="dxa"/>
        <w:tblLayout w:type="fixed"/>
        <w:tblLook w:val="04A0" w:firstRow="1" w:lastRow="0" w:firstColumn="1" w:lastColumn="0" w:noHBand="0" w:noVBand="1"/>
      </w:tblPr>
      <w:tblGrid>
        <w:gridCol w:w="846"/>
        <w:gridCol w:w="3581"/>
        <w:gridCol w:w="1364"/>
        <w:gridCol w:w="1194"/>
        <w:gridCol w:w="1533"/>
        <w:gridCol w:w="2046"/>
      </w:tblGrid>
      <w:tr w:rsidR="00C97234" w:rsidRPr="002B6CEF" w14:paraId="5E005F44" w14:textId="77777777" w:rsidTr="00007514">
        <w:trPr>
          <w:trHeight w:val="253"/>
        </w:trPr>
        <w:tc>
          <w:tcPr>
            <w:tcW w:w="846" w:type="dxa"/>
            <w:tcBorders>
              <w:top w:val="single" w:sz="4" w:space="0" w:color="auto"/>
              <w:left w:val="single" w:sz="4" w:space="0" w:color="auto"/>
              <w:bottom w:val="single" w:sz="4" w:space="0" w:color="auto"/>
              <w:right w:val="single" w:sz="4" w:space="0" w:color="auto"/>
            </w:tcBorders>
          </w:tcPr>
          <w:p w14:paraId="06D01027" w14:textId="77777777" w:rsidR="00C97234" w:rsidRPr="002B6CEF" w:rsidRDefault="00C97234" w:rsidP="001B562B">
            <w:pPr>
              <w:widowControl w:val="0"/>
              <w:spacing w:after="0" w:line="240" w:lineRule="auto"/>
              <w:jc w:val="center"/>
              <w:rPr>
                <w:rFonts w:ascii="Arial" w:eastAsia="Calibri" w:hAnsi="Arial" w:cs="Arial"/>
                <w:b/>
                <w:sz w:val="20"/>
                <w:szCs w:val="20"/>
                <w:lang w:eastAsia="en-US"/>
              </w:rPr>
            </w:pPr>
          </w:p>
        </w:tc>
        <w:tc>
          <w:tcPr>
            <w:tcW w:w="3581" w:type="dxa"/>
            <w:tcBorders>
              <w:top w:val="single" w:sz="4" w:space="0" w:color="auto"/>
              <w:left w:val="single" w:sz="4" w:space="0" w:color="auto"/>
              <w:bottom w:val="single" w:sz="4" w:space="0" w:color="auto"/>
              <w:right w:val="single" w:sz="4" w:space="0" w:color="auto"/>
            </w:tcBorders>
          </w:tcPr>
          <w:p w14:paraId="7708538C" w14:textId="77777777" w:rsidR="00C97234" w:rsidRPr="002B6CEF" w:rsidRDefault="00C97234" w:rsidP="001B562B">
            <w:pPr>
              <w:widowControl w:val="0"/>
              <w:spacing w:after="0" w:line="240" w:lineRule="auto"/>
              <w:jc w:val="center"/>
              <w:rPr>
                <w:rFonts w:ascii="Arial" w:eastAsia="Calibri" w:hAnsi="Arial" w:cs="Arial"/>
                <w:b/>
                <w:sz w:val="20"/>
                <w:szCs w:val="20"/>
                <w:lang w:eastAsia="en-US"/>
              </w:rPr>
            </w:pPr>
          </w:p>
        </w:tc>
        <w:tc>
          <w:tcPr>
            <w:tcW w:w="1364" w:type="dxa"/>
            <w:tcBorders>
              <w:top w:val="single" w:sz="4" w:space="0" w:color="auto"/>
              <w:left w:val="single" w:sz="4" w:space="0" w:color="auto"/>
              <w:bottom w:val="single" w:sz="4" w:space="0" w:color="auto"/>
              <w:right w:val="single" w:sz="4" w:space="0" w:color="auto"/>
            </w:tcBorders>
          </w:tcPr>
          <w:p w14:paraId="157A2895" w14:textId="77777777" w:rsidR="00C97234" w:rsidRPr="002B6CEF" w:rsidRDefault="00C97234" w:rsidP="001B562B">
            <w:pPr>
              <w:widowControl w:val="0"/>
              <w:spacing w:after="0" w:line="240" w:lineRule="auto"/>
              <w:jc w:val="center"/>
              <w:rPr>
                <w:rFonts w:ascii="Arial" w:eastAsia="Calibri" w:hAnsi="Arial" w:cs="Arial"/>
                <w:b/>
                <w:sz w:val="20"/>
                <w:szCs w:val="20"/>
                <w:lang w:eastAsia="en-US"/>
              </w:rPr>
            </w:pPr>
          </w:p>
        </w:tc>
        <w:tc>
          <w:tcPr>
            <w:tcW w:w="1194" w:type="dxa"/>
            <w:tcBorders>
              <w:top w:val="single" w:sz="4" w:space="0" w:color="auto"/>
              <w:left w:val="single" w:sz="4" w:space="0" w:color="auto"/>
              <w:bottom w:val="single" w:sz="4" w:space="0" w:color="auto"/>
              <w:right w:val="single" w:sz="4" w:space="0" w:color="auto"/>
            </w:tcBorders>
          </w:tcPr>
          <w:p w14:paraId="0A73A663" w14:textId="77777777" w:rsidR="00C97234" w:rsidRPr="002B6CEF" w:rsidRDefault="00C97234" w:rsidP="001B562B">
            <w:pPr>
              <w:widowControl w:val="0"/>
              <w:spacing w:after="0" w:line="240" w:lineRule="auto"/>
              <w:jc w:val="center"/>
              <w:rPr>
                <w:rFonts w:ascii="Arial" w:eastAsia="Calibri" w:hAnsi="Arial" w:cs="Arial"/>
                <w:b/>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11C2D7AB" w14:textId="77777777" w:rsidR="00C97234" w:rsidRPr="002B6CEF" w:rsidRDefault="00C97234" w:rsidP="001B562B">
            <w:pPr>
              <w:widowControl w:val="0"/>
              <w:spacing w:after="0" w:line="240" w:lineRule="auto"/>
              <w:jc w:val="center"/>
              <w:rPr>
                <w:rFonts w:ascii="Arial" w:eastAsia="Calibri" w:hAnsi="Arial" w:cs="Arial"/>
                <w:b/>
                <w:sz w:val="20"/>
                <w:szCs w:val="20"/>
                <w:lang w:eastAsia="en-US"/>
              </w:rPr>
            </w:pPr>
          </w:p>
        </w:tc>
        <w:tc>
          <w:tcPr>
            <w:tcW w:w="2046" w:type="dxa"/>
            <w:tcBorders>
              <w:top w:val="single" w:sz="4" w:space="0" w:color="auto"/>
              <w:left w:val="single" w:sz="4" w:space="0" w:color="auto"/>
              <w:bottom w:val="single" w:sz="4" w:space="0" w:color="auto"/>
              <w:right w:val="single" w:sz="4" w:space="0" w:color="auto"/>
            </w:tcBorders>
          </w:tcPr>
          <w:p w14:paraId="7AD87B55" w14:textId="77777777" w:rsidR="00C97234" w:rsidRPr="002B6CEF" w:rsidRDefault="00C97234" w:rsidP="001B562B">
            <w:pPr>
              <w:widowControl w:val="0"/>
              <w:spacing w:after="0" w:line="240" w:lineRule="auto"/>
              <w:jc w:val="center"/>
              <w:rPr>
                <w:rFonts w:ascii="Arial" w:eastAsia="Calibri" w:hAnsi="Arial" w:cs="Arial"/>
                <w:b/>
                <w:sz w:val="20"/>
                <w:szCs w:val="20"/>
                <w:lang w:eastAsia="en-US"/>
              </w:rPr>
            </w:pPr>
          </w:p>
        </w:tc>
      </w:tr>
    </w:tbl>
    <w:p w14:paraId="13FD891B" w14:textId="2E60AA15" w:rsidR="006F301C" w:rsidRPr="002B6CEF" w:rsidRDefault="00F23129" w:rsidP="001B562B">
      <w:pPr>
        <w:pStyle w:val="Nivel01"/>
        <w:keepNext w:val="0"/>
        <w:keepLines w:val="0"/>
        <w:widowControl w:val="0"/>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rPr>
      </w:pPr>
      <w:r w:rsidRPr="002B6CEF">
        <w:rPr>
          <w:rFonts w:ascii="Arial" w:hAnsi="Arial" w:cs="Arial"/>
          <w:color w:val="auto"/>
        </w:rPr>
        <w:t>CLÁUSULA QUARTA</w:t>
      </w:r>
      <w:r w:rsidR="00CE6C47" w:rsidRPr="002B6CEF">
        <w:rPr>
          <w:rFonts w:ascii="Arial" w:hAnsi="Arial" w:cs="Arial"/>
          <w:color w:val="auto"/>
        </w:rPr>
        <w:t xml:space="preserve"> </w:t>
      </w:r>
      <w:r w:rsidR="006F301C" w:rsidRPr="002B6CEF">
        <w:rPr>
          <w:rFonts w:ascii="Arial" w:hAnsi="Arial" w:cs="Arial"/>
          <w:color w:val="auto"/>
        </w:rPr>
        <w:t xml:space="preserve">– MODELOS DE EXECUÇÃO E GESTÃO CONTRATUAIS </w:t>
      </w:r>
    </w:p>
    <w:p w14:paraId="051E464A" w14:textId="28956628" w:rsidR="006F301C" w:rsidRPr="002B6CEF" w:rsidRDefault="000A5D4C" w:rsidP="001B562B">
      <w:pPr>
        <w:pStyle w:val="Nivel2"/>
        <w:widowControl w:val="0"/>
        <w:spacing w:before="0" w:after="0" w:line="240" w:lineRule="auto"/>
        <w:rPr>
          <w:color w:val="auto"/>
        </w:rPr>
      </w:pPr>
      <w:r w:rsidRPr="002B6CEF">
        <w:rPr>
          <w:color w:val="auto"/>
        </w:rPr>
        <w:lastRenderedPageBreak/>
        <w:t>4</w:t>
      </w:r>
      <w:r w:rsidR="006F301C" w:rsidRPr="002B6CEF">
        <w:rPr>
          <w:color w:val="auto"/>
        </w:rPr>
        <w:t>.1. O regime de execução contratual, os modelos de gestão e de execução, assim como os prazos e condições de conclusão, entrega, observação e recebimento do objeto constam no Termo de Referência, anexo ao Procedimento administrativo.</w:t>
      </w:r>
    </w:p>
    <w:p w14:paraId="78637EBD" w14:textId="77777777" w:rsidR="00857715" w:rsidRPr="002B6CEF" w:rsidRDefault="00857715" w:rsidP="001B562B">
      <w:pPr>
        <w:widowControl w:val="0"/>
        <w:spacing w:after="0" w:line="240" w:lineRule="auto"/>
        <w:jc w:val="both"/>
        <w:rPr>
          <w:rFonts w:ascii="Arial" w:hAnsi="Arial" w:cs="Arial"/>
          <w:sz w:val="20"/>
          <w:szCs w:val="20"/>
        </w:rPr>
      </w:pPr>
    </w:p>
    <w:p w14:paraId="1C02042F" w14:textId="7049ED45" w:rsidR="00857715" w:rsidRPr="002B6CEF" w:rsidRDefault="008F7129" w:rsidP="003A38E7">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2B6CEF">
        <w:rPr>
          <w:rFonts w:ascii="Arial" w:eastAsia="Calibri" w:hAnsi="Arial" w:cs="Arial"/>
          <w:b/>
          <w:bCs/>
          <w:sz w:val="20"/>
          <w:szCs w:val="20"/>
          <w:lang w:eastAsia="en-US"/>
        </w:rPr>
        <w:t xml:space="preserve">CLÁUSULA </w:t>
      </w:r>
      <w:r w:rsidR="00F23129" w:rsidRPr="002B6CEF">
        <w:rPr>
          <w:rFonts w:ascii="Arial" w:eastAsia="Calibri" w:hAnsi="Arial" w:cs="Arial"/>
          <w:b/>
          <w:bCs/>
          <w:sz w:val="20"/>
          <w:szCs w:val="20"/>
          <w:lang w:eastAsia="en-US"/>
        </w:rPr>
        <w:t>QUINTA</w:t>
      </w:r>
      <w:r w:rsidRPr="002B6CEF">
        <w:rPr>
          <w:rFonts w:ascii="Arial" w:eastAsia="Calibri" w:hAnsi="Arial" w:cs="Arial"/>
          <w:b/>
          <w:bCs/>
          <w:sz w:val="20"/>
          <w:szCs w:val="20"/>
          <w:lang w:eastAsia="en-US"/>
        </w:rPr>
        <w:t xml:space="preserve"> - </w:t>
      </w:r>
      <w:r w:rsidR="00857715" w:rsidRPr="002B6CEF">
        <w:rPr>
          <w:rFonts w:ascii="Arial" w:hAnsi="Arial" w:cs="Arial"/>
          <w:b/>
          <w:sz w:val="20"/>
          <w:szCs w:val="20"/>
        </w:rPr>
        <w:t xml:space="preserve">CONDIÇÕES DE RECEBIMENTO E PAGAMENTO </w:t>
      </w:r>
    </w:p>
    <w:p w14:paraId="7939C926" w14:textId="77777777" w:rsidR="003A38E7" w:rsidRPr="00317FAE" w:rsidRDefault="003A38E7" w:rsidP="003A38E7">
      <w:pPr>
        <w:spacing w:after="0" w:line="240" w:lineRule="auto"/>
        <w:jc w:val="both"/>
        <w:rPr>
          <w:rFonts w:ascii="Arial" w:hAnsi="Arial" w:cs="Arial"/>
        </w:rPr>
      </w:pPr>
      <w:r w:rsidRPr="00317FAE">
        <w:rPr>
          <w:rFonts w:ascii="Arial" w:hAnsi="Arial" w:cs="Arial"/>
        </w:rPr>
        <w:t xml:space="preserve">5.1. ENTREGA E CRITÉRIOS DE ACEITAÇÃO DO OBJETO: </w:t>
      </w:r>
    </w:p>
    <w:p w14:paraId="38E6A387" w14:textId="77777777" w:rsidR="003A38E7" w:rsidRPr="00317FAE" w:rsidRDefault="003A38E7" w:rsidP="003A38E7">
      <w:pPr>
        <w:spacing w:after="0" w:line="240" w:lineRule="auto"/>
        <w:jc w:val="both"/>
        <w:rPr>
          <w:rFonts w:ascii="Arial" w:hAnsi="Arial" w:cs="Arial"/>
        </w:rPr>
      </w:pPr>
    </w:p>
    <w:p w14:paraId="031C3B1A" w14:textId="77777777" w:rsidR="003A38E7" w:rsidRPr="00317FAE" w:rsidRDefault="003A38E7" w:rsidP="003A38E7">
      <w:pPr>
        <w:spacing w:after="0" w:line="240" w:lineRule="auto"/>
        <w:jc w:val="both"/>
        <w:rPr>
          <w:rFonts w:ascii="Arial" w:hAnsi="Arial" w:cs="Arial"/>
        </w:rPr>
      </w:pPr>
      <w:r w:rsidRPr="00317FAE">
        <w:rPr>
          <w:rFonts w:ascii="Arial" w:hAnsi="Arial" w:cs="Arial"/>
        </w:rPr>
        <w:t>5.2. Os produtos serão solicitados de acordo com a demanda pela ADMINISTRAÇÃO, observadas as seguintes condições:</w:t>
      </w:r>
    </w:p>
    <w:p w14:paraId="6D140BBD" w14:textId="77777777" w:rsidR="003A38E7" w:rsidRPr="00317FAE" w:rsidRDefault="003A38E7" w:rsidP="003A38E7">
      <w:pPr>
        <w:spacing w:after="0" w:line="240" w:lineRule="auto"/>
        <w:jc w:val="both"/>
        <w:rPr>
          <w:rFonts w:ascii="Arial" w:hAnsi="Arial" w:cs="Arial"/>
        </w:rPr>
      </w:pPr>
    </w:p>
    <w:p w14:paraId="351353D0" w14:textId="77777777" w:rsidR="003A38E7" w:rsidRPr="00F5353B" w:rsidRDefault="003A38E7" w:rsidP="003A38E7">
      <w:pPr>
        <w:spacing w:after="0" w:line="240" w:lineRule="auto"/>
        <w:jc w:val="both"/>
        <w:rPr>
          <w:rFonts w:ascii="Arial" w:hAnsi="Arial" w:cs="Arial"/>
        </w:rPr>
      </w:pPr>
      <w:r w:rsidRPr="00317FAE">
        <w:rPr>
          <w:rFonts w:ascii="Arial" w:hAnsi="Arial" w:cs="Arial"/>
        </w:rPr>
        <w:t xml:space="preserve">5.2.1. A entrega dos produtos será </w:t>
      </w:r>
      <w:r>
        <w:rPr>
          <w:rFonts w:ascii="Arial" w:hAnsi="Arial" w:cs="Arial"/>
        </w:rPr>
        <w:t xml:space="preserve">de </w:t>
      </w:r>
      <w:r w:rsidRPr="00F5353B">
        <w:rPr>
          <w:rFonts w:ascii="Arial" w:hAnsi="Arial" w:cs="Arial"/>
          <w:b/>
        </w:rPr>
        <w:t>10 (dez) dias úteis</w:t>
      </w:r>
      <w:r w:rsidRPr="00317FAE">
        <w:rPr>
          <w:rFonts w:ascii="Arial" w:hAnsi="Arial" w:cs="Arial"/>
        </w:rPr>
        <w:t xml:space="preserve">, contado do recebimento de cada </w:t>
      </w:r>
      <w:r>
        <w:rPr>
          <w:rFonts w:ascii="Arial" w:hAnsi="Arial" w:cs="Arial"/>
        </w:rPr>
        <w:t>Autorização</w:t>
      </w:r>
      <w:r w:rsidRPr="00317FAE">
        <w:rPr>
          <w:rFonts w:ascii="Arial" w:hAnsi="Arial" w:cs="Arial"/>
        </w:rPr>
        <w:t xml:space="preserve"> de Fornecimento</w:t>
      </w:r>
      <w:r>
        <w:rPr>
          <w:rFonts w:ascii="Arial" w:hAnsi="Arial" w:cs="Arial"/>
        </w:rPr>
        <w:t>.</w:t>
      </w:r>
      <w:r w:rsidRPr="00317FAE">
        <w:rPr>
          <w:rFonts w:ascii="Arial" w:hAnsi="Arial" w:cs="Arial"/>
        </w:rPr>
        <w:t xml:space="preserve"> </w:t>
      </w:r>
    </w:p>
    <w:p w14:paraId="41833099" w14:textId="77777777" w:rsidR="003A38E7" w:rsidRPr="00317FAE" w:rsidRDefault="003A38E7" w:rsidP="003A38E7">
      <w:pPr>
        <w:spacing w:after="0" w:line="240" w:lineRule="auto"/>
        <w:jc w:val="both"/>
        <w:rPr>
          <w:rFonts w:ascii="Arial" w:hAnsi="Arial" w:cs="Arial"/>
        </w:rPr>
      </w:pPr>
    </w:p>
    <w:p w14:paraId="60EC35D9" w14:textId="77777777" w:rsidR="003A38E7" w:rsidRPr="00317FAE" w:rsidRDefault="003A38E7" w:rsidP="003A38E7">
      <w:pPr>
        <w:spacing w:after="0" w:line="240" w:lineRule="auto"/>
        <w:jc w:val="both"/>
        <w:rPr>
          <w:rFonts w:ascii="Arial" w:hAnsi="Arial" w:cs="Arial"/>
        </w:rPr>
      </w:pPr>
      <w:r w:rsidRPr="00317FAE">
        <w:rPr>
          <w:rFonts w:ascii="Arial" w:hAnsi="Arial" w:cs="Arial"/>
        </w:rPr>
        <w:t>5.2.</w:t>
      </w:r>
      <w:r>
        <w:rPr>
          <w:rFonts w:ascii="Arial" w:hAnsi="Arial" w:cs="Arial"/>
        </w:rPr>
        <w:t>2</w:t>
      </w:r>
      <w:r w:rsidRPr="00317FAE">
        <w:rPr>
          <w:rFonts w:ascii="Arial" w:hAnsi="Arial" w:cs="Arial"/>
        </w:rPr>
        <w:t>. Os produtos deverão ser entregues durante o horário de expediente,</w:t>
      </w:r>
      <w:r>
        <w:rPr>
          <w:rFonts w:ascii="Arial" w:hAnsi="Arial" w:cs="Arial"/>
        </w:rPr>
        <w:t xml:space="preserve"> citado na Autorização de Fornecimento,</w:t>
      </w:r>
      <w:r w:rsidRPr="00317FAE">
        <w:rPr>
          <w:rFonts w:ascii="Arial" w:hAnsi="Arial" w:cs="Arial"/>
        </w:rPr>
        <w:t xml:space="preserve"> sob pe</w:t>
      </w:r>
      <w:r>
        <w:rPr>
          <w:rFonts w:ascii="Arial" w:hAnsi="Arial" w:cs="Arial"/>
        </w:rPr>
        <w:t>na de rescisão contratual.</w:t>
      </w:r>
    </w:p>
    <w:p w14:paraId="60DA9E9F" w14:textId="77777777" w:rsidR="003A38E7" w:rsidRPr="00317FAE" w:rsidRDefault="003A38E7" w:rsidP="003A38E7">
      <w:pPr>
        <w:spacing w:after="0" w:line="240" w:lineRule="auto"/>
        <w:ind w:right="18"/>
        <w:jc w:val="both"/>
        <w:rPr>
          <w:rFonts w:ascii="Arial" w:hAnsi="Arial" w:cs="Arial"/>
        </w:rPr>
      </w:pPr>
    </w:p>
    <w:p w14:paraId="3E041CF8"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3</w:t>
      </w:r>
      <w:r w:rsidRPr="00317FAE">
        <w:rPr>
          <w:rFonts w:ascii="Arial" w:hAnsi="Arial" w:cs="Arial"/>
        </w:rPr>
        <w:t xml:space="preserve">. A ARP deverá ser executada fielmente pelas partes, de acordo com as cláusulas avençadas e as normas da Lei nº 14.133, de 2021, e cada parte responderá pelas consequências de sua inexecução total ou parcial. </w:t>
      </w:r>
    </w:p>
    <w:p w14:paraId="3ED81C74" w14:textId="77777777" w:rsidR="003A38E7" w:rsidRPr="00317FAE" w:rsidRDefault="003A38E7" w:rsidP="003A38E7">
      <w:pPr>
        <w:spacing w:after="0" w:line="240" w:lineRule="auto"/>
        <w:ind w:right="18"/>
        <w:jc w:val="both"/>
        <w:rPr>
          <w:rFonts w:ascii="Arial" w:hAnsi="Arial" w:cs="Arial"/>
        </w:rPr>
      </w:pPr>
    </w:p>
    <w:p w14:paraId="03C85720"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4</w:t>
      </w:r>
      <w:r w:rsidRPr="00317FAE">
        <w:rPr>
          <w:rFonts w:ascii="Arial" w:hAnsi="Arial" w:cs="Arial"/>
        </w:rPr>
        <w:t xml:space="preserve">. Em caso de impedimento, ordem de paralisação ou suspensão da ARP, o cronograma de execução será prorrogado automaticamente pelo tempo correspondente, anotadas tais circunstâncias mediante simples apostila. </w:t>
      </w:r>
    </w:p>
    <w:p w14:paraId="37C316F4" w14:textId="77777777" w:rsidR="003A38E7" w:rsidRPr="00317FAE" w:rsidRDefault="003A38E7" w:rsidP="003A38E7">
      <w:pPr>
        <w:spacing w:after="0" w:line="240" w:lineRule="auto"/>
        <w:ind w:right="18"/>
        <w:jc w:val="both"/>
        <w:rPr>
          <w:rFonts w:ascii="Arial" w:hAnsi="Arial" w:cs="Arial"/>
        </w:rPr>
      </w:pPr>
    </w:p>
    <w:p w14:paraId="52546E8C"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5</w:t>
      </w:r>
      <w:r w:rsidRPr="00317FAE">
        <w:rPr>
          <w:rFonts w:ascii="Arial" w:hAnsi="Arial" w:cs="Arial"/>
        </w:rPr>
        <w:t xml:space="preserve">. As comunicações entre a Administração e o Fornecedor devem ser realizadas por escrito sempre que o ato exigir tal formalidade, admitindo-se o uso de mensagem eletrônica para esse fim. </w:t>
      </w:r>
    </w:p>
    <w:p w14:paraId="0C21DDE2" w14:textId="77777777" w:rsidR="003A38E7" w:rsidRPr="00317FAE" w:rsidRDefault="003A38E7" w:rsidP="003A38E7">
      <w:pPr>
        <w:spacing w:after="0" w:line="240" w:lineRule="auto"/>
        <w:ind w:right="18"/>
        <w:jc w:val="both"/>
        <w:rPr>
          <w:rFonts w:ascii="Arial" w:hAnsi="Arial" w:cs="Arial"/>
        </w:rPr>
      </w:pPr>
    </w:p>
    <w:p w14:paraId="0A49E598"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6</w:t>
      </w:r>
      <w:r w:rsidRPr="00317FAE">
        <w:rPr>
          <w:rFonts w:ascii="Arial" w:hAnsi="Arial" w:cs="Arial"/>
        </w:rPr>
        <w:t xml:space="preserve">. A Administração poderá convocar representante da empresa para adoção de providências que devam ser cumpridas de imediato. </w:t>
      </w:r>
    </w:p>
    <w:p w14:paraId="4FF9BE6D" w14:textId="77777777" w:rsidR="003A38E7" w:rsidRPr="00317FAE" w:rsidRDefault="003A38E7" w:rsidP="003A38E7">
      <w:pPr>
        <w:spacing w:after="0" w:line="240" w:lineRule="auto"/>
        <w:ind w:right="18"/>
        <w:jc w:val="both"/>
        <w:rPr>
          <w:rFonts w:ascii="Arial" w:hAnsi="Arial" w:cs="Arial"/>
        </w:rPr>
      </w:pPr>
    </w:p>
    <w:p w14:paraId="3B0B3D01"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7</w:t>
      </w:r>
      <w:r w:rsidRPr="00317FAE">
        <w:rPr>
          <w:rFonts w:ascii="Arial" w:hAnsi="Arial" w:cs="Arial"/>
        </w:rPr>
        <w:t xml:space="preserve">. A execução da ARP deverá ser acompanhada e fiscalizada pelo (s) fiscal (is) da ARP, ou pelos seus respectivos substitutos (Lei nº 14.133/2021, art. 117, caput). </w:t>
      </w:r>
    </w:p>
    <w:p w14:paraId="39302E4C" w14:textId="77777777" w:rsidR="003A38E7" w:rsidRPr="00317FAE" w:rsidRDefault="003A38E7" w:rsidP="003A38E7">
      <w:pPr>
        <w:spacing w:after="0" w:line="240" w:lineRule="auto"/>
        <w:ind w:right="18"/>
        <w:jc w:val="both"/>
        <w:rPr>
          <w:rFonts w:ascii="Arial" w:hAnsi="Arial" w:cs="Arial"/>
        </w:rPr>
      </w:pPr>
    </w:p>
    <w:p w14:paraId="086CF8C6"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8</w:t>
      </w:r>
      <w:r w:rsidRPr="00317FAE">
        <w:rPr>
          <w:rFonts w:ascii="Arial" w:hAnsi="Arial" w:cs="Arial"/>
        </w:rPr>
        <w:t>. DO RECEBIMENTO DO OBJETO: Observado o disposto no artigo 140 da Lei 14.133/2021, o recebimento do objeto desta contratação será realizado da seguinte forma:</w:t>
      </w:r>
    </w:p>
    <w:p w14:paraId="57906B44" w14:textId="77777777" w:rsidR="003A38E7" w:rsidRPr="00317FAE" w:rsidRDefault="003A38E7" w:rsidP="003A38E7">
      <w:pPr>
        <w:spacing w:after="0" w:line="240" w:lineRule="auto"/>
        <w:ind w:right="18"/>
        <w:jc w:val="both"/>
        <w:rPr>
          <w:rFonts w:ascii="Arial" w:hAnsi="Arial" w:cs="Arial"/>
        </w:rPr>
      </w:pPr>
    </w:p>
    <w:p w14:paraId="5A6FF767"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8</w:t>
      </w:r>
      <w:r w:rsidRPr="00317FAE">
        <w:rPr>
          <w:rFonts w:ascii="Arial" w:hAnsi="Arial" w:cs="Arial"/>
        </w:rPr>
        <w:t>.1. Provisoriamente, mediante termo circunstanciado/recibo, assinado pelas partes em até 1</w:t>
      </w:r>
      <w:r>
        <w:rPr>
          <w:rFonts w:ascii="Arial" w:hAnsi="Arial" w:cs="Arial"/>
        </w:rPr>
        <w:t>0</w:t>
      </w:r>
      <w:r w:rsidRPr="00317FAE">
        <w:rPr>
          <w:rFonts w:ascii="Arial" w:hAnsi="Arial" w:cs="Arial"/>
        </w:rPr>
        <w:t xml:space="preserve"> (</w:t>
      </w:r>
      <w:r>
        <w:rPr>
          <w:rFonts w:ascii="Arial" w:hAnsi="Arial" w:cs="Arial"/>
        </w:rPr>
        <w:t>dez</w:t>
      </w:r>
      <w:r w:rsidRPr="00317FAE">
        <w:rPr>
          <w:rFonts w:ascii="Arial" w:hAnsi="Arial" w:cs="Arial"/>
        </w:rPr>
        <w:t>) dias</w:t>
      </w:r>
      <w:r>
        <w:rPr>
          <w:rFonts w:ascii="Arial" w:hAnsi="Arial" w:cs="Arial"/>
        </w:rPr>
        <w:t xml:space="preserve"> útes</w:t>
      </w:r>
      <w:r w:rsidRPr="00317FAE">
        <w:rPr>
          <w:rFonts w:ascii="Arial" w:hAnsi="Arial" w:cs="Arial"/>
        </w:rPr>
        <w:t xml:space="preserve"> da comunicação escrita ao fornecedor, para efeito de posterior verificação da conformidade com as especificações; </w:t>
      </w:r>
    </w:p>
    <w:p w14:paraId="1473133F" w14:textId="77777777" w:rsidR="003A38E7" w:rsidRPr="00317FAE" w:rsidRDefault="003A38E7" w:rsidP="003A38E7">
      <w:pPr>
        <w:spacing w:after="0" w:line="240" w:lineRule="auto"/>
        <w:ind w:right="18"/>
        <w:jc w:val="both"/>
        <w:rPr>
          <w:rFonts w:ascii="Arial" w:hAnsi="Arial" w:cs="Arial"/>
        </w:rPr>
      </w:pPr>
    </w:p>
    <w:p w14:paraId="1DB60FC9" w14:textId="77777777" w:rsidR="003A38E7"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8</w:t>
      </w:r>
      <w:r w:rsidRPr="00317FAE">
        <w:rPr>
          <w:rFonts w:ascii="Arial" w:hAnsi="Arial" w:cs="Arial"/>
        </w:rPr>
        <w:t xml:space="preserve">.2. Definitivamente, até 30 (trinta) dias corridos contados do recebimento provisório, mediante termo circunstanciado assinado pelas partes, após o decurso do prazo de observação, ou vistoria que comprove a adequação do objeto aos termos contratuais. </w:t>
      </w:r>
    </w:p>
    <w:p w14:paraId="6C8858D3" w14:textId="77777777" w:rsidR="003A38E7" w:rsidRPr="00317FAE" w:rsidRDefault="003A38E7" w:rsidP="003A38E7">
      <w:pPr>
        <w:spacing w:after="0" w:line="240" w:lineRule="auto"/>
        <w:ind w:right="18"/>
        <w:jc w:val="both"/>
        <w:rPr>
          <w:rFonts w:ascii="Arial" w:hAnsi="Arial" w:cs="Arial"/>
        </w:rPr>
      </w:pPr>
    </w:p>
    <w:p w14:paraId="45C48971"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8</w:t>
      </w:r>
      <w:r w:rsidRPr="00317FAE">
        <w:rPr>
          <w:rFonts w:ascii="Arial" w:hAnsi="Arial" w:cs="Arial"/>
        </w:rPr>
        <w:t xml:space="preserve">.3. O prazo para recebimento definitivo poderá ser excepcionalmente prorrogado, de forma justificada, por igual período, quando houver necessidade de diligências para a aferição do atendimento das exigências contratuais. </w:t>
      </w:r>
    </w:p>
    <w:p w14:paraId="1FD99862" w14:textId="77777777" w:rsidR="003A38E7" w:rsidRPr="00317FAE" w:rsidRDefault="003A38E7" w:rsidP="003A38E7">
      <w:pPr>
        <w:spacing w:after="0" w:line="240" w:lineRule="auto"/>
        <w:ind w:right="18"/>
        <w:jc w:val="both"/>
        <w:rPr>
          <w:rFonts w:ascii="Arial" w:hAnsi="Arial" w:cs="Arial"/>
        </w:rPr>
      </w:pPr>
    </w:p>
    <w:p w14:paraId="79B7A364"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8</w:t>
      </w:r>
      <w:r w:rsidRPr="00317FAE">
        <w:rPr>
          <w:rFonts w:ascii="Arial" w:hAnsi="Arial" w:cs="Arial"/>
        </w:rPr>
        <w:t xml:space="preserve">.4.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 </w:t>
      </w:r>
    </w:p>
    <w:p w14:paraId="15043196" w14:textId="77777777" w:rsidR="003A38E7" w:rsidRPr="00317FAE" w:rsidRDefault="003A38E7" w:rsidP="003A38E7">
      <w:pPr>
        <w:spacing w:after="0" w:line="240" w:lineRule="auto"/>
        <w:ind w:right="18"/>
        <w:jc w:val="both"/>
        <w:rPr>
          <w:rFonts w:ascii="Arial" w:hAnsi="Arial" w:cs="Arial"/>
        </w:rPr>
      </w:pPr>
    </w:p>
    <w:p w14:paraId="5CEEFD84"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lastRenderedPageBreak/>
        <w:t>5.</w:t>
      </w:r>
      <w:r>
        <w:rPr>
          <w:rFonts w:ascii="Arial" w:hAnsi="Arial" w:cs="Arial"/>
        </w:rPr>
        <w:t>8</w:t>
      </w:r>
      <w:r w:rsidRPr="00317FAE">
        <w:rPr>
          <w:rFonts w:ascii="Arial" w:hAnsi="Arial" w:cs="Arial"/>
        </w:rPr>
        <w:t xml:space="preserve">.5. O prazo para a solução, pelo Fornecedor,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5780895E" w14:textId="77777777" w:rsidR="003A38E7" w:rsidRPr="00317FAE" w:rsidRDefault="003A38E7" w:rsidP="003A38E7">
      <w:pPr>
        <w:spacing w:after="0" w:line="240" w:lineRule="auto"/>
        <w:ind w:right="18"/>
        <w:jc w:val="both"/>
        <w:rPr>
          <w:rFonts w:ascii="Arial" w:hAnsi="Arial" w:cs="Arial"/>
        </w:rPr>
      </w:pPr>
    </w:p>
    <w:p w14:paraId="7922C1DF" w14:textId="77777777" w:rsidR="003A38E7" w:rsidRPr="00317FAE" w:rsidRDefault="003A38E7" w:rsidP="003A38E7">
      <w:pPr>
        <w:spacing w:after="0" w:line="240" w:lineRule="auto"/>
        <w:ind w:right="18"/>
        <w:jc w:val="both"/>
        <w:rPr>
          <w:rFonts w:ascii="Arial" w:hAnsi="Arial" w:cs="Arial"/>
        </w:rPr>
      </w:pPr>
      <w:r w:rsidRPr="00317FAE">
        <w:rPr>
          <w:rFonts w:ascii="Arial" w:hAnsi="Arial" w:cs="Arial"/>
        </w:rPr>
        <w:t>5.</w:t>
      </w:r>
      <w:r>
        <w:rPr>
          <w:rFonts w:ascii="Arial" w:hAnsi="Arial" w:cs="Arial"/>
        </w:rPr>
        <w:t>8</w:t>
      </w:r>
      <w:r w:rsidRPr="00317FAE">
        <w:rPr>
          <w:rFonts w:ascii="Arial" w:hAnsi="Arial" w:cs="Arial"/>
        </w:rPr>
        <w:t>.6. O recebimento provisório ou definitivo não excluirá a responsabilidade civil pela solidez e pela segurança do medicamento nem a responsabilidade ético-profissional pela perfeita execução da ARP.</w:t>
      </w:r>
    </w:p>
    <w:p w14:paraId="75047866" w14:textId="77777777" w:rsidR="00F83DA3" w:rsidRPr="002B6CEF" w:rsidRDefault="00F83DA3" w:rsidP="001B562B">
      <w:pPr>
        <w:pStyle w:val="Nivel2"/>
        <w:widowControl w:val="0"/>
        <w:tabs>
          <w:tab w:val="left" w:pos="426"/>
        </w:tabs>
        <w:spacing w:before="0" w:after="0" w:line="240" w:lineRule="auto"/>
        <w:ind w:left="1788"/>
        <w:rPr>
          <w:color w:val="auto"/>
          <w:lang w:eastAsia="en-US"/>
        </w:rPr>
      </w:pPr>
    </w:p>
    <w:p w14:paraId="2BFD0B18" w14:textId="77777777" w:rsidR="003A38E7" w:rsidRPr="003A38E7" w:rsidRDefault="003A38E7" w:rsidP="003A38E7">
      <w:pPr>
        <w:pStyle w:val="PargrafodaLista"/>
        <w:widowControl w:val="0"/>
        <w:numPr>
          <w:ilvl w:val="0"/>
          <w:numId w:val="22"/>
        </w:numPr>
        <w:tabs>
          <w:tab w:val="left" w:pos="426"/>
        </w:tabs>
        <w:spacing w:after="0" w:line="240" w:lineRule="auto"/>
        <w:ind w:left="0" w:hanging="11"/>
        <w:contextualSpacing w:val="0"/>
        <w:jc w:val="both"/>
        <w:rPr>
          <w:rFonts w:ascii="Arial" w:eastAsiaTheme="minorEastAsia" w:hAnsi="Arial" w:cs="Arial"/>
          <w:vanish/>
          <w:sz w:val="20"/>
          <w:szCs w:val="20"/>
          <w:lang w:eastAsia="en-US"/>
        </w:rPr>
      </w:pPr>
    </w:p>
    <w:p w14:paraId="6F1100EC" w14:textId="77777777" w:rsidR="003A38E7" w:rsidRPr="003A38E7" w:rsidRDefault="003A38E7" w:rsidP="003A38E7">
      <w:pPr>
        <w:pStyle w:val="PargrafodaLista"/>
        <w:widowControl w:val="0"/>
        <w:numPr>
          <w:ilvl w:val="0"/>
          <w:numId w:val="22"/>
        </w:numPr>
        <w:tabs>
          <w:tab w:val="left" w:pos="426"/>
        </w:tabs>
        <w:spacing w:after="0" w:line="240" w:lineRule="auto"/>
        <w:ind w:left="0" w:hanging="11"/>
        <w:contextualSpacing w:val="0"/>
        <w:jc w:val="both"/>
        <w:rPr>
          <w:rFonts w:ascii="Arial" w:eastAsiaTheme="minorEastAsia" w:hAnsi="Arial" w:cs="Arial"/>
          <w:vanish/>
          <w:sz w:val="20"/>
          <w:szCs w:val="20"/>
          <w:lang w:eastAsia="en-US"/>
        </w:rPr>
      </w:pPr>
    </w:p>
    <w:p w14:paraId="6A11FB8E" w14:textId="77777777" w:rsidR="003A38E7" w:rsidRPr="003A38E7" w:rsidRDefault="003A38E7" w:rsidP="003A38E7">
      <w:pPr>
        <w:pStyle w:val="PargrafodaLista"/>
        <w:widowControl w:val="0"/>
        <w:numPr>
          <w:ilvl w:val="0"/>
          <w:numId w:val="22"/>
        </w:numPr>
        <w:tabs>
          <w:tab w:val="left" w:pos="426"/>
        </w:tabs>
        <w:spacing w:after="0" w:line="240" w:lineRule="auto"/>
        <w:ind w:left="0" w:hanging="11"/>
        <w:contextualSpacing w:val="0"/>
        <w:jc w:val="both"/>
        <w:rPr>
          <w:rFonts w:ascii="Arial" w:eastAsiaTheme="minorEastAsia" w:hAnsi="Arial" w:cs="Arial"/>
          <w:vanish/>
          <w:sz w:val="20"/>
          <w:szCs w:val="20"/>
          <w:lang w:eastAsia="en-US"/>
        </w:rPr>
      </w:pPr>
    </w:p>
    <w:p w14:paraId="60DAF1F3" w14:textId="77777777" w:rsidR="003A38E7" w:rsidRPr="003A38E7" w:rsidRDefault="003A38E7" w:rsidP="003A38E7">
      <w:pPr>
        <w:pStyle w:val="PargrafodaLista"/>
        <w:widowControl w:val="0"/>
        <w:numPr>
          <w:ilvl w:val="0"/>
          <w:numId w:val="22"/>
        </w:numPr>
        <w:tabs>
          <w:tab w:val="left" w:pos="426"/>
        </w:tabs>
        <w:spacing w:after="0" w:line="240" w:lineRule="auto"/>
        <w:ind w:left="0" w:hanging="11"/>
        <w:contextualSpacing w:val="0"/>
        <w:jc w:val="both"/>
        <w:rPr>
          <w:rFonts w:ascii="Arial" w:eastAsiaTheme="minorEastAsia" w:hAnsi="Arial" w:cs="Arial"/>
          <w:vanish/>
          <w:sz w:val="20"/>
          <w:szCs w:val="20"/>
          <w:lang w:eastAsia="en-US"/>
        </w:rPr>
      </w:pPr>
    </w:p>
    <w:p w14:paraId="4D3EE269" w14:textId="77777777" w:rsidR="003A38E7" w:rsidRPr="003A38E7" w:rsidRDefault="003A38E7" w:rsidP="003A38E7">
      <w:pPr>
        <w:pStyle w:val="PargrafodaLista"/>
        <w:widowControl w:val="0"/>
        <w:numPr>
          <w:ilvl w:val="0"/>
          <w:numId w:val="22"/>
        </w:numPr>
        <w:tabs>
          <w:tab w:val="left" w:pos="426"/>
        </w:tabs>
        <w:spacing w:after="0" w:line="240" w:lineRule="auto"/>
        <w:ind w:left="0" w:hanging="11"/>
        <w:contextualSpacing w:val="0"/>
        <w:jc w:val="both"/>
        <w:rPr>
          <w:rFonts w:ascii="Arial" w:eastAsiaTheme="minorEastAsia" w:hAnsi="Arial" w:cs="Arial"/>
          <w:vanish/>
          <w:sz w:val="20"/>
          <w:szCs w:val="20"/>
          <w:lang w:eastAsia="en-US"/>
        </w:rPr>
      </w:pPr>
    </w:p>
    <w:p w14:paraId="66648BC4" w14:textId="77777777" w:rsidR="003A38E7" w:rsidRPr="003A38E7" w:rsidRDefault="003A38E7" w:rsidP="003A38E7">
      <w:pPr>
        <w:pStyle w:val="PargrafodaLista"/>
        <w:widowControl w:val="0"/>
        <w:numPr>
          <w:ilvl w:val="0"/>
          <w:numId w:val="22"/>
        </w:numPr>
        <w:tabs>
          <w:tab w:val="left" w:pos="426"/>
        </w:tabs>
        <w:spacing w:after="0" w:line="240" w:lineRule="auto"/>
        <w:ind w:left="0" w:hanging="11"/>
        <w:contextualSpacing w:val="0"/>
        <w:jc w:val="both"/>
        <w:rPr>
          <w:rFonts w:ascii="Arial" w:eastAsiaTheme="minorEastAsia" w:hAnsi="Arial" w:cs="Arial"/>
          <w:vanish/>
          <w:sz w:val="20"/>
          <w:szCs w:val="20"/>
          <w:lang w:eastAsia="en-US"/>
        </w:rPr>
      </w:pPr>
    </w:p>
    <w:p w14:paraId="14768399" w14:textId="77777777" w:rsidR="003A38E7" w:rsidRPr="003A38E7" w:rsidRDefault="003A38E7" w:rsidP="003A38E7">
      <w:pPr>
        <w:pStyle w:val="PargrafodaLista"/>
        <w:widowControl w:val="0"/>
        <w:numPr>
          <w:ilvl w:val="0"/>
          <w:numId w:val="22"/>
        </w:numPr>
        <w:tabs>
          <w:tab w:val="left" w:pos="426"/>
        </w:tabs>
        <w:spacing w:after="0" w:line="240" w:lineRule="auto"/>
        <w:ind w:left="0" w:hanging="11"/>
        <w:contextualSpacing w:val="0"/>
        <w:jc w:val="both"/>
        <w:rPr>
          <w:rFonts w:ascii="Arial" w:eastAsiaTheme="minorEastAsia" w:hAnsi="Arial" w:cs="Arial"/>
          <w:vanish/>
          <w:sz w:val="20"/>
          <w:szCs w:val="20"/>
          <w:lang w:eastAsia="en-US"/>
        </w:rPr>
      </w:pPr>
    </w:p>
    <w:p w14:paraId="0EFAB9FE" w14:textId="77777777" w:rsidR="003A38E7" w:rsidRPr="003A38E7" w:rsidRDefault="003A38E7" w:rsidP="003A38E7">
      <w:pPr>
        <w:pStyle w:val="PargrafodaLista"/>
        <w:widowControl w:val="0"/>
        <w:numPr>
          <w:ilvl w:val="0"/>
          <w:numId w:val="22"/>
        </w:numPr>
        <w:tabs>
          <w:tab w:val="left" w:pos="426"/>
        </w:tabs>
        <w:spacing w:after="0" w:line="240" w:lineRule="auto"/>
        <w:ind w:left="0" w:hanging="11"/>
        <w:contextualSpacing w:val="0"/>
        <w:jc w:val="both"/>
        <w:rPr>
          <w:rFonts w:ascii="Arial" w:eastAsiaTheme="minorEastAsia" w:hAnsi="Arial" w:cs="Arial"/>
          <w:vanish/>
          <w:sz w:val="20"/>
          <w:szCs w:val="20"/>
          <w:lang w:eastAsia="en-US"/>
        </w:rPr>
      </w:pPr>
    </w:p>
    <w:p w14:paraId="5B30E9D4" w14:textId="21A340D4"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color w:val="auto"/>
          <w:lang w:eastAsia="en-US"/>
        </w:rPr>
        <w:t>O prazo para recebimento definitivo poderá ser excepcionalmente prorrogado, de forma justificada, por igual período, quando houver necessidade de diligências para a aferição do atendimento das exigências contratuais.</w:t>
      </w:r>
    </w:p>
    <w:p w14:paraId="7E8752E9" w14:textId="77777777" w:rsidR="000A5D4C" w:rsidRPr="002B6CEF" w:rsidRDefault="000A5D4C" w:rsidP="001B562B">
      <w:pPr>
        <w:pStyle w:val="Nivel2"/>
        <w:widowControl w:val="0"/>
        <w:tabs>
          <w:tab w:val="left" w:pos="426"/>
        </w:tabs>
        <w:spacing w:before="0" w:after="0" w:line="240" w:lineRule="auto"/>
        <w:ind w:hanging="11"/>
        <w:rPr>
          <w:bCs/>
          <w:color w:val="auto"/>
          <w:lang w:eastAsia="en-US"/>
        </w:rPr>
      </w:pPr>
    </w:p>
    <w:p w14:paraId="2884C03D" w14:textId="77777777"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bCs/>
          <w:color w:val="auto"/>
          <w:lang w:eastAsia="en-US"/>
        </w:rPr>
        <w:t xml:space="preserve">No caso de controvérsia sobre a execução do objeto, quanto à dimensão, qualidade e quantidade, deverá ser observado o teor do </w:t>
      </w:r>
      <w:hyperlink r:id="rId37" w:anchor="art143" w:history="1">
        <w:r w:rsidRPr="002B6CEF">
          <w:rPr>
            <w:rStyle w:val="Hyperlink"/>
            <w:color w:val="auto"/>
            <w:lang w:eastAsia="en-US"/>
          </w:rPr>
          <w:t>art. 143 da Lei nº 14.133, de 2021</w:t>
        </w:r>
      </w:hyperlink>
      <w:r w:rsidRPr="002B6CEF">
        <w:rPr>
          <w:bCs/>
          <w:color w:val="auto"/>
          <w:lang w:eastAsia="en-US"/>
        </w:rPr>
        <w:t>, comunicando-se à empresa para emissão de Nota Fiscal no que pertine à parcela incontroversa da execução do objeto, para efeito de liquidação e pagamento.</w:t>
      </w:r>
    </w:p>
    <w:p w14:paraId="07CFA6ED" w14:textId="77777777" w:rsidR="000A5D4C" w:rsidRPr="002B6CEF" w:rsidRDefault="000A5D4C" w:rsidP="001B562B">
      <w:pPr>
        <w:pStyle w:val="Nivel2"/>
        <w:widowControl w:val="0"/>
        <w:tabs>
          <w:tab w:val="left" w:pos="426"/>
        </w:tabs>
        <w:spacing w:before="0" w:after="0" w:line="240" w:lineRule="auto"/>
        <w:ind w:hanging="11"/>
        <w:rPr>
          <w:color w:val="auto"/>
          <w:lang w:eastAsia="en-US"/>
        </w:rPr>
      </w:pPr>
    </w:p>
    <w:p w14:paraId="44437F81" w14:textId="77777777"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color w:val="auto"/>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7F548C" w14:textId="77777777" w:rsidR="000A5D4C" w:rsidRPr="002B6CEF" w:rsidRDefault="000A5D4C" w:rsidP="001B562B">
      <w:pPr>
        <w:pStyle w:val="Nivel2"/>
        <w:widowControl w:val="0"/>
        <w:tabs>
          <w:tab w:val="left" w:pos="426"/>
        </w:tabs>
        <w:spacing w:before="0" w:after="0" w:line="240" w:lineRule="auto"/>
        <w:ind w:hanging="11"/>
        <w:rPr>
          <w:color w:val="auto"/>
          <w:lang w:eastAsia="en-US"/>
        </w:rPr>
      </w:pPr>
    </w:p>
    <w:p w14:paraId="6BDB7325" w14:textId="38F23F6A"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color w:val="auto"/>
          <w:lang w:eastAsia="en-US"/>
        </w:rPr>
        <w:t>O recebimento provisório ou definitivo não excluirá a responsabilidade civil pela solidez e pela segurança do recebimento dos produtos</w:t>
      </w:r>
      <w:r w:rsidR="0008550A" w:rsidRPr="002B6CEF">
        <w:rPr>
          <w:color w:val="auto"/>
          <w:lang w:eastAsia="en-US"/>
        </w:rPr>
        <w:t>/serviços</w:t>
      </w:r>
      <w:r w:rsidRPr="002B6CEF">
        <w:rPr>
          <w:color w:val="auto"/>
          <w:lang w:eastAsia="en-US"/>
        </w:rPr>
        <w:t xml:space="preserve"> nem a responsabilidade ético-profissional pela perfeita execução do contrato.</w:t>
      </w:r>
    </w:p>
    <w:p w14:paraId="5CDD4F0C" w14:textId="77777777" w:rsidR="000A5D4C" w:rsidRPr="002B6CEF" w:rsidRDefault="000A5D4C" w:rsidP="001B562B">
      <w:pPr>
        <w:pStyle w:val="Nivel2"/>
        <w:widowControl w:val="0"/>
        <w:tabs>
          <w:tab w:val="left" w:pos="426"/>
        </w:tabs>
        <w:spacing w:before="0" w:after="0" w:line="240" w:lineRule="auto"/>
        <w:ind w:hanging="11"/>
        <w:rPr>
          <w:color w:val="auto"/>
        </w:rPr>
      </w:pPr>
    </w:p>
    <w:p w14:paraId="312E5BE6" w14:textId="638F218E"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color w:val="auto"/>
        </w:rPr>
        <w:t xml:space="preserve">O pagamento, decorrente do fornecimento do objeto desta licitação, será efetuado mediante crédito em conta corrente, no prazo de até </w:t>
      </w:r>
      <w:r w:rsidRPr="002B6CEF">
        <w:rPr>
          <w:b/>
          <w:color w:val="auto"/>
        </w:rPr>
        <w:t>30 (trinta) dias</w:t>
      </w:r>
      <w:r w:rsidRPr="002B6CEF">
        <w:rPr>
          <w:color w:val="auto"/>
        </w:rPr>
        <w:t>, contados do recebimento definitivo da</w:t>
      </w:r>
      <w:r w:rsidRPr="002B6CEF">
        <w:rPr>
          <w:b/>
          <w:color w:val="auto"/>
          <w:u w:val="single"/>
        </w:rPr>
        <w:t xml:space="preserve"> entrega da parcela dos produtos</w:t>
      </w:r>
      <w:r w:rsidR="0008550A" w:rsidRPr="002B6CEF">
        <w:rPr>
          <w:b/>
          <w:color w:val="auto"/>
          <w:u w:val="single"/>
        </w:rPr>
        <w:t>/serviços</w:t>
      </w:r>
      <w:r w:rsidRPr="002B6CEF">
        <w:rPr>
          <w:color w:val="auto"/>
        </w:rPr>
        <w:t>, após a apresentação da respectiva nota fiscal, devidamente atestada pelo setor competente.</w:t>
      </w:r>
    </w:p>
    <w:p w14:paraId="390720FB" w14:textId="77777777"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color w:val="auto"/>
          <w:lang w:eastAsia="en-US"/>
        </w:rPr>
        <w:t>O pagamento será realizado por meio de ordem bancária, para crédito em banco, agência e conta corrente indicados pelo contratado.</w:t>
      </w:r>
    </w:p>
    <w:p w14:paraId="618918E5" w14:textId="77777777" w:rsidR="000A5D4C" w:rsidRPr="002B6CEF" w:rsidRDefault="000A5D4C" w:rsidP="001B562B">
      <w:pPr>
        <w:pStyle w:val="Nivel2"/>
        <w:widowControl w:val="0"/>
        <w:tabs>
          <w:tab w:val="left" w:pos="426"/>
        </w:tabs>
        <w:spacing w:before="0" w:after="0" w:line="240" w:lineRule="auto"/>
        <w:ind w:hanging="11"/>
        <w:rPr>
          <w:color w:val="auto"/>
          <w:lang w:eastAsia="en-US"/>
        </w:rPr>
      </w:pPr>
    </w:p>
    <w:p w14:paraId="638CEF9E" w14:textId="77777777"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color w:val="auto"/>
          <w:lang w:eastAsia="en-US"/>
        </w:rPr>
        <w:t>Para fins de liquidação, o setor competente deverá verificar se a nota fiscal ou instrumento de cobrança equivalente apresentado expressa os elementos necessários e essenciais do documento, tais como:</w:t>
      </w:r>
    </w:p>
    <w:p w14:paraId="6C3D33C9" w14:textId="77777777" w:rsidR="000A5D4C" w:rsidRPr="002B6CEF" w:rsidRDefault="000A5D4C" w:rsidP="003A38E7">
      <w:pPr>
        <w:pStyle w:val="PargrafodaLista"/>
        <w:widowControl w:val="0"/>
        <w:numPr>
          <w:ilvl w:val="0"/>
          <w:numId w:val="23"/>
        </w:numPr>
        <w:tabs>
          <w:tab w:val="left" w:pos="284"/>
          <w:tab w:val="left" w:pos="426"/>
        </w:tabs>
        <w:spacing w:after="0" w:line="240" w:lineRule="auto"/>
        <w:jc w:val="both"/>
        <w:rPr>
          <w:rFonts w:ascii="Arial" w:eastAsia="Calibri" w:hAnsi="Arial" w:cs="Arial"/>
          <w:sz w:val="20"/>
          <w:szCs w:val="20"/>
        </w:rPr>
      </w:pPr>
      <w:r w:rsidRPr="002B6CEF">
        <w:rPr>
          <w:rFonts w:ascii="Arial" w:eastAsia="Calibri" w:hAnsi="Arial" w:cs="Arial"/>
          <w:sz w:val="20"/>
          <w:szCs w:val="20"/>
        </w:rPr>
        <w:t>o prazo de validade;</w:t>
      </w:r>
    </w:p>
    <w:p w14:paraId="02F88CD3" w14:textId="77777777" w:rsidR="000A5D4C" w:rsidRPr="002B6CEF" w:rsidRDefault="000A5D4C" w:rsidP="003A38E7">
      <w:pPr>
        <w:pStyle w:val="PargrafodaLista"/>
        <w:widowControl w:val="0"/>
        <w:numPr>
          <w:ilvl w:val="0"/>
          <w:numId w:val="23"/>
        </w:numPr>
        <w:tabs>
          <w:tab w:val="left" w:pos="284"/>
          <w:tab w:val="left" w:pos="426"/>
        </w:tabs>
        <w:spacing w:after="0" w:line="240" w:lineRule="auto"/>
        <w:jc w:val="both"/>
        <w:rPr>
          <w:rFonts w:ascii="Arial" w:eastAsia="Calibri" w:hAnsi="Arial" w:cs="Arial"/>
          <w:sz w:val="20"/>
          <w:szCs w:val="20"/>
        </w:rPr>
      </w:pPr>
      <w:r w:rsidRPr="002B6CEF">
        <w:rPr>
          <w:rFonts w:ascii="Arial" w:eastAsia="Calibri" w:hAnsi="Arial" w:cs="Arial"/>
          <w:sz w:val="20"/>
          <w:szCs w:val="20"/>
        </w:rPr>
        <w:t xml:space="preserve">a data da emissão; </w:t>
      </w:r>
    </w:p>
    <w:p w14:paraId="143F3639" w14:textId="77777777" w:rsidR="000A5D4C" w:rsidRPr="002B6CEF" w:rsidRDefault="000A5D4C" w:rsidP="003A38E7">
      <w:pPr>
        <w:pStyle w:val="PargrafodaLista"/>
        <w:widowControl w:val="0"/>
        <w:numPr>
          <w:ilvl w:val="0"/>
          <w:numId w:val="23"/>
        </w:numPr>
        <w:tabs>
          <w:tab w:val="left" w:pos="284"/>
          <w:tab w:val="left" w:pos="426"/>
        </w:tabs>
        <w:spacing w:after="0" w:line="240" w:lineRule="auto"/>
        <w:jc w:val="both"/>
        <w:rPr>
          <w:rFonts w:ascii="Arial" w:eastAsia="Calibri" w:hAnsi="Arial" w:cs="Arial"/>
          <w:sz w:val="20"/>
          <w:szCs w:val="20"/>
        </w:rPr>
      </w:pPr>
      <w:r w:rsidRPr="002B6CEF">
        <w:rPr>
          <w:rFonts w:ascii="Arial" w:eastAsia="Calibri" w:hAnsi="Arial" w:cs="Arial"/>
          <w:sz w:val="20"/>
          <w:szCs w:val="20"/>
        </w:rPr>
        <w:t xml:space="preserve">os dados do contrato e do órgão contratante; </w:t>
      </w:r>
    </w:p>
    <w:p w14:paraId="580FEBB2" w14:textId="77777777" w:rsidR="000A5D4C" w:rsidRPr="002B6CEF" w:rsidRDefault="000A5D4C" w:rsidP="003A38E7">
      <w:pPr>
        <w:pStyle w:val="PargrafodaLista"/>
        <w:widowControl w:val="0"/>
        <w:numPr>
          <w:ilvl w:val="0"/>
          <w:numId w:val="23"/>
        </w:numPr>
        <w:tabs>
          <w:tab w:val="left" w:pos="284"/>
          <w:tab w:val="left" w:pos="426"/>
        </w:tabs>
        <w:spacing w:after="0" w:line="240" w:lineRule="auto"/>
        <w:jc w:val="both"/>
        <w:rPr>
          <w:rFonts w:ascii="Arial" w:eastAsia="Calibri" w:hAnsi="Arial" w:cs="Arial"/>
          <w:sz w:val="20"/>
          <w:szCs w:val="20"/>
        </w:rPr>
      </w:pPr>
      <w:r w:rsidRPr="002B6CEF">
        <w:rPr>
          <w:rFonts w:ascii="Arial" w:eastAsia="Calibri" w:hAnsi="Arial" w:cs="Arial"/>
          <w:sz w:val="20"/>
          <w:szCs w:val="20"/>
        </w:rPr>
        <w:t xml:space="preserve">o período respectivo de execução do contrato; </w:t>
      </w:r>
    </w:p>
    <w:p w14:paraId="17204E95" w14:textId="77777777" w:rsidR="000A5D4C" w:rsidRPr="002B6CEF" w:rsidRDefault="000A5D4C" w:rsidP="003A38E7">
      <w:pPr>
        <w:pStyle w:val="PargrafodaLista"/>
        <w:widowControl w:val="0"/>
        <w:numPr>
          <w:ilvl w:val="0"/>
          <w:numId w:val="23"/>
        </w:numPr>
        <w:tabs>
          <w:tab w:val="left" w:pos="284"/>
          <w:tab w:val="left" w:pos="426"/>
        </w:tabs>
        <w:spacing w:after="0" w:line="240" w:lineRule="auto"/>
        <w:jc w:val="both"/>
        <w:rPr>
          <w:rFonts w:ascii="Arial" w:eastAsia="Calibri" w:hAnsi="Arial" w:cs="Arial"/>
          <w:sz w:val="20"/>
          <w:szCs w:val="20"/>
        </w:rPr>
      </w:pPr>
      <w:r w:rsidRPr="002B6CEF">
        <w:rPr>
          <w:rFonts w:ascii="Arial" w:eastAsia="Calibri" w:hAnsi="Arial" w:cs="Arial"/>
          <w:sz w:val="20"/>
          <w:szCs w:val="20"/>
        </w:rPr>
        <w:t xml:space="preserve">o valor a pagar; e </w:t>
      </w:r>
    </w:p>
    <w:p w14:paraId="104A3872" w14:textId="3D0C2CD2" w:rsidR="000A5D4C" w:rsidRPr="002B6CEF" w:rsidRDefault="000A5D4C" w:rsidP="003A38E7">
      <w:pPr>
        <w:pStyle w:val="PargrafodaLista"/>
        <w:widowControl w:val="0"/>
        <w:numPr>
          <w:ilvl w:val="0"/>
          <w:numId w:val="23"/>
        </w:numPr>
        <w:tabs>
          <w:tab w:val="left" w:pos="284"/>
          <w:tab w:val="left" w:pos="426"/>
        </w:tabs>
        <w:spacing w:after="0" w:line="240" w:lineRule="auto"/>
        <w:jc w:val="both"/>
        <w:rPr>
          <w:rFonts w:ascii="Arial" w:eastAsia="Calibri" w:hAnsi="Arial" w:cs="Arial"/>
          <w:sz w:val="20"/>
          <w:szCs w:val="20"/>
        </w:rPr>
      </w:pPr>
      <w:r w:rsidRPr="002B6CEF">
        <w:rPr>
          <w:rFonts w:ascii="Arial" w:eastAsia="Calibri" w:hAnsi="Arial" w:cs="Arial"/>
          <w:sz w:val="20"/>
          <w:szCs w:val="20"/>
        </w:rPr>
        <w:t>eventual destaque do valor de retenções tributárias cabíveis.</w:t>
      </w:r>
    </w:p>
    <w:p w14:paraId="0A641701" w14:textId="77777777" w:rsidR="000A5D4C" w:rsidRPr="002B6CEF" w:rsidRDefault="000A5D4C" w:rsidP="001B562B">
      <w:pPr>
        <w:pStyle w:val="Nivel2"/>
        <w:widowControl w:val="0"/>
        <w:tabs>
          <w:tab w:val="left" w:pos="426"/>
        </w:tabs>
        <w:spacing w:before="0" w:after="0" w:line="240" w:lineRule="auto"/>
        <w:ind w:hanging="11"/>
        <w:rPr>
          <w:rFonts w:eastAsia="Calibri"/>
          <w:color w:val="auto"/>
          <w:lang w:eastAsia="en-US"/>
        </w:rPr>
      </w:pPr>
    </w:p>
    <w:p w14:paraId="3CD32D92" w14:textId="77777777"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rFonts w:eastAsia="Calibri"/>
          <w:color w:val="auto"/>
          <w:lang w:eastAsia="en-US"/>
        </w:rPr>
        <w:t xml:space="preserve">Havendo erro na apresentação da nota fiscal ou instrumento de cobrança equivalente, ou circunstância que impeça a </w:t>
      </w:r>
      <w:r w:rsidRPr="002B6CEF">
        <w:rPr>
          <w:color w:val="auto"/>
          <w:lang w:eastAsia="en-US"/>
        </w:rPr>
        <w:t>liquidação da despesa, esta ficará sobrestada até que o contratado providencie as medidas saneadoras, reiniciando-se o prazo após a comprovação da regularização da situação, sem ônus ao contratante;</w:t>
      </w:r>
    </w:p>
    <w:p w14:paraId="0C881A53" w14:textId="77777777" w:rsidR="000A5D4C" w:rsidRPr="002B6CEF" w:rsidRDefault="000A5D4C" w:rsidP="001B562B">
      <w:pPr>
        <w:pStyle w:val="Nivel2"/>
        <w:widowControl w:val="0"/>
        <w:tabs>
          <w:tab w:val="left" w:pos="426"/>
        </w:tabs>
        <w:spacing w:before="0" w:after="0" w:line="240" w:lineRule="auto"/>
        <w:ind w:hanging="11"/>
        <w:rPr>
          <w:color w:val="auto"/>
          <w:lang w:eastAsia="en-US"/>
        </w:rPr>
      </w:pPr>
    </w:p>
    <w:p w14:paraId="5C66A549" w14:textId="77777777"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color w:val="auto"/>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38" w:anchor="art68" w:history="1">
        <w:r w:rsidRPr="002B6CEF">
          <w:rPr>
            <w:rStyle w:val="Hyperlink"/>
            <w:color w:val="auto"/>
            <w:lang w:eastAsia="en-US"/>
          </w:rPr>
          <w:t xml:space="preserve">art. 68 da Lei nº 14.133, de 2021.  </w:t>
        </w:r>
      </w:hyperlink>
      <w:r w:rsidRPr="002B6CEF">
        <w:rPr>
          <w:color w:val="auto"/>
          <w:lang w:eastAsia="en-US"/>
        </w:rPr>
        <w:t xml:space="preserve"> </w:t>
      </w:r>
    </w:p>
    <w:p w14:paraId="68DFD821" w14:textId="77777777" w:rsidR="000A5D4C" w:rsidRPr="002B6CEF" w:rsidRDefault="000A5D4C" w:rsidP="001B562B">
      <w:pPr>
        <w:pStyle w:val="Nivel2"/>
        <w:widowControl w:val="0"/>
        <w:tabs>
          <w:tab w:val="left" w:pos="426"/>
        </w:tabs>
        <w:spacing w:before="0" w:after="0" w:line="240" w:lineRule="auto"/>
        <w:ind w:hanging="11"/>
        <w:rPr>
          <w:color w:val="auto"/>
          <w:lang w:eastAsia="en-US"/>
        </w:rPr>
      </w:pPr>
    </w:p>
    <w:p w14:paraId="6E73586E" w14:textId="77777777"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color w:val="auto"/>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A146A1F" w14:textId="77777777" w:rsidR="000A5D4C" w:rsidRPr="002B6CEF" w:rsidRDefault="000A5D4C" w:rsidP="001B562B">
      <w:pPr>
        <w:pStyle w:val="Nivel2"/>
        <w:widowControl w:val="0"/>
        <w:tabs>
          <w:tab w:val="left" w:pos="426"/>
        </w:tabs>
        <w:spacing w:before="0" w:after="0" w:line="240" w:lineRule="auto"/>
        <w:ind w:hanging="11"/>
        <w:rPr>
          <w:color w:val="auto"/>
          <w:lang w:eastAsia="en-US"/>
        </w:rPr>
      </w:pPr>
    </w:p>
    <w:p w14:paraId="5C381255" w14:textId="77777777"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color w:val="auto"/>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24365F" w14:textId="77777777" w:rsidR="000A5D4C" w:rsidRPr="002B6CEF" w:rsidRDefault="000A5D4C" w:rsidP="001B562B">
      <w:pPr>
        <w:pStyle w:val="Nivel2"/>
        <w:widowControl w:val="0"/>
        <w:tabs>
          <w:tab w:val="left" w:pos="426"/>
        </w:tabs>
        <w:spacing w:before="0" w:after="0" w:line="240" w:lineRule="auto"/>
        <w:ind w:hanging="11"/>
        <w:rPr>
          <w:color w:val="auto"/>
          <w:lang w:eastAsia="en-US"/>
        </w:rPr>
      </w:pPr>
    </w:p>
    <w:p w14:paraId="7E46BF23" w14:textId="77777777"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lang w:eastAsia="en-US"/>
        </w:rPr>
      </w:pPr>
      <w:r w:rsidRPr="002B6CEF">
        <w:rPr>
          <w:color w:val="auto"/>
          <w:lang w:eastAsia="en-US"/>
        </w:rPr>
        <w:t xml:space="preserve">Persistindo a irregularidade, o contratante deverá adotar as medidas necessárias à rescisão contratual nos autos do processo administrativo correspondente, assegurada ao contratado a ampla defesa. </w:t>
      </w:r>
    </w:p>
    <w:p w14:paraId="7B1F9FD1" w14:textId="77777777" w:rsidR="000A5D4C" w:rsidRPr="002B6CEF" w:rsidRDefault="000A5D4C" w:rsidP="001B562B">
      <w:pPr>
        <w:pStyle w:val="Nivel2"/>
        <w:widowControl w:val="0"/>
        <w:tabs>
          <w:tab w:val="left" w:pos="426"/>
        </w:tabs>
        <w:spacing w:before="0" w:after="0" w:line="240" w:lineRule="auto"/>
        <w:ind w:hanging="11"/>
        <w:rPr>
          <w:color w:val="auto"/>
        </w:rPr>
      </w:pPr>
    </w:p>
    <w:p w14:paraId="074309BE" w14:textId="77777777" w:rsidR="000A5D4C" w:rsidRPr="002B6CEF" w:rsidRDefault="000A5D4C" w:rsidP="003A38E7">
      <w:pPr>
        <w:pStyle w:val="Nivel2"/>
        <w:widowControl w:val="0"/>
        <w:numPr>
          <w:ilvl w:val="0"/>
          <w:numId w:val="22"/>
        </w:numPr>
        <w:tabs>
          <w:tab w:val="left" w:pos="426"/>
        </w:tabs>
        <w:spacing w:before="0" w:after="0" w:line="240" w:lineRule="auto"/>
        <w:ind w:left="0" w:hanging="11"/>
        <w:rPr>
          <w:color w:val="auto"/>
        </w:rPr>
      </w:pPr>
      <w:r w:rsidRPr="002B6CEF">
        <w:rPr>
          <w:color w:val="auto"/>
        </w:rPr>
        <w:t>A Contratada, durante toda a execução do contrato, deverá manter todas as condições de habilitação e qualificação exigidas na licitação.</w:t>
      </w:r>
    </w:p>
    <w:p w14:paraId="31D97865" w14:textId="77777777" w:rsidR="000A5D4C" w:rsidRPr="002B6CEF" w:rsidRDefault="000A5D4C" w:rsidP="001B562B">
      <w:pPr>
        <w:widowControl w:val="0"/>
        <w:tabs>
          <w:tab w:val="left" w:pos="426"/>
        </w:tabs>
        <w:spacing w:after="0" w:line="240" w:lineRule="auto"/>
        <w:ind w:hanging="11"/>
        <w:jc w:val="both"/>
        <w:rPr>
          <w:rFonts w:ascii="Arial" w:hAnsi="Arial" w:cs="Arial"/>
          <w:sz w:val="20"/>
          <w:szCs w:val="20"/>
        </w:rPr>
      </w:pPr>
    </w:p>
    <w:p w14:paraId="7EEC8145" w14:textId="77777777" w:rsidR="000A5D4C" w:rsidRPr="002B6CEF" w:rsidRDefault="000A5D4C" w:rsidP="003A38E7">
      <w:pPr>
        <w:pStyle w:val="PargrafodaLista"/>
        <w:widowControl w:val="0"/>
        <w:numPr>
          <w:ilvl w:val="0"/>
          <w:numId w:val="22"/>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O pagamento será realizado conforme a ordem cronológica de pagamentos do Município, em até 30 (trinta) </w:t>
      </w:r>
      <w:r w:rsidRPr="002B6CEF">
        <w:rPr>
          <w:rFonts w:ascii="Arial" w:hAnsi="Arial" w:cs="Arial"/>
          <w:sz w:val="20"/>
          <w:szCs w:val="20"/>
        </w:rPr>
        <w:lastRenderedPageBreak/>
        <w:t xml:space="preserve">dias contado após a emissão e protocolo da nota fiscal, com o aceite do fiscal, observadas as condições de recebimento provisória ou definitiva. </w:t>
      </w:r>
    </w:p>
    <w:p w14:paraId="52283850" w14:textId="77777777" w:rsidR="000A5D4C" w:rsidRPr="002B6CEF" w:rsidRDefault="000A5D4C" w:rsidP="001B562B">
      <w:pPr>
        <w:widowControl w:val="0"/>
        <w:tabs>
          <w:tab w:val="left" w:pos="426"/>
        </w:tabs>
        <w:spacing w:after="0" w:line="240" w:lineRule="auto"/>
        <w:ind w:hanging="11"/>
        <w:jc w:val="both"/>
        <w:rPr>
          <w:rFonts w:ascii="Arial" w:hAnsi="Arial" w:cs="Arial"/>
          <w:sz w:val="20"/>
          <w:szCs w:val="20"/>
        </w:rPr>
      </w:pPr>
    </w:p>
    <w:p w14:paraId="6C0545D4" w14:textId="301B9C8F" w:rsidR="000A5D4C" w:rsidRPr="002B6CEF" w:rsidRDefault="000A5D4C" w:rsidP="003A38E7">
      <w:pPr>
        <w:pStyle w:val="PargrafodaLista"/>
        <w:widowControl w:val="0"/>
        <w:numPr>
          <w:ilvl w:val="0"/>
          <w:numId w:val="22"/>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A nota fiscal deverá vir acompanhada de relatório dos produtos</w:t>
      </w:r>
      <w:r w:rsidR="0008550A" w:rsidRPr="002B6CEF">
        <w:rPr>
          <w:rFonts w:ascii="Arial" w:hAnsi="Arial" w:cs="Arial"/>
          <w:sz w:val="20"/>
          <w:szCs w:val="20"/>
        </w:rPr>
        <w:t>/serviços</w:t>
      </w:r>
      <w:r w:rsidRPr="002B6CEF">
        <w:rPr>
          <w:rFonts w:ascii="Arial" w:hAnsi="Arial" w:cs="Arial"/>
          <w:sz w:val="20"/>
          <w:szCs w:val="20"/>
        </w:rPr>
        <w:t xml:space="preserve"> prestados/executados e fornecidos. </w:t>
      </w:r>
    </w:p>
    <w:p w14:paraId="2154BE05" w14:textId="77777777" w:rsidR="000A5D4C" w:rsidRPr="002B6CEF" w:rsidRDefault="000A5D4C" w:rsidP="001B562B">
      <w:pPr>
        <w:widowControl w:val="0"/>
        <w:tabs>
          <w:tab w:val="left" w:pos="426"/>
        </w:tabs>
        <w:spacing w:after="0" w:line="240" w:lineRule="auto"/>
        <w:ind w:hanging="11"/>
        <w:jc w:val="both"/>
        <w:rPr>
          <w:rFonts w:ascii="Arial" w:hAnsi="Arial" w:cs="Arial"/>
          <w:sz w:val="20"/>
          <w:szCs w:val="20"/>
        </w:rPr>
      </w:pPr>
    </w:p>
    <w:p w14:paraId="4B0A7DCA" w14:textId="77777777" w:rsidR="000A5D4C" w:rsidRPr="002B6CEF" w:rsidRDefault="000A5D4C" w:rsidP="003A38E7">
      <w:pPr>
        <w:pStyle w:val="PargrafodaLista"/>
        <w:widowControl w:val="0"/>
        <w:numPr>
          <w:ilvl w:val="0"/>
          <w:numId w:val="22"/>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Na emissão da nota fiscal deverá ser informado o número do empenho e Autorização de Fornecimento correspondente. </w:t>
      </w:r>
    </w:p>
    <w:p w14:paraId="6C887C28" w14:textId="77777777" w:rsidR="000A5D4C" w:rsidRPr="002B6CEF" w:rsidRDefault="000A5D4C" w:rsidP="001B562B">
      <w:pPr>
        <w:widowControl w:val="0"/>
        <w:tabs>
          <w:tab w:val="left" w:pos="426"/>
        </w:tabs>
        <w:spacing w:after="0" w:line="240" w:lineRule="auto"/>
        <w:ind w:hanging="11"/>
        <w:jc w:val="both"/>
        <w:rPr>
          <w:rFonts w:ascii="Arial" w:hAnsi="Arial" w:cs="Arial"/>
          <w:sz w:val="20"/>
          <w:szCs w:val="20"/>
        </w:rPr>
      </w:pPr>
    </w:p>
    <w:p w14:paraId="4B0FF933" w14:textId="77777777" w:rsidR="000A5D4C" w:rsidRPr="002B6CEF" w:rsidRDefault="000A5D4C" w:rsidP="003A38E7">
      <w:pPr>
        <w:pStyle w:val="PargrafodaLista"/>
        <w:widowControl w:val="0"/>
        <w:numPr>
          <w:ilvl w:val="0"/>
          <w:numId w:val="22"/>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3ED7FE4E" w14:textId="77777777" w:rsidR="000A5D4C" w:rsidRPr="002B6CEF" w:rsidRDefault="000A5D4C" w:rsidP="001B562B">
      <w:pPr>
        <w:widowControl w:val="0"/>
        <w:tabs>
          <w:tab w:val="left" w:pos="426"/>
        </w:tabs>
        <w:spacing w:after="0" w:line="240" w:lineRule="auto"/>
        <w:ind w:hanging="11"/>
        <w:jc w:val="both"/>
        <w:rPr>
          <w:rFonts w:ascii="Arial" w:hAnsi="Arial" w:cs="Arial"/>
          <w:sz w:val="20"/>
          <w:szCs w:val="20"/>
        </w:rPr>
      </w:pPr>
    </w:p>
    <w:p w14:paraId="7F43DBEF" w14:textId="77777777" w:rsidR="000A5D4C" w:rsidRPr="002B6CEF" w:rsidRDefault="000A5D4C" w:rsidP="003A38E7">
      <w:pPr>
        <w:pStyle w:val="PargrafodaLista"/>
        <w:widowControl w:val="0"/>
        <w:numPr>
          <w:ilvl w:val="0"/>
          <w:numId w:val="22"/>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No caso de controvérsia sobre a execução do objeto, quanto à dimensão, qualidade e quantidade, a parcela incontroversa deverá ser liberada no prazo previsto para pagamento. </w:t>
      </w:r>
    </w:p>
    <w:p w14:paraId="69596BB7" w14:textId="77777777" w:rsidR="000A5D4C" w:rsidRPr="002B6CEF" w:rsidRDefault="000A5D4C" w:rsidP="001B562B">
      <w:pPr>
        <w:widowControl w:val="0"/>
        <w:tabs>
          <w:tab w:val="left" w:pos="426"/>
        </w:tabs>
        <w:spacing w:after="0" w:line="240" w:lineRule="auto"/>
        <w:ind w:hanging="11"/>
        <w:jc w:val="both"/>
        <w:rPr>
          <w:rFonts w:ascii="Arial" w:hAnsi="Arial" w:cs="Arial"/>
          <w:sz w:val="20"/>
          <w:szCs w:val="20"/>
        </w:rPr>
      </w:pPr>
    </w:p>
    <w:p w14:paraId="26862A1E" w14:textId="77777777" w:rsidR="000A5D4C" w:rsidRPr="002B6CEF" w:rsidRDefault="000A5D4C" w:rsidP="003A38E7">
      <w:pPr>
        <w:pStyle w:val="PargrafodaLista"/>
        <w:widowControl w:val="0"/>
        <w:numPr>
          <w:ilvl w:val="0"/>
          <w:numId w:val="22"/>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Considera-se ocorrido o recebimento da nota fiscal ou fatura no momento em que o órgão contratante atestar a entrega do objeto. </w:t>
      </w:r>
    </w:p>
    <w:p w14:paraId="040A8430" w14:textId="77777777" w:rsidR="000A5D4C" w:rsidRPr="002B6CEF" w:rsidRDefault="000A5D4C" w:rsidP="001B562B">
      <w:pPr>
        <w:widowControl w:val="0"/>
        <w:tabs>
          <w:tab w:val="left" w:pos="426"/>
        </w:tabs>
        <w:spacing w:after="0" w:line="240" w:lineRule="auto"/>
        <w:ind w:hanging="11"/>
        <w:jc w:val="both"/>
        <w:rPr>
          <w:rFonts w:ascii="Arial" w:hAnsi="Arial" w:cs="Arial"/>
          <w:sz w:val="20"/>
          <w:szCs w:val="20"/>
        </w:rPr>
      </w:pPr>
    </w:p>
    <w:p w14:paraId="227DDD43" w14:textId="77777777" w:rsidR="000A5D4C" w:rsidRPr="002B6CEF" w:rsidRDefault="000A5D4C" w:rsidP="003A38E7">
      <w:pPr>
        <w:pStyle w:val="PargrafodaLista"/>
        <w:widowControl w:val="0"/>
        <w:numPr>
          <w:ilvl w:val="0"/>
          <w:numId w:val="22"/>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No dever de pagamento pela Administração, será observada a ordem cronológica para cada fonte diferenciada de recursos. </w:t>
      </w:r>
    </w:p>
    <w:p w14:paraId="519E132E" w14:textId="77777777" w:rsidR="000A5D4C" w:rsidRPr="002B6CEF" w:rsidRDefault="000A5D4C" w:rsidP="001B562B">
      <w:pPr>
        <w:widowControl w:val="0"/>
        <w:tabs>
          <w:tab w:val="left" w:pos="426"/>
        </w:tabs>
        <w:spacing w:after="0" w:line="240" w:lineRule="auto"/>
        <w:ind w:hanging="11"/>
        <w:jc w:val="both"/>
        <w:rPr>
          <w:rFonts w:ascii="Arial" w:hAnsi="Arial" w:cs="Arial"/>
          <w:sz w:val="20"/>
          <w:szCs w:val="20"/>
        </w:rPr>
      </w:pPr>
    </w:p>
    <w:p w14:paraId="38529C42" w14:textId="77777777" w:rsidR="000A5D4C" w:rsidRPr="002B6CEF" w:rsidRDefault="000A5D4C" w:rsidP="003A38E7">
      <w:pPr>
        <w:pStyle w:val="PargrafodaLista"/>
        <w:widowControl w:val="0"/>
        <w:numPr>
          <w:ilvl w:val="0"/>
          <w:numId w:val="22"/>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6E095723" w14:textId="77777777" w:rsidR="000A5D4C" w:rsidRPr="002B6CEF" w:rsidRDefault="000A5D4C" w:rsidP="001B562B">
      <w:pPr>
        <w:pStyle w:val="PargrafodaLista"/>
        <w:widowControl w:val="0"/>
        <w:tabs>
          <w:tab w:val="left" w:pos="426"/>
        </w:tabs>
        <w:spacing w:after="0" w:line="240" w:lineRule="auto"/>
        <w:ind w:left="0"/>
        <w:jc w:val="both"/>
        <w:rPr>
          <w:rFonts w:ascii="Arial" w:hAnsi="Arial" w:cs="Arial"/>
          <w:sz w:val="20"/>
          <w:szCs w:val="20"/>
        </w:rPr>
      </w:pPr>
      <w:r w:rsidRPr="002B6CEF">
        <w:rPr>
          <w:rFonts w:ascii="Arial" w:hAnsi="Arial" w:cs="Arial"/>
          <w:sz w:val="20"/>
          <w:szCs w:val="20"/>
        </w:rPr>
        <w:t xml:space="preserve">I - grave perturbação da ordem, situação de emergência ou calamidade pública; </w:t>
      </w:r>
    </w:p>
    <w:p w14:paraId="7760C635" w14:textId="77777777" w:rsidR="000A5D4C" w:rsidRPr="002B6CEF" w:rsidRDefault="000A5D4C" w:rsidP="001B562B">
      <w:pPr>
        <w:pStyle w:val="PargrafodaLista"/>
        <w:widowControl w:val="0"/>
        <w:tabs>
          <w:tab w:val="left" w:pos="426"/>
        </w:tabs>
        <w:spacing w:after="0" w:line="240" w:lineRule="auto"/>
        <w:ind w:left="0"/>
        <w:jc w:val="both"/>
        <w:rPr>
          <w:rFonts w:ascii="Arial" w:hAnsi="Arial" w:cs="Arial"/>
          <w:sz w:val="20"/>
          <w:szCs w:val="20"/>
        </w:rPr>
      </w:pPr>
      <w:r w:rsidRPr="002B6CEF">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56A0E00E" w14:textId="77777777" w:rsidR="000A5D4C" w:rsidRPr="002B6CEF" w:rsidRDefault="000A5D4C" w:rsidP="001B562B">
      <w:pPr>
        <w:pStyle w:val="PargrafodaLista"/>
        <w:widowControl w:val="0"/>
        <w:tabs>
          <w:tab w:val="left" w:pos="426"/>
        </w:tabs>
        <w:spacing w:after="0" w:line="240" w:lineRule="auto"/>
        <w:ind w:left="0"/>
        <w:jc w:val="both"/>
        <w:rPr>
          <w:rFonts w:ascii="Arial" w:hAnsi="Arial" w:cs="Arial"/>
          <w:sz w:val="20"/>
          <w:szCs w:val="20"/>
        </w:rPr>
      </w:pPr>
      <w:r w:rsidRPr="002B6CEF">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74C05C37" w14:textId="77777777" w:rsidR="000A5D4C" w:rsidRPr="002B6CEF" w:rsidRDefault="000A5D4C" w:rsidP="001B562B">
      <w:pPr>
        <w:pStyle w:val="PargrafodaLista"/>
        <w:widowControl w:val="0"/>
        <w:tabs>
          <w:tab w:val="left" w:pos="426"/>
        </w:tabs>
        <w:spacing w:after="0" w:line="240" w:lineRule="auto"/>
        <w:ind w:left="0"/>
        <w:jc w:val="both"/>
        <w:rPr>
          <w:rFonts w:ascii="Arial" w:hAnsi="Arial" w:cs="Arial"/>
          <w:sz w:val="20"/>
          <w:szCs w:val="20"/>
        </w:rPr>
      </w:pPr>
      <w:r w:rsidRPr="002B6CEF">
        <w:rPr>
          <w:rFonts w:ascii="Arial" w:hAnsi="Arial" w:cs="Arial"/>
          <w:sz w:val="20"/>
          <w:szCs w:val="20"/>
        </w:rPr>
        <w:t xml:space="preserve">IV - pagamento de direitos oriundos de contratos em caso de falência, recuperação judicial ou dissolução da empresa contratada; </w:t>
      </w:r>
    </w:p>
    <w:p w14:paraId="129E8FBC" w14:textId="77777777" w:rsidR="000A5D4C" w:rsidRPr="002B6CEF" w:rsidRDefault="000A5D4C" w:rsidP="001B562B">
      <w:pPr>
        <w:pStyle w:val="PargrafodaLista"/>
        <w:widowControl w:val="0"/>
        <w:tabs>
          <w:tab w:val="left" w:pos="426"/>
        </w:tabs>
        <w:spacing w:after="0" w:line="240" w:lineRule="auto"/>
        <w:ind w:left="0"/>
        <w:jc w:val="both"/>
        <w:rPr>
          <w:rFonts w:ascii="Arial" w:hAnsi="Arial" w:cs="Arial"/>
          <w:sz w:val="20"/>
          <w:szCs w:val="20"/>
        </w:rPr>
      </w:pPr>
      <w:r w:rsidRPr="002B6CEF">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67FCEC8C" w14:textId="77777777" w:rsidR="000A5D4C" w:rsidRPr="002B6CEF" w:rsidRDefault="000A5D4C" w:rsidP="001B562B">
      <w:pPr>
        <w:widowControl w:val="0"/>
        <w:tabs>
          <w:tab w:val="left" w:pos="426"/>
        </w:tabs>
        <w:spacing w:after="0" w:line="240" w:lineRule="auto"/>
        <w:ind w:hanging="11"/>
        <w:jc w:val="both"/>
        <w:rPr>
          <w:rFonts w:ascii="Arial" w:hAnsi="Arial" w:cs="Arial"/>
          <w:sz w:val="20"/>
          <w:szCs w:val="20"/>
        </w:rPr>
      </w:pPr>
    </w:p>
    <w:p w14:paraId="6D0B9B1C" w14:textId="77777777" w:rsidR="000A5D4C" w:rsidRPr="002B6CEF" w:rsidRDefault="000A5D4C" w:rsidP="003A38E7">
      <w:pPr>
        <w:pStyle w:val="PargrafodaLista"/>
        <w:widowControl w:val="0"/>
        <w:numPr>
          <w:ilvl w:val="0"/>
          <w:numId w:val="22"/>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Não será permitido pagamento antecipado, parcial ou total, relativo a parcelas contratuais vinculadas ao fornecimento de bens, à execução de obras ou à prestação de serviços; </w:t>
      </w:r>
    </w:p>
    <w:p w14:paraId="714A82B8" w14:textId="77777777" w:rsidR="000A5D4C" w:rsidRPr="002B6CEF" w:rsidRDefault="000A5D4C" w:rsidP="001B562B">
      <w:pPr>
        <w:widowControl w:val="0"/>
        <w:tabs>
          <w:tab w:val="left" w:pos="426"/>
        </w:tabs>
        <w:spacing w:after="0" w:line="240" w:lineRule="auto"/>
        <w:ind w:hanging="11"/>
        <w:jc w:val="both"/>
        <w:rPr>
          <w:rFonts w:ascii="Arial" w:hAnsi="Arial" w:cs="Arial"/>
          <w:sz w:val="20"/>
          <w:szCs w:val="20"/>
        </w:rPr>
      </w:pPr>
    </w:p>
    <w:p w14:paraId="5285CF4B" w14:textId="77777777" w:rsidR="000A5D4C" w:rsidRPr="002B6CEF" w:rsidRDefault="000A5D4C" w:rsidP="003A38E7">
      <w:pPr>
        <w:pStyle w:val="PargrafodaLista"/>
        <w:widowControl w:val="0"/>
        <w:numPr>
          <w:ilvl w:val="0"/>
          <w:numId w:val="22"/>
        </w:numPr>
        <w:tabs>
          <w:tab w:val="left" w:pos="426"/>
        </w:tabs>
        <w:spacing w:after="0" w:line="240" w:lineRule="auto"/>
        <w:ind w:left="0" w:hanging="11"/>
        <w:jc w:val="both"/>
        <w:rPr>
          <w:rFonts w:ascii="Arial" w:hAnsi="Arial" w:cs="Arial"/>
          <w:sz w:val="20"/>
          <w:szCs w:val="20"/>
        </w:rPr>
      </w:pPr>
      <w:r w:rsidRPr="002B6CEF">
        <w:rPr>
          <w:rFonts w:ascii="Arial" w:hAnsi="Arial" w:cs="Arial"/>
          <w:sz w:val="20"/>
          <w:szCs w:val="20"/>
        </w:rPr>
        <w:t xml:space="preserve">O gestor do contrato será o responsável pela certificação das Notas Fiscais, bem como liberará a Nota Fiscal para pagamento, quando cumpridas, pela licitante vencedora, todas as condições pactuadas. </w:t>
      </w:r>
    </w:p>
    <w:p w14:paraId="726E5339" w14:textId="77777777" w:rsidR="000A5D4C" w:rsidRPr="002B6CEF" w:rsidRDefault="000A5D4C" w:rsidP="001B562B">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0D7BAFE4" w14:textId="77777777" w:rsidR="000A5D4C" w:rsidRPr="002B6CEF" w:rsidRDefault="000A5D4C" w:rsidP="003A38E7">
      <w:pPr>
        <w:pStyle w:val="PargrafodaLista"/>
        <w:widowControl w:val="0"/>
        <w:numPr>
          <w:ilvl w:val="0"/>
          <w:numId w:val="22"/>
        </w:numPr>
        <w:tabs>
          <w:tab w:val="left" w:pos="426"/>
        </w:tabs>
        <w:autoSpaceDE w:val="0"/>
        <w:autoSpaceDN w:val="0"/>
        <w:adjustRightInd w:val="0"/>
        <w:spacing w:after="0" w:line="240" w:lineRule="auto"/>
        <w:ind w:left="0" w:hanging="11"/>
        <w:jc w:val="both"/>
        <w:rPr>
          <w:rFonts w:ascii="Arial" w:eastAsia="Calibri" w:hAnsi="Arial" w:cs="Arial"/>
          <w:sz w:val="20"/>
          <w:szCs w:val="20"/>
        </w:rPr>
      </w:pPr>
      <w:r w:rsidRPr="002B6CEF">
        <w:rPr>
          <w:rFonts w:ascii="Arial" w:eastAsia="Calibri" w:hAnsi="Arial" w:cs="Arial"/>
          <w:sz w:val="20"/>
          <w:szCs w:val="20"/>
        </w:rPr>
        <w:t>É condição para o pagamento do valor constante da Nota Fiscal, a prova de regularidade com os Tributos da esfera federal, estadual e municipal, através da apresentação das seguintes certidões:</w:t>
      </w:r>
    </w:p>
    <w:p w14:paraId="5D176CCF" w14:textId="77777777" w:rsidR="000A5D4C" w:rsidRPr="002B6CEF" w:rsidRDefault="000A5D4C" w:rsidP="003A38E7">
      <w:pPr>
        <w:pStyle w:val="PargrafodaLista"/>
        <w:widowControl w:val="0"/>
        <w:numPr>
          <w:ilvl w:val="0"/>
          <w:numId w:val="24"/>
        </w:numPr>
        <w:tabs>
          <w:tab w:val="left" w:pos="426"/>
        </w:tabs>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Certidão Negativa de Tributos Federais;</w:t>
      </w:r>
    </w:p>
    <w:p w14:paraId="66B616C4" w14:textId="77777777" w:rsidR="000A5D4C" w:rsidRPr="002B6CEF" w:rsidRDefault="000A5D4C" w:rsidP="003A38E7">
      <w:pPr>
        <w:pStyle w:val="PargrafodaLista"/>
        <w:widowControl w:val="0"/>
        <w:numPr>
          <w:ilvl w:val="0"/>
          <w:numId w:val="24"/>
        </w:numPr>
        <w:tabs>
          <w:tab w:val="left" w:pos="426"/>
        </w:tabs>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Certidão Negativa de Tributos Municipal;</w:t>
      </w:r>
    </w:p>
    <w:p w14:paraId="729447AC" w14:textId="77777777" w:rsidR="000A5D4C" w:rsidRPr="002B6CEF" w:rsidRDefault="000A5D4C" w:rsidP="003A38E7">
      <w:pPr>
        <w:pStyle w:val="PargrafodaLista"/>
        <w:widowControl w:val="0"/>
        <w:numPr>
          <w:ilvl w:val="0"/>
          <w:numId w:val="24"/>
        </w:numPr>
        <w:tabs>
          <w:tab w:val="left" w:pos="426"/>
        </w:tabs>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Certidão Negativa de Tributos Estadual;</w:t>
      </w:r>
    </w:p>
    <w:p w14:paraId="3D8E95F5" w14:textId="77777777" w:rsidR="000A5D4C" w:rsidRPr="002B6CEF" w:rsidRDefault="000A5D4C" w:rsidP="003A38E7">
      <w:pPr>
        <w:pStyle w:val="PargrafodaLista"/>
        <w:widowControl w:val="0"/>
        <w:numPr>
          <w:ilvl w:val="0"/>
          <w:numId w:val="24"/>
        </w:numPr>
        <w:tabs>
          <w:tab w:val="left" w:pos="426"/>
        </w:tabs>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Certificado de Regularidade do Empregador - FGTS (CRF) e,</w:t>
      </w:r>
    </w:p>
    <w:p w14:paraId="221BB73D" w14:textId="77777777" w:rsidR="000A5D4C" w:rsidRPr="002B6CEF" w:rsidRDefault="000A5D4C" w:rsidP="003A38E7">
      <w:pPr>
        <w:pStyle w:val="PargrafodaLista"/>
        <w:widowControl w:val="0"/>
        <w:numPr>
          <w:ilvl w:val="0"/>
          <w:numId w:val="24"/>
        </w:numPr>
        <w:tabs>
          <w:tab w:val="left" w:pos="426"/>
        </w:tabs>
        <w:autoSpaceDE w:val="0"/>
        <w:autoSpaceDN w:val="0"/>
        <w:adjustRightInd w:val="0"/>
        <w:spacing w:after="0" w:line="240" w:lineRule="auto"/>
        <w:jc w:val="both"/>
        <w:rPr>
          <w:rFonts w:ascii="Arial" w:eastAsia="Calibri" w:hAnsi="Arial" w:cs="Arial"/>
          <w:sz w:val="20"/>
          <w:szCs w:val="20"/>
        </w:rPr>
      </w:pPr>
      <w:r w:rsidRPr="002B6CEF">
        <w:rPr>
          <w:rFonts w:ascii="Arial" w:eastAsia="Calibri" w:hAnsi="Arial" w:cs="Arial"/>
          <w:sz w:val="20"/>
          <w:szCs w:val="20"/>
        </w:rPr>
        <w:t>Certidão Negativa de Débitos Trabalhistas – CNDT</w:t>
      </w:r>
    </w:p>
    <w:p w14:paraId="49F761A2" w14:textId="77777777" w:rsidR="007A1102" w:rsidRPr="002B6CEF" w:rsidRDefault="007A1102" w:rsidP="001B562B">
      <w:pPr>
        <w:widowControl w:val="0"/>
        <w:autoSpaceDE w:val="0"/>
        <w:autoSpaceDN w:val="0"/>
        <w:adjustRightInd w:val="0"/>
        <w:spacing w:after="0" w:line="240" w:lineRule="auto"/>
        <w:jc w:val="both"/>
        <w:rPr>
          <w:rFonts w:ascii="Arial" w:hAnsi="Arial" w:cs="Arial"/>
          <w:b/>
          <w:bCs/>
          <w:sz w:val="20"/>
          <w:szCs w:val="20"/>
        </w:rPr>
      </w:pPr>
    </w:p>
    <w:p w14:paraId="16BFBE77" w14:textId="0DA204FF"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2B6CEF">
        <w:rPr>
          <w:rFonts w:ascii="Arial" w:hAnsi="Arial" w:cs="Arial"/>
          <w:b/>
          <w:bCs/>
          <w:sz w:val="20"/>
          <w:szCs w:val="20"/>
        </w:rPr>
        <w:t xml:space="preserve">CLÁUSULA </w:t>
      </w:r>
      <w:r w:rsidR="00F23129" w:rsidRPr="002B6CEF">
        <w:rPr>
          <w:rFonts w:ascii="Arial" w:hAnsi="Arial" w:cs="Arial"/>
          <w:b/>
          <w:bCs/>
          <w:sz w:val="20"/>
          <w:szCs w:val="20"/>
        </w:rPr>
        <w:t>SEXTA</w:t>
      </w:r>
      <w:r w:rsidRPr="002B6CEF">
        <w:rPr>
          <w:rFonts w:ascii="Arial" w:hAnsi="Arial" w:cs="Arial"/>
          <w:b/>
          <w:bCs/>
          <w:sz w:val="20"/>
          <w:szCs w:val="20"/>
        </w:rPr>
        <w:t xml:space="preserve"> – DAS CONDIÇÕES DE </w:t>
      </w:r>
      <w:r w:rsidR="00652FD7" w:rsidRPr="002B6CEF">
        <w:rPr>
          <w:rFonts w:ascii="Arial" w:hAnsi="Arial" w:cs="Arial"/>
          <w:b/>
          <w:bCs/>
          <w:sz w:val="20"/>
          <w:szCs w:val="20"/>
        </w:rPr>
        <w:t xml:space="preserve">ACEITAÇÃO, </w:t>
      </w:r>
      <w:r w:rsidRPr="002B6CEF">
        <w:rPr>
          <w:rFonts w:ascii="Arial" w:hAnsi="Arial" w:cs="Arial"/>
          <w:b/>
          <w:bCs/>
          <w:sz w:val="20"/>
          <w:szCs w:val="20"/>
        </w:rPr>
        <w:t>FORNECIMENTO E PRAZO DE ENTREGA</w:t>
      </w:r>
      <w:r w:rsidR="00652FD7" w:rsidRPr="002B6CEF">
        <w:rPr>
          <w:rFonts w:ascii="Arial" w:hAnsi="Arial" w:cs="Arial"/>
          <w:b/>
          <w:bCs/>
          <w:sz w:val="20"/>
          <w:szCs w:val="20"/>
        </w:rPr>
        <w:t xml:space="preserve"> DO OBJETO</w:t>
      </w:r>
      <w:r w:rsidRPr="002B6CEF">
        <w:rPr>
          <w:rFonts w:ascii="Arial" w:hAnsi="Arial" w:cs="Arial"/>
          <w:b/>
          <w:bCs/>
          <w:sz w:val="20"/>
          <w:szCs w:val="20"/>
        </w:rPr>
        <w:t xml:space="preserve">: </w:t>
      </w:r>
    </w:p>
    <w:p w14:paraId="0AA80CF2" w14:textId="77777777" w:rsidR="003D0DE7" w:rsidRPr="002B6CEF" w:rsidRDefault="003D0DE7"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sz w:val="20"/>
          <w:szCs w:val="20"/>
        </w:rPr>
        <w:t xml:space="preserve">O contrato deverá ser executado fielmente pelas partes, de acordo com as cláusulas avençadas e as normas da Lei 14.133/2021, e cada parte responderá pelas consequências de sua inexecução total ou parcial. </w:t>
      </w:r>
    </w:p>
    <w:p w14:paraId="22CA5B99" w14:textId="77777777" w:rsidR="003D0DE7" w:rsidRPr="002B6CEF" w:rsidRDefault="003D0DE7" w:rsidP="001B562B">
      <w:pPr>
        <w:pStyle w:val="PargrafodaLista"/>
        <w:widowControl w:val="0"/>
        <w:tabs>
          <w:tab w:val="left" w:pos="284"/>
          <w:tab w:val="left" w:pos="426"/>
        </w:tabs>
        <w:spacing w:after="0" w:line="240" w:lineRule="auto"/>
        <w:ind w:left="0"/>
        <w:jc w:val="both"/>
        <w:rPr>
          <w:rFonts w:ascii="Arial" w:hAnsi="Arial" w:cs="Arial"/>
          <w:bCs/>
          <w:sz w:val="20"/>
          <w:szCs w:val="20"/>
        </w:rPr>
      </w:pPr>
    </w:p>
    <w:p w14:paraId="0BAD2ED6" w14:textId="74093E59" w:rsidR="007A1102" w:rsidRPr="002B6CEF" w:rsidRDefault="003D0DE7"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sz w:val="20"/>
          <w:szCs w:val="20"/>
        </w:rPr>
        <w:t xml:space="preserve"> As condições </w:t>
      </w:r>
      <w:r w:rsidR="0008550A" w:rsidRPr="002B6CEF">
        <w:rPr>
          <w:rFonts w:ascii="Arial" w:hAnsi="Arial" w:cs="Arial"/>
          <w:sz w:val="20"/>
          <w:szCs w:val="20"/>
        </w:rPr>
        <w:t>de aceitação</w:t>
      </w:r>
      <w:r w:rsidRPr="002B6CEF">
        <w:rPr>
          <w:rFonts w:ascii="Arial" w:hAnsi="Arial" w:cs="Arial"/>
          <w:sz w:val="20"/>
          <w:szCs w:val="20"/>
        </w:rPr>
        <w:t>, fornecimento e entrega do contrato constam no Termo de Referência.</w:t>
      </w:r>
    </w:p>
    <w:p w14:paraId="0DEA797F"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4E84BCD4" w14:textId="6A438123"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Os produtos</w:t>
      </w:r>
      <w:r w:rsidR="0008550A" w:rsidRPr="002B6CEF">
        <w:rPr>
          <w:rFonts w:ascii="Arial" w:hAnsi="Arial" w:cs="Arial"/>
          <w:bCs/>
          <w:sz w:val="20"/>
          <w:szCs w:val="20"/>
        </w:rPr>
        <w:t>/serviços</w:t>
      </w:r>
      <w:r w:rsidRPr="002B6CEF">
        <w:rPr>
          <w:rFonts w:ascii="Arial" w:hAnsi="Arial" w:cs="Arial"/>
          <w:bCs/>
          <w:sz w:val="20"/>
          <w:szCs w:val="20"/>
        </w:rPr>
        <w:t xml:space="preserve"> deverão ser entregues devidamente embalados, de forma a não serem danificados durante as operações de transporte e descarga no local indicado da entrega.</w:t>
      </w:r>
    </w:p>
    <w:p w14:paraId="554CF292"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78B78CB2" w14:textId="22B8FC58"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lastRenderedPageBreak/>
        <w:t>Os recebimentos provisório e definitivo dos produtos</w:t>
      </w:r>
      <w:r w:rsidR="0008550A" w:rsidRPr="002B6CEF">
        <w:rPr>
          <w:rFonts w:ascii="Arial" w:hAnsi="Arial" w:cs="Arial"/>
          <w:bCs/>
          <w:sz w:val="20"/>
          <w:szCs w:val="20"/>
        </w:rPr>
        <w:t>/serviços</w:t>
      </w:r>
      <w:r w:rsidRPr="002B6CEF">
        <w:rPr>
          <w:rFonts w:ascii="Arial" w:hAnsi="Arial" w:cs="Arial"/>
          <w:bCs/>
          <w:sz w:val="20"/>
          <w:szCs w:val="20"/>
        </w:rPr>
        <w:t xml:space="preserve"> ficarão a cargo dos servidores da Secretaria municipal devidamente designados para esse fim, cabendo a estes o atesto na Nota Fiscal.</w:t>
      </w:r>
    </w:p>
    <w:p w14:paraId="349D917C"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3BCF4F74" w14:textId="3D15B46F"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 xml:space="preserve">Quantidade entregue, em conformidade com a Autorização de Fornecimento. Apresentação do documento fiscal, em conformidade com a legislação fiscal vigente, devendo constar nº: da Autorização de Fornecimento, Processo Licitatório, Modalidade, Contrato e com os devidos dados bancários. </w:t>
      </w:r>
    </w:p>
    <w:p w14:paraId="1B27E744"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64DFD22D" w14:textId="67176661"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Fornecer os produtos</w:t>
      </w:r>
      <w:r w:rsidR="0008550A" w:rsidRPr="002B6CEF">
        <w:rPr>
          <w:rFonts w:ascii="Arial" w:hAnsi="Arial" w:cs="Arial"/>
          <w:bCs/>
          <w:sz w:val="20"/>
          <w:szCs w:val="20"/>
        </w:rPr>
        <w:t>/serviços</w:t>
      </w:r>
      <w:r w:rsidRPr="002B6CEF">
        <w:rPr>
          <w:rFonts w:ascii="Arial" w:hAnsi="Arial" w:cs="Arial"/>
          <w:bCs/>
          <w:sz w:val="20"/>
          <w:szCs w:val="20"/>
        </w:rPr>
        <w:t xml:space="preserve"> de boa qualidade e de excelente aceitação no mercado, fabricado de acordo com as normas técnicas em vigor e legislação pertinente.</w:t>
      </w:r>
    </w:p>
    <w:p w14:paraId="798EE435"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79D5B99D" w14:textId="4025D370"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Conter em seu rótulo as seguintes informações: características, marca, qualidade, quantidade, composição, e de validade para uso. Quando se tratar de produto</w:t>
      </w:r>
      <w:r w:rsidR="0008550A" w:rsidRPr="002B6CEF">
        <w:rPr>
          <w:rFonts w:ascii="Arial" w:hAnsi="Arial" w:cs="Arial"/>
          <w:bCs/>
          <w:sz w:val="20"/>
          <w:szCs w:val="20"/>
        </w:rPr>
        <w:t>/serviços</w:t>
      </w:r>
      <w:r w:rsidRPr="002B6CEF">
        <w:rPr>
          <w:rFonts w:ascii="Arial" w:hAnsi="Arial" w:cs="Arial"/>
          <w:bCs/>
          <w:sz w:val="20"/>
          <w:szCs w:val="20"/>
        </w:rPr>
        <w:t xml:space="preserve"> de origem estrangeira as informações deverão estar em língua portuguesa, conforme prescreve o art. 31 da Lei Federal nº.  8.078 de 11/09/90 – Código de Defesa do Consumidor. </w:t>
      </w:r>
    </w:p>
    <w:p w14:paraId="173EBFB0"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5D4C7BF5" w14:textId="70DCF576"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 xml:space="preserve">Atendidas as condições indicadas acima, será registrado o recebimento provisório, mediante termo no verso da Nota Fiscal. </w:t>
      </w:r>
    </w:p>
    <w:p w14:paraId="5A3C489C"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55BA6402" w14:textId="05F610E6"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O atestado de recebimento registrado em canhoto de nota fiscal, ou documento similar, não configura o recebimento definitivo dos produtos</w:t>
      </w:r>
      <w:r w:rsidR="0008550A" w:rsidRPr="002B6CEF">
        <w:rPr>
          <w:rFonts w:ascii="Arial" w:hAnsi="Arial" w:cs="Arial"/>
          <w:bCs/>
          <w:sz w:val="20"/>
          <w:szCs w:val="20"/>
        </w:rPr>
        <w:t>/serviços</w:t>
      </w:r>
      <w:r w:rsidRPr="002B6CEF">
        <w:rPr>
          <w:rFonts w:ascii="Arial" w:hAnsi="Arial" w:cs="Arial"/>
          <w:bCs/>
          <w:sz w:val="20"/>
          <w:szCs w:val="20"/>
        </w:rPr>
        <w:t xml:space="preserve">. </w:t>
      </w:r>
    </w:p>
    <w:p w14:paraId="135DDCC3" w14:textId="77777777" w:rsidR="00007514" w:rsidRPr="002B6CEF" w:rsidRDefault="00007514" w:rsidP="001B562B">
      <w:pPr>
        <w:pStyle w:val="PargrafodaLista"/>
        <w:widowControl w:val="0"/>
        <w:tabs>
          <w:tab w:val="left" w:pos="284"/>
          <w:tab w:val="left" w:pos="426"/>
        </w:tabs>
        <w:spacing w:after="0" w:line="240" w:lineRule="auto"/>
        <w:ind w:left="0"/>
        <w:jc w:val="both"/>
        <w:rPr>
          <w:rFonts w:ascii="Arial" w:hAnsi="Arial" w:cs="Arial"/>
          <w:bCs/>
          <w:sz w:val="20"/>
          <w:szCs w:val="20"/>
        </w:rPr>
      </w:pPr>
    </w:p>
    <w:p w14:paraId="6C23E28A" w14:textId="07407F63"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Compatibilidade do produto</w:t>
      </w:r>
      <w:r w:rsidR="0008550A" w:rsidRPr="002B6CEF">
        <w:rPr>
          <w:rFonts w:ascii="Arial" w:hAnsi="Arial" w:cs="Arial"/>
          <w:bCs/>
          <w:sz w:val="20"/>
          <w:szCs w:val="20"/>
        </w:rPr>
        <w:t>/serviços</w:t>
      </w:r>
      <w:r w:rsidRPr="002B6CEF">
        <w:rPr>
          <w:rFonts w:ascii="Arial" w:hAnsi="Arial" w:cs="Arial"/>
          <w:bCs/>
          <w:sz w:val="20"/>
          <w:szCs w:val="20"/>
        </w:rPr>
        <w:t xml:space="preserve"> entregue com as especificações exigidas edital e seus anexos e constantes na proposta da empresa. </w:t>
      </w:r>
    </w:p>
    <w:p w14:paraId="37B6C437"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79924406" w14:textId="6DDCCC9D"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O Documento Fiscal deverá estar em conformidade com a solicitação expedida pela</w:t>
      </w:r>
      <w:r w:rsidR="003D0DE7" w:rsidRPr="002B6CEF">
        <w:rPr>
          <w:rFonts w:ascii="Arial" w:hAnsi="Arial" w:cs="Arial"/>
          <w:bCs/>
          <w:sz w:val="20"/>
          <w:szCs w:val="20"/>
        </w:rPr>
        <w:t>s</w:t>
      </w:r>
      <w:r w:rsidRPr="002B6CEF">
        <w:rPr>
          <w:rFonts w:ascii="Arial" w:hAnsi="Arial" w:cs="Arial"/>
          <w:bCs/>
          <w:sz w:val="20"/>
          <w:szCs w:val="20"/>
        </w:rPr>
        <w:t xml:space="preserve"> Secretaria</w:t>
      </w:r>
      <w:r w:rsidR="003D0DE7" w:rsidRPr="002B6CEF">
        <w:rPr>
          <w:rFonts w:ascii="Arial" w:hAnsi="Arial" w:cs="Arial"/>
          <w:bCs/>
          <w:sz w:val="20"/>
          <w:szCs w:val="20"/>
        </w:rPr>
        <w:t>s</w:t>
      </w:r>
      <w:r w:rsidRPr="002B6CEF">
        <w:rPr>
          <w:rFonts w:ascii="Arial" w:hAnsi="Arial" w:cs="Arial"/>
          <w:bCs/>
          <w:sz w:val="20"/>
          <w:szCs w:val="20"/>
        </w:rPr>
        <w:t xml:space="preserve"> Municipa</w:t>
      </w:r>
      <w:r w:rsidR="003D0DE7" w:rsidRPr="002B6CEF">
        <w:rPr>
          <w:rFonts w:ascii="Arial" w:hAnsi="Arial" w:cs="Arial"/>
          <w:bCs/>
          <w:sz w:val="20"/>
          <w:szCs w:val="20"/>
        </w:rPr>
        <w:t xml:space="preserve">is demandantes. </w:t>
      </w:r>
      <w:r w:rsidRPr="002B6CEF">
        <w:rPr>
          <w:rFonts w:ascii="Arial" w:hAnsi="Arial" w:cs="Arial"/>
          <w:bCs/>
          <w:sz w:val="20"/>
          <w:szCs w:val="20"/>
        </w:rPr>
        <w:t>Deverá obrigatoriamente conter toda descrição dos produtos</w:t>
      </w:r>
      <w:r w:rsidR="0008550A" w:rsidRPr="002B6CEF">
        <w:rPr>
          <w:rFonts w:ascii="Arial" w:hAnsi="Arial" w:cs="Arial"/>
          <w:bCs/>
          <w:sz w:val="20"/>
          <w:szCs w:val="20"/>
        </w:rPr>
        <w:t>/serviços</w:t>
      </w:r>
      <w:r w:rsidRPr="002B6CEF">
        <w:rPr>
          <w:rFonts w:ascii="Arial" w:hAnsi="Arial" w:cs="Arial"/>
          <w:bCs/>
          <w:sz w:val="20"/>
          <w:szCs w:val="20"/>
        </w:rPr>
        <w:t xml:space="preserve"> a serem entregues tipo:  quantidades, preços unitários e totais, devendo constar nº: da Nota de Autorização de Fornecimento, Empenho, Processo Licitatório, Modalidade, e os dados bancários correspondentes.</w:t>
      </w:r>
    </w:p>
    <w:p w14:paraId="7B489668"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7BBDE86B" w14:textId="24DBD87C"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O recebimento definitivo dos produtos</w:t>
      </w:r>
      <w:r w:rsidR="0008550A" w:rsidRPr="002B6CEF">
        <w:rPr>
          <w:rFonts w:ascii="Arial" w:hAnsi="Arial" w:cs="Arial"/>
          <w:bCs/>
          <w:sz w:val="20"/>
          <w:szCs w:val="20"/>
        </w:rPr>
        <w:t>/serviços</w:t>
      </w:r>
      <w:r w:rsidRPr="002B6CEF">
        <w:rPr>
          <w:rFonts w:ascii="Arial" w:hAnsi="Arial" w:cs="Arial"/>
          <w:bCs/>
          <w:sz w:val="20"/>
          <w:szCs w:val="20"/>
        </w:rPr>
        <w:t>, objeto deste Termo, não exclui a responsabilidade do (s) licitante (s) vencedor (es) quanto aos vícios ocultos, ou seja, só manifestados quando da sua normal utilização pela Secretaria Municipa</w:t>
      </w:r>
      <w:r w:rsidR="000A5D4C" w:rsidRPr="002B6CEF">
        <w:rPr>
          <w:rFonts w:ascii="Arial" w:hAnsi="Arial" w:cs="Arial"/>
          <w:bCs/>
          <w:sz w:val="20"/>
          <w:szCs w:val="20"/>
        </w:rPr>
        <w:t>l</w:t>
      </w:r>
      <w:r w:rsidRPr="002B6CEF">
        <w:rPr>
          <w:rFonts w:ascii="Arial" w:hAnsi="Arial" w:cs="Arial"/>
          <w:bCs/>
          <w:sz w:val="20"/>
          <w:szCs w:val="20"/>
        </w:rPr>
        <w:t xml:space="preserve">, nos termos do Código de Defesa do Consumidor (Lei nº 8.078/90). </w:t>
      </w:r>
    </w:p>
    <w:p w14:paraId="3F8A3A72"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34F10D18" w14:textId="1FD39C05"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Quaisquer solicitações de prorrogação de prazo para a entrega dos produtos</w:t>
      </w:r>
      <w:r w:rsidR="0008550A" w:rsidRPr="002B6CEF">
        <w:rPr>
          <w:rFonts w:ascii="Arial" w:hAnsi="Arial" w:cs="Arial"/>
          <w:bCs/>
          <w:sz w:val="20"/>
          <w:szCs w:val="20"/>
        </w:rPr>
        <w:t>/serviços</w:t>
      </w:r>
      <w:r w:rsidRPr="002B6CEF">
        <w:rPr>
          <w:rFonts w:ascii="Arial" w:hAnsi="Arial" w:cs="Arial"/>
          <w:bCs/>
          <w:sz w:val="20"/>
          <w:szCs w:val="20"/>
        </w:rPr>
        <w:t xml:space="preserve"> objetos da licitação, somente será analisada se apresentada antes do decurso do prazo para tal e devidamente fundamentada.</w:t>
      </w:r>
    </w:p>
    <w:p w14:paraId="1E9017DB"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487C6811" w14:textId="5857C856" w:rsidR="007A1102"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O objeto contratado terá que estar dentro das normas de legislação vigente de qualidade/técnica aplicando-se subsidiariamente, no que couberem as disposições da Lei n° 8.078 de 11/09/90 – Código de Defesa do Consumidor.</w:t>
      </w:r>
    </w:p>
    <w:p w14:paraId="67B12565" w14:textId="77777777" w:rsidR="007A1102" w:rsidRPr="002B6CEF" w:rsidRDefault="007A1102" w:rsidP="001B562B">
      <w:pPr>
        <w:widowControl w:val="0"/>
        <w:tabs>
          <w:tab w:val="left" w:pos="284"/>
          <w:tab w:val="left" w:pos="426"/>
        </w:tabs>
        <w:spacing w:after="0" w:line="240" w:lineRule="auto"/>
        <w:ind w:hanging="11"/>
        <w:jc w:val="both"/>
        <w:rPr>
          <w:rFonts w:ascii="Arial" w:hAnsi="Arial" w:cs="Arial"/>
          <w:bCs/>
          <w:sz w:val="20"/>
          <w:szCs w:val="20"/>
        </w:rPr>
      </w:pPr>
    </w:p>
    <w:p w14:paraId="4AE9A5DD" w14:textId="4A6860EA" w:rsidR="00652FD7" w:rsidRPr="002B6CEF" w:rsidRDefault="007A1102" w:rsidP="003A38E7">
      <w:pPr>
        <w:pStyle w:val="PargrafodaLista"/>
        <w:widowControl w:val="0"/>
        <w:numPr>
          <w:ilvl w:val="0"/>
          <w:numId w:val="25"/>
        </w:numPr>
        <w:tabs>
          <w:tab w:val="left" w:pos="284"/>
          <w:tab w:val="left" w:pos="426"/>
        </w:tabs>
        <w:spacing w:after="0" w:line="240" w:lineRule="auto"/>
        <w:ind w:left="0" w:hanging="11"/>
        <w:jc w:val="both"/>
        <w:rPr>
          <w:rFonts w:ascii="Arial" w:hAnsi="Arial" w:cs="Arial"/>
          <w:bCs/>
          <w:sz w:val="20"/>
          <w:szCs w:val="20"/>
        </w:rPr>
      </w:pPr>
      <w:r w:rsidRPr="002B6CEF">
        <w:rPr>
          <w:rFonts w:ascii="Arial" w:hAnsi="Arial" w:cs="Arial"/>
          <w:bCs/>
          <w:sz w:val="20"/>
          <w:szCs w:val="20"/>
        </w:rPr>
        <w:t>A Administração Pública poderá se recusar a receber o produto</w:t>
      </w:r>
      <w:r w:rsidR="0008550A" w:rsidRPr="002B6CEF">
        <w:rPr>
          <w:rFonts w:ascii="Arial" w:hAnsi="Arial" w:cs="Arial"/>
          <w:bCs/>
          <w:sz w:val="20"/>
          <w:szCs w:val="20"/>
        </w:rPr>
        <w:t>/serviços</w:t>
      </w:r>
      <w:r w:rsidRPr="002B6CEF">
        <w:rPr>
          <w:rFonts w:ascii="Arial" w:hAnsi="Arial" w:cs="Arial"/>
          <w:bCs/>
          <w:sz w:val="20"/>
          <w:szCs w:val="20"/>
        </w:rPr>
        <w:t xml:space="preserve"> licitado, caso este esteja em desacordo com a proposta oferecida no momento do Certame, circunstância esta que será devidamente registrada e que caracterizará a mora do adjudicatário.</w:t>
      </w:r>
    </w:p>
    <w:p w14:paraId="0898ABF0" w14:textId="77777777" w:rsidR="00F23129" w:rsidRPr="002B6CEF" w:rsidRDefault="00F23129" w:rsidP="001B562B">
      <w:pPr>
        <w:widowControl w:val="0"/>
        <w:spacing w:after="0" w:line="240" w:lineRule="auto"/>
        <w:jc w:val="both"/>
        <w:rPr>
          <w:rFonts w:ascii="Arial" w:hAnsi="Arial" w:cs="Arial"/>
          <w:bCs/>
          <w:sz w:val="20"/>
          <w:szCs w:val="20"/>
        </w:rPr>
      </w:pPr>
    </w:p>
    <w:p w14:paraId="3122B7B7"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2B6CEF">
        <w:rPr>
          <w:rFonts w:ascii="Arial" w:hAnsi="Arial" w:cs="Arial"/>
          <w:b/>
          <w:bCs/>
          <w:sz w:val="20"/>
          <w:szCs w:val="20"/>
        </w:rPr>
        <w:t xml:space="preserve">CLAÚSULA SÉTIMA – DAS OBRIGAÇÕES DA CONTRATANTE: </w:t>
      </w:r>
      <w:r w:rsidRPr="002B6CEF">
        <w:rPr>
          <w:rFonts w:ascii="Arial" w:hAnsi="Arial" w:cs="Arial"/>
          <w:sz w:val="20"/>
          <w:szCs w:val="20"/>
        </w:rPr>
        <w:t xml:space="preserve">Constituem obrigações do Contratante: </w:t>
      </w:r>
    </w:p>
    <w:p w14:paraId="6FE038E4" w14:textId="77777777" w:rsidR="000F3ADE" w:rsidRPr="002B6CEF" w:rsidRDefault="00FC1FB8"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 xml:space="preserve">7.1. </w:t>
      </w:r>
      <w:r w:rsidR="000F3ADE" w:rsidRPr="002B6CEF">
        <w:rPr>
          <w:rFonts w:ascii="Arial" w:hAnsi="Arial" w:cs="Arial"/>
          <w:sz w:val="20"/>
          <w:szCs w:val="20"/>
        </w:rPr>
        <w:t>Cumprir todos os compromissos financeiros assumidos com a contratada;</w:t>
      </w:r>
    </w:p>
    <w:p w14:paraId="07F37087" w14:textId="77777777"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p>
    <w:p w14:paraId="21309B86" w14:textId="2E97794B"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7.2. Fornecer e colocar à disposição da contratada todos os elementos e informações que se fizerem necessários à execução do fornecimento;</w:t>
      </w:r>
    </w:p>
    <w:p w14:paraId="60CB2B29" w14:textId="77777777"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p>
    <w:p w14:paraId="6D43A8AC" w14:textId="6C6B0FA0"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7.3. Proporcionar todas as facilidades indispensáveis à boa execução das obrigações a serem contratadas, inclusive permitindo o acesso de empregados, prepostos ou representantes da empresa prestadora dos produtos</w:t>
      </w:r>
      <w:r w:rsidR="0008550A" w:rsidRPr="002B6CEF">
        <w:rPr>
          <w:rFonts w:ascii="Arial" w:hAnsi="Arial" w:cs="Arial"/>
          <w:sz w:val="20"/>
          <w:szCs w:val="20"/>
        </w:rPr>
        <w:t>/serviços</w:t>
      </w:r>
      <w:r w:rsidRPr="002B6CEF">
        <w:rPr>
          <w:rFonts w:ascii="Arial" w:hAnsi="Arial" w:cs="Arial"/>
          <w:sz w:val="20"/>
          <w:szCs w:val="20"/>
        </w:rPr>
        <w:t xml:space="preserve"> nas dependências da Secretaria;</w:t>
      </w:r>
    </w:p>
    <w:p w14:paraId="57AAB416" w14:textId="77777777"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p>
    <w:p w14:paraId="4ACB9585" w14:textId="352BE2CB"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7.4. Notificar, formal e tempestivamente, a contratada sobre as irregularidades observadas no cumprimento deste contrato;</w:t>
      </w:r>
    </w:p>
    <w:p w14:paraId="7F33EDDF" w14:textId="77777777"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p>
    <w:p w14:paraId="06398D0F" w14:textId="75AE739E"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7.5. Notificar a contratada, por escrito e com antecedência, sobre multas, penalidades e quaisquer débitos de sua responsabilidade;</w:t>
      </w:r>
    </w:p>
    <w:p w14:paraId="68E53477" w14:textId="77777777"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p>
    <w:p w14:paraId="3C1AA607" w14:textId="4C99AEF1"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7.6. Fiscalizar o presente contrato através do setor competente da contratante;</w:t>
      </w:r>
    </w:p>
    <w:p w14:paraId="65602A7D" w14:textId="77777777"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p>
    <w:p w14:paraId="354AF658" w14:textId="279495B1"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lastRenderedPageBreak/>
        <w:t>7.7. Designar um servidor de seu quadro de funcionários para o recebimento e a fiscalização da entrega do objeto deste contrato;</w:t>
      </w:r>
    </w:p>
    <w:p w14:paraId="17D96E41" w14:textId="77777777"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p>
    <w:p w14:paraId="21D42801" w14:textId="5304DE2D" w:rsidR="00FC1FB8" w:rsidRPr="002B6CEF" w:rsidRDefault="000F3ADE" w:rsidP="001B562B">
      <w:pPr>
        <w:widowControl w:val="0"/>
        <w:autoSpaceDE w:val="0"/>
        <w:autoSpaceDN w:val="0"/>
        <w:adjustRightInd w:val="0"/>
        <w:spacing w:after="0" w:line="240" w:lineRule="auto"/>
        <w:jc w:val="both"/>
        <w:rPr>
          <w:rFonts w:ascii="Arial" w:hAnsi="Arial" w:cs="Arial"/>
          <w:sz w:val="20"/>
          <w:szCs w:val="20"/>
        </w:rPr>
      </w:pPr>
      <w:r w:rsidRPr="002B6CEF">
        <w:rPr>
          <w:rFonts w:ascii="Arial" w:hAnsi="Arial" w:cs="Arial"/>
          <w:sz w:val="20"/>
          <w:szCs w:val="20"/>
        </w:rPr>
        <w:t>7.8. Rejeitar o fornecimento do objeto deste contrato, por terceiros, no todo ou em parte, sem autorização;</w:t>
      </w:r>
    </w:p>
    <w:p w14:paraId="0471F207" w14:textId="77777777" w:rsidR="000F3ADE" w:rsidRPr="002B6CEF" w:rsidRDefault="000F3ADE" w:rsidP="001B562B">
      <w:pPr>
        <w:widowControl w:val="0"/>
        <w:autoSpaceDE w:val="0"/>
        <w:autoSpaceDN w:val="0"/>
        <w:adjustRightInd w:val="0"/>
        <w:spacing w:after="0" w:line="240" w:lineRule="auto"/>
        <w:jc w:val="both"/>
        <w:rPr>
          <w:rFonts w:ascii="Arial" w:hAnsi="Arial" w:cs="Arial"/>
          <w:b/>
          <w:bCs/>
          <w:sz w:val="20"/>
          <w:szCs w:val="20"/>
        </w:rPr>
      </w:pPr>
    </w:p>
    <w:p w14:paraId="630F7ED6"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2B6CEF">
        <w:rPr>
          <w:rFonts w:ascii="Arial" w:hAnsi="Arial" w:cs="Arial"/>
          <w:b/>
          <w:bCs/>
          <w:sz w:val="20"/>
          <w:szCs w:val="20"/>
        </w:rPr>
        <w:t xml:space="preserve">CLÁUSULA OITAVA – DAS OBRIGAÇÕES DA CONTRATADA: </w:t>
      </w:r>
    </w:p>
    <w:p w14:paraId="16EA9682" w14:textId="77777777" w:rsidR="000F3ADE" w:rsidRPr="002B6CEF" w:rsidRDefault="00FC1FB8" w:rsidP="001B562B">
      <w:pPr>
        <w:widowControl w:val="0"/>
        <w:autoSpaceDE w:val="0"/>
        <w:autoSpaceDN w:val="0"/>
        <w:adjustRightInd w:val="0"/>
        <w:spacing w:after="0" w:line="240" w:lineRule="auto"/>
        <w:jc w:val="both"/>
        <w:rPr>
          <w:rFonts w:ascii="Arial" w:hAnsi="Arial" w:cs="Arial"/>
          <w:bCs/>
          <w:sz w:val="20"/>
          <w:szCs w:val="20"/>
        </w:rPr>
      </w:pPr>
      <w:r w:rsidRPr="002B6CEF">
        <w:rPr>
          <w:rFonts w:ascii="Arial" w:hAnsi="Arial" w:cs="Arial"/>
          <w:bCs/>
          <w:sz w:val="20"/>
          <w:szCs w:val="20"/>
        </w:rPr>
        <w:t>8.1.</w:t>
      </w:r>
      <w:r w:rsidRPr="002B6CEF">
        <w:rPr>
          <w:rFonts w:ascii="Arial" w:hAnsi="Arial" w:cs="Arial"/>
          <w:b/>
          <w:bCs/>
          <w:sz w:val="20"/>
          <w:szCs w:val="20"/>
        </w:rPr>
        <w:t xml:space="preserve"> </w:t>
      </w:r>
      <w:r w:rsidR="000F3ADE" w:rsidRPr="002B6CEF">
        <w:rPr>
          <w:rFonts w:ascii="Arial" w:hAnsi="Arial" w:cs="Arial"/>
          <w:bCs/>
          <w:sz w:val="20"/>
          <w:szCs w:val="20"/>
        </w:rPr>
        <w:t>Manter as condições de habilitação e qualificação exigidas durante toda a vigência do Contrato, informando ao contratante a ocorrência de qualquer alteração nas referidas condições;</w:t>
      </w:r>
    </w:p>
    <w:p w14:paraId="409CC68E" w14:textId="77777777"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p>
    <w:p w14:paraId="5979FA72" w14:textId="261E4927" w:rsidR="000F3ADE" w:rsidRDefault="000F3ADE" w:rsidP="001B562B">
      <w:pPr>
        <w:widowControl w:val="0"/>
        <w:autoSpaceDE w:val="0"/>
        <w:autoSpaceDN w:val="0"/>
        <w:adjustRightInd w:val="0"/>
        <w:spacing w:after="0" w:line="240" w:lineRule="auto"/>
        <w:jc w:val="both"/>
        <w:rPr>
          <w:rFonts w:ascii="Arial" w:hAnsi="Arial" w:cs="Arial"/>
          <w:bCs/>
          <w:sz w:val="20"/>
          <w:szCs w:val="20"/>
        </w:rPr>
      </w:pPr>
      <w:r w:rsidRPr="002B6CEF">
        <w:rPr>
          <w:rFonts w:ascii="Arial" w:hAnsi="Arial" w:cs="Arial"/>
          <w:bCs/>
          <w:sz w:val="20"/>
          <w:szCs w:val="20"/>
        </w:rPr>
        <w:t>8.2. Responsabilizar-se pelos produtos</w:t>
      </w:r>
      <w:r w:rsidR="0008550A" w:rsidRPr="002B6CEF">
        <w:rPr>
          <w:rFonts w:ascii="Arial" w:hAnsi="Arial" w:cs="Arial"/>
          <w:bCs/>
          <w:sz w:val="20"/>
          <w:szCs w:val="20"/>
        </w:rPr>
        <w:t>/serviços</w:t>
      </w:r>
      <w:r w:rsidRPr="002B6CEF">
        <w:rPr>
          <w:rFonts w:ascii="Arial" w:hAnsi="Arial" w:cs="Arial"/>
          <w:bCs/>
          <w:sz w:val="20"/>
          <w:szCs w:val="20"/>
        </w:rPr>
        <w:t>,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0B9FF49A" w14:textId="77777777" w:rsidR="00EC7319" w:rsidRPr="002B6CEF" w:rsidRDefault="00EC7319" w:rsidP="001B562B">
      <w:pPr>
        <w:widowControl w:val="0"/>
        <w:autoSpaceDE w:val="0"/>
        <w:autoSpaceDN w:val="0"/>
        <w:adjustRightInd w:val="0"/>
        <w:spacing w:after="0" w:line="240" w:lineRule="auto"/>
        <w:jc w:val="both"/>
        <w:rPr>
          <w:rFonts w:ascii="Arial" w:hAnsi="Arial" w:cs="Arial"/>
          <w:bCs/>
          <w:sz w:val="20"/>
          <w:szCs w:val="20"/>
        </w:rPr>
      </w:pPr>
    </w:p>
    <w:p w14:paraId="3A5D5112" w14:textId="5501DCCE"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r w:rsidRPr="002B6CEF">
        <w:rPr>
          <w:rFonts w:ascii="Arial" w:hAnsi="Arial" w:cs="Arial"/>
          <w:bCs/>
          <w:sz w:val="20"/>
          <w:szCs w:val="20"/>
        </w:rPr>
        <w:t>8.3. Dar total garantia e suporte técnico especializado quanto ao objeto licitado fornecido, bem como efetuar a substituição imediata, e totalmente às suas expensas de qualquer dos produtos</w:t>
      </w:r>
      <w:r w:rsidR="0008550A" w:rsidRPr="002B6CEF">
        <w:rPr>
          <w:rFonts w:ascii="Arial" w:hAnsi="Arial" w:cs="Arial"/>
          <w:bCs/>
          <w:sz w:val="20"/>
          <w:szCs w:val="20"/>
        </w:rPr>
        <w:t>/serviços</w:t>
      </w:r>
      <w:r w:rsidRPr="002B6CEF">
        <w:rPr>
          <w:rFonts w:ascii="Arial" w:hAnsi="Arial" w:cs="Arial"/>
          <w:bCs/>
          <w:sz w:val="20"/>
          <w:szCs w:val="20"/>
        </w:rPr>
        <w:t xml:space="preserve"> entregue comprovadamente adulterado ou fora das especificações técnicas e padrões de qualidade.</w:t>
      </w:r>
    </w:p>
    <w:p w14:paraId="28FBF7F5" w14:textId="77777777"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p>
    <w:p w14:paraId="6564325E" w14:textId="4D242DCD"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r w:rsidRPr="002B6CEF">
        <w:rPr>
          <w:rFonts w:ascii="Arial" w:hAnsi="Arial" w:cs="Arial"/>
          <w:bCs/>
          <w:sz w:val="20"/>
          <w:szCs w:val="20"/>
        </w:rPr>
        <w:t xml:space="preserve">8.4. Responsabilizar-se por todo e qualquer dano que causar ao Órgão, ou a terceiros, ainda que culposo praticado por seus prepostos, empregado ou mandatários, não excluindo ou reduzindo essa responsabilidade a fiscalização ou acompanhamento Município. </w:t>
      </w:r>
    </w:p>
    <w:p w14:paraId="4FED1B1C" w14:textId="77777777"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p>
    <w:p w14:paraId="5635EEA4" w14:textId="05C6A834"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r w:rsidRPr="002B6CEF">
        <w:rPr>
          <w:rFonts w:ascii="Arial" w:hAnsi="Arial" w:cs="Arial"/>
          <w:bCs/>
          <w:sz w:val="20"/>
          <w:szCs w:val="20"/>
        </w:rPr>
        <w:t>8.5. A Empresa contratada deverá cumprir todas e quaisquer exigências legais, e ou eventuais pertinentes aos produtos</w:t>
      </w:r>
      <w:r w:rsidR="0008550A" w:rsidRPr="002B6CEF">
        <w:rPr>
          <w:rFonts w:ascii="Arial" w:hAnsi="Arial" w:cs="Arial"/>
          <w:bCs/>
          <w:sz w:val="20"/>
          <w:szCs w:val="20"/>
        </w:rPr>
        <w:t>/serviços</w:t>
      </w:r>
      <w:r w:rsidRPr="002B6CEF">
        <w:rPr>
          <w:rFonts w:ascii="Arial" w:hAnsi="Arial" w:cs="Arial"/>
          <w:bCs/>
          <w:sz w:val="20"/>
          <w:szCs w:val="20"/>
        </w:rPr>
        <w:t xml:space="preserve"> licitados.  </w:t>
      </w:r>
    </w:p>
    <w:p w14:paraId="6E10F1E0" w14:textId="77777777"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p>
    <w:p w14:paraId="1B1C1896" w14:textId="6785B255"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r w:rsidRPr="002B6CEF">
        <w:rPr>
          <w:rFonts w:ascii="Arial" w:hAnsi="Arial" w:cs="Arial"/>
          <w:bCs/>
          <w:sz w:val="20"/>
          <w:szCs w:val="20"/>
        </w:rPr>
        <w:t>8.6.  Não transferir a outrem, no todo ou em parte, o Contrato.</w:t>
      </w:r>
    </w:p>
    <w:p w14:paraId="1FE7EFDC" w14:textId="77777777"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p>
    <w:p w14:paraId="1FE99BB2" w14:textId="72172E13"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r w:rsidRPr="002B6CEF">
        <w:rPr>
          <w:rFonts w:ascii="Arial" w:hAnsi="Arial" w:cs="Arial"/>
          <w:bCs/>
          <w:sz w:val="20"/>
          <w:szCs w:val="20"/>
        </w:rPr>
        <w:t>8.7. Responsabilizar-se pelos atrasos e/ou prejuízos decorrentes de paralisação parcial ou total na entrega dos produtos</w:t>
      </w:r>
      <w:r w:rsidR="002B6CEF" w:rsidRPr="002B6CEF">
        <w:rPr>
          <w:rFonts w:ascii="Arial" w:hAnsi="Arial" w:cs="Arial"/>
          <w:bCs/>
          <w:sz w:val="20"/>
          <w:szCs w:val="20"/>
        </w:rPr>
        <w:t>/serviços</w:t>
      </w:r>
      <w:r w:rsidRPr="002B6CEF">
        <w:rPr>
          <w:rFonts w:ascii="Arial" w:hAnsi="Arial" w:cs="Arial"/>
          <w:bCs/>
          <w:sz w:val="20"/>
          <w:szCs w:val="20"/>
        </w:rPr>
        <w:t>;</w:t>
      </w:r>
    </w:p>
    <w:p w14:paraId="6006CE29" w14:textId="77777777"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p>
    <w:p w14:paraId="001FD437" w14:textId="43659FD3"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r w:rsidRPr="002B6CEF">
        <w:rPr>
          <w:rFonts w:ascii="Arial" w:hAnsi="Arial" w:cs="Arial"/>
          <w:bCs/>
          <w:sz w:val="20"/>
          <w:szCs w:val="20"/>
        </w:rPr>
        <w:t>8.8. 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601CE2DF" w14:textId="77777777" w:rsidR="000F3ADE" w:rsidRPr="002B6CEF" w:rsidRDefault="000F3ADE" w:rsidP="001B562B">
      <w:pPr>
        <w:widowControl w:val="0"/>
        <w:autoSpaceDE w:val="0"/>
        <w:autoSpaceDN w:val="0"/>
        <w:adjustRightInd w:val="0"/>
        <w:spacing w:after="0" w:line="240" w:lineRule="auto"/>
        <w:jc w:val="both"/>
        <w:rPr>
          <w:rFonts w:ascii="Arial" w:hAnsi="Arial" w:cs="Arial"/>
          <w:bCs/>
          <w:sz w:val="20"/>
          <w:szCs w:val="20"/>
        </w:rPr>
      </w:pPr>
    </w:p>
    <w:p w14:paraId="75EE1744" w14:textId="379492BC" w:rsidR="00FC1FB8" w:rsidRPr="002B6CEF" w:rsidRDefault="000F3ADE" w:rsidP="001B562B">
      <w:pPr>
        <w:widowControl w:val="0"/>
        <w:autoSpaceDE w:val="0"/>
        <w:autoSpaceDN w:val="0"/>
        <w:adjustRightInd w:val="0"/>
        <w:spacing w:after="0" w:line="240" w:lineRule="auto"/>
        <w:jc w:val="both"/>
        <w:rPr>
          <w:rFonts w:ascii="Arial" w:hAnsi="Arial" w:cs="Arial"/>
          <w:bCs/>
          <w:sz w:val="20"/>
          <w:szCs w:val="20"/>
        </w:rPr>
      </w:pPr>
      <w:r w:rsidRPr="002B6CEF">
        <w:rPr>
          <w:rFonts w:ascii="Arial" w:hAnsi="Arial" w:cs="Arial"/>
          <w:bCs/>
          <w:sz w:val="20"/>
          <w:szCs w:val="20"/>
        </w:rPr>
        <w:t>8.9. 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08FDB883" w14:textId="77777777" w:rsidR="00361987" w:rsidRPr="002B6CEF" w:rsidRDefault="00361987" w:rsidP="001B562B">
      <w:pPr>
        <w:pStyle w:val="PargrafodaLista"/>
        <w:widowControl w:val="0"/>
        <w:tabs>
          <w:tab w:val="left" w:pos="284"/>
          <w:tab w:val="left" w:pos="426"/>
        </w:tabs>
        <w:spacing w:after="0" w:line="240" w:lineRule="auto"/>
        <w:ind w:left="0"/>
        <w:jc w:val="both"/>
        <w:rPr>
          <w:rFonts w:ascii="Arial" w:hAnsi="Arial" w:cs="Arial"/>
          <w:bCs/>
          <w:sz w:val="20"/>
          <w:szCs w:val="20"/>
        </w:rPr>
      </w:pPr>
    </w:p>
    <w:p w14:paraId="2C09261D" w14:textId="29492C09" w:rsidR="00361987" w:rsidRPr="002B6CEF" w:rsidRDefault="00361987" w:rsidP="001B562B">
      <w:pPr>
        <w:pStyle w:val="PargrafodaLista"/>
        <w:widowControl w:val="0"/>
        <w:tabs>
          <w:tab w:val="left" w:pos="284"/>
          <w:tab w:val="left" w:pos="426"/>
        </w:tabs>
        <w:spacing w:after="0" w:line="240" w:lineRule="auto"/>
        <w:ind w:left="0"/>
        <w:jc w:val="both"/>
        <w:rPr>
          <w:rFonts w:ascii="Arial" w:hAnsi="Arial" w:cs="Arial"/>
          <w:bCs/>
          <w:sz w:val="20"/>
          <w:szCs w:val="20"/>
        </w:rPr>
      </w:pPr>
      <w:r w:rsidRPr="002B6CEF">
        <w:rPr>
          <w:rFonts w:ascii="Arial" w:hAnsi="Arial" w:cs="Arial"/>
          <w:bCs/>
          <w:sz w:val="20"/>
          <w:szCs w:val="20"/>
        </w:rPr>
        <w:t xml:space="preserve">8.10. </w:t>
      </w:r>
      <w:r w:rsidRPr="002B6CEF">
        <w:rPr>
          <w:rFonts w:ascii="Arial" w:hAnsi="Arial" w:cs="Arial"/>
          <w:sz w:val="20"/>
          <w:szCs w:val="20"/>
        </w:rPr>
        <w:t>As demais obrigações da Contratada do contrato constam no Termo de Referência.</w:t>
      </w:r>
    </w:p>
    <w:p w14:paraId="7E2B0B11" w14:textId="7607DF67" w:rsidR="000F3ADE" w:rsidRPr="002B6CEF" w:rsidRDefault="000F3ADE" w:rsidP="001B562B">
      <w:pPr>
        <w:widowControl w:val="0"/>
        <w:autoSpaceDE w:val="0"/>
        <w:autoSpaceDN w:val="0"/>
        <w:adjustRightInd w:val="0"/>
        <w:spacing w:after="0" w:line="240" w:lineRule="auto"/>
        <w:jc w:val="both"/>
        <w:rPr>
          <w:rFonts w:ascii="Arial" w:hAnsi="Arial" w:cs="Arial"/>
          <w:sz w:val="20"/>
          <w:szCs w:val="20"/>
        </w:rPr>
      </w:pPr>
    </w:p>
    <w:p w14:paraId="49FF73B4"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2B6CEF">
        <w:rPr>
          <w:rFonts w:ascii="Arial" w:hAnsi="Arial" w:cs="Arial"/>
          <w:b/>
          <w:sz w:val="20"/>
          <w:szCs w:val="20"/>
        </w:rPr>
        <w:t xml:space="preserve">CLÁUSULA </w:t>
      </w:r>
      <w:r w:rsidRPr="002B6CEF">
        <w:rPr>
          <w:rFonts w:ascii="Arial" w:hAnsi="Arial" w:cs="Arial"/>
          <w:b/>
          <w:bCs/>
          <w:sz w:val="20"/>
          <w:szCs w:val="20"/>
        </w:rPr>
        <w:t>NONA</w:t>
      </w:r>
      <w:r w:rsidRPr="002B6CEF">
        <w:rPr>
          <w:rFonts w:ascii="Arial" w:hAnsi="Arial" w:cs="Arial"/>
          <w:b/>
          <w:sz w:val="20"/>
          <w:szCs w:val="20"/>
        </w:rPr>
        <w:t xml:space="preserve"> - DA FISCALIZAÇÃO</w:t>
      </w:r>
      <w:r w:rsidRPr="002B6CEF">
        <w:rPr>
          <w:rFonts w:ascii="Arial" w:hAnsi="Arial" w:cs="Arial"/>
          <w:sz w:val="20"/>
          <w:szCs w:val="20"/>
        </w:rPr>
        <w:t xml:space="preserve">: </w:t>
      </w:r>
    </w:p>
    <w:p w14:paraId="2F447077" w14:textId="278C1D5E" w:rsidR="0056672B" w:rsidRPr="002B6CEF" w:rsidRDefault="003D01CF"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9.1. </w:t>
      </w:r>
      <w:r w:rsidR="0056672B" w:rsidRPr="002B6CEF">
        <w:rPr>
          <w:rFonts w:ascii="Arial" w:hAnsi="Arial" w:cs="Arial"/>
          <w:sz w:val="20"/>
          <w:szCs w:val="20"/>
        </w:rPr>
        <w:t>O contrato deverá ser executado fielmente pelas partes, de acordo com as cláusulas avençadas e as</w:t>
      </w:r>
      <w:r w:rsidRPr="002B6CEF">
        <w:rPr>
          <w:rFonts w:ascii="Arial" w:hAnsi="Arial" w:cs="Arial"/>
          <w:sz w:val="20"/>
          <w:szCs w:val="20"/>
        </w:rPr>
        <w:t xml:space="preserve"> </w:t>
      </w:r>
      <w:r w:rsidR="0056672B" w:rsidRPr="002B6CEF">
        <w:rPr>
          <w:rFonts w:ascii="Arial" w:hAnsi="Arial" w:cs="Arial"/>
          <w:sz w:val="20"/>
          <w:szCs w:val="20"/>
        </w:rPr>
        <w:t>normas da Lei 14.133/2021, e cada parte responderá pelas consequências de sua inexecução total ou parcial.</w:t>
      </w:r>
    </w:p>
    <w:p w14:paraId="1D98483E" w14:textId="77777777" w:rsidR="00007514" w:rsidRPr="002B6CEF" w:rsidRDefault="00007514" w:rsidP="001B562B">
      <w:pPr>
        <w:widowControl w:val="0"/>
        <w:spacing w:after="0" w:line="240" w:lineRule="auto"/>
        <w:jc w:val="both"/>
        <w:rPr>
          <w:rFonts w:ascii="Arial" w:hAnsi="Arial" w:cs="Arial"/>
          <w:sz w:val="20"/>
          <w:szCs w:val="20"/>
        </w:rPr>
      </w:pPr>
    </w:p>
    <w:p w14:paraId="571B3472" w14:textId="3BC5F4E7" w:rsidR="00FC1FB8" w:rsidRPr="002B6CEF" w:rsidRDefault="003D01CF" w:rsidP="001B562B">
      <w:pPr>
        <w:widowControl w:val="0"/>
        <w:spacing w:after="0" w:line="240" w:lineRule="auto"/>
        <w:jc w:val="both"/>
        <w:rPr>
          <w:rFonts w:ascii="Arial" w:hAnsi="Arial" w:cs="Arial"/>
          <w:sz w:val="20"/>
          <w:szCs w:val="20"/>
        </w:rPr>
      </w:pPr>
      <w:r w:rsidRPr="002B6CEF">
        <w:rPr>
          <w:rFonts w:ascii="Arial" w:hAnsi="Arial" w:cs="Arial"/>
          <w:sz w:val="20"/>
          <w:szCs w:val="20"/>
        </w:rPr>
        <w:t>9</w:t>
      </w:r>
      <w:r w:rsidR="0056672B" w:rsidRPr="002B6CEF">
        <w:rPr>
          <w:rFonts w:ascii="Arial" w:hAnsi="Arial" w:cs="Arial"/>
          <w:sz w:val="20"/>
          <w:szCs w:val="20"/>
        </w:rPr>
        <w:t>.2. As condições de gestão e fiscalização do contrato constam no Termo de Referência (Anexo I).</w:t>
      </w:r>
    </w:p>
    <w:p w14:paraId="6E7D9599" w14:textId="77777777" w:rsidR="0056672B" w:rsidRPr="002B6CEF" w:rsidRDefault="0056672B" w:rsidP="001B562B">
      <w:pPr>
        <w:widowControl w:val="0"/>
        <w:spacing w:after="0" w:line="240" w:lineRule="auto"/>
        <w:jc w:val="both"/>
        <w:rPr>
          <w:rFonts w:ascii="Arial" w:hAnsi="Arial" w:cs="Arial"/>
          <w:sz w:val="20"/>
          <w:szCs w:val="20"/>
        </w:rPr>
      </w:pPr>
    </w:p>
    <w:p w14:paraId="5A38887F" w14:textId="68277B11" w:rsidR="006F301C" w:rsidRPr="002B6CEF" w:rsidRDefault="008F7129"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2B6CEF">
        <w:rPr>
          <w:rFonts w:ascii="Arial" w:eastAsia="Calibri" w:hAnsi="Arial" w:cs="Arial"/>
          <w:b/>
          <w:bCs/>
          <w:sz w:val="20"/>
          <w:szCs w:val="20"/>
          <w:lang w:eastAsia="en-US"/>
        </w:rPr>
        <w:t xml:space="preserve">CLÁUSULA </w:t>
      </w:r>
      <w:r w:rsidR="00F23129" w:rsidRPr="002B6CEF">
        <w:rPr>
          <w:rFonts w:ascii="Arial" w:eastAsia="Calibri" w:hAnsi="Arial" w:cs="Arial"/>
          <w:b/>
          <w:bCs/>
          <w:sz w:val="20"/>
          <w:szCs w:val="20"/>
          <w:lang w:eastAsia="en-US"/>
        </w:rPr>
        <w:t xml:space="preserve">DÉCIMA </w:t>
      </w:r>
      <w:r w:rsidRPr="002B6CEF">
        <w:rPr>
          <w:rFonts w:ascii="Arial" w:eastAsia="Calibri" w:hAnsi="Arial" w:cs="Arial"/>
          <w:b/>
          <w:bCs/>
          <w:sz w:val="20"/>
          <w:szCs w:val="20"/>
          <w:lang w:eastAsia="en-US"/>
        </w:rPr>
        <w:t xml:space="preserve">- </w:t>
      </w:r>
      <w:r w:rsidR="006F301C" w:rsidRPr="002B6CEF">
        <w:rPr>
          <w:rFonts w:ascii="Arial" w:hAnsi="Arial" w:cs="Arial"/>
          <w:b/>
          <w:sz w:val="20"/>
          <w:szCs w:val="20"/>
        </w:rPr>
        <w:t xml:space="preserve">DAS PENALIDADES E MULTAS </w:t>
      </w:r>
    </w:p>
    <w:p w14:paraId="6E0D7EEA" w14:textId="77777777" w:rsidR="00B20201" w:rsidRPr="002B6CEF" w:rsidRDefault="00B20201" w:rsidP="003A38E7">
      <w:pPr>
        <w:pStyle w:val="PargrafodaLista"/>
        <w:widowControl w:val="0"/>
        <w:numPr>
          <w:ilvl w:val="0"/>
          <w:numId w:val="26"/>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Observado o disposto no art. 156 da Lei n° 14.133/2021, poderão ser aplicadas as seguintes sanções à CONTRATADA:</w:t>
      </w:r>
    </w:p>
    <w:p w14:paraId="7A9E732D" w14:textId="77777777" w:rsidR="00B20201" w:rsidRPr="002B6CEF" w:rsidRDefault="00B20201" w:rsidP="003A38E7">
      <w:pPr>
        <w:pStyle w:val="PargrafodaLista"/>
        <w:widowControl w:val="0"/>
        <w:numPr>
          <w:ilvl w:val="0"/>
          <w:numId w:val="27"/>
        </w:numPr>
        <w:tabs>
          <w:tab w:val="left" w:pos="284"/>
        </w:tabs>
        <w:spacing w:after="0" w:line="240" w:lineRule="auto"/>
        <w:jc w:val="both"/>
        <w:rPr>
          <w:rFonts w:ascii="Arial" w:hAnsi="Arial" w:cs="Arial"/>
          <w:sz w:val="20"/>
          <w:szCs w:val="20"/>
        </w:rPr>
      </w:pPr>
      <w:r w:rsidRPr="002B6CEF">
        <w:rPr>
          <w:rFonts w:ascii="Arial" w:hAnsi="Arial" w:cs="Arial"/>
          <w:sz w:val="20"/>
          <w:szCs w:val="20"/>
        </w:rPr>
        <w:t xml:space="preserve">Advertência; </w:t>
      </w:r>
    </w:p>
    <w:p w14:paraId="2BB587B9" w14:textId="77777777" w:rsidR="00B20201" w:rsidRPr="002B6CEF" w:rsidRDefault="00B20201" w:rsidP="003A38E7">
      <w:pPr>
        <w:pStyle w:val="PargrafodaLista"/>
        <w:widowControl w:val="0"/>
        <w:numPr>
          <w:ilvl w:val="0"/>
          <w:numId w:val="27"/>
        </w:numPr>
        <w:tabs>
          <w:tab w:val="left" w:pos="284"/>
        </w:tabs>
        <w:spacing w:after="0" w:line="240" w:lineRule="auto"/>
        <w:jc w:val="both"/>
        <w:rPr>
          <w:rFonts w:ascii="Arial" w:hAnsi="Arial" w:cs="Arial"/>
          <w:sz w:val="20"/>
          <w:szCs w:val="20"/>
        </w:rPr>
      </w:pPr>
      <w:r w:rsidRPr="002B6CEF">
        <w:rPr>
          <w:rFonts w:ascii="Arial" w:hAnsi="Arial" w:cs="Arial"/>
          <w:sz w:val="20"/>
          <w:szCs w:val="20"/>
        </w:rPr>
        <w:t>Multa compensatória entre [0,5% (cinco décimos por cento) a 30% (trinta por cento) ] do valor do contrato celebrado;</w:t>
      </w:r>
    </w:p>
    <w:p w14:paraId="6E24A024" w14:textId="77777777" w:rsidR="00B20201" w:rsidRPr="002B6CEF" w:rsidRDefault="00B20201" w:rsidP="003A38E7">
      <w:pPr>
        <w:pStyle w:val="PargrafodaLista"/>
        <w:widowControl w:val="0"/>
        <w:numPr>
          <w:ilvl w:val="0"/>
          <w:numId w:val="27"/>
        </w:numPr>
        <w:tabs>
          <w:tab w:val="left" w:pos="284"/>
        </w:tabs>
        <w:spacing w:after="0" w:line="240" w:lineRule="auto"/>
        <w:jc w:val="both"/>
        <w:rPr>
          <w:rFonts w:ascii="Arial" w:hAnsi="Arial" w:cs="Arial"/>
          <w:sz w:val="20"/>
          <w:szCs w:val="20"/>
        </w:rPr>
      </w:pPr>
      <w:r w:rsidRPr="002B6CEF">
        <w:rPr>
          <w:rFonts w:ascii="Arial" w:hAnsi="Arial" w:cs="Arial"/>
          <w:sz w:val="20"/>
          <w:szCs w:val="20"/>
        </w:rPr>
        <w:t xml:space="preserve">Impedimento de licitar e contratar; </w:t>
      </w:r>
    </w:p>
    <w:p w14:paraId="0E20806A" w14:textId="77777777" w:rsidR="00B20201" w:rsidRPr="002B6CEF" w:rsidRDefault="00B20201" w:rsidP="003A38E7">
      <w:pPr>
        <w:pStyle w:val="PargrafodaLista"/>
        <w:widowControl w:val="0"/>
        <w:numPr>
          <w:ilvl w:val="0"/>
          <w:numId w:val="27"/>
        </w:numPr>
        <w:tabs>
          <w:tab w:val="left" w:pos="284"/>
        </w:tabs>
        <w:spacing w:after="0" w:line="240" w:lineRule="auto"/>
        <w:jc w:val="both"/>
        <w:rPr>
          <w:rFonts w:ascii="Arial" w:hAnsi="Arial" w:cs="Arial"/>
          <w:sz w:val="20"/>
          <w:szCs w:val="20"/>
        </w:rPr>
      </w:pPr>
      <w:r w:rsidRPr="002B6CEF">
        <w:rPr>
          <w:rFonts w:ascii="Arial" w:hAnsi="Arial" w:cs="Arial"/>
          <w:sz w:val="20"/>
          <w:szCs w:val="20"/>
        </w:rPr>
        <w:t xml:space="preserve">Declaração de inidoneidade para licitar ou contratar. </w:t>
      </w:r>
    </w:p>
    <w:p w14:paraId="0FEB1563" w14:textId="77777777" w:rsidR="00B20201" w:rsidRPr="002B6CEF" w:rsidRDefault="00B20201" w:rsidP="001B562B">
      <w:pPr>
        <w:widowControl w:val="0"/>
        <w:tabs>
          <w:tab w:val="left" w:pos="284"/>
        </w:tabs>
        <w:spacing w:after="0" w:line="240" w:lineRule="auto"/>
        <w:ind w:hanging="11"/>
        <w:jc w:val="both"/>
        <w:rPr>
          <w:rFonts w:ascii="Arial" w:hAnsi="Arial" w:cs="Arial"/>
          <w:sz w:val="20"/>
          <w:szCs w:val="20"/>
        </w:rPr>
      </w:pPr>
    </w:p>
    <w:p w14:paraId="48A03741" w14:textId="77777777" w:rsidR="00B20201" w:rsidRPr="002B6CEF" w:rsidRDefault="00B20201" w:rsidP="003A38E7">
      <w:pPr>
        <w:pStyle w:val="PargrafodaLista"/>
        <w:widowControl w:val="0"/>
        <w:numPr>
          <w:ilvl w:val="0"/>
          <w:numId w:val="26"/>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O procedimento, hipóteses de descumprimento e aplicação das sanções seguirá os preceitos estabelecidos na Lei n. 14.133/21. </w:t>
      </w:r>
    </w:p>
    <w:p w14:paraId="45748C9C" w14:textId="77777777" w:rsidR="00B20201" w:rsidRPr="002B6CEF" w:rsidRDefault="00B20201" w:rsidP="001B562B">
      <w:pPr>
        <w:widowControl w:val="0"/>
        <w:tabs>
          <w:tab w:val="left" w:pos="284"/>
        </w:tabs>
        <w:spacing w:after="0" w:line="240" w:lineRule="auto"/>
        <w:ind w:hanging="11"/>
        <w:jc w:val="both"/>
        <w:rPr>
          <w:rFonts w:ascii="Arial" w:hAnsi="Arial" w:cs="Arial"/>
          <w:sz w:val="20"/>
          <w:szCs w:val="20"/>
        </w:rPr>
      </w:pPr>
    </w:p>
    <w:p w14:paraId="234307E7" w14:textId="77777777" w:rsidR="00B20201" w:rsidRPr="002B6CEF" w:rsidRDefault="00B20201" w:rsidP="003A38E7">
      <w:pPr>
        <w:pStyle w:val="PargrafodaLista"/>
        <w:widowControl w:val="0"/>
        <w:numPr>
          <w:ilvl w:val="0"/>
          <w:numId w:val="26"/>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w:t>
      </w:r>
      <w:r w:rsidRPr="002B6CEF">
        <w:rPr>
          <w:rFonts w:ascii="Arial" w:hAnsi="Arial" w:cs="Arial"/>
          <w:sz w:val="20"/>
          <w:szCs w:val="20"/>
        </w:rPr>
        <w:lastRenderedPageBreak/>
        <w:t xml:space="preserve">será cobrada judicialmente. </w:t>
      </w:r>
    </w:p>
    <w:p w14:paraId="683A480C" w14:textId="77777777" w:rsidR="00B20201" w:rsidRPr="002B6CEF" w:rsidRDefault="00B20201" w:rsidP="003A38E7">
      <w:pPr>
        <w:pStyle w:val="PargrafodaLista"/>
        <w:widowControl w:val="0"/>
        <w:numPr>
          <w:ilvl w:val="0"/>
          <w:numId w:val="26"/>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1EEAEC9F" w14:textId="77777777" w:rsidR="00B20201" w:rsidRPr="002B6CEF" w:rsidRDefault="00B20201" w:rsidP="001B562B">
      <w:pPr>
        <w:widowControl w:val="0"/>
        <w:tabs>
          <w:tab w:val="left" w:pos="284"/>
        </w:tabs>
        <w:spacing w:after="0" w:line="240" w:lineRule="auto"/>
        <w:ind w:hanging="11"/>
        <w:jc w:val="both"/>
        <w:rPr>
          <w:rFonts w:ascii="Arial" w:hAnsi="Arial" w:cs="Arial"/>
          <w:sz w:val="20"/>
          <w:szCs w:val="20"/>
        </w:rPr>
      </w:pPr>
    </w:p>
    <w:p w14:paraId="358457B2" w14:textId="77777777" w:rsidR="00B20201" w:rsidRPr="002B6CEF" w:rsidRDefault="00B20201" w:rsidP="003A38E7">
      <w:pPr>
        <w:pStyle w:val="PargrafodaLista"/>
        <w:widowControl w:val="0"/>
        <w:numPr>
          <w:ilvl w:val="0"/>
          <w:numId w:val="26"/>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O atraso injustificado na execução do contrato sujeitará o contratado à multa de mora, no percentual de10% da obrigação não cumprida. </w:t>
      </w:r>
    </w:p>
    <w:p w14:paraId="31250987" w14:textId="77777777" w:rsidR="00B20201" w:rsidRPr="002B6CEF" w:rsidRDefault="00B20201" w:rsidP="001B562B">
      <w:pPr>
        <w:widowControl w:val="0"/>
        <w:tabs>
          <w:tab w:val="left" w:pos="284"/>
        </w:tabs>
        <w:spacing w:after="0" w:line="240" w:lineRule="auto"/>
        <w:ind w:hanging="11"/>
        <w:jc w:val="both"/>
        <w:rPr>
          <w:rFonts w:ascii="Arial" w:hAnsi="Arial" w:cs="Arial"/>
          <w:sz w:val="20"/>
          <w:szCs w:val="20"/>
        </w:rPr>
      </w:pPr>
    </w:p>
    <w:p w14:paraId="74EB4CEB" w14:textId="77777777" w:rsidR="00B20201" w:rsidRPr="002B6CEF" w:rsidRDefault="00B20201" w:rsidP="003A38E7">
      <w:pPr>
        <w:pStyle w:val="PargrafodaLista"/>
        <w:widowControl w:val="0"/>
        <w:numPr>
          <w:ilvl w:val="0"/>
          <w:numId w:val="26"/>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01F2BB27" w14:textId="77777777" w:rsidR="00B20201" w:rsidRPr="002B6CEF" w:rsidRDefault="00B20201" w:rsidP="001B562B">
      <w:pPr>
        <w:widowControl w:val="0"/>
        <w:tabs>
          <w:tab w:val="left" w:pos="284"/>
        </w:tabs>
        <w:spacing w:after="0" w:line="240" w:lineRule="auto"/>
        <w:ind w:hanging="11"/>
        <w:jc w:val="both"/>
        <w:rPr>
          <w:rFonts w:ascii="Arial" w:hAnsi="Arial" w:cs="Arial"/>
          <w:sz w:val="20"/>
          <w:szCs w:val="20"/>
        </w:rPr>
      </w:pPr>
    </w:p>
    <w:p w14:paraId="58026A4F" w14:textId="77777777" w:rsidR="00B20201" w:rsidRPr="002B6CEF" w:rsidRDefault="00B20201" w:rsidP="003A38E7">
      <w:pPr>
        <w:pStyle w:val="PargrafodaLista"/>
        <w:widowControl w:val="0"/>
        <w:numPr>
          <w:ilvl w:val="0"/>
          <w:numId w:val="26"/>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 xml:space="preserve">As sanções previstas poderão ser aplicadas cumulativamente, nos termos do art. 156, § 7º, da Lei n. 14.133/21. </w:t>
      </w:r>
    </w:p>
    <w:p w14:paraId="6FB539CE" w14:textId="77777777" w:rsidR="00B20201" w:rsidRPr="002B6CEF" w:rsidRDefault="00B20201" w:rsidP="001B562B">
      <w:pPr>
        <w:widowControl w:val="0"/>
        <w:tabs>
          <w:tab w:val="left" w:pos="284"/>
        </w:tabs>
        <w:spacing w:after="0" w:line="240" w:lineRule="auto"/>
        <w:ind w:hanging="11"/>
        <w:jc w:val="both"/>
        <w:rPr>
          <w:rFonts w:ascii="Arial" w:hAnsi="Arial" w:cs="Arial"/>
          <w:sz w:val="20"/>
          <w:szCs w:val="20"/>
        </w:rPr>
      </w:pPr>
    </w:p>
    <w:p w14:paraId="16779444" w14:textId="4AC83FA7" w:rsidR="00B20201" w:rsidRPr="002B6CEF" w:rsidRDefault="00B20201" w:rsidP="003A38E7">
      <w:pPr>
        <w:pStyle w:val="PargrafodaLista"/>
        <w:widowControl w:val="0"/>
        <w:numPr>
          <w:ilvl w:val="0"/>
          <w:numId w:val="26"/>
        </w:numPr>
        <w:tabs>
          <w:tab w:val="left" w:pos="284"/>
        </w:tabs>
        <w:spacing w:after="0" w:line="240" w:lineRule="auto"/>
        <w:ind w:left="0" w:hanging="11"/>
        <w:jc w:val="both"/>
        <w:rPr>
          <w:rFonts w:ascii="Arial" w:hAnsi="Arial" w:cs="Arial"/>
          <w:sz w:val="20"/>
          <w:szCs w:val="20"/>
        </w:rPr>
      </w:pPr>
      <w:r w:rsidRPr="002B6CEF">
        <w:rPr>
          <w:rFonts w:ascii="Arial" w:hAnsi="Arial" w:cs="Arial"/>
          <w:sz w:val="20"/>
          <w:szCs w:val="20"/>
        </w:rPr>
        <w:t>Não serão consideradas sanções e/ou penalidades os valores descontados em função do não cumprimento dos produtos</w:t>
      </w:r>
      <w:r w:rsidR="002B6CEF" w:rsidRPr="002B6CEF">
        <w:rPr>
          <w:rFonts w:ascii="Arial" w:hAnsi="Arial" w:cs="Arial"/>
          <w:sz w:val="20"/>
          <w:szCs w:val="20"/>
        </w:rPr>
        <w:t>/serviços</w:t>
      </w:r>
      <w:r w:rsidRPr="002B6CEF">
        <w:rPr>
          <w:rFonts w:ascii="Arial" w:hAnsi="Arial" w:cs="Arial"/>
          <w:sz w:val="20"/>
          <w:szCs w:val="20"/>
        </w:rPr>
        <w:t xml:space="preserve"> ou de metas aprovadas. </w:t>
      </w:r>
    </w:p>
    <w:p w14:paraId="5540136B" w14:textId="7176625C" w:rsidR="00F23129" w:rsidRPr="002B6CEF" w:rsidRDefault="00F23129" w:rsidP="001B562B">
      <w:pPr>
        <w:widowControl w:val="0"/>
        <w:spacing w:after="0" w:line="240" w:lineRule="auto"/>
        <w:jc w:val="both"/>
        <w:rPr>
          <w:rFonts w:ascii="Arial" w:hAnsi="Arial" w:cs="Arial"/>
          <w:sz w:val="20"/>
          <w:szCs w:val="20"/>
        </w:rPr>
      </w:pPr>
    </w:p>
    <w:p w14:paraId="70454FEC" w14:textId="7F9D5269" w:rsidR="00F23129" w:rsidRPr="002B6CEF" w:rsidRDefault="00F23129" w:rsidP="001B562B">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2B6CEF">
        <w:rPr>
          <w:rFonts w:ascii="Arial" w:hAnsi="Arial" w:cs="Arial"/>
          <w:b/>
          <w:bCs/>
          <w:sz w:val="20"/>
          <w:szCs w:val="20"/>
        </w:rPr>
        <w:t>CLAÚSULA DÉCIMA PRIMEIRA– DA DOTAÇÃO</w:t>
      </w:r>
    </w:p>
    <w:p w14:paraId="6C9C3584" w14:textId="6ECDBCBB" w:rsidR="00F23129" w:rsidRPr="002B6CEF" w:rsidRDefault="00B20201" w:rsidP="001B562B">
      <w:pPr>
        <w:widowControl w:val="0"/>
        <w:autoSpaceDE w:val="0"/>
        <w:autoSpaceDN w:val="0"/>
        <w:adjustRightInd w:val="0"/>
        <w:spacing w:after="0" w:line="240" w:lineRule="auto"/>
        <w:jc w:val="both"/>
        <w:rPr>
          <w:rFonts w:ascii="Arial" w:hAnsi="Arial" w:cs="Arial"/>
          <w:bCs/>
          <w:sz w:val="20"/>
          <w:szCs w:val="20"/>
        </w:rPr>
      </w:pPr>
      <w:r w:rsidRPr="002B6CEF">
        <w:rPr>
          <w:rFonts w:ascii="Arial" w:hAnsi="Arial" w:cs="Arial"/>
          <w:bCs/>
          <w:sz w:val="20"/>
          <w:szCs w:val="20"/>
        </w:rPr>
        <w:t>11</w:t>
      </w:r>
      <w:r w:rsidR="00F23129" w:rsidRPr="002B6CEF">
        <w:rPr>
          <w:rFonts w:ascii="Arial" w:hAnsi="Arial" w:cs="Arial"/>
          <w:bCs/>
          <w:sz w:val="20"/>
          <w:szCs w:val="20"/>
        </w:rPr>
        <w:t>.1. A aquisição do objeto ficará a cargo da dotação a seguir.</w:t>
      </w:r>
    </w:p>
    <w:p w14:paraId="405FC9BF" w14:textId="77777777" w:rsidR="00F23129" w:rsidRPr="002B6CEF" w:rsidRDefault="00F23129" w:rsidP="001B562B">
      <w:pPr>
        <w:widowControl w:val="0"/>
        <w:spacing w:after="0" w:line="240" w:lineRule="auto"/>
        <w:jc w:val="both"/>
        <w:rPr>
          <w:rFonts w:ascii="Arial" w:hAnsi="Arial" w:cs="Arial"/>
          <w:sz w:val="20"/>
          <w:szCs w:val="20"/>
        </w:rPr>
      </w:pPr>
    </w:p>
    <w:p w14:paraId="5A5F54DE"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2B6CEF">
        <w:rPr>
          <w:rFonts w:ascii="Arial" w:hAnsi="Arial" w:cs="Arial"/>
          <w:b/>
          <w:sz w:val="20"/>
          <w:szCs w:val="20"/>
        </w:rPr>
        <w:t>CLÁUSULA DÉCIMA SEGUNDA</w:t>
      </w:r>
      <w:r w:rsidRPr="002B6CEF">
        <w:rPr>
          <w:rFonts w:ascii="Arial" w:hAnsi="Arial" w:cs="Arial"/>
          <w:b/>
          <w:bCs/>
          <w:sz w:val="20"/>
          <w:szCs w:val="20"/>
        </w:rPr>
        <w:t>– CESSÃO OU TRANSFERÊNCIA</w:t>
      </w:r>
    </w:p>
    <w:p w14:paraId="544E514C" w14:textId="77777777" w:rsidR="00FC1FB8" w:rsidRPr="002B6CEF" w:rsidRDefault="00FC1FB8" w:rsidP="001B562B">
      <w:pPr>
        <w:widowControl w:val="0"/>
        <w:spacing w:after="0" w:line="240" w:lineRule="auto"/>
        <w:jc w:val="both"/>
        <w:rPr>
          <w:rFonts w:ascii="Arial" w:hAnsi="Arial" w:cs="Arial"/>
          <w:sz w:val="20"/>
          <w:szCs w:val="20"/>
        </w:rPr>
      </w:pPr>
      <w:r w:rsidRPr="002B6CEF">
        <w:rPr>
          <w:rFonts w:ascii="Arial" w:hAnsi="Arial" w:cs="Arial"/>
          <w:bCs/>
          <w:sz w:val="20"/>
          <w:szCs w:val="20"/>
        </w:rPr>
        <w:t>12.1.</w:t>
      </w:r>
      <w:r w:rsidRPr="002B6CEF">
        <w:rPr>
          <w:rFonts w:ascii="Arial" w:hAnsi="Arial" w:cs="Arial"/>
          <w:b/>
          <w:bCs/>
          <w:sz w:val="20"/>
          <w:szCs w:val="20"/>
        </w:rPr>
        <w:t xml:space="preserve"> </w:t>
      </w:r>
      <w:r w:rsidRPr="002B6CEF">
        <w:rPr>
          <w:rFonts w:ascii="Arial" w:hAnsi="Arial" w:cs="Arial"/>
          <w:sz w:val="20"/>
          <w:szCs w:val="20"/>
        </w:rPr>
        <w:t>O presente contrato não poderá ser cedido ou transferido a terceiros, total ou parcialmente.</w:t>
      </w:r>
    </w:p>
    <w:p w14:paraId="5B91BCA8" w14:textId="77777777" w:rsidR="00FC1FB8" w:rsidRPr="002B6CEF" w:rsidRDefault="00FC1FB8" w:rsidP="001B562B">
      <w:pPr>
        <w:widowControl w:val="0"/>
        <w:spacing w:after="0" w:line="240" w:lineRule="auto"/>
        <w:jc w:val="both"/>
        <w:rPr>
          <w:rFonts w:ascii="Arial" w:hAnsi="Arial" w:cs="Arial"/>
          <w:sz w:val="20"/>
          <w:szCs w:val="20"/>
        </w:rPr>
      </w:pPr>
    </w:p>
    <w:p w14:paraId="00FF5007"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2B6CEF">
        <w:rPr>
          <w:rFonts w:ascii="Arial" w:hAnsi="Arial" w:cs="Arial"/>
          <w:b/>
          <w:sz w:val="20"/>
          <w:szCs w:val="20"/>
        </w:rPr>
        <w:t>CLÁUSULA DÉCIMA TERCEIRA</w:t>
      </w:r>
      <w:r w:rsidRPr="002B6CEF">
        <w:rPr>
          <w:rFonts w:ascii="Arial" w:hAnsi="Arial" w:cs="Arial"/>
          <w:sz w:val="20"/>
          <w:szCs w:val="20"/>
        </w:rPr>
        <w:t xml:space="preserve"> </w:t>
      </w:r>
    </w:p>
    <w:p w14:paraId="6F68891E" w14:textId="307A62F1" w:rsidR="00FC1FB8" w:rsidRPr="002B6CEF" w:rsidRDefault="00FC1FB8" w:rsidP="001B562B">
      <w:pPr>
        <w:widowControl w:val="0"/>
        <w:spacing w:after="0" w:line="240" w:lineRule="auto"/>
        <w:jc w:val="both"/>
        <w:rPr>
          <w:rFonts w:ascii="Arial" w:hAnsi="Arial" w:cs="Arial"/>
          <w:sz w:val="20"/>
          <w:szCs w:val="20"/>
        </w:rPr>
      </w:pPr>
      <w:r w:rsidRPr="002B6CEF">
        <w:rPr>
          <w:rFonts w:ascii="Arial" w:hAnsi="Arial" w:cs="Arial"/>
          <w:sz w:val="20"/>
          <w:szCs w:val="20"/>
        </w:rPr>
        <w:t>13.1. Fica o presente contrato para todos os efeitos de Direitos, vinculado ao Edital do Pregão Eletrônic</w:t>
      </w:r>
      <w:r w:rsidR="00CE6C47" w:rsidRPr="002B6CEF">
        <w:rPr>
          <w:rFonts w:ascii="Arial" w:hAnsi="Arial" w:cs="Arial"/>
          <w:sz w:val="20"/>
          <w:szCs w:val="20"/>
        </w:rPr>
        <w:t>o</w:t>
      </w:r>
      <w:r w:rsidRPr="002B6CEF">
        <w:rPr>
          <w:rFonts w:ascii="Arial" w:hAnsi="Arial" w:cs="Arial"/>
          <w:sz w:val="20"/>
          <w:szCs w:val="20"/>
        </w:rPr>
        <w:t>.</w:t>
      </w:r>
    </w:p>
    <w:p w14:paraId="186135B8" w14:textId="77777777" w:rsidR="00FC1FB8" w:rsidRPr="002B6CEF" w:rsidRDefault="00FC1FB8" w:rsidP="001B562B">
      <w:pPr>
        <w:widowControl w:val="0"/>
        <w:spacing w:after="0" w:line="240" w:lineRule="auto"/>
        <w:jc w:val="both"/>
        <w:rPr>
          <w:rFonts w:ascii="Arial" w:hAnsi="Arial" w:cs="Arial"/>
          <w:sz w:val="20"/>
          <w:szCs w:val="20"/>
        </w:rPr>
      </w:pPr>
    </w:p>
    <w:p w14:paraId="64568405"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2B6CEF">
        <w:rPr>
          <w:rFonts w:ascii="Arial" w:hAnsi="Arial" w:cs="Arial"/>
          <w:b/>
          <w:bCs/>
          <w:sz w:val="20"/>
          <w:szCs w:val="20"/>
        </w:rPr>
        <w:t>CLÁUSULA DÉCIMA QUARTA – DAS DISPOSIÇÕES ACESSÓRIAS</w:t>
      </w:r>
    </w:p>
    <w:p w14:paraId="1BC02312" w14:textId="77777777" w:rsidR="00FC1FB8" w:rsidRPr="002B6CEF" w:rsidRDefault="00FC1FB8" w:rsidP="001B562B">
      <w:pPr>
        <w:widowControl w:val="0"/>
        <w:spacing w:after="0" w:line="240" w:lineRule="auto"/>
        <w:jc w:val="both"/>
        <w:rPr>
          <w:rFonts w:ascii="Arial" w:hAnsi="Arial" w:cs="Arial"/>
          <w:sz w:val="20"/>
          <w:szCs w:val="20"/>
        </w:rPr>
      </w:pPr>
      <w:r w:rsidRPr="002B6CEF">
        <w:rPr>
          <w:rFonts w:ascii="Arial" w:hAnsi="Arial" w:cs="Arial"/>
          <w:bCs/>
          <w:sz w:val="20"/>
          <w:szCs w:val="20"/>
        </w:rPr>
        <w:t xml:space="preserve">14.1. </w:t>
      </w:r>
      <w:r w:rsidRPr="002B6CEF">
        <w:rPr>
          <w:rFonts w:ascii="Arial" w:hAnsi="Arial" w:cs="Arial"/>
          <w:sz w:val="20"/>
          <w:szCs w:val="20"/>
        </w:rPr>
        <w:t>Além das disposições presentes neste instrumento contratual, fica dele fazendo parte integrante, a Proposta apresentada pela CONTRATADA.</w:t>
      </w:r>
    </w:p>
    <w:p w14:paraId="350E2748" w14:textId="77777777" w:rsidR="00FC1FB8" w:rsidRPr="002B6CEF" w:rsidRDefault="00FC1FB8" w:rsidP="001B562B">
      <w:pPr>
        <w:widowControl w:val="0"/>
        <w:spacing w:after="0" w:line="240" w:lineRule="auto"/>
        <w:jc w:val="both"/>
        <w:rPr>
          <w:rFonts w:ascii="Arial" w:hAnsi="Arial" w:cs="Arial"/>
          <w:sz w:val="20"/>
          <w:szCs w:val="20"/>
        </w:rPr>
      </w:pPr>
    </w:p>
    <w:p w14:paraId="7B05C267"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2B6CEF">
        <w:rPr>
          <w:rFonts w:ascii="Arial" w:hAnsi="Arial" w:cs="Arial"/>
          <w:b/>
          <w:bCs/>
          <w:sz w:val="20"/>
          <w:szCs w:val="20"/>
        </w:rPr>
        <w:t>CLÁUSULA DÉCIMA QUINTA – DO REAJUSTE DO CONTRATO</w:t>
      </w:r>
    </w:p>
    <w:p w14:paraId="3DA7A98A" w14:textId="77777777" w:rsidR="00C74177" w:rsidRPr="002B6CEF" w:rsidRDefault="001455DE" w:rsidP="003A38E7">
      <w:pPr>
        <w:pStyle w:val="PargrafodaLista"/>
        <w:widowControl w:val="0"/>
        <w:numPr>
          <w:ilvl w:val="0"/>
          <w:numId w:val="28"/>
        </w:numPr>
        <w:tabs>
          <w:tab w:val="left" w:pos="284"/>
          <w:tab w:val="left" w:pos="426"/>
        </w:tabs>
        <w:spacing w:after="0" w:line="240" w:lineRule="auto"/>
        <w:ind w:left="0" w:hanging="11"/>
        <w:jc w:val="both"/>
        <w:rPr>
          <w:rFonts w:ascii="Arial" w:hAnsi="Arial" w:cs="Arial"/>
          <w:color w:val="000000"/>
          <w:sz w:val="20"/>
          <w:szCs w:val="20"/>
        </w:rPr>
      </w:pPr>
      <w:r w:rsidRPr="002B6CEF">
        <w:rPr>
          <w:rFonts w:ascii="Arial" w:hAnsi="Arial" w:cs="Arial"/>
          <w:color w:val="000000"/>
          <w:sz w:val="20"/>
          <w:szCs w:val="20"/>
        </w:rPr>
        <w:t xml:space="preserve">Os preços inicialmente contratados são fixos e irreajustáveis no prazo de um ano contado da data do orçamento </w:t>
      </w:r>
    </w:p>
    <w:p w14:paraId="7AF72187" w14:textId="77777777" w:rsidR="00C74177" w:rsidRPr="002B6CEF" w:rsidRDefault="00C74177" w:rsidP="001B562B">
      <w:pPr>
        <w:widowControl w:val="0"/>
        <w:tabs>
          <w:tab w:val="left" w:pos="284"/>
          <w:tab w:val="left" w:pos="426"/>
        </w:tabs>
        <w:spacing w:after="0" w:line="240" w:lineRule="auto"/>
        <w:ind w:hanging="11"/>
        <w:jc w:val="both"/>
        <w:rPr>
          <w:rFonts w:ascii="Arial" w:hAnsi="Arial" w:cs="Arial"/>
          <w:color w:val="000000"/>
          <w:sz w:val="20"/>
          <w:szCs w:val="20"/>
        </w:rPr>
      </w:pPr>
    </w:p>
    <w:p w14:paraId="568FBE61" w14:textId="5F561D35" w:rsidR="001455DE" w:rsidRPr="002B6CEF" w:rsidRDefault="001455DE" w:rsidP="003A38E7">
      <w:pPr>
        <w:pStyle w:val="PargrafodaLista"/>
        <w:widowControl w:val="0"/>
        <w:numPr>
          <w:ilvl w:val="0"/>
          <w:numId w:val="28"/>
        </w:numPr>
        <w:tabs>
          <w:tab w:val="left" w:pos="284"/>
          <w:tab w:val="left" w:pos="426"/>
        </w:tabs>
        <w:spacing w:after="0" w:line="240" w:lineRule="auto"/>
        <w:ind w:left="0" w:hanging="11"/>
        <w:jc w:val="both"/>
        <w:rPr>
          <w:rFonts w:ascii="Arial" w:hAnsi="Arial" w:cs="Arial"/>
          <w:color w:val="000000"/>
          <w:sz w:val="20"/>
          <w:szCs w:val="20"/>
        </w:rPr>
      </w:pPr>
      <w:r w:rsidRPr="002B6CEF">
        <w:rPr>
          <w:rFonts w:ascii="Arial" w:hAnsi="Arial" w:cs="Arial"/>
          <w:color w:val="000000"/>
          <w:sz w:val="20"/>
          <w:szCs w:val="20"/>
        </w:rPr>
        <w:t>Nos reajustes subsequentes ao primeiro, o interregno mínimo de um ano será contado a partir dos efeitos financeiros do último reajuste.</w:t>
      </w:r>
    </w:p>
    <w:p w14:paraId="0A9CE765" w14:textId="77777777" w:rsidR="00C74177" w:rsidRPr="002B6CEF" w:rsidRDefault="00C74177" w:rsidP="001B562B">
      <w:pPr>
        <w:widowControl w:val="0"/>
        <w:tabs>
          <w:tab w:val="left" w:pos="284"/>
          <w:tab w:val="left" w:pos="426"/>
        </w:tabs>
        <w:spacing w:after="0" w:line="240" w:lineRule="auto"/>
        <w:ind w:hanging="11"/>
        <w:jc w:val="both"/>
        <w:rPr>
          <w:rFonts w:ascii="Arial" w:hAnsi="Arial" w:cs="Arial"/>
          <w:color w:val="000000"/>
          <w:sz w:val="20"/>
          <w:szCs w:val="20"/>
        </w:rPr>
      </w:pPr>
    </w:p>
    <w:p w14:paraId="63876541" w14:textId="0957DBEE" w:rsidR="001455DE" w:rsidRPr="002B6CEF" w:rsidRDefault="001455DE" w:rsidP="003A38E7">
      <w:pPr>
        <w:pStyle w:val="PargrafodaLista"/>
        <w:widowControl w:val="0"/>
        <w:numPr>
          <w:ilvl w:val="0"/>
          <w:numId w:val="28"/>
        </w:numPr>
        <w:tabs>
          <w:tab w:val="left" w:pos="284"/>
          <w:tab w:val="left" w:pos="426"/>
        </w:tabs>
        <w:spacing w:after="0" w:line="240" w:lineRule="auto"/>
        <w:ind w:left="0" w:hanging="11"/>
        <w:jc w:val="both"/>
        <w:rPr>
          <w:rFonts w:ascii="Arial" w:hAnsi="Arial" w:cs="Arial"/>
          <w:color w:val="000000"/>
          <w:sz w:val="20"/>
          <w:szCs w:val="20"/>
        </w:rPr>
      </w:pPr>
      <w:r w:rsidRPr="002B6CEF">
        <w:rPr>
          <w:rFonts w:ascii="Arial" w:hAnsi="Arial" w:cs="Arial"/>
          <w:color w:val="000000"/>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88C455C" w14:textId="77777777" w:rsidR="00C74177" w:rsidRPr="002B6CEF" w:rsidRDefault="00C74177" w:rsidP="001B562B">
      <w:pPr>
        <w:widowControl w:val="0"/>
        <w:tabs>
          <w:tab w:val="left" w:pos="284"/>
          <w:tab w:val="left" w:pos="426"/>
        </w:tabs>
        <w:spacing w:after="0" w:line="240" w:lineRule="auto"/>
        <w:ind w:hanging="11"/>
        <w:jc w:val="both"/>
        <w:rPr>
          <w:rFonts w:ascii="Arial" w:hAnsi="Arial" w:cs="Arial"/>
          <w:color w:val="000000"/>
          <w:sz w:val="20"/>
          <w:szCs w:val="20"/>
        </w:rPr>
      </w:pPr>
    </w:p>
    <w:p w14:paraId="5C445C88" w14:textId="3863D26C" w:rsidR="001455DE" w:rsidRPr="002B6CEF" w:rsidRDefault="001455DE" w:rsidP="003A38E7">
      <w:pPr>
        <w:pStyle w:val="PargrafodaLista"/>
        <w:widowControl w:val="0"/>
        <w:numPr>
          <w:ilvl w:val="0"/>
          <w:numId w:val="28"/>
        </w:numPr>
        <w:tabs>
          <w:tab w:val="left" w:pos="284"/>
          <w:tab w:val="left" w:pos="426"/>
        </w:tabs>
        <w:spacing w:after="0" w:line="240" w:lineRule="auto"/>
        <w:ind w:left="0" w:hanging="11"/>
        <w:jc w:val="both"/>
        <w:rPr>
          <w:rFonts w:ascii="Arial" w:hAnsi="Arial" w:cs="Arial"/>
          <w:color w:val="000000"/>
          <w:sz w:val="20"/>
          <w:szCs w:val="20"/>
        </w:rPr>
      </w:pPr>
      <w:r w:rsidRPr="002B6CEF">
        <w:rPr>
          <w:rFonts w:ascii="Arial" w:hAnsi="Arial" w:cs="Arial"/>
          <w:color w:val="000000"/>
          <w:sz w:val="20"/>
          <w:szCs w:val="20"/>
        </w:rPr>
        <w:t>Nas aferições finais, o(s) índice(s) utilizado(s) para reajuste será(ão), obrigatoriamente, o(s) definitivo(s).</w:t>
      </w:r>
    </w:p>
    <w:p w14:paraId="1541F314" w14:textId="77777777" w:rsidR="00C74177" w:rsidRPr="002B6CEF" w:rsidRDefault="00C74177" w:rsidP="001B562B">
      <w:pPr>
        <w:widowControl w:val="0"/>
        <w:tabs>
          <w:tab w:val="left" w:pos="284"/>
          <w:tab w:val="left" w:pos="426"/>
        </w:tabs>
        <w:spacing w:after="0" w:line="240" w:lineRule="auto"/>
        <w:ind w:hanging="11"/>
        <w:jc w:val="both"/>
        <w:rPr>
          <w:rFonts w:ascii="Arial" w:hAnsi="Arial" w:cs="Arial"/>
          <w:color w:val="000000"/>
          <w:sz w:val="20"/>
          <w:szCs w:val="20"/>
        </w:rPr>
      </w:pPr>
    </w:p>
    <w:p w14:paraId="459EB927" w14:textId="227C4A7A" w:rsidR="001455DE" w:rsidRPr="002B6CEF" w:rsidRDefault="001455DE" w:rsidP="003A38E7">
      <w:pPr>
        <w:pStyle w:val="PargrafodaLista"/>
        <w:widowControl w:val="0"/>
        <w:numPr>
          <w:ilvl w:val="0"/>
          <w:numId w:val="28"/>
        </w:numPr>
        <w:tabs>
          <w:tab w:val="left" w:pos="284"/>
          <w:tab w:val="left" w:pos="426"/>
        </w:tabs>
        <w:spacing w:after="0" w:line="240" w:lineRule="auto"/>
        <w:ind w:left="0" w:hanging="11"/>
        <w:jc w:val="both"/>
        <w:rPr>
          <w:rFonts w:ascii="Arial" w:hAnsi="Arial" w:cs="Arial"/>
          <w:color w:val="000000"/>
          <w:sz w:val="20"/>
          <w:szCs w:val="20"/>
        </w:rPr>
      </w:pPr>
      <w:r w:rsidRPr="002B6CEF">
        <w:rPr>
          <w:rFonts w:ascii="Arial" w:hAnsi="Arial" w:cs="Arial"/>
          <w:color w:val="000000"/>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68D31754" w14:textId="77777777" w:rsidR="00C74177" w:rsidRPr="002B6CEF" w:rsidRDefault="00C74177" w:rsidP="001B562B">
      <w:pPr>
        <w:widowControl w:val="0"/>
        <w:tabs>
          <w:tab w:val="left" w:pos="284"/>
          <w:tab w:val="left" w:pos="426"/>
        </w:tabs>
        <w:spacing w:after="0" w:line="240" w:lineRule="auto"/>
        <w:ind w:hanging="11"/>
        <w:jc w:val="both"/>
        <w:rPr>
          <w:rFonts w:ascii="Arial" w:hAnsi="Arial" w:cs="Arial"/>
          <w:color w:val="000000"/>
          <w:sz w:val="20"/>
          <w:szCs w:val="20"/>
        </w:rPr>
      </w:pPr>
    </w:p>
    <w:p w14:paraId="7531EEA6" w14:textId="38748305" w:rsidR="001455DE" w:rsidRPr="002B6CEF" w:rsidRDefault="001455DE" w:rsidP="003A38E7">
      <w:pPr>
        <w:pStyle w:val="PargrafodaLista"/>
        <w:widowControl w:val="0"/>
        <w:numPr>
          <w:ilvl w:val="0"/>
          <w:numId w:val="28"/>
        </w:numPr>
        <w:tabs>
          <w:tab w:val="left" w:pos="284"/>
          <w:tab w:val="left" w:pos="426"/>
        </w:tabs>
        <w:spacing w:after="0" w:line="240" w:lineRule="auto"/>
        <w:ind w:left="0" w:hanging="11"/>
        <w:jc w:val="both"/>
        <w:rPr>
          <w:rFonts w:ascii="Arial" w:hAnsi="Arial" w:cs="Arial"/>
          <w:color w:val="000000"/>
          <w:sz w:val="20"/>
          <w:szCs w:val="20"/>
        </w:rPr>
      </w:pPr>
      <w:r w:rsidRPr="002B6CEF">
        <w:rPr>
          <w:rFonts w:ascii="Arial" w:hAnsi="Arial" w:cs="Arial"/>
          <w:color w:val="000000"/>
          <w:sz w:val="20"/>
          <w:szCs w:val="20"/>
        </w:rPr>
        <w:t>Na ausência de previsão legal quanto ao índice substituto, as partes elegerão novo índice oficial, para reajustamento do preço do valor remanescente, por meio de termo aditivo.</w:t>
      </w:r>
    </w:p>
    <w:p w14:paraId="7B8B9E31" w14:textId="77777777" w:rsidR="00C74177" w:rsidRPr="002B6CEF" w:rsidRDefault="00C74177" w:rsidP="001B562B">
      <w:pPr>
        <w:widowControl w:val="0"/>
        <w:tabs>
          <w:tab w:val="left" w:pos="284"/>
          <w:tab w:val="left" w:pos="426"/>
        </w:tabs>
        <w:spacing w:after="0" w:line="240" w:lineRule="auto"/>
        <w:ind w:hanging="11"/>
        <w:jc w:val="both"/>
        <w:rPr>
          <w:rFonts w:ascii="Arial" w:hAnsi="Arial" w:cs="Arial"/>
          <w:color w:val="000000"/>
          <w:sz w:val="20"/>
          <w:szCs w:val="20"/>
        </w:rPr>
      </w:pPr>
    </w:p>
    <w:p w14:paraId="179D3C36" w14:textId="1D8F6C69" w:rsidR="001455DE" w:rsidRPr="002B6CEF" w:rsidRDefault="001455DE" w:rsidP="003A38E7">
      <w:pPr>
        <w:pStyle w:val="PargrafodaLista"/>
        <w:widowControl w:val="0"/>
        <w:numPr>
          <w:ilvl w:val="0"/>
          <w:numId w:val="28"/>
        </w:numPr>
        <w:tabs>
          <w:tab w:val="left" w:pos="284"/>
          <w:tab w:val="left" w:pos="426"/>
        </w:tabs>
        <w:spacing w:after="0" w:line="240" w:lineRule="auto"/>
        <w:ind w:left="0" w:hanging="11"/>
        <w:jc w:val="both"/>
        <w:rPr>
          <w:rFonts w:ascii="Arial" w:hAnsi="Arial" w:cs="Arial"/>
          <w:color w:val="000000"/>
          <w:sz w:val="20"/>
          <w:szCs w:val="20"/>
        </w:rPr>
      </w:pPr>
      <w:r w:rsidRPr="002B6CEF">
        <w:rPr>
          <w:rFonts w:ascii="Arial" w:hAnsi="Arial" w:cs="Arial"/>
          <w:color w:val="000000"/>
          <w:sz w:val="20"/>
          <w:szCs w:val="20"/>
        </w:rPr>
        <w:t xml:space="preserve">O reajuste será realizado por </w:t>
      </w:r>
      <w:r w:rsidR="00C74177" w:rsidRPr="002B6CEF">
        <w:rPr>
          <w:rFonts w:ascii="Arial" w:hAnsi="Arial" w:cs="Arial"/>
          <w:color w:val="000000"/>
          <w:sz w:val="20"/>
          <w:szCs w:val="20"/>
        </w:rPr>
        <w:t>Apostilamento</w:t>
      </w:r>
      <w:r w:rsidRPr="002B6CEF">
        <w:rPr>
          <w:rFonts w:ascii="Arial" w:hAnsi="Arial" w:cs="Arial"/>
          <w:color w:val="000000"/>
          <w:sz w:val="20"/>
          <w:szCs w:val="20"/>
        </w:rPr>
        <w:t>.</w:t>
      </w:r>
    </w:p>
    <w:p w14:paraId="350D372E" w14:textId="77777777" w:rsidR="006F301C" w:rsidRPr="002B6CEF" w:rsidRDefault="006F301C" w:rsidP="001B562B">
      <w:pPr>
        <w:widowControl w:val="0"/>
        <w:spacing w:after="0" w:line="240" w:lineRule="auto"/>
        <w:jc w:val="both"/>
        <w:rPr>
          <w:rFonts w:ascii="Arial" w:hAnsi="Arial" w:cs="Arial"/>
          <w:sz w:val="20"/>
          <w:szCs w:val="20"/>
        </w:rPr>
      </w:pPr>
    </w:p>
    <w:p w14:paraId="404A1E6E" w14:textId="77777777"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2B6CEF">
        <w:rPr>
          <w:rFonts w:ascii="Arial" w:hAnsi="Arial" w:cs="Arial"/>
          <w:b/>
          <w:bCs/>
          <w:sz w:val="20"/>
          <w:szCs w:val="20"/>
        </w:rPr>
        <w:t>CLÁUSULA DÉCIMA SEXTA – DOS CASOS OMISSOS</w:t>
      </w:r>
    </w:p>
    <w:p w14:paraId="7D06EABD" w14:textId="3A082D91" w:rsidR="00594194" w:rsidRPr="002B6CEF" w:rsidRDefault="00C74177" w:rsidP="001B562B">
      <w:pPr>
        <w:pStyle w:val="PargrafodaLista"/>
        <w:widowControl w:val="0"/>
        <w:spacing w:after="0" w:line="240" w:lineRule="auto"/>
        <w:ind w:left="0"/>
        <w:jc w:val="both"/>
        <w:rPr>
          <w:rFonts w:ascii="Arial" w:hAnsi="Arial" w:cs="Arial"/>
          <w:sz w:val="20"/>
          <w:szCs w:val="20"/>
        </w:rPr>
      </w:pPr>
      <w:r w:rsidRPr="002B6CEF">
        <w:rPr>
          <w:rFonts w:ascii="Arial" w:hAnsi="Arial" w:cs="Arial"/>
          <w:sz w:val="20"/>
          <w:szCs w:val="20"/>
        </w:rPr>
        <w:t xml:space="preserve">16.1. </w:t>
      </w:r>
      <w:r w:rsidR="00594194" w:rsidRPr="002B6CEF">
        <w:rPr>
          <w:rFonts w:ascii="Arial" w:hAnsi="Arial" w:cs="Arial"/>
          <w:sz w:val="20"/>
          <w:szCs w:val="20"/>
        </w:rPr>
        <w:t>Nos termos da Lei nº 12.527, de 18 de novembro de 2011, (Lei de acesso à informação), o presente Instrumento não se classifica como sigiloso.</w:t>
      </w:r>
    </w:p>
    <w:p w14:paraId="6895F8E3" w14:textId="77777777" w:rsidR="00594194" w:rsidRPr="002B6CEF" w:rsidRDefault="00594194" w:rsidP="001B562B">
      <w:pPr>
        <w:widowControl w:val="0"/>
        <w:spacing w:after="0" w:line="240" w:lineRule="auto"/>
        <w:jc w:val="both"/>
        <w:rPr>
          <w:rFonts w:ascii="Arial" w:hAnsi="Arial" w:cs="Arial"/>
          <w:sz w:val="20"/>
          <w:szCs w:val="20"/>
        </w:rPr>
      </w:pPr>
    </w:p>
    <w:p w14:paraId="09956A2C" w14:textId="2469CCBD" w:rsidR="00594194" w:rsidRPr="002B6CEF" w:rsidRDefault="00C74177" w:rsidP="001B562B">
      <w:pPr>
        <w:widowControl w:val="0"/>
        <w:spacing w:after="0" w:line="240" w:lineRule="auto"/>
        <w:jc w:val="both"/>
        <w:rPr>
          <w:rFonts w:ascii="Arial" w:hAnsi="Arial" w:cs="Arial"/>
          <w:sz w:val="20"/>
          <w:szCs w:val="20"/>
        </w:rPr>
      </w:pPr>
      <w:r w:rsidRPr="002B6CEF">
        <w:rPr>
          <w:rFonts w:ascii="Arial" w:hAnsi="Arial" w:cs="Arial"/>
          <w:sz w:val="20"/>
          <w:szCs w:val="20"/>
        </w:rPr>
        <w:t xml:space="preserve">16.2. </w:t>
      </w:r>
      <w:r w:rsidR="00594194" w:rsidRPr="002B6CEF">
        <w:rPr>
          <w:rFonts w:ascii="Arial" w:hAnsi="Arial" w:cs="Arial"/>
          <w:sz w:val="20"/>
          <w:szCs w:val="20"/>
        </w:rPr>
        <w:t xml:space="preserve">Os casos omissos serão decididos pelo contratante, segundo as disposições contidas na </w:t>
      </w:r>
      <w:hyperlink r:id="rId39" w:history="1">
        <w:r w:rsidR="00594194" w:rsidRPr="002B6CEF">
          <w:rPr>
            <w:rStyle w:val="Hyperlink"/>
            <w:rFonts w:ascii="Arial" w:hAnsi="Arial" w:cs="Arial"/>
            <w:color w:val="auto"/>
            <w:sz w:val="20"/>
            <w:szCs w:val="20"/>
          </w:rPr>
          <w:t>Lei nº 14.133, de 2021</w:t>
        </w:r>
      </w:hyperlink>
      <w:r w:rsidR="00594194" w:rsidRPr="002B6CEF">
        <w:rPr>
          <w:rFonts w:ascii="Arial" w:hAnsi="Arial" w:cs="Arial"/>
          <w:sz w:val="20"/>
          <w:szCs w:val="20"/>
        </w:rPr>
        <w:t xml:space="preserve">, e demais normas federais aplicáveis e, subsidiariamente, segundo as disposições contidas na </w:t>
      </w:r>
      <w:hyperlink r:id="rId40" w:history="1">
        <w:r w:rsidR="00594194" w:rsidRPr="002B6CEF">
          <w:rPr>
            <w:rStyle w:val="Hyperlink"/>
            <w:rFonts w:ascii="Arial" w:hAnsi="Arial" w:cs="Arial"/>
            <w:color w:val="auto"/>
            <w:sz w:val="20"/>
            <w:szCs w:val="20"/>
          </w:rPr>
          <w:t>Lei nº 8.078, de 1990 – Código de Defesa do Consumidor</w:t>
        </w:r>
      </w:hyperlink>
      <w:r w:rsidR="00594194" w:rsidRPr="002B6CEF">
        <w:rPr>
          <w:rFonts w:ascii="Arial" w:hAnsi="Arial" w:cs="Arial"/>
          <w:sz w:val="20"/>
          <w:szCs w:val="20"/>
        </w:rPr>
        <w:t xml:space="preserve"> – e normas e princípios gerais dos contratos</w:t>
      </w:r>
    </w:p>
    <w:p w14:paraId="1720638E" w14:textId="77777777" w:rsidR="00007514" w:rsidRPr="002B6CEF" w:rsidRDefault="00007514" w:rsidP="001B562B">
      <w:pPr>
        <w:widowControl w:val="0"/>
        <w:spacing w:after="0" w:line="240" w:lineRule="auto"/>
        <w:jc w:val="both"/>
        <w:rPr>
          <w:rFonts w:ascii="Arial" w:hAnsi="Arial" w:cs="Arial"/>
          <w:sz w:val="20"/>
          <w:szCs w:val="20"/>
        </w:rPr>
      </w:pPr>
    </w:p>
    <w:p w14:paraId="0B291246" w14:textId="47A323DB" w:rsidR="00594194" w:rsidRPr="002B6CEF" w:rsidRDefault="00594194"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2B6CEF">
        <w:rPr>
          <w:rFonts w:ascii="Arial" w:hAnsi="Arial" w:cs="Arial"/>
          <w:b/>
          <w:bCs/>
          <w:sz w:val="20"/>
          <w:szCs w:val="20"/>
        </w:rPr>
        <w:t xml:space="preserve">CLÁUSULA DÉCIMA </w:t>
      </w:r>
      <w:r w:rsidR="00C74177" w:rsidRPr="002B6CEF">
        <w:rPr>
          <w:rFonts w:ascii="Arial" w:hAnsi="Arial" w:cs="Arial"/>
          <w:b/>
          <w:bCs/>
          <w:sz w:val="20"/>
          <w:szCs w:val="20"/>
        </w:rPr>
        <w:t>SÉTIMA</w:t>
      </w:r>
      <w:r w:rsidRPr="002B6CEF">
        <w:rPr>
          <w:rFonts w:ascii="Arial" w:hAnsi="Arial" w:cs="Arial"/>
          <w:b/>
          <w:bCs/>
          <w:sz w:val="20"/>
          <w:szCs w:val="20"/>
        </w:rPr>
        <w:t>– DA PUBLICAÇÃO</w:t>
      </w:r>
    </w:p>
    <w:p w14:paraId="6639D3FA" w14:textId="5211799F" w:rsidR="00594194" w:rsidRPr="002B6CEF" w:rsidRDefault="00594194" w:rsidP="001B562B">
      <w:pPr>
        <w:widowControl w:val="0"/>
        <w:spacing w:after="0" w:line="240" w:lineRule="auto"/>
        <w:jc w:val="both"/>
        <w:rPr>
          <w:rFonts w:ascii="Arial" w:hAnsi="Arial" w:cs="Arial"/>
          <w:bCs/>
          <w:sz w:val="20"/>
          <w:szCs w:val="20"/>
        </w:rPr>
      </w:pPr>
      <w:r w:rsidRPr="002B6CEF">
        <w:rPr>
          <w:rFonts w:ascii="Arial" w:hAnsi="Arial" w:cs="Arial"/>
          <w:bCs/>
          <w:sz w:val="20"/>
          <w:szCs w:val="20"/>
        </w:rPr>
        <w:t>1</w:t>
      </w:r>
      <w:r w:rsidR="00C74177" w:rsidRPr="002B6CEF">
        <w:rPr>
          <w:rFonts w:ascii="Arial" w:hAnsi="Arial" w:cs="Arial"/>
          <w:bCs/>
          <w:sz w:val="20"/>
          <w:szCs w:val="20"/>
        </w:rPr>
        <w:t>7</w:t>
      </w:r>
      <w:r w:rsidRPr="002B6CEF">
        <w:rPr>
          <w:rFonts w:ascii="Arial" w:hAnsi="Arial" w:cs="Arial"/>
          <w:bCs/>
          <w:sz w:val="20"/>
          <w:szCs w:val="20"/>
        </w:rPr>
        <w:t xml:space="preserve">.1. O presente Contrato será publicado na forma resumida, através de extrato, em veículo de divulgação através de </w:t>
      </w:r>
      <w:r w:rsidRPr="002B6CEF">
        <w:rPr>
          <w:rFonts w:ascii="Arial" w:hAnsi="Arial" w:cs="Arial"/>
          <w:bCs/>
          <w:sz w:val="20"/>
          <w:szCs w:val="20"/>
        </w:rPr>
        <w:lastRenderedPageBreak/>
        <w:t xml:space="preserve">publicações nos Diário Oficiais em conformidade com o Decreto Municipal </w:t>
      </w:r>
      <w:r w:rsidR="001843BB" w:rsidRPr="002B6CEF">
        <w:rPr>
          <w:rFonts w:ascii="Arial" w:hAnsi="Arial" w:cs="Arial"/>
          <w:bCs/>
          <w:sz w:val="20"/>
          <w:szCs w:val="20"/>
        </w:rPr>
        <w:t>2653/2021</w:t>
      </w:r>
      <w:r w:rsidRPr="002B6CEF">
        <w:rPr>
          <w:rFonts w:ascii="Arial" w:hAnsi="Arial" w:cs="Arial"/>
          <w:bCs/>
          <w:sz w:val="20"/>
          <w:szCs w:val="20"/>
        </w:rPr>
        <w:t xml:space="preserve"> e demais dispositivos legais.</w:t>
      </w:r>
    </w:p>
    <w:p w14:paraId="5B1AFF46" w14:textId="229B63DA" w:rsidR="00594194" w:rsidRPr="002B6CEF" w:rsidRDefault="00594194" w:rsidP="001B562B">
      <w:pPr>
        <w:widowControl w:val="0"/>
        <w:spacing w:after="0" w:line="240" w:lineRule="auto"/>
        <w:jc w:val="both"/>
        <w:rPr>
          <w:rFonts w:ascii="Arial" w:hAnsi="Arial" w:cs="Arial"/>
          <w:bCs/>
          <w:sz w:val="20"/>
          <w:szCs w:val="20"/>
        </w:rPr>
      </w:pPr>
      <w:r w:rsidRPr="002B6CEF">
        <w:rPr>
          <w:rFonts w:ascii="Arial" w:hAnsi="Arial" w:cs="Arial"/>
          <w:bCs/>
          <w:sz w:val="20"/>
          <w:szCs w:val="20"/>
        </w:rPr>
        <w:t>1</w:t>
      </w:r>
      <w:r w:rsidR="00C74177" w:rsidRPr="002B6CEF">
        <w:rPr>
          <w:rFonts w:ascii="Arial" w:hAnsi="Arial" w:cs="Arial"/>
          <w:bCs/>
          <w:sz w:val="20"/>
          <w:szCs w:val="20"/>
        </w:rPr>
        <w:t>7</w:t>
      </w:r>
      <w:r w:rsidRPr="002B6CEF">
        <w:rPr>
          <w:rFonts w:ascii="Arial" w:hAnsi="Arial" w:cs="Arial"/>
          <w:bCs/>
          <w:sz w:val="20"/>
          <w:szCs w:val="20"/>
        </w:rPr>
        <w:t xml:space="preserve">.2. E, assim, por estarem justas e convencionadas, as partes assinam o presente Contrato, em 02 (duas) vias de igual teor e forma. </w:t>
      </w:r>
    </w:p>
    <w:p w14:paraId="3E53FF49" w14:textId="77777777" w:rsidR="00FC1FB8" w:rsidRPr="002B6CEF" w:rsidRDefault="00FC1FB8" w:rsidP="001B562B">
      <w:pPr>
        <w:widowControl w:val="0"/>
        <w:spacing w:after="0" w:line="240" w:lineRule="auto"/>
        <w:jc w:val="both"/>
        <w:rPr>
          <w:rFonts w:ascii="Arial" w:hAnsi="Arial" w:cs="Arial"/>
          <w:b/>
          <w:bCs/>
          <w:sz w:val="20"/>
          <w:szCs w:val="20"/>
        </w:rPr>
      </w:pPr>
    </w:p>
    <w:p w14:paraId="37755801" w14:textId="0E82B7F4" w:rsidR="00FC1FB8" w:rsidRPr="002B6CEF" w:rsidRDefault="00FC1FB8" w:rsidP="001B562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2B6CEF">
        <w:rPr>
          <w:rFonts w:ascii="Arial" w:hAnsi="Arial" w:cs="Arial"/>
          <w:b/>
          <w:bCs/>
          <w:sz w:val="20"/>
          <w:szCs w:val="20"/>
        </w:rPr>
        <w:t>CLAÚSULA DÉCIM</w:t>
      </w:r>
      <w:r w:rsidR="00C74177" w:rsidRPr="002B6CEF">
        <w:rPr>
          <w:rFonts w:ascii="Arial" w:hAnsi="Arial" w:cs="Arial"/>
          <w:b/>
          <w:bCs/>
          <w:sz w:val="20"/>
          <w:szCs w:val="20"/>
        </w:rPr>
        <w:t>A OITAVA</w:t>
      </w:r>
      <w:r w:rsidRPr="002B6CEF">
        <w:rPr>
          <w:rFonts w:ascii="Arial" w:hAnsi="Arial" w:cs="Arial"/>
          <w:b/>
          <w:bCs/>
          <w:sz w:val="20"/>
          <w:szCs w:val="20"/>
        </w:rPr>
        <w:t>– DO FORO CONTRATUAL</w:t>
      </w:r>
    </w:p>
    <w:p w14:paraId="32047345" w14:textId="083BF26D" w:rsidR="00FC1FB8" w:rsidRPr="002B6CEF" w:rsidRDefault="00C74177" w:rsidP="001B562B">
      <w:pPr>
        <w:widowControl w:val="0"/>
        <w:spacing w:after="0" w:line="240" w:lineRule="auto"/>
        <w:jc w:val="both"/>
        <w:rPr>
          <w:rFonts w:ascii="Arial" w:hAnsi="Arial" w:cs="Arial"/>
          <w:b/>
          <w:bCs/>
          <w:sz w:val="20"/>
          <w:szCs w:val="20"/>
        </w:rPr>
      </w:pPr>
      <w:r w:rsidRPr="002B6CEF">
        <w:rPr>
          <w:rFonts w:ascii="Arial" w:hAnsi="Arial" w:cs="Arial"/>
          <w:bCs/>
          <w:sz w:val="20"/>
          <w:szCs w:val="20"/>
        </w:rPr>
        <w:t>18</w:t>
      </w:r>
      <w:r w:rsidR="00FC1FB8" w:rsidRPr="002B6CEF">
        <w:rPr>
          <w:rFonts w:ascii="Arial" w:hAnsi="Arial" w:cs="Arial"/>
          <w:bCs/>
          <w:sz w:val="20"/>
          <w:szCs w:val="20"/>
        </w:rPr>
        <w:t xml:space="preserve">.1. </w:t>
      </w:r>
      <w:r w:rsidR="00FC1FB8" w:rsidRPr="002B6CEF">
        <w:rPr>
          <w:rFonts w:ascii="Arial" w:hAnsi="Arial" w:cs="Arial"/>
          <w:sz w:val="20"/>
          <w:szCs w:val="20"/>
        </w:rPr>
        <w:t xml:space="preserve">As partes elegem o foro da Cidade de </w:t>
      </w:r>
      <w:r w:rsidR="004B4FBC" w:rsidRPr="002B6CEF">
        <w:rPr>
          <w:rFonts w:ascii="Arial" w:hAnsi="Arial" w:cs="Arial"/>
          <w:sz w:val="20"/>
          <w:szCs w:val="20"/>
        </w:rPr>
        <w:t>....................</w:t>
      </w:r>
      <w:r w:rsidR="00FC1FB8" w:rsidRPr="002B6CEF">
        <w:rPr>
          <w:rFonts w:ascii="Arial" w:hAnsi="Arial" w:cs="Arial"/>
          <w:sz w:val="20"/>
          <w:szCs w:val="20"/>
        </w:rPr>
        <w:t>/MS, para dirimir quaisquer dúvidas oriundas do presente contrato, renunciando a qualquer outro, por mais privilegiado que seja.</w:t>
      </w:r>
    </w:p>
    <w:p w14:paraId="6FC6F49B" w14:textId="77777777" w:rsidR="00FC1FB8" w:rsidRPr="002B6CEF" w:rsidRDefault="00FC1FB8" w:rsidP="001B562B">
      <w:pPr>
        <w:widowControl w:val="0"/>
        <w:spacing w:after="0" w:line="240" w:lineRule="auto"/>
        <w:jc w:val="both"/>
        <w:rPr>
          <w:rFonts w:ascii="Arial" w:hAnsi="Arial" w:cs="Arial"/>
          <w:b/>
          <w:bCs/>
          <w:sz w:val="20"/>
          <w:szCs w:val="20"/>
        </w:rPr>
      </w:pPr>
    </w:p>
    <w:p w14:paraId="31DDE8B6" w14:textId="123A66E1" w:rsidR="00FC1FB8" w:rsidRPr="002B6CEF" w:rsidRDefault="004B4FBC" w:rsidP="001B562B">
      <w:pPr>
        <w:widowControl w:val="0"/>
        <w:spacing w:after="0" w:line="240" w:lineRule="auto"/>
        <w:jc w:val="right"/>
        <w:rPr>
          <w:rFonts w:ascii="Arial" w:eastAsia="Calibri" w:hAnsi="Arial" w:cs="Arial"/>
          <w:sz w:val="20"/>
          <w:szCs w:val="20"/>
          <w:lang w:eastAsia="en-US"/>
        </w:rPr>
      </w:pPr>
      <w:r w:rsidRPr="002B6CEF">
        <w:rPr>
          <w:rFonts w:ascii="Arial" w:eastAsia="Calibri" w:hAnsi="Arial" w:cs="Arial"/>
          <w:sz w:val="20"/>
          <w:szCs w:val="20"/>
          <w:lang w:eastAsia="en-US"/>
        </w:rPr>
        <w:t>....................</w:t>
      </w:r>
      <w:r w:rsidR="00FC1FB8" w:rsidRPr="002B6CEF">
        <w:rPr>
          <w:rFonts w:ascii="Arial" w:eastAsia="Calibri" w:hAnsi="Arial" w:cs="Arial"/>
          <w:sz w:val="20"/>
          <w:szCs w:val="20"/>
          <w:lang w:eastAsia="en-US"/>
        </w:rPr>
        <w:t xml:space="preserve">/MS,  .....de .............. de </w:t>
      </w:r>
      <w:r w:rsidR="00007514" w:rsidRPr="002B6CEF">
        <w:rPr>
          <w:rFonts w:ascii="Arial" w:eastAsia="Calibri" w:hAnsi="Arial" w:cs="Arial"/>
          <w:sz w:val="20"/>
          <w:szCs w:val="20"/>
          <w:lang w:eastAsia="en-US"/>
        </w:rPr>
        <w:t>.......</w:t>
      </w:r>
      <w:r w:rsidR="00B721C4" w:rsidRPr="002B6CEF">
        <w:rPr>
          <w:rFonts w:ascii="Arial" w:eastAsia="Calibri" w:hAnsi="Arial" w:cs="Arial"/>
          <w:sz w:val="20"/>
          <w:szCs w:val="20"/>
          <w:lang w:eastAsia="en-US"/>
        </w:rPr>
        <w:t>.</w:t>
      </w:r>
    </w:p>
    <w:p w14:paraId="297F48D7" w14:textId="77777777" w:rsidR="00B721C4" w:rsidRPr="002B6CEF" w:rsidRDefault="00B721C4" w:rsidP="001B562B">
      <w:pPr>
        <w:widowControl w:val="0"/>
        <w:spacing w:after="0" w:line="240" w:lineRule="auto"/>
        <w:jc w:val="right"/>
        <w:rPr>
          <w:rFonts w:ascii="Arial" w:eastAsia="Calibri" w:hAnsi="Arial" w:cs="Arial"/>
          <w:sz w:val="20"/>
          <w:szCs w:val="20"/>
          <w:lang w:eastAsia="en-US"/>
        </w:rPr>
      </w:pPr>
    </w:p>
    <w:p w14:paraId="7D0DBFC6" w14:textId="77777777" w:rsidR="00FC1FB8" w:rsidRPr="002B6CEF" w:rsidRDefault="00FC1FB8" w:rsidP="001B562B">
      <w:pPr>
        <w:widowControl w:val="0"/>
        <w:spacing w:after="0" w:line="240" w:lineRule="auto"/>
        <w:jc w:val="center"/>
        <w:rPr>
          <w:rFonts w:ascii="Arial" w:eastAsia="Calibri" w:hAnsi="Arial" w:cs="Arial"/>
          <w:b/>
          <w:sz w:val="20"/>
          <w:szCs w:val="20"/>
          <w:lang w:eastAsia="en-US"/>
        </w:rPr>
      </w:pPr>
      <w:r w:rsidRPr="002B6CEF">
        <w:rPr>
          <w:rFonts w:ascii="Arial" w:eastAsia="Calibri" w:hAnsi="Arial" w:cs="Arial"/>
          <w:b/>
          <w:sz w:val="20"/>
          <w:szCs w:val="20"/>
          <w:lang w:eastAsia="en-US"/>
        </w:rPr>
        <w:t>.....................................................,</w:t>
      </w:r>
    </w:p>
    <w:p w14:paraId="13830086" w14:textId="5A9E3FF1" w:rsidR="00FC1FB8" w:rsidRPr="002B6CEF" w:rsidRDefault="005D5EAC" w:rsidP="001B562B">
      <w:pPr>
        <w:widowControl w:val="0"/>
        <w:spacing w:after="0" w:line="240" w:lineRule="auto"/>
        <w:jc w:val="center"/>
        <w:rPr>
          <w:rFonts w:ascii="Arial" w:eastAsia="Calibri" w:hAnsi="Arial" w:cs="Arial"/>
          <w:i/>
          <w:sz w:val="20"/>
          <w:szCs w:val="20"/>
          <w:lang w:eastAsia="en-US"/>
        </w:rPr>
      </w:pPr>
      <w:r w:rsidRPr="002B6CEF">
        <w:rPr>
          <w:rFonts w:ascii="Arial" w:eastAsia="Calibri" w:hAnsi="Arial" w:cs="Arial"/>
          <w:i/>
          <w:sz w:val="20"/>
          <w:szCs w:val="20"/>
          <w:lang w:eastAsia="en-US"/>
        </w:rPr>
        <w:t>Prefeito</w:t>
      </w:r>
      <w:r w:rsidR="00FC1FB8" w:rsidRPr="002B6CEF">
        <w:rPr>
          <w:rFonts w:ascii="Arial" w:eastAsia="Calibri" w:hAnsi="Arial" w:cs="Arial"/>
          <w:i/>
          <w:sz w:val="20"/>
          <w:szCs w:val="20"/>
          <w:lang w:eastAsia="en-US"/>
        </w:rPr>
        <w:t xml:space="preserve"> Municipal.</w:t>
      </w:r>
    </w:p>
    <w:p w14:paraId="23B7D63E" w14:textId="77777777" w:rsidR="00FC1FB8" w:rsidRPr="002B6CEF" w:rsidRDefault="00FC1FB8" w:rsidP="001B562B">
      <w:pPr>
        <w:widowControl w:val="0"/>
        <w:spacing w:after="0" w:line="240" w:lineRule="auto"/>
        <w:jc w:val="center"/>
        <w:rPr>
          <w:rFonts w:ascii="Arial" w:eastAsia="Calibri" w:hAnsi="Arial" w:cs="Arial"/>
          <w:b/>
          <w:sz w:val="20"/>
          <w:szCs w:val="20"/>
          <w:lang w:eastAsia="en-US"/>
        </w:rPr>
      </w:pPr>
      <w:r w:rsidRPr="002B6CEF">
        <w:rPr>
          <w:rFonts w:ascii="Arial" w:eastAsia="Calibri" w:hAnsi="Arial" w:cs="Arial"/>
          <w:b/>
          <w:sz w:val="20"/>
          <w:szCs w:val="20"/>
          <w:lang w:eastAsia="en-US"/>
        </w:rPr>
        <w:t>....................................................,</w:t>
      </w:r>
    </w:p>
    <w:p w14:paraId="5EA2DFE3" w14:textId="77777777" w:rsidR="00FC1FB8" w:rsidRPr="002B6CEF" w:rsidRDefault="00FC1FB8" w:rsidP="001B562B">
      <w:pPr>
        <w:widowControl w:val="0"/>
        <w:spacing w:after="0" w:line="240" w:lineRule="auto"/>
        <w:jc w:val="center"/>
        <w:rPr>
          <w:rFonts w:ascii="Arial" w:eastAsia="Calibri" w:hAnsi="Arial" w:cs="Arial"/>
          <w:i/>
          <w:sz w:val="20"/>
          <w:szCs w:val="20"/>
          <w:lang w:eastAsia="en-US"/>
        </w:rPr>
      </w:pPr>
      <w:r w:rsidRPr="002B6CEF">
        <w:rPr>
          <w:rFonts w:ascii="Arial" w:eastAsia="Calibri" w:hAnsi="Arial" w:cs="Arial"/>
          <w:i/>
          <w:sz w:val="20"/>
          <w:szCs w:val="20"/>
          <w:lang w:eastAsia="en-US"/>
        </w:rPr>
        <w:t>Secretaria Municipal de xxxx.</w:t>
      </w:r>
    </w:p>
    <w:p w14:paraId="2973FFBA" w14:textId="77777777" w:rsidR="00FC1FB8" w:rsidRPr="002B6CEF" w:rsidRDefault="00FC1FB8" w:rsidP="001B562B">
      <w:pPr>
        <w:widowControl w:val="0"/>
        <w:spacing w:after="0" w:line="240" w:lineRule="auto"/>
        <w:jc w:val="center"/>
        <w:rPr>
          <w:rFonts w:ascii="Arial" w:eastAsia="Calibri" w:hAnsi="Arial" w:cs="Arial"/>
          <w:b/>
          <w:sz w:val="20"/>
          <w:szCs w:val="20"/>
          <w:lang w:eastAsia="en-US"/>
        </w:rPr>
      </w:pPr>
      <w:r w:rsidRPr="002B6CEF">
        <w:rPr>
          <w:rFonts w:ascii="Arial" w:eastAsia="Calibri" w:hAnsi="Arial" w:cs="Arial"/>
          <w:b/>
          <w:sz w:val="20"/>
          <w:szCs w:val="20"/>
          <w:lang w:eastAsia="en-US"/>
        </w:rPr>
        <w:t>....................,</w:t>
      </w:r>
    </w:p>
    <w:p w14:paraId="43C6C472" w14:textId="03EC495C" w:rsidR="00FC1FB8" w:rsidRPr="002B6CEF" w:rsidRDefault="00FC1FB8" w:rsidP="001B562B">
      <w:pPr>
        <w:widowControl w:val="0"/>
        <w:spacing w:after="0" w:line="240" w:lineRule="auto"/>
        <w:jc w:val="center"/>
        <w:rPr>
          <w:rFonts w:ascii="Arial" w:eastAsia="Calibri" w:hAnsi="Arial" w:cs="Arial"/>
          <w:b/>
          <w:bCs/>
          <w:sz w:val="20"/>
          <w:szCs w:val="20"/>
          <w:lang w:eastAsia="en-US"/>
        </w:rPr>
      </w:pPr>
      <w:r w:rsidRPr="002B6CEF">
        <w:rPr>
          <w:rFonts w:ascii="Arial" w:eastAsia="Calibri" w:hAnsi="Arial" w:cs="Arial"/>
          <w:bCs/>
          <w:i/>
          <w:sz w:val="20"/>
          <w:szCs w:val="20"/>
          <w:lang w:eastAsia="en-US"/>
        </w:rPr>
        <w:t>Contratada</w:t>
      </w:r>
    </w:p>
    <w:p w14:paraId="4DABCA20" w14:textId="77777777" w:rsidR="002B6CEF" w:rsidRPr="002B6CEF" w:rsidRDefault="002B6CEF" w:rsidP="001B562B">
      <w:pPr>
        <w:widowControl w:val="0"/>
        <w:spacing w:after="0" w:line="240" w:lineRule="auto"/>
        <w:jc w:val="center"/>
        <w:rPr>
          <w:rFonts w:ascii="Arial" w:eastAsia="Calibri" w:hAnsi="Arial" w:cs="Arial"/>
          <w:b/>
          <w:bCs/>
          <w:sz w:val="20"/>
          <w:szCs w:val="20"/>
          <w:lang w:eastAsia="en-US"/>
        </w:rPr>
      </w:pPr>
    </w:p>
    <w:sectPr w:rsidR="002B6CEF" w:rsidRPr="002B6CEF" w:rsidSect="00CE6C47">
      <w:type w:val="continuous"/>
      <w:pgSz w:w="11906" w:h="16838"/>
      <w:pgMar w:top="720" w:right="720" w:bottom="993" w:left="720" w:header="284" w:footer="2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89284" w14:textId="77777777" w:rsidR="002D4274" w:rsidRDefault="002D4274" w:rsidP="00764391">
      <w:pPr>
        <w:spacing w:after="0" w:line="240" w:lineRule="auto"/>
      </w:pPr>
      <w:r>
        <w:separator/>
      </w:r>
    </w:p>
  </w:endnote>
  <w:endnote w:type="continuationSeparator" w:id="0">
    <w:p w14:paraId="4762D077" w14:textId="77777777" w:rsidR="002D4274" w:rsidRDefault="002D4274"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831493"/>
      <w:docPartObj>
        <w:docPartGallery w:val="Page Numbers (Bottom of Page)"/>
        <w:docPartUnique/>
      </w:docPartObj>
    </w:sdtPr>
    <w:sdtEndPr/>
    <w:sdtContent>
      <w:sdt>
        <w:sdtPr>
          <w:id w:val="1090427203"/>
          <w:docPartObj>
            <w:docPartGallery w:val="Page Numbers (Top of Page)"/>
            <w:docPartUnique/>
          </w:docPartObj>
        </w:sdtPr>
        <w:sdtEndPr/>
        <w:sdtContent>
          <w:bookmarkStart w:id="6" w:name="_Hlk124842888" w:displacedByCustomXml="prev"/>
          <w:tbl>
            <w:tblPr>
              <w:tblW w:w="10548" w:type="dxa"/>
              <w:tblInd w:w="70" w:type="dxa"/>
              <w:tblBorders>
                <w:top w:val="single" w:sz="4" w:space="0" w:color="auto"/>
              </w:tblBorders>
              <w:tblCellMar>
                <w:left w:w="70" w:type="dxa"/>
                <w:right w:w="70" w:type="dxa"/>
              </w:tblCellMar>
              <w:tblLook w:val="0000" w:firstRow="0" w:lastRow="0" w:firstColumn="0" w:lastColumn="0" w:noHBand="0" w:noVBand="0"/>
            </w:tblPr>
            <w:tblGrid>
              <w:gridCol w:w="10548"/>
            </w:tblGrid>
            <w:tr w:rsidR="00832988" w:rsidRPr="006F6C1E" w14:paraId="72B66228" w14:textId="77777777" w:rsidTr="00832988">
              <w:trPr>
                <w:trHeight w:val="545"/>
              </w:trPr>
              <w:tc>
                <w:tcPr>
                  <w:tcW w:w="10548" w:type="dxa"/>
                  <w:vAlign w:val="center"/>
                </w:tcPr>
                <w:p w14:paraId="08D4C223" w14:textId="71FEE931" w:rsidR="00832988" w:rsidRPr="00B54A7C" w:rsidRDefault="00832988" w:rsidP="00832988">
                  <w:pPr>
                    <w:pStyle w:val="Rodap"/>
                    <w:tabs>
                      <w:tab w:val="left" w:pos="180"/>
                    </w:tabs>
                    <w:jc w:val="center"/>
                    <w:rPr>
                      <w:rFonts w:ascii="Arial" w:hAnsi="Arial" w:cs="Arial"/>
                      <w:b/>
                      <w:sz w:val="18"/>
                      <w:szCs w:val="18"/>
                    </w:rPr>
                  </w:pPr>
                  <w:r w:rsidRPr="00B54A7C">
                    <w:rPr>
                      <w:rFonts w:ascii="Arial" w:hAnsi="Arial" w:cs="Arial"/>
                      <w:b/>
                      <w:sz w:val="18"/>
                      <w:szCs w:val="18"/>
                    </w:rPr>
                    <w:t>Av. Eurico Sebastião Ferreira, N°.: 890 – Nhecolândia</w:t>
                  </w:r>
                </w:p>
                <w:p w14:paraId="59FF4EA7" w14:textId="6430840D" w:rsidR="00832988" w:rsidRPr="00DA71ED" w:rsidRDefault="00832988" w:rsidP="00832988">
                  <w:pPr>
                    <w:pStyle w:val="Rodap"/>
                    <w:tabs>
                      <w:tab w:val="left" w:pos="180"/>
                    </w:tabs>
                    <w:jc w:val="center"/>
                    <w:rPr>
                      <w:rFonts w:ascii="Arial" w:hAnsi="Arial" w:cs="Arial"/>
                      <w:b/>
                      <w:sz w:val="18"/>
                      <w:szCs w:val="18"/>
                    </w:rPr>
                  </w:pPr>
                  <w:r w:rsidRPr="00B54A7C">
                    <w:rPr>
                      <w:rFonts w:ascii="Arial" w:hAnsi="Arial" w:cs="Arial"/>
                      <w:b/>
                      <w:sz w:val="18"/>
                      <w:szCs w:val="18"/>
                    </w:rPr>
                    <w:t xml:space="preserve">Rio Verde de Mato </w:t>
                  </w:r>
                  <w:r>
                    <w:rPr>
                      <w:rFonts w:ascii="Arial" w:hAnsi="Arial" w:cs="Arial"/>
                      <w:b/>
                      <w:sz w:val="18"/>
                      <w:szCs w:val="18"/>
                    </w:rPr>
                    <w:t>Grosso – MS. CEP: 79480-000 Telefone</w:t>
                  </w:r>
                  <w:r w:rsidRPr="00B54A7C">
                    <w:rPr>
                      <w:rFonts w:ascii="Arial" w:hAnsi="Arial" w:cs="Arial"/>
                      <w:b/>
                      <w:sz w:val="18"/>
                      <w:szCs w:val="18"/>
                    </w:rPr>
                    <w:t>: (67) 3292-1540/3292-1985</w:t>
                  </w:r>
                </w:p>
              </w:tc>
            </w:tr>
          </w:tbl>
          <w:p w14:paraId="7E1406C6" w14:textId="286F778D" w:rsidR="000A5D4C" w:rsidRPr="009157A7" w:rsidRDefault="00482958" w:rsidP="00832988">
            <w:pPr>
              <w:pStyle w:val="Rodap"/>
              <w:tabs>
                <w:tab w:val="center" w:pos="5233"/>
                <w:tab w:val="right" w:pos="10466"/>
              </w:tabs>
              <w:jc w:val="center"/>
            </w:pPr>
          </w:p>
          <w:bookmarkEnd w:id="6" w:displacedByCustomXml="nex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84DC4" w14:textId="77777777" w:rsidR="002D4274" w:rsidRDefault="002D4274" w:rsidP="00764391">
      <w:pPr>
        <w:spacing w:after="0" w:line="240" w:lineRule="auto"/>
      </w:pPr>
      <w:r>
        <w:separator/>
      </w:r>
    </w:p>
  </w:footnote>
  <w:footnote w:type="continuationSeparator" w:id="0">
    <w:p w14:paraId="5A21DA83" w14:textId="77777777" w:rsidR="002D4274" w:rsidRDefault="002D4274"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21" w:type="dxa"/>
      <w:tblBorders>
        <w:bottom w:val="single" w:sz="4" w:space="0" w:color="auto"/>
      </w:tblBorders>
      <w:tblLayout w:type="fixed"/>
      <w:tblCellMar>
        <w:left w:w="70" w:type="dxa"/>
        <w:right w:w="70" w:type="dxa"/>
      </w:tblCellMar>
      <w:tblLook w:val="0000" w:firstRow="0" w:lastRow="0" w:firstColumn="0" w:lastColumn="0" w:noHBand="0" w:noVBand="0"/>
    </w:tblPr>
    <w:tblGrid>
      <w:gridCol w:w="2010"/>
      <w:gridCol w:w="184"/>
      <w:gridCol w:w="8327"/>
    </w:tblGrid>
    <w:tr w:rsidR="000A5D4C" w:rsidRPr="006D75BF" w14:paraId="7EEF3C9D" w14:textId="77777777" w:rsidTr="00832988">
      <w:trPr>
        <w:trHeight w:val="718"/>
      </w:trPr>
      <w:tc>
        <w:tcPr>
          <w:tcW w:w="2010" w:type="dxa"/>
          <w:vAlign w:val="center"/>
        </w:tcPr>
        <w:bookmarkStart w:id="5" w:name="_Hlk124843233"/>
        <w:p w14:paraId="500F76E4" w14:textId="74171C68" w:rsidR="000A5D4C" w:rsidRPr="006D75BF" w:rsidRDefault="00482958" w:rsidP="008035D9">
          <w:pPr>
            <w:pStyle w:val="Cabealho"/>
            <w:ind w:left="76"/>
            <w:rPr>
              <w:rFonts w:ascii="Arial" w:hAnsi="Arial" w:cs="Arial"/>
              <w:noProof/>
              <w:lang w:eastAsia="pt-BR"/>
            </w:rPr>
          </w:pPr>
          <w:sdt>
            <w:sdtPr>
              <w:rPr>
                <w:rFonts w:ascii="Arial" w:hAnsi="Arial" w:cs="Arial"/>
                <w:noProof/>
                <w:lang w:eastAsia="pt-BR"/>
              </w:rPr>
              <w:id w:val="1008324675"/>
              <w:docPartObj>
                <w:docPartGallery w:val="Page Numbers (Margins)"/>
                <w:docPartUnique/>
              </w:docPartObj>
            </w:sdtPr>
            <w:sdtEndPr/>
            <w:sdtContent/>
          </w:sdt>
          <w:r w:rsidR="000A5D4C" w:rsidRPr="006D75BF">
            <w:rPr>
              <w:rFonts w:ascii="Arial" w:hAnsi="Arial" w:cs="Arial"/>
              <w:noProof/>
              <w:lang w:eastAsia="pt-BR"/>
            </w:rPr>
            <w:drawing>
              <wp:inline distT="0" distB="0" distL="0" distR="0" wp14:anchorId="0DF37656" wp14:editId="20CD4090">
                <wp:extent cx="695655" cy="644916"/>
                <wp:effectExtent l="0" t="0" r="0" b="3175"/>
                <wp:docPr id="1279116183" name="Imagem 1279116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480" cy="651243"/>
                        </a:xfrm>
                        <a:prstGeom prst="rect">
                          <a:avLst/>
                        </a:prstGeom>
                        <a:noFill/>
                        <a:ln>
                          <a:noFill/>
                        </a:ln>
                      </pic:spPr>
                    </pic:pic>
                  </a:graphicData>
                </a:graphic>
              </wp:inline>
            </w:drawing>
          </w:r>
        </w:p>
        <w:p w14:paraId="7C50E4C3" w14:textId="77777777" w:rsidR="000A5D4C" w:rsidRPr="006D75BF" w:rsidRDefault="000A5D4C" w:rsidP="008035D9">
          <w:pPr>
            <w:pStyle w:val="Cabealho"/>
            <w:rPr>
              <w:rFonts w:ascii="Arial" w:hAnsi="Arial" w:cs="Arial"/>
              <w:lang w:eastAsia="pt-BR"/>
            </w:rPr>
          </w:pPr>
        </w:p>
      </w:tc>
      <w:tc>
        <w:tcPr>
          <w:tcW w:w="184" w:type="dxa"/>
          <w:vAlign w:val="center"/>
        </w:tcPr>
        <w:p w14:paraId="2CF7593A" w14:textId="77D7F736" w:rsidR="000A5D4C" w:rsidRPr="006D75BF" w:rsidRDefault="00A51791" w:rsidP="008035D9">
          <w:pPr>
            <w:rPr>
              <w:rFonts w:ascii="Arial" w:hAnsi="Arial" w:cs="Arial"/>
            </w:rPr>
          </w:pPr>
          <w:r w:rsidRPr="006D75BF">
            <w:rPr>
              <w:rFonts w:ascii="Arial" w:hAnsi="Arial" w:cs="Arial"/>
            </w:rPr>
            <w:t xml:space="preserve">    </w:t>
          </w:r>
        </w:p>
        <w:p w14:paraId="2826C65C" w14:textId="77777777" w:rsidR="000A5D4C" w:rsidRPr="006D75BF" w:rsidRDefault="000A5D4C" w:rsidP="008035D9">
          <w:pPr>
            <w:pStyle w:val="Cabealho"/>
            <w:rPr>
              <w:rFonts w:ascii="Arial" w:hAnsi="Arial" w:cs="Arial"/>
              <w:lang w:eastAsia="pt-BR"/>
            </w:rPr>
          </w:pPr>
        </w:p>
      </w:tc>
      <w:tc>
        <w:tcPr>
          <w:tcW w:w="8327" w:type="dxa"/>
          <w:vAlign w:val="center"/>
        </w:tcPr>
        <w:p w14:paraId="72948B6A" w14:textId="35A9B34C" w:rsidR="000A5D4C" w:rsidRPr="006D75BF" w:rsidRDefault="0083617C" w:rsidP="006D75BF">
          <w:pPr>
            <w:pStyle w:val="Ttulo1"/>
            <w:ind w:left="-96"/>
            <w:jc w:val="center"/>
            <w:rPr>
              <w:rFonts w:ascii="Arial" w:hAnsi="Arial" w:cs="Arial"/>
              <w:b w:val="0"/>
              <w:sz w:val="22"/>
              <w:szCs w:val="22"/>
            </w:rPr>
          </w:pPr>
          <w:r w:rsidRPr="0083617C">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268BAEF9" wp14:editId="128AC3DF">
                    <wp:simplePos x="0" y="0"/>
                    <wp:positionH relativeFrom="rightMargin">
                      <wp:posOffset>-668655</wp:posOffset>
                    </wp:positionH>
                    <wp:positionV relativeFrom="page">
                      <wp:posOffset>0</wp:posOffset>
                    </wp:positionV>
                    <wp:extent cx="477520" cy="477520"/>
                    <wp:effectExtent l="0" t="0" r="8255" b="8255"/>
                    <wp:wrapNone/>
                    <wp:docPr id="944119716"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7C45E1F" w14:textId="77777777" w:rsidR="0083617C" w:rsidRDefault="0083617C">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rPr>
                                  <w:t>2</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8BAEF9" id="Elipse 1" o:spid="_x0000_s1026" style="position:absolute;left:0;text-align:left;margin-left:-52.65pt;margin-top:0;width:37.6pt;height:37.6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" o:allowincell="f" fillcolor="#9dbb61" stroked="f">
                    <v:textbox inset="0,,0">
                      <w:txbxContent>
                        <w:p w14:paraId="57C45E1F" w14:textId="77777777" w:rsidR="0083617C" w:rsidRDefault="0083617C">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rPr>
                            <w:t>2</w:t>
                          </w:r>
                          <w:r>
                            <w:rPr>
                              <w:rStyle w:val="Nmerodepgina"/>
                              <w:b/>
                              <w:bCs/>
                              <w:color w:val="FFFFFF" w:themeColor="background1"/>
                              <w:sz w:val="24"/>
                              <w:szCs w:val="24"/>
                            </w:rPr>
                            <w:fldChar w:fldCharType="end"/>
                          </w:r>
                        </w:p>
                      </w:txbxContent>
                    </v:textbox>
                    <w10:wrap anchorx="margin" anchory="page"/>
                  </v:oval>
                </w:pict>
              </mc:Fallback>
            </mc:AlternateContent>
          </w:r>
          <w:r w:rsidR="000A5D4C" w:rsidRPr="006D75BF">
            <w:rPr>
              <w:rFonts w:ascii="Arial" w:hAnsi="Arial" w:cs="Arial"/>
              <w:b w:val="0"/>
              <w:sz w:val="22"/>
              <w:szCs w:val="22"/>
            </w:rPr>
            <w:t>Município de Rio Verde de Mato Grosso</w:t>
          </w:r>
        </w:p>
        <w:p w14:paraId="47B55319" w14:textId="23B91E74" w:rsidR="000A5D4C" w:rsidRPr="006D75BF" w:rsidRDefault="000A5D4C" w:rsidP="006D75BF">
          <w:pPr>
            <w:pStyle w:val="Cabealho"/>
            <w:ind w:left="-96"/>
            <w:jc w:val="center"/>
            <w:rPr>
              <w:rFonts w:ascii="Arial" w:hAnsi="Arial" w:cs="Arial"/>
              <w:b/>
              <w:lang w:eastAsia="pt-BR"/>
            </w:rPr>
          </w:pPr>
          <w:r w:rsidRPr="006D75BF">
            <w:rPr>
              <w:rFonts w:ascii="Arial" w:hAnsi="Arial" w:cs="Arial"/>
              <w:b/>
              <w:lang w:eastAsia="pt-BR"/>
            </w:rPr>
            <w:t>Estado de Mato Grosso do Sul</w:t>
          </w:r>
        </w:p>
        <w:p w14:paraId="1241CE03" w14:textId="53DDA8C9" w:rsidR="000A5D4C" w:rsidRPr="006D75BF" w:rsidRDefault="000A5D4C" w:rsidP="006D75BF">
          <w:pPr>
            <w:pStyle w:val="Cabealho"/>
            <w:ind w:left="-96"/>
            <w:jc w:val="center"/>
            <w:rPr>
              <w:rFonts w:ascii="Arial" w:hAnsi="Arial" w:cs="Arial"/>
              <w:b/>
              <w:lang w:eastAsia="pt-BR"/>
            </w:rPr>
          </w:pPr>
          <w:r w:rsidRPr="006D75BF">
            <w:rPr>
              <w:rFonts w:ascii="Arial" w:hAnsi="Arial" w:cs="Arial"/>
              <w:b/>
              <w:lang w:eastAsia="pt-BR"/>
            </w:rPr>
            <w:t>CNPJ N°.: 03 354 560/0001- 32</w:t>
          </w:r>
        </w:p>
        <w:p w14:paraId="0188FA19" w14:textId="3904B17F" w:rsidR="000A5D4C" w:rsidRPr="006D75BF" w:rsidRDefault="000A5D4C" w:rsidP="008035D9">
          <w:pPr>
            <w:pStyle w:val="Cabealho"/>
            <w:ind w:left="-96"/>
            <w:rPr>
              <w:rFonts w:ascii="Arial" w:hAnsi="Arial" w:cs="Arial"/>
              <w:lang w:eastAsia="pt-BR"/>
            </w:rPr>
          </w:pPr>
        </w:p>
      </w:tc>
    </w:tr>
    <w:bookmarkEnd w:id="5"/>
  </w:tbl>
  <w:p w14:paraId="543EEF28" w14:textId="13A7F6B9" w:rsidR="000A5D4C" w:rsidRPr="006D75BF" w:rsidRDefault="000A5D4C" w:rsidP="00764391">
    <w:pPr>
      <w:pStyle w:val="Cabealho"/>
      <w:jc w:val="cent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BF1596"/>
    <w:multiLevelType w:val="hybridMultilevel"/>
    <w:tmpl w:val="B396126A"/>
    <w:lvl w:ilvl="0" w:tplc="75D87D6A">
      <w:start w:val="1"/>
      <w:numFmt w:val="decimal"/>
      <w:lvlText w:val="23.%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046397"/>
    <w:multiLevelType w:val="hybridMultilevel"/>
    <w:tmpl w:val="BA2C9B6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D664C5"/>
    <w:multiLevelType w:val="hybridMultilevel"/>
    <w:tmpl w:val="C81AFF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5" w15:restartNumberingAfterBreak="0">
    <w:nsid w:val="0F9574ED"/>
    <w:multiLevelType w:val="hybridMultilevel"/>
    <w:tmpl w:val="11A0ADEE"/>
    <w:lvl w:ilvl="0" w:tplc="86609F3E">
      <w:start w:val="1"/>
      <w:numFmt w:val="decimal"/>
      <w:lvlText w:val="1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AB5F5D"/>
    <w:multiLevelType w:val="hybridMultilevel"/>
    <w:tmpl w:val="7220B76C"/>
    <w:lvl w:ilvl="0" w:tplc="04160019">
      <w:start w:val="1"/>
      <w:numFmt w:val="lowerLetter"/>
      <w:lvlText w:val="%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7C19A4"/>
    <w:multiLevelType w:val="hybridMultilevel"/>
    <w:tmpl w:val="3DD6BCEE"/>
    <w:lvl w:ilvl="0" w:tplc="666217AA">
      <w:start w:val="1"/>
      <w:numFmt w:val="decimal"/>
      <w:lvlText w:val="18.%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6C79EA"/>
    <w:multiLevelType w:val="hybridMultilevel"/>
    <w:tmpl w:val="B0AAEC98"/>
    <w:lvl w:ilvl="0" w:tplc="0B32DD12">
      <w:start w:val="1"/>
      <w:numFmt w:val="decimal"/>
      <w:lvlText w:val="6.%1."/>
      <w:lvlJc w:val="left"/>
      <w:pPr>
        <w:ind w:left="720" w:hanging="360"/>
      </w:pPr>
      <w:rPr>
        <w:rFonts w:hint="default"/>
        <w:b w:val="0"/>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62AC8"/>
    <w:multiLevelType w:val="hybridMultilevel"/>
    <w:tmpl w:val="D51C3DA8"/>
    <w:lvl w:ilvl="0" w:tplc="AF7497DE">
      <w:start w:val="1"/>
      <w:numFmt w:val="decimal"/>
      <w:lvlText w:val="3.%1."/>
      <w:lvlJc w:val="left"/>
      <w:pPr>
        <w:ind w:left="720" w:hanging="360"/>
      </w:pPr>
      <w:rPr>
        <w:rFonts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1905790"/>
    <w:multiLevelType w:val="multilevel"/>
    <w:tmpl w:val="0ACC862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bCs/>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15" w15:restartNumberingAfterBreak="0">
    <w:nsid w:val="2BBB6F44"/>
    <w:multiLevelType w:val="multilevel"/>
    <w:tmpl w:val="852429DE"/>
    <w:lvl w:ilvl="0">
      <w:start w:val="1"/>
      <w:numFmt w:val="decimal"/>
      <w:lvlText w:val="%1."/>
      <w:lvlJc w:val="left"/>
      <w:pPr>
        <w:ind w:left="360" w:hanging="360"/>
      </w:pPr>
      <w:rPr>
        <w:rFonts w:eastAsia="Calibri"/>
        <w:b w:val="0"/>
        <w:color w:val="auto"/>
      </w:rPr>
    </w:lvl>
    <w:lvl w:ilvl="1">
      <w:start w:val="1"/>
      <w:numFmt w:val="decimal"/>
      <w:lvlText w:val="%1.%2."/>
      <w:lvlJc w:val="left"/>
      <w:pPr>
        <w:ind w:left="720" w:hanging="720"/>
      </w:pPr>
      <w:rPr>
        <w:rFonts w:eastAsia="Calibri"/>
        <w:b w:val="0"/>
        <w:color w:val="auto"/>
      </w:rPr>
    </w:lvl>
    <w:lvl w:ilvl="2">
      <w:start w:val="1"/>
      <w:numFmt w:val="decimal"/>
      <w:lvlText w:val="%1.%2.%3."/>
      <w:lvlJc w:val="left"/>
      <w:pPr>
        <w:ind w:left="720" w:hanging="720"/>
      </w:pPr>
      <w:rPr>
        <w:rFonts w:eastAsia="Calibri"/>
        <w:b w:val="0"/>
        <w:color w:val="auto"/>
      </w:rPr>
    </w:lvl>
    <w:lvl w:ilvl="3">
      <w:start w:val="1"/>
      <w:numFmt w:val="decimal"/>
      <w:lvlText w:val="%1.%2.%3.%4."/>
      <w:lvlJc w:val="left"/>
      <w:pPr>
        <w:ind w:left="1080" w:hanging="1080"/>
      </w:pPr>
      <w:rPr>
        <w:rFonts w:eastAsia="Calibri"/>
        <w:b w:val="0"/>
        <w:color w:val="auto"/>
      </w:rPr>
    </w:lvl>
    <w:lvl w:ilvl="4">
      <w:start w:val="1"/>
      <w:numFmt w:val="decimal"/>
      <w:lvlText w:val="%1.%2.%3.%4.%5."/>
      <w:lvlJc w:val="left"/>
      <w:pPr>
        <w:ind w:left="1080" w:hanging="1080"/>
      </w:pPr>
      <w:rPr>
        <w:rFonts w:eastAsia="Calibri"/>
        <w:b w:val="0"/>
        <w:color w:val="auto"/>
      </w:rPr>
    </w:lvl>
    <w:lvl w:ilvl="5">
      <w:start w:val="1"/>
      <w:numFmt w:val="decimal"/>
      <w:lvlText w:val="%1.%2.%3.%4.%5.%6."/>
      <w:lvlJc w:val="left"/>
      <w:pPr>
        <w:ind w:left="1440" w:hanging="1440"/>
      </w:pPr>
      <w:rPr>
        <w:rFonts w:eastAsia="Calibri"/>
        <w:b w:val="0"/>
        <w:color w:val="auto"/>
      </w:rPr>
    </w:lvl>
    <w:lvl w:ilvl="6">
      <w:start w:val="1"/>
      <w:numFmt w:val="decimal"/>
      <w:lvlText w:val="%1.%2.%3.%4.%5.%6.%7."/>
      <w:lvlJc w:val="left"/>
      <w:pPr>
        <w:ind w:left="1440" w:hanging="1440"/>
      </w:pPr>
      <w:rPr>
        <w:rFonts w:eastAsia="Calibri"/>
        <w:b w:val="0"/>
        <w:color w:val="auto"/>
      </w:rPr>
    </w:lvl>
    <w:lvl w:ilvl="7">
      <w:start w:val="1"/>
      <w:numFmt w:val="decimal"/>
      <w:lvlText w:val="%1.%2.%3.%4.%5.%6.%7.%8."/>
      <w:lvlJc w:val="left"/>
      <w:pPr>
        <w:ind w:left="1800" w:hanging="1800"/>
      </w:pPr>
      <w:rPr>
        <w:rFonts w:eastAsia="Calibri"/>
        <w:b w:val="0"/>
        <w:color w:val="auto"/>
      </w:rPr>
    </w:lvl>
    <w:lvl w:ilvl="8">
      <w:start w:val="1"/>
      <w:numFmt w:val="decimal"/>
      <w:lvlText w:val="%1.%2.%3.%4.%5.%6.%7.%8.%9."/>
      <w:lvlJc w:val="left"/>
      <w:pPr>
        <w:ind w:left="1800" w:hanging="1800"/>
      </w:pPr>
      <w:rPr>
        <w:rFonts w:eastAsia="Calibri"/>
        <w:b w:val="0"/>
        <w:color w:val="auto"/>
      </w:rPr>
    </w:lvl>
  </w:abstractNum>
  <w:abstractNum w:abstractNumId="16" w15:restartNumberingAfterBreak="0">
    <w:nsid w:val="2DEB53CC"/>
    <w:multiLevelType w:val="hybridMultilevel"/>
    <w:tmpl w:val="1D5A561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2DF4320"/>
    <w:multiLevelType w:val="hybridMultilevel"/>
    <w:tmpl w:val="DE260D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1D32F0"/>
    <w:multiLevelType w:val="hybridMultilevel"/>
    <w:tmpl w:val="9DAE8A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674402A"/>
    <w:multiLevelType w:val="multilevel"/>
    <w:tmpl w:val="9AA2C06E"/>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382D426D"/>
    <w:multiLevelType w:val="multilevel"/>
    <w:tmpl w:val="D14E5978"/>
    <w:lvl w:ilvl="0">
      <w:start w:val="6"/>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3D6F7F55"/>
    <w:multiLevelType w:val="hybridMultilevel"/>
    <w:tmpl w:val="3ED61D52"/>
    <w:lvl w:ilvl="0" w:tplc="3E3876DA">
      <w:start w:val="1"/>
      <w:numFmt w:val="decimal"/>
      <w:lvlText w:val="6.%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1DF39BA"/>
    <w:multiLevelType w:val="hybridMultilevel"/>
    <w:tmpl w:val="59F0E800"/>
    <w:lvl w:ilvl="0" w:tplc="E2102974">
      <w:start w:val="1"/>
      <w:numFmt w:val="decimal"/>
      <w:lvlText w:val="5.%1."/>
      <w:lvlJc w:val="left"/>
      <w:pPr>
        <w:ind w:left="720" w:hanging="360"/>
      </w:pPr>
      <w:rPr>
        <w:rFonts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B37241"/>
    <w:multiLevelType w:val="hybridMultilevel"/>
    <w:tmpl w:val="EF02C6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9337E7F"/>
    <w:multiLevelType w:val="hybridMultilevel"/>
    <w:tmpl w:val="67243F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A2544E1"/>
    <w:multiLevelType w:val="hybridMultilevel"/>
    <w:tmpl w:val="54D846F0"/>
    <w:lvl w:ilvl="0" w:tplc="70D8A6E6">
      <w:start w:val="1"/>
      <w:numFmt w:val="decimal"/>
      <w:lvlText w:val="2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06A4ACF"/>
    <w:multiLevelType w:val="multilevel"/>
    <w:tmpl w:val="362200C4"/>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9" w15:restartNumberingAfterBreak="0">
    <w:nsid w:val="563572D0"/>
    <w:multiLevelType w:val="multilevel"/>
    <w:tmpl w:val="773A8696"/>
    <w:lvl w:ilvl="0">
      <w:start w:val="1"/>
      <w:numFmt w:val="decimal"/>
      <w:lvlText w:val="%1."/>
      <w:lvlJc w:val="left"/>
      <w:pPr>
        <w:ind w:left="360" w:hanging="360"/>
      </w:p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5B034F7F"/>
    <w:multiLevelType w:val="hybridMultilevel"/>
    <w:tmpl w:val="1EA0286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03C3C00"/>
    <w:multiLevelType w:val="hybridMultilevel"/>
    <w:tmpl w:val="0FF4517C"/>
    <w:lvl w:ilvl="0" w:tplc="5D5CF69E">
      <w:start w:val="1"/>
      <w:numFmt w:val="decimal"/>
      <w:lvlText w:val="1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1E2545F"/>
    <w:multiLevelType w:val="hybridMultilevel"/>
    <w:tmpl w:val="0D8CF314"/>
    <w:lvl w:ilvl="0" w:tplc="BE3693F0">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DC565C"/>
    <w:multiLevelType w:val="hybridMultilevel"/>
    <w:tmpl w:val="C43CAFF6"/>
    <w:lvl w:ilvl="0" w:tplc="79508A98">
      <w:start w:val="1"/>
      <w:numFmt w:val="decimal"/>
      <w:lvlText w:val="12.%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66B296C"/>
    <w:multiLevelType w:val="hybridMultilevel"/>
    <w:tmpl w:val="A6D493C2"/>
    <w:lvl w:ilvl="0" w:tplc="701C8594">
      <w:start w:val="1"/>
      <w:numFmt w:val="decimal"/>
      <w:lvlText w:val="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8A057E9"/>
    <w:multiLevelType w:val="hybridMultilevel"/>
    <w:tmpl w:val="51665072"/>
    <w:lvl w:ilvl="0" w:tplc="B590C3D2">
      <w:start w:val="1"/>
      <w:numFmt w:val="decimal"/>
      <w:lvlText w:val="4.%1."/>
      <w:lvlJc w:val="left"/>
      <w:pPr>
        <w:ind w:left="720" w:hanging="360"/>
      </w:pPr>
      <w:rPr>
        <w:rFonts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EE8525E"/>
    <w:multiLevelType w:val="hybridMultilevel"/>
    <w:tmpl w:val="3BA8065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70650966">
    <w:abstractNumId w:val="0"/>
  </w:num>
  <w:num w:numId="2" w16cid:durableId="836506132">
    <w:abstractNumId w:val="10"/>
  </w:num>
  <w:num w:numId="3" w16cid:durableId="922838048">
    <w:abstractNumId w:val="11"/>
  </w:num>
  <w:num w:numId="4" w16cid:durableId="13735057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4157109">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7956797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9958916">
    <w:abstractNumId w:val="2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6207431">
    <w:abstractNumId w:val="36"/>
  </w:num>
  <w:num w:numId="9" w16cid:durableId="1992176097">
    <w:abstractNumId w:val="7"/>
  </w:num>
  <w:num w:numId="10" w16cid:durableId="225186295">
    <w:abstractNumId w:val="31"/>
  </w:num>
  <w:num w:numId="11" w16cid:durableId="1213692907">
    <w:abstractNumId w:val="18"/>
  </w:num>
  <w:num w:numId="12" w16cid:durableId="28840331">
    <w:abstractNumId w:val="8"/>
  </w:num>
  <w:num w:numId="13" w16cid:durableId="414742936">
    <w:abstractNumId w:val="27"/>
  </w:num>
  <w:num w:numId="14" w16cid:durableId="136381093">
    <w:abstractNumId w:val="1"/>
  </w:num>
  <w:num w:numId="15" w16cid:durableId="749618973">
    <w:abstractNumId w:val="13"/>
  </w:num>
  <w:num w:numId="16" w16cid:durableId="1395083847">
    <w:abstractNumId w:val="30"/>
  </w:num>
  <w:num w:numId="17" w16cid:durableId="294454380">
    <w:abstractNumId w:val="17"/>
  </w:num>
  <w:num w:numId="18" w16cid:durableId="34893045">
    <w:abstractNumId w:val="35"/>
  </w:num>
  <w:num w:numId="19" w16cid:durableId="61374191">
    <w:abstractNumId w:val="5"/>
  </w:num>
  <w:num w:numId="20" w16cid:durableId="1105005925">
    <w:abstractNumId w:val="33"/>
  </w:num>
  <w:num w:numId="21" w16cid:durableId="1411807220">
    <w:abstractNumId w:val="16"/>
  </w:num>
  <w:num w:numId="22" w16cid:durableId="740373597">
    <w:abstractNumId w:val="22"/>
  </w:num>
  <w:num w:numId="23" w16cid:durableId="1006055437">
    <w:abstractNumId w:val="25"/>
  </w:num>
  <w:num w:numId="24" w16cid:durableId="929003626">
    <w:abstractNumId w:val="6"/>
  </w:num>
  <w:num w:numId="25" w16cid:durableId="502550389">
    <w:abstractNumId w:val="12"/>
  </w:num>
  <w:num w:numId="26" w16cid:durableId="1736585687">
    <w:abstractNumId w:val="23"/>
  </w:num>
  <w:num w:numId="27" w16cid:durableId="1754930407">
    <w:abstractNumId w:val="24"/>
  </w:num>
  <w:num w:numId="28" w16cid:durableId="1219509293">
    <w:abstractNumId w:val="32"/>
  </w:num>
  <w:num w:numId="29" w16cid:durableId="2135756691">
    <w:abstractNumId w:val="29"/>
  </w:num>
  <w:num w:numId="30" w16cid:durableId="1835682400">
    <w:abstractNumId w:val="19"/>
  </w:num>
  <w:num w:numId="31" w16cid:durableId="2097900916">
    <w:abstractNumId w:val="2"/>
  </w:num>
  <w:num w:numId="32" w16cid:durableId="57559010">
    <w:abstractNumId w:val="14"/>
  </w:num>
  <w:num w:numId="33" w16cid:durableId="716666014">
    <w:abstractNumId w:val="20"/>
  </w:num>
  <w:num w:numId="34" w16cid:durableId="1175223497">
    <w:abstractNumId w:val="34"/>
  </w:num>
  <w:num w:numId="35" w16cid:durableId="1032878422">
    <w:abstractNumId w:val="21"/>
  </w:num>
  <w:num w:numId="36" w16cid:durableId="1907833008">
    <w:abstractNumId w:val="3"/>
  </w:num>
  <w:num w:numId="37" w16cid:durableId="1474828794">
    <w:abstractNumId w:val="2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01CC"/>
    <w:rsid w:val="00001354"/>
    <w:rsid w:val="000019B4"/>
    <w:rsid w:val="000043E0"/>
    <w:rsid w:val="0000661A"/>
    <w:rsid w:val="00007514"/>
    <w:rsid w:val="00010F58"/>
    <w:rsid w:val="000121FC"/>
    <w:rsid w:val="00014BE3"/>
    <w:rsid w:val="00016C69"/>
    <w:rsid w:val="00017C5B"/>
    <w:rsid w:val="00017D8D"/>
    <w:rsid w:val="0002016B"/>
    <w:rsid w:val="00020665"/>
    <w:rsid w:val="0002118B"/>
    <w:rsid w:val="00022CC0"/>
    <w:rsid w:val="0002303A"/>
    <w:rsid w:val="0002431C"/>
    <w:rsid w:val="00024957"/>
    <w:rsid w:val="0002583C"/>
    <w:rsid w:val="00025BD7"/>
    <w:rsid w:val="00026859"/>
    <w:rsid w:val="00026ACB"/>
    <w:rsid w:val="00027911"/>
    <w:rsid w:val="00030F34"/>
    <w:rsid w:val="000316B6"/>
    <w:rsid w:val="00031DBA"/>
    <w:rsid w:val="0003245E"/>
    <w:rsid w:val="00032D59"/>
    <w:rsid w:val="000334FD"/>
    <w:rsid w:val="000340BE"/>
    <w:rsid w:val="00036637"/>
    <w:rsid w:val="000375AB"/>
    <w:rsid w:val="00037D74"/>
    <w:rsid w:val="00037E70"/>
    <w:rsid w:val="00040120"/>
    <w:rsid w:val="0004308F"/>
    <w:rsid w:val="00045BB2"/>
    <w:rsid w:val="00046BE8"/>
    <w:rsid w:val="00050106"/>
    <w:rsid w:val="00050861"/>
    <w:rsid w:val="000523B5"/>
    <w:rsid w:val="00053967"/>
    <w:rsid w:val="00054EB0"/>
    <w:rsid w:val="0005631F"/>
    <w:rsid w:val="0006255E"/>
    <w:rsid w:val="000633DB"/>
    <w:rsid w:val="00064807"/>
    <w:rsid w:val="00066C4F"/>
    <w:rsid w:val="00067EB5"/>
    <w:rsid w:val="00070785"/>
    <w:rsid w:val="00070916"/>
    <w:rsid w:val="00071180"/>
    <w:rsid w:val="00071462"/>
    <w:rsid w:val="000715B2"/>
    <w:rsid w:val="00081164"/>
    <w:rsid w:val="00082096"/>
    <w:rsid w:val="00083545"/>
    <w:rsid w:val="00083B5F"/>
    <w:rsid w:val="0008444F"/>
    <w:rsid w:val="0008550A"/>
    <w:rsid w:val="000877E3"/>
    <w:rsid w:val="00091719"/>
    <w:rsid w:val="00091B4A"/>
    <w:rsid w:val="000928E4"/>
    <w:rsid w:val="00092911"/>
    <w:rsid w:val="00094415"/>
    <w:rsid w:val="00094814"/>
    <w:rsid w:val="00095893"/>
    <w:rsid w:val="00095E96"/>
    <w:rsid w:val="00097EFC"/>
    <w:rsid w:val="000A533B"/>
    <w:rsid w:val="000A5700"/>
    <w:rsid w:val="000A5BC2"/>
    <w:rsid w:val="000A5D4C"/>
    <w:rsid w:val="000A7F38"/>
    <w:rsid w:val="000B15ED"/>
    <w:rsid w:val="000B36BD"/>
    <w:rsid w:val="000B37D4"/>
    <w:rsid w:val="000B4BB4"/>
    <w:rsid w:val="000B4DE2"/>
    <w:rsid w:val="000B6DCB"/>
    <w:rsid w:val="000B7A9A"/>
    <w:rsid w:val="000C1235"/>
    <w:rsid w:val="000C17CF"/>
    <w:rsid w:val="000C389E"/>
    <w:rsid w:val="000C4585"/>
    <w:rsid w:val="000C4A9F"/>
    <w:rsid w:val="000C6A57"/>
    <w:rsid w:val="000C7CCA"/>
    <w:rsid w:val="000D221A"/>
    <w:rsid w:val="000D2505"/>
    <w:rsid w:val="000D5211"/>
    <w:rsid w:val="000D57B7"/>
    <w:rsid w:val="000D6B70"/>
    <w:rsid w:val="000E07E3"/>
    <w:rsid w:val="000E4885"/>
    <w:rsid w:val="000E4C60"/>
    <w:rsid w:val="000E64DF"/>
    <w:rsid w:val="000F0C4E"/>
    <w:rsid w:val="000F2BA3"/>
    <w:rsid w:val="000F2C81"/>
    <w:rsid w:val="000F3ADE"/>
    <w:rsid w:val="000F3D5D"/>
    <w:rsid w:val="000F632F"/>
    <w:rsid w:val="000F67F6"/>
    <w:rsid w:val="000F779A"/>
    <w:rsid w:val="00100D9B"/>
    <w:rsid w:val="00101FB7"/>
    <w:rsid w:val="00102962"/>
    <w:rsid w:val="0010296D"/>
    <w:rsid w:val="00102B4C"/>
    <w:rsid w:val="00104B66"/>
    <w:rsid w:val="001065A5"/>
    <w:rsid w:val="00107A3B"/>
    <w:rsid w:val="00107FBC"/>
    <w:rsid w:val="00110D1C"/>
    <w:rsid w:val="00110FEB"/>
    <w:rsid w:val="0011212C"/>
    <w:rsid w:val="00117BDA"/>
    <w:rsid w:val="00120BAA"/>
    <w:rsid w:val="00124DDE"/>
    <w:rsid w:val="00124E79"/>
    <w:rsid w:val="00125388"/>
    <w:rsid w:val="00125B17"/>
    <w:rsid w:val="001279D5"/>
    <w:rsid w:val="00130B6C"/>
    <w:rsid w:val="00131F90"/>
    <w:rsid w:val="0013234C"/>
    <w:rsid w:val="001333AC"/>
    <w:rsid w:val="001334E3"/>
    <w:rsid w:val="00133946"/>
    <w:rsid w:val="00133A7F"/>
    <w:rsid w:val="00133EED"/>
    <w:rsid w:val="00134FA9"/>
    <w:rsid w:val="00135FFC"/>
    <w:rsid w:val="00142CD2"/>
    <w:rsid w:val="001434BC"/>
    <w:rsid w:val="0014460E"/>
    <w:rsid w:val="001446DD"/>
    <w:rsid w:val="00144C79"/>
    <w:rsid w:val="001455DE"/>
    <w:rsid w:val="0015208E"/>
    <w:rsid w:val="001537D0"/>
    <w:rsid w:val="00154A42"/>
    <w:rsid w:val="001579EA"/>
    <w:rsid w:val="00157E19"/>
    <w:rsid w:val="001607C2"/>
    <w:rsid w:val="00161107"/>
    <w:rsid w:val="0016234A"/>
    <w:rsid w:val="0016360C"/>
    <w:rsid w:val="00165402"/>
    <w:rsid w:val="001654E2"/>
    <w:rsid w:val="00166008"/>
    <w:rsid w:val="00166B75"/>
    <w:rsid w:val="00170214"/>
    <w:rsid w:val="001756A6"/>
    <w:rsid w:val="00176640"/>
    <w:rsid w:val="001768D0"/>
    <w:rsid w:val="001771BE"/>
    <w:rsid w:val="00177552"/>
    <w:rsid w:val="001843BB"/>
    <w:rsid w:val="001844D7"/>
    <w:rsid w:val="00187164"/>
    <w:rsid w:val="00190E32"/>
    <w:rsid w:val="00191094"/>
    <w:rsid w:val="001915C3"/>
    <w:rsid w:val="001926B6"/>
    <w:rsid w:val="00192D50"/>
    <w:rsid w:val="00193EDC"/>
    <w:rsid w:val="00194E5D"/>
    <w:rsid w:val="0019586B"/>
    <w:rsid w:val="0019708B"/>
    <w:rsid w:val="00197558"/>
    <w:rsid w:val="001A069F"/>
    <w:rsid w:val="001A096E"/>
    <w:rsid w:val="001A1831"/>
    <w:rsid w:val="001A1C8B"/>
    <w:rsid w:val="001A234A"/>
    <w:rsid w:val="001A3690"/>
    <w:rsid w:val="001A69CD"/>
    <w:rsid w:val="001B0087"/>
    <w:rsid w:val="001B3446"/>
    <w:rsid w:val="001B3A53"/>
    <w:rsid w:val="001B562B"/>
    <w:rsid w:val="001B68A8"/>
    <w:rsid w:val="001B6A21"/>
    <w:rsid w:val="001C3A73"/>
    <w:rsid w:val="001C5383"/>
    <w:rsid w:val="001C6EAB"/>
    <w:rsid w:val="001D0004"/>
    <w:rsid w:val="001D0677"/>
    <w:rsid w:val="001D163C"/>
    <w:rsid w:val="001D348F"/>
    <w:rsid w:val="001D3B73"/>
    <w:rsid w:val="001D4352"/>
    <w:rsid w:val="001D45D7"/>
    <w:rsid w:val="001D742C"/>
    <w:rsid w:val="001E0043"/>
    <w:rsid w:val="001E4283"/>
    <w:rsid w:val="001E4A6C"/>
    <w:rsid w:val="001E54B5"/>
    <w:rsid w:val="001F0073"/>
    <w:rsid w:val="001F064B"/>
    <w:rsid w:val="001F12E3"/>
    <w:rsid w:val="001F23D0"/>
    <w:rsid w:val="001F30EC"/>
    <w:rsid w:val="001F6055"/>
    <w:rsid w:val="001F7174"/>
    <w:rsid w:val="00201088"/>
    <w:rsid w:val="002024A6"/>
    <w:rsid w:val="0020298B"/>
    <w:rsid w:val="0020394D"/>
    <w:rsid w:val="00206BFC"/>
    <w:rsid w:val="002078B6"/>
    <w:rsid w:val="00207D5F"/>
    <w:rsid w:val="00210190"/>
    <w:rsid w:val="0021020B"/>
    <w:rsid w:val="00211DA0"/>
    <w:rsid w:val="002142B2"/>
    <w:rsid w:val="00217250"/>
    <w:rsid w:val="00217AAB"/>
    <w:rsid w:val="00221468"/>
    <w:rsid w:val="00221EE8"/>
    <w:rsid w:val="00222A01"/>
    <w:rsid w:val="00222F1D"/>
    <w:rsid w:val="00225772"/>
    <w:rsid w:val="00226986"/>
    <w:rsid w:val="00230138"/>
    <w:rsid w:val="002319AE"/>
    <w:rsid w:val="00233B9B"/>
    <w:rsid w:val="00233E92"/>
    <w:rsid w:val="00234F02"/>
    <w:rsid w:val="00235FD2"/>
    <w:rsid w:val="002365AE"/>
    <w:rsid w:val="00237748"/>
    <w:rsid w:val="00240D4E"/>
    <w:rsid w:val="002421A1"/>
    <w:rsid w:val="002424E7"/>
    <w:rsid w:val="00244667"/>
    <w:rsid w:val="0024592C"/>
    <w:rsid w:val="002500CC"/>
    <w:rsid w:val="00250AEC"/>
    <w:rsid w:val="0025310B"/>
    <w:rsid w:val="00253C30"/>
    <w:rsid w:val="00254CA9"/>
    <w:rsid w:val="00256155"/>
    <w:rsid w:val="00257992"/>
    <w:rsid w:val="0026302B"/>
    <w:rsid w:val="00263553"/>
    <w:rsid w:val="00263BF0"/>
    <w:rsid w:val="00264320"/>
    <w:rsid w:val="00264710"/>
    <w:rsid w:val="00265814"/>
    <w:rsid w:val="00270A81"/>
    <w:rsid w:val="00270F76"/>
    <w:rsid w:val="00271E1B"/>
    <w:rsid w:val="00276BA8"/>
    <w:rsid w:val="00276CC8"/>
    <w:rsid w:val="00277327"/>
    <w:rsid w:val="002776D6"/>
    <w:rsid w:val="00277A71"/>
    <w:rsid w:val="002815E8"/>
    <w:rsid w:val="00282F36"/>
    <w:rsid w:val="00284A06"/>
    <w:rsid w:val="002866A0"/>
    <w:rsid w:val="002867D2"/>
    <w:rsid w:val="00287428"/>
    <w:rsid w:val="00287A41"/>
    <w:rsid w:val="00290AA2"/>
    <w:rsid w:val="002917DE"/>
    <w:rsid w:val="0029213A"/>
    <w:rsid w:val="00292D2A"/>
    <w:rsid w:val="00296510"/>
    <w:rsid w:val="002A1092"/>
    <w:rsid w:val="002A14D2"/>
    <w:rsid w:val="002A1A56"/>
    <w:rsid w:val="002A1D03"/>
    <w:rsid w:val="002A1FA3"/>
    <w:rsid w:val="002A230B"/>
    <w:rsid w:val="002A2D46"/>
    <w:rsid w:val="002A2EEB"/>
    <w:rsid w:val="002A3082"/>
    <w:rsid w:val="002A4548"/>
    <w:rsid w:val="002A571C"/>
    <w:rsid w:val="002A5992"/>
    <w:rsid w:val="002B1AFA"/>
    <w:rsid w:val="002B3F0A"/>
    <w:rsid w:val="002B5479"/>
    <w:rsid w:val="002B55BD"/>
    <w:rsid w:val="002B6CEF"/>
    <w:rsid w:val="002B75BE"/>
    <w:rsid w:val="002B7B97"/>
    <w:rsid w:val="002C00D1"/>
    <w:rsid w:val="002C05C5"/>
    <w:rsid w:val="002C159C"/>
    <w:rsid w:val="002C2F65"/>
    <w:rsid w:val="002C3AE9"/>
    <w:rsid w:val="002C5081"/>
    <w:rsid w:val="002C7533"/>
    <w:rsid w:val="002D0F2F"/>
    <w:rsid w:val="002D3B7A"/>
    <w:rsid w:val="002D4274"/>
    <w:rsid w:val="002D4436"/>
    <w:rsid w:val="002D68D9"/>
    <w:rsid w:val="002E010C"/>
    <w:rsid w:val="002E3EE7"/>
    <w:rsid w:val="002E44B1"/>
    <w:rsid w:val="002E6500"/>
    <w:rsid w:val="002F0ADA"/>
    <w:rsid w:val="002F14A5"/>
    <w:rsid w:val="002F2428"/>
    <w:rsid w:val="002F363D"/>
    <w:rsid w:val="002F4D79"/>
    <w:rsid w:val="002F667A"/>
    <w:rsid w:val="002F6D03"/>
    <w:rsid w:val="00301D96"/>
    <w:rsid w:val="00303980"/>
    <w:rsid w:val="00303AC5"/>
    <w:rsid w:val="003068EA"/>
    <w:rsid w:val="00306E97"/>
    <w:rsid w:val="0030792D"/>
    <w:rsid w:val="00310B6F"/>
    <w:rsid w:val="00310FFF"/>
    <w:rsid w:val="003129B3"/>
    <w:rsid w:val="00312AFE"/>
    <w:rsid w:val="00315D68"/>
    <w:rsid w:val="00316282"/>
    <w:rsid w:val="00317220"/>
    <w:rsid w:val="00320A35"/>
    <w:rsid w:val="003229B7"/>
    <w:rsid w:val="00325871"/>
    <w:rsid w:val="00325E9E"/>
    <w:rsid w:val="00326EA9"/>
    <w:rsid w:val="00327E69"/>
    <w:rsid w:val="003315F4"/>
    <w:rsid w:val="00332640"/>
    <w:rsid w:val="00333995"/>
    <w:rsid w:val="00334543"/>
    <w:rsid w:val="00335F56"/>
    <w:rsid w:val="003369DF"/>
    <w:rsid w:val="00337035"/>
    <w:rsid w:val="00343A29"/>
    <w:rsid w:val="00346DDE"/>
    <w:rsid w:val="003501D6"/>
    <w:rsid w:val="00350A0B"/>
    <w:rsid w:val="00351649"/>
    <w:rsid w:val="0035174B"/>
    <w:rsid w:val="00353A66"/>
    <w:rsid w:val="003559D3"/>
    <w:rsid w:val="0035794A"/>
    <w:rsid w:val="00357A94"/>
    <w:rsid w:val="00361987"/>
    <w:rsid w:val="003650F0"/>
    <w:rsid w:val="0036556C"/>
    <w:rsid w:val="00366178"/>
    <w:rsid w:val="00374F73"/>
    <w:rsid w:val="00375D5E"/>
    <w:rsid w:val="00383CCB"/>
    <w:rsid w:val="003854F2"/>
    <w:rsid w:val="0039017D"/>
    <w:rsid w:val="00391AD8"/>
    <w:rsid w:val="00393A97"/>
    <w:rsid w:val="00393B77"/>
    <w:rsid w:val="00397036"/>
    <w:rsid w:val="003A1528"/>
    <w:rsid w:val="003A1DC1"/>
    <w:rsid w:val="003A38E7"/>
    <w:rsid w:val="003A47FE"/>
    <w:rsid w:val="003B64CE"/>
    <w:rsid w:val="003B6695"/>
    <w:rsid w:val="003C1544"/>
    <w:rsid w:val="003C5579"/>
    <w:rsid w:val="003C652D"/>
    <w:rsid w:val="003D0139"/>
    <w:rsid w:val="003D01CF"/>
    <w:rsid w:val="003D0DE7"/>
    <w:rsid w:val="003D39B5"/>
    <w:rsid w:val="003D4C50"/>
    <w:rsid w:val="003E00D8"/>
    <w:rsid w:val="003E13CE"/>
    <w:rsid w:val="003E208B"/>
    <w:rsid w:val="003E4063"/>
    <w:rsid w:val="003E72E3"/>
    <w:rsid w:val="003F11BD"/>
    <w:rsid w:val="003F1519"/>
    <w:rsid w:val="00400282"/>
    <w:rsid w:val="00401E62"/>
    <w:rsid w:val="00402DEE"/>
    <w:rsid w:val="00405220"/>
    <w:rsid w:val="00405A61"/>
    <w:rsid w:val="00415036"/>
    <w:rsid w:val="004157E2"/>
    <w:rsid w:val="004204E6"/>
    <w:rsid w:val="004249DF"/>
    <w:rsid w:val="004279D4"/>
    <w:rsid w:val="00427CEA"/>
    <w:rsid w:val="00431004"/>
    <w:rsid w:val="004337CE"/>
    <w:rsid w:val="00433881"/>
    <w:rsid w:val="0043426F"/>
    <w:rsid w:val="00437DC7"/>
    <w:rsid w:val="00445D87"/>
    <w:rsid w:val="004462F2"/>
    <w:rsid w:val="00446652"/>
    <w:rsid w:val="00446D81"/>
    <w:rsid w:val="0045336C"/>
    <w:rsid w:val="004543DF"/>
    <w:rsid w:val="00456E52"/>
    <w:rsid w:val="00457112"/>
    <w:rsid w:val="00463D03"/>
    <w:rsid w:val="0046452E"/>
    <w:rsid w:val="0046495A"/>
    <w:rsid w:val="0046566C"/>
    <w:rsid w:val="0046617C"/>
    <w:rsid w:val="00466CA2"/>
    <w:rsid w:val="00467940"/>
    <w:rsid w:val="0047018A"/>
    <w:rsid w:val="0047132D"/>
    <w:rsid w:val="00471A0C"/>
    <w:rsid w:val="004763F0"/>
    <w:rsid w:val="004769E7"/>
    <w:rsid w:val="0048056A"/>
    <w:rsid w:val="00480F29"/>
    <w:rsid w:val="004815D5"/>
    <w:rsid w:val="00482958"/>
    <w:rsid w:val="004831A3"/>
    <w:rsid w:val="00483310"/>
    <w:rsid w:val="00484373"/>
    <w:rsid w:val="00486749"/>
    <w:rsid w:val="004908D4"/>
    <w:rsid w:val="004A0AC8"/>
    <w:rsid w:val="004A3115"/>
    <w:rsid w:val="004A5AAD"/>
    <w:rsid w:val="004A739A"/>
    <w:rsid w:val="004A76DC"/>
    <w:rsid w:val="004B0498"/>
    <w:rsid w:val="004B2598"/>
    <w:rsid w:val="004B35A1"/>
    <w:rsid w:val="004B46B1"/>
    <w:rsid w:val="004B4F32"/>
    <w:rsid w:val="004B4FBC"/>
    <w:rsid w:val="004B571F"/>
    <w:rsid w:val="004B663A"/>
    <w:rsid w:val="004C03EC"/>
    <w:rsid w:val="004C058C"/>
    <w:rsid w:val="004C17EA"/>
    <w:rsid w:val="004C3137"/>
    <w:rsid w:val="004C46AA"/>
    <w:rsid w:val="004D203E"/>
    <w:rsid w:val="004D2B91"/>
    <w:rsid w:val="004D3A3B"/>
    <w:rsid w:val="004D49B1"/>
    <w:rsid w:val="004D5343"/>
    <w:rsid w:val="004D5F3F"/>
    <w:rsid w:val="004D6BE4"/>
    <w:rsid w:val="004E2F92"/>
    <w:rsid w:val="004E344C"/>
    <w:rsid w:val="004E70A7"/>
    <w:rsid w:val="004E7715"/>
    <w:rsid w:val="004E7AE1"/>
    <w:rsid w:val="004F1CE9"/>
    <w:rsid w:val="004F45BE"/>
    <w:rsid w:val="004F491E"/>
    <w:rsid w:val="004F5438"/>
    <w:rsid w:val="004F57CE"/>
    <w:rsid w:val="004F5978"/>
    <w:rsid w:val="004F6B20"/>
    <w:rsid w:val="00503B0A"/>
    <w:rsid w:val="00504E96"/>
    <w:rsid w:val="00505856"/>
    <w:rsid w:val="005117CC"/>
    <w:rsid w:val="00511D9D"/>
    <w:rsid w:val="00512F74"/>
    <w:rsid w:val="00513B7C"/>
    <w:rsid w:val="00515269"/>
    <w:rsid w:val="00516E62"/>
    <w:rsid w:val="005210F9"/>
    <w:rsid w:val="00523526"/>
    <w:rsid w:val="00525990"/>
    <w:rsid w:val="00526242"/>
    <w:rsid w:val="00526667"/>
    <w:rsid w:val="005268F5"/>
    <w:rsid w:val="00532D1F"/>
    <w:rsid w:val="0053427C"/>
    <w:rsid w:val="005372D8"/>
    <w:rsid w:val="005401B1"/>
    <w:rsid w:val="00540E34"/>
    <w:rsid w:val="00541B6F"/>
    <w:rsid w:val="00541D47"/>
    <w:rsid w:val="005427C6"/>
    <w:rsid w:val="00542B5C"/>
    <w:rsid w:val="00542D29"/>
    <w:rsid w:val="00543881"/>
    <w:rsid w:val="00544D72"/>
    <w:rsid w:val="0054687D"/>
    <w:rsid w:val="00546B87"/>
    <w:rsid w:val="0054796F"/>
    <w:rsid w:val="00551228"/>
    <w:rsid w:val="0055142C"/>
    <w:rsid w:val="005517B4"/>
    <w:rsid w:val="00552DC1"/>
    <w:rsid w:val="00553B18"/>
    <w:rsid w:val="00554A25"/>
    <w:rsid w:val="00554D5B"/>
    <w:rsid w:val="00556F19"/>
    <w:rsid w:val="005612B7"/>
    <w:rsid w:val="00561450"/>
    <w:rsid w:val="00561537"/>
    <w:rsid w:val="005628FE"/>
    <w:rsid w:val="005630BA"/>
    <w:rsid w:val="00565EED"/>
    <w:rsid w:val="0056672B"/>
    <w:rsid w:val="00567A1D"/>
    <w:rsid w:val="00570B03"/>
    <w:rsid w:val="00571132"/>
    <w:rsid w:val="005729C1"/>
    <w:rsid w:val="00573281"/>
    <w:rsid w:val="00573335"/>
    <w:rsid w:val="00575A1D"/>
    <w:rsid w:val="00575D05"/>
    <w:rsid w:val="00576520"/>
    <w:rsid w:val="0057695E"/>
    <w:rsid w:val="00584370"/>
    <w:rsid w:val="0058512B"/>
    <w:rsid w:val="0058791F"/>
    <w:rsid w:val="0059010E"/>
    <w:rsid w:val="00594194"/>
    <w:rsid w:val="00594AAA"/>
    <w:rsid w:val="00594F8D"/>
    <w:rsid w:val="0059619D"/>
    <w:rsid w:val="00596FBD"/>
    <w:rsid w:val="005A08EC"/>
    <w:rsid w:val="005A6CCB"/>
    <w:rsid w:val="005B0E41"/>
    <w:rsid w:val="005B2343"/>
    <w:rsid w:val="005B35C8"/>
    <w:rsid w:val="005B3A84"/>
    <w:rsid w:val="005B44E4"/>
    <w:rsid w:val="005B56E2"/>
    <w:rsid w:val="005B57C6"/>
    <w:rsid w:val="005B6A4B"/>
    <w:rsid w:val="005B767D"/>
    <w:rsid w:val="005C22CD"/>
    <w:rsid w:val="005D08E8"/>
    <w:rsid w:val="005D0CFE"/>
    <w:rsid w:val="005D1044"/>
    <w:rsid w:val="005D2436"/>
    <w:rsid w:val="005D3234"/>
    <w:rsid w:val="005D3530"/>
    <w:rsid w:val="005D5DF3"/>
    <w:rsid w:val="005D5EAC"/>
    <w:rsid w:val="005D734E"/>
    <w:rsid w:val="005D7977"/>
    <w:rsid w:val="005E0785"/>
    <w:rsid w:val="005E0CE8"/>
    <w:rsid w:val="005E1EFB"/>
    <w:rsid w:val="005E4244"/>
    <w:rsid w:val="005E693F"/>
    <w:rsid w:val="005F0E0A"/>
    <w:rsid w:val="005F4A1C"/>
    <w:rsid w:val="005F55E9"/>
    <w:rsid w:val="005F70AE"/>
    <w:rsid w:val="005F7DD9"/>
    <w:rsid w:val="00600856"/>
    <w:rsid w:val="00600D04"/>
    <w:rsid w:val="00601AF8"/>
    <w:rsid w:val="00601BD0"/>
    <w:rsid w:val="00602FF7"/>
    <w:rsid w:val="00603DAB"/>
    <w:rsid w:val="00605040"/>
    <w:rsid w:val="006114D2"/>
    <w:rsid w:val="00612CC0"/>
    <w:rsid w:val="00613762"/>
    <w:rsid w:val="00613BFB"/>
    <w:rsid w:val="00615850"/>
    <w:rsid w:val="0062079E"/>
    <w:rsid w:val="00621042"/>
    <w:rsid w:val="006301B9"/>
    <w:rsid w:val="00633F14"/>
    <w:rsid w:val="00635D4B"/>
    <w:rsid w:val="0063702F"/>
    <w:rsid w:val="0063739B"/>
    <w:rsid w:val="006377F0"/>
    <w:rsid w:val="0064027F"/>
    <w:rsid w:val="00641743"/>
    <w:rsid w:val="00643CD1"/>
    <w:rsid w:val="00644245"/>
    <w:rsid w:val="0064503C"/>
    <w:rsid w:val="00645433"/>
    <w:rsid w:val="00645D3A"/>
    <w:rsid w:val="00647FA9"/>
    <w:rsid w:val="006501D0"/>
    <w:rsid w:val="00651E65"/>
    <w:rsid w:val="00652CBA"/>
    <w:rsid w:val="00652FD7"/>
    <w:rsid w:val="00653FF3"/>
    <w:rsid w:val="00654DDE"/>
    <w:rsid w:val="0065671B"/>
    <w:rsid w:val="00657978"/>
    <w:rsid w:val="00661B77"/>
    <w:rsid w:val="006646E6"/>
    <w:rsid w:val="006646EE"/>
    <w:rsid w:val="006655CB"/>
    <w:rsid w:val="00666C7C"/>
    <w:rsid w:val="00673045"/>
    <w:rsid w:val="006738F6"/>
    <w:rsid w:val="00673D10"/>
    <w:rsid w:val="006749CF"/>
    <w:rsid w:val="006759C6"/>
    <w:rsid w:val="00681EF0"/>
    <w:rsid w:val="00685413"/>
    <w:rsid w:val="00686157"/>
    <w:rsid w:val="006878C5"/>
    <w:rsid w:val="00690C93"/>
    <w:rsid w:val="00690EAB"/>
    <w:rsid w:val="00695C8E"/>
    <w:rsid w:val="006A4CB1"/>
    <w:rsid w:val="006A569D"/>
    <w:rsid w:val="006A5C3B"/>
    <w:rsid w:val="006A62A3"/>
    <w:rsid w:val="006A6B12"/>
    <w:rsid w:val="006A7054"/>
    <w:rsid w:val="006B13D7"/>
    <w:rsid w:val="006B14FF"/>
    <w:rsid w:val="006B1FEE"/>
    <w:rsid w:val="006B2EEA"/>
    <w:rsid w:val="006B4301"/>
    <w:rsid w:val="006B6C31"/>
    <w:rsid w:val="006B763E"/>
    <w:rsid w:val="006B7B1B"/>
    <w:rsid w:val="006C1E7D"/>
    <w:rsid w:val="006C22F5"/>
    <w:rsid w:val="006C248C"/>
    <w:rsid w:val="006C3D1B"/>
    <w:rsid w:val="006C4261"/>
    <w:rsid w:val="006C6942"/>
    <w:rsid w:val="006C6E04"/>
    <w:rsid w:val="006D061A"/>
    <w:rsid w:val="006D08A3"/>
    <w:rsid w:val="006D2869"/>
    <w:rsid w:val="006D28D8"/>
    <w:rsid w:val="006D3FB5"/>
    <w:rsid w:val="006D6B6A"/>
    <w:rsid w:val="006D75BF"/>
    <w:rsid w:val="006D7A84"/>
    <w:rsid w:val="006D7C06"/>
    <w:rsid w:val="006E006D"/>
    <w:rsid w:val="006E3781"/>
    <w:rsid w:val="006E6750"/>
    <w:rsid w:val="006E6C41"/>
    <w:rsid w:val="006E7E4C"/>
    <w:rsid w:val="006F0371"/>
    <w:rsid w:val="006F19CD"/>
    <w:rsid w:val="006F2100"/>
    <w:rsid w:val="006F301C"/>
    <w:rsid w:val="006F515A"/>
    <w:rsid w:val="006F515E"/>
    <w:rsid w:val="0070325D"/>
    <w:rsid w:val="00704954"/>
    <w:rsid w:val="00704BCC"/>
    <w:rsid w:val="00704E1D"/>
    <w:rsid w:val="0070598C"/>
    <w:rsid w:val="00706544"/>
    <w:rsid w:val="0071024D"/>
    <w:rsid w:val="007117BC"/>
    <w:rsid w:val="00711B51"/>
    <w:rsid w:val="00712D37"/>
    <w:rsid w:val="00713E93"/>
    <w:rsid w:val="007154FC"/>
    <w:rsid w:val="00715671"/>
    <w:rsid w:val="00715716"/>
    <w:rsid w:val="00715A48"/>
    <w:rsid w:val="00715DF6"/>
    <w:rsid w:val="00721C7B"/>
    <w:rsid w:val="00722280"/>
    <w:rsid w:val="00727363"/>
    <w:rsid w:val="007278F0"/>
    <w:rsid w:val="00732A56"/>
    <w:rsid w:val="00732C3F"/>
    <w:rsid w:val="007344FD"/>
    <w:rsid w:val="00734A34"/>
    <w:rsid w:val="007353A2"/>
    <w:rsid w:val="007363F1"/>
    <w:rsid w:val="007425ED"/>
    <w:rsid w:val="00743C5D"/>
    <w:rsid w:val="00744F70"/>
    <w:rsid w:val="00746B32"/>
    <w:rsid w:val="0074797C"/>
    <w:rsid w:val="007516C4"/>
    <w:rsid w:val="00752B50"/>
    <w:rsid w:val="00752EFF"/>
    <w:rsid w:val="00753028"/>
    <w:rsid w:val="00754A27"/>
    <w:rsid w:val="00757785"/>
    <w:rsid w:val="00757D4D"/>
    <w:rsid w:val="00757E59"/>
    <w:rsid w:val="00760571"/>
    <w:rsid w:val="007618D9"/>
    <w:rsid w:val="00762F41"/>
    <w:rsid w:val="00764391"/>
    <w:rsid w:val="0076576F"/>
    <w:rsid w:val="00766B8E"/>
    <w:rsid w:val="0076785F"/>
    <w:rsid w:val="0077057C"/>
    <w:rsid w:val="0077093E"/>
    <w:rsid w:val="00772896"/>
    <w:rsid w:val="00774D53"/>
    <w:rsid w:val="00776755"/>
    <w:rsid w:val="00777F40"/>
    <w:rsid w:val="00780064"/>
    <w:rsid w:val="00781DC5"/>
    <w:rsid w:val="00783487"/>
    <w:rsid w:val="0078616A"/>
    <w:rsid w:val="0078779C"/>
    <w:rsid w:val="0078792D"/>
    <w:rsid w:val="007909E4"/>
    <w:rsid w:val="007937A0"/>
    <w:rsid w:val="00793A3F"/>
    <w:rsid w:val="007963D2"/>
    <w:rsid w:val="00797539"/>
    <w:rsid w:val="007A1102"/>
    <w:rsid w:val="007A11A3"/>
    <w:rsid w:val="007A136D"/>
    <w:rsid w:val="007A3DFE"/>
    <w:rsid w:val="007A465E"/>
    <w:rsid w:val="007A6342"/>
    <w:rsid w:val="007B165A"/>
    <w:rsid w:val="007B1E9B"/>
    <w:rsid w:val="007B2115"/>
    <w:rsid w:val="007B4920"/>
    <w:rsid w:val="007B4A92"/>
    <w:rsid w:val="007B58B9"/>
    <w:rsid w:val="007B6B09"/>
    <w:rsid w:val="007C2B77"/>
    <w:rsid w:val="007C3B08"/>
    <w:rsid w:val="007C47B2"/>
    <w:rsid w:val="007C5D51"/>
    <w:rsid w:val="007C61D6"/>
    <w:rsid w:val="007C7CFD"/>
    <w:rsid w:val="007D1405"/>
    <w:rsid w:val="007D6433"/>
    <w:rsid w:val="007D6DBA"/>
    <w:rsid w:val="007E1EDE"/>
    <w:rsid w:val="007E7978"/>
    <w:rsid w:val="007E7D7A"/>
    <w:rsid w:val="007F18AC"/>
    <w:rsid w:val="007F72AE"/>
    <w:rsid w:val="008009FC"/>
    <w:rsid w:val="00802C36"/>
    <w:rsid w:val="008035D9"/>
    <w:rsid w:val="00803956"/>
    <w:rsid w:val="00805585"/>
    <w:rsid w:val="00806A07"/>
    <w:rsid w:val="008073A4"/>
    <w:rsid w:val="00807444"/>
    <w:rsid w:val="0081011A"/>
    <w:rsid w:val="008113B0"/>
    <w:rsid w:val="00811D83"/>
    <w:rsid w:val="00813715"/>
    <w:rsid w:val="00816401"/>
    <w:rsid w:val="00816D68"/>
    <w:rsid w:val="00817CA7"/>
    <w:rsid w:val="0082169E"/>
    <w:rsid w:val="008250AD"/>
    <w:rsid w:val="00826CED"/>
    <w:rsid w:val="008304D9"/>
    <w:rsid w:val="008317C3"/>
    <w:rsid w:val="00832988"/>
    <w:rsid w:val="0083405F"/>
    <w:rsid w:val="00834BDD"/>
    <w:rsid w:val="0083617C"/>
    <w:rsid w:val="008406AA"/>
    <w:rsid w:val="008430E9"/>
    <w:rsid w:val="008433B9"/>
    <w:rsid w:val="00857715"/>
    <w:rsid w:val="00860B5C"/>
    <w:rsid w:val="00861594"/>
    <w:rsid w:val="00862823"/>
    <w:rsid w:val="00863CA2"/>
    <w:rsid w:val="00864C69"/>
    <w:rsid w:val="00865EF1"/>
    <w:rsid w:val="00871B33"/>
    <w:rsid w:val="0087306D"/>
    <w:rsid w:val="00873092"/>
    <w:rsid w:val="00874352"/>
    <w:rsid w:val="00876D5F"/>
    <w:rsid w:val="0087736D"/>
    <w:rsid w:val="00877C7D"/>
    <w:rsid w:val="008817DD"/>
    <w:rsid w:val="00881806"/>
    <w:rsid w:val="00890D01"/>
    <w:rsid w:val="00893123"/>
    <w:rsid w:val="00893DB9"/>
    <w:rsid w:val="00894419"/>
    <w:rsid w:val="00896257"/>
    <w:rsid w:val="00897131"/>
    <w:rsid w:val="008A19E2"/>
    <w:rsid w:val="008A43B2"/>
    <w:rsid w:val="008A5B78"/>
    <w:rsid w:val="008B1264"/>
    <w:rsid w:val="008B135D"/>
    <w:rsid w:val="008B13CC"/>
    <w:rsid w:val="008B30E8"/>
    <w:rsid w:val="008B4374"/>
    <w:rsid w:val="008B538D"/>
    <w:rsid w:val="008B6563"/>
    <w:rsid w:val="008B7E1E"/>
    <w:rsid w:val="008C0DC5"/>
    <w:rsid w:val="008C2187"/>
    <w:rsid w:val="008C2778"/>
    <w:rsid w:val="008C5A0C"/>
    <w:rsid w:val="008D2FB9"/>
    <w:rsid w:val="008D5A91"/>
    <w:rsid w:val="008D750D"/>
    <w:rsid w:val="008D7B31"/>
    <w:rsid w:val="008E1025"/>
    <w:rsid w:val="008E1CED"/>
    <w:rsid w:val="008E279B"/>
    <w:rsid w:val="008E45C2"/>
    <w:rsid w:val="008E4940"/>
    <w:rsid w:val="008E5AA5"/>
    <w:rsid w:val="008E62E0"/>
    <w:rsid w:val="008E6C00"/>
    <w:rsid w:val="008E719C"/>
    <w:rsid w:val="008E73B5"/>
    <w:rsid w:val="008F172D"/>
    <w:rsid w:val="008F2AF9"/>
    <w:rsid w:val="008F4A14"/>
    <w:rsid w:val="008F4A23"/>
    <w:rsid w:val="008F4BAB"/>
    <w:rsid w:val="008F6047"/>
    <w:rsid w:val="008F7129"/>
    <w:rsid w:val="00901351"/>
    <w:rsid w:val="009033E1"/>
    <w:rsid w:val="0090390B"/>
    <w:rsid w:val="00903EE7"/>
    <w:rsid w:val="0090448B"/>
    <w:rsid w:val="0091014E"/>
    <w:rsid w:val="009113BD"/>
    <w:rsid w:val="0091271E"/>
    <w:rsid w:val="00912C95"/>
    <w:rsid w:val="0091311A"/>
    <w:rsid w:val="0091463D"/>
    <w:rsid w:val="009157A7"/>
    <w:rsid w:val="00920530"/>
    <w:rsid w:val="00920A9B"/>
    <w:rsid w:val="009258E4"/>
    <w:rsid w:val="00927DE5"/>
    <w:rsid w:val="009306DD"/>
    <w:rsid w:val="0093126A"/>
    <w:rsid w:val="009313AA"/>
    <w:rsid w:val="009318C1"/>
    <w:rsid w:val="00932029"/>
    <w:rsid w:val="00937D4D"/>
    <w:rsid w:val="00940A0F"/>
    <w:rsid w:val="00943217"/>
    <w:rsid w:val="009454A5"/>
    <w:rsid w:val="00945ABB"/>
    <w:rsid w:val="00945F12"/>
    <w:rsid w:val="00947F05"/>
    <w:rsid w:val="00950243"/>
    <w:rsid w:val="00952D7B"/>
    <w:rsid w:val="0095330E"/>
    <w:rsid w:val="00954BF0"/>
    <w:rsid w:val="00955570"/>
    <w:rsid w:val="009559B1"/>
    <w:rsid w:val="00963267"/>
    <w:rsid w:val="00963B01"/>
    <w:rsid w:val="00964B2D"/>
    <w:rsid w:val="009652CF"/>
    <w:rsid w:val="00967DA1"/>
    <w:rsid w:val="00970E60"/>
    <w:rsid w:val="009721E7"/>
    <w:rsid w:val="00974E30"/>
    <w:rsid w:val="00976CEF"/>
    <w:rsid w:val="00980263"/>
    <w:rsid w:val="00980F3C"/>
    <w:rsid w:val="009813F7"/>
    <w:rsid w:val="00981614"/>
    <w:rsid w:val="009857B1"/>
    <w:rsid w:val="00987B07"/>
    <w:rsid w:val="0099059B"/>
    <w:rsid w:val="00993572"/>
    <w:rsid w:val="0099368E"/>
    <w:rsid w:val="009A30D5"/>
    <w:rsid w:val="009A3B06"/>
    <w:rsid w:val="009A4404"/>
    <w:rsid w:val="009A48BE"/>
    <w:rsid w:val="009B0144"/>
    <w:rsid w:val="009B3305"/>
    <w:rsid w:val="009B3DEF"/>
    <w:rsid w:val="009B58E8"/>
    <w:rsid w:val="009B5ACB"/>
    <w:rsid w:val="009B6F85"/>
    <w:rsid w:val="009C37EB"/>
    <w:rsid w:val="009C5339"/>
    <w:rsid w:val="009C5A05"/>
    <w:rsid w:val="009C7604"/>
    <w:rsid w:val="009C772A"/>
    <w:rsid w:val="009D02B1"/>
    <w:rsid w:val="009D13A9"/>
    <w:rsid w:val="009D5037"/>
    <w:rsid w:val="009D51E3"/>
    <w:rsid w:val="009D55F3"/>
    <w:rsid w:val="009D5776"/>
    <w:rsid w:val="009D69C8"/>
    <w:rsid w:val="009E0471"/>
    <w:rsid w:val="009E069C"/>
    <w:rsid w:val="009E4A05"/>
    <w:rsid w:val="009E6700"/>
    <w:rsid w:val="009E7204"/>
    <w:rsid w:val="009F2280"/>
    <w:rsid w:val="009F24F4"/>
    <w:rsid w:val="009F35E2"/>
    <w:rsid w:val="009F41AE"/>
    <w:rsid w:val="009F607B"/>
    <w:rsid w:val="009F667B"/>
    <w:rsid w:val="00A028BD"/>
    <w:rsid w:val="00A02A62"/>
    <w:rsid w:val="00A0470E"/>
    <w:rsid w:val="00A05791"/>
    <w:rsid w:val="00A061EB"/>
    <w:rsid w:val="00A07867"/>
    <w:rsid w:val="00A12E4A"/>
    <w:rsid w:val="00A13095"/>
    <w:rsid w:val="00A15762"/>
    <w:rsid w:val="00A20997"/>
    <w:rsid w:val="00A21CCA"/>
    <w:rsid w:val="00A232C2"/>
    <w:rsid w:val="00A254CC"/>
    <w:rsid w:val="00A2554A"/>
    <w:rsid w:val="00A25D2A"/>
    <w:rsid w:val="00A27C0B"/>
    <w:rsid w:val="00A3040C"/>
    <w:rsid w:val="00A31309"/>
    <w:rsid w:val="00A31872"/>
    <w:rsid w:val="00A347A4"/>
    <w:rsid w:val="00A357C5"/>
    <w:rsid w:val="00A36F44"/>
    <w:rsid w:val="00A37F6D"/>
    <w:rsid w:val="00A40037"/>
    <w:rsid w:val="00A407E8"/>
    <w:rsid w:val="00A40B61"/>
    <w:rsid w:val="00A412C6"/>
    <w:rsid w:val="00A43889"/>
    <w:rsid w:val="00A445C3"/>
    <w:rsid w:val="00A44610"/>
    <w:rsid w:val="00A446B1"/>
    <w:rsid w:val="00A47953"/>
    <w:rsid w:val="00A5062A"/>
    <w:rsid w:val="00A51791"/>
    <w:rsid w:val="00A51F2A"/>
    <w:rsid w:val="00A538FD"/>
    <w:rsid w:val="00A547C7"/>
    <w:rsid w:val="00A5540C"/>
    <w:rsid w:val="00A56A22"/>
    <w:rsid w:val="00A56CC5"/>
    <w:rsid w:val="00A57055"/>
    <w:rsid w:val="00A613D2"/>
    <w:rsid w:val="00A619F2"/>
    <w:rsid w:val="00A64573"/>
    <w:rsid w:val="00A64BA2"/>
    <w:rsid w:val="00A679B4"/>
    <w:rsid w:val="00A74FAD"/>
    <w:rsid w:val="00A80FB1"/>
    <w:rsid w:val="00A81FE6"/>
    <w:rsid w:val="00A828DA"/>
    <w:rsid w:val="00A82EC6"/>
    <w:rsid w:val="00A851FA"/>
    <w:rsid w:val="00A866CC"/>
    <w:rsid w:val="00A86E62"/>
    <w:rsid w:val="00A90638"/>
    <w:rsid w:val="00A93C7F"/>
    <w:rsid w:val="00A94F77"/>
    <w:rsid w:val="00A955E3"/>
    <w:rsid w:val="00A96456"/>
    <w:rsid w:val="00A9761E"/>
    <w:rsid w:val="00A977C3"/>
    <w:rsid w:val="00AA06CC"/>
    <w:rsid w:val="00AA19A0"/>
    <w:rsid w:val="00AA30A4"/>
    <w:rsid w:val="00AA31E6"/>
    <w:rsid w:val="00AA3AA8"/>
    <w:rsid w:val="00AA435C"/>
    <w:rsid w:val="00AA4587"/>
    <w:rsid w:val="00AA4609"/>
    <w:rsid w:val="00AA5628"/>
    <w:rsid w:val="00AB1563"/>
    <w:rsid w:val="00AB4E90"/>
    <w:rsid w:val="00AC170F"/>
    <w:rsid w:val="00AC20E2"/>
    <w:rsid w:val="00AC2DD6"/>
    <w:rsid w:val="00AC3317"/>
    <w:rsid w:val="00AC7539"/>
    <w:rsid w:val="00AD0D66"/>
    <w:rsid w:val="00AD35DD"/>
    <w:rsid w:val="00AE0892"/>
    <w:rsid w:val="00AE20ED"/>
    <w:rsid w:val="00AE74E3"/>
    <w:rsid w:val="00AF03BF"/>
    <w:rsid w:val="00AF0CA5"/>
    <w:rsid w:val="00AF26D3"/>
    <w:rsid w:val="00AF36B3"/>
    <w:rsid w:val="00AF510D"/>
    <w:rsid w:val="00AF79AB"/>
    <w:rsid w:val="00B00482"/>
    <w:rsid w:val="00B0074D"/>
    <w:rsid w:val="00B0193C"/>
    <w:rsid w:val="00B0305B"/>
    <w:rsid w:val="00B03EC4"/>
    <w:rsid w:val="00B05A0E"/>
    <w:rsid w:val="00B07559"/>
    <w:rsid w:val="00B10B25"/>
    <w:rsid w:val="00B135E1"/>
    <w:rsid w:val="00B140C8"/>
    <w:rsid w:val="00B15537"/>
    <w:rsid w:val="00B15DB5"/>
    <w:rsid w:val="00B16BF1"/>
    <w:rsid w:val="00B17BA9"/>
    <w:rsid w:val="00B20201"/>
    <w:rsid w:val="00B204C2"/>
    <w:rsid w:val="00B23042"/>
    <w:rsid w:val="00B23776"/>
    <w:rsid w:val="00B27EBA"/>
    <w:rsid w:val="00B33128"/>
    <w:rsid w:val="00B3398F"/>
    <w:rsid w:val="00B35A37"/>
    <w:rsid w:val="00B35B71"/>
    <w:rsid w:val="00B36971"/>
    <w:rsid w:val="00B40B55"/>
    <w:rsid w:val="00B41F20"/>
    <w:rsid w:val="00B44556"/>
    <w:rsid w:val="00B4567B"/>
    <w:rsid w:val="00B50212"/>
    <w:rsid w:val="00B50457"/>
    <w:rsid w:val="00B52D6A"/>
    <w:rsid w:val="00B53736"/>
    <w:rsid w:val="00B5597B"/>
    <w:rsid w:val="00B5642E"/>
    <w:rsid w:val="00B574BD"/>
    <w:rsid w:val="00B61496"/>
    <w:rsid w:val="00B652CC"/>
    <w:rsid w:val="00B670E4"/>
    <w:rsid w:val="00B675FB"/>
    <w:rsid w:val="00B70E59"/>
    <w:rsid w:val="00B7178E"/>
    <w:rsid w:val="00B719BA"/>
    <w:rsid w:val="00B71A4B"/>
    <w:rsid w:val="00B721C4"/>
    <w:rsid w:val="00B763AE"/>
    <w:rsid w:val="00B77712"/>
    <w:rsid w:val="00B80364"/>
    <w:rsid w:val="00B81CE4"/>
    <w:rsid w:val="00B83520"/>
    <w:rsid w:val="00B87AC5"/>
    <w:rsid w:val="00B92E09"/>
    <w:rsid w:val="00B94AD9"/>
    <w:rsid w:val="00B952DA"/>
    <w:rsid w:val="00B97479"/>
    <w:rsid w:val="00BA1179"/>
    <w:rsid w:val="00BA1E36"/>
    <w:rsid w:val="00BA215D"/>
    <w:rsid w:val="00BA3027"/>
    <w:rsid w:val="00BA4288"/>
    <w:rsid w:val="00BA50C5"/>
    <w:rsid w:val="00BA638E"/>
    <w:rsid w:val="00BA7645"/>
    <w:rsid w:val="00BB0440"/>
    <w:rsid w:val="00BB14AA"/>
    <w:rsid w:val="00BB1B80"/>
    <w:rsid w:val="00BB33B7"/>
    <w:rsid w:val="00BD1731"/>
    <w:rsid w:val="00BD36A1"/>
    <w:rsid w:val="00BD4F0E"/>
    <w:rsid w:val="00BD5054"/>
    <w:rsid w:val="00BD5233"/>
    <w:rsid w:val="00BE1060"/>
    <w:rsid w:val="00BE27AC"/>
    <w:rsid w:val="00BE3953"/>
    <w:rsid w:val="00BE3C8D"/>
    <w:rsid w:val="00BE4205"/>
    <w:rsid w:val="00BE58E3"/>
    <w:rsid w:val="00BE6659"/>
    <w:rsid w:val="00BE6F5A"/>
    <w:rsid w:val="00BF0C1F"/>
    <w:rsid w:val="00BF3998"/>
    <w:rsid w:val="00BF3E3A"/>
    <w:rsid w:val="00BF3EA8"/>
    <w:rsid w:val="00BF4113"/>
    <w:rsid w:val="00BF4BD2"/>
    <w:rsid w:val="00BF5019"/>
    <w:rsid w:val="00BF52C6"/>
    <w:rsid w:val="00BF5A9C"/>
    <w:rsid w:val="00BF608A"/>
    <w:rsid w:val="00BF67CF"/>
    <w:rsid w:val="00BF702C"/>
    <w:rsid w:val="00C002D8"/>
    <w:rsid w:val="00C01A0F"/>
    <w:rsid w:val="00C01A5A"/>
    <w:rsid w:val="00C04037"/>
    <w:rsid w:val="00C043F1"/>
    <w:rsid w:val="00C04AC6"/>
    <w:rsid w:val="00C04BD8"/>
    <w:rsid w:val="00C05902"/>
    <w:rsid w:val="00C069F7"/>
    <w:rsid w:val="00C11CC6"/>
    <w:rsid w:val="00C12F93"/>
    <w:rsid w:val="00C14C1D"/>
    <w:rsid w:val="00C14DA1"/>
    <w:rsid w:val="00C15887"/>
    <w:rsid w:val="00C17172"/>
    <w:rsid w:val="00C204E2"/>
    <w:rsid w:val="00C228F5"/>
    <w:rsid w:val="00C23D53"/>
    <w:rsid w:val="00C2402E"/>
    <w:rsid w:val="00C264FF"/>
    <w:rsid w:val="00C27797"/>
    <w:rsid w:val="00C31DB9"/>
    <w:rsid w:val="00C32065"/>
    <w:rsid w:val="00C323CE"/>
    <w:rsid w:val="00C33F54"/>
    <w:rsid w:val="00C3530B"/>
    <w:rsid w:val="00C367D3"/>
    <w:rsid w:val="00C36CA1"/>
    <w:rsid w:val="00C373EF"/>
    <w:rsid w:val="00C44F0C"/>
    <w:rsid w:val="00C453CD"/>
    <w:rsid w:val="00C45758"/>
    <w:rsid w:val="00C467A3"/>
    <w:rsid w:val="00C5262C"/>
    <w:rsid w:val="00C53718"/>
    <w:rsid w:val="00C538FD"/>
    <w:rsid w:val="00C56246"/>
    <w:rsid w:val="00C6195D"/>
    <w:rsid w:val="00C6256B"/>
    <w:rsid w:val="00C63992"/>
    <w:rsid w:val="00C653A3"/>
    <w:rsid w:val="00C664D6"/>
    <w:rsid w:val="00C67279"/>
    <w:rsid w:val="00C71730"/>
    <w:rsid w:val="00C74177"/>
    <w:rsid w:val="00C7472B"/>
    <w:rsid w:val="00C7594F"/>
    <w:rsid w:val="00C77333"/>
    <w:rsid w:val="00C776BE"/>
    <w:rsid w:val="00C829AB"/>
    <w:rsid w:val="00C845EE"/>
    <w:rsid w:val="00C85361"/>
    <w:rsid w:val="00C863CB"/>
    <w:rsid w:val="00C879DA"/>
    <w:rsid w:val="00C909C1"/>
    <w:rsid w:val="00C94423"/>
    <w:rsid w:val="00C94AB6"/>
    <w:rsid w:val="00C953C3"/>
    <w:rsid w:val="00C95B74"/>
    <w:rsid w:val="00C97234"/>
    <w:rsid w:val="00CA0502"/>
    <w:rsid w:val="00CA079B"/>
    <w:rsid w:val="00CA244A"/>
    <w:rsid w:val="00CA41B1"/>
    <w:rsid w:val="00CA67A7"/>
    <w:rsid w:val="00CB0BA6"/>
    <w:rsid w:val="00CB1BEB"/>
    <w:rsid w:val="00CB5DDF"/>
    <w:rsid w:val="00CB60D5"/>
    <w:rsid w:val="00CB6DF3"/>
    <w:rsid w:val="00CB6E71"/>
    <w:rsid w:val="00CB7FE2"/>
    <w:rsid w:val="00CC42C6"/>
    <w:rsid w:val="00CC585A"/>
    <w:rsid w:val="00CC6AE9"/>
    <w:rsid w:val="00CC7E81"/>
    <w:rsid w:val="00CC7F39"/>
    <w:rsid w:val="00CD0937"/>
    <w:rsid w:val="00CD18D6"/>
    <w:rsid w:val="00CD3696"/>
    <w:rsid w:val="00CD687C"/>
    <w:rsid w:val="00CE2402"/>
    <w:rsid w:val="00CE3E5A"/>
    <w:rsid w:val="00CE6C47"/>
    <w:rsid w:val="00CE6EC2"/>
    <w:rsid w:val="00CF142C"/>
    <w:rsid w:val="00CF35EF"/>
    <w:rsid w:val="00CF5E84"/>
    <w:rsid w:val="00D0213B"/>
    <w:rsid w:val="00D03C29"/>
    <w:rsid w:val="00D067B5"/>
    <w:rsid w:val="00D06DFC"/>
    <w:rsid w:val="00D07C98"/>
    <w:rsid w:val="00D07E15"/>
    <w:rsid w:val="00D12944"/>
    <w:rsid w:val="00D12E01"/>
    <w:rsid w:val="00D13640"/>
    <w:rsid w:val="00D13E34"/>
    <w:rsid w:val="00D144FA"/>
    <w:rsid w:val="00D16DF2"/>
    <w:rsid w:val="00D170FA"/>
    <w:rsid w:val="00D17CFC"/>
    <w:rsid w:val="00D21549"/>
    <w:rsid w:val="00D237B2"/>
    <w:rsid w:val="00D24C68"/>
    <w:rsid w:val="00D253B3"/>
    <w:rsid w:val="00D258E6"/>
    <w:rsid w:val="00D26A42"/>
    <w:rsid w:val="00D27453"/>
    <w:rsid w:val="00D276B2"/>
    <w:rsid w:val="00D31442"/>
    <w:rsid w:val="00D31A6E"/>
    <w:rsid w:val="00D32849"/>
    <w:rsid w:val="00D32AED"/>
    <w:rsid w:val="00D34217"/>
    <w:rsid w:val="00D37277"/>
    <w:rsid w:val="00D43F87"/>
    <w:rsid w:val="00D44CCD"/>
    <w:rsid w:val="00D45C34"/>
    <w:rsid w:val="00D46461"/>
    <w:rsid w:val="00D5002E"/>
    <w:rsid w:val="00D50489"/>
    <w:rsid w:val="00D5125D"/>
    <w:rsid w:val="00D544F9"/>
    <w:rsid w:val="00D55E51"/>
    <w:rsid w:val="00D564DE"/>
    <w:rsid w:val="00D73021"/>
    <w:rsid w:val="00D76ECB"/>
    <w:rsid w:val="00D8080B"/>
    <w:rsid w:val="00D811C5"/>
    <w:rsid w:val="00D82499"/>
    <w:rsid w:val="00D83AF9"/>
    <w:rsid w:val="00D83F88"/>
    <w:rsid w:val="00D85C0B"/>
    <w:rsid w:val="00D87E82"/>
    <w:rsid w:val="00D92B06"/>
    <w:rsid w:val="00D951E6"/>
    <w:rsid w:val="00D952F6"/>
    <w:rsid w:val="00DA0BCE"/>
    <w:rsid w:val="00DA0D51"/>
    <w:rsid w:val="00DA226D"/>
    <w:rsid w:val="00DA233A"/>
    <w:rsid w:val="00DA27F9"/>
    <w:rsid w:val="00DA4D64"/>
    <w:rsid w:val="00DA71ED"/>
    <w:rsid w:val="00DA7BCD"/>
    <w:rsid w:val="00DB0049"/>
    <w:rsid w:val="00DB034D"/>
    <w:rsid w:val="00DB0A42"/>
    <w:rsid w:val="00DB2BD8"/>
    <w:rsid w:val="00DB3B88"/>
    <w:rsid w:val="00DB4ACA"/>
    <w:rsid w:val="00DB4DAA"/>
    <w:rsid w:val="00DB5561"/>
    <w:rsid w:val="00DC2F2A"/>
    <w:rsid w:val="00DC5325"/>
    <w:rsid w:val="00DC640E"/>
    <w:rsid w:val="00DC6584"/>
    <w:rsid w:val="00DD033F"/>
    <w:rsid w:val="00DD39CB"/>
    <w:rsid w:val="00DD57AD"/>
    <w:rsid w:val="00DE169E"/>
    <w:rsid w:val="00DE2934"/>
    <w:rsid w:val="00DE364B"/>
    <w:rsid w:val="00DE7735"/>
    <w:rsid w:val="00DE7B4A"/>
    <w:rsid w:val="00DF1224"/>
    <w:rsid w:val="00DF356E"/>
    <w:rsid w:val="00DF4460"/>
    <w:rsid w:val="00DF448B"/>
    <w:rsid w:val="00E020BA"/>
    <w:rsid w:val="00E1115B"/>
    <w:rsid w:val="00E11E3A"/>
    <w:rsid w:val="00E12B2D"/>
    <w:rsid w:val="00E1321B"/>
    <w:rsid w:val="00E13389"/>
    <w:rsid w:val="00E14E36"/>
    <w:rsid w:val="00E175B9"/>
    <w:rsid w:val="00E20426"/>
    <w:rsid w:val="00E236BF"/>
    <w:rsid w:val="00E264B5"/>
    <w:rsid w:val="00E26B07"/>
    <w:rsid w:val="00E26CEB"/>
    <w:rsid w:val="00E33B38"/>
    <w:rsid w:val="00E3562E"/>
    <w:rsid w:val="00E41789"/>
    <w:rsid w:val="00E43F0F"/>
    <w:rsid w:val="00E50E8D"/>
    <w:rsid w:val="00E51245"/>
    <w:rsid w:val="00E61A48"/>
    <w:rsid w:val="00E63630"/>
    <w:rsid w:val="00E64BB7"/>
    <w:rsid w:val="00E71ADA"/>
    <w:rsid w:val="00E71E6F"/>
    <w:rsid w:val="00E75CDC"/>
    <w:rsid w:val="00E75D2F"/>
    <w:rsid w:val="00E764CC"/>
    <w:rsid w:val="00E766DE"/>
    <w:rsid w:val="00E7683A"/>
    <w:rsid w:val="00E8029B"/>
    <w:rsid w:val="00E864D8"/>
    <w:rsid w:val="00E869AB"/>
    <w:rsid w:val="00E87544"/>
    <w:rsid w:val="00E900D2"/>
    <w:rsid w:val="00E91B39"/>
    <w:rsid w:val="00E92C32"/>
    <w:rsid w:val="00E934EC"/>
    <w:rsid w:val="00E94CC6"/>
    <w:rsid w:val="00E97039"/>
    <w:rsid w:val="00EA0984"/>
    <w:rsid w:val="00EA0D9E"/>
    <w:rsid w:val="00EA3F3F"/>
    <w:rsid w:val="00EA4227"/>
    <w:rsid w:val="00EA450E"/>
    <w:rsid w:val="00EA47F2"/>
    <w:rsid w:val="00EA7EB1"/>
    <w:rsid w:val="00EB2314"/>
    <w:rsid w:val="00EB2780"/>
    <w:rsid w:val="00EB3D95"/>
    <w:rsid w:val="00EB6CD8"/>
    <w:rsid w:val="00EC1C62"/>
    <w:rsid w:val="00EC1D9E"/>
    <w:rsid w:val="00EC3F2D"/>
    <w:rsid w:val="00EC4134"/>
    <w:rsid w:val="00EC71B0"/>
    <w:rsid w:val="00EC7319"/>
    <w:rsid w:val="00ED0DD9"/>
    <w:rsid w:val="00ED1BBD"/>
    <w:rsid w:val="00ED47A1"/>
    <w:rsid w:val="00ED5115"/>
    <w:rsid w:val="00ED6665"/>
    <w:rsid w:val="00ED77C6"/>
    <w:rsid w:val="00EE6671"/>
    <w:rsid w:val="00EE6B81"/>
    <w:rsid w:val="00EF134E"/>
    <w:rsid w:val="00EF182E"/>
    <w:rsid w:val="00EF257A"/>
    <w:rsid w:val="00EF5AF2"/>
    <w:rsid w:val="00EF67CD"/>
    <w:rsid w:val="00EF7AA5"/>
    <w:rsid w:val="00F02A43"/>
    <w:rsid w:val="00F038FC"/>
    <w:rsid w:val="00F03BD7"/>
    <w:rsid w:val="00F055D3"/>
    <w:rsid w:val="00F07E21"/>
    <w:rsid w:val="00F10395"/>
    <w:rsid w:val="00F158BA"/>
    <w:rsid w:val="00F16FA5"/>
    <w:rsid w:val="00F17C7C"/>
    <w:rsid w:val="00F23129"/>
    <w:rsid w:val="00F258BE"/>
    <w:rsid w:val="00F259D7"/>
    <w:rsid w:val="00F26D9D"/>
    <w:rsid w:val="00F313CE"/>
    <w:rsid w:val="00F3185D"/>
    <w:rsid w:val="00F331B1"/>
    <w:rsid w:val="00F41109"/>
    <w:rsid w:val="00F43700"/>
    <w:rsid w:val="00F43746"/>
    <w:rsid w:val="00F43FF4"/>
    <w:rsid w:val="00F441D1"/>
    <w:rsid w:val="00F44F03"/>
    <w:rsid w:val="00F4540D"/>
    <w:rsid w:val="00F504D8"/>
    <w:rsid w:val="00F50C7B"/>
    <w:rsid w:val="00F5220F"/>
    <w:rsid w:val="00F541E8"/>
    <w:rsid w:val="00F556C0"/>
    <w:rsid w:val="00F57585"/>
    <w:rsid w:val="00F57D55"/>
    <w:rsid w:val="00F624E5"/>
    <w:rsid w:val="00F6369D"/>
    <w:rsid w:val="00F6533B"/>
    <w:rsid w:val="00F6558F"/>
    <w:rsid w:val="00F67F28"/>
    <w:rsid w:val="00F71986"/>
    <w:rsid w:val="00F727A0"/>
    <w:rsid w:val="00F77808"/>
    <w:rsid w:val="00F80674"/>
    <w:rsid w:val="00F82D53"/>
    <w:rsid w:val="00F83DA3"/>
    <w:rsid w:val="00F84621"/>
    <w:rsid w:val="00F86931"/>
    <w:rsid w:val="00F87691"/>
    <w:rsid w:val="00F87968"/>
    <w:rsid w:val="00F91108"/>
    <w:rsid w:val="00F93396"/>
    <w:rsid w:val="00F93CE2"/>
    <w:rsid w:val="00F94934"/>
    <w:rsid w:val="00F950E8"/>
    <w:rsid w:val="00FA1D46"/>
    <w:rsid w:val="00FA313D"/>
    <w:rsid w:val="00FA74EA"/>
    <w:rsid w:val="00FB0130"/>
    <w:rsid w:val="00FB09B5"/>
    <w:rsid w:val="00FB2554"/>
    <w:rsid w:val="00FB516D"/>
    <w:rsid w:val="00FC0396"/>
    <w:rsid w:val="00FC05ED"/>
    <w:rsid w:val="00FC1FB8"/>
    <w:rsid w:val="00FC2C3F"/>
    <w:rsid w:val="00FC5020"/>
    <w:rsid w:val="00FC546C"/>
    <w:rsid w:val="00FD2C45"/>
    <w:rsid w:val="00FD491D"/>
    <w:rsid w:val="00FD50FB"/>
    <w:rsid w:val="00FD5EE3"/>
    <w:rsid w:val="00FE14F1"/>
    <w:rsid w:val="00FE5660"/>
    <w:rsid w:val="00FE6D96"/>
    <w:rsid w:val="00FF1BCF"/>
    <w:rsid w:val="00FF27D7"/>
    <w:rsid w:val="00FF4092"/>
    <w:rsid w:val="00FF4B2B"/>
    <w:rsid w:val="00FF5839"/>
    <w:rsid w:val="00FF601C"/>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496"/>
    <w:rPr>
      <w:rFonts w:ascii="Calibri" w:eastAsia="Times New Roman" w:hAnsi="Calibri" w:cs="Times New Roman"/>
      <w:lang w:eastAsia="pt-BR"/>
    </w:rPr>
  </w:style>
  <w:style w:type="paragraph" w:styleId="Ttulo1">
    <w:name w:val="heading 1"/>
    <w:basedOn w:val="Normal"/>
    <w:next w:val="Normal"/>
    <w:link w:val="Ttulo1Char"/>
    <w:uiPriority w:val="9"/>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uiPriority w:val="9"/>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uiPriority w:val="99"/>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uiPriority w:val="9"/>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uiPriority w:val="9"/>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rsid w:val="009E069C"/>
    <w:rPr>
      <w:sz w:val="16"/>
      <w:szCs w:val="16"/>
    </w:rPr>
  </w:style>
  <w:style w:type="paragraph" w:styleId="Textodecomentrio">
    <w:name w:val="annotation text"/>
    <w:basedOn w:val="Normal"/>
    <w:link w:val="TextodecomentrioChar"/>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E069C"/>
    <w:rPr>
      <w:b/>
      <w:bCs/>
      <w:lang w:val="x-none" w:eastAsia="x-none"/>
    </w:rPr>
  </w:style>
  <w:style w:type="character" w:customStyle="1" w:styleId="AssuntodocomentrioChar">
    <w:name w:val="Assunto do comentário Char"/>
    <w:basedOn w:val="TextodecomentrioChar"/>
    <w:link w:val="Assuntodocomentrio"/>
    <w:rsid w:val="009E069C"/>
    <w:rPr>
      <w:rFonts w:ascii="Times New Roman" w:eastAsia="Times New Roman" w:hAnsi="Times New Roman" w:cs="Times New Roman"/>
      <w:b/>
      <w:bCs/>
      <w:sz w:val="20"/>
      <w:szCs w:val="20"/>
      <w:lang w:val="x-none" w:eastAsia="x-none"/>
    </w:rPr>
  </w:style>
  <w:style w:type="character" w:styleId="Forte">
    <w:name w:val="Strong"/>
    <w:uiPriority w:val="22"/>
    <w:qFormat/>
    <w:rsid w:val="009E069C"/>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iPriority w:val="99"/>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uiPriority w:val="99"/>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3"/>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rPr>
      <w:rFonts w:ascii="Calibri" w:eastAsia="Times New Roman" w:hAnsi="Calibri" w:cs="Times New Roman"/>
      <w:lang w:eastAsia="pt-BR"/>
    </w:rPr>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8616A"/>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78616A"/>
    <w:pPr>
      <w:spacing w:before="120" w:after="120"/>
      <w:jc w:val="both"/>
    </w:pPr>
    <w:rPr>
      <w:rFonts w:ascii="Arial" w:eastAsiaTheme="minorEastAsia" w:hAnsi="Arial" w:cs="Arial"/>
      <w:color w:val="000000"/>
      <w:sz w:val="20"/>
      <w:szCs w:val="20"/>
    </w:rPr>
  </w:style>
  <w:style w:type="character" w:customStyle="1" w:styleId="Nivel3Char">
    <w:name w:val="Nivel 3 Char"/>
    <w:basedOn w:val="Fontepargpadro"/>
    <w:link w:val="Nivel3"/>
    <w:locked/>
    <w:rsid w:val="0078616A"/>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8616A"/>
    <w:pPr>
      <w:spacing w:before="120" w:after="120"/>
      <w:ind w:left="425"/>
      <w:jc w:val="both"/>
    </w:pPr>
    <w:rPr>
      <w:rFonts w:ascii="Arial" w:eastAsiaTheme="minorEastAsia" w:hAnsi="Arial" w:cs="Arial"/>
      <w:color w:val="000000"/>
      <w:sz w:val="20"/>
      <w:szCs w:val="20"/>
    </w:rPr>
  </w:style>
  <w:style w:type="paragraph" w:customStyle="1" w:styleId="Nivel4">
    <w:name w:val="Nivel 4"/>
    <w:basedOn w:val="Nivel3"/>
    <w:qFormat/>
    <w:rsid w:val="0078616A"/>
    <w:pPr>
      <w:tabs>
        <w:tab w:val="num" w:pos="360"/>
      </w:tabs>
      <w:ind w:left="851"/>
    </w:pPr>
    <w:rPr>
      <w:color w:val="auto"/>
    </w:rPr>
  </w:style>
  <w:style w:type="paragraph" w:customStyle="1" w:styleId="Nivel5">
    <w:name w:val="Nivel 5"/>
    <w:basedOn w:val="Nivel4"/>
    <w:qFormat/>
    <w:rsid w:val="0078616A"/>
    <w:pPr>
      <w:ind w:left="1276"/>
    </w:pPr>
  </w:style>
  <w:style w:type="character" w:customStyle="1" w:styleId="Nivel01Char">
    <w:name w:val="Nivel 01 Char"/>
    <w:basedOn w:val="Fontepargpadro"/>
    <w:link w:val="Nivel01"/>
    <w:rsid w:val="00DC2F2A"/>
    <w:rPr>
      <w:rFonts w:ascii="Ecofont_Spranq_eco_Sans" w:eastAsiaTheme="majorEastAsia" w:hAnsi="Ecofont_Spranq_eco_Sans" w:cs="Times New Roman"/>
      <w:b/>
      <w:bCs/>
      <w:color w:val="000000"/>
      <w:sz w:val="20"/>
      <w:szCs w:val="20"/>
      <w:lang w:eastAsia="pt-BR"/>
    </w:rPr>
  </w:style>
  <w:style w:type="paragraph" w:customStyle="1" w:styleId="Nvel1-SemNum">
    <w:name w:val="Nível 1-Sem Num"/>
    <w:basedOn w:val="Nivel01"/>
    <w:link w:val="Nvel1-SemNumChar"/>
    <w:qFormat/>
    <w:rsid w:val="00BE4205"/>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BE4205"/>
    <w:rPr>
      <w:rFonts w:ascii="Arial" w:eastAsiaTheme="majorEastAsia" w:hAnsi="Arial" w:cs="Arial"/>
      <w:b/>
      <w:bCs/>
      <w:color w:val="FF0000"/>
      <w:sz w:val="20"/>
      <w:szCs w:val="20"/>
      <w:lang w:eastAsia="pt-BR"/>
    </w:rPr>
  </w:style>
  <w:style w:type="character" w:styleId="MenoPendente">
    <w:name w:val="Unresolved Mention"/>
    <w:basedOn w:val="Fontepargpadro"/>
    <w:uiPriority w:val="99"/>
    <w:semiHidden/>
    <w:unhideWhenUsed/>
    <w:rsid w:val="00DE364B"/>
    <w:rPr>
      <w:color w:val="605E5C"/>
      <w:shd w:val="clear" w:color="auto" w:fill="E1DFDD"/>
    </w:rPr>
  </w:style>
  <w:style w:type="paragraph" w:customStyle="1" w:styleId="Nvel2-Red">
    <w:name w:val="Nível 2 -Red"/>
    <w:basedOn w:val="Nivel2"/>
    <w:link w:val="Nvel2-RedChar"/>
    <w:qFormat/>
    <w:rsid w:val="00DA71ED"/>
    <w:pPr>
      <w:numPr>
        <w:ilvl w:val="1"/>
        <w:numId w:val="30"/>
      </w:numPr>
    </w:pPr>
    <w:rPr>
      <w:i/>
      <w:iCs/>
      <w:color w:val="FF0000"/>
    </w:rPr>
  </w:style>
  <w:style w:type="character" w:customStyle="1" w:styleId="Nvel2-RedChar">
    <w:name w:val="Nível 2 -Red Char"/>
    <w:basedOn w:val="Nivel2Char"/>
    <w:link w:val="Nvel2-Red"/>
    <w:rsid w:val="00DA71ED"/>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1700175">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291712474">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59257156">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50939579">
      <w:bodyDiv w:val="1"/>
      <w:marLeft w:val="0"/>
      <w:marRight w:val="0"/>
      <w:marTop w:val="0"/>
      <w:marBottom w:val="0"/>
      <w:divBdr>
        <w:top w:val="none" w:sz="0" w:space="0" w:color="auto"/>
        <w:left w:val="none" w:sz="0" w:space="0" w:color="auto"/>
        <w:bottom w:val="none" w:sz="0" w:space="0" w:color="auto"/>
        <w:right w:val="none" w:sz="0" w:space="0" w:color="auto"/>
      </w:divBdr>
    </w:div>
    <w:div w:id="966081167">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hyperlink" Target="https://www.rioverde.ms.gov.br/portal/diario-oficial"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rioverde.ms.gov.br/portal/editai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ioverde.ms.gov.br/portal/diario-oficial" TargetMode="External"/><Relationship Id="rId17" Type="http://schemas.openxmlformats.org/officeDocument/2006/relationships/hyperlink" Target="https://www.rioverde.ms.gov.br/portal/editais/" TargetMode="External"/><Relationship Id="rId25" Type="http://schemas.openxmlformats.org/officeDocument/2006/relationships/hyperlink" Target="http://www.portaldoempreendedor.gov.br" TargetMode="External"/><Relationship Id="rId33" Type="http://schemas.openxmlformats.org/officeDocument/2006/relationships/hyperlink" Target="https://www.rioverde.ms.gov.br/portal/editais/1"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portaldatransparencia.gov.br/" TargetMode="External"/><Relationship Id="rId20" Type="http://schemas.openxmlformats.org/officeDocument/2006/relationships/hyperlink" Target="https://comprasbr.com.br/" TargetMode="External"/><Relationship Id="rId29" Type="http://schemas.openxmlformats.org/officeDocument/2006/relationships/hyperlink" Target="http://www.comprasbr.org.b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editais/" TargetMode="External"/><Relationship Id="rId24" Type="http://schemas.openxmlformats.org/officeDocument/2006/relationships/hyperlink" Target="http://www.comprasbr.com.br" TargetMode="External"/><Relationship Id="rId32" Type="http://schemas.openxmlformats.org/officeDocument/2006/relationships/footer" Target="footer1.xm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s://comprasbr.com.br/" TargetMode="External"/><Relationship Id="rId23" Type="http://schemas.openxmlformats.org/officeDocument/2006/relationships/hyperlink" Target="https://www.rioverde.ms.gov.br/portal/diario-oficial"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portaldatransparencia.gov.br/" TargetMode="External"/><Relationship Id="rId19" Type="http://schemas.openxmlformats.org/officeDocument/2006/relationships/hyperlink" Target="https://comprasbr.com.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comprasbr.com.br" TargetMode="External"/><Relationship Id="rId22" Type="http://schemas.openxmlformats.org/officeDocument/2006/relationships/hyperlink" Target="http://189.86.4.18:8079/comprasedital/"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comprasbr.org.br"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565C1-3DD4-4105-BA82-4821218F6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Template>
  <TotalTime>1765</TotalTime>
  <Pages>42</Pages>
  <Words>22438</Words>
  <Characters>121166</Characters>
  <Application>Microsoft Office Word</Application>
  <DocSecurity>0</DocSecurity>
  <Lines>1009</Lines>
  <Paragraphs>286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Allison Vaz</cp:lastModifiedBy>
  <cp:revision>69</cp:revision>
  <cp:lastPrinted>2025-07-30T14:52:00Z</cp:lastPrinted>
  <dcterms:created xsi:type="dcterms:W3CDTF">2024-03-04T16:56:00Z</dcterms:created>
  <dcterms:modified xsi:type="dcterms:W3CDTF">2025-08-01T14:07:00Z</dcterms:modified>
</cp:coreProperties>
</file>