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1C8B6E" w14:textId="77777777" w:rsidR="00610AA8" w:rsidRDefault="00610AA8" w:rsidP="009C32E0">
      <w:pPr>
        <w:rPr>
          <w:b/>
          <w:bCs/>
          <w:sz w:val="22"/>
          <w:szCs w:val="22"/>
        </w:rPr>
      </w:pPr>
    </w:p>
    <w:p w14:paraId="5B94C043" w14:textId="77777777" w:rsidR="00A725CD" w:rsidRPr="007D7459" w:rsidRDefault="00A725CD">
      <w:pPr>
        <w:pBdr>
          <w:top w:val="single" w:sz="4" w:space="1" w:color="auto"/>
          <w:left w:val="single" w:sz="4" w:space="4" w:color="auto"/>
          <w:bottom w:val="single" w:sz="4" w:space="1" w:color="auto"/>
          <w:right w:val="single" w:sz="4" w:space="4" w:color="auto"/>
        </w:pBdr>
        <w:shd w:val="clear" w:color="auto" w:fill="D9D9D9"/>
        <w:jc w:val="center"/>
        <w:rPr>
          <w:b/>
          <w:bCs/>
          <w:lang w:eastAsia="en-US" w:bidi="en-US"/>
        </w:rPr>
      </w:pPr>
      <w:r w:rsidRPr="007D7459">
        <w:rPr>
          <w:b/>
          <w:bCs/>
          <w:lang w:eastAsia="en-US" w:bidi="en-US"/>
        </w:rPr>
        <w:t>TERMO DE REFERÊNCIA</w:t>
      </w:r>
    </w:p>
    <w:p w14:paraId="53B5B423" w14:textId="77777777" w:rsidR="00974D17" w:rsidRPr="00047282" w:rsidRDefault="00974D17" w:rsidP="00047282">
      <w:pPr>
        <w:jc w:val="both"/>
        <w:rPr>
          <w:sz w:val="22"/>
          <w:szCs w:val="22"/>
        </w:rPr>
      </w:pPr>
    </w:p>
    <w:p w14:paraId="7CCC9055" w14:textId="77777777" w:rsidR="00501AEF" w:rsidRPr="00047282" w:rsidRDefault="00501AEF" w:rsidP="00A84DBA">
      <w:pPr>
        <w:pStyle w:val="Ttulo"/>
        <w:pBdr>
          <w:top w:val="single" w:sz="4" w:space="1" w:color="auto"/>
          <w:left w:val="single" w:sz="4" w:space="4" w:color="auto"/>
          <w:bottom w:val="single" w:sz="4" w:space="1" w:color="auto"/>
          <w:right w:val="single" w:sz="4" w:space="4" w:color="auto"/>
        </w:pBdr>
        <w:shd w:val="clear" w:color="auto" w:fill="D0CECE"/>
        <w:spacing w:before="0" w:after="0"/>
        <w:jc w:val="both"/>
        <w:rPr>
          <w:rFonts w:ascii="Times New Roman" w:hAnsi="Times New Roman"/>
          <w:sz w:val="22"/>
          <w:szCs w:val="22"/>
        </w:rPr>
      </w:pPr>
      <w:bookmarkStart w:id="0" w:name="_Toc136516403"/>
      <w:r w:rsidRPr="00047282">
        <w:rPr>
          <w:rFonts w:ascii="Times New Roman" w:hAnsi="Times New Roman"/>
          <w:sz w:val="22"/>
          <w:szCs w:val="22"/>
        </w:rPr>
        <w:t xml:space="preserve">1 </w:t>
      </w:r>
      <w:r w:rsidR="00AE1E9C" w:rsidRPr="00047282">
        <w:rPr>
          <w:rFonts w:ascii="Times New Roman" w:hAnsi="Times New Roman"/>
          <w:sz w:val="22"/>
          <w:szCs w:val="22"/>
        </w:rPr>
        <w:t>–</w:t>
      </w:r>
      <w:r w:rsidRPr="00047282">
        <w:rPr>
          <w:rFonts w:ascii="Times New Roman" w:hAnsi="Times New Roman"/>
          <w:sz w:val="22"/>
          <w:szCs w:val="22"/>
        </w:rPr>
        <w:t xml:space="preserve"> </w:t>
      </w:r>
      <w:bookmarkEnd w:id="0"/>
      <w:r w:rsidR="00806632" w:rsidRPr="00047282">
        <w:rPr>
          <w:rFonts w:ascii="Times New Roman" w:hAnsi="Times New Roman"/>
          <w:sz w:val="22"/>
          <w:szCs w:val="22"/>
        </w:rPr>
        <w:t>OBJETO</w:t>
      </w:r>
    </w:p>
    <w:p w14:paraId="0255BF08" w14:textId="518A34AD" w:rsidR="00511911" w:rsidRDefault="00235CEE" w:rsidP="00F3040E">
      <w:pPr>
        <w:tabs>
          <w:tab w:val="left" w:pos="720"/>
        </w:tabs>
        <w:autoSpaceDE w:val="0"/>
        <w:autoSpaceDN w:val="0"/>
        <w:adjustRightInd w:val="0"/>
        <w:spacing w:before="120" w:after="240"/>
        <w:ind w:right="17"/>
        <w:jc w:val="both"/>
        <w:rPr>
          <w:sz w:val="22"/>
          <w:szCs w:val="22"/>
        </w:rPr>
      </w:pPr>
      <w:r w:rsidRPr="00511911">
        <w:rPr>
          <w:b/>
          <w:bCs/>
          <w:sz w:val="22"/>
          <w:szCs w:val="22"/>
        </w:rPr>
        <w:t>1.1.</w:t>
      </w:r>
      <w:r w:rsidRPr="00511911">
        <w:rPr>
          <w:sz w:val="22"/>
          <w:szCs w:val="22"/>
        </w:rPr>
        <w:t xml:space="preserve"> </w:t>
      </w:r>
      <w:bookmarkStart w:id="1" w:name="_Hlk175732268"/>
      <w:r w:rsidR="00511911" w:rsidRPr="00511911">
        <w:rPr>
          <w:sz w:val="22"/>
          <w:szCs w:val="22"/>
        </w:rPr>
        <w:t xml:space="preserve">Registro de Preço para </w:t>
      </w:r>
      <w:r w:rsidR="006D0A40" w:rsidRPr="00511911">
        <w:rPr>
          <w:sz w:val="22"/>
          <w:szCs w:val="22"/>
        </w:rPr>
        <w:t>futura e eventual contratação de</w:t>
      </w:r>
      <w:r w:rsidR="006D0A40">
        <w:rPr>
          <w:sz w:val="22"/>
          <w:szCs w:val="22"/>
        </w:rPr>
        <w:t xml:space="preserve"> empresa para </w:t>
      </w:r>
      <w:r w:rsidR="00A7635B">
        <w:rPr>
          <w:sz w:val="22"/>
          <w:szCs w:val="22"/>
        </w:rPr>
        <w:t>aquisição</w:t>
      </w:r>
      <w:r w:rsidR="006D0A40">
        <w:rPr>
          <w:sz w:val="22"/>
          <w:szCs w:val="22"/>
        </w:rPr>
        <w:t xml:space="preserve"> </w:t>
      </w:r>
      <w:r w:rsidR="00107778">
        <w:rPr>
          <w:sz w:val="22"/>
          <w:szCs w:val="22"/>
        </w:rPr>
        <w:t>de</w:t>
      </w:r>
      <w:r w:rsidR="003D0836" w:rsidRPr="003D0836">
        <w:rPr>
          <w:sz w:val="22"/>
          <w:szCs w:val="22"/>
        </w:rPr>
        <w:t xml:space="preserve"> Gêneros Alime</w:t>
      </w:r>
      <w:r w:rsidR="00065DEB">
        <w:rPr>
          <w:sz w:val="22"/>
          <w:szCs w:val="22"/>
        </w:rPr>
        <w:t xml:space="preserve">ntícios Não </w:t>
      </w:r>
      <w:r w:rsidR="003D0836">
        <w:rPr>
          <w:sz w:val="22"/>
          <w:szCs w:val="22"/>
        </w:rPr>
        <w:t>Perecíveis diversos</w:t>
      </w:r>
      <w:r w:rsidR="00511911" w:rsidRPr="00511911">
        <w:rPr>
          <w:sz w:val="22"/>
          <w:szCs w:val="22"/>
        </w:rPr>
        <w:t xml:space="preserve">, em atendimento </w:t>
      </w:r>
      <w:r w:rsidR="003D0836">
        <w:rPr>
          <w:sz w:val="22"/>
          <w:szCs w:val="22"/>
        </w:rPr>
        <w:t>as diversas</w:t>
      </w:r>
      <w:r w:rsidR="00511911" w:rsidRPr="00511911">
        <w:rPr>
          <w:sz w:val="22"/>
          <w:szCs w:val="22"/>
        </w:rPr>
        <w:t xml:space="preserve"> </w:t>
      </w:r>
      <w:r w:rsidR="003D0836">
        <w:rPr>
          <w:sz w:val="22"/>
          <w:szCs w:val="22"/>
        </w:rPr>
        <w:t>secretarias municipais</w:t>
      </w:r>
      <w:r w:rsidR="00511911" w:rsidRPr="00511911">
        <w:rPr>
          <w:sz w:val="22"/>
          <w:szCs w:val="22"/>
        </w:rPr>
        <w:t xml:space="preserve"> da Prefeitura Municipal de Rio Verde de Mato Grosso/MS</w:t>
      </w:r>
      <w:bookmarkEnd w:id="1"/>
      <w:r w:rsidR="00511911">
        <w:rPr>
          <w:sz w:val="22"/>
          <w:szCs w:val="22"/>
        </w:rPr>
        <w:t>.</w:t>
      </w:r>
    </w:p>
    <w:p w14:paraId="44092598" w14:textId="79E3BE8E" w:rsidR="009B4D7F" w:rsidRPr="00164716" w:rsidRDefault="009B4D7F" w:rsidP="009B4D7F">
      <w:pPr>
        <w:autoSpaceDE w:val="0"/>
        <w:autoSpaceDN w:val="0"/>
        <w:adjustRightInd w:val="0"/>
        <w:spacing w:before="160"/>
        <w:jc w:val="both"/>
        <w:rPr>
          <w:sz w:val="22"/>
          <w:szCs w:val="22"/>
        </w:rPr>
      </w:pPr>
      <w:r>
        <w:rPr>
          <w:b/>
          <w:bCs/>
          <w:sz w:val="22"/>
          <w:szCs w:val="22"/>
        </w:rPr>
        <w:t>1</w:t>
      </w:r>
      <w:r w:rsidRPr="00164716">
        <w:rPr>
          <w:b/>
          <w:bCs/>
          <w:sz w:val="22"/>
          <w:szCs w:val="22"/>
        </w:rPr>
        <w:t>.</w:t>
      </w:r>
      <w:r>
        <w:rPr>
          <w:b/>
          <w:bCs/>
          <w:sz w:val="22"/>
          <w:szCs w:val="22"/>
        </w:rPr>
        <w:t>2</w:t>
      </w:r>
      <w:r w:rsidRPr="00164716">
        <w:rPr>
          <w:b/>
          <w:bCs/>
          <w:sz w:val="22"/>
          <w:szCs w:val="22"/>
        </w:rPr>
        <w:t>.</w:t>
      </w:r>
      <w:r w:rsidRPr="00164716">
        <w:rPr>
          <w:sz w:val="22"/>
          <w:szCs w:val="22"/>
        </w:rPr>
        <w:t xml:space="preserve"> As siglas </w:t>
      </w:r>
      <w:r>
        <w:rPr>
          <w:sz w:val="22"/>
          <w:szCs w:val="22"/>
        </w:rPr>
        <w:t>que seguem na tabela abaixo</w:t>
      </w:r>
      <w:r w:rsidRPr="00164716">
        <w:rPr>
          <w:sz w:val="22"/>
          <w:szCs w:val="22"/>
        </w:rPr>
        <w:t xml:space="preserve"> se referem as seguintes Secretarias/Órgãos Demandantes:</w:t>
      </w:r>
    </w:p>
    <w:p w14:paraId="2DF4131C" w14:textId="77777777" w:rsidR="009B4D7F" w:rsidRPr="001F79FC" w:rsidRDefault="009B4D7F" w:rsidP="009B4D7F">
      <w:pPr>
        <w:autoSpaceDE w:val="0"/>
        <w:autoSpaceDN w:val="0"/>
        <w:adjustRightInd w:val="0"/>
        <w:jc w:val="both"/>
        <w:rPr>
          <w:sz w:val="22"/>
          <w:szCs w:val="22"/>
        </w:rPr>
      </w:pPr>
      <w:r w:rsidRPr="001F79FC">
        <w:rPr>
          <w:sz w:val="22"/>
          <w:szCs w:val="22"/>
        </w:rPr>
        <w:t>a) ASC: Secretaria Municipal de Assistência Social e Cidadania;</w:t>
      </w:r>
    </w:p>
    <w:p w14:paraId="078DD950" w14:textId="77777777" w:rsidR="009B4D7F" w:rsidRPr="001F79FC" w:rsidRDefault="009B4D7F" w:rsidP="009B4D7F">
      <w:pPr>
        <w:autoSpaceDE w:val="0"/>
        <w:autoSpaceDN w:val="0"/>
        <w:adjustRightInd w:val="0"/>
        <w:jc w:val="both"/>
        <w:rPr>
          <w:sz w:val="22"/>
          <w:szCs w:val="22"/>
        </w:rPr>
      </w:pPr>
      <w:r w:rsidRPr="001F79FC">
        <w:rPr>
          <w:sz w:val="22"/>
          <w:szCs w:val="22"/>
        </w:rPr>
        <w:t>b) EDU: Secretaria Municipal de Educação, Cultura e Esporte;</w:t>
      </w:r>
    </w:p>
    <w:p w14:paraId="67D6981E" w14:textId="77777777" w:rsidR="009B4D7F" w:rsidRPr="001F79FC" w:rsidRDefault="009B4D7F" w:rsidP="009B4D7F">
      <w:pPr>
        <w:autoSpaceDE w:val="0"/>
        <w:autoSpaceDN w:val="0"/>
        <w:adjustRightInd w:val="0"/>
        <w:jc w:val="both"/>
        <w:rPr>
          <w:sz w:val="22"/>
          <w:szCs w:val="22"/>
        </w:rPr>
      </w:pPr>
      <w:r w:rsidRPr="001F79FC">
        <w:rPr>
          <w:sz w:val="22"/>
          <w:szCs w:val="22"/>
        </w:rPr>
        <w:t>c)</w:t>
      </w:r>
      <w:r w:rsidRPr="00EE5682">
        <w:rPr>
          <w:sz w:val="22"/>
          <w:szCs w:val="22"/>
        </w:rPr>
        <w:t xml:space="preserve"> </w:t>
      </w:r>
      <w:r w:rsidRPr="001F79FC">
        <w:rPr>
          <w:sz w:val="22"/>
          <w:szCs w:val="22"/>
        </w:rPr>
        <w:t>OBR: Secretaria Municipal de Obras e Serviços Urbanos;</w:t>
      </w:r>
    </w:p>
    <w:p w14:paraId="0CC67375" w14:textId="2E96B0BC" w:rsidR="009B4D7F" w:rsidRDefault="009B4D7F" w:rsidP="009B4D7F">
      <w:pPr>
        <w:autoSpaceDE w:val="0"/>
        <w:autoSpaceDN w:val="0"/>
        <w:adjustRightInd w:val="0"/>
        <w:spacing w:after="120"/>
        <w:jc w:val="both"/>
        <w:rPr>
          <w:sz w:val="22"/>
          <w:szCs w:val="22"/>
        </w:rPr>
      </w:pPr>
      <w:r w:rsidRPr="001F79FC">
        <w:rPr>
          <w:sz w:val="22"/>
          <w:szCs w:val="22"/>
        </w:rPr>
        <w:t xml:space="preserve">d) </w:t>
      </w:r>
      <w:r>
        <w:rPr>
          <w:sz w:val="22"/>
          <w:szCs w:val="22"/>
        </w:rPr>
        <w:t>SMS</w:t>
      </w:r>
      <w:r w:rsidRPr="001F79FC">
        <w:rPr>
          <w:sz w:val="22"/>
          <w:szCs w:val="22"/>
        </w:rPr>
        <w:t>: Secretaria Municipal de</w:t>
      </w:r>
      <w:r>
        <w:rPr>
          <w:sz w:val="22"/>
          <w:szCs w:val="22"/>
        </w:rPr>
        <w:t xml:space="preserve"> Saúde.</w:t>
      </w:r>
    </w:p>
    <w:tbl>
      <w:tblPr>
        <w:tblW w:w="104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5"/>
        <w:gridCol w:w="6006"/>
        <w:gridCol w:w="642"/>
        <w:gridCol w:w="642"/>
        <w:gridCol w:w="642"/>
        <w:gridCol w:w="642"/>
        <w:gridCol w:w="642"/>
        <w:gridCol w:w="642"/>
      </w:tblGrid>
      <w:tr w:rsidR="009B4D7F" w:rsidRPr="00693BBD" w14:paraId="31DF5A0F" w14:textId="77777777" w:rsidTr="006A5682">
        <w:trPr>
          <w:trHeight w:val="312"/>
          <w:jc w:val="center"/>
        </w:trPr>
        <w:tc>
          <w:tcPr>
            <w:tcW w:w="565" w:type="dxa"/>
            <w:shd w:val="clear" w:color="auto" w:fill="auto"/>
            <w:vAlign w:val="center"/>
            <w:hideMark/>
          </w:tcPr>
          <w:p w14:paraId="1C1F0B65" w14:textId="77777777" w:rsidR="009B4D7F" w:rsidRPr="00693BBD" w:rsidRDefault="009B4D7F" w:rsidP="006A5682">
            <w:pPr>
              <w:spacing w:after="40"/>
              <w:jc w:val="center"/>
              <w:rPr>
                <w:b/>
                <w:bCs/>
                <w:color w:val="000000"/>
                <w:sz w:val="18"/>
                <w:szCs w:val="18"/>
              </w:rPr>
            </w:pPr>
            <w:r w:rsidRPr="00693BBD">
              <w:rPr>
                <w:b/>
                <w:bCs/>
                <w:color w:val="000000"/>
                <w:sz w:val="18"/>
                <w:szCs w:val="18"/>
              </w:rPr>
              <w:t>Item</w:t>
            </w:r>
          </w:p>
        </w:tc>
        <w:tc>
          <w:tcPr>
            <w:tcW w:w="6006" w:type="dxa"/>
            <w:shd w:val="clear" w:color="auto" w:fill="auto"/>
            <w:vAlign w:val="center"/>
            <w:hideMark/>
          </w:tcPr>
          <w:p w14:paraId="6E04DDB5" w14:textId="77777777" w:rsidR="009B4D7F" w:rsidRPr="00693BBD" w:rsidRDefault="009B4D7F" w:rsidP="006A5682">
            <w:pPr>
              <w:spacing w:after="40"/>
              <w:jc w:val="center"/>
              <w:rPr>
                <w:b/>
                <w:bCs/>
                <w:color w:val="000000"/>
                <w:sz w:val="18"/>
                <w:szCs w:val="18"/>
              </w:rPr>
            </w:pPr>
            <w:r w:rsidRPr="00693BBD">
              <w:rPr>
                <w:b/>
                <w:bCs/>
                <w:color w:val="000000"/>
                <w:sz w:val="18"/>
                <w:szCs w:val="18"/>
              </w:rPr>
              <w:t>Produto</w:t>
            </w:r>
          </w:p>
        </w:tc>
        <w:tc>
          <w:tcPr>
            <w:tcW w:w="642" w:type="dxa"/>
            <w:shd w:val="clear" w:color="auto" w:fill="auto"/>
            <w:vAlign w:val="center"/>
            <w:hideMark/>
          </w:tcPr>
          <w:p w14:paraId="4BBA558D" w14:textId="77777777" w:rsidR="009B4D7F" w:rsidRPr="00693BBD" w:rsidRDefault="009B4D7F" w:rsidP="006A5682">
            <w:pPr>
              <w:spacing w:after="40"/>
              <w:jc w:val="center"/>
              <w:rPr>
                <w:b/>
                <w:bCs/>
                <w:color w:val="000000"/>
                <w:sz w:val="18"/>
                <w:szCs w:val="18"/>
              </w:rPr>
            </w:pPr>
            <w:r w:rsidRPr="00693BBD">
              <w:rPr>
                <w:b/>
                <w:bCs/>
                <w:color w:val="000000"/>
                <w:sz w:val="18"/>
                <w:szCs w:val="18"/>
              </w:rPr>
              <w:t>Unid.</w:t>
            </w:r>
          </w:p>
        </w:tc>
        <w:tc>
          <w:tcPr>
            <w:tcW w:w="642" w:type="dxa"/>
            <w:shd w:val="clear" w:color="auto" w:fill="auto"/>
            <w:vAlign w:val="center"/>
            <w:hideMark/>
          </w:tcPr>
          <w:p w14:paraId="4670D22C" w14:textId="77777777" w:rsidR="009B4D7F" w:rsidRPr="00693BBD" w:rsidRDefault="009B4D7F" w:rsidP="006A5682">
            <w:pPr>
              <w:spacing w:after="40"/>
              <w:jc w:val="center"/>
              <w:rPr>
                <w:b/>
                <w:bCs/>
                <w:color w:val="000000"/>
                <w:sz w:val="18"/>
                <w:szCs w:val="18"/>
              </w:rPr>
            </w:pPr>
            <w:r w:rsidRPr="00693BBD">
              <w:rPr>
                <w:b/>
                <w:bCs/>
                <w:color w:val="000000"/>
                <w:sz w:val="18"/>
                <w:szCs w:val="18"/>
              </w:rPr>
              <w:t>ASC</w:t>
            </w:r>
          </w:p>
        </w:tc>
        <w:tc>
          <w:tcPr>
            <w:tcW w:w="642" w:type="dxa"/>
            <w:shd w:val="clear" w:color="auto" w:fill="auto"/>
            <w:vAlign w:val="center"/>
            <w:hideMark/>
          </w:tcPr>
          <w:p w14:paraId="713BB48D" w14:textId="77777777" w:rsidR="009B4D7F" w:rsidRPr="00693BBD" w:rsidRDefault="009B4D7F" w:rsidP="006A5682">
            <w:pPr>
              <w:spacing w:after="40"/>
              <w:jc w:val="center"/>
              <w:rPr>
                <w:b/>
                <w:bCs/>
                <w:color w:val="000000"/>
                <w:sz w:val="18"/>
                <w:szCs w:val="18"/>
              </w:rPr>
            </w:pPr>
            <w:r w:rsidRPr="00693BBD">
              <w:rPr>
                <w:b/>
                <w:bCs/>
                <w:color w:val="000000"/>
                <w:sz w:val="18"/>
                <w:szCs w:val="18"/>
              </w:rPr>
              <w:t>EDU</w:t>
            </w:r>
          </w:p>
        </w:tc>
        <w:tc>
          <w:tcPr>
            <w:tcW w:w="642" w:type="dxa"/>
            <w:shd w:val="clear" w:color="auto" w:fill="auto"/>
            <w:vAlign w:val="center"/>
            <w:hideMark/>
          </w:tcPr>
          <w:p w14:paraId="1A8A8BDF" w14:textId="77777777" w:rsidR="009B4D7F" w:rsidRPr="00693BBD" w:rsidRDefault="009B4D7F" w:rsidP="006A5682">
            <w:pPr>
              <w:spacing w:after="40"/>
              <w:jc w:val="center"/>
              <w:rPr>
                <w:b/>
                <w:bCs/>
                <w:color w:val="000000"/>
                <w:sz w:val="18"/>
                <w:szCs w:val="18"/>
              </w:rPr>
            </w:pPr>
            <w:r w:rsidRPr="00693BBD">
              <w:rPr>
                <w:b/>
                <w:bCs/>
                <w:color w:val="000000"/>
                <w:sz w:val="18"/>
                <w:szCs w:val="18"/>
              </w:rPr>
              <w:t>OBR</w:t>
            </w:r>
          </w:p>
        </w:tc>
        <w:tc>
          <w:tcPr>
            <w:tcW w:w="642" w:type="dxa"/>
            <w:shd w:val="clear" w:color="auto" w:fill="auto"/>
            <w:vAlign w:val="center"/>
            <w:hideMark/>
          </w:tcPr>
          <w:p w14:paraId="5024AD39" w14:textId="77777777" w:rsidR="009B4D7F" w:rsidRPr="00693BBD" w:rsidRDefault="009B4D7F" w:rsidP="006A5682">
            <w:pPr>
              <w:spacing w:after="40"/>
              <w:jc w:val="center"/>
              <w:rPr>
                <w:b/>
                <w:bCs/>
                <w:color w:val="000000"/>
                <w:sz w:val="18"/>
                <w:szCs w:val="18"/>
              </w:rPr>
            </w:pPr>
            <w:r w:rsidRPr="00693BBD">
              <w:rPr>
                <w:b/>
                <w:bCs/>
                <w:color w:val="000000"/>
                <w:sz w:val="18"/>
                <w:szCs w:val="18"/>
              </w:rPr>
              <w:t>SMS</w:t>
            </w:r>
          </w:p>
        </w:tc>
        <w:tc>
          <w:tcPr>
            <w:tcW w:w="642" w:type="dxa"/>
          </w:tcPr>
          <w:p w14:paraId="2A163AED" w14:textId="77777777" w:rsidR="009B4D7F" w:rsidRPr="00693BBD" w:rsidRDefault="009B4D7F" w:rsidP="006A5682">
            <w:pPr>
              <w:spacing w:after="40"/>
              <w:jc w:val="center"/>
              <w:rPr>
                <w:b/>
                <w:bCs/>
                <w:color w:val="000000"/>
                <w:sz w:val="18"/>
                <w:szCs w:val="18"/>
              </w:rPr>
            </w:pPr>
            <w:r>
              <w:rPr>
                <w:b/>
                <w:bCs/>
                <w:color w:val="000000"/>
                <w:sz w:val="18"/>
                <w:szCs w:val="18"/>
              </w:rPr>
              <w:t>Total</w:t>
            </w:r>
          </w:p>
        </w:tc>
      </w:tr>
      <w:tr w:rsidR="009B4D7F" w14:paraId="7F49420A" w14:textId="77777777" w:rsidTr="006A5682">
        <w:trPr>
          <w:trHeight w:val="312"/>
          <w:jc w:val="center"/>
        </w:trPr>
        <w:tc>
          <w:tcPr>
            <w:tcW w:w="565" w:type="dxa"/>
            <w:shd w:val="clear" w:color="auto" w:fill="auto"/>
            <w:vAlign w:val="center"/>
            <w:hideMark/>
          </w:tcPr>
          <w:p w14:paraId="608EC19F" w14:textId="77777777" w:rsidR="009B4D7F" w:rsidRPr="00693BBD" w:rsidRDefault="009B4D7F" w:rsidP="006A5682">
            <w:pPr>
              <w:spacing w:after="40"/>
              <w:jc w:val="center"/>
              <w:rPr>
                <w:color w:val="000000"/>
                <w:sz w:val="16"/>
                <w:szCs w:val="16"/>
              </w:rPr>
            </w:pPr>
            <w:r w:rsidRPr="00693BBD">
              <w:rPr>
                <w:color w:val="000000"/>
                <w:sz w:val="16"/>
                <w:szCs w:val="16"/>
              </w:rPr>
              <w:t>1</w:t>
            </w:r>
          </w:p>
        </w:tc>
        <w:tc>
          <w:tcPr>
            <w:tcW w:w="6006" w:type="dxa"/>
            <w:shd w:val="clear" w:color="auto" w:fill="auto"/>
            <w:vAlign w:val="center"/>
            <w:hideMark/>
          </w:tcPr>
          <w:p w14:paraId="5FA6D83C" w14:textId="77777777" w:rsidR="009B4D7F" w:rsidRPr="00693BBD" w:rsidRDefault="009B4D7F" w:rsidP="006A5682">
            <w:pPr>
              <w:spacing w:after="40"/>
              <w:jc w:val="both"/>
              <w:rPr>
                <w:b/>
                <w:bCs/>
                <w:color w:val="000000"/>
                <w:sz w:val="16"/>
                <w:szCs w:val="16"/>
              </w:rPr>
            </w:pPr>
            <w:r w:rsidRPr="00693BBD">
              <w:rPr>
                <w:b/>
                <w:bCs/>
                <w:color w:val="000000"/>
                <w:sz w:val="16"/>
                <w:szCs w:val="16"/>
              </w:rPr>
              <w:t>ACHOCOLATADO EM PÓ 400 G</w:t>
            </w:r>
            <w:r w:rsidRPr="00693BBD">
              <w:rPr>
                <w:color w:val="000000"/>
                <w:sz w:val="16"/>
                <w:szCs w:val="16"/>
              </w:rPr>
              <w:t>, sabor chocolate, com composição básica de cacau em pó e açúcar, pó fino de fácil preparo, cor marrom claro a escuro, sabor e cheiro próprio, enriquecido com 08 vitaminas. Embalagem primária atóxica, intacta, prazo de validade mínimo 03 meses. Pacote com 400 gramas.</w:t>
            </w:r>
          </w:p>
        </w:tc>
        <w:tc>
          <w:tcPr>
            <w:tcW w:w="642" w:type="dxa"/>
            <w:shd w:val="clear" w:color="auto" w:fill="auto"/>
            <w:vAlign w:val="center"/>
            <w:hideMark/>
          </w:tcPr>
          <w:p w14:paraId="1EC27015"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245299E4" w14:textId="77777777" w:rsidR="009B4D7F" w:rsidRPr="00693BBD" w:rsidRDefault="009B4D7F" w:rsidP="006A5682">
            <w:pPr>
              <w:spacing w:after="40"/>
              <w:jc w:val="center"/>
              <w:rPr>
                <w:color w:val="000000"/>
                <w:sz w:val="16"/>
                <w:szCs w:val="16"/>
              </w:rPr>
            </w:pPr>
            <w:r>
              <w:rPr>
                <w:color w:val="000000"/>
                <w:sz w:val="16"/>
                <w:szCs w:val="16"/>
              </w:rPr>
              <w:t>374</w:t>
            </w:r>
          </w:p>
        </w:tc>
        <w:tc>
          <w:tcPr>
            <w:tcW w:w="642" w:type="dxa"/>
            <w:shd w:val="clear" w:color="auto" w:fill="auto"/>
            <w:vAlign w:val="center"/>
          </w:tcPr>
          <w:p w14:paraId="0FE68584" w14:textId="77777777" w:rsidR="009B4D7F" w:rsidRPr="00693BBD" w:rsidRDefault="009B4D7F" w:rsidP="006A5682">
            <w:pPr>
              <w:spacing w:after="40"/>
              <w:jc w:val="center"/>
              <w:rPr>
                <w:color w:val="000000"/>
                <w:sz w:val="16"/>
                <w:szCs w:val="16"/>
              </w:rPr>
            </w:pPr>
            <w:r>
              <w:rPr>
                <w:color w:val="000000"/>
                <w:sz w:val="16"/>
                <w:szCs w:val="16"/>
              </w:rPr>
              <w:t>1.600</w:t>
            </w:r>
          </w:p>
        </w:tc>
        <w:tc>
          <w:tcPr>
            <w:tcW w:w="642" w:type="dxa"/>
            <w:shd w:val="clear" w:color="auto" w:fill="auto"/>
            <w:vAlign w:val="center"/>
          </w:tcPr>
          <w:p w14:paraId="199CC996"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2EEE2E8C" w14:textId="77777777" w:rsidR="009B4D7F" w:rsidRPr="00693BBD" w:rsidRDefault="009B4D7F" w:rsidP="006A5682">
            <w:pPr>
              <w:spacing w:after="40"/>
              <w:jc w:val="center"/>
              <w:rPr>
                <w:color w:val="000000"/>
                <w:sz w:val="16"/>
                <w:szCs w:val="16"/>
              </w:rPr>
            </w:pPr>
            <w:r>
              <w:rPr>
                <w:color w:val="000000"/>
                <w:sz w:val="16"/>
                <w:szCs w:val="16"/>
              </w:rPr>
              <w:t>68</w:t>
            </w:r>
          </w:p>
        </w:tc>
        <w:tc>
          <w:tcPr>
            <w:tcW w:w="642" w:type="dxa"/>
            <w:vAlign w:val="center"/>
          </w:tcPr>
          <w:p w14:paraId="027C8D66" w14:textId="77777777" w:rsidR="009B4D7F" w:rsidRDefault="009B4D7F" w:rsidP="006A5682">
            <w:pPr>
              <w:spacing w:after="40"/>
              <w:jc w:val="center"/>
              <w:rPr>
                <w:color w:val="000000"/>
                <w:sz w:val="16"/>
                <w:szCs w:val="16"/>
              </w:rPr>
            </w:pPr>
            <w:r w:rsidRPr="00C1253D">
              <w:rPr>
                <w:color w:val="000000"/>
                <w:sz w:val="20"/>
                <w:szCs w:val="20"/>
              </w:rPr>
              <w:t>2042</w:t>
            </w:r>
          </w:p>
        </w:tc>
      </w:tr>
      <w:tr w:rsidR="009B4D7F" w14:paraId="6FAD11DE" w14:textId="77777777" w:rsidTr="006A5682">
        <w:trPr>
          <w:trHeight w:val="312"/>
          <w:jc w:val="center"/>
        </w:trPr>
        <w:tc>
          <w:tcPr>
            <w:tcW w:w="565" w:type="dxa"/>
            <w:shd w:val="clear" w:color="auto" w:fill="auto"/>
            <w:vAlign w:val="center"/>
            <w:hideMark/>
          </w:tcPr>
          <w:p w14:paraId="38777E7C" w14:textId="77777777" w:rsidR="009B4D7F" w:rsidRPr="00693BBD" w:rsidRDefault="009B4D7F" w:rsidP="006A5682">
            <w:pPr>
              <w:spacing w:after="40"/>
              <w:jc w:val="center"/>
              <w:rPr>
                <w:color w:val="000000"/>
                <w:sz w:val="16"/>
                <w:szCs w:val="16"/>
              </w:rPr>
            </w:pPr>
            <w:r w:rsidRPr="00693BBD">
              <w:rPr>
                <w:color w:val="000000"/>
                <w:sz w:val="16"/>
                <w:szCs w:val="16"/>
              </w:rPr>
              <w:t>2</w:t>
            </w:r>
          </w:p>
        </w:tc>
        <w:tc>
          <w:tcPr>
            <w:tcW w:w="6006" w:type="dxa"/>
            <w:shd w:val="clear" w:color="auto" w:fill="auto"/>
            <w:vAlign w:val="center"/>
            <w:hideMark/>
          </w:tcPr>
          <w:p w14:paraId="5B3C2766" w14:textId="77777777" w:rsidR="009B4D7F" w:rsidRPr="00693BBD" w:rsidRDefault="009B4D7F" w:rsidP="006A5682">
            <w:pPr>
              <w:spacing w:after="40"/>
              <w:jc w:val="both"/>
              <w:rPr>
                <w:b/>
                <w:bCs/>
                <w:color w:val="000000"/>
                <w:sz w:val="16"/>
                <w:szCs w:val="16"/>
              </w:rPr>
            </w:pPr>
            <w:r w:rsidRPr="00693BBD">
              <w:rPr>
                <w:b/>
                <w:bCs/>
                <w:color w:val="000000"/>
                <w:sz w:val="16"/>
                <w:szCs w:val="16"/>
              </w:rPr>
              <w:t>ADOÇANTE DIETÉTICO 100 ML</w:t>
            </w:r>
            <w:r w:rsidRPr="00693BBD">
              <w:rPr>
                <w:color w:val="000000"/>
                <w:sz w:val="16"/>
                <w:szCs w:val="16"/>
              </w:rPr>
              <w:t xml:space="preserve">, líquido, edulcorantes artificiais, </w:t>
            </w:r>
            <w:proofErr w:type="spellStart"/>
            <w:r w:rsidRPr="00693BBD">
              <w:rPr>
                <w:color w:val="000000"/>
                <w:sz w:val="16"/>
                <w:szCs w:val="16"/>
              </w:rPr>
              <w:t>sucralose</w:t>
            </w:r>
            <w:proofErr w:type="spellEnd"/>
            <w:r w:rsidRPr="00693BBD">
              <w:rPr>
                <w:color w:val="000000"/>
                <w:sz w:val="16"/>
                <w:szCs w:val="16"/>
              </w:rPr>
              <w:t>. Informações do fabricante, data de fabricação e prazo de validade mínimo de 03 meses. Frasco contendo 100 ml.</w:t>
            </w:r>
          </w:p>
        </w:tc>
        <w:tc>
          <w:tcPr>
            <w:tcW w:w="642" w:type="dxa"/>
            <w:shd w:val="clear" w:color="auto" w:fill="auto"/>
            <w:vAlign w:val="center"/>
            <w:hideMark/>
          </w:tcPr>
          <w:p w14:paraId="2DC0516B"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460035C9"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111C378A" w14:textId="77777777" w:rsidR="009B4D7F" w:rsidRPr="00693BBD" w:rsidRDefault="009B4D7F" w:rsidP="006A5682">
            <w:pPr>
              <w:spacing w:after="40"/>
              <w:jc w:val="center"/>
              <w:rPr>
                <w:color w:val="000000"/>
                <w:sz w:val="16"/>
                <w:szCs w:val="16"/>
              </w:rPr>
            </w:pPr>
            <w:r>
              <w:rPr>
                <w:color w:val="000000"/>
                <w:sz w:val="16"/>
                <w:szCs w:val="16"/>
              </w:rPr>
              <w:t>10</w:t>
            </w:r>
          </w:p>
        </w:tc>
        <w:tc>
          <w:tcPr>
            <w:tcW w:w="642" w:type="dxa"/>
            <w:shd w:val="clear" w:color="auto" w:fill="auto"/>
            <w:vAlign w:val="center"/>
          </w:tcPr>
          <w:p w14:paraId="028B629B"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38529400" w14:textId="77777777" w:rsidR="009B4D7F" w:rsidRPr="00693BBD" w:rsidRDefault="009B4D7F" w:rsidP="006A5682">
            <w:pPr>
              <w:spacing w:after="40"/>
              <w:jc w:val="center"/>
              <w:rPr>
                <w:color w:val="000000"/>
                <w:sz w:val="16"/>
                <w:szCs w:val="16"/>
              </w:rPr>
            </w:pPr>
            <w:r>
              <w:rPr>
                <w:color w:val="000000"/>
                <w:sz w:val="16"/>
                <w:szCs w:val="16"/>
              </w:rPr>
              <w:t>76</w:t>
            </w:r>
          </w:p>
        </w:tc>
        <w:tc>
          <w:tcPr>
            <w:tcW w:w="642" w:type="dxa"/>
            <w:vAlign w:val="center"/>
          </w:tcPr>
          <w:p w14:paraId="5304869D" w14:textId="77777777" w:rsidR="009B4D7F" w:rsidRDefault="009B4D7F" w:rsidP="006A5682">
            <w:pPr>
              <w:spacing w:after="40"/>
              <w:jc w:val="center"/>
              <w:rPr>
                <w:color w:val="000000"/>
                <w:sz w:val="16"/>
                <w:szCs w:val="16"/>
              </w:rPr>
            </w:pPr>
            <w:r w:rsidRPr="00C1253D">
              <w:rPr>
                <w:color w:val="000000"/>
                <w:sz w:val="20"/>
                <w:szCs w:val="20"/>
              </w:rPr>
              <w:t>86</w:t>
            </w:r>
          </w:p>
        </w:tc>
      </w:tr>
      <w:tr w:rsidR="009B4D7F" w14:paraId="69F84218" w14:textId="77777777" w:rsidTr="006A5682">
        <w:trPr>
          <w:trHeight w:val="312"/>
          <w:jc w:val="center"/>
        </w:trPr>
        <w:tc>
          <w:tcPr>
            <w:tcW w:w="565" w:type="dxa"/>
            <w:shd w:val="clear" w:color="auto" w:fill="auto"/>
            <w:vAlign w:val="center"/>
            <w:hideMark/>
          </w:tcPr>
          <w:p w14:paraId="5D9373DF" w14:textId="77777777" w:rsidR="009B4D7F" w:rsidRPr="00693BBD" w:rsidRDefault="009B4D7F" w:rsidP="006A5682">
            <w:pPr>
              <w:spacing w:after="40"/>
              <w:jc w:val="center"/>
              <w:rPr>
                <w:color w:val="000000"/>
                <w:sz w:val="16"/>
                <w:szCs w:val="16"/>
              </w:rPr>
            </w:pPr>
            <w:r w:rsidRPr="00693BBD">
              <w:rPr>
                <w:color w:val="000000"/>
                <w:sz w:val="16"/>
                <w:szCs w:val="16"/>
              </w:rPr>
              <w:t>3</w:t>
            </w:r>
          </w:p>
        </w:tc>
        <w:tc>
          <w:tcPr>
            <w:tcW w:w="6006" w:type="dxa"/>
            <w:shd w:val="clear" w:color="auto" w:fill="auto"/>
            <w:vAlign w:val="center"/>
            <w:hideMark/>
          </w:tcPr>
          <w:p w14:paraId="7CD12686"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AMEIXA SECA </w:t>
            </w:r>
            <w:r w:rsidRPr="00693BBD">
              <w:rPr>
                <w:color w:val="000000"/>
                <w:sz w:val="16"/>
                <w:szCs w:val="16"/>
              </w:rPr>
              <w:t>- Ameixa seca sem caroço em embalagem de 250g, data de fabricação e prazo de validade.</w:t>
            </w:r>
          </w:p>
        </w:tc>
        <w:tc>
          <w:tcPr>
            <w:tcW w:w="642" w:type="dxa"/>
            <w:shd w:val="clear" w:color="auto" w:fill="auto"/>
            <w:vAlign w:val="center"/>
            <w:hideMark/>
          </w:tcPr>
          <w:p w14:paraId="7EBFCDD3"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1F480E44"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2A580EDC"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0F3EE4B1"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7AD81AD0" w14:textId="77777777" w:rsidR="009B4D7F" w:rsidRPr="00693BBD" w:rsidRDefault="009B4D7F" w:rsidP="006A5682">
            <w:pPr>
              <w:spacing w:after="40"/>
              <w:jc w:val="center"/>
              <w:rPr>
                <w:color w:val="000000"/>
                <w:sz w:val="16"/>
                <w:szCs w:val="16"/>
              </w:rPr>
            </w:pPr>
            <w:r>
              <w:rPr>
                <w:color w:val="000000"/>
                <w:sz w:val="16"/>
                <w:szCs w:val="16"/>
              </w:rPr>
              <w:t>37</w:t>
            </w:r>
          </w:p>
        </w:tc>
        <w:tc>
          <w:tcPr>
            <w:tcW w:w="642" w:type="dxa"/>
            <w:vAlign w:val="center"/>
          </w:tcPr>
          <w:p w14:paraId="4F898676" w14:textId="77777777" w:rsidR="009B4D7F" w:rsidRDefault="009B4D7F" w:rsidP="006A5682">
            <w:pPr>
              <w:spacing w:after="40"/>
              <w:jc w:val="center"/>
              <w:rPr>
                <w:color w:val="000000"/>
                <w:sz w:val="16"/>
                <w:szCs w:val="16"/>
              </w:rPr>
            </w:pPr>
            <w:r w:rsidRPr="00C1253D">
              <w:rPr>
                <w:color w:val="000000"/>
                <w:sz w:val="20"/>
                <w:szCs w:val="20"/>
              </w:rPr>
              <w:t>37</w:t>
            </w:r>
          </w:p>
        </w:tc>
      </w:tr>
      <w:tr w:rsidR="009B4D7F" w14:paraId="40EC8B58" w14:textId="77777777" w:rsidTr="006A5682">
        <w:trPr>
          <w:trHeight w:val="312"/>
          <w:jc w:val="center"/>
        </w:trPr>
        <w:tc>
          <w:tcPr>
            <w:tcW w:w="565" w:type="dxa"/>
            <w:shd w:val="clear" w:color="auto" w:fill="auto"/>
            <w:vAlign w:val="center"/>
            <w:hideMark/>
          </w:tcPr>
          <w:p w14:paraId="740C7BC4" w14:textId="77777777" w:rsidR="009B4D7F" w:rsidRPr="00693BBD" w:rsidRDefault="009B4D7F" w:rsidP="006A5682">
            <w:pPr>
              <w:spacing w:after="40"/>
              <w:jc w:val="center"/>
              <w:rPr>
                <w:color w:val="000000"/>
                <w:sz w:val="16"/>
                <w:szCs w:val="16"/>
              </w:rPr>
            </w:pPr>
            <w:r w:rsidRPr="00693BBD">
              <w:rPr>
                <w:color w:val="000000"/>
                <w:sz w:val="16"/>
                <w:szCs w:val="16"/>
              </w:rPr>
              <w:t>4</w:t>
            </w:r>
          </w:p>
        </w:tc>
        <w:tc>
          <w:tcPr>
            <w:tcW w:w="6006" w:type="dxa"/>
            <w:shd w:val="clear" w:color="auto" w:fill="auto"/>
            <w:vAlign w:val="center"/>
            <w:hideMark/>
          </w:tcPr>
          <w:p w14:paraId="1DF5015F" w14:textId="77777777" w:rsidR="009B4D7F" w:rsidRPr="00693BBD" w:rsidRDefault="009B4D7F" w:rsidP="006A5682">
            <w:pPr>
              <w:spacing w:after="40"/>
              <w:jc w:val="both"/>
              <w:rPr>
                <w:b/>
                <w:bCs/>
                <w:color w:val="000000"/>
                <w:sz w:val="16"/>
                <w:szCs w:val="16"/>
              </w:rPr>
            </w:pPr>
            <w:r w:rsidRPr="00693BBD">
              <w:rPr>
                <w:b/>
                <w:bCs/>
                <w:color w:val="000000"/>
                <w:sz w:val="16"/>
                <w:szCs w:val="16"/>
              </w:rPr>
              <w:t>AMENDOIM CRÚ 500 G,</w:t>
            </w:r>
            <w:r w:rsidRPr="00693BBD">
              <w:rPr>
                <w:color w:val="000000"/>
                <w:sz w:val="16"/>
                <w:szCs w:val="16"/>
              </w:rPr>
              <w:t xml:space="preserve"> grupo descascado, grãos inteiros e maduros, sãos, perfeitos e de tamanho e coloração uniformes. Sem vagem, livres de qualquer tipo de impurezas, sujidades e resíduos. Prazo de validade mínimo de 03 meses. Embalagem com 500 gramas.</w:t>
            </w:r>
          </w:p>
        </w:tc>
        <w:tc>
          <w:tcPr>
            <w:tcW w:w="642" w:type="dxa"/>
            <w:shd w:val="clear" w:color="auto" w:fill="auto"/>
            <w:vAlign w:val="center"/>
            <w:hideMark/>
          </w:tcPr>
          <w:p w14:paraId="5B425408"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1A9E8B6E" w14:textId="77777777" w:rsidR="009B4D7F" w:rsidRPr="00693BBD" w:rsidRDefault="009B4D7F" w:rsidP="006A5682">
            <w:pPr>
              <w:spacing w:after="40"/>
              <w:jc w:val="center"/>
              <w:rPr>
                <w:color w:val="000000"/>
                <w:sz w:val="16"/>
                <w:szCs w:val="16"/>
              </w:rPr>
            </w:pPr>
            <w:r>
              <w:rPr>
                <w:color w:val="000000"/>
                <w:sz w:val="16"/>
                <w:szCs w:val="16"/>
              </w:rPr>
              <w:t>132</w:t>
            </w:r>
          </w:p>
        </w:tc>
        <w:tc>
          <w:tcPr>
            <w:tcW w:w="642" w:type="dxa"/>
            <w:shd w:val="clear" w:color="auto" w:fill="auto"/>
            <w:vAlign w:val="center"/>
          </w:tcPr>
          <w:p w14:paraId="4F57AA3D"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712AD799"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139E08F0" w14:textId="77777777" w:rsidR="009B4D7F" w:rsidRPr="00693BBD" w:rsidRDefault="009B4D7F" w:rsidP="006A5682">
            <w:pPr>
              <w:spacing w:after="40"/>
              <w:jc w:val="center"/>
              <w:rPr>
                <w:color w:val="000000"/>
                <w:sz w:val="16"/>
                <w:szCs w:val="16"/>
              </w:rPr>
            </w:pPr>
            <w:r>
              <w:rPr>
                <w:color w:val="000000"/>
                <w:sz w:val="16"/>
                <w:szCs w:val="16"/>
              </w:rPr>
              <w:t>22</w:t>
            </w:r>
          </w:p>
        </w:tc>
        <w:tc>
          <w:tcPr>
            <w:tcW w:w="642" w:type="dxa"/>
            <w:vAlign w:val="center"/>
          </w:tcPr>
          <w:p w14:paraId="30C99882" w14:textId="77777777" w:rsidR="009B4D7F" w:rsidRDefault="009B4D7F" w:rsidP="006A5682">
            <w:pPr>
              <w:spacing w:after="40"/>
              <w:jc w:val="center"/>
              <w:rPr>
                <w:color w:val="000000"/>
                <w:sz w:val="16"/>
                <w:szCs w:val="16"/>
              </w:rPr>
            </w:pPr>
            <w:r w:rsidRPr="00C1253D">
              <w:rPr>
                <w:color w:val="000000"/>
                <w:sz w:val="20"/>
                <w:szCs w:val="20"/>
              </w:rPr>
              <w:t>154</w:t>
            </w:r>
          </w:p>
        </w:tc>
      </w:tr>
      <w:tr w:rsidR="009B4D7F" w14:paraId="456EFEFC" w14:textId="77777777" w:rsidTr="006A5682">
        <w:trPr>
          <w:trHeight w:val="312"/>
          <w:jc w:val="center"/>
        </w:trPr>
        <w:tc>
          <w:tcPr>
            <w:tcW w:w="565" w:type="dxa"/>
            <w:shd w:val="clear" w:color="auto" w:fill="auto"/>
            <w:vAlign w:val="center"/>
            <w:hideMark/>
          </w:tcPr>
          <w:p w14:paraId="4DAA79D2" w14:textId="77777777" w:rsidR="009B4D7F" w:rsidRPr="00693BBD" w:rsidRDefault="009B4D7F" w:rsidP="006A5682">
            <w:pPr>
              <w:spacing w:after="40"/>
              <w:jc w:val="center"/>
              <w:rPr>
                <w:color w:val="000000"/>
                <w:sz w:val="16"/>
                <w:szCs w:val="16"/>
              </w:rPr>
            </w:pPr>
            <w:r w:rsidRPr="00693BBD">
              <w:rPr>
                <w:color w:val="000000"/>
                <w:sz w:val="16"/>
                <w:szCs w:val="16"/>
              </w:rPr>
              <w:t>5</w:t>
            </w:r>
          </w:p>
        </w:tc>
        <w:tc>
          <w:tcPr>
            <w:tcW w:w="6006" w:type="dxa"/>
            <w:shd w:val="clear" w:color="auto" w:fill="auto"/>
            <w:vAlign w:val="center"/>
            <w:hideMark/>
          </w:tcPr>
          <w:p w14:paraId="201058BD" w14:textId="77777777" w:rsidR="009B4D7F" w:rsidRPr="00693BBD" w:rsidRDefault="009B4D7F" w:rsidP="006A5682">
            <w:pPr>
              <w:spacing w:after="40"/>
              <w:jc w:val="both"/>
              <w:rPr>
                <w:b/>
                <w:bCs/>
                <w:color w:val="000000"/>
                <w:sz w:val="16"/>
                <w:szCs w:val="16"/>
              </w:rPr>
            </w:pPr>
            <w:r w:rsidRPr="00693BBD">
              <w:rPr>
                <w:b/>
                <w:bCs/>
                <w:color w:val="000000"/>
                <w:sz w:val="16"/>
                <w:szCs w:val="16"/>
              </w:rPr>
              <w:t>AMENDOIM TORRADO 500 G</w:t>
            </w:r>
            <w:r w:rsidRPr="00693BBD">
              <w:rPr>
                <w:color w:val="000000"/>
                <w:sz w:val="16"/>
                <w:szCs w:val="16"/>
              </w:rPr>
              <w:t xml:space="preserve">, grupo descascado e subgrupo </w:t>
            </w:r>
            <w:proofErr w:type="spellStart"/>
            <w:r w:rsidRPr="00693BBD">
              <w:rPr>
                <w:color w:val="000000"/>
                <w:sz w:val="16"/>
                <w:szCs w:val="16"/>
              </w:rPr>
              <w:t>despeliculado</w:t>
            </w:r>
            <w:proofErr w:type="spellEnd"/>
            <w:r w:rsidRPr="00693BBD">
              <w:rPr>
                <w:color w:val="000000"/>
                <w:sz w:val="16"/>
                <w:szCs w:val="16"/>
              </w:rPr>
              <w:t>, classe miúdo, subclasse bicolor e tipo único, grãos inteiros e maduros, sãos, perfeitos e de tamanho e coloração uniformes. Sem vagem, livres de qualquer tipo de impurezas, sujidades e resíduos. Prazo de validade mínimo de 03 meses. Embalagem com 500 gramas.</w:t>
            </w:r>
          </w:p>
        </w:tc>
        <w:tc>
          <w:tcPr>
            <w:tcW w:w="642" w:type="dxa"/>
            <w:shd w:val="clear" w:color="auto" w:fill="auto"/>
            <w:vAlign w:val="center"/>
            <w:hideMark/>
          </w:tcPr>
          <w:p w14:paraId="2E291045"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7861F716"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615106E5" w14:textId="77777777" w:rsidR="009B4D7F" w:rsidRPr="00693BBD" w:rsidRDefault="009B4D7F" w:rsidP="006A5682">
            <w:pPr>
              <w:spacing w:after="40"/>
              <w:jc w:val="center"/>
              <w:rPr>
                <w:color w:val="000000"/>
                <w:sz w:val="16"/>
                <w:szCs w:val="16"/>
              </w:rPr>
            </w:pPr>
            <w:r>
              <w:rPr>
                <w:color w:val="000000"/>
                <w:sz w:val="16"/>
                <w:szCs w:val="16"/>
              </w:rPr>
              <w:t>500</w:t>
            </w:r>
          </w:p>
        </w:tc>
        <w:tc>
          <w:tcPr>
            <w:tcW w:w="642" w:type="dxa"/>
            <w:shd w:val="clear" w:color="auto" w:fill="auto"/>
            <w:vAlign w:val="center"/>
          </w:tcPr>
          <w:p w14:paraId="7C825B6D"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2FFA5571"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31AC98CF" w14:textId="77777777" w:rsidR="009B4D7F" w:rsidRDefault="009B4D7F" w:rsidP="006A5682">
            <w:pPr>
              <w:spacing w:after="40"/>
              <w:jc w:val="center"/>
              <w:rPr>
                <w:color w:val="000000"/>
                <w:sz w:val="16"/>
                <w:szCs w:val="16"/>
              </w:rPr>
            </w:pPr>
            <w:r w:rsidRPr="00C1253D">
              <w:rPr>
                <w:color w:val="000000"/>
                <w:sz w:val="20"/>
                <w:szCs w:val="20"/>
              </w:rPr>
              <w:t>500</w:t>
            </w:r>
          </w:p>
        </w:tc>
      </w:tr>
      <w:tr w:rsidR="009B4D7F" w14:paraId="5BC362DB" w14:textId="77777777" w:rsidTr="006A5682">
        <w:trPr>
          <w:trHeight w:val="312"/>
          <w:jc w:val="center"/>
        </w:trPr>
        <w:tc>
          <w:tcPr>
            <w:tcW w:w="565" w:type="dxa"/>
            <w:shd w:val="clear" w:color="auto" w:fill="auto"/>
            <w:vAlign w:val="center"/>
            <w:hideMark/>
          </w:tcPr>
          <w:p w14:paraId="4E38F5D1" w14:textId="77777777" w:rsidR="009B4D7F" w:rsidRPr="00693BBD" w:rsidRDefault="009B4D7F" w:rsidP="006A5682">
            <w:pPr>
              <w:spacing w:after="40"/>
              <w:jc w:val="center"/>
              <w:rPr>
                <w:color w:val="000000"/>
                <w:sz w:val="16"/>
                <w:szCs w:val="16"/>
              </w:rPr>
            </w:pPr>
            <w:r w:rsidRPr="00693BBD">
              <w:rPr>
                <w:color w:val="000000"/>
                <w:sz w:val="16"/>
                <w:szCs w:val="16"/>
              </w:rPr>
              <w:t>6</w:t>
            </w:r>
          </w:p>
        </w:tc>
        <w:tc>
          <w:tcPr>
            <w:tcW w:w="6006" w:type="dxa"/>
            <w:shd w:val="clear" w:color="auto" w:fill="auto"/>
            <w:vAlign w:val="center"/>
            <w:hideMark/>
          </w:tcPr>
          <w:p w14:paraId="7A3B3ED2" w14:textId="77777777" w:rsidR="009B4D7F" w:rsidRPr="00693BBD" w:rsidRDefault="009B4D7F" w:rsidP="006A5682">
            <w:pPr>
              <w:spacing w:after="40"/>
              <w:jc w:val="both"/>
              <w:rPr>
                <w:b/>
                <w:bCs/>
                <w:color w:val="000000"/>
                <w:sz w:val="16"/>
                <w:szCs w:val="16"/>
              </w:rPr>
            </w:pPr>
            <w:r w:rsidRPr="00693BBD">
              <w:rPr>
                <w:b/>
                <w:bCs/>
                <w:color w:val="000000"/>
                <w:sz w:val="16"/>
                <w:szCs w:val="16"/>
              </w:rPr>
              <w:t>AMIDO DE MILHO 1 KG</w:t>
            </w:r>
            <w:r w:rsidRPr="00693BBD">
              <w:rPr>
                <w:color w:val="000000"/>
                <w:sz w:val="16"/>
                <w:szCs w:val="16"/>
              </w:rPr>
              <w:t xml:space="preserve">, 100% puro, extraído de milho selecionado, de boa qualidade, característica adicional </w:t>
            </w:r>
            <w:proofErr w:type="spellStart"/>
            <w:r w:rsidRPr="00693BBD">
              <w:rPr>
                <w:color w:val="000000"/>
                <w:sz w:val="16"/>
                <w:szCs w:val="16"/>
              </w:rPr>
              <w:t>espessante</w:t>
            </w:r>
            <w:proofErr w:type="spellEnd"/>
            <w:r w:rsidRPr="00693BBD">
              <w:rPr>
                <w:color w:val="000000"/>
                <w:sz w:val="16"/>
                <w:szCs w:val="16"/>
              </w:rPr>
              <w:t>, não contendo glúten. Embalagem primária em saco plástico atóxico, intacta, prazo de validade mínimo 03 meses. Pacote com um 01 quilo.</w:t>
            </w:r>
          </w:p>
        </w:tc>
        <w:tc>
          <w:tcPr>
            <w:tcW w:w="642" w:type="dxa"/>
            <w:shd w:val="clear" w:color="auto" w:fill="auto"/>
            <w:vAlign w:val="center"/>
            <w:hideMark/>
          </w:tcPr>
          <w:p w14:paraId="4DE5EDB5"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08DD167E" w14:textId="77777777" w:rsidR="009B4D7F" w:rsidRPr="00693BBD" w:rsidRDefault="009B4D7F" w:rsidP="006A5682">
            <w:pPr>
              <w:spacing w:after="40"/>
              <w:jc w:val="center"/>
              <w:rPr>
                <w:color w:val="000000"/>
                <w:sz w:val="16"/>
                <w:szCs w:val="16"/>
              </w:rPr>
            </w:pPr>
            <w:r>
              <w:rPr>
                <w:color w:val="000000"/>
                <w:sz w:val="16"/>
                <w:szCs w:val="16"/>
              </w:rPr>
              <w:t>100</w:t>
            </w:r>
          </w:p>
        </w:tc>
        <w:tc>
          <w:tcPr>
            <w:tcW w:w="642" w:type="dxa"/>
            <w:shd w:val="clear" w:color="auto" w:fill="auto"/>
            <w:vAlign w:val="center"/>
          </w:tcPr>
          <w:p w14:paraId="24B49C2B" w14:textId="77777777" w:rsidR="009B4D7F" w:rsidRPr="00693BBD" w:rsidRDefault="009B4D7F" w:rsidP="006A5682">
            <w:pPr>
              <w:spacing w:after="40"/>
              <w:jc w:val="center"/>
              <w:rPr>
                <w:color w:val="000000"/>
                <w:sz w:val="16"/>
                <w:szCs w:val="16"/>
              </w:rPr>
            </w:pPr>
            <w:r>
              <w:rPr>
                <w:color w:val="000000"/>
                <w:sz w:val="16"/>
                <w:szCs w:val="16"/>
              </w:rPr>
              <w:t>500</w:t>
            </w:r>
          </w:p>
        </w:tc>
        <w:tc>
          <w:tcPr>
            <w:tcW w:w="642" w:type="dxa"/>
            <w:shd w:val="clear" w:color="auto" w:fill="auto"/>
            <w:vAlign w:val="center"/>
          </w:tcPr>
          <w:p w14:paraId="3FD7E088"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57CDA31D" w14:textId="77777777" w:rsidR="009B4D7F" w:rsidRPr="00693BBD" w:rsidRDefault="009B4D7F" w:rsidP="006A5682">
            <w:pPr>
              <w:spacing w:after="40"/>
              <w:jc w:val="center"/>
              <w:rPr>
                <w:color w:val="000000"/>
                <w:sz w:val="16"/>
                <w:szCs w:val="16"/>
              </w:rPr>
            </w:pPr>
            <w:r>
              <w:rPr>
                <w:color w:val="000000"/>
                <w:sz w:val="16"/>
                <w:szCs w:val="16"/>
              </w:rPr>
              <w:t>98</w:t>
            </w:r>
          </w:p>
        </w:tc>
        <w:tc>
          <w:tcPr>
            <w:tcW w:w="642" w:type="dxa"/>
            <w:vAlign w:val="center"/>
          </w:tcPr>
          <w:p w14:paraId="06F763FC" w14:textId="77777777" w:rsidR="009B4D7F" w:rsidRDefault="009B4D7F" w:rsidP="006A5682">
            <w:pPr>
              <w:spacing w:after="40"/>
              <w:jc w:val="center"/>
              <w:rPr>
                <w:color w:val="000000"/>
                <w:sz w:val="16"/>
                <w:szCs w:val="16"/>
              </w:rPr>
            </w:pPr>
            <w:r w:rsidRPr="00C1253D">
              <w:rPr>
                <w:color w:val="000000"/>
                <w:sz w:val="20"/>
                <w:szCs w:val="20"/>
              </w:rPr>
              <w:t>698</w:t>
            </w:r>
          </w:p>
        </w:tc>
      </w:tr>
      <w:tr w:rsidR="009B4D7F" w14:paraId="3D6A670F" w14:textId="77777777" w:rsidTr="006A5682">
        <w:trPr>
          <w:trHeight w:val="312"/>
          <w:jc w:val="center"/>
        </w:trPr>
        <w:tc>
          <w:tcPr>
            <w:tcW w:w="565" w:type="dxa"/>
            <w:shd w:val="clear" w:color="auto" w:fill="auto"/>
            <w:vAlign w:val="center"/>
            <w:hideMark/>
          </w:tcPr>
          <w:p w14:paraId="71B4611E" w14:textId="77777777" w:rsidR="009B4D7F" w:rsidRPr="00693BBD" w:rsidRDefault="009B4D7F" w:rsidP="006A5682">
            <w:pPr>
              <w:spacing w:after="40"/>
              <w:jc w:val="center"/>
              <w:rPr>
                <w:color w:val="000000"/>
                <w:sz w:val="16"/>
                <w:szCs w:val="16"/>
              </w:rPr>
            </w:pPr>
            <w:r w:rsidRPr="00693BBD">
              <w:rPr>
                <w:color w:val="000000"/>
                <w:sz w:val="16"/>
                <w:szCs w:val="16"/>
              </w:rPr>
              <w:t>7</w:t>
            </w:r>
          </w:p>
        </w:tc>
        <w:tc>
          <w:tcPr>
            <w:tcW w:w="6006" w:type="dxa"/>
            <w:shd w:val="clear" w:color="auto" w:fill="auto"/>
            <w:vAlign w:val="center"/>
            <w:hideMark/>
          </w:tcPr>
          <w:p w14:paraId="2FFEBBE1" w14:textId="77777777" w:rsidR="009B4D7F" w:rsidRPr="00693BBD" w:rsidRDefault="009B4D7F" w:rsidP="006A5682">
            <w:pPr>
              <w:spacing w:after="40"/>
              <w:jc w:val="both"/>
              <w:rPr>
                <w:b/>
                <w:bCs/>
                <w:color w:val="000000"/>
                <w:sz w:val="16"/>
                <w:szCs w:val="16"/>
              </w:rPr>
            </w:pPr>
            <w:r w:rsidRPr="00693BBD">
              <w:rPr>
                <w:b/>
                <w:bCs/>
                <w:color w:val="000000"/>
                <w:sz w:val="16"/>
                <w:szCs w:val="16"/>
              </w:rPr>
              <w:t>ARROZ BRANCO 5 KG</w:t>
            </w:r>
            <w:r w:rsidRPr="00693BBD">
              <w:rPr>
                <w:color w:val="000000"/>
                <w:sz w:val="16"/>
                <w:szCs w:val="16"/>
              </w:rPr>
              <w:t>, tipo 1, agulhinha, classe longo fino, não integral, umidade máxima de 14%. O produto não deve apresentar mofo, substâncias nocivas, isento de sujidades e outros defeitos que possam alterar sua aparência e qualidade. Embalagem primária em saco plástico atóxico, transparente de alta resistência (0,14 a 0,15 micra), intacta, prazo de validade mínimo 03 meses. Pacote com 05 quilos.</w:t>
            </w:r>
          </w:p>
        </w:tc>
        <w:tc>
          <w:tcPr>
            <w:tcW w:w="642" w:type="dxa"/>
            <w:shd w:val="clear" w:color="auto" w:fill="auto"/>
            <w:vAlign w:val="center"/>
            <w:hideMark/>
          </w:tcPr>
          <w:p w14:paraId="5A7A6381"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2448319E" w14:textId="77777777" w:rsidR="009B4D7F" w:rsidRPr="00693BBD" w:rsidRDefault="009B4D7F" w:rsidP="006A5682">
            <w:pPr>
              <w:spacing w:after="40"/>
              <w:jc w:val="center"/>
              <w:rPr>
                <w:color w:val="000000"/>
                <w:sz w:val="16"/>
                <w:szCs w:val="16"/>
              </w:rPr>
            </w:pPr>
            <w:r>
              <w:rPr>
                <w:color w:val="000000"/>
                <w:sz w:val="16"/>
                <w:szCs w:val="16"/>
              </w:rPr>
              <w:t>990</w:t>
            </w:r>
          </w:p>
        </w:tc>
        <w:tc>
          <w:tcPr>
            <w:tcW w:w="642" w:type="dxa"/>
            <w:shd w:val="clear" w:color="auto" w:fill="auto"/>
            <w:vAlign w:val="center"/>
          </w:tcPr>
          <w:p w14:paraId="00A44781" w14:textId="77777777" w:rsidR="009B4D7F" w:rsidRPr="00693BBD" w:rsidRDefault="009B4D7F" w:rsidP="006A5682">
            <w:pPr>
              <w:spacing w:after="40"/>
              <w:jc w:val="center"/>
              <w:rPr>
                <w:color w:val="000000"/>
                <w:sz w:val="16"/>
                <w:szCs w:val="16"/>
              </w:rPr>
            </w:pPr>
            <w:r>
              <w:rPr>
                <w:color w:val="000000"/>
                <w:sz w:val="16"/>
                <w:szCs w:val="16"/>
              </w:rPr>
              <w:t>6.000</w:t>
            </w:r>
          </w:p>
        </w:tc>
        <w:tc>
          <w:tcPr>
            <w:tcW w:w="642" w:type="dxa"/>
            <w:shd w:val="clear" w:color="auto" w:fill="auto"/>
            <w:vAlign w:val="center"/>
          </w:tcPr>
          <w:p w14:paraId="3957CFD1" w14:textId="77777777" w:rsidR="009B4D7F" w:rsidRPr="00693BBD" w:rsidRDefault="009B4D7F" w:rsidP="006A5682">
            <w:pPr>
              <w:spacing w:after="40"/>
              <w:jc w:val="center"/>
              <w:rPr>
                <w:color w:val="000000"/>
                <w:sz w:val="16"/>
                <w:szCs w:val="16"/>
              </w:rPr>
            </w:pPr>
            <w:r>
              <w:rPr>
                <w:color w:val="000000"/>
                <w:sz w:val="16"/>
                <w:szCs w:val="16"/>
              </w:rPr>
              <w:t>120</w:t>
            </w:r>
          </w:p>
        </w:tc>
        <w:tc>
          <w:tcPr>
            <w:tcW w:w="642" w:type="dxa"/>
            <w:shd w:val="clear" w:color="auto" w:fill="auto"/>
            <w:vAlign w:val="center"/>
          </w:tcPr>
          <w:p w14:paraId="78CC685B" w14:textId="77777777" w:rsidR="009B4D7F" w:rsidRPr="00693BBD" w:rsidRDefault="009B4D7F" w:rsidP="006A5682">
            <w:pPr>
              <w:spacing w:after="40"/>
              <w:jc w:val="center"/>
              <w:rPr>
                <w:color w:val="000000"/>
                <w:sz w:val="16"/>
                <w:szCs w:val="16"/>
              </w:rPr>
            </w:pPr>
            <w:r>
              <w:rPr>
                <w:color w:val="000000"/>
                <w:sz w:val="16"/>
                <w:szCs w:val="16"/>
              </w:rPr>
              <w:t>860</w:t>
            </w:r>
          </w:p>
        </w:tc>
        <w:tc>
          <w:tcPr>
            <w:tcW w:w="642" w:type="dxa"/>
            <w:vAlign w:val="center"/>
          </w:tcPr>
          <w:p w14:paraId="54CC51C9" w14:textId="77777777" w:rsidR="009B4D7F" w:rsidRDefault="009B4D7F" w:rsidP="006A5682">
            <w:pPr>
              <w:spacing w:after="40"/>
              <w:jc w:val="center"/>
              <w:rPr>
                <w:color w:val="000000"/>
                <w:sz w:val="16"/>
                <w:szCs w:val="16"/>
              </w:rPr>
            </w:pPr>
            <w:r w:rsidRPr="00C1253D">
              <w:rPr>
                <w:color w:val="000000"/>
                <w:sz w:val="20"/>
                <w:szCs w:val="20"/>
              </w:rPr>
              <w:t>7970</w:t>
            </w:r>
          </w:p>
        </w:tc>
      </w:tr>
      <w:tr w:rsidR="009B4D7F" w14:paraId="4503E298" w14:textId="77777777" w:rsidTr="006A5682">
        <w:trPr>
          <w:trHeight w:val="312"/>
          <w:jc w:val="center"/>
        </w:trPr>
        <w:tc>
          <w:tcPr>
            <w:tcW w:w="565" w:type="dxa"/>
            <w:shd w:val="clear" w:color="auto" w:fill="auto"/>
            <w:vAlign w:val="center"/>
            <w:hideMark/>
          </w:tcPr>
          <w:p w14:paraId="36007887" w14:textId="77777777" w:rsidR="009B4D7F" w:rsidRPr="00693BBD" w:rsidRDefault="009B4D7F" w:rsidP="006A5682">
            <w:pPr>
              <w:spacing w:after="40"/>
              <w:jc w:val="center"/>
              <w:rPr>
                <w:color w:val="000000"/>
                <w:sz w:val="16"/>
                <w:szCs w:val="16"/>
              </w:rPr>
            </w:pPr>
            <w:r w:rsidRPr="00693BBD">
              <w:rPr>
                <w:color w:val="000000"/>
                <w:sz w:val="16"/>
                <w:szCs w:val="16"/>
              </w:rPr>
              <w:t>8</w:t>
            </w:r>
          </w:p>
        </w:tc>
        <w:tc>
          <w:tcPr>
            <w:tcW w:w="6006" w:type="dxa"/>
            <w:shd w:val="clear" w:color="auto" w:fill="auto"/>
            <w:vAlign w:val="center"/>
            <w:hideMark/>
          </w:tcPr>
          <w:p w14:paraId="4B1C90DC" w14:textId="77777777" w:rsidR="009B4D7F" w:rsidRPr="00693BBD" w:rsidRDefault="009B4D7F" w:rsidP="006A5682">
            <w:pPr>
              <w:spacing w:after="40"/>
              <w:jc w:val="both"/>
              <w:rPr>
                <w:b/>
                <w:bCs/>
                <w:color w:val="000000"/>
                <w:sz w:val="16"/>
                <w:szCs w:val="16"/>
              </w:rPr>
            </w:pPr>
            <w:r w:rsidRPr="00693BBD">
              <w:rPr>
                <w:b/>
                <w:bCs/>
                <w:color w:val="000000"/>
                <w:sz w:val="16"/>
                <w:szCs w:val="16"/>
              </w:rPr>
              <w:t>ARROZ INTEGRAL 1 KG</w:t>
            </w:r>
            <w:r w:rsidRPr="00693BBD">
              <w:rPr>
                <w:color w:val="000000"/>
                <w:sz w:val="16"/>
                <w:szCs w:val="16"/>
              </w:rPr>
              <w:t>, características: classe: longo, fino, tipo I integral. O produto no deve apresentar mofo, substancias nocivas, prepara-o final dietética inadequada (</w:t>
            </w:r>
            <w:proofErr w:type="spellStart"/>
            <w:r w:rsidRPr="00693BBD">
              <w:rPr>
                <w:color w:val="000000"/>
                <w:sz w:val="16"/>
                <w:szCs w:val="16"/>
              </w:rPr>
              <w:t>empapamento</w:t>
            </w:r>
            <w:proofErr w:type="spellEnd"/>
            <w:r w:rsidRPr="00693BBD">
              <w:rPr>
                <w:color w:val="000000"/>
                <w:sz w:val="16"/>
                <w:szCs w:val="16"/>
              </w:rPr>
              <w:t>). Embalagem primária em saco plástico atóxico, transparente de alta resistência (0,14 a 0,15 micra), intacta, prazo de validade mínimo 03 meses. Pacote com 01 quilo.</w:t>
            </w:r>
          </w:p>
        </w:tc>
        <w:tc>
          <w:tcPr>
            <w:tcW w:w="642" w:type="dxa"/>
            <w:shd w:val="clear" w:color="auto" w:fill="auto"/>
            <w:vAlign w:val="center"/>
            <w:hideMark/>
          </w:tcPr>
          <w:p w14:paraId="21EE1C25"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46BA7136"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7996002D" w14:textId="77777777" w:rsidR="009B4D7F" w:rsidRPr="00693BBD" w:rsidRDefault="009B4D7F" w:rsidP="006A5682">
            <w:pPr>
              <w:spacing w:after="40"/>
              <w:jc w:val="center"/>
              <w:rPr>
                <w:color w:val="000000"/>
                <w:sz w:val="16"/>
                <w:szCs w:val="16"/>
              </w:rPr>
            </w:pPr>
            <w:r>
              <w:rPr>
                <w:color w:val="000000"/>
                <w:sz w:val="16"/>
                <w:szCs w:val="16"/>
              </w:rPr>
              <w:t>20</w:t>
            </w:r>
          </w:p>
        </w:tc>
        <w:tc>
          <w:tcPr>
            <w:tcW w:w="642" w:type="dxa"/>
            <w:shd w:val="clear" w:color="auto" w:fill="auto"/>
            <w:vAlign w:val="center"/>
          </w:tcPr>
          <w:p w14:paraId="0A91BD34"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14143B4D"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6733B06B" w14:textId="77777777" w:rsidR="009B4D7F" w:rsidRDefault="009B4D7F" w:rsidP="006A5682">
            <w:pPr>
              <w:spacing w:after="40"/>
              <w:jc w:val="center"/>
              <w:rPr>
                <w:color w:val="000000"/>
                <w:sz w:val="16"/>
                <w:szCs w:val="16"/>
              </w:rPr>
            </w:pPr>
            <w:r w:rsidRPr="00C1253D">
              <w:rPr>
                <w:color w:val="000000"/>
                <w:sz w:val="20"/>
                <w:szCs w:val="20"/>
              </w:rPr>
              <w:t>20</w:t>
            </w:r>
          </w:p>
        </w:tc>
      </w:tr>
      <w:tr w:rsidR="009B4D7F" w14:paraId="62B8E617" w14:textId="77777777" w:rsidTr="006A5682">
        <w:trPr>
          <w:trHeight w:val="312"/>
          <w:jc w:val="center"/>
        </w:trPr>
        <w:tc>
          <w:tcPr>
            <w:tcW w:w="565" w:type="dxa"/>
            <w:shd w:val="clear" w:color="auto" w:fill="auto"/>
            <w:vAlign w:val="center"/>
            <w:hideMark/>
          </w:tcPr>
          <w:p w14:paraId="4118C65F" w14:textId="77777777" w:rsidR="009B4D7F" w:rsidRPr="00693BBD" w:rsidRDefault="009B4D7F" w:rsidP="006A5682">
            <w:pPr>
              <w:spacing w:after="40"/>
              <w:jc w:val="center"/>
              <w:rPr>
                <w:color w:val="000000"/>
                <w:sz w:val="16"/>
                <w:szCs w:val="16"/>
              </w:rPr>
            </w:pPr>
            <w:r w:rsidRPr="00693BBD">
              <w:rPr>
                <w:color w:val="000000"/>
                <w:sz w:val="16"/>
                <w:szCs w:val="16"/>
              </w:rPr>
              <w:t>9</w:t>
            </w:r>
          </w:p>
        </w:tc>
        <w:tc>
          <w:tcPr>
            <w:tcW w:w="6006" w:type="dxa"/>
            <w:shd w:val="clear" w:color="auto" w:fill="auto"/>
            <w:vAlign w:val="center"/>
            <w:hideMark/>
          </w:tcPr>
          <w:p w14:paraId="6E7F0C97" w14:textId="77777777" w:rsidR="009B4D7F" w:rsidRPr="00693BBD" w:rsidRDefault="009B4D7F" w:rsidP="006A5682">
            <w:pPr>
              <w:spacing w:after="40"/>
              <w:jc w:val="both"/>
              <w:rPr>
                <w:b/>
                <w:bCs/>
                <w:color w:val="000000"/>
                <w:sz w:val="16"/>
                <w:szCs w:val="16"/>
              </w:rPr>
            </w:pPr>
            <w:r w:rsidRPr="00693BBD">
              <w:rPr>
                <w:b/>
                <w:bCs/>
                <w:color w:val="000000"/>
                <w:sz w:val="16"/>
                <w:szCs w:val="16"/>
              </w:rPr>
              <w:t>AVEIA EM FLOCOS FINOS 200 G</w:t>
            </w:r>
            <w:r w:rsidRPr="00693BBD">
              <w:rPr>
                <w:color w:val="000000"/>
                <w:sz w:val="16"/>
                <w:szCs w:val="16"/>
              </w:rPr>
              <w:t>, produto resultante da moagem de grãos de aveia após limpeza e classificação. Em porção de 30g conter no máximo 110 Kcal e 2,5g gorduras totais, mínimo de 4g de proteínas e 2,5g de fibra alimentar. Não conter sódio nem açúcar simples. Informações do fabricante, data de fabricação e prazo de validade mínimo de 03 meses. Embalagem caixa com 200 gramas.</w:t>
            </w:r>
          </w:p>
        </w:tc>
        <w:tc>
          <w:tcPr>
            <w:tcW w:w="642" w:type="dxa"/>
            <w:shd w:val="clear" w:color="auto" w:fill="auto"/>
            <w:vAlign w:val="center"/>
            <w:hideMark/>
          </w:tcPr>
          <w:p w14:paraId="1B12F425" w14:textId="77777777" w:rsidR="009B4D7F" w:rsidRPr="00693BBD" w:rsidRDefault="009B4D7F" w:rsidP="006A5682">
            <w:pPr>
              <w:spacing w:after="40"/>
              <w:jc w:val="center"/>
              <w:rPr>
                <w:color w:val="000000"/>
                <w:sz w:val="16"/>
                <w:szCs w:val="16"/>
              </w:rPr>
            </w:pPr>
            <w:r w:rsidRPr="00693BBD">
              <w:rPr>
                <w:color w:val="000000"/>
                <w:sz w:val="16"/>
                <w:szCs w:val="16"/>
              </w:rPr>
              <w:t>CX</w:t>
            </w:r>
          </w:p>
        </w:tc>
        <w:tc>
          <w:tcPr>
            <w:tcW w:w="642" w:type="dxa"/>
            <w:shd w:val="clear" w:color="auto" w:fill="auto"/>
            <w:vAlign w:val="center"/>
          </w:tcPr>
          <w:p w14:paraId="412CE983" w14:textId="77777777" w:rsidR="009B4D7F" w:rsidRPr="00693BBD" w:rsidRDefault="009B4D7F" w:rsidP="006A5682">
            <w:pPr>
              <w:spacing w:after="40"/>
              <w:jc w:val="center"/>
              <w:rPr>
                <w:color w:val="000000"/>
                <w:sz w:val="16"/>
                <w:szCs w:val="16"/>
              </w:rPr>
            </w:pPr>
            <w:r>
              <w:rPr>
                <w:color w:val="000000"/>
                <w:sz w:val="16"/>
                <w:szCs w:val="16"/>
              </w:rPr>
              <w:t>66</w:t>
            </w:r>
          </w:p>
        </w:tc>
        <w:tc>
          <w:tcPr>
            <w:tcW w:w="642" w:type="dxa"/>
            <w:shd w:val="clear" w:color="auto" w:fill="auto"/>
            <w:vAlign w:val="center"/>
          </w:tcPr>
          <w:p w14:paraId="730717A9" w14:textId="77777777" w:rsidR="009B4D7F" w:rsidRPr="00693BBD" w:rsidRDefault="009B4D7F" w:rsidP="006A5682">
            <w:pPr>
              <w:spacing w:after="40"/>
              <w:jc w:val="center"/>
              <w:rPr>
                <w:color w:val="000000"/>
                <w:sz w:val="16"/>
                <w:szCs w:val="16"/>
              </w:rPr>
            </w:pPr>
            <w:r>
              <w:rPr>
                <w:color w:val="000000"/>
                <w:sz w:val="16"/>
                <w:szCs w:val="16"/>
              </w:rPr>
              <w:t>50</w:t>
            </w:r>
          </w:p>
        </w:tc>
        <w:tc>
          <w:tcPr>
            <w:tcW w:w="642" w:type="dxa"/>
            <w:shd w:val="clear" w:color="auto" w:fill="auto"/>
            <w:vAlign w:val="center"/>
          </w:tcPr>
          <w:p w14:paraId="72239CC3"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5B41D41B" w14:textId="77777777" w:rsidR="009B4D7F" w:rsidRPr="00693BBD" w:rsidRDefault="009B4D7F" w:rsidP="006A5682">
            <w:pPr>
              <w:spacing w:after="40"/>
              <w:jc w:val="center"/>
              <w:rPr>
                <w:color w:val="000000"/>
                <w:sz w:val="16"/>
                <w:szCs w:val="16"/>
              </w:rPr>
            </w:pPr>
            <w:r>
              <w:rPr>
                <w:color w:val="000000"/>
                <w:sz w:val="16"/>
                <w:szCs w:val="16"/>
              </w:rPr>
              <w:t>192</w:t>
            </w:r>
          </w:p>
        </w:tc>
        <w:tc>
          <w:tcPr>
            <w:tcW w:w="642" w:type="dxa"/>
            <w:vAlign w:val="center"/>
          </w:tcPr>
          <w:p w14:paraId="077305F9" w14:textId="77777777" w:rsidR="009B4D7F" w:rsidRDefault="009B4D7F" w:rsidP="006A5682">
            <w:pPr>
              <w:spacing w:after="40"/>
              <w:jc w:val="center"/>
              <w:rPr>
                <w:color w:val="000000"/>
                <w:sz w:val="16"/>
                <w:szCs w:val="16"/>
              </w:rPr>
            </w:pPr>
            <w:r w:rsidRPr="00C1253D">
              <w:rPr>
                <w:color w:val="000000"/>
                <w:sz w:val="20"/>
                <w:szCs w:val="20"/>
              </w:rPr>
              <w:t>308</w:t>
            </w:r>
          </w:p>
        </w:tc>
      </w:tr>
      <w:tr w:rsidR="009B4D7F" w14:paraId="4BC65D95" w14:textId="77777777" w:rsidTr="006A5682">
        <w:trPr>
          <w:trHeight w:val="312"/>
          <w:jc w:val="center"/>
        </w:trPr>
        <w:tc>
          <w:tcPr>
            <w:tcW w:w="565" w:type="dxa"/>
            <w:shd w:val="clear" w:color="auto" w:fill="auto"/>
            <w:vAlign w:val="center"/>
            <w:hideMark/>
          </w:tcPr>
          <w:p w14:paraId="6A5FE8E1" w14:textId="77777777" w:rsidR="009B4D7F" w:rsidRPr="00693BBD" w:rsidRDefault="009B4D7F" w:rsidP="006A5682">
            <w:pPr>
              <w:spacing w:after="40"/>
              <w:jc w:val="center"/>
              <w:rPr>
                <w:color w:val="000000"/>
                <w:sz w:val="16"/>
                <w:szCs w:val="16"/>
              </w:rPr>
            </w:pPr>
            <w:r w:rsidRPr="00693BBD">
              <w:rPr>
                <w:color w:val="000000"/>
                <w:sz w:val="16"/>
                <w:szCs w:val="16"/>
              </w:rPr>
              <w:t>10</w:t>
            </w:r>
          </w:p>
        </w:tc>
        <w:tc>
          <w:tcPr>
            <w:tcW w:w="6006" w:type="dxa"/>
            <w:shd w:val="clear" w:color="auto" w:fill="auto"/>
            <w:vAlign w:val="center"/>
            <w:hideMark/>
          </w:tcPr>
          <w:p w14:paraId="7C75E87C" w14:textId="77777777" w:rsidR="009B4D7F" w:rsidRPr="00693BBD" w:rsidRDefault="009B4D7F" w:rsidP="006A5682">
            <w:pPr>
              <w:spacing w:after="40"/>
              <w:jc w:val="both"/>
              <w:rPr>
                <w:b/>
                <w:bCs/>
                <w:color w:val="000000"/>
                <w:sz w:val="16"/>
                <w:szCs w:val="16"/>
              </w:rPr>
            </w:pPr>
            <w:r w:rsidRPr="00693BBD">
              <w:rPr>
                <w:b/>
                <w:bCs/>
                <w:color w:val="000000"/>
                <w:sz w:val="16"/>
                <w:szCs w:val="16"/>
              </w:rPr>
              <w:t>AZEITE DE OLIVA 500 ML</w:t>
            </w:r>
            <w:r w:rsidRPr="00693BBD">
              <w:rPr>
                <w:color w:val="000000"/>
                <w:sz w:val="16"/>
                <w:szCs w:val="16"/>
              </w:rPr>
              <w:t>, extra virgem, com acidez máxima de 0,5%. Embalagem em vidro ou plástico, de cor âmbar ou verde, com bico dosador. Informações do fabricante, data de fabricação e prazo de validade mínimo de 03 meses. Peso líquido 500 ml.</w:t>
            </w:r>
          </w:p>
        </w:tc>
        <w:tc>
          <w:tcPr>
            <w:tcW w:w="642" w:type="dxa"/>
            <w:shd w:val="clear" w:color="auto" w:fill="auto"/>
            <w:vAlign w:val="center"/>
            <w:hideMark/>
          </w:tcPr>
          <w:p w14:paraId="5264DAB3"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0226F666" w14:textId="77777777" w:rsidR="009B4D7F" w:rsidRPr="00693BBD" w:rsidRDefault="009B4D7F" w:rsidP="006A5682">
            <w:pPr>
              <w:spacing w:after="40"/>
              <w:jc w:val="center"/>
              <w:rPr>
                <w:color w:val="000000"/>
                <w:sz w:val="16"/>
                <w:szCs w:val="16"/>
              </w:rPr>
            </w:pPr>
            <w:r>
              <w:rPr>
                <w:color w:val="000000"/>
                <w:sz w:val="16"/>
                <w:szCs w:val="16"/>
              </w:rPr>
              <w:t>44</w:t>
            </w:r>
          </w:p>
        </w:tc>
        <w:tc>
          <w:tcPr>
            <w:tcW w:w="642" w:type="dxa"/>
            <w:shd w:val="clear" w:color="auto" w:fill="auto"/>
            <w:vAlign w:val="center"/>
          </w:tcPr>
          <w:p w14:paraId="2BC753B7" w14:textId="77777777" w:rsidR="009B4D7F" w:rsidRPr="00693BBD" w:rsidRDefault="009B4D7F" w:rsidP="006A5682">
            <w:pPr>
              <w:spacing w:after="40"/>
              <w:jc w:val="center"/>
              <w:rPr>
                <w:color w:val="000000"/>
                <w:sz w:val="16"/>
                <w:szCs w:val="16"/>
              </w:rPr>
            </w:pPr>
            <w:r>
              <w:rPr>
                <w:color w:val="000000"/>
                <w:sz w:val="16"/>
                <w:szCs w:val="16"/>
              </w:rPr>
              <w:t>600</w:t>
            </w:r>
          </w:p>
        </w:tc>
        <w:tc>
          <w:tcPr>
            <w:tcW w:w="642" w:type="dxa"/>
            <w:shd w:val="clear" w:color="auto" w:fill="auto"/>
            <w:vAlign w:val="center"/>
          </w:tcPr>
          <w:p w14:paraId="18E350DA"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63A17C9B" w14:textId="77777777" w:rsidR="009B4D7F" w:rsidRPr="00693BBD" w:rsidRDefault="009B4D7F" w:rsidP="006A5682">
            <w:pPr>
              <w:spacing w:after="40"/>
              <w:jc w:val="center"/>
              <w:rPr>
                <w:color w:val="000000"/>
                <w:sz w:val="16"/>
                <w:szCs w:val="16"/>
              </w:rPr>
            </w:pPr>
            <w:r>
              <w:rPr>
                <w:color w:val="000000"/>
                <w:sz w:val="16"/>
                <w:szCs w:val="16"/>
              </w:rPr>
              <w:t>60</w:t>
            </w:r>
          </w:p>
        </w:tc>
        <w:tc>
          <w:tcPr>
            <w:tcW w:w="642" w:type="dxa"/>
            <w:vAlign w:val="center"/>
          </w:tcPr>
          <w:p w14:paraId="4536361A" w14:textId="77777777" w:rsidR="009B4D7F" w:rsidRDefault="009B4D7F" w:rsidP="006A5682">
            <w:pPr>
              <w:spacing w:after="40"/>
              <w:jc w:val="center"/>
              <w:rPr>
                <w:color w:val="000000"/>
                <w:sz w:val="16"/>
                <w:szCs w:val="16"/>
              </w:rPr>
            </w:pPr>
            <w:r w:rsidRPr="00C1253D">
              <w:rPr>
                <w:color w:val="000000"/>
                <w:sz w:val="20"/>
                <w:szCs w:val="20"/>
              </w:rPr>
              <w:t>704</w:t>
            </w:r>
          </w:p>
        </w:tc>
      </w:tr>
      <w:tr w:rsidR="009B4D7F" w14:paraId="3EAF6B39" w14:textId="77777777" w:rsidTr="006A5682">
        <w:trPr>
          <w:trHeight w:val="312"/>
          <w:jc w:val="center"/>
        </w:trPr>
        <w:tc>
          <w:tcPr>
            <w:tcW w:w="565" w:type="dxa"/>
            <w:shd w:val="clear" w:color="auto" w:fill="auto"/>
            <w:vAlign w:val="center"/>
            <w:hideMark/>
          </w:tcPr>
          <w:p w14:paraId="14010AAD" w14:textId="77777777" w:rsidR="009B4D7F" w:rsidRPr="00693BBD" w:rsidRDefault="009B4D7F" w:rsidP="006A5682">
            <w:pPr>
              <w:spacing w:after="40"/>
              <w:jc w:val="center"/>
              <w:rPr>
                <w:color w:val="000000"/>
                <w:sz w:val="16"/>
                <w:szCs w:val="16"/>
              </w:rPr>
            </w:pPr>
            <w:r w:rsidRPr="00693BBD">
              <w:rPr>
                <w:color w:val="000000"/>
                <w:sz w:val="16"/>
                <w:szCs w:val="16"/>
              </w:rPr>
              <w:t>11</w:t>
            </w:r>
          </w:p>
        </w:tc>
        <w:tc>
          <w:tcPr>
            <w:tcW w:w="6006" w:type="dxa"/>
            <w:shd w:val="clear" w:color="auto" w:fill="auto"/>
            <w:vAlign w:val="center"/>
            <w:hideMark/>
          </w:tcPr>
          <w:p w14:paraId="070357C2"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AZEITONA COM CAROÇO </w:t>
            </w:r>
            <w:r w:rsidRPr="00693BBD">
              <w:rPr>
                <w:color w:val="000000"/>
                <w:sz w:val="16"/>
                <w:szCs w:val="16"/>
              </w:rPr>
              <w:t>– Azeitona verde graúda com caroço, em conserva. Acondicionada em recipiente de vidro, vedado hermeticamente e limpo, contendo aproximadamente 500 gramas de peso líquido drenado. A embalagem deverá conter externamente os dados de identificação, procedência, informações nutricionais, número de lote, data de validade.  O produto deverá apresentar validade mínima de 6 meses.</w:t>
            </w:r>
          </w:p>
        </w:tc>
        <w:tc>
          <w:tcPr>
            <w:tcW w:w="642" w:type="dxa"/>
            <w:shd w:val="clear" w:color="auto" w:fill="auto"/>
            <w:vAlign w:val="center"/>
            <w:hideMark/>
          </w:tcPr>
          <w:p w14:paraId="264A56D7"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0CF233C6"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42B8F936"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4D3D74FE"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49BE0F16" w14:textId="77777777" w:rsidR="009B4D7F" w:rsidRPr="00693BBD" w:rsidRDefault="009B4D7F" w:rsidP="006A5682">
            <w:pPr>
              <w:spacing w:after="40"/>
              <w:jc w:val="center"/>
              <w:rPr>
                <w:color w:val="000000"/>
                <w:sz w:val="16"/>
                <w:szCs w:val="16"/>
              </w:rPr>
            </w:pPr>
            <w:r>
              <w:rPr>
                <w:color w:val="000000"/>
                <w:sz w:val="16"/>
                <w:szCs w:val="16"/>
              </w:rPr>
              <w:t>10</w:t>
            </w:r>
          </w:p>
        </w:tc>
        <w:tc>
          <w:tcPr>
            <w:tcW w:w="642" w:type="dxa"/>
            <w:vAlign w:val="center"/>
          </w:tcPr>
          <w:p w14:paraId="1B559E87" w14:textId="77777777" w:rsidR="009B4D7F" w:rsidRDefault="009B4D7F" w:rsidP="006A5682">
            <w:pPr>
              <w:spacing w:after="40"/>
              <w:jc w:val="center"/>
              <w:rPr>
                <w:color w:val="000000"/>
                <w:sz w:val="16"/>
                <w:szCs w:val="16"/>
              </w:rPr>
            </w:pPr>
            <w:r w:rsidRPr="00C1253D">
              <w:rPr>
                <w:color w:val="000000"/>
                <w:sz w:val="20"/>
                <w:szCs w:val="20"/>
              </w:rPr>
              <w:t>10</w:t>
            </w:r>
          </w:p>
        </w:tc>
      </w:tr>
      <w:tr w:rsidR="009B4D7F" w14:paraId="7AD3E5DE" w14:textId="77777777" w:rsidTr="006A5682">
        <w:trPr>
          <w:trHeight w:val="312"/>
          <w:jc w:val="center"/>
        </w:trPr>
        <w:tc>
          <w:tcPr>
            <w:tcW w:w="565" w:type="dxa"/>
            <w:shd w:val="clear" w:color="auto" w:fill="auto"/>
            <w:vAlign w:val="center"/>
            <w:hideMark/>
          </w:tcPr>
          <w:p w14:paraId="6AB13CCD" w14:textId="77777777" w:rsidR="009B4D7F" w:rsidRPr="00693BBD" w:rsidRDefault="009B4D7F" w:rsidP="006A5682">
            <w:pPr>
              <w:spacing w:after="40"/>
              <w:jc w:val="center"/>
              <w:rPr>
                <w:color w:val="000000"/>
                <w:sz w:val="16"/>
                <w:szCs w:val="16"/>
              </w:rPr>
            </w:pPr>
            <w:r w:rsidRPr="00693BBD">
              <w:rPr>
                <w:color w:val="000000"/>
                <w:sz w:val="16"/>
                <w:szCs w:val="16"/>
              </w:rPr>
              <w:t>12</w:t>
            </w:r>
          </w:p>
        </w:tc>
        <w:tc>
          <w:tcPr>
            <w:tcW w:w="6006" w:type="dxa"/>
            <w:shd w:val="clear" w:color="auto" w:fill="auto"/>
            <w:vAlign w:val="center"/>
            <w:hideMark/>
          </w:tcPr>
          <w:p w14:paraId="2C766F2C" w14:textId="77777777" w:rsidR="009B4D7F" w:rsidRPr="00693BBD" w:rsidRDefault="009B4D7F" w:rsidP="006A5682">
            <w:pPr>
              <w:spacing w:after="40"/>
              <w:jc w:val="both"/>
              <w:rPr>
                <w:b/>
                <w:bCs/>
                <w:color w:val="000000"/>
                <w:sz w:val="16"/>
                <w:szCs w:val="16"/>
              </w:rPr>
            </w:pPr>
            <w:r w:rsidRPr="00693BBD">
              <w:rPr>
                <w:b/>
                <w:bCs/>
                <w:color w:val="000000"/>
                <w:sz w:val="16"/>
                <w:szCs w:val="16"/>
              </w:rPr>
              <w:t>AÇAFRÃO EM PÓ 500 G</w:t>
            </w:r>
            <w:r w:rsidRPr="00693BBD">
              <w:rPr>
                <w:color w:val="000000"/>
                <w:sz w:val="16"/>
                <w:szCs w:val="16"/>
              </w:rPr>
              <w:t>, embalado em embalagem plástica atóxica, lacrada, contendo no rotulo a marca do produto. Prazo de validade mínimo de 03 meses. Pacote contendo 500 gramas.</w:t>
            </w:r>
          </w:p>
        </w:tc>
        <w:tc>
          <w:tcPr>
            <w:tcW w:w="642" w:type="dxa"/>
            <w:shd w:val="clear" w:color="auto" w:fill="auto"/>
            <w:vAlign w:val="center"/>
            <w:hideMark/>
          </w:tcPr>
          <w:p w14:paraId="5693B7A3"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7BF8BB15" w14:textId="77777777" w:rsidR="009B4D7F" w:rsidRPr="00693BBD" w:rsidRDefault="009B4D7F" w:rsidP="006A5682">
            <w:pPr>
              <w:spacing w:after="40"/>
              <w:jc w:val="center"/>
              <w:rPr>
                <w:color w:val="000000"/>
                <w:sz w:val="16"/>
                <w:szCs w:val="16"/>
              </w:rPr>
            </w:pPr>
            <w:r>
              <w:rPr>
                <w:color w:val="000000"/>
                <w:sz w:val="16"/>
                <w:szCs w:val="16"/>
              </w:rPr>
              <w:t>66</w:t>
            </w:r>
          </w:p>
        </w:tc>
        <w:tc>
          <w:tcPr>
            <w:tcW w:w="642" w:type="dxa"/>
            <w:shd w:val="clear" w:color="auto" w:fill="auto"/>
            <w:vAlign w:val="center"/>
          </w:tcPr>
          <w:p w14:paraId="102E10CA" w14:textId="77777777" w:rsidR="009B4D7F" w:rsidRPr="00693BBD" w:rsidRDefault="009B4D7F" w:rsidP="006A5682">
            <w:pPr>
              <w:spacing w:after="40"/>
              <w:jc w:val="center"/>
              <w:rPr>
                <w:color w:val="000000"/>
                <w:sz w:val="16"/>
                <w:szCs w:val="16"/>
              </w:rPr>
            </w:pPr>
            <w:r>
              <w:rPr>
                <w:color w:val="000000"/>
                <w:sz w:val="16"/>
                <w:szCs w:val="16"/>
              </w:rPr>
              <w:t>300</w:t>
            </w:r>
          </w:p>
        </w:tc>
        <w:tc>
          <w:tcPr>
            <w:tcW w:w="642" w:type="dxa"/>
            <w:shd w:val="clear" w:color="auto" w:fill="auto"/>
            <w:vAlign w:val="center"/>
          </w:tcPr>
          <w:p w14:paraId="5246C81C"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0077B2E4"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0B168AB5" w14:textId="77777777" w:rsidR="009B4D7F" w:rsidRDefault="009B4D7F" w:rsidP="006A5682">
            <w:pPr>
              <w:spacing w:after="40"/>
              <w:jc w:val="center"/>
              <w:rPr>
                <w:color w:val="000000"/>
                <w:sz w:val="16"/>
                <w:szCs w:val="16"/>
              </w:rPr>
            </w:pPr>
            <w:r w:rsidRPr="00C1253D">
              <w:rPr>
                <w:color w:val="000000"/>
                <w:sz w:val="20"/>
                <w:szCs w:val="20"/>
              </w:rPr>
              <w:t>366</w:t>
            </w:r>
          </w:p>
        </w:tc>
      </w:tr>
      <w:tr w:rsidR="009B4D7F" w14:paraId="2F49AA61" w14:textId="77777777" w:rsidTr="006A5682">
        <w:trPr>
          <w:trHeight w:val="312"/>
          <w:jc w:val="center"/>
        </w:trPr>
        <w:tc>
          <w:tcPr>
            <w:tcW w:w="565" w:type="dxa"/>
            <w:shd w:val="clear" w:color="auto" w:fill="auto"/>
            <w:vAlign w:val="center"/>
            <w:hideMark/>
          </w:tcPr>
          <w:p w14:paraId="2E26701F" w14:textId="77777777" w:rsidR="009B4D7F" w:rsidRPr="00693BBD" w:rsidRDefault="009B4D7F" w:rsidP="006A5682">
            <w:pPr>
              <w:spacing w:after="40"/>
              <w:jc w:val="center"/>
              <w:rPr>
                <w:color w:val="000000"/>
                <w:sz w:val="16"/>
                <w:szCs w:val="16"/>
              </w:rPr>
            </w:pPr>
            <w:r w:rsidRPr="00693BBD">
              <w:rPr>
                <w:color w:val="000000"/>
                <w:sz w:val="16"/>
                <w:szCs w:val="16"/>
              </w:rPr>
              <w:lastRenderedPageBreak/>
              <w:t>13</w:t>
            </w:r>
          </w:p>
        </w:tc>
        <w:tc>
          <w:tcPr>
            <w:tcW w:w="6006" w:type="dxa"/>
            <w:shd w:val="clear" w:color="auto" w:fill="auto"/>
            <w:vAlign w:val="center"/>
            <w:hideMark/>
          </w:tcPr>
          <w:p w14:paraId="13A817E0" w14:textId="77777777" w:rsidR="009B4D7F" w:rsidRPr="00693BBD" w:rsidRDefault="009B4D7F" w:rsidP="006A5682">
            <w:pPr>
              <w:spacing w:after="40"/>
              <w:jc w:val="both"/>
              <w:rPr>
                <w:b/>
                <w:bCs/>
                <w:color w:val="000000"/>
                <w:sz w:val="16"/>
                <w:szCs w:val="16"/>
              </w:rPr>
            </w:pPr>
            <w:r w:rsidRPr="00693BBD">
              <w:rPr>
                <w:b/>
                <w:bCs/>
                <w:color w:val="000000"/>
                <w:sz w:val="16"/>
                <w:szCs w:val="16"/>
              </w:rPr>
              <w:t>AÇÚCAR MASCAVO 1 KG</w:t>
            </w:r>
            <w:r w:rsidRPr="00693BBD">
              <w:rPr>
                <w:color w:val="000000"/>
                <w:sz w:val="16"/>
                <w:szCs w:val="16"/>
              </w:rPr>
              <w:t>, com coloração própria e uniforme, em embalagem plástica transparente, lacrada e atóxica, prazo de validade mínimo 3 meses. Pacote com 01 quilo.</w:t>
            </w:r>
          </w:p>
        </w:tc>
        <w:tc>
          <w:tcPr>
            <w:tcW w:w="642" w:type="dxa"/>
            <w:shd w:val="clear" w:color="auto" w:fill="auto"/>
            <w:vAlign w:val="center"/>
            <w:hideMark/>
          </w:tcPr>
          <w:p w14:paraId="32A8B236"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0CC98030"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29475841" w14:textId="77777777" w:rsidR="009B4D7F" w:rsidRPr="00693BBD" w:rsidRDefault="009B4D7F" w:rsidP="006A5682">
            <w:pPr>
              <w:spacing w:after="40"/>
              <w:jc w:val="center"/>
              <w:rPr>
                <w:color w:val="000000"/>
                <w:sz w:val="16"/>
                <w:szCs w:val="16"/>
              </w:rPr>
            </w:pPr>
            <w:r>
              <w:rPr>
                <w:color w:val="000000"/>
                <w:sz w:val="16"/>
                <w:szCs w:val="16"/>
              </w:rPr>
              <w:t>600</w:t>
            </w:r>
          </w:p>
        </w:tc>
        <w:tc>
          <w:tcPr>
            <w:tcW w:w="642" w:type="dxa"/>
            <w:shd w:val="clear" w:color="auto" w:fill="auto"/>
            <w:vAlign w:val="center"/>
          </w:tcPr>
          <w:p w14:paraId="31116C89"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047DA315"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62E611E7" w14:textId="77777777" w:rsidR="009B4D7F" w:rsidRDefault="009B4D7F" w:rsidP="006A5682">
            <w:pPr>
              <w:spacing w:after="40"/>
              <w:jc w:val="center"/>
              <w:rPr>
                <w:color w:val="000000"/>
                <w:sz w:val="16"/>
                <w:szCs w:val="16"/>
              </w:rPr>
            </w:pPr>
            <w:r w:rsidRPr="00C1253D">
              <w:rPr>
                <w:color w:val="000000"/>
                <w:sz w:val="20"/>
                <w:szCs w:val="20"/>
              </w:rPr>
              <w:t>600</w:t>
            </w:r>
          </w:p>
        </w:tc>
      </w:tr>
      <w:tr w:rsidR="009B4D7F" w14:paraId="5B6E2F42" w14:textId="77777777" w:rsidTr="006A5682">
        <w:trPr>
          <w:trHeight w:val="255"/>
          <w:jc w:val="center"/>
        </w:trPr>
        <w:tc>
          <w:tcPr>
            <w:tcW w:w="565" w:type="dxa"/>
            <w:shd w:val="clear" w:color="auto" w:fill="auto"/>
            <w:vAlign w:val="center"/>
            <w:hideMark/>
          </w:tcPr>
          <w:p w14:paraId="381A0E73" w14:textId="77777777" w:rsidR="009B4D7F" w:rsidRPr="00693BBD" w:rsidRDefault="009B4D7F" w:rsidP="006A5682">
            <w:pPr>
              <w:spacing w:after="40"/>
              <w:jc w:val="center"/>
              <w:rPr>
                <w:color w:val="000000"/>
                <w:sz w:val="16"/>
                <w:szCs w:val="16"/>
              </w:rPr>
            </w:pPr>
            <w:r w:rsidRPr="00693BBD">
              <w:rPr>
                <w:color w:val="000000"/>
                <w:sz w:val="16"/>
                <w:szCs w:val="16"/>
              </w:rPr>
              <w:t>14</w:t>
            </w:r>
          </w:p>
        </w:tc>
        <w:tc>
          <w:tcPr>
            <w:tcW w:w="6006" w:type="dxa"/>
            <w:shd w:val="clear" w:color="auto" w:fill="auto"/>
            <w:vAlign w:val="center"/>
            <w:hideMark/>
          </w:tcPr>
          <w:p w14:paraId="5AA928FE"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BALAS SORTIDAS 600G </w:t>
            </w:r>
            <w:r w:rsidRPr="00693BBD">
              <w:rPr>
                <w:color w:val="000000"/>
                <w:sz w:val="16"/>
                <w:szCs w:val="16"/>
              </w:rPr>
              <w:t xml:space="preserve">pacote com 50 </w:t>
            </w:r>
            <w:proofErr w:type="spellStart"/>
            <w:r w:rsidRPr="00693BBD">
              <w:rPr>
                <w:color w:val="000000"/>
                <w:sz w:val="16"/>
                <w:szCs w:val="16"/>
              </w:rPr>
              <w:t>und</w:t>
            </w:r>
            <w:proofErr w:type="spellEnd"/>
            <w:r>
              <w:rPr>
                <w:color w:val="000000"/>
                <w:sz w:val="16"/>
                <w:szCs w:val="16"/>
              </w:rPr>
              <w:t>.</w:t>
            </w:r>
          </w:p>
        </w:tc>
        <w:tc>
          <w:tcPr>
            <w:tcW w:w="642" w:type="dxa"/>
            <w:shd w:val="clear" w:color="auto" w:fill="auto"/>
            <w:vAlign w:val="center"/>
            <w:hideMark/>
          </w:tcPr>
          <w:p w14:paraId="26968299"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771CF7C1" w14:textId="77777777" w:rsidR="009B4D7F" w:rsidRPr="00693BBD" w:rsidRDefault="009B4D7F" w:rsidP="006A5682">
            <w:pPr>
              <w:spacing w:after="40"/>
              <w:jc w:val="center"/>
              <w:rPr>
                <w:color w:val="000000"/>
                <w:sz w:val="16"/>
                <w:szCs w:val="16"/>
              </w:rPr>
            </w:pPr>
            <w:r>
              <w:rPr>
                <w:color w:val="000000"/>
                <w:sz w:val="16"/>
                <w:szCs w:val="16"/>
              </w:rPr>
              <w:t>110</w:t>
            </w:r>
          </w:p>
        </w:tc>
        <w:tc>
          <w:tcPr>
            <w:tcW w:w="642" w:type="dxa"/>
            <w:shd w:val="clear" w:color="auto" w:fill="auto"/>
            <w:vAlign w:val="center"/>
          </w:tcPr>
          <w:p w14:paraId="2D598E97"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5FC00AD9"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656D186C" w14:textId="77777777" w:rsidR="009B4D7F" w:rsidRPr="00693BBD" w:rsidRDefault="009B4D7F" w:rsidP="006A5682">
            <w:pPr>
              <w:spacing w:after="40"/>
              <w:jc w:val="center"/>
              <w:rPr>
                <w:color w:val="000000"/>
                <w:sz w:val="16"/>
                <w:szCs w:val="16"/>
              </w:rPr>
            </w:pPr>
            <w:r>
              <w:rPr>
                <w:color w:val="000000"/>
                <w:sz w:val="16"/>
                <w:szCs w:val="16"/>
              </w:rPr>
              <w:t>150</w:t>
            </w:r>
          </w:p>
        </w:tc>
        <w:tc>
          <w:tcPr>
            <w:tcW w:w="642" w:type="dxa"/>
            <w:vAlign w:val="center"/>
          </w:tcPr>
          <w:p w14:paraId="254ECF29" w14:textId="77777777" w:rsidR="009B4D7F" w:rsidRDefault="009B4D7F" w:rsidP="006A5682">
            <w:pPr>
              <w:spacing w:after="40"/>
              <w:jc w:val="center"/>
              <w:rPr>
                <w:color w:val="000000"/>
                <w:sz w:val="16"/>
                <w:szCs w:val="16"/>
              </w:rPr>
            </w:pPr>
            <w:r w:rsidRPr="00C1253D">
              <w:rPr>
                <w:color w:val="000000"/>
                <w:sz w:val="20"/>
                <w:szCs w:val="20"/>
              </w:rPr>
              <w:t>260</w:t>
            </w:r>
          </w:p>
        </w:tc>
      </w:tr>
      <w:tr w:rsidR="009B4D7F" w14:paraId="707F31FC" w14:textId="77777777" w:rsidTr="006A5682">
        <w:trPr>
          <w:trHeight w:val="255"/>
          <w:jc w:val="center"/>
        </w:trPr>
        <w:tc>
          <w:tcPr>
            <w:tcW w:w="565" w:type="dxa"/>
            <w:shd w:val="clear" w:color="auto" w:fill="auto"/>
            <w:vAlign w:val="center"/>
            <w:hideMark/>
          </w:tcPr>
          <w:p w14:paraId="2D17EF3D" w14:textId="77777777" w:rsidR="009B4D7F" w:rsidRPr="00693BBD" w:rsidRDefault="009B4D7F" w:rsidP="006A5682">
            <w:pPr>
              <w:spacing w:after="40"/>
              <w:jc w:val="center"/>
              <w:rPr>
                <w:color w:val="000000"/>
                <w:sz w:val="16"/>
                <w:szCs w:val="16"/>
              </w:rPr>
            </w:pPr>
            <w:r w:rsidRPr="00693BBD">
              <w:rPr>
                <w:color w:val="000000"/>
                <w:sz w:val="16"/>
                <w:szCs w:val="16"/>
              </w:rPr>
              <w:t>15</w:t>
            </w:r>
          </w:p>
        </w:tc>
        <w:tc>
          <w:tcPr>
            <w:tcW w:w="6006" w:type="dxa"/>
            <w:shd w:val="clear" w:color="auto" w:fill="auto"/>
            <w:vAlign w:val="center"/>
            <w:hideMark/>
          </w:tcPr>
          <w:p w14:paraId="0A41BF18"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BARRA DE CHOCOLATE 1KG </w:t>
            </w:r>
            <w:r w:rsidRPr="00693BBD">
              <w:rPr>
                <w:color w:val="000000"/>
                <w:sz w:val="16"/>
                <w:szCs w:val="16"/>
              </w:rPr>
              <w:t>meio amargo e chocolate branco</w:t>
            </w:r>
          </w:p>
        </w:tc>
        <w:tc>
          <w:tcPr>
            <w:tcW w:w="642" w:type="dxa"/>
            <w:shd w:val="clear" w:color="auto" w:fill="auto"/>
            <w:vAlign w:val="center"/>
            <w:hideMark/>
          </w:tcPr>
          <w:p w14:paraId="174CBD95" w14:textId="77777777" w:rsidR="009B4D7F" w:rsidRPr="00693BBD" w:rsidRDefault="009B4D7F" w:rsidP="006A5682">
            <w:pPr>
              <w:spacing w:after="40"/>
              <w:jc w:val="center"/>
              <w:rPr>
                <w:color w:val="000000"/>
                <w:sz w:val="16"/>
                <w:szCs w:val="16"/>
              </w:rPr>
            </w:pPr>
            <w:r w:rsidRPr="00693BBD">
              <w:rPr>
                <w:color w:val="000000"/>
                <w:sz w:val="16"/>
                <w:szCs w:val="16"/>
              </w:rPr>
              <w:t xml:space="preserve">UNID </w:t>
            </w:r>
          </w:p>
        </w:tc>
        <w:tc>
          <w:tcPr>
            <w:tcW w:w="642" w:type="dxa"/>
            <w:shd w:val="clear" w:color="auto" w:fill="auto"/>
            <w:vAlign w:val="center"/>
          </w:tcPr>
          <w:p w14:paraId="7611CA01" w14:textId="77777777" w:rsidR="009B4D7F" w:rsidRPr="00693BBD" w:rsidRDefault="009B4D7F" w:rsidP="006A5682">
            <w:pPr>
              <w:spacing w:after="40"/>
              <w:jc w:val="center"/>
              <w:rPr>
                <w:color w:val="000000"/>
                <w:sz w:val="16"/>
                <w:szCs w:val="16"/>
              </w:rPr>
            </w:pPr>
            <w:r>
              <w:rPr>
                <w:color w:val="000000"/>
                <w:sz w:val="16"/>
                <w:szCs w:val="16"/>
              </w:rPr>
              <w:t>7</w:t>
            </w:r>
          </w:p>
        </w:tc>
        <w:tc>
          <w:tcPr>
            <w:tcW w:w="642" w:type="dxa"/>
            <w:shd w:val="clear" w:color="auto" w:fill="auto"/>
            <w:vAlign w:val="center"/>
          </w:tcPr>
          <w:p w14:paraId="237F7024"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6AFDDE95"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2850DB3D"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40F77639" w14:textId="77777777" w:rsidR="009B4D7F" w:rsidRDefault="009B4D7F" w:rsidP="006A5682">
            <w:pPr>
              <w:spacing w:after="40"/>
              <w:jc w:val="center"/>
              <w:rPr>
                <w:color w:val="000000"/>
                <w:sz w:val="16"/>
                <w:szCs w:val="16"/>
              </w:rPr>
            </w:pPr>
            <w:r w:rsidRPr="00C1253D">
              <w:rPr>
                <w:color w:val="000000"/>
                <w:sz w:val="20"/>
                <w:szCs w:val="20"/>
              </w:rPr>
              <w:t>7</w:t>
            </w:r>
          </w:p>
        </w:tc>
      </w:tr>
      <w:tr w:rsidR="009B4D7F" w14:paraId="73191AE4" w14:textId="77777777" w:rsidTr="006A5682">
        <w:trPr>
          <w:trHeight w:val="312"/>
          <w:jc w:val="center"/>
        </w:trPr>
        <w:tc>
          <w:tcPr>
            <w:tcW w:w="565" w:type="dxa"/>
            <w:shd w:val="clear" w:color="auto" w:fill="auto"/>
            <w:vAlign w:val="center"/>
            <w:hideMark/>
          </w:tcPr>
          <w:p w14:paraId="5AAD831C" w14:textId="77777777" w:rsidR="009B4D7F" w:rsidRPr="00693BBD" w:rsidRDefault="009B4D7F" w:rsidP="006A5682">
            <w:pPr>
              <w:spacing w:after="40"/>
              <w:jc w:val="center"/>
              <w:rPr>
                <w:color w:val="000000"/>
                <w:sz w:val="16"/>
                <w:szCs w:val="16"/>
              </w:rPr>
            </w:pPr>
            <w:r w:rsidRPr="00693BBD">
              <w:rPr>
                <w:color w:val="000000"/>
                <w:sz w:val="16"/>
                <w:szCs w:val="16"/>
              </w:rPr>
              <w:t>16</w:t>
            </w:r>
          </w:p>
        </w:tc>
        <w:tc>
          <w:tcPr>
            <w:tcW w:w="6006" w:type="dxa"/>
            <w:shd w:val="clear" w:color="auto" w:fill="auto"/>
            <w:vAlign w:val="center"/>
            <w:hideMark/>
          </w:tcPr>
          <w:p w14:paraId="4D8BBF09" w14:textId="77777777" w:rsidR="009B4D7F" w:rsidRPr="00693BBD" w:rsidRDefault="009B4D7F" w:rsidP="006A5682">
            <w:pPr>
              <w:spacing w:after="40"/>
              <w:jc w:val="both"/>
              <w:rPr>
                <w:b/>
                <w:bCs/>
                <w:color w:val="000000"/>
                <w:sz w:val="16"/>
                <w:szCs w:val="16"/>
              </w:rPr>
            </w:pPr>
            <w:r w:rsidRPr="00693BBD">
              <w:rPr>
                <w:b/>
                <w:bCs/>
                <w:color w:val="000000"/>
                <w:sz w:val="16"/>
                <w:szCs w:val="16"/>
              </w:rPr>
              <w:t>BATATA PALHA 1 KG</w:t>
            </w:r>
            <w:r w:rsidRPr="00693BBD">
              <w:rPr>
                <w:color w:val="000000"/>
                <w:sz w:val="16"/>
                <w:szCs w:val="16"/>
              </w:rPr>
              <w:t>, longa, seca e crocante, sem gorduras trans. Embalagem primaria atóxica, intacta. Deve conter no rótulo informações do fabricante, data de fabricação e data de validade mínimo de 03 meses. Pacote com 01 quilo.</w:t>
            </w:r>
          </w:p>
        </w:tc>
        <w:tc>
          <w:tcPr>
            <w:tcW w:w="642" w:type="dxa"/>
            <w:shd w:val="clear" w:color="auto" w:fill="auto"/>
            <w:vAlign w:val="center"/>
            <w:hideMark/>
          </w:tcPr>
          <w:p w14:paraId="052C8B66"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18EC7457" w14:textId="77777777" w:rsidR="009B4D7F" w:rsidRPr="00693BBD" w:rsidRDefault="009B4D7F" w:rsidP="006A5682">
            <w:pPr>
              <w:spacing w:after="40"/>
              <w:jc w:val="center"/>
              <w:rPr>
                <w:color w:val="000000"/>
                <w:sz w:val="16"/>
                <w:szCs w:val="16"/>
              </w:rPr>
            </w:pPr>
            <w:r>
              <w:rPr>
                <w:color w:val="000000"/>
                <w:sz w:val="16"/>
                <w:szCs w:val="16"/>
              </w:rPr>
              <w:t>66</w:t>
            </w:r>
          </w:p>
        </w:tc>
        <w:tc>
          <w:tcPr>
            <w:tcW w:w="642" w:type="dxa"/>
            <w:shd w:val="clear" w:color="auto" w:fill="auto"/>
            <w:vAlign w:val="center"/>
          </w:tcPr>
          <w:p w14:paraId="4237EE7E" w14:textId="77777777" w:rsidR="009B4D7F" w:rsidRPr="00693BBD" w:rsidRDefault="009B4D7F" w:rsidP="006A5682">
            <w:pPr>
              <w:spacing w:after="40"/>
              <w:jc w:val="center"/>
              <w:rPr>
                <w:color w:val="000000"/>
                <w:sz w:val="16"/>
                <w:szCs w:val="16"/>
              </w:rPr>
            </w:pPr>
            <w:r>
              <w:rPr>
                <w:color w:val="000000"/>
                <w:sz w:val="16"/>
                <w:szCs w:val="16"/>
              </w:rPr>
              <w:t>800</w:t>
            </w:r>
          </w:p>
        </w:tc>
        <w:tc>
          <w:tcPr>
            <w:tcW w:w="642" w:type="dxa"/>
            <w:shd w:val="clear" w:color="auto" w:fill="auto"/>
            <w:vAlign w:val="center"/>
          </w:tcPr>
          <w:p w14:paraId="76C53D26"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07C7D1CB" w14:textId="77777777" w:rsidR="009B4D7F" w:rsidRPr="00693BBD" w:rsidRDefault="009B4D7F" w:rsidP="006A5682">
            <w:pPr>
              <w:spacing w:after="40"/>
              <w:jc w:val="center"/>
              <w:rPr>
                <w:color w:val="000000"/>
                <w:sz w:val="16"/>
                <w:szCs w:val="16"/>
              </w:rPr>
            </w:pPr>
            <w:r>
              <w:rPr>
                <w:color w:val="000000"/>
                <w:sz w:val="16"/>
                <w:szCs w:val="16"/>
              </w:rPr>
              <w:t>20</w:t>
            </w:r>
          </w:p>
        </w:tc>
        <w:tc>
          <w:tcPr>
            <w:tcW w:w="642" w:type="dxa"/>
            <w:vAlign w:val="center"/>
          </w:tcPr>
          <w:p w14:paraId="17C81D4F" w14:textId="77777777" w:rsidR="009B4D7F" w:rsidRDefault="009B4D7F" w:rsidP="006A5682">
            <w:pPr>
              <w:spacing w:after="40"/>
              <w:jc w:val="center"/>
              <w:rPr>
                <w:color w:val="000000"/>
                <w:sz w:val="16"/>
                <w:szCs w:val="16"/>
              </w:rPr>
            </w:pPr>
            <w:r w:rsidRPr="00C1253D">
              <w:rPr>
                <w:color w:val="000000"/>
                <w:sz w:val="20"/>
                <w:szCs w:val="20"/>
              </w:rPr>
              <w:t>886</w:t>
            </w:r>
          </w:p>
        </w:tc>
      </w:tr>
      <w:tr w:rsidR="009B4D7F" w14:paraId="2BCC65D6" w14:textId="77777777" w:rsidTr="006A5682">
        <w:trPr>
          <w:trHeight w:val="312"/>
          <w:jc w:val="center"/>
        </w:trPr>
        <w:tc>
          <w:tcPr>
            <w:tcW w:w="565" w:type="dxa"/>
            <w:shd w:val="clear" w:color="auto" w:fill="auto"/>
            <w:vAlign w:val="center"/>
            <w:hideMark/>
          </w:tcPr>
          <w:p w14:paraId="252989B3" w14:textId="77777777" w:rsidR="009B4D7F" w:rsidRPr="00693BBD" w:rsidRDefault="009B4D7F" w:rsidP="006A5682">
            <w:pPr>
              <w:spacing w:after="40"/>
              <w:jc w:val="center"/>
              <w:rPr>
                <w:color w:val="000000"/>
                <w:sz w:val="16"/>
                <w:szCs w:val="16"/>
              </w:rPr>
            </w:pPr>
            <w:r w:rsidRPr="00693BBD">
              <w:rPr>
                <w:color w:val="000000"/>
                <w:sz w:val="16"/>
                <w:szCs w:val="16"/>
              </w:rPr>
              <w:t>17</w:t>
            </w:r>
          </w:p>
        </w:tc>
        <w:tc>
          <w:tcPr>
            <w:tcW w:w="6006" w:type="dxa"/>
            <w:shd w:val="clear" w:color="auto" w:fill="auto"/>
            <w:vAlign w:val="center"/>
            <w:hideMark/>
          </w:tcPr>
          <w:p w14:paraId="45946F05" w14:textId="77777777" w:rsidR="009B4D7F" w:rsidRPr="00693BBD" w:rsidRDefault="009B4D7F" w:rsidP="006A5682">
            <w:pPr>
              <w:spacing w:after="40"/>
              <w:jc w:val="both"/>
              <w:rPr>
                <w:b/>
                <w:bCs/>
                <w:color w:val="000000"/>
                <w:sz w:val="16"/>
                <w:szCs w:val="16"/>
              </w:rPr>
            </w:pPr>
            <w:r w:rsidRPr="00693BBD">
              <w:rPr>
                <w:b/>
                <w:bCs/>
                <w:color w:val="000000"/>
                <w:sz w:val="16"/>
                <w:szCs w:val="16"/>
              </w:rPr>
              <w:t>BISCOITO DE POLVILHO 400 G</w:t>
            </w:r>
            <w:r w:rsidRPr="00693BBD">
              <w:rPr>
                <w:color w:val="000000"/>
                <w:sz w:val="16"/>
                <w:szCs w:val="16"/>
              </w:rPr>
              <w:t>, tradicio</w:t>
            </w:r>
            <w:r>
              <w:rPr>
                <w:color w:val="000000"/>
                <w:sz w:val="16"/>
                <w:szCs w:val="16"/>
              </w:rPr>
              <w:t>nal, salgado, assado e crocante</w:t>
            </w:r>
            <w:r w:rsidRPr="00693BBD">
              <w:rPr>
                <w:color w:val="000000"/>
                <w:sz w:val="16"/>
                <w:szCs w:val="16"/>
              </w:rPr>
              <w:t>, com procedência, registro e i</w:t>
            </w:r>
            <w:r>
              <w:rPr>
                <w:color w:val="000000"/>
                <w:sz w:val="16"/>
                <w:szCs w:val="16"/>
              </w:rPr>
              <w:t>nformação nutricional no rótulo,</w:t>
            </w:r>
            <w:r w:rsidRPr="00693BBD">
              <w:rPr>
                <w:color w:val="000000"/>
                <w:sz w:val="16"/>
                <w:szCs w:val="16"/>
              </w:rPr>
              <w:t xml:space="preserve"> embalagem em polipropileno atóxico, resistente, lacrado, prazo mínimo de validade 03 meses. Pacote com 400 gramas.</w:t>
            </w:r>
          </w:p>
        </w:tc>
        <w:tc>
          <w:tcPr>
            <w:tcW w:w="642" w:type="dxa"/>
            <w:shd w:val="clear" w:color="auto" w:fill="auto"/>
            <w:vAlign w:val="center"/>
            <w:hideMark/>
          </w:tcPr>
          <w:p w14:paraId="6A73E83B"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7BA12254"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6FAEFD3A" w14:textId="77777777" w:rsidR="009B4D7F" w:rsidRPr="00693BBD" w:rsidRDefault="009B4D7F" w:rsidP="006A5682">
            <w:pPr>
              <w:spacing w:after="40"/>
              <w:jc w:val="center"/>
              <w:rPr>
                <w:color w:val="000000"/>
                <w:sz w:val="16"/>
                <w:szCs w:val="16"/>
              </w:rPr>
            </w:pPr>
            <w:r>
              <w:rPr>
                <w:color w:val="000000"/>
                <w:sz w:val="16"/>
                <w:szCs w:val="16"/>
              </w:rPr>
              <w:t>1.000</w:t>
            </w:r>
          </w:p>
        </w:tc>
        <w:tc>
          <w:tcPr>
            <w:tcW w:w="642" w:type="dxa"/>
            <w:shd w:val="clear" w:color="auto" w:fill="auto"/>
            <w:vAlign w:val="center"/>
          </w:tcPr>
          <w:p w14:paraId="27359F12"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4F2438E6"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3BA7B4B5" w14:textId="77777777" w:rsidR="009B4D7F" w:rsidRDefault="009B4D7F" w:rsidP="006A5682">
            <w:pPr>
              <w:spacing w:after="40"/>
              <w:jc w:val="center"/>
              <w:rPr>
                <w:color w:val="000000"/>
                <w:sz w:val="16"/>
                <w:szCs w:val="16"/>
              </w:rPr>
            </w:pPr>
            <w:r w:rsidRPr="00C1253D">
              <w:rPr>
                <w:color w:val="000000"/>
                <w:sz w:val="20"/>
                <w:szCs w:val="20"/>
              </w:rPr>
              <w:t>1000</w:t>
            </w:r>
          </w:p>
        </w:tc>
      </w:tr>
      <w:tr w:rsidR="009B4D7F" w:rsidRPr="00CF3C53" w14:paraId="60742430" w14:textId="77777777" w:rsidTr="006A5682">
        <w:trPr>
          <w:trHeight w:val="312"/>
          <w:jc w:val="center"/>
        </w:trPr>
        <w:tc>
          <w:tcPr>
            <w:tcW w:w="565" w:type="dxa"/>
            <w:shd w:val="clear" w:color="auto" w:fill="auto"/>
            <w:vAlign w:val="center"/>
          </w:tcPr>
          <w:p w14:paraId="5B6B93AA" w14:textId="77777777" w:rsidR="009B4D7F" w:rsidRPr="00CF3C53" w:rsidRDefault="009B4D7F" w:rsidP="006A5682">
            <w:pPr>
              <w:spacing w:after="40"/>
              <w:jc w:val="center"/>
              <w:rPr>
                <w:color w:val="000000"/>
                <w:sz w:val="16"/>
                <w:szCs w:val="16"/>
              </w:rPr>
            </w:pPr>
            <w:r w:rsidRPr="00CF3C53">
              <w:rPr>
                <w:color w:val="000000"/>
                <w:sz w:val="16"/>
                <w:szCs w:val="16"/>
              </w:rPr>
              <w:t>18</w:t>
            </w:r>
          </w:p>
        </w:tc>
        <w:tc>
          <w:tcPr>
            <w:tcW w:w="6006" w:type="dxa"/>
            <w:shd w:val="clear" w:color="auto" w:fill="auto"/>
            <w:vAlign w:val="center"/>
          </w:tcPr>
          <w:p w14:paraId="490CC131" w14:textId="77777777" w:rsidR="009B4D7F" w:rsidRPr="00CF3C53" w:rsidRDefault="009B4D7F" w:rsidP="006A5682">
            <w:pPr>
              <w:spacing w:after="40"/>
              <w:jc w:val="both"/>
              <w:rPr>
                <w:b/>
                <w:bCs/>
                <w:color w:val="000000"/>
                <w:sz w:val="16"/>
                <w:szCs w:val="16"/>
              </w:rPr>
            </w:pPr>
            <w:r w:rsidRPr="00CF3C53">
              <w:rPr>
                <w:b/>
                <w:bCs/>
                <w:color w:val="000000"/>
                <w:sz w:val="16"/>
                <w:szCs w:val="16"/>
              </w:rPr>
              <w:t>BISCOITO DOCE MAISENA 345 G</w:t>
            </w:r>
            <w:r w:rsidRPr="00CF3C53">
              <w:rPr>
                <w:color w:val="000000"/>
                <w:sz w:val="16"/>
                <w:szCs w:val="16"/>
              </w:rPr>
              <w:t>, sabor maisena tradicional, ingredientes farinha de trigo enriquecida com ferro e ácido fólico, gordura vegetal, açúcar invertido, sal e vitaminas, isento de gordura trans. O biscoito não deve apresentar excesso de dureza e nem se apresentar quebradiço. Embalagem primária, atóxica, intacta, com três pacotes individuais, identificação do produto, marca do fabricante, prazo de validade mínimo 03 meses. Pacote com 400 gramas.</w:t>
            </w:r>
          </w:p>
        </w:tc>
        <w:tc>
          <w:tcPr>
            <w:tcW w:w="642" w:type="dxa"/>
            <w:shd w:val="clear" w:color="auto" w:fill="auto"/>
            <w:vAlign w:val="center"/>
          </w:tcPr>
          <w:p w14:paraId="095C45E0" w14:textId="77777777" w:rsidR="009B4D7F" w:rsidRPr="00CF3C53" w:rsidRDefault="009B4D7F" w:rsidP="006A5682">
            <w:pPr>
              <w:spacing w:after="40"/>
              <w:jc w:val="center"/>
              <w:rPr>
                <w:color w:val="000000"/>
                <w:sz w:val="16"/>
                <w:szCs w:val="16"/>
              </w:rPr>
            </w:pPr>
            <w:r w:rsidRPr="00CF3C53">
              <w:rPr>
                <w:color w:val="000000"/>
                <w:sz w:val="16"/>
                <w:szCs w:val="16"/>
              </w:rPr>
              <w:t>PCT</w:t>
            </w:r>
          </w:p>
        </w:tc>
        <w:tc>
          <w:tcPr>
            <w:tcW w:w="642" w:type="dxa"/>
            <w:shd w:val="clear" w:color="auto" w:fill="auto"/>
            <w:vAlign w:val="center"/>
          </w:tcPr>
          <w:p w14:paraId="33F16A62" w14:textId="77777777" w:rsidR="009B4D7F" w:rsidRPr="00CF3C53" w:rsidRDefault="009B4D7F" w:rsidP="006A5682">
            <w:pPr>
              <w:spacing w:after="40"/>
              <w:jc w:val="center"/>
              <w:rPr>
                <w:color w:val="000000"/>
                <w:sz w:val="16"/>
                <w:szCs w:val="16"/>
              </w:rPr>
            </w:pPr>
            <w:r w:rsidRPr="00CF3C53">
              <w:rPr>
                <w:color w:val="000000"/>
                <w:sz w:val="16"/>
                <w:szCs w:val="16"/>
              </w:rPr>
              <w:t>880</w:t>
            </w:r>
          </w:p>
        </w:tc>
        <w:tc>
          <w:tcPr>
            <w:tcW w:w="642" w:type="dxa"/>
            <w:shd w:val="clear" w:color="auto" w:fill="auto"/>
            <w:vAlign w:val="center"/>
          </w:tcPr>
          <w:p w14:paraId="4F8AFA6E" w14:textId="77777777" w:rsidR="009B4D7F" w:rsidRPr="00CF3C53" w:rsidRDefault="009B4D7F" w:rsidP="006A5682">
            <w:pPr>
              <w:spacing w:after="40"/>
              <w:jc w:val="center"/>
              <w:rPr>
                <w:color w:val="000000"/>
                <w:sz w:val="16"/>
                <w:szCs w:val="16"/>
              </w:rPr>
            </w:pPr>
            <w:r w:rsidRPr="00CF3C53">
              <w:rPr>
                <w:color w:val="000000"/>
                <w:sz w:val="16"/>
                <w:szCs w:val="16"/>
              </w:rPr>
              <w:t>2.000</w:t>
            </w:r>
          </w:p>
        </w:tc>
        <w:tc>
          <w:tcPr>
            <w:tcW w:w="642" w:type="dxa"/>
            <w:shd w:val="clear" w:color="auto" w:fill="auto"/>
            <w:vAlign w:val="center"/>
          </w:tcPr>
          <w:p w14:paraId="21B63D15" w14:textId="77777777" w:rsidR="009B4D7F" w:rsidRPr="00CF3C53" w:rsidRDefault="009B4D7F" w:rsidP="006A5682">
            <w:pPr>
              <w:spacing w:after="40"/>
              <w:jc w:val="center"/>
              <w:rPr>
                <w:color w:val="000000"/>
                <w:sz w:val="16"/>
                <w:szCs w:val="16"/>
              </w:rPr>
            </w:pPr>
            <w:r w:rsidRPr="00CF3C53">
              <w:rPr>
                <w:color w:val="000000"/>
                <w:sz w:val="16"/>
                <w:szCs w:val="16"/>
              </w:rPr>
              <w:t>//</w:t>
            </w:r>
          </w:p>
        </w:tc>
        <w:tc>
          <w:tcPr>
            <w:tcW w:w="642" w:type="dxa"/>
            <w:shd w:val="clear" w:color="auto" w:fill="auto"/>
            <w:vAlign w:val="center"/>
          </w:tcPr>
          <w:p w14:paraId="6752106A" w14:textId="77777777" w:rsidR="009B4D7F" w:rsidRPr="00CF3C53" w:rsidRDefault="009B4D7F" w:rsidP="006A5682">
            <w:pPr>
              <w:spacing w:after="40"/>
              <w:jc w:val="center"/>
              <w:rPr>
                <w:color w:val="000000"/>
                <w:sz w:val="16"/>
                <w:szCs w:val="16"/>
              </w:rPr>
            </w:pPr>
            <w:r w:rsidRPr="00CF3C53">
              <w:rPr>
                <w:color w:val="000000"/>
                <w:sz w:val="16"/>
                <w:szCs w:val="16"/>
              </w:rPr>
              <w:t>300</w:t>
            </w:r>
          </w:p>
        </w:tc>
        <w:tc>
          <w:tcPr>
            <w:tcW w:w="642" w:type="dxa"/>
            <w:vAlign w:val="center"/>
          </w:tcPr>
          <w:p w14:paraId="524C9EC7" w14:textId="77777777" w:rsidR="009B4D7F" w:rsidRPr="00CF3C53" w:rsidRDefault="009B4D7F" w:rsidP="006A5682">
            <w:pPr>
              <w:spacing w:after="40"/>
              <w:jc w:val="center"/>
              <w:rPr>
                <w:color w:val="000000"/>
                <w:sz w:val="16"/>
                <w:szCs w:val="16"/>
              </w:rPr>
            </w:pPr>
            <w:r w:rsidRPr="00C1253D">
              <w:rPr>
                <w:color w:val="000000"/>
                <w:sz w:val="20"/>
                <w:szCs w:val="20"/>
              </w:rPr>
              <w:t>3180</w:t>
            </w:r>
          </w:p>
        </w:tc>
      </w:tr>
      <w:tr w:rsidR="009B4D7F" w:rsidRPr="00CF3C53" w14:paraId="6670DDD9" w14:textId="77777777" w:rsidTr="006A5682">
        <w:trPr>
          <w:trHeight w:val="312"/>
          <w:jc w:val="center"/>
        </w:trPr>
        <w:tc>
          <w:tcPr>
            <w:tcW w:w="565" w:type="dxa"/>
            <w:shd w:val="clear" w:color="auto" w:fill="auto"/>
            <w:vAlign w:val="center"/>
          </w:tcPr>
          <w:p w14:paraId="629D34DB" w14:textId="77777777" w:rsidR="009B4D7F" w:rsidRPr="00CF3C53" w:rsidRDefault="009B4D7F" w:rsidP="006A5682">
            <w:pPr>
              <w:spacing w:after="40"/>
              <w:jc w:val="center"/>
              <w:rPr>
                <w:color w:val="000000"/>
                <w:sz w:val="16"/>
                <w:szCs w:val="16"/>
              </w:rPr>
            </w:pPr>
            <w:r w:rsidRPr="00CF3C53">
              <w:rPr>
                <w:color w:val="000000"/>
                <w:sz w:val="16"/>
                <w:szCs w:val="16"/>
              </w:rPr>
              <w:t>19</w:t>
            </w:r>
          </w:p>
        </w:tc>
        <w:tc>
          <w:tcPr>
            <w:tcW w:w="6006" w:type="dxa"/>
            <w:shd w:val="clear" w:color="auto" w:fill="auto"/>
            <w:vAlign w:val="center"/>
          </w:tcPr>
          <w:p w14:paraId="44019338" w14:textId="77777777" w:rsidR="009B4D7F" w:rsidRPr="00CF3C53" w:rsidRDefault="009B4D7F" w:rsidP="006A5682">
            <w:pPr>
              <w:spacing w:after="40"/>
              <w:jc w:val="both"/>
              <w:rPr>
                <w:b/>
                <w:bCs/>
                <w:color w:val="000000"/>
                <w:sz w:val="16"/>
                <w:szCs w:val="16"/>
              </w:rPr>
            </w:pPr>
            <w:r w:rsidRPr="00CF3C53">
              <w:rPr>
                <w:b/>
                <w:bCs/>
                <w:color w:val="000000"/>
                <w:sz w:val="16"/>
                <w:szCs w:val="16"/>
              </w:rPr>
              <w:t>BISCOITO DOCE ROSQUINHA 300 G</w:t>
            </w:r>
            <w:r w:rsidRPr="00CF3C53">
              <w:rPr>
                <w:color w:val="000000"/>
                <w:sz w:val="16"/>
                <w:szCs w:val="16"/>
              </w:rPr>
              <w:t>, sabor ao leite, ingredientes: farinha de trigo fortificada com ferro e ácido fólico (vit. B9), açúcar, gordura vegetal, açúcar invertido, sal, estabilizante, lecitina de soja, fermentos químicos bicarbonato de sódio, acidulante, ácido láctico e aromatizante. O biscoito não deve apresentar excesso de dureza e nem se apresentar quebradiço. Embalagem primária atóxica, intacta com prazo de validade mínimo de 03 meses. Pacote com 400 gramas.</w:t>
            </w:r>
          </w:p>
        </w:tc>
        <w:tc>
          <w:tcPr>
            <w:tcW w:w="642" w:type="dxa"/>
            <w:shd w:val="clear" w:color="auto" w:fill="auto"/>
            <w:vAlign w:val="center"/>
          </w:tcPr>
          <w:p w14:paraId="0B79A722" w14:textId="77777777" w:rsidR="009B4D7F" w:rsidRPr="00CF3C53" w:rsidRDefault="009B4D7F" w:rsidP="006A5682">
            <w:pPr>
              <w:spacing w:after="40"/>
              <w:jc w:val="center"/>
              <w:rPr>
                <w:color w:val="000000"/>
                <w:sz w:val="16"/>
                <w:szCs w:val="16"/>
              </w:rPr>
            </w:pPr>
            <w:r w:rsidRPr="00CF3C53">
              <w:rPr>
                <w:color w:val="000000"/>
                <w:sz w:val="16"/>
                <w:szCs w:val="16"/>
              </w:rPr>
              <w:t>PCT</w:t>
            </w:r>
          </w:p>
        </w:tc>
        <w:tc>
          <w:tcPr>
            <w:tcW w:w="642" w:type="dxa"/>
            <w:shd w:val="clear" w:color="auto" w:fill="auto"/>
            <w:vAlign w:val="center"/>
          </w:tcPr>
          <w:p w14:paraId="550D8A62" w14:textId="77777777" w:rsidR="009B4D7F" w:rsidRPr="00CF3C53" w:rsidRDefault="009B4D7F" w:rsidP="006A5682">
            <w:pPr>
              <w:spacing w:after="40"/>
              <w:jc w:val="center"/>
              <w:rPr>
                <w:color w:val="000000"/>
                <w:sz w:val="16"/>
                <w:szCs w:val="16"/>
              </w:rPr>
            </w:pPr>
            <w:r w:rsidRPr="00CF3C53">
              <w:rPr>
                <w:color w:val="000000"/>
                <w:sz w:val="16"/>
                <w:szCs w:val="16"/>
              </w:rPr>
              <w:t>//</w:t>
            </w:r>
          </w:p>
        </w:tc>
        <w:tc>
          <w:tcPr>
            <w:tcW w:w="642" w:type="dxa"/>
            <w:shd w:val="clear" w:color="auto" w:fill="auto"/>
            <w:vAlign w:val="center"/>
          </w:tcPr>
          <w:p w14:paraId="0382B2F0" w14:textId="77777777" w:rsidR="009B4D7F" w:rsidRPr="00CF3C53" w:rsidRDefault="009B4D7F" w:rsidP="006A5682">
            <w:pPr>
              <w:spacing w:after="40"/>
              <w:jc w:val="center"/>
              <w:rPr>
                <w:color w:val="000000"/>
                <w:sz w:val="16"/>
                <w:szCs w:val="16"/>
              </w:rPr>
            </w:pPr>
            <w:r w:rsidRPr="00CF3C53">
              <w:rPr>
                <w:color w:val="000000"/>
                <w:sz w:val="16"/>
                <w:szCs w:val="16"/>
              </w:rPr>
              <w:t>2.000</w:t>
            </w:r>
          </w:p>
        </w:tc>
        <w:tc>
          <w:tcPr>
            <w:tcW w:w="642" w:type="dxa"/>
            <w:shd w:val="clear" w:color="auto" w:fill="auto"/>
            <w:vAlign w:val="center"/>
          </w:tcPr>
          <w:p w14:paraId="481752CA" w14:textId="77777777" w:rsidR="009B4D7F" w:rsidRPr="00CF3C53" w:rsidRDefault="009B4D7F" w:rsidP="006A5682">
            <w:pPr>
              <w:spacing w:after="40"/>
              <w:jc w:val="center"/>
              <w:rPr>
                <w:color w:val="000000"/>
                <w:sz w:val="16"/>
                <w:szCs w:val="16"/>
              </w:rPr>
            </w:pPr>
            <w:r w:rsidRPr="00CF3C53">
              <w:rPr>
                <w:color w:val="000000"/>
                <w:sz w:val="16"/>
                <w:szCs w:val="16"/>
              </w:rPr>
              <w:t>60</w:t>
            </w:r>
          </w:p>
        </w:tc>
        <w:tc>
          <w:tcPr>
            <w:tcW w:w="642" w:type="dxa"/>
            <w:shd w:val="clear" w:color="auto" w:fill="auto"/>
            <w:vAlign w:val="center"/>
          </w:tcPr>
          <w:p w14:paraId="41CFF2AA" w14:textId="77777777" w:rsidR="009B4D7F" w:rsidRPr="00CF3C53" w:rsidRDefault="009B4D7F" w:rsidP="006A5682">
            <w:pPr>
              <w:spacing w:after="40"/>
              <w:jc w:val="center"/>
              <w:rPr>
                <w:color w:val="000000"/>
                <w:sz w:val="16"/>
                <w:szCs w:val="16"/>
              </w:rPr>
            </w:pPr>
            <w:r w:rsidRPr="00CF3C53">
              <w:rPr>
                <w:color w:val="000000"/>
                <w:sz w:val="16"/>
                <w:szCs w:val="16"/>
              </w:rPr>
              <w:t>//</w:t>
            </w:r>
          </w:p>
        </w:tc>
        <w:tc>
          <w:tcPr>
            <w:tcW w:w="642" w:type="dxa"/>
            <w:vAlign w:val="center"/>
          </w:tcPr>
          <w:p w14:paraId="619D3115" w14:textId="77777777" w:rsidR="009B4D7F" w:rsidRPr="00CF3C53" w:rsidRDefault="009B4D7F" w:rsidP="006A5682">
            <w:pPr>
              <w:spacing w:after="40"/>
              <w:jc w:val="center"/>
              <w:rPr>
                <w:color w:val="000000"/>
                <w:sz w:val="16"/>
                <w:szCs w:val="16"/>
              </w:rPr>
            </w:pPr>
            <w:r w:rsidRPr="00C1253D">
              <w:rPr>
                <w:color w:val="000000"/>
                <w:sz w:val="20"/>
                <w:szCs w:val="20"/>
              </w:rPr>
              <w:t>2060</w:t>
            </w:r>
          </w:p>
        </w:tc>
      </w:tr>
      <w:tr w:rsidR="009B4D7F" w:rsidRPr="00CF3C53" w14:paraId="06F2B992" w14:textId="77777777" w:rsidTr="006A5682">
        <w:trPr>
          <w:trHeight w:val="312"/>
          <w:jc w:val="center"/>
        </w:trPr>
        <w:tc>
          <w:tcPr>
            <w:tcW w:w="565" w:type="dxa"/>
            <w:shd w:val="clear" w:color="auto" w:fill="auto"/>
            <w:vAlign w:val="center"/>
          </w:tcPr>
          <w:p w14:paraId="12FBCB44" w14:textId="77777777" w:rsidR="009B4D7F" w:rsidRPr="00CF3C53" w:rsidRDefault="009B4D7F" w:rsidP="006A5682">
            <w:pPr>
              <w:spacing w:after="40"/>
              <w:jc w:val="center"/>
              <w:rPr>
                <w:color w:val="000000"/>
                <w:sz w:val="16"/>
                <w:szCs w:val="16"/>
              </w:rPr>
            </w:pPr>
            <w:r w:rsidRPr="00CF3C53">
              <w:rPr>
                <w:color w:val="000000"/>
                <w:sz w:val="16"/>
                <w:szCs w:val="16"/>
              </w:rPr>
              <w:t>20</w:t>
            </w:r>
          </w:p>
        </w:tc>
        <w:tc>
          <w:tcPr>
            <w:tcW w:w="6006" w:type="dxa"/>
            <w:shd w:val="clear" w:color="auto" w:fill="auto"/>
            <w:vAlign w:val="center"/>
          </w:tcPr>
          <w:p w14:paraId="60B1A5BA" w14:textId="77777777" w:rsidR="009B4D7F" w:rsidRPr="00CF3C53" w:rsidRDefault="009B4D7F" w:rsidP="006A5682">
            <w:pPr>
              <w:spacing w:after="40"/>
              <w:jc w:val="both"/>
              <w:rPr>
                <w:b/>
                <w:bCs/>
                <w:color w:val="000000"/>
                <w:sz w:val="16"/>
                <w:szCs w:val="16"/>
              </w:rPr>
            </w:pPr>
            <w:r w:rsidRPr="00CF3C53">
              <w:rPr>
                <w:b/>
                <w:bCs/>
                <w:color w:val="000000"/>
                <w:sz w:val="16"/>
                <w:szCs w:val="16"/>
              </w:rPr>
              <w:t>BISCOITO SALGADO CREAM CRACKER 345 G</w:t>
            </w:r>
            <w:r w:rsidRPr="00CF3C53">
              <w:rPr>
                <w:color w:val="000000"/>
                <w:sz w:val="16"/>
                <w:szCs w:val="16"/>
              </w:rPr>
              <w:t>, sabor água e sal, quadrado, composição farinha de trigo enriquecida com ferro e ácido fólico, gordura vegetal, açúcar, sal, açúcar líquido invertido, amido de milho, fermentos químicos: bicarbonato de amônio e bicarbonato de sódio, emulsificante lecitina de soja e melhorador de farinha alfa-amilase. Embalagem primária em saco plástico atóxico, com três pacotes individuais. Prazo de validade mínimo de 03 meses. Pacote com 400 gramas.</w:t>
            </w:r>
          </w:p>
        </w:tc>
        <w:tc>
          <w:tcPr>
            <w:tcW w:w="642" w:type="dxa"/>
            <w:shd w:val="clear" w:color="auto" w:fill="auto"/>
            <w:vAlign w:val="center"/>
          </w:tcPr>
          <w:p w14:paraId="1A2FA8FD" w14:textId="77777777" w:rsidR="009B4D7F" w:rsidRPr="00CF3C53" w:rsidRDefault="009B4D7F" w:rsidP="006A5682">
            <w:pPr>
              <w:spacing w:after="40"/>
              <w:jc w:val="center"/>
              <w:rPr>
                <w:color w:val="000000"/>
                <w:sz w:val="16"/>
                <w:szCs w:val="16"/>
              </w:rPr>
            </w:pPr>
            <w:r w:rsidRPr="00CF3C53">
              <w:rPr>
                <w:color w:val="000000"/>
                <w:sz w:val="16"/>
                <w:szCs w:val="16"/>
              </w:rPr>
              <w:t>PCT</w:t>
            </w:r>
          </w:p>
        </w:tc>
        <w:tc>
          <w:tcPr>
            <w:tcW w:w="642" w:type="dxa"/>
            <w:shd w:val="clear" w:color="auto" w:fill="auto"/>
            <w:vAlign w:val="center"/>
          </w:tcPr>
          <w:p w14:paraId="3172B246" w14:textId="77777777" w:rsidR="009B4D7F" w:rsidRPr="00CF3C53" w:rsidRDefault="009B4D7F" w:rsidP="006A5682">
            <w:pPr>
              <w:spacing w:after="40"/>
              <w:jc w:val="center"/>
              <w:rPr>
                <w:color w:val="000000"/>
                <w:sz w:val="16"/>
                <w:szCs w:val="16"/>
              </w:rPr>
            </w:pPr>
            <w:r w:rsidRPr="00CF3C53">
              <w:rPr>
                <w:color w:val="000000"/>
                <w:sz w:val="16"/>
                <w:szCs w:val="16"/>
              </w:rPr>
              <w:t>880</w:t>
            </w:r>
          </w:p>
        </w:tc>
        <w:tc>
          <w:tcPr>
            <w:tcW w:w="642" w:type="dxa"/>
            <w:shd w:val="clear" w:color="auto" w:fill="auto"/>
            <w:vAlign w:val="center"/>
          </w:tcPr>
          <w:p w14:paraId="182E0265" w14:textId="77777777" w:rsidR="009B4D7F" w:rsidRPr="00CF3C53" w:rsidRDefault="009B4D7F" w:rsidP="006A5682">
            <w:pPr>
              <w:spacing w:after="40"/>
              <w:jc w:val="center"/>
              <w:rPr>
                <w:color w:val="000000"/>
                <w:sz w:val="16"/>
                <w:szCs w:val="16"/>
              </w:rPr>
            </w:pPr>
            <w:r w:rsidRPr="00CF3C53">
              <w:rPr>
                <w:color w:val="000000"/>
                <w:sz w:val="16"/>
                <w:szCs w:val="16"/>
              </w:rPr>
              <w:t>2.000</w:t>
            </w:r>
          </w:p>
        </w:tc>
        <w:tc>
          <w:tcPr>
            <w:tcW w:w="642" w:type="dxa"/>
            <w:shd w:val="clear" w:color="auto" w:fill="auto"/>
            <w:vAlign w:val="center"/>
          </w:tcPr>
          <w:p w14:paraId="381EA3CD" w14:textId="77777777" w:rsidR="009B4D7F" w:rsidRPr="00CF3C53" w:rsidRDefault="009B4D7F" w:rsidP="006A5682">
            <w:pPr>
              <w:spacing w:after="40"/>
              <w:jc w:val="center"/>
              <w:rPr>
                <w:color w:val="000000"/>
                <w:sz w:val="16"/>
                <w:szCs w:val="16"/>
              </w:rPr>
            </w:pPr>
            <w:r w:rsidRPr="00CF3C53">
              <w:rPr>
                <w:color w:val="000000"/>
                <w:sz w:val="16"/>
                <w:szCs w:val="16"/>
              </w:rPr>
              <w:t>60</w:t>
            </w:r>
          </w:p>
        </w:tc>
        <w:tc>
          <w:tcPr>
            <w:tcW w:w="642" w:type="dxa"/>
            <w:shd w:val="clear" w:color="auto" w:fill="auto"/>
            <w:vAlign w:val="center"/>
          </w:tcPr>
          <w:p w14:paraId="0A7EB16A" w14:textId="77777777" w:rsidR="009B4D7F" w:rsidRPr="00CF3C53" w:rsidRDefault="009B4D7F" w:rsidP="006A5682">
            <w:pPr>
              <w:spacing w:after="40"/>
              <w:jc w:val="center"/>
              <w:rPr>
                <w:color w:val="000000"/>
                <w:sz w:val="16"/>
                <w:szCs w:val="16"/>
              </w:rPr>
            </w:pPr>
            <w:r w:rsidRPr="00CF3C53">
              <w:rPr>
                <w:color w:val="000000"/>
                <w:sz w:val="16"/>
                <w:szCs w:val="16"/>
              </w:rPr>
              <w:t>900</w:t>
            </w:r>
          </w:p>
        </w:tc>
        <w:tc>
          <w:tcPr>
            <w:tcW w:w="642" w:type="dxa"/>
            <w:vAlign w:val="center"/>
          </w:tcPr>
          <w:p w14:paraId="3968DCFD" w14:textId="77777777" w:rsidR="009B4D7F" w:rsidRPr="00CF3C53" w:rsidRDefault="009B4D7F" w:rsidP="006A5682">
            <w:pPr>
              <w:spacing w:after="40"/>
              <w:jc w:val="center"/>
              <w:rPr>
                <w:color w:val="000000"/>
                <w:sz w:val="16"/>
                <w:szCs w:val="16"/>
              </w:rPr>
            </w:pPr>
            <w:r w:rsidRPr="00C1253D">
              <w:rPr>
                <w:color w:val="000000"/>
                <w:sz w:val="20"/>
                <w:szCs w:val="20"/>
              </w:rPr>
              <w:t>3840</w:t>
            </w:r>
          </w:p>
        </w:tc>
      </w:tr>
      <w:tr w:rsidR="009B4D7F" w:rsidRPr="00CF3C53" w14:paraId="21B1C7B5" w14:textId="77777777" w:rsidTr="006A5682">
        <w:trPr>
          <w:trHeight w:val="312"/>
          <w:jc w:val="center"/>
        </w:trPr>
        <w:tc>
          <w:tcPr>
            <w:tcW w:w="565" w:type="dxa"/>
            <w:shd w:val="clear" w:color="auto" w:fill="auto"/>
            <w:vAlign w:val="center"/>
          </w:tcPr>
          <w:p w14:paraId="28C5B97B" w14:textId="77777777" w:rsidR="009B4D7F" w:rsidRPr="00CF3C53" w:rsidRDefault="009B4D7F" w:rsidP="006A5682">
            <w:pPr>
              <w:spacing w:after="40"/>
              <w:jc w:val="center"/>
              <w:rPr>
                <w:color w:val="000000"/>
                <w:sz w:val="16"/>
                <w:szCs w:val="16"/>
              </w:rPr>
            </w:pPr>
            <w:r w:rsidRPr="00CF3C53">
              <w:rPr>
                <w:color w:val="000000"/>
                <w:sz w:val="16"/>
                <w:szCs w:val="16"/>
              </w:rPr>
              <w:t>21</w:t>
            </w:r>
          </w:p>
        </w:tc>
        <w:tc>
          <w:tcPr>
            <w:tcW w:w="6006" w:type="dxa"/>
            <w:shd w:val="clear" w:color="auto" w:fill="auto"/>
            <w:vAlign w:val="center"/>
          </w:tcPr>
          <w:p w14:paraId="44697A4D" w14:textId="77777777" w:rsidR="009B4D7F" w:rsidRPr="00CF3C53" w:rsidRDefault="009B4D7F" w:rsidP="006A5682">
            <w:pPr>
              <w:spacing w:after="40"/>
              <w:jc w:val="both"/>
              <w:rPr>
                <w:b/>
                <w:bCs/>
                <w:color w:val="000000"/>
                <w:sz w:val="16"/>
                <w:szCs w:val="16"/>
              </w:rPr>
            </w:pPr>
            <w:r w:rsidRPr="00CF3C53">
              <w:rPr>
                <w:b/>
                <w:bCs/>
                <w:color w:val="000000"/>
                <w:sz w:val="16"/>
                <w:szCs w:val="16"/>
              </w:rPr>
              <w:t>BISCOITO SALGADO INTEGRAL 345 G</w:t>
            </w:r>
            <w:r w:rsidRPr="00CF3C53">
              <w:rPr>
                <w:color w:val="000000"/>
                <w:sz w:val="16"/>
                <w:szCs w:val="16"/>
              </w:rPr>
              <w:t>, tipo cracker, contendo farinha de trigo enriquecida com ferro e ácido fólico, farinha de trigo integral, gordura vegetal, fibra de trigo, açúcar, extrato de malte, sal, glicose, soro de leite, fermento, estabilizante. Ter 0% de gordura trans. Embalagem com três pacotes individuais, dupla proteção, com rotulo contendo informações nutricionais, lista de ingredientes, marca do produto. Prazo de validade mínimo de 03 meses. Pacote com 400 gramas.</w:t>
            </w:r>
          </w:p>
        </w:tc>
        <w:tc>
          <w:tcPr>
            <w:tcW w:w="642" w:type="dxa"/>
            <w:shd w:val="clear" w:color="auto" w:fill="auto"/>
            <w:vAlign w:val="center"/>
          </w:tcPr>
          <w:p w14:paraId="1D85B4EA" w14:textId="77777777" w:rsidR="009B4D7F" w:rsidRPr="00CF3C53" w:rsidRDefault="009B4D7F" w:rsidP="006A5682">
            <w:pPr>
              <w:spacing w:after="40"/>
              <w:jc w:val="center"/>
              <w:rPr>
                <w:color w:val="000000"/>
                <w:sz w:val="16"/>
                <w:szCs w:val="16"/>
              </w:rPr>
            </w:pPr>
            <w:r w:rsidRPr="00CF3C53">
              <w:rPr>
                <w:color w:val="000000"/>
                <w:sz w:val="16"/>
                <w:szCs w:val="16"/>
              </w:rPr>
              <w:t>PCT</w:t>
            </w:r>
          </w:p>
        </w:tc>
        <w:tc>
          <w:tcPr>
            <w:tcW w:w="642" w:type="dxa"/>
            <w:shd w:val="clear" w:color="auto" w:fill="auto"/>
            <w:vAlign w:val="center"/>
          </w:tcPr>
          <w:p w14:paraId="2D7A3FCA" w14:textId="77777777" w:rsidR="009B4D7F" w:rsidRPr="00CF3C53" w:rsidRDefault="009B4D7F" w:rsidP="006A5682">
            <w:pPr>
              <w:spacing w:after="40"/>
              <w:jc w:val="center"/>
              <w:rPr>
                <w:color w:val="000000"/>
                <w:sz w:val="16"/>
                <w:szCs w:val="16"/>
              </w:rPr>
            </w:pPr>
            <w:r w:rsidRPr="00CF3C53">
              <w:rPr>
                <w:color w:val="000000"/>
                <w:sz w:val="16"/>
                <w:szCs w:val="16"/>
              </w:rPr>
              <w:t>//</w:t>
            </w:r>
          </w:p>
        </w:tc>
        <w:tc>
          <w:tcPr>
            <w:tcW w:w="642" w:type="dxa"/>
            <w:shd w:val="clear" w:color="auto" w:fill="auto"/>
            <w:vAlign w:val="center"/>
          </w:tcPr>
          <w:p w14:paraId="45EDE680" w14:textId="77777777" w:rsidR="009B4D7F" w:rsidRPr="00CF3C53" w:rsidRDefault="009B4D7F" w:rsidP="006A5682">
            <w:pPr>
              <w:spacing w:after="40"/>
              <w:jc w:val="center"/>
              <w:rPr>
                <w:color w:val="000000"/>
                <w:sz w:val="16"/>
                <w:szCs w:val="16"/>
              </w:rPr>
            </w:pPr>
            <w:r w:rsidRPr="00CF3C53">
              <w:rPr>
                <w:color w:val="000000"/>
                <w:sz w:val="16"/>
                <w:szCs w:val="16"/>
              </w:rPr>
              <w:t>30</w:t>
            </w:r>
          </w:p>
        </w:tc>
        <w:tc>
          <w:tcPr>
            <w:tcW w:w="642" w:type="dxa"/>
            <w:shd w:val="clear" w:color="auto" w:fill="auto"/>
            <w:vAlign w:val="center"/>
          </w:tcPr>
          <w:p w14:paraId="52B0863B" w14:textId="77777777" w:rsidR="009B4D7F" w:rsidRPr="00CF3C53" w:rsidRDefault="009B4D7F" w:rsidP="006A5682">
            <w:pPr>
              <w:spacing w:after="40"/>
              <w:jc w:val="center"/>
              <w:rPr>
                <w:color w:val="000000"/>
                <w:sz w:val="16"/>
                <w:szCs w:val="16"/>
              </w:rPr>
            </w:pPr>
            <w:r w:rsidRPr="00CF3C53">
              <w:rPr>
                <w:color w:val="000000"/>
                <w:sz w:val="16"/>
                <w:szCs w:val="16"/>
              </w:rPr>
              <w:t>//</w:t>
            </w:r>
          </w:p>
        </w:tc>
        <w:tc>
          <w:tcPr>
            <w:tcW w:w="642" w:type="dxa"/>
            <w:shd w:val="clear" w:color="auto" w:fill="auto"/>
            <w:vAlign w:val="center"/>
          </w:tcPr>
          <w:p w14:paraId="591A5515" w14:textId="77777777" w:rsidR="009B4D7F" w:rsidRPr="00CF3C53" w:rsidRDefault="009B4D7F" w:rsidP="006A5682">
            <w:pPr>
              <w:spacing w:after="40"/>
              <w:jc w:val="center"/>
              <w:rPr>
                <w:color w:val="000000"/>
                <w:sz w:val="16"/>
                <w:szCs w:val="16"/>
              </w:rPr>
            </w:pPr>
            <w:r w:rsidRPr="00CF3C53">
              <w:rPr>
                <w:color w:val="000000"/>
                <w:sz w:val="16"/>
                <w:szCs w:val="16"/>
              </w:rPr>
              <w:t>150</w:t>
            </w:r>
          </w:p>
        </w:tc>
        <w:tc>
          <w:tcPr>
            <w:tcW w:w="642" w:type="dxa"/>
            <w:vAlign w:val="center"/>
          </w:tcPr>
          <w:p w14:paraId="623EE3B0" w14:textId="77777777" w:rsidR="009B4D7F" w:rsidRPr="00CF3C53" w:rsidRDefault="009B4D7F" w:rsidP="006A5682">
            <w:pPr>
              <w:spacing w:after="40"/>
              <w:jc w:val="center"/>
              <w:rPr>
                <w:color w:val="000000"/>
                <w:sz w:val="16"/>
                <w:szCs w:val="16"/>
              </w:rPr>
            </w:pPr>
            <w:r w:rsidRPr="00C1253D">
              <w:rPr>
                <w:color w:val="000000"/>
                <w:sz w:val="20"/>
                <w:szCs w:val="20"/>
              </w:rPr>
              <w:t>180</w:t>
            </w:r>
          </w:p>
        </w:tc>
      </w:tr>
      <w:tr w:rsidR="009B4D7F" w14:paraId="7C5F3764" w14:textId="77777777" w:rsidTr="006A5682">
        <w:trPr>
          <w:trHeight w:val="312"/>
          <w:jc w:val="center"/>
        </w:trPr>
        <w:tc>
          <w:tcPr>
            <w:tcW w:w="565" w:type="dxa"/>
            <w:shd w:val="clear" w:color="auto" w:fill="auto"/>
            <w:vAlign w:val="center"/>
            <w:hideMark/>
          </w:tcPr>
          <w:p w14:paraId="3C472C64" w14:textId="77777777" w:rsidR="009B4D7F" w:rsidRPr="00693BBD" w:rsidRDefault="009B4D7F" w:rsidP="006A5682">
            <w:pPr>
              <w:spacing w:after="40"/>
              <w:jc w:val="center"/>
              <w:rPr>
                <w:color w:val="000000"/>
                <w:sz w:val="16"/>
                <w:szCs w:val="16"/>
              </w:rPr>
            </w:pPr>
            <w:r w:rsidRPr="00693BBD">
              <w:rPr>
                <w:color w:val="000000"/>
                <w:sz w:val="16"/>
                <w:szCs w:val="16"/>
              </w:rPr>
              <w:t>22</w:t>
            </w:r>
          </w:p>
        </w:tc>
        <w:tc>
          <w:tcPr>
            <w:tcW w:w="6006" w:type="dxa"/>
            <w:shd w:val="clear" w:color="auto" w:fill="auto"/>
            <w:vAlign w:val="center"/>
            <w:hideMark/>
          </w:tcPr>
          <w:p w14:paraId="117ED6AA" w14:textId="77777777" w:rsidR="009B4D7F" w:rsidRPr="00693BBD" w:rsidRDefault="009B4D7F" w:rsidP="006A5682">
            <w:pPr>
              <w:spacing w:after="40"/>
              <w:jc w:val="both"/>
              <w:rPr>
                <w:b/>
                <w:bCs/>
                <w:color w:val="000000"/>
                <w:sz w:val="16"/>
                <w:szCs w:val="16"/>
              </w:rPr>
            </w:pPr>
            <w:r w:rsidRPr="00693BBD">
              <w:rPr>
                <w:b/>
                <w:bCs/>
                <w:color w:val="000000"/>
                <w:sz w:val="16"/>
                <w:szCs w:val="16"/>
              </w:rPr>
              <w:t>CACAU EM PÓ 200 G</w:t>
            </w:r>
            <w:r w:rsidRPr="00693BBD">
              <w:rPr>
                <w:color w:val="000000"/>
                <w:sz w:val="16"/>
                <w:szCs w:val="16"/>
              </w:rPr>
              <w:t>, composição cacau em pó alcalinizado 100%, estabilizante leci</w:t>
            </w:r>
            <w:r>
              <w:rPr>
                <w:color w:val="000000"/>
                <w:sz w:val="16"/>
                <w:szCs w:val="16"/>
              </w:rPr>
              <w:t>tina de soja, não contém glúten,</w:t>
            </w:r>
            <w:r w:rsidRPr="00693BBD">
              <w:rPr>
                <w:color w:val="000000"/>
                <w:sz w:val="16"/>
                <w:szCs w:val="16"/>
              </w:rPr>
              <w:t xml:space="preserve"> isento de açúcar. Prazo de validade mínimo de 03 meses. Pacote com 200 gramas.</w:t>
            </w:r>
          </w:p>
        </w:tc>
        <w:tc>
          <w:tcPr>
            <w:tcW w:w="642" w:type="dxa"/>
            <w:shd w:val="clear" w:color="auto" w:fill="auto"/>
            <w:vAlign w:val="center"/>
            <w:hideMark/>
          </w:tcPr>
          <w:p w14:paraId="49FE0588"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31272114"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452CBA9B" w14:textId="77777777" w:rsidR="009B4D7F" w:rsidRPr="00693BBD" w:rsidRDefault="009B4D7F" w:rsidP="006A5682">
            <w:pPr>
              <w:spacing w:after="40"/>
              <w:jc w:val="center"/>
              <w:rPr>
                <w:color w:val="000000"/>
                <w:sz w:val="16"/>
                <w:szCs w:val="16"/>
              </w:rPr>
            </w:pPr>
            <w:r>
              <w:rPr>
                <w:color w:val="000000"/>
                <w:sz w:val="16"/>
                <w:szCs w:val="16"/>
              </w:rPr>
              <w:t>400</w:t>
            </w:r>
          </w:p>
        </w:tc>
        <w:tc>
          <w:tcPr>
            <w:tcW w:w="642" w:type="dxa"/>
            <w:shd w:val="clear" w:color="auto" w:fill="auto"/>
            <w:vAlign w:val="center"/>
          </w:tcPr>
          <w:p w14:paraId="5FFFAAF1"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6E4DC932"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392C87B7" w14:textId="77777777" w:rsidR="009B4D7F" w:rsidRDefault="009B4D7F" w:rsidP="006A5682">
            <w:pPr>
              <w:spacing w:after="40"/>
              <w:jc w:val="center"/>
              <w:rPr>
                <w:color w:val="000000"/>
                <w:sz w:val="16"/>
                <w:szCs w:val="16"/>
              </w:rPr>
            </w:pPr>
            <w:r w:rsidRPr="00C1253D">
              <w:rPr>
                <w:color w:val="000000"/>
                <w:sz w:val="20"/>
                <w:szCs w:val="20"/>
              </w:rPr>
              <w:t>400</w:t>
            </w:r>
          </w:p>
        </w:tc>
      </w:tr>
      <w:tr w:rsidR="009B4D7F" w14:paraId="42FA1D61" w14:textId="77777777" w:rsidTr="006A5682">
        <w:trPr>
          <w:trHeight w:val="312"/>
          <w:jc w:val="center"/>
        </w:trPr>
        <w:tc>
          <w:tcPr>
            <w:tcW w:w="565" w:type="dxa"/>
            <w:shd w:val="clear" w:color="auto" w:fill="auto"/>
            <w:vAlign w:val="center"/>
            <w:hideMark/>
          </w:tcPr>
          <w:p w14:paraId="6BDCF535" w14:textId="77777777" w:rsidR="009B4D7F" w:rsidRPr="00693BBD" w:rsidRDefault="009B4D7F" w:rsidP="006A5682">
            <w:pPr>
              <w:spacing w:after="40"/>
              <w:jc w:val="center"/>
              <w:rPr>
                <w:color w:val="000000"/>
                <w:sz w:val="16"/>
                <w:szCs w:val="16"/>
              </w:rPr>
            </w:pPr>
            <w:r w:rsidRPr="00693BBD">
              <w:rPr>
                <w:color w:val="000000"/>
                <w:sz w:val="16"/>
                <w:szCs w:val="16"/>
              </w:rPr>
              <w:t>23</w:t>
            </w:r>
          </w:p>
        </w:tc>
        <w:tc>
          <w:tcPr>
            <w:tcW w:w="6006" w:type="dxa"/>
            <w:shd w:val="clear" w:color="auto" w:fill="auto"/>
            <w:vAlign w:val="center"/>
            <w:hideMark/>
          </w:tcPr>
          <w:p w14:paraId="16B7D217"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CAMOMILA - </w:t>
            </w:r>
            <w:r w:rsidRPr="00693BBD">
              <w:rPr>
                <w:color w:val="000000"/>
                <w:sz w:val="16"/>
                <w:szCs w:val="16"/>
              </w:rPr>
              <w:t>Desidratada em embalagem de 100g sem danificações.</w:t>
            </w:r>
          </w:p>
        </w:tc>
        <w:tc>
          <w:tcPr>
            <w:tcW w:w="642" w:type="dxa"/>
            <w:shd w:val="clear" w:color="auto" w:fill="auto"/>
            <w:vAlign w:val="center"/>
            <w:hideMark/>
          </w:tcPr>
          <w:p w14:paraId="25037C1F"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11BD7AD8"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2D1E722F"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040F3405"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564B471B" w14:textId="77777777" w:rsidR="009B4D7F" w:rsidRPr="00693BBD" w:rsidRDefault="009B4D7F" w:rsidP="006A5682">
            <w:pPr>
              <w:spacing w:after="40"/>
              <w:jc w:val="center"/>
              <w:rPr>
                <w:color w:val="000000"/>
                <w:sz w:val="16"/>
                <w:szCs w:val="16"/>
              </w:rPr>
            </w:pPr>
            <w:r>
              <w:rPr>
                <w:color w:val="000000"/>
                <w:sz w:val="16"/>
                <w:szCs w:val="16"/>
              </w:rPr>
              <w:t>100</w:t>
            </w:r>
          </w:p>
        </w:tc>
        <w:tc>
          <w:tcPr>
            <w:tcW w:w="642" w:type="dxa"/>
            <w:vAlign w:val="center"/>
          </w:tcPr>
          <w:p w14:paraId="20F3C5DB" w14:textId="77777777" w:rsidR="009B4D7F" w:rsidRDefault="009B4D7F" w:rsidP="006A5682">
            <w:pPr>
              <w:spacing w:after="40"/>
              <w:jc w:val="center"/>
              <w:rPr>
                <w:color w:val="000000"/>
                <w:sz w:val="16"/>
                <w:szCs w:val="16"/>
              </w:rPr>
            </w:pPr>
            <w:r w:rsidRPr="00C1253D">
              <w:rPr>
                <w:color w:val="000000"/>
                <w:sz w:val="20"/>
                <w:szCs w:val="20"/>
              </w:rPr>
              <w:t>100</w:t>
            </w:r>
          </w:p>
        </w:tc>
      </w:tr>
      <w:tr w:rsidR="009B4D7F" w14:paraId="1550F1D9" w14:textId="77777777" w:rsidTr="006A5682">
        <w:trPr>
          <w:trHeight w:val="312"/>
          <w:jc w:val="center"/>
        </w:trPr>
        <w:tc>
          <w:tcPr>
            <w:tcW w:w="565" w:type="dxa"/>
            <w:shd w:val="clear" w:color="auto" w:fill="auto"/>
            <w:vAlign w:val="center"/>
            <w:hideMark/>
          </w:tcPr>
          <w:p w14:paraId="1045DC45" w14:textId="77777777" w:rsidR="009B4D7F" w:rsidRPr="00693BBD" w:rsidRDefault="009B4D7F" w:rsidP="006A5682">
            <w:pPr>
              <w:spacing w:after="40"/>
              <w:jc w:val="center"/>
              <w:rPr>
                <w:color w:val="000000"/>
                <w:sz w:val="16"/>
                <w:szCs w:val="16"/>
              </w:rPr>
            </w:pPr>
            <w:r w:rsidRPr="00693BBD">
              <w:rPr>
                <w:color w:val="000000"/>
                <w:sz w:val="16"/>
                <w:szCs w:val="16"/>
              </w:rPr>
              <w:t>24</w:t>
            </w:r>
          </w:p>
        </w:tc>
        <w:tc>
          <w:tcPr>
            <w:tcW w:w="6006" w:type="dxa"/>
            <w:shd w:val="clear" w:color="auto" w:fill="auto"/>
            <w:vAlign w:val="center"/>
            <w:hideMark/>
          </w:tcPr>
          <w:p w14:paraId="63200839" w14:textId="77777777" w:rsidR="009B4D7F" w:rsidRPr="00693BBD" w:rsidRDefault="009B4D7F" w:rsidP="006A5682">
            <w:pPr>
              <w:spacing w:after="40"/>
              <w:jc w:val="both"/>
              <w:rPr>
                <w:b/>
                <w:bCs/>
                <w:color w:val="000000"/>
                <w:sz w:val="16"/>
                <w:szCs w:val="16"/>
              </w:rPr>
            </w:pPr>
            <w:r w:rsidRPr="00693BBD">
              <w:rPr>
                <w:b/>
                <w:bCs/>
                <w:color w:val="000000"/>
                <w:sz w:val="16"/>
                <w:szCs w:val="16"/>
              </w:rPr>
              <w:t>CANELA EM PÓ 10 G</w:t>
            </w:r>
            <w:r w:rsidRPr="00693BBD">
              <w:rPr>
                <w:color w:val="000000"/>
                <w:sz w:val="16"/>
                <w:szCs w:val="16"/>
              </w:rPr>
              <w:t xml:space="preserve">, produto 100% natural, embalagem plástica atóxica, intacta. Pacote com 10 gramas. </w:t>
            </w:r>
          </w:p>
        </w:tc>
        <w:tc>
          <w:tcPr>
            <w:tcW w:w="642" w:type="dxa"/>
            <w:shd w:val="clear" w:color="auto" w:fill="auto"/>
            <w:vAlign w:val="center"/>
            <w:hideMark/>
          </w:tcPr>
          <w:p w14:paraId="5EE865A5"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14905D36" w14:textId="77777777" w:rsidR="009B4D7F" w:rsidRPr="00693BBD" w:rsidRDefault="009B4D7F" w:rsidP="006A5682">
            <w:pPr>
              <w:spacing w:after="40"/>
              <w:jc w:val="center"/>
              <w:rPr>
                <w:color w:val="000000"/>
                <w:sz w:val="16"/>
                <w:szCs w:val="16"/>
              </w:rPr>
            </w:pPr>
            <w:r>
              <w:rPr>
                <w:color w:val="000000"/>
                <w:sz w:val="16"/>
                <w:szCs w:val="16"/>
              </w:rPr>
              <w:t>132</w:t>
            </w:r>
          </w:p>
        </w:tc>
        <w:tc>
          <w:tcPr>
            <w:tcW w:w="642" w:type="dxa"/>
            <w:shd w:val="clear" w:color="auto" w:fill="auto"/>
            <w:vAlign w:val="center"/>
          </w:tcPr>
          <w:p w14:paraId="0154942C" w14:textId="77777777" w:rsidR="009B4D7F" w:rsidRPr="00693BBD" w:rsidRDefault="009B4D7F" w:rsidP="006A5682">
            <w:pPr>
              <w:spacing w:after="40"/>
              <w:jc w:val="center"/>
              <w:rPr>
                <w:color w:val="000000"/>
                <w:sz w:val="16"/>
                <w:szCs w:val="16"/>
              </w:rPr>
            </w:pPr>
            <w:r>
              <w:rPr>
                <w:color w:val="000000"/>
                <w:sz w:val="16"/>
                <w:szCs w:val="16"/>
              </w:rPr>
              <w:t>300</w:t>
            </w:r>
          </w:p>
        </w:tc>
        <w:tc>
          <w:tcPr>
            <w:tcW w:w="642" w:type="dxa"/>
            <w:shd w:val="clear" w:color="auto" w:fill="auto"/>
            <w:vAlign w:val="center"/>
          </w:tcPr>
          <w:p w14:paraId="24C50E43"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36C0F59C"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239B3BC6" w14:textId="77777777" w:rsidR="009B4D7F" w:rsidRDefault="009B4D7F" w:rsidP="006A5682">
            <w:pPr>
              <w:spacing w:after="40"/>
              <w:jc w:val="center"/>
              <w:rPr>
                <w:color w:val="000000"/>
                <w:sz w:val="16"/>
                <w:szCs w:val="16"/>
              </w:rPr>
            </w:pPr>
            <w:r w:rsidRPr="00C1253D">
              <w:rPr>
                <w:color w:val="000000"/>
                <w:sz w:val="20"/>
                <w:szCs w:val="20"/>
              </w:rPr>
              <w:t>432</w:t>
            </w:r>
          </w:p>
        </w:tc>
      </w:tr>
      <w:tr w:rsidR="009B4D7F" w14:paraId="203BA7DA" w14:textId="77777777" w:rsidTr="006A5682">
        <w:trPr>
          <w:trHeight w:val="312"/>
          <w:jc w:val="center"/>
        </w:trPr>
        <w:tc>
          <w:tcPr>
            <w:tcW w:w="565" w:type="dxa"/>
            <w:shd w:val="clear" w:color="auto" w:fill="auto"/>
            <w:vAlign w:val="center"/>
            <w:hideMark/>
          </w:tcPr>
          <w:p w14:paraId="5D5AE048" w14:textId="77777777" w:rsidR="009B4D7F" w:rsidRPr="00693BBD" w:rsidRDefault="009B4D7F" w:rsidP="006A5682">
            <w:pPr>
              <w:spacing w:after="40"/>
              <w:jc w:val="center"/>
              <w:rPr>
                <w:color w:val="000000"/>
                <w:sz w:val="16"/>
                <w:szCs w:val="16"/>
              </w:rPr>
            </w:pPr>
            <w:r w:rsidRPr="00693BBD">
              <w:rPr>
                <w:color w:val="000000"/>
                <w:sz w:val="16"/>
                <w:szCs w:val="16"/>
              </w:rPr>
              <w:t>25</w:t>
            </w:r>
          </w:p>
        </w:tc>
        <w:tc>
          <w:tcPr>
            <w:tcW w:w="6006" w:type="dxa"/>
            <w:shd w:val="clear" w:color="auto" w:fill="auto"/>
            <w:vAlign w:val="center"/>
            <w:hideMark/>
          </w:tcPr>
          <w:p w14:paraId="025B0AD1"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CANELA EM RAMA, </w:t>
            </w:r>
            <w:r w:rsidRPr="00693BBD">
              <w:rPr>
                <w:color w:val="000000"/>
                <w:sz w:val="16"/>
                <w:szCs w:val="16"/>
              </w:rPr>
              <w:t>pct com 10 gramas</w:t>
            </w:r>
          </w:p>
        </w:tc>
        <w:tc>
          <w:tcPr>
            <w:tcW w:w="642" w:type="dxa"/>
            <w:shd w:val="clear" w:color="auto" w:fill="auto"/>
            <w:vAlign w:val="center"/>
            <w:hideMark/>
          </w:tcPr>
          <w:p w14:paraId="79BAB389"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0A869725" w14:textId="77777777" w:rsidR="009B4D7F" w:rsidRPr="00693BBD" w:rsidRDefault="009B4D7F" w:rsidP="006A5682">
            <w:pPr>
              <w:spacing w:after="40"/>
              <w:jc w:val="center"/>
              <w:rPr>
                <w:color w:val="000000"/>
                <w:sz w:val="16"/>
                <w:szCs w:val="16"/>
              </w:rPr>
            </w:pPr>
            <w:r>
              <w:rPr>
                <w:color w:val="000000"/>
                <w:sz w:val="16"/>
                <w:szCs w:val="16"/>
              </w:rPr>
              <w:t>132</w:t>
            </w:r>
          </w:p>
        </w:tc>
        <w:tc>
          <w:tcPr>
            <w:tcW w:w="642" w:type="dxa"/>
            <w:shd w:val="clear" w:color="auto" w:fill="auto"/>
            <w:vAlign w:val="center"/>
          </w:tcPr>
          <w:p w14:paraId="6861211C"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714011A0"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41F11AE4"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59A168BB" w14:textId="77777777" w:rsidR="009B4D7F" w:rsidRDefault="009B4D7F" w:rsidP="006A5682">
            <w:pPr>
              <w:spacing w:after="40"/>
              <w:jc w:val="center"/>
              <w:rPr>
                <w:color w:val="000000"/>
                <w:sz w:val="16"/>
                <w:szCs w:val="16"/>
              </w:rPr>
            </w:pPr>
            <w:r w:rsidRPr="00C1253D">
              <w:rPr>
                <w:color w:val="000000"/>
                <w:sz w:val="20"/>
                <w:szCs w:val="20"/>
              </w:rPr>
              <w:t>132</w:t>
            </w:r>
          </w:p>
        </w:tc>
      </w:tr>
      <w:tr w:rsidR="009B4D7F" w14:paraId="1ABA9CD5" w14:textId="77777777" w:rsidTr="006A5682">
        <w:trPr>
          <w:trHeight w:val="312"/>
          <w:jc w:val="center"/>
        </w:trPr>
        <w:tc>
          <w:tcPr>
            <w:tcW w:w="565" w:type="dxa"/>
            <w:shd w:val="clear" w:color="auto" w:fill="auto"/>
            <w:vAlign w:val="center"/>
            <w:hideMark/>
          </w:tcPr>
          <w:p w14:paraId="2BA30879" w14:textId="77777777" w:rsidR="009B4D7F" w:rsidRPr="00693BBD" w:rsidRDefault="009B4D7F" w:rsidP="006A5682">
            <w:pPr>
              <w:spacing w:after="40"/>
              <w:jc w:val="center"/>
              <w:rPr>
                <w:color w:val="000000"/>
                <w:sz w:val="16"/>
                <w:szCs w:val="16"/>
              </w:rPr>
            </w:pPr>
            <w:r w:rsidRPr="00693BBD">
              <w:rPr>
                <w:color w:val="000000"/>
                <w:sz w:val="16"/>
                <w:szCs w:val="16"/>
              </w:rPr>
              <w:t>26</w:t>
            </w:r>
          </w:p>
        </w:tc>
        <w:tc>
          <w:tcPr>
            <w:tcW w:w="6006" w:type="dxa"/>
            <w:shd w:val="clear" w:color="auto" w:fill="auto"/>
            <w:vAlign w:val="center"/>
            <w:hideMark/>
          </w:tcPr>
          <w:p w14:paraId="2888DF3A"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CANJICA </w:t>
            </w:r>
            <w:r w:rsidRPr="00693BBD">
              <w:rPr>
                <w:color w:val="000000"/>
                <w:sz w:val="16"/>
                <w:szCs w:val="16"/>
              </w:rPr>
              <w:t>- Acondicionado em embalagens plásticas, com 500g contendo informações do produto e responsável com data de validade e fabricação.</w:t>
            </w:r>
          </w:p>
        </w:tc>
        <w:tc>
          <w:tcPr>
            <w:tcW w:w="642" w:type="dxa"/>
            <w:shd w:val="clear" w:color="auto" w:fill="auto"/>
            <w:vAlign w:val="center"/>
            <w:hideMark/>
          </w:tcPr>
          <w:p w14:paraId="25E882AC"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63E9C8B7"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1AC5F238"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36EA0ABD"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4BAAB792" w14:textId="77777777" w:rsidR="009B4D7F" w:rsidRPr="00693BBD" w:rsidRDefault="009B4D7F" w:rsidP="006A5682">
            <w:pPr>
              <w:spacing w:after="40"/>
              <w:jc w:val="center"/>
              <w:rPr>
                <w:color w:val="000000"/>
                <w:sz w:val="16"/>
                <w:szCs w:val="16"/>
              </w:rPr>
            </w:pPr>
            <w:r>
              <w:rPr>
                <w:color w:val="000000"/>
                <w:sz w:val="16"/>
                <w:szCs w:val="16"/>
              </w:rPr>
              <w:t>100</w:t>
            </w:r>
          </w:p>
        </w:tc>
        <w:tc>
          <w:tcPr>
            <w:tcW w:w="642" w:type="dxa"/>
            <w:vAlign w:val="center"/>
          </w:tcPr>
          <w:p w14:paraId="6F513DBE" w14:textId="77777777" w:rsidR="009B4D7F" w:rsidRDefault="009B4D7F" w:rsidP="006A5682">
            <w:pPr>
              <w:spacing w:after="40"/>
              <w:jc w:val="center"/>
              <w:rPr>
                <w:color w:val="000000"/>
                <w:sz w:val="16"/>
                <w:szCs w:val="16"/>
              </w:rPr>
            </w:pPr>
            <w:r w:rsidRPr="00C1253D">
              <w:rPr>
                <w:color w:val="000000"/>
                <w:sz w:val="20"/>
                <w:szCs w:val="20"/>
              </w:rPr>
              <w:t>100</w:t>
            </w:r>
          </w:p>
        </w:tc>
      </w:tr>
      <w:tr w:rsidR="009B4D7F" w14:paraId="1C1B5E91" w14:textId="77777777" w:rsidTr="006A5682">
        <w:trPr>
          <w:trHeight w:val="312"/>
          <w:jc w:val="center"/>
        </w:trPr>
        <w:tc>
          <w:tcPr>
            <w:tcW w:w="565" w:type="dxa"/>
            <w:shd w:val="clear" w:color="auto" w:fill="auto"/>
            <w:vAlign w:val="center"/>
            <w:hideMark/>
          </w:tcPr>
          <w:p w14:paraId="041F6622" w14:textId="77777777" w:rsidR="009B4D7F" w:rsidRPr="00693BBD" w:rsidRDefault="009B4D7F" w:rsidP="006A5682">
            <w:pPr>
              <w:spacing w:after="40"/>
              <w:jc w:val="center"/>
              <w:rPr>
                <w:color w:val="000000"/>
                <w:sz w:val="16"/>
                <w:szCs w:val="16"/>
              </w:rPr>
            </w:pPr>
            <w:r w:rsidRPr="00693BBD">
              <w:rPr>
                <w:color w:val="000000"/>
                <w:sz w:val="16"/>
                <w:szCs w:val="16"/>
              </w:rPr>
              <w:t>27</w:t>
            </w:r>
          </w:p>
        </w:tc>
        <w:tc>
          <w:tcPr>
            <w:tcW w:w="6006" w:type="dxa"/>
            <w:shd w:val="clear" w:color="auto" w:fill="auto"/>
            <w:vAlign w:val="center"/>
            <w:hideMark/>
          </w:tcPr>
          <w:p w14:paraId="439DD628" w14:textId="77777777" w:rsidR="009B4D7F" w:rsidRPr="00693BBD" w:rsidRDefault="009B4D7F" w:rsidP="006A5682">
            <w:pPr>
              <w:spacing w:after="40"/>
              <w:jc w:val="both"/>
              <w:rPr>
                <w:b/>
                <w:bCs/>
                <w:color w:val="000000"/>
                <w:sz w:val="16"/>
                <w:szCs w:val="16"/>
              </w:rPr>
            </w:pPr>
            <w:r w:rsidRPr="00693BBD">
              <w:rPr>
                <w:b/>
                <w:bCs/>
                <w:color w:val="000000"/>
                <w:sz w:val="16"/>
                <w:szCs w:val="16"/>
              </w:rPr>
              <w:t>CHOCOLATE GRANULADO 100 G</w:t>
            </w:r>
            <w:r w:rsidRPr="00693BBD">
              <w:rPr>
                <w:color w:val="000000"/>
                <w:sz w:val="16"/>
                <w:szCs w:val="16"/>
              </w:rPr>
              <w:t>, embalagem plástica atóxica, com identificação do produto e marca do fabricante. Prazo de validade mínimo 03 meses. Pacote com 100 gramas.</w:t>
            </w:r>
          </w:p>
        </w:tc>
        <w:tc>
          <w:tcPr>
            <w:tcW w:w="642" w:type="dxa"/>
            <w:shd w:val="clear" w:color="auto" w:fill="auto"/>
            <w:vAlign w:val="center"/>
            <w:hideMark/>
          </w:tcPr>
          <w:p w14:paraId="192D9207"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0447D3B0"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5290C2CE" w14:textId="77777777" w:rsidR="009B4D7F" w:rsidRPr="00693BBD" w:rsidRDefault="009B4D7F" w:rsidP="006A5682">
            <w:pPr>
              <w:spacing w:after="40"/>
              <w:jc w:val="center"/>
              <w:rPr>
                <w:color w:val="000000"/>
                <w:sz w:val="16"/>
                <w:szCs w:val="16"/>
              </w:rPr>
            </w:pPr>
            <w:r>
              <w:rPr>
                <w:color w:val="000000"/>
                <w:sz w:val="16"/>
                <w:szCs w:val="16"/>
              </w:rPr>
              <w:t>400</w:t>
            </w:r>
          </w:p>
        </w:tc>
        <w:tc>
          <w:tcPr>
            <w:tcW w:w="642" w:type="dxa"/>
            <w:shd w:val="clear" w:color="auto" w:fill="auto"/>
            <w:vAlign w:val="center"/>
          </w:tcPr>
          <w:p w14:paraId="168E37B3"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68FB7FDA"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1364C662" w14:textId="77777777" w:rsidR="009B4D7F" w:rsidRDefault="009B4D7F" w:rsidP="006A5682">
            <w:pPr>
              <w:spacing w:after="40"/>
              <w:jc w:val="center"/>
              <w:rPr>
                <w:color w:val="000000"/>
                <w:sz w:val="16"/>
                <w:szCs w:val="16"/>
              </w:rPr>
            </w:pPr>
            <w:r w:rsidRPr="00C1253D">
              <w:rPr>
                <w:color w:val="000000"/>
                <w:sz w:val="20"/>
                <w:szCs w:val="20"/>
              </w:rPr>
              <w:t>400</w:t>
            </w:r>
          </w:p>
        </w:tc>
      </w:tr>
      <w:tr w:rsidR="009B4D7F" w14:paraId="15009105" w14:textId="77777777" w:rsidTr="006A5682">
        <w:trPr>
          <w:trHeight w:val="312"/>
          <w:jc w:val="center"/>
        </w:trPr>
        <w:tc>
          <w:tcPr>
            <w:tcW w:w="565" w:type="dxa"/>
            <w:shd w:val="clear" w:color="auto" w:fill="auto"/>
            <w:vAlign w:val="center"/>
            <w:hideMark/>
          </w:tcPr>
          <w:p w14:paraId="6107A6A8" w14:textId="77777777" w:rsidR="009B4D7F" w:rsidRPr="00693BBD" w:rsidRDefault="009B4D7F" w:rsidP="006A5682">
            <w:pPr>
              <w:spacing w:after="40"/>
              <w:jc w:val="center"/>
              <w:rPr>
                <w:color w:val="000000"/>
                <w:sz w:val="16"/>
                <w:szCs w:val="16"/>
              </w:rPr>
            </w:pPr>
            <w:r w:rsidRPr="00693BBD">
              <w:rPr>
                <w:color w:val="000000"/>
                <w:sz w:val="16"/>
                <w:szCs w:val="16"/>
              </w:rPr>
              <w:t>28</w:t>
            </w:r>
          </w:p>
        </w:tc>
        <w:tc>
          <w:tcPr>
            <w:tcW w:w="6006" w:type="dxa"/>
            <w:shd w:val="clear" w:color="auto" w:fill="auto"/>
            <w:vAlign w:val="center"/>
            <w:hideMark/>
          </w:tcPr>
          <w:p w14:paraId="7D916DE5" w14:textId="77777777" w:rsidR="009B4D7F" w:rsidRPr="00693BBD" w:rsidRDefault="009B4D7F" w:rsidP="006A5682">
            <w:pPr>
              <w:spacing w:after="40"/>
              <w:jc w:val="both"/>
              <w:rPr>
                <w:b/>
                <w:bCs/>
                <w:color w:val="000000"/>
                <w:sz w:val="16"/>
                <w:szCs w:val="16"/>
              </w:rPr>
            </w:pPr>
            <w:r w:rsidRPr="00693BBD">
              <w:rPr>
                <w:b/>
                <w:bCs/>
                <w:color w:val="000000"/>
                <w:sz w:val="16"/>
                <w:szCs w:val="16"/>
              </w:rPr>
              <w:t>COCO RALADO 100 G</w:t>
            </w:r>
            <w:r w:rsidRPr="00693BBD">
              <w:rPr>
                <w:color w:val="000000"/>
                <w:sz w:val="16"/>
                <w:szCs w:val="16"/>
              </w:rPr>
              <w:t>, desidratado, sem sacarose, baixo teor de gordura, sem aditivo, c/ parte dos componentes do endosperma do fruto, sãos e maduros. Embalagem plástica atóxica, produto de primeira qualidade, prazo de validade mínimo 03 meses. Pacote com 100 gramas.</w:t>
            </w:r>
          </w:p>
        </w:tc>
        <w:tc>
          <w:tcPr>
            <w:tcW w:w="642" w:type="dxa"/>
            <w:shd w:val="clear" w:color="auto" w:fill="auto"/>
            <w:vAlign w:val="center"/>
            <w:hideMark/>
          </w:tcPr>
          <w:p w14:paraId="4F31D57D"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45D7FA72" w14:textId="77777777" w:rsidR="009B4D7F" w:rsidRPr="00693BBD" w:rsidRDefault="009B4D7F" w:rsidP="006A5682">
            <w:pPr>
              <w:spacing w:after="40"/>
              <w:jc w:val="center"/>
              <w:rPr>
                <w:color w:val="000000"/>
                <w:sz w:val="16"/>
                <w:szCs w:val="16"/>
              </w:rPr>
            </w:pPr>
            <w:r>
              <w:rPr>
                <w:color w:val="000000"/>
                <w:sz w:val="16"/>
                <w:szCs w:val="16"/>
              </w:rPr>
              <w:t>154</w:t>
            </w:r>
          </w:p>
        </w:tc>
        <w:tc>
          <w:tcPr>
            <w:tcW w:w="642" w:type="dxa"/>
            <w:shd w:val="clear" w:color="auto" w:fill="auto"/>
            <w:vAlign w:val="center"/>
          </w:tcPr>
          <w:p w14:paraId="09AFBFAF" w14:textId="77777777" w:rsidR="009B4D7F" w:rsidRPr="00693BBD" w:rsidRDefault="009B4D7F" w:rsidP="006A5682">
            <w:pPr>
              <w:spacing w:after="40"/>
              <w:jc w:val="center"/>
              <w:rPr>
                <w:color w:val="000000"/>
                <w:sz w:val="16"/>
                <w:szCs w:val="16"/>
              </w:rPr>
            </w:pPr>
            <w:r>
              <w:rPr>
                <w:color w:val="000000"/>
                <w:sz w:val="16"/>
                <w:szCs w:val="16"/>
              </w:rPr>
              <w:t>400</w:t>
            </w:r>
          </w:p>
        </w:tc>
        <w:tc>
          <w:tcPr>
            <w:tcW w:w="642" w:type="dxa"/>
            <w:shd w:val="clear" w:color="auto" w:fill="auto"/>
            <w:vAlign w:val="center"/>
          </w:tcPr>
          <w:p w14:paraId="36594F00"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1B389635" w14:textId="77777777" w:rsidR="009B4D7F" w:rsidRPr="00693BBD" w:rsidRDefault="009B4D7F" w:rsidP="006A5682">
            <w:pPr>
              <w:spacing w:after="40"/>
              <w:jc w:val="center"/>
              <w:rPr>
                <w:color w:val="000000"/>
                <w:sz w:val="16"/>
                <w:szCs w:val="16"/>
              </w:rPr>
            </w:pPr>
            <w:r>
              <w:rPr>
                <w:color w:val="000000"/>
                <w:sz w:val="16"/>
                <w:szCs w:val="16"/>
              </w:rPr>
              <w:t>144</w:t>
            </w:r>
          </w:p>
        </w:tc>
        <w:tc>
          <w:tcPr>
            <w:tcW w:w="642" w:type="dxa"/>
            <w:vAlign w:val="center"/>
          </w:tcPr>
          <w:p w14:paraId="64E7359C" w14:textId="77777777" w:rsidR="009B4D7F" w:rsidRDefault="009B4D7F" w:rsidP="006A5682">
            <w:pPr>
              <w:spacing w:after="40"/>
              <w:jc w:val="center"/>
              <w:rPr>
                <w:color w:val="000000"/>
                <w:sz w:val="16"/>
                <w:szCs w:val="16"/>
              </w:rPr>
            </w:pPr>
            <w:r w:rsidRPr="00C1253D">
              <w:rPr>
                <w:color w:val="000000"/>
                <w:sz w:val="20"/>
                <w:szCs w:val="20"/>
              </w:rPr>
              <w:t>698</w:t>
            </w:r>
          </w:p>
        </w:tc>
      </w:tr>
      <w:tr w:rsidR="009B4D7F" w14:paraId="07FBA816" w14:textId="77777777" w:rsidTr="006A5682">
        <w:trPr>
          <w:trHeight w:val="312"/>
          <w:jc w:val="center"/>
        </w:trPr>
        <w:tc>
          <w:tcPr>
            <w:tcW w:w="565" w:type="dxa"/>
            <w:shd w:val="clear" w:color="auto" w:fill="auto"/>
            <w:vAlign w:val="center"/>
            <w:hideMark/>
          </w:tcPr>
          <w:p w14:paraId="51C81D25" w14:textId="77777777" w:rsidR="009B4D7F" w:rsidRPr="00693BBD" w:rsidRDefault="009B4D7F" w:rsidP="006A5682">
            <w:pPr>
              <w:spacing w:after="40"/>
              <w:jc w:val="center"/>
              <w:rPr>
                <w:color w:val="000000"/>
                <w:sz w:val="16"/>
                <w:szCs w:val="16"/>
              </w:rPr>
            </w:pPr>
            <w:r w:rsidRPr="00693BBD">
              <w:rPr>
                <w:color w:val="000000"/>
                <w:sz w:val="16"/>
                <w:szCs w:val="16"/>
              </w:rPr>
              <w:t>29</w:t>
            </w:r>
          </w:p>
        </w:tc>
        <w:tc>
          <w:tcPr>
            <w:tcW w:w="6006" w:type="dxa"/>
            <w:shd w:val="clear" w:color="auto" w:fill="auto"/>
            <w:vAlign w:val="center"/>
            <w:hideMark/>
          </w:tcPr>
          <w:p w14:paraId="0512F45B" w14:textId="77777777" w:rsidR="009B4D7F" w:rsidRPr="00693BBD" w:rsidRDefault="009B4D7F" w:rsidP="006A5682">
            <w:pPr>
              <w:spacing w:after="40"/>
              <w:rPr>
                <w:b/>
                <w:bCs/>
                <w:color w:val="000000"/>
                <w:sz w:val="16"/>
                <w:szCs w:val="16"/>
              </w:rPr>
            </w:pPr>
            <w:r w:rsidRPr="00693BBD">
              <w:rPr>
                <w:b/>
                <w:bCs/>
                <w:color w:val="000000"/>
                <w:sz w:val="16"/>
                <w:szCs w:val="16"/>
              </w:rPr>
              <w:t>COLORAU 500 G</w:t>
            </w:r>
            <w:r w:rsidRPr="00693BBD">
              <w:rPr>
                <w:color w:val="000000"/>
                <w:sz w:val="16"/>
                <w:szCs w:val="16"/>
              </w:rPr>
              <w:t>, aplicação culinária, classificação condimento, apresentação industrial, embalagem plástica atóxica, matéria prima colorau (urucum), sem sujidades ou matérias estranhas, aspecto físico pó. Prazo de validade mínimo 03 meses. Pacote com 500 gramas.</w:t>
            </w:r>
          </w:p>
        </w:tc>
        <w:tc>
          <w:tcPr>
            <w:tcW w:w="642" w:type="dxa"/>
            <w:shd w:val="clear" w:color="auto" w:fill="auto"/>
            <w:vAlign w:val="center"/>
            <w:hideMark/>
          </w:tcPr>
          <w:p w14:paraId="4334E75A" w14:textId="77777777" w:rsidR="009B4D7F" w:rsidRPr="00693BBD" w:rsidRDefault="009B4D7F" w:rsidP="006A5682">
            <w:pPr>
              <w:spacing w:after="40"/>
              <w:rPr>
                <w:color w:val="000000"/>
                <w:sz w:val="16"/>
                <w:szCs w:val="16"/>
              </w:rPr>
            </w:pPr>
            <w:r w:rsidRPr="00693BBD">
              <w:rPr>
                <w:color w:val="000000"/>
                <w:sz w:val="16"/>
                <w:szCs w:val="16"/>
              </w:rPr>
              <w:t>PCT</w:t>
            </w:r>
          </w:p>
        </w:tc>
        <w:tc>
          <w:tcPr>
            <w:tcW w:w="642" w:type="dxa"/>
            <w:shd w:val="clear" w:color="auto" w:fill="auto"/>
            <w:vAlign w:val="center"/>
          </w:tcPr>
          <w:p w14:paraId="5F9C4C8C" w14:textId="77777777" w:rsidR="009B4D7F" w:rsidRPr="00693BBD" w:rsidRDefault="009B4D7F" w:rsidP="006A5682">
            <w:pPr>
              <w:spacing w:after="40"/>
              <w:jc w:val="center"/>
              <w:rPr>
                <w:color w:val="000000"/>
                <w:sz w:val="16"/>
                <w:szCs w:val="16"/>
              </w:rPr>
            </w:pPr>
            <w:r>
              <w:rPr>
                <w:color w:val="000000"/>
                <w:sz w:val="16"/>
                <w:szCs w:val="16"/>
              </w:rPr>
              <w:t>77</w:t>
            </w:r>
          </w:p>
        </w:tc>
        <w:tc>
          <w:tcPr>
            <w:tcW w:w="642" w:type="dxa"/>
            <w:shd w:val="clear" w:color="auto" w:fill="auto"/>
            <w:vAlign w:val="center"/>
          </w:tcPr>
          <w:p w14:paraId="0A31836F" w14:textId="77777777" w:rsidR="009B4D7F" w:rsidRPr="00693BBD" w:rsidRDefault="009B4D7F" w:rsidP="006A5682">
            <w:pPr>
              <w:spacing w:after="40"/>
              <w:jc w:val="center"/>
              <w:rPr>
                <w:color w:val="000000"/>
                <w:sz w:val="16"/>
                <w:szCs w:val="16"/>
              </w:rPr>
            </w:pPr>
            <w:r>
              <w:rPr>
                <w:color w:val="000000"/>
                <w:sz w:val="16"/>
                <w:szCs w:val="16"/>
              </w:rPr>
              <w:t>500</w:t>
            </w:r>
          </w:p>
        </w:tc>
        <w:tc>
          <w:tcPr>
            <w:tcW w:w="642" w:type="dxa"/>
            <w:shd w:val="clear" w:color="auto" w:fill="auto"/>
            <w:vAlign w:val="center"/>
          </w:tcPr>
          <w:p w14:paraId="288BF45F" w14:textId="77777777" w:rsidR="009B4D7F" w:rsidRPr="00693BBD" w:rsidRDefault="009B4D7F" w:rsidP="006A5682">
            <w:pPr>
              <w:spacing w:after="40"/>
              <w:jc w:val="center"/>
              <w:rPr>
                <w:color w:val="000000"/>
                <w:sz w:val="16"/>
                <w:szCs w:val="16"/>
              </w:rPr>
            </w:pPr>
            <w:r>
              <w:rPr>
                <w:color w:val="000000"/>
                <w:sz w:val="16"/>
                <w:szCs w:val="16"/>
              </w:rPr>
              <w:t>18</w:t>
            </w:r>
          </w:p>
        </w:tc>
        <w:tc>
          <w:tcPr>
            <w:tcW w:w="642" w:type="dxa"/>
            <w:shd w:val="clear" w:color="auto" w:fill="auto"/>
            <w:vAlign w:val="center"/>
          </w:tcPr>
          <w:p w14:paraId="1C2A9916" w14:textId="77777777" w:rsidR="009B4D7F" w:rsidRPr="00693BBD" w:rsidRDefault="009B4D7F" w:rsidP="006A5682">
            <w:pPr>
              <w:spacing w:after="40"/>
              <w:jc w:val="center"/>
              <w:rPr>
                <w:color w:val="000000"/>
                <w:sz w:val="16"/>
                <w:szCs w:val="16"/>
              </w:rPr>
            </w:pPr>
            <w:r>
              <w:rPr>
                <w:color w:val="000000"/>
                <w:sz w:val="16"/>
                <w:szCs w:val="16"/>
              </w:rPr>
              <w:t>100</w:t>
            </w:r>
          </w:p>
        </w:tc>
        <w:tc>
          <w:tcPr>
            <w:tcW w:w="642" w:type="dxa"/>
            <w:vAlign w:val="center"/>
          </w:tcPr>
          <w:p w14:paraId="293F99CA" w14:textId="77777777" w:rsidR="009B4D7F" w:rsidRDefault="009B4D7F" w:rsidP="006A5682">
            <w:pPr>
              <w:spacing w:after="40"/>
              <w:jc w:val="center"/>
              <w:rPr>
                <w:color w:val="000000"/>
                <w:sz w:val="16"/>
                <w:szCs w:val="16"/>
              </w:rPr>
            </w:pPr>
            <w:r w:rsidRPr="00C1253D">
              <w:rPr>
                <w:color w:val="000000"/>
                <w:sz w:val="20"/>
                <w:szCs w:val="20"/>
              </w:rPr>
              <w:t>695</w:t>
            </w:r>
          </w:p>
        </w:tc>
      </w:tr>
      <w:tr w:rsidR="009B4D7F" w14:paraId="7022C790" w14:textId="77777777" w:rsidTr="006A5682">
        <w:trPr>
          <w:trHeight w:val="312"/>
          <w:jc w:val="center"/>
        </w:trPr>
        <w:tc>
          <w:tcPr>
            <w:tcW w:w="565" w:type="dxa"/>
            <w:shd w:val="clear" w:color="auto" w:fill="auto"/>
            <w:vAlign w:val="center"/>
            <w:hideMark/>
          </w:tcPr>
          <w:p w14:paraId="5C6C1554" w14:textId="77777777" w:rsidR="009B4D7F" w:rsidRPr="00693BBD" w:rsidRDefault="009B4D7F" w:rsidP="006A5682">
            <w:pPr>
              <w:spacing w:after="40"/>
              <w:jc w:val="center"/>
              <w:rPr>
                <w:color w:val="000000"/>
                <w:sz w:val="16"/>
                <w:szCs w:val="16"/>
              </w:rPr>
            </w:pPr>
            <w:r w:rsidRPr="00693BBD">
              <w:rPr>
                <w:color w:val="000000"/>
                <w:sz w:val="16"/>
                <w:szCs w:val="16"/>
              </w:rPr>
              <w:t>30</w:t>
            </w:r>
          </w:p>
        </w:tc>
        <w:tc>
          <w:tcPr>
            <w:tcW w:w="6006" w:type="dxa"/>
            <w:shd w:val="clear" w:color="auto" w:fill="auto"/>
            <w:vAlign w:val="center"/>
            <w:hideMark/>
          </w:tcPr>
          <w:p w14:paraId="397B2057" w14:textId="77777777" w:rsidR="009B4D7F" w:rsidRPr="00693BBD" w:rsidRDefault="009B4D7F" w:rsidP="006A5682">
            <w:pPr>
              <w:spacing w:after="40"/>
              <w:jc w:val="both"/>
              <w:rPr>
                <w:b/>
                <w:bCs/>
                <w:color w:val="000000"/>
                <w:sz w:val="16"/>
                <w:szCs w:val="16"/>
              </w:rPr>
            </w:pPr>
            <w:r w:rsidRPr="00693BBD">
              <w:rPr>
                <w:b/>
                <w:bCs/>
                <w:color w:val="000000"/>
                <w:sz w:val="16"/>
                <w:szCs w:val="16"/>
              </w:rPr>
              <w:t>CREME DE LEITE 1 KG</w:t>
            </w:r>
            <w:r w:rsidRPr="00693BBD">
              <w:rPr>
                <w:color w:val="000000"/>
                <w:sz w:val="16"/>
                <w:szCs w:val="16"/>
              </w:rPr>
              <w:t xml:space="preserve">, ingredientes gordura láctea com até 35%, apresentação embalagem </w:t>
            </w:r>
            <w:proofErr w:type="spellStart"/>
            <w:r w:rsidRPr="00693BBD">
              <w:rPr>
                <w:color w:val="000000"/>
                <w:sz w:val="16"/>
                <w:szCs w:val="16"/>
              </w:rPr>
              <w:t>tetrapack</w:t>
            </w:r>
            <w:proofErr w:type="spellEnd"/>
            <w:r w:rsidRPr="00693BBD">
              <w:rPr>
                <w:color w:val="000000"/>
                <w:sz w:val="16"/>
                <w:szCs w:val="16"/>
              </w:rPr>
              <w:t>, com identificação do produto, marca do fabricante, data de fabricação e prazo de validade mínimo 03 meses. Peso líquido 1 quilo (pode variar entre 1 kg até 1,030 kg).</w:t>
            </w:r>
          </w:p>
        </w:tc>
        <w:tc>
          <w:tcPr>
            <w:tcW w:w="642" w:type="dxa"/>
            <w:shd w:val="clear" w:color="auto" w:fill="auto"/>
            <w:vAlign w:val="center"/>
            <w:hideMark/>
          </w:tcPr>
          <w:p w14:paraId="439487DE"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342D1675"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40C352EE" w14:textId="77777777" w:rsidR="009B4D7F" w:rsidRPr="00693BBD" w:rsidRDefault="009B4D7F" w:rsidP="006A5682">
            <w:pPr>
              <w:spacing w:after="40"/>
              <w:jc w:val="center"/>
              <w:rPr>
                <w:color w:val="000000"/>
                <w:sz w:val="16"/>
                <w:szCs w:val="16"/>
              </w:rPr>
            </w:pPr>
            <w:r>
              <w:rPr>
                <w:color w:val="000000"/>
                <w:sz w:val="16"/>
                <w:szCs w:val="16"/>
              </w:rPr>
              <w:t>1.000</w:t>
            </w:r>
          </w:p>
        </w:tc>
        <w:tc>
          <w:tcPr>
            <w:tcW w:w="642" w:type="dxa"/>
            <w:shd w:val="clear" w:color="auto" w:fill="auto"/>
            <w:vAlign w:val="center"/>
          </w:tcPr>
          <w:p w14:paraId="205158CB"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6BC81F89"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776EC905" w14:textId="77777777" w:rsidR="009B4D7F" w:rsidRDefault="009B4D7F" w:rsidP="006A5682">
            <w:pPr>
              <w:spacing w:after="40"/>
              <w:jc w:val="center"/>
              <w:rPr>
                <w:color w:val="000000"/>
                <w:sz w:val="16"/>
                <w:szCs w:val="16"/>
              </w:rPr>
            </w:pPr>
            <w:r w:rsidRPr="00C1253D">
              <w:rPr>
                <w:color w:val="000000"/>
                <w:sz w:val="20"/>
                <w:szCs w:val="20"/>
              </w:rPr>
              <w:t>1000</w:t>
            </w:r>
          </w:p>
        </w:tc>
      </w:tr>
      <w:tr w:rsidR="009B4D7F" w14:paraId="57C637B0" w14:textId="77777777" w:rsidTr="006A5682">
        <w:trPr>
          <w:trHeight w:val="312"/>
          <w:jc w:val="center"/>
        </w:trPr>
        <w:tc>
          <w:tcPr>
            <w:tcW w:w="565" w:type="dxa"/>
            <w:shd w:val="clear" w:color="auto" w:fill="auto"/>
            <w:vAlign w:val="center"/>
            <w:hideMark/>
          </w:tcPr>
          <w:p w14:paraId="014EDE2C" w14:textId="77777777" w:rsidR="009B4D7F" w:rsidRPr="00693BBD" w:rsidRDefault="009B4D7F" w:rsidP="006A5682">
            <w:pPr>
              <w:spacing w:after="40"/>
              <w:jc w:val="center"/>
              <w:rPr>
                <w:color w:val="000000"/>
                <w:sz w:val="16"/>
                <w:szCs w:val="16"/>
              </w:rPr>
            </w:pPr>
            <w:r w:rsidRPr="00693BBD">
              <w:rPr>
                <w:color w:val="000000"/>
                <w:sz w:val="16"/>
                <w:szCs w:val="16"/>
              </w:rPr>
              <w:t>31</w:t>
            </w:r>
          </w:p>
        </w:tc>
        <w:tc>
          <w:tcPr>
            <w:tcW w:w="6006" w:type="dxa"/>
            <w:shd w:val="clear" w:color="auto" w:fill="auto"/>
            <w:vAlign w:val="center"/>
            <w:hideMark/>
          </w:tcPr>
          <w:p w14:paraId="49ADDF07" w14:textId="77777777" w:rsidR="009B4D7F" w:rsidRPr="00693BBD" w:rsidRDefault="009B4D7F" w:rsidP="006A5682">
            <w:pPr>
              <w:spacing w:after="40"/>
              <w:jc w:val="both"/>
              <w:rPr>
                <w:b/>
                <w:bCs/>
                <w:color w:val="000000"/>
                <w:sz w:val="16"/>
                <w:szCs w:val="16"/>
              </w:rPr>
            </w:pPr>
            <w:r w:rsidRPr="00693BBD">
              <w:rPr>
                <w:b/>
                <w:bCs/>
                <w:color w:val="000000"/>
                <w:sz w:val="16"/>
                <w:szCs w:val="16"/>
              </w:rPr>
              <w:t>CREME DE LEITE 200 G</w:t>
            </w:r>
            <w:r w:rsidRPr="00693BBD">
              <w:rPr>
                <w:color w:val="000000"/>
                <w:sz w:val="16"/>
                <w:szCs w:val="16"/>
              </w:rPr>
              <w:t xml:space="preserve">, ingredientes gordura láctea com até 35%, apresentação embalagem </w:t>
            </w:r>
            <w:proofErr w:type="spellStart"/>
            <w:r w:rsidRPr="00693BBD">
              <w:rPr>
                <w:color w:val="000000"/>
                <w:sz w:val="16"/>
                <w:szCs w:val="16"/>
              </w:rPr>
              <w:t>tetrapack</w:t>
            </w:r>
            <w:proofErr w:type="spellEnd"/>
            <w:r w:rsidRPr="00693BBD">
              <w:rPr>
                <w:color w:val="000000"/>
                <w:sz w:val="16"/>
                <w:szCs w:val="16"/>
              </w:rPr>
              <w:t xml:space="preserve">, com identificação do produto, marca do fabricante, data de fabricação e prazo de validade mínimo 03 meses. Peso líquido 200 gramas </w:t>
            </w:r>
          </w:p>
        </w:tc>
        <w:tc>
          <w:tcPr>
            <w:tcW w:w="642" w:type="dxa"/>
            <w:shd w:val="clear" w:color="auto" w:fill="auto"/>
            <w:vAlign w:val="center"/>
            <w:hideMark/>
          </w:tcPr>
          <w:p w14:paraId="2E51ED5B"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180B8AE3" w14:textId="77777777" w:rsidR="009B4D7F" w:rsidRPr="00693BBD" w:rsidRDefault="009B4D7F" w:rsidP="006A5682">
            <w:pPr>
              <w:spacing w:after="40"/>
              <w:jc w:val="center"/>
              <w:rPr>
                <w:color w:val="000000"/>
                <w:sz w:val="16"/>
                <w:szCs w:val="16"/>
              </w:rPr>
            </w:pPr>
            <w:r>
              <w:rPr>
                <w:color w:val="000000"/>
                <w:sz w:val="16"/>
                <w:szCs w:val="16"/>
              </w:rPr>
              <w:t>550</w:t>
            </w:r>
          </w:p>
        </w:tc>
        <w:tc>
          <w:tcPr>
            <w:tcW w:w="642" w:type="dxa"/>
            <w:shd w:val="clear" w:color="auto" w:fill="auto"/>
            <w:vAlign w:val="center"/>
          </w:tcPr>
          <w:p w14:paraId="0DDBDD3E"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46C33E88"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4B42CB49" w14:textId="77777777" w:rsidR="009B4D7F" w:rsidRPr="00693BBD" w:rsidRDefault="009B4D7F" w:rsidP="006A5682">
            <w:pPr>
              <w:spacing w:after="40"/>
              <w:jc w:val="center"/>
              <w:rPr>
                <w:color w:val="000000"/>
                <w:sz w:val="16"/>
                <w:szCs w:val="16"/>
              </w:rPr>
            </w:pPr>
            <w:r>
              <w:rPr>
                <w:color w:val="000000"/>
                <w:sz w:val="16"/>
                <w:szCs w:val="16"/>
              </w:rPr>
              <w:t>350</w:t>
            </w:r>
          </w:p>
        </w:tc>
        <w:tc>
          <w:tcPr>
            <w:tcW w:w="642" w:type="dxa"/>
            <w:vAlign w:val="center"/>
          </w:tcPr>
          <w:p w14:paraId="5C7D8E3A" w14:textId="77777777" w:rsidR="009B4D7F" w:rsidRDefault="009B4D7F" w:rsidP="006A5682">
            <w:pPr>
              <w:spacing w:after="40"/>
              <w:jc w:val="center"/>
              <w:rPr>
                <w:color w:val="000000"/>
                <w:sz w:val="16"/>
                <w:szCs w:val="16"/>
              </w:rPr>
            </w:pPr>
            <w:r w:rsidRPr="00C1253D">
              <w:rPr>
                <w:color w:val="000000"/>
                <w:sz w:val="20"/>
                <w:szCs w:val="20"/>
              </w:rPr>
              <w:t>900</w:t>
            </w:r>
          </w:p>
        </w:tc>
      </w:tr>
      <w:tr w:rsidR="009B4D7F" w14:paraId="3C2C8EF8" w14:textId="77777777" w:rsidTr="006A5682">
        <w:trPr>
          <w:trHeight w:val="312"/>
          <w:jc w:val="center"/>
        </w:trPr>
        <w:tc>
          <w:tcPr>
            <w:tcW w:w="565" w:type="dxa"/>
            <w:shd w:val="clear" w:color="auto" w:fill="auto"/>
            <w:vAlign w:val="center"/>
            <w:hideMark/>
          </w:tcPr>
          <w:p w14:paraId="6A533500" w14:textId="77777777" w:rsidR="009B4D7F" w:rsidRPr="00693BBD" w:rsidRDefault="009B4D7F" w:rsidP="006A5682">
            <w:pPr>
              <w:spacing w:after="40"/>
              <w:jc w:val="center"/>
              <w:rPr>
                <w:color w:val="000000"/>
                <w:sz w:val="16"/>
                <w:szCs w:val="16"/>
              </w:rPr>
            </w:pPr>
            <w:r w:rsidRPr="00693BBD">
              <w:rPr>
                <w:color w:val="000000"/>
                <w:sz w:val="16"/>
                <w:szCs w:val="16"/>
              </w:rPr>
              <w:t>32</w:t>
            </w:r>
          </w:p>
        </w:tc>
        <w:tc>
          <w:tcPr>
            <w:tcW w:w="6006" w:type="dxa"/>
            <w:shd w:val="clear" w:color="auto" w:fill="auto"/>
            <w:vAlign w:val="center"/>
            <w:hideMark/>
          </w:tcPr>
          <w:p w14:paraId="15252794"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ERVA DOCE, </w:t>
            </w:r>
            <w:r w:rsidRPr="00693BBD">
              <w:rPr>
                <w:color w:val="000000"/>
                <w:sz w:val="16"/>
                <w:szCs w:val="16"/>
              </w:rPr>
              <w:t>pct com 10 gramas</w:t>
            </w:r>
            <w:r w:rsidRPr="00693BBD">
              <w:rPr>
                <w:b/>
                <w:bCs/>
                <w:color w:val="000000"/>
                <w:sz w:val="16"/>
                <w:szCs w:val="16"/>
              </w:rPr>
              <w:t xml:space="preserve"> </w:t>
            </w:r>
          </w:p>
        </w:tc>
        <w:tc>
          <w:tcPr>
            <w:tcW w:w="642" w:type="dxa"/>
            <w:shd w:val="clear" w:color="auto" w:fill="auto"/>
            <w:vAlign w:val="center"/>
            <w:hideMark/>
          </w:tcPr>
          <w:p w14:paraId="4D6C25CB"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48F2AC18" w14:textId="77777777" w:rsidR="009B4D7F" w:rsidRPr="00693BBD" w:rsidRDefault="009B4D7F" w:rsidP="006A5682">
            <w:pPr>
              <w:spacing w:after="40"/>
              <w:jc w:val="center"/>
              <w:rPr>
                <w:color w:val="000000"/>
                <w:sz w:val="16"/>
                <w:szCs w:val="16"/>
              </w:rPr>
            </w:pPr>
            <w:r>
              <w:rPr>
                <w:color w:val="000000"/>
                <w:sz w:val="16"/>
                <w:szCs w:val="16"/>
              </w:rPr>
              <w:t>110</w:t>
            </w:r>
          </w:p>
        </w:tc>
        <w:tc>
          <w:tcPr>
            <w:tcW w:w="642" w:type="dxa"/>
            <w:shd w:val="clear" w:color="auto" w:fill="auto"/>
            <w:vAlign w:val="center"/>
          </w:tcPr>
          <w:p w14:paraId="20C0FC46"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269ABDF5"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19762025" w14:textId="77777777" w:rsidR="009B4D7F" w:rsidRPr="00693BBD" w:rsidRDefault="009B4D7F" w:rsidP="006A5682">
            <w:pPr>
              <w:spacing w:after="40"/>
              <w:jc w:val="center"/>
              <w:rPr>
                <w:color w:val="000000"/>
                <w:sz w:val="16"/>
                <w:szCs w:val="16"/>
              </w:rPr>
            </w:pPr>
            <w:r>
              <w:rPr>
                <w:color w:val="000000"/>
                <w:sz w:val="16"/>
                <w:szCs w:val="16"/>
              </w:rPr>
              <w:t>60</w:t>
            </w:r>
          </w:p>
        </w:tc>
        <w:tc>
          <w:tcPr>
            <w:tcW w:w="642" w:type="dxa"/>
            <w:vAlign w:val="center"/>
          </w:tcPr>
          <w:p w14:paraId="63BBF17F" w14:textId="77777777" w:rsidR="009B4D7F" w:rsidRDefault="009B4D7F" w:rsidP="006A5682">
            <w:pPr>
              <w:spacing w:after="40"/>
              <w:jc w:val="center"/>
              <w:rPr>
                <w:color w:val="000000"/>
                <w:sz w:val="16"/>
                <w:szCs w:val="16"/>
              </w:rPr>
            </w:pPr>
            <w:r w:rsidRPr="00C1253D">
              <w:rPr>
                <w:color w:val="000000"/>
                <w:sz w:val="20"/>
                <w:szCs w:val="20"/>
              </w:rPr>
              <w:t>170</w:t>
            </w:r>
          </w:p>
        </w:tc>
      </w:tr>
      <w:tr w:rsidR="009B4D7F" w14:paraId="684A5B9B" w14:textId="77777777" w:rsidTr="006A5682">
        <w:trPr>
          <w:trHeight w:val="312"/>
          <w:jc w:val="center"/>
        </w:trPr>
        <w:tc>
          <w:tcPr>
            <w:tcW w:w="565" w:type="dxa"/>
            <w:shd w:val="clear" w:color="auto" w:fill="auto"/>
            <w:vAlign w:val="center"/>
            <w:hideMark/>
          </w:tcPr>
          <w:p w14:paraId="1475A746" w14:textId="77777777" w:rsidR="009B4D7F" w:rsidRPr="00693BBD" w:rsidRDefault="009B4D7F" w:rsidP="006A5682">
            <w:pPr>
              <w:spacing w:after="40"/>
              <w:jc w:val="center"/>
              <w:rPr>
                <w:color w:val="000000"/>
                <w:sz w:val="16"/>
                <w:szCs w:val="16"/>
              </w:rPr>
            </w:pPr>
            <w:r w:rsidRPr="00693BBD">
              <w:rPr>
                <w:color w:val="000000"/>
                <w:sz w:val="16"/>
                <w:szCs w:val="16"/>
              </w:rPr>
              <w:t>33</w:t>
            </w:r>
          </w:p>
        </w:tc>
        <w:tc>
          <w:tcPr>
            <w:tcW w:w="6006" w:type="dxa"/>
            <w:shd w:val="clear" w:color="auto" w:fill="auto"/>
            <w:vAlign w:val="center"/>
            <w:hideMark/>
          </w:tcPr>
          <w:p w14:paraId="009EE07B"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ERVILHA EM CONSERVA </w:t>
            </w:r>
            <w:r w:rsidRPr="00693BBD">
              <w:rPr>
                <w:color w:val="000000"/>
                <w:sz w:val="16"/>
                <w:szCs w:val="16"/>
              </w:rPr>
              <w:t>- Ervilha reidratada, em conserva. Acondicionada em recipiente de 200g. A embalagem deverá conter dados de identificação e procedência, informações nutricionais, número de lote, data de validade. Embalagens não devem estar amassadas, enferrujadas, sem odores quando aberto. Deve estar registrado no ministério da saúde. Lata</w:t>
            </w:r>
          </w:p>
        </w:tc>
        <w:tc>
          <w:tcPr>
            <w:tcW w:w="642" w:type="dxa"/>
            <w:shd w:val="clear" w:color="auto" w:fill="auto"/>
            <w:vAlign w:val="center"/>
            <w:hideMark/>
          </w:tcPr>
          <w:p w14:paraId="6A167D10"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7BC8B95C"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5E7BEEF6"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538B4CFA"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2214E518" w14:textId="77777777" w:rsidR="009B4D7F" w:rsidRPr="00693BBD" w:rsidRDefault="009B4D7F" w:rsidP="006A5682">
            <w:pPr>
              <w:spacing w:after="40"/>
              <w:jc w:val="center"/>
              <w:rPr>
                <w:color w:val="000000"/>
                <w:sz w:val="16"/>
                <w:szCs w:val="16"/>
              </w:rPr>
            </w:pPr>
            <w:r>
              <w:rPr>
                <w:color w:val="000000"/>
                <w:sz w:val="16"/>
                <w:szCs w:val="16"/>
              </w:rPr>
              <w:t>60</w:t>
            </w:r>
          </w:p>
        </w:tc>
        <w:tc>
          <w:tcPr>
            <w:tcW w:w="642" w:type="dxa"/>
            <w:vAlign w:val="center"/>
          </w:tcPr>
          <w:p w14:paraId="16A58E22" w14:textId="77777777" w:rsidR="009B4D7F" w:rsidRDefault="009B4D7F" w:rsidP="006A5682">
            <w:pPr>
              <w:spacing w:after="40"/>
              <w:jc w:val="center"/>
              <w:rPr>
                <w:color w:val="000000"/>
                <w:sz w:val="16"/>
                <w:szCs w:val="16"/>
              </w:rPr>
            </w:pPr>
            <w:r w:rsidRPr="00C1253D">
              <w:rPr>
                <w:color w:val="000000"/>
                <w:sz w:val="20"/>
                <w:szCs w:val="20"/>
              </w:rPr>
              <w:t>60</w:t>
            </w:r>
          </w:p>
        </w:tc>
      </w:tr>
      <w:tr w:rsidR="009B4D7F" w14:paraId="64E1CB62" w14:textId="77777777" w:rsidTr="006A5682">
        <w:trPr>
          <w:trHeight w:val="312"/>
          <w:jc w:val="center"/>
        </w:trPr>
        <w:tc>
          <w:tcPr>
            <w:tcW w:w="565" w:type="dxa"/>
            <w:shd w:val="clear" w:color="auto" w:fill="auto"/>
            <w:vAlign w:val="center"/>
            <w:hideMark/>
          </w:tcPr>
          <w:p w14:paraId="07A93E6D" w14:textId="77777777" w:rsidR="009B4D7F" w:rsidRPr="00693BBD" w:rsidRDefault="009B4D7F" w:rsidP="006A5682">
            <w:pPr>
              <w:spacing w:after="40"/>
              <w:jc w:val="center"/>
              <w:rPr>
                <w:color w:val="000000"/>
                <w:sz w:val="16"/>
                <w:szCs w:val="16"/>
              </w:rPr>
            </w:pPr>
            <w:r w:rsidRPr="00693BBD">
              <w:rPr>
                <w:color w:val="000000"/>
                <w:sz w:val="16"/>
                <w:szCs w:val="16"/>
              </w:rPr>
              <w:lastRenderedPageBreak/>
              <w:t>34</w:t>
            </w:r>
          </w:p>
        </w:tc>
        <w:tc>
          <w:tcPr>
            <w:tcW w:w="6006" w:type="dxa"/>
            <w:shd w:val="clear" w:color="auto" w:fill="auto"/>
            <w:vAlign w:val="center"/>
            <w:hideMark/>
          </w:tcPr>
          <w:p w14:paraId="02CC8B68" w14:textId="77777777" w:rsidR="009B4D7F" w:rsidRPr="00693BBD" w:rsidRDefault="009B4D7F" w:rsidP="006A5682">
            <w:pPr>
              <w:spacing w:after="40"/>
              <w:jc w:val="both"/>
              <w:rPr>
                <w:b/>
                <w:bCs/>
                <w:color w:val="000000"/>
                <w:sz w:val="16"/>
                <w:szCs w:val="16"/>
              </w:rPr>
            </w:pPr>
            <w:r w:rsidRPr="00693BBD">
              <w:rPr>
                <w:b/>
                <w:bCs/>
                <w:color w:val="000000"/>
                <w:sz w:val="16"/>
                <w:szCs w:val="16"/>
              </w:rPr>
              <w:t>EXTRATO DE TOMATE 850 G</w:t>
            </w:r>
            <w:r w:rsidRPr="00693BBD">
              <w:rPr>
                <w:color w:val="000000"/>
                <w:sz w:val="16"/>
                <w:szCs w:val="16"/>
              </w:rPr>
              <w:t>, concentrado, produto resultante da concentração da polpa de tomate por processo tecnológico preparado com frutos maduros selecionados sem pele, sem sementes e corantes artificiais, isento de sujidades e fermentação. A embalagem deverá conter externamente os dados de identificação, procedência, informações nutricionais e data de validade com prazo mínimo de 03 meses. Peso liquido 850 gramas.</w:t>
            </w:r>
          </w:p>
        </w:tc>
        <w:tc>
          <w:tcPr>
            <w:tcW w:w="642" w:type="dxa"/>
            <w:shd w:val="clear" w:color="auto" w:fill="auto"/>
            <w:vAlign w:val="center"/>
            <w:hideMark/>
          </w:tcPr>
          <w:p w14:paraId="7C0CC3E8"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10C4A528" w14:textId="77777777" w:rsidR="009B4D7F" w:rsidRPr="00693BBD" w:rsidRDefault="009B4D7F" w:rsidP="006A5682">
            <w:pPr>
              <w:spacing w:after="40"/>
              <w:jc w:val="center"/>
              <w:rPr>
                <w:color w:val="000000"/>
                <w:sz w:val="16"/>
                <w:szCs w:val="16"/>
              </w:rPr>
            </w:pPr>
            <w:r>
              <w:rPr>
                <w:color w:val="000000"/>
                <w:sz w:val="16"/>
                <w:szCs w:val="16"/>
              </w:rPr>
              <w:t>440</w:t>
            </w:r>
          </w:p>
        </w:tc>
        <w:tc>
          <w:tcPr>
            <w:tcW w:w="642" w:type="dxa"/>
            <w:shd w:val="clear" w:color="auto" w:fill="auto"/>
            <w:vAlign w:val="center"/>
          </w:tcPr>
          <w:p w14:paraId="63009C1D" w14:textId="77777777" w:rsidR="009B4D7F" w:rsidRPr="00693BBD" w:rsidRDefault="009B4D7F" w:rsidP="006A5682">
            <w:pPr>
              <w:spacing w:after="40"/>
              <w:jc w:val="center"/>
              <w:rPr>
                <w:color w:val="000000"/>
                <w:sz w:val="16"/>
                <w:szCs w:val="16"/>
              </w:rPr>
            </w:pPr>
            <w:r>
              <w:rPr>
                <w:color w:val="000000"/>
                <w:sz w:val="16"/>
                <w:szCs w:val="16"/>
              </w:rPr>
              <w:t>2.000</w:t>
            </w:r>
          </w:p>
        </w:tc>
        <w:tc>
          <w:tcPr>
            <w:tcW w:w="642" w:type="dxa"/>
            <w:shd w:val="clear" w:color="auto" w:fill="auto"/>
            <w:vAlign w:val="center"/>
          </w:tcPr>
          <w:p w14:paraId="2971E14C"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10DCF582" w14:textId="77777777" w:rsidR="009B4D7F" w:rsidRPr="00693BBD" w:rsidRDefault="009B4D7F" w:rsidP="006A5682">
            <w:pPr>
              <w:spacing w:after="40"/>
              <w:jc w:val="center"/>
              <w:rPr>
                <w:color w:val="000000"/>
                <w:sz w:val="16"/>
                <w:szCs w:val="16"/>
              </w:rPr>
            </w:pPr>
            <w:r>
              <w:rPr>
                <w:color w:val="000000"/>
                <w:sz w:val="16"/>
                <w:szCs w:val="16"/>
              </w:rPr>
              <w:t>600</w:t>
            </w:r>
          </w:p>
        </w:tc>
        <w:tc>
          <w:tcPr>
            <w:tcW w:w="642" w:type="dxa"/>
            <w:vAlign w:val="center"/>
          </w:tcPr>
          <w:p w14:paraId="07C327FD" w14:textId="77777777" w:rsidR="009B4D7F" w:rsidRDefault="009B4D7F" w:rsidP="006A5682">
            <w:pPr>
              <w:spacing w:after="40"/>
              <w:jc w:val="center"/>
              <w:rPr>
                <w:color w:val="000000"/>
                <w:sz w:val="16"/>
                <w:szCs w:val="16"/>
              </w:rPr>
            </w:pPr>
            <w:r w:rsidRPr="00C1253D">
              <w:rPr>
                <w:color w:val="000000"/>
                <w:sz w:val="20"/>
                <w:szCs w:val="20"/>
              </w:rPr>
              <w:t>3040</w:t>
            </w:r>
          </w:p>
        </w:tc>
      </w:tr>
      <w:tr w:rsidR="009B4D7F" w14:paraId="0B30E809" w14:textId="77777777" w:rsidTr="006A5682">
        <w:trPr>
          <w:trHeight w:val="312"/>
          <w:jc w:val="center"/>
        </w:trPr>
        <w:tc>
          <w:tcPr>
            <w:tcW w:w="565" w:type="dxa"/>
            <w:shd w:val="clear" w:color="auto" w:fill="auto"/>
            <w:vAlign w:val="center"/>
            <w:hideMark/>
          </w:tcPr>
          <w:p w14:paraId="45444A77" w14:textId="77777777" w:rsidR="009B4D7F" w:rsidRPr="00693BBD" w:rsidRDefault="009B4D7F" w:rsidP="006A5682">
            <w:pPr>
              <w:spacing w:after="40"/>
              <w:jc w:val="center"/>
              <w:rPr>
                <w:color w:val="000000"/>
                <w:sz w:val="16"/>
                <w:szCs w:val="16"/>
              </w:rPr>
            </w:pPr>
            <w:r w:rsidRPr="00693BBD">
              <w:rPr>
                <w:color w:val="000000"/>
                <w:sz w:val="16"/>
                <w:szCs w:val="16"/>
              </w:rPr>
              <w:t>35</w:t>
            </w:r>
          </w:p>
        </w:tc>
        <w:tc>
          <w:tcPr>
            <w:tcW w:w="6006" w:type="dxa"/>
            <w:shd w:val="clear" w:color="auto" w:fill="auto"/>
            <w:vAlign w:val="center"/>
            <w:hideMark/>
          </w:tcPr>
          <w:p w14:paraId="67E9853B" w14:textId="77777777" w:rsidR="009B4D7F" w:rsidRPr="00693BBD" w:rsidRDefault="009B4D7F" w:rsidP="006A5682">
            <w:pPr>
              <w:spacing w:after="40"/>
              <w:jc w:val="both"/>
              <w:rPr>
                <w:b/>
                <w:bCs/>
                <w:color w:val="000000"/>
                <w:sz w:val="16"/>
                <w:szCs w:val="16"/>
              </w:rPr>
            </w:pPr>
            <w:r w:rsidRPr="00693BBD">
              <w:rPr>
                <w:b/>
                <w:bCs/>
                <w:color w:val="000000"/>
                <w:sz w:val="16"/>
                <w:szCs w:val="16"/>
              </w:rPr>
              <w:t>FARINHA DE MANDIOCA 1 KG</w:t>
            </w:r>
            <w:r w:rsidRPr="00693BBD">
              <w:rPr>
                <w:color w:val="000000"/>
                <w:sz w:val="16"/>
                <w:szCs w:val="16"/>
              </w:rPr>
              <w:t>, tipo 1, branca, torrada grupo seca, subgrupo fina, isenta sujidades. Embalagem primária em plástico transparente, atóxico e de alta resistência (0,12 a 0,14 micras). Prazo de validade mínimo 03 meses. Pacote com 01 quilo.</w:t>
            </w:r>
          </w:p>
        </w:tc>
        <w:tc>
          <w:tcPr>
            <w:tcW w:w="642" w:type="dxa"/>
            <w:shd w:val="clear" w:color="auto" w:fill="auto"/>
            <w:vAlign w:val="center"/>
            <w:hideMark/>
          </w:tcPr>
          <w:p w14:paraId="04A905A6"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634A6348" w14:textId="77777777" w:rsidR="009B4D7F" w:rsidRPr="00693BBD" w:rsidRDefault="009B4D7F" w:rsidP="006A5682">
            <w:pPr>
              <w:spacing w:after="40"/>
              <w:jc w:val="center"/>
              <w:rPr>
                <w:color w:val="000000"/>
                <w:sz w:val="16"/>
                <w:szCs w:val="16"/>
              </w:rPr>
            </w:pPr>
            <w:r>
              <w:rPr>
                <w:color w:val="000000"/>
                <w:sz w:val="16"/>
                <w:szCs w:val="16"/>
              </w:rPr>
              <w:t>132</w:t>
            </w:r>
          </w:p>
        </w:tc>
        <w:tc>
          <w:tcPr>
            <w:tcW w:w="642" w:type="dxa"/>
            <w:shd w:val="clear" w:color="auto" w:fill="auto"/>
            <w:vAlign w:val="center"/>
          </w:tcPr>
          <w:p w14:paraId="37CFA0EA" w14:textId="77777777" w:rsidR="009B4D7F" w:rsidRPr="00693BBD" w:rsidRDefault="009B4D7F" w:rsidP="006A5682">
            <w:pPr>
              <w:spacing w:after="40"/>
              <w:jc w:val="center"/>
              <w:rPr>
                <w:color w:val="000000"/>
                <w:sz w:val="16"/>
                <w:szCs w:val="16"/>
              </w:rPr>
            </w:pPr>
            <w:r>
              <w:rPr>
                <w:color w:val="000000"/>
                <w:sz w:val="16"/>
                <w:szCs w:val="16"/>
              </w:rPr>
              <w:t>700</w:t>
            </w:r>
          </w:p>
        </w:tc>
        <w:tc>
          <w:tcPr>
            <w:tcW w:w="642" w:type="dxa"/>
            <w:shd w:val="clear" w:color="auto" w:fill="auto"/>
            <w:vAlign w:val="center"/>
          </w:tcPr>
          <w:p w14:paraId="335D1018" w14:textId="77777777" w:rsidR="009B4D7F" w:rsidRPr="00693BBD" w:rsidRDefault="009B4D7F" w:rsidP="006A5682">
            <w:pPr>
              <w:spacing w:after="40"/>
              <w:jc w:val="center"/>
              <w:rPr>
                <w:color w:val="000000"/>
                <w:sz w:val="16"/>
                <w:szCs w:val="16"/>
              </w:rPr>
            </w:pPr>
            <w:r>
              <w:rPr>
                <w:color w:val="000000"/>
                <w:sz w:val="16"/>
                <w:szCs w:val="16"/>
              </w:rPr>
              <w:t>36</w:t>
            </w:r>
          </w:p>
        </w:tc>
        <w:tc>
          <w:tcPr>
            <w:tcW w:w="642" w:type="dxa"/>
            <w:shd w:val="clear" w:color="auto" w:fill="auto"/>
            <w:vAlign w:val="center"/>
          </w:tcPr>
          <w:p w14:paraId="143F2F74" w14:textId="77777777" w:rsidR="009B4D7F" w:rsidRPr="00693BBD" w:rsidRDefault="009B4D7F" w:rsidP="006A5682">
            <w:pPr>
              <w:spacing w:after="40"/>
              <w:jc w:val="center"/>
              <w:rPr>
                <w:color w:val="000000"/>
                <w:sz w:val="16"/>
                <w:szCs w:val="16"/>
              </w:rPr>
            </w:pPr>
            <w:r>
              <w:rPr>
                <w:color w:val="000000"/>
                <w:sz w:val="16"/>
                <w:szCs w:val="16"/>
              </w:rPr>
              <w:t>400</w:t>
            </w:r>
          </w:p>
        </w:tc>
        <w:tc>
          <w:tcPr>
            <w:tcW w:w="642" w:type="dxa"/>
            <w:vAlign w:val="center"/>
          </w:tcPr>
          <w:p w14:paraId="570C3A99" w14:textId="77777777" w:rsidR="009B4D7F" w:rsidRDefault="009B4D7F" w:rsidP="006A5682">
            <w:pPr>
              <w:spacing w:after="40"/>
              <w:jc w:val="center"/>
              <w:rPr>
                <w:color w:val="000000"/>
                <w:sz w:val="16"/>
                <w:szCs w:val="16"/>
              </w:rPr>
            </w:pPr>
            <w:r w:rsidRPr="00C1253D">
              <w:rPr>
                <w:color w:val="000000"/>
                <w:sz w:val="20"/>
                <w:szCs w:val="20"/>
              </w:rPr>
              <w:t>1268</w:t>
            </w:r>
          </w:p>
        </w:tc>
      </w:tr>
      <w:tr w:rsidR="009B4D7F" w14:paraId="563736DC" w14:textId="77777777" w:rsidTr="006A5682">
        <w:trPr>
          <w:trHeight w:val="312"/>
          <w:jc w:val="center"/>
        </w:trPr>
        <w:tc>
          <w:tcPr>
            <w:tcW w:w="565" w:type="dxa"/>
            <w:shd w:val="clear" w:color="auto" w:fill="auto"/>
            <w:vAlign w:val="center"/>
            <w:hideMark/>
          </w:tcPr>
          <w:p w14:paraId="6E425CAF" w14:textId="77777777" w:rsidR="009B4D7F" w:rsidRPr="00693BBD" w:rsidRDefault="009B4D7F" w:rsidP="006A5682">
            <w:pPr>
              <w:spacing w:after="40"/>
              <w:jc w:val="center"/>
              <w:rPr>
                <w:color w:val="000000"/>
                <w:sz w:val="16"/>
                <w:szCs w:val="16"/>
              </w:rPr>
            </w:pPr>
            <w:r w:rsidRPr="00693BBD">
              <w:rPr>
                <w:color w:val="000000"/>
                <w:sz w:val="16"/>
                <w:szCs w:val="16"/>
              </w:rPr>
              <w:t>36</w:t>
            </w:r>
          </w:p>
        </w:tc>
        <w:tc>
          <w:tcPr>
            <w:tcW w:w="6006" w:type="dxa"/>
            <w:shd w:val="clear" w:color="auto" w:fill="auto"/>
            <w:vAlign w:val="center"/>
            <w:hideMark/>
          </w:tcPr>
          <w:p w14:paraId="02EAA75B"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FARINHA DE MILHO FUBÁ </w:t>
            </w:r>
            <w:r w:rsidRPr="00693BBD">
              <w:rPr>
                <w:color w:val="000000"/>
                <w:sz w:val="16"/>
                <w:szCs w:val="16"/>
              </w:rPr>
              <w:t>- Embalagens de 500g de 1ª qualidade, acondicionados em embalagens transparente, com registro no MA-SIF, com prazo de validade e informações sobre o produto.</w:t>
            </w:r>
          </w:p>
        </w:tc>
        <w:tc>
          <w:tcPr>
            <w:tcW w:w="642" w:type="dxa"/>
            <w:shd w:val="clear" w:color="auto" w:fill="auto"/>
            <w:vAlign w:val="center"/>
            <w:hideMark/>
          </w:tcPr>
          <w:p w14:paraId="7F22F23F"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7AB450D3"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728D9BD2"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3D9FBA28"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33B5558B" w14:textId="77777777" w:rsidR="009B4D7F" w:rsidRPr="00693BBD" w:rsidRDefault="009B4D7F" w:rsidP="006A5682">
            <w:pPr>
              <w:spacing w:after="40"/>
              <w:jc w:val="center"/>
              <w:rPr>
                <w:color w:val="000000"/>
                <w:sz w:val="16"/>
                <w:szCs w:val="16"/>
              </w:rPr>
            </w:pPr>
            <w:r>
              <w:rPr>
                <w:color w:val="000000"/>
                <w:sz w:val="16"/>
                <w:szCs w:val="16"/>
              </w:rPr>
              <w:t>200</w:t>
            </w:r>
          </w:p>
        </w:tc>
        <w:tc>
          <w:tcPr>
            <w:tcW w:w="642" w:type="dxa"/>
            <w:vAlign w:val="center"/>
          </w:tcPr>
          <w:p w14:paraId="4E9F7423" w14:textId="77777777" w:rsidR="009B4D7F" w:rsidRDefault="009B4D7F" w:rsidP="006A5682">
            <w:pPr>
              <w:spacing w:after="40"/>
              <w:jc w:val="center"/>
              <w:rPr>
                <w:color w:val="000000"/>
                <w:sz w:val="16"/>
                <w:szCs w:val="16"/>
              </w:rPr>
            </w:pPr>
            <w:r w:rsidRPr="00C1253D">
              <w:rPr>
                <w:color w:val="000000"/>
                <w:sz w:val="20"/>
                <w:szCs w:val="20"/>
              </w:rPr>
              <w:t>200</w:t>
            </w:r>
          </w:p>
        </w:tc>
      </w:tr>
      <w:tr w:rsidR="009B4D7F" w14:paraId="05438C2E" w14:textId="77777777" w:rsidTr="006A5682">
        <w:trPr>
          <w:trHeight w:val="312"/>
          <w:jc w:val="center"/>
        </w:trPr>
        <w:tc>
          <w:tcPr>
            <w:tcW w:w="565" w:type="dxa"/>
            <w:shd w:val="clear" w:color="auto" w:fill="auto"/>
            <w:vAlign w:val="center"/>
            <w:hideMark/>
          </w:tcPr>
          <w:p w14:paraId="1F406F17" w14:textId="77777777" w:rsidR="009B4D7F" w:rsidRPr="00693BBD" w:rsidRDefault="009B4D7F" w:rsidP="006A5682">
            <w:pPr>
              <w:spacing w:after="40"/>
              <w:jc w:val="center"/>
              <w:rPr>
                <w:color w:val="000000"/>
                <w:sz w:val="16"/>
                <w:szCs w:val="16"/>
              </w:rPr>
            </w:pPr>
            <w:r w:rsidRPr="00693BBD">
              <w:rPr>
                <w:color w:val="000000"/>
                <w:sz w:val="16"/>
                <w:szCs w:val="16"/>
              </w:rPr>
              <w:t>37</w:t>
            </w:r>
          </w:p>
        </w:tc>
        <w:tc>
          <w:tcPr>
            <w:tcW w:w="6006" w:type="dxa"/>
            <w:shd w:val="clear" w:color="auto" w:fill="auto"/>
            <w:vAlign w:val="center"/>
            <w:hideMark/>
          </w:tcPr>
          <w:p w14:paraId="05F27EAE" w14:textId="77777777" w:rsidR="009B4D7F" w:rsidRPr="00693BBD" w:rsidRDefault="009B4D7F" w:rsidP="006A5682">
            <w:pPr>
              <w:spacing w:after="40"/>
              <w:jc w:val="both"/>
              <w:rPr>
                <w:b/>
                <w:bCs/>
                <w:color w:val="000000"/>
                <w:sz w:val="16"/>
                <w:szCs w:val="16"/>
              </w:rPr>
            </w:pPr>
            <w:r w:rsidRPr="00693BBD">
              <w:rPr>
                <w:b/>
                <w:bCs/>
                <w:color w:val="000000"/>
                <w:sz w:val="16"/>
                <w:szCs w:val="16"/>
              </w:rPr>
              <w:t>FARINHA DE TRIGO 1 KG</w:t>
            </w:r>
            <w:r w:rsidRPr="00693BBD">
              <w:rPr>
                <w:color w:val="000000"/>
                <w:sz w:val="16"/>
                <w:szCs w:val="16"/>
              </w:rPr>
              <w:t>, tipo 1 especial, enriquecida com ferro e ácido fólico, pó fino, cor branca, cheiro e sabor próprio. Obtido de grãos de trigo sãos e limpos, sem fermentação, isento de matérias terrosas, parasitas, ranços, larvas e detritos animais e vegetais. Embalagem primária, plástica ou papel atóxico. Prazo de validade mínimo 03 meses. Pacote com 01 quilo.</w:t>
            </w:r>
          </w:p>
        </w:tc>
        <w:tc>
          <w:tcPr>
            <w:tcW w:w="642" w:type="dxa"/>
            <w:shd w:val="clear" w:color="auto" w:fill="auto"/>
            <w:vAlign w:val="center"/>
            <w:hideMark/>
          </w:tcPr>
          <w:p w14:paraId="42F28AF7"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6DC9F095" w14:textId="77777777" w:rsidR="009B4D7F" w:rsidRPr="00693BBD" w:rsidRDefault="009B4D7F" w:rsidP="006A5682">
            <w:pPr>
              <w:spacing w:after="40"/>
              <w:jc w:val="center"/>
              <w:rPr>
                <w:color w:val="000000"/>
                <w:sz w:val="16"/>
                <w:szCs w:val="16"/>
              </w:rPr>
            </w:pPr>
            <w:r>
              <w:rPr>
                <w:color w:val="000000"/>
                <w:sz w:val="16"/>
                <w:szCs w:val="16"/>
              </w:rPr>
              <w:t>770</w:t>
            </w:r>
          </w:p>
        </w:tc>
        <w:tc>
          <w:tcPr>
            <w:tcW w:w="642" w:type="dxa"/>
            <w:shd w:val="clear" w:color="auto" w:fill="auto"/>
            <w:vAlign w:val="center"/>
          </w:tcPr>
          <w:p w14:paraId="771F6F93" w14:textId="77777777" w:rsidR="009B4D7F" w:rsidRPr="00693BBD" w:rsidRDefault="009B4D7F" w:rsidP="006A5682">
            <w:pPr>
              <w:spacing w:after="40"/>
              <w:jc w:val="center"/>
              <w:rPr>
                <w:color w:val="000000"/>
                <w:sz w:val="16"/>
                <w:szCs w:val="16"/>
              </w:rPr>
            </w:pPr>
            <w:r>
              <w:rPr>
                <w:color w:val="000000"/>
                <w:sz w:val="16"/>
                <w:szCs w:val="16"/>
              </w:rPr>
              <w:t>800</w:t>
            </w:r>
          </w:p>
        </w:tc>
        <w:tc>
          <w:tcPr>
            <w:tcW w:w="642" w:type="dxa"/>
            <w:shd w:val="clear" w:color="auto" w:fill="auto"/>
            <w:vAlign w:val="center"/>
          </w:tcPr>
          <w:p w14:paraId="0C084687" w14:textId="77777777" w:rsidR="009B4D7F" w:rsidRPr="00693BBD" w:rsidRDefault="009B4D7F" w:rsidP="006A5682">
            <w:pPr>
              <w:spacing w:after="40"/>
              <w:jc w:val="center"/>
              <w:rPr>
                <w:color w:val="000000"/>
                <w:sz w:val="16"/>
                <w:szCs w:val="16"/>
              </w:rPr>
            </w:pPr>
            <w:r>
              <w:rPr>
                <w:color w:val="000000"/>
                <w:sz w:val="16"/>
                <w:szCs w:val="16"/>
              </w:rPr>
              <w:t>48</w:t>
            </w:r>
          </w:p>
        </w:tc>
        <w:tc>
          <w:tcPr>
            <w:tcW w:w="642" w:type="dxa"/>
            <w:shd w:val="clear" w:color="auto" w:fill="auto"/>
            <w:vAlign w:val="center"/>
          </w:tcPr>
          <w:p w14:paraId="348660B7" w14:textId="77777777" w:rsidR="009B4D7F" w:rsidRPr="00693BBD" w:rsidRDefault="009B4D7F" w:rsidP="006A5682">
            <w:pPr>
              <w:spacing w:after="40"/>
              <w:jc w:val="center"/>
              <w:rPr>
                <w:color w:val="000000"/>
                <w:sz w:val="16"/>
                <w:szCs w:val="16"/>
              </w:rPr>
            </w:pPr>
            <w:r>
              <w:rPr>
                <w:color w:val="000000"/>
                <w:sz w:val="16"/>
                <w:szCs w:val="16"/>
              </w:rPr>
              <w:t>900</w:t>
            </w:r>
          </w:p>
        </w:tc>
        <w:tc>
          <w:tcPr>
            <w:tcW w:w="642" w:type="dxa"/>
            <w:vAlign w:val="center"/>
          </w:tcPr>
          <w:p w14:paraId="223924C0" w14:textId="77777777" w:rsidR="009B4D7F" w:rsidRDefault="009B4D7F" w:rsidP="006A5682">
            <w:pPr>
              <w:spacing w:after="40"/>
              <w:jc w:val="center"/>
              <w:rPr>
                <w:color w:val="000000"/>
                <w:sz w:val="16"/>
                <w:szCs w:val="16"/>
              </w:rPr>
            </w:pPr>
            <w:r w:rsidRPr="00C1253D">
              <w:rPr>
                <w:color w:val="000000"/>
                <w:sz w:val="20"/>
                <w:szCs w:val="20"/>
              </w:rPr>
              <w:t>2518</w:t>
            </w:r>
          </w:p>
        </w:tc>
      </w:tr>
      <w:tr w:rsidR="009B4D7F" w14:paraId="4CF34B28" w14:textId="77777777" w:rsidTr="006A5682">
        <w:trPr>
          <w:trHeight w:val="312"/>
          <w:jc w:val="center"/>
        </w:trPr>
        <w:tc>
          <w:tcPr>
            <w:tcW w:w="565" w:type="dxa"/>
            <w:shd w:val="clear" w:color="auto" w:fill="auto"/>
            <w:vAlign w:val="center"/>
            <w:hideMark/>
          </w:tcPr>
          <w:p w14:paraId="0B657D8E" w14:textId="77777777" w:rsidR="009B4D7F" w:rsidRPr="00693BBD" w:rsidRDefault="009B4D7F" w:rsidP="006A5682">
            <w:pPr>
              <w:spacing w:after="40"/>
              <w:jc w:val="center"/>
              <w:rPr>
                <w:color w:val="000000"/>
                <w:sz w:val="16"/>
                <w:szCs w:val="16"/>
              </w:rPr>
            </w:pPr>
            <w:r w:rsidRPr="00693BBD">
              <w:rPr>
                <w:color w:val="000000"/>
                <w:sz w:val="16"/>
                <w:szCs w:val="16"/>
              </w:rPr>
              <w:t>38</w:t>
            </w:r>
          </w:p>
        </w:tc>
        <w:tc>
          <w:tcPr>
            <w:tcW w:w="6006" w:type="dxa"/>
            <w:shd w:val="clear" w:color="auto" w:fill="auto"/>
            <w:vAlign w:val="center"/>
            <w:hideMark/>
          </w:tcPr>
          <w:p w14:paraId="4F8E76F1" w14:textId="77777777" w:rsidR="009B4D7F" w:rsidRPr="00693BBD" w:rsidRDefault="009B4D7F" w:rsidP="006A5682">
            <w:pPr>
              <w:spacing w:after="40"/>
              <w:jc w:val="both"/>
              <w:rPr>
                <w:b/>
                <w:bCs/>
                <w:color w:val="000000"/>
                <w:sz w:val="16"/>
                <w:szCs w:val="16"/>
              </w:rPr>
            </w:pPr>
            <w:r w:rsidRPr="00693BBD">
              <w:rPr>
                <w:b/>
                <w:bCs/>
                <w:color w:val="000000"/>
                <w:sz w:val="16"/>
                <w:szCs w:val="16"/>
              </w:rPr>
              <w:t>FARINHA DE TRIGO INTEGRAL 1 KG</w:t>
            </w:r>
            <w:r w:rsidRPr="00693BBD">
              <w:rPr>
                <w:color w:val="000000"/>
                <w:sz w:val="16"/>
                <w:szCs w:val="16"/>
              </w:rPr>
              <w:t>, obtida através da moagem dos grãos inteiros de trigo. Não deverá apresentar sujidades ou impurezas. Quantidade mínima de 4,5 gramas de fibra alimentar em 50 gramas do produto, enriquecida com ferro e ácido fólico. Embalagem primária, plástica ou papel atóxico. Prazo de validade mínimo 03 meses. Pacote com 01 quilo.</w:t>
            </w:r>
          </w:p>
        </w:tc>
        <w:tc>
          <w:tcPr>
            <w:tcW w:w="642" w:type="dxa"/>
            <w:shd w:val="clear" w:color="auto" w:fill="auto"/>
            <w:vAlign w:val="center"/>
            <w:hideMark/>
          </w:tcPr>
          <w:p w14:paraId="2775EAE5"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71C129E1"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1A70A303" w14:textId="77777777" w:rsidR="009B4D7F" w:rsidRPr="00693BBD" w:rsidRDefault="009B4D7F" w:rsidP="006A5682">
            <w:pPr>
              <w:spacing w:after="40"/>
              <w:jc w:val="center"/>
              <w:rPr>
                <w:color w:val="000000"/>
                <w:sz w:val="16"/>
                <w:szCs w:val="16"/>
              </w:rPr>
            </w:pPr>
            <w:r>
              <w:rPr>
                <w:color w:val="000000"/>
                <w:sz w:val="16"/>
                <w:szCs w:val="16"/>
              </w:rPr>
              <w:t>20</w:t>
            </w:r>
          </w:p>
        </w:tc>
        <w:tc>
          <w:tcPr>
            <w:tcW w:w="642" w:type="dxa"/>
            <w:shd w:val="clear" w:color="auto" w:fill="auto"/>
            <w:vAlign w:val="center"/>
          </w:tcPr>
          <w:p w14:paraId="6E2A70BF"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6D34343D"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06C4F4E3" w14:textId="77777777" w:rsidR="009B4D7F" w:rsidRDefault="009B4D7F" w:rsidP="006A5682">
            <w:pPr>
              <w:spacing w:after="40"/>
              <w:jc w:val="center"/>
              <w:rPr>
                <w:color w:val="000000"/>
                <w:sz w:val="16"/>
                <w:szCs w:val="16"/>
              </w:rPr>
            </w:pPr>
            <w:r w:rsidRPr="00C1253D">
              <w:rPr>
                <w:color w:val="000000"/>
                <w:sz w:val="20"/>
                <w:szCs w:val="20"/>
              </w:rPr>
              <w:t>20</w:t>
            </w:r>
          </w:p>
        </w:tc>
      </w:tr>
      <w:tr w:rsidR="009B4D7F" w14:paraId="705166DB" w14:textId="77777777" w:rsidTr="006A5682">
        <w:trPr>
          <w:trHeight w:val="312"/>
          <w:jc w:val="center"/>
        </w:trPr>
        <w:tc>
          <w:tcPr>
            <w:tcW w:w="565" w:type="dxa"/>
            <w:shd w:val="clear" w:color="auto" w:fill="auto"/>
            <w:vAlign w:val="center"/>
            <w:hideMark/>
          </w:tcPr>
          <w:p w14:paraId="2C971B31" w14:textId="77777777" w:rsidR="009B4D7F" w:rsidRPr="00693BBD" w:rsidRDefault="009B4D7F" w:rsidP="006A5682">
            <w:pPr>
              <w:spacing w:after="40"/>
              <w:jc w:val="center"/>
              <w:rPr>
                <w:color w:val="000000"/>
                <w:sz w:val="16"/>
                <w:szCs w:val="16"/>
              </w:rPr>
            </w:pPr>
            <w:r w:rsidRPr="00693BBD">
              <w:rPr>
                <w:color w:val="000000"/>
                <w:sz w:val="16"/>
                <w:szCs w:val="16"/>
              </w:rPr>
              <w:t>39</w:t>
            </w:r>
          </w:p>
        </w:tc>
        <w:tc>
          <w:tcPr>
            <w:tcW w:w="6006" w:type="dxa"/>
            <w:shd w:val="clear" w:color="auto" w:fill="auto"/>
            <w:vAlign w:val="center"/>
            <w:hideMark/>
          </w:tcPr>
          <w:p w14:paraId="3BFB0297" w14:textId="77777777" w:rsidR="009B4D7F" w:rsidRPr="00693BBD" w:rsidRDefault="009B4D7F" w:rsidP="006A5682">
            <w:pPr>
              <w:spacing w:after="40"/>
              <w:jc w:val="both"/>
              <w:rPr>
                <w:b/>
                <w:bCs/>
                <w:color w:val="000000"/>
                <w:sz w:val="16"/>
                <w:szCs w:val="16"/>
              </w:rPr>
            </w:pPr>
            <w:r w:rsidRPr="00693BBD">
              <w:rPr>
                <w:b/>
                <w:bCs/>
                <w:color w:val="000000"/>
                <w:sz w:val="16"/>
                <w:szCs w:val="16"/>
              </w:rPr>
              <w:t>FEIJÃO CARIOQUINHA 1 KG</w:t>
            </w:r>
            <w:r w:rsidRPr="00693BBD">
              <w:rPr>
                <w:color w:val="000000"/>
                <w:sz w:val="16"/>
                <w:szCs w:val="16"/>
              </w:rPr>
              <w:t>, tipo 1, safra nova, grãos inteiros, aspecto brilhoso, liso, isento de matéria terrosa, pedras, fungos ou parasitas teor de impureza máximo de 1%. Embalagem de alta resistência (0,12 a 0,14 micra), intacta, produto deverá ter registro na ANVISA. Prazo de validade mínimo de 03 meses. Pacote com 01 quilo.</w:t>
            </w:r>
          </w:p>
        </w:tc>
        <w:tc>
          <w:tcPr>
            <w:tcW w:w="642" w:type="dxa"/>
            <w:shd w:val="clear" w:color="auto" w:fill="auto"/>
            <w:vAlign w:val="center"/>
            <w:hideMark/>
          </w:tcPr>
          <w:p w14:paraId="279F21E4"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1EE3E2CD" w14:textId="77777777" w:rsidR="009B4D7F" w:rsidRPr="00693BBD" w:rsidRDefault="009B4D7F" w:rsidP="006A5682">
            <w:pPr>
              <w:spacing w:after="40"/>
              <w:jc w:val="center"/>
              <w:rPr>
                <w:color w:val="000000"/>
                <w:sz w:val="16"/>
                <w:szCs w:val="16"/>
              </w:rPr>
            </w:pPr>
            <w:r>
              <w:rPr>
                <w:color w:val="000000"/>
                <w:sz w:val="16"/>
                <w:szCs w:val="16"/>
              </w:rPr>
              <w:t>880</w:t>
            </w:r>
          </w:p>
        </w:tc>
        <w:tc>
          <w:tcPr>
            <w:tcW w:w="642" w:type="dxa"/>
            <w:shd w:val="clear" w:color="auto" w:fill="auto"/>
            <w:vAlign w:val="center"/>
          </w:tcPr>
          <w:p w14:paraId="27808414" w14:textId="77777777" w:rsidR="009B4D7F" w:rsidRPr="00693BBD" w:rsidRDefault="009B4D7F" w:rsidP="006A5682">
            <w:pPr>
              <w:spacing w:after="40"/>
              <w:jc w:val="center"/>
              <w:rPr>
                <w:color w:val="000000"/>
                <w:sz w:val="16"/>
                <w:szCs w:val="16"/>
              </w:rPr>
            </w:pPr>
            <w:r>
              <w:rPr>
                <w:color w:val="000000"/>
                <w:sz w:val="16"/>
                <w:szCs w:val="16"/>
              </w:rPr>
              <w:t>6.000</w:t>
            </w:r>
          </w:p>
        </w:tc>
        <w:tc>
          <w:tcPr>
            <w:tcW w:w="642" w:type="dxa"/>
            <w:shd w:val="clear" w:color="auto" w:fill="auto"/>
            <w:vAlign w:val="center"/>
          </w:tcPr>
          <w:p w14:paraId="0857B030" w14:textId="77777777" w:rsidR="009B4D7F" w:rsidRPr="00693BBD" w:rsidRDefault="009B4D7F" w:rsidP="006A5682">
            <w:pPr>
              <w:spacing w:after="40"/>
              <w:jc w:val="center"/>
              <w:rPr>
                <w:color w:val="000000"/>
                <w:sz w:val="16"/>
                <w:szCs w:val="16"/>
              </w:rPr>
            </w:pPr>
            <w:r>
              <w:rPr>
                <w:color w:val="000000"/>
                <w:sz w:val="16"/>
                <w:szCs w:val="16"/>
              </w:rPr>
              <w:t>96</w:t>
            </w:r>
          </w:p>
        </w:tc>
        <w:tc>
          <w:tcPr>
            <w:tcW w:w="642" w:type="dxa"/>
            <w:shd w:val="clear" w:color="auto" w:fill="auto"/>
            <w:vAlign w:val="center"/>
          </w:tcPr>
          <w:p w14:paraId="270EC867" w14:textId="77777777" w:rsidR="009B4D7F" w:rsidRPr="00693BBD" w:rsidRDefault="009B4D7F" w:rsidP="006A5682">
            <w:pPr>
              <w:spacing w:after="40"/>
              <w:jc w:val="center"/>
              <w:rPr>
                <w:color w:val="000000"/>
                <w:sz w:val="16"/>
                <w:szCs w:val="16"/>
              </w:rPr>
            </w:pPr>
            <w:r>
              <w:rPr>
                <w:color w:val="000000"/>
                <w:sz w:val="16"/>
                <w:szCs w:val="16"/>
              </w:rPr>
              <w:t>600</w:t>
            </w:r>
          </w:p>
        </w:tc>
        <w:tc>
          <w:tcPr>
            <w:tcW w:w="642" w:type="dxa"/>
            <w:vAlign w:val="center"/>
          </w:tcPr>
          <w:p w14:paraId="7D2ADC46" w14:textId="77777777" w:rsidR="009B4D7F" w:rsidRDefault="009B4D7F" w:rsidP="006A5682">
            <w:pPr>
              <w:spacing w:after="40"/>
              <w:jc w:val="center"/>
              <w:rPr>
                <w:color w:val="000000"/>
                <w:sz w:val="16"/>
                <w:szCs w:val="16"/>
              </w:rPr>
            </w:pPr>
            <w:r w:rsidRPr="00C1253D">
              <w:rPr>
                <w:color w:val="000000"/>
                <w:sz w:val="20"/>
                <w:szCs w:val="20"/>
              </w:rPr>
              <w:t>7576</w:t>
            </w:r>
          </w:p>
        </w:tc>
      </w:tr>
      <w:tr w:rsidR="009B4D7F" w14:paraId="7A26C3DB" w14:textId="77777777" w:rsidTr="006A5682">
        <w:trPr>
          <w:trHeight w:val="312"/>
          <w:jc w:val="center"/>
        </w:trPr>
        <w:tc>
          <w:tcPr>
            <w:tcW w:w="565" w:type="dxa"/>
            <w:shd w:val="clear" w:color="auto" w:fill="auto"/>
            <w:vAlign w:val="center"/>
            <w:hideMark/>
          </w:tcPr>
          <w:p w14:paraId="7DE3E274" w14:textId="77777777" w:rsidR="009B4D7F" w:rsidRPr="00693BBD" w:rsidRDefault="009B4D7F" w:rsidP="006A5682">
            <w:pPr>
              <w:spacing w:after="40"/>
              <w:jc w:val="center"/>
              <w:rPr>
                <w:color w:val="000000"/>
                <w:sz w:val="16"/>
                <w:szCs w:val="16"/>
              </w:rPr>
            </w:pPr>
            <w:r w:rsidRPr="00693BBD">
              <w:rPr>
                <w:color w:val="000000"/>
                <w:sz w:val="16"/>
                <w:szCs w:val="16"/>
              </w:rPr>
              <w:t>40</w:t>
            </w:r>
          </w:p>
        </w:tc>
        <w:tc>
          <w:tcPr>
            <w:tcW w:w="6006" w:type="dxa"/>
            <w:shd w:val="clear" w:color="auto" w:fill="auto"/>
            <w:vAlign w:val="center"/>
            <w:hideMark/>
          </w:tcPr>
          <w:p w14:paraId="2A7388EF" w14:textId="77777777" w:rsidR="009B4D7F" w:rsidRPr="00693BBD" w:rsidRDefault="009B4D7F" w:rsidP="006A5682">
            <w:pPr>
              <w:spacing w:after="40"/>
              <w:jc w:val="both"/>
              <w:rPr>
                <w:b/>
                <w:bCs/>
                <w:color w:val="000000"/>
                <w:sz w:val="16"/>
                <w:szCs w:val="16"/>
              </w:rPr>
            </w:pPr>
            <w:r w:rsidRPr="00693BBD">
              <w:rPr>
                <w:b/>
                <w:bCs/>
                <w:color w:val="000000"/>
                <w:sz w:val="16"/>
                <w:szCs w:val="16"/>
              </w:rPr>
              <w:t>FEIJÃO PRETO 1 KG</w:t>
            </w:r>
            <w:r w:rsidRPr="00693BBD">
              <w:rPr>
                <w:color w:val="000000"/>
                <w:sz w:val="16"/>
                <w:szCs w:val="16"/>
              </w:rPr>
              <w:t>, tipo 1, safra nova, grãos escuros, inteiros, aspecto brilhoso, liso, isento de matéria terrosa, pedras, fungos ou parasitas teor de impureza máximo de 1%. Embalagem de alta resistência (0,12 a 0,14 micra), intacta, produto deverá ter registro na ANVISA. Prazo de validade mínimo de 03 meses. Pacote com 01 quilo.</w:t>
            </w:r>
          </w:p>
        </w:tc>
        <w:tc>
          <w:tcPr>
            <w:tcW w:w="642" w:type="dxa"/>
            <w:shd w:val="clear" w:color="auto" w:fill="auto"/>
            <w:vAlign w:val="center"/>
            <w:hideMark/>
          </w:tcPr>
          <w:p w14:paraId="2D58F7FE"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492E8378" w14:textId="77777777" w:rsidR="009B4D7F" w:rsidRPr="00693BBD" w:rsidRDefault="009B4D7F" w:rsidP="006A5682">
            <w:pPr>
              <w:spacing w:after="40"/>
              <w:jc w:val="center"/>
              <w:rPr>
                <w:color w:val="000000"/>
                <w:sz w:val="16"/>
                <w:szCs w:val="16"/>
              </w:rPr>
            </w:pPr>
            <w:r>
              <w:rPr>
                <w:color w:val="000000"/>
                <w:sz w:val="16"/>
                <w:szCs w:val="16"/>
              </w:rPr>
              <w:t>220</w:t>
            </w:r>
          </w:p>
        </w:tc>
        <w:tc>
          <w:tcPr>
            <w:tcW w:w="642" w:type="dxa"/>
            <w:shd w:val="clear" w:color="auto" w:fill="auto"/>
            <w:vAlign w:val="center"/>
          </w:tcPr>
          <w:p w14:paraId="18767547" w14:textId="77777777" w:rsidR="009B4D7F" w:rsidRPr="00693BBD" w:rsidRDefault="009B4D7F" w:rsidP="006A5682">
            <w:pPr>
              <w:spacing w:after="40"/>
              <w:jc w:val="center"/>
              <w:rPr>
                <w:color w:val="000000"/>
                <w:sz w:val="16"/>
                <w:szCs w:val="16"/>
              </w:rPr>
            </w:pPr>
            <w:r>
              <w:rPr>
                <w:color w:val="000000"/>
                <w:sz w:val="16"/>
                <w:szCs w:val="16"/>
              </w:rPr>
              <w:t>2.000</w:t>
            </w:r>
          </w:p>
        </w:tc>
        <w:tc>
          <w:tcPr>
            <w:tcW w:w="642" w:type="dxa"/>
            <w:shd w:val="clear" w:color="auto" w:fill="auto"/>
            <w:vAlign w:val="center"/>
          </w:tcPr>
          <w:p w14:paraId="137DE0BD"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5F23721F" w14:textId="77777777" w:rsidR="009B4D7F" w:rsidRPr="00693BBD" w:rsidRDefault="009B4D7F" w:rsidP="006A5682">
            <w:pPr>
              <w:spacing w:after="40"/>
              <w:jc w:val="center"/>
              <w:rPr>
                <w:color w:val="000000"/>
                <w:sz w:val="16"/>
                <w:szCs w:val="16"/>
              </w:rPr>
            </w:pPr>
            <w:r>
              <w:rPr>
                <w:color w:val="000000"/>
                <w:sz w:val="16"/>
                <w:szCs w:val="16"/>
              </w:rPr>
              <w:t>300</w:t>
            </w:r>
          </w:p>
        </w:tc>
        <w:tc>
          <w:tcPr>
            <w:tcW w:w="642" w:type="dxa"/>
            <w:vAlign w:val="center"/>
          </w:tcPr>
          <w:p w14:paraId="6DDE09B1" w14:textId="77777777" w:rsidR="009B4D7F" w:rsidRDefault="009B4D7F" w:rsidP="006A5682">
            <w:pPr>
              <w:spacing w:after="40"/>
              <w:jc w:val="center"/>
              <w:rPr>
                <w:color w:val="000000"/>
                <w:sz w:val="16"/>
                <w:szCs w:val="16"/>
              </w:rPr>
            </w:pPr>
            <w:r w:rsidRPr="00C1253D">
              <w:rPr>
                <w:color w:val="000000"/>
                <w:sz w:val="20"/>
                <w:szCs w:val="20"/>
              </w:rPr>
              <w:t>2520</w:t>
            </w:r>
          </w:p>
        </w:tc>
      </w:tr>
      <w:tr w:rsidR="009B4D7F" w14:paraId="14A93C44" w14:textId="77777777" w:rsidTr="006A5682">
        <w:trPr>
          <w:trHeight w:val="312"/>
          <w:jc w:val="center"/>
        </w:trPr>
        <w:tc>
          <w:tcPr>
            <w:tcW w:w="565" w:type="dxa"/>
            <w:shd w:val="clear" w:color="auto" w:fill="auto"/>
            <w:vAlign w:val="center"/>
            <w:hideMark/>
          </w:tcPr>
          <w:p w14:paraId="3C34B2CD" w14:textId="77777777" w:rsidR="009B4D7F" w:rsidRPr="00693BBD" w:rsidRDefault="009B4D7F" w:rsidP="006A5682">
            <w:pPr>
              <w:spacing w:after="40"/>
              <w:jc w:val="center"/>
              <w:rPr>
                <w:color w:val="000000"/>
                <w:sz w:val="16"/>
                <w:szCs w:val="16"/>
              </w:rPr>
            </w:pPr>
            <w:r w:rsidRPr="00693BBD">
              <w:rPr>
                <w:color w:val="000000"/>
                <w:sz w:val="16"/>
                <w:szCs w:val="16"/>
              </w:rPr>
              <w:t>41</w:t>
            </w:r>
          </w:p>
        </w:tc>
        <w:tc>
          <w:tcPr>
            <w:tcW w:w="6006" w:type="dxa"/>
            <w:shd w:val="clear" w:color="auto" w:fill="auto"/>
            <w:vAlign w:val="center"/>
            <w:hideMark/>
          </w:tcPr>
          <w:p w14:paraId="4CBC4142" w14:textId="77777777" w:rsidR="009B4D7F" w:rsidRPr="00693BBD" w:rsidRDefault="009B4D7F" w:rsidP="006A5682">
            <w:pPr>
              <w:spacing w:after="40"/>
              <w:jc w:val="both"/>
              <w:rPr>
                <w:b/>
                <w:bCs/>
                <w:color w:val="000000"/>
                <w:sz w:val="16"/>
                <w:szCs w:val="16"/>
              </w:rPr>
            </w:pPr>
            <w:r w:rsidRPr="00693BBD">
              <w:rPr>
                <w:b/>
                <w:bCs/>
                <w:color w:val="000000"/>
                <w:sz w:val="16"/>
                <w:szCs w:val="16"/>
              </w:rPr>
              <w:t>FERMENTO BIOLÓGICO 125 G</w:t>
            </w:r>
            <w:r w:rsidRPr="00693BBD">
              <w:rPr>
                <w:color w:val="000000"/>
                <w:sz w:val="16"/>
                <w:szCs w:val="16"/>
              </w:rPr>
              <w:t xml:space="preserve">, </w:t>
            </w:r>
            <w:proofErr w:type="gramStart"/>
            <w:r w:rsidRPr="00693BBD">
              <w:rPr>
                <w:color w:val="000000"/>
                <w:sz w:val="16"/>
                <w:szCs w:val="16"/>
              </w:rPr>
              <w:t>Para</w:t>
            </w:r>
            <w:proofErr w:type="gramEnd"/>
            <w:r w:rsidRPr="00693BBD">
              <w:rPr>
                <w:color w:val="000000"/>
                <w:sz w:val="16"/>
                <w:szCs w:val="16"/>
              </w:rPr>
              <w:t xml:space="preserve"> a confecção de pão, seco, instantâneo, apresentação em pó, isento de mofo e substâncias nocivas. Embalagem hermeticamente fechada (vácuo) em envelopes aluminados. Prazo de validade mínimo 03 meses. Peso liquido 125 gramas.</w:t>
            </w:r>
          </w:p>
        </w:tc>
        <w:tc>
          <w:tcPr>
            <w:tcW w:w="642" w:type="dxa"/>
            <w:shd w:val="clear" w:color="auto" w:fill="auto"/>
            <w:vAlign w:val="center"/>
            <w:hideMark/>
          </w:tcPr>
          <w:p w14:paraId="6D205232"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0BFE4479" w14:textId="77777777" w:rsidR="009B4D7F" w:rsidRPr="00693BBD" w:rsidRDefault="009B4D7F" w:rsidP="006A5682">
            <w:pPr>
              <w:spacing w:after="40"/>
              <w:jc w:val="center"/>
              <w:rPr>
                <w:color w:val="000000"/>
                <w:sz w:val="16"/>
                <w:szCs w:val="16"/>
              </w:rPr>
            </w:pPr>
            <w:r>
              <w:rPr>
                <w:color w:val="000000"/>
                <w:sz w:val="16"/>
                <w:szCs w:val="16"/>
              </w:rPr>
              <w:t>88</w:t>
            </w:r>
          </w:p>
        </w:tc>
        <w:tc>
          <w:tcPr>
            <w:tcW w:w="642" w:type="dxa"/>
            <w:shd w:val="clear" w:color="auto" w:fill="auto"/>
            <w:vAlign w:val="center"/>
          </w:tcPr>
          <w:p w14:paraId="3495969F" w14:textId="77777777" w:rsidR="009B4D7F" w:rsidRPr="00693BBD" w:rsidRDefault="009B4D7F" w:rsidP="006A5682">
            <w:pPr>
              <w:spacing w:after="40"/>
              <w:jc w:val="center"/>
              <w:rPr>
                <w:color w:val="000000"/>
                <w:sz w:val="16"/>
                <w:szCs w:val="16"/>
              </w:rPr>
            </w:pPr>
            <w:r>
              <w:rPr>
                <w:color w:val="000000"/>
                <w:sz w:val="16"/>
                <w:szCs w:val="16"/>
              </w:rPr>
              <w:t>230</w:t>
            </w:r>
          </w:p>
        </w:tc>
        <w:tc>
          <w:tcPr>
            <w:tcW w:w="642" w:type="dxa"/>
            <w:shd w:val="clear" w:color="auto" w:fill="auto"/>
            <w:vAlign w:val="center"/>
          </w:tcPr>
          <w:p w14:paraId="69C0223C"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0AEE34C9" w14:textId="77777777" w:rsidR="009B4D7F" w:rsidRPr="00693BBD" w:rsidRDefault="009B4D7F" w:rsidP="006A5682">
            <w:pPr>
              <w:spacing w:after="40"/>
              <w:jc w:val="center"/>
              <w:rPr>
                <w:color w:val="000000"/>
                <w:sz w:val="16"/>
                <w:szCs w:val="16"/>
              </w:rPr>
            </w:pPr>
            <w:r>
              <w:rPr>
                <w:color w:val="000000"/>
                <w:sz w:val="16"/>
                <w:szCs w:val="16"/>
              </w:rPr>
              <w:t>100</w:t>
            </w:r>
          </w:p>
        </w:tc>
        <w:tc>
          <w:tcPr>
            <w:tcW w:w="642" w:type="dxa"/>
            <w:vAlign w:val="center"/>
          </w:tcPr>
          <w:p w14:paraId="6F6BC674" w14:textId="77777777" w:rsidR="009B4D7F" w:rsidRDefault="009B4D7F" w:rsidP="006A5682">
            <w:pPr>
              <w:spacing w:after="40"/>
              <w:jc w:val="center"/>
              <w:rPr>
                <w:color w:val="000000"/>
                <w:sz w:val="16"/>
                <w:szCs w:val="16"/>
              </w:rPr>
            </w:pPr>
            <w:r w:rsidRPr="00C1253D">
              <w:rPr>
                <w:color w:val="000000"/>
                <w:sz w:val="20"/>
                <w:szCs w:val="20"/>
              </w:rPr>
              <w:t>418</w:t>
            </w:r>
          </w:p>
        </w:tc>
      </w:tr>
      <w:tr w:rsidR="009B4D7F" w14:paraId="2889A609" w14:textId="77777777" w:rsidTr="006A5682">
        <w:trPr>
          <w:trHeight w:val="312"/>
          <w:jc w:val="center"/>
        </w:trPr>
        <w:tc>
          <w:tcPr>
            <w:tcW w:w="565" w:type="dxa"/>
            <w:shd w:val="clear" w:color="auto" w:fill="auto"/>
            <w:vAlign w:val="center"/>
            <w:hideMark/>
          </w:tcPr>
          <w:p w14:paraId="3B79B460" w14:textId="77777777" w:rsidR="009B4D7F" w:rsidRPr="00693BBD" w:rsidRDefault="009B4D7F" w:rsidP="006A5682">
            <w:pPr>
              <w:spacing w:after="40"/>
              <w:jc w:val="center"/>
              <w:rPr>
                <w:color w:val="000000"/>
                <w:sz w:val="16"/>
                <w:szCs w:val="16"/>
              </w:rPr>
            </w:pPr>
            <w:r w:rsidRPr="00693BBD">
              <w:rPr>
                <w:color w:val="000000"/>
                <w:sz w:val="16"/>
                <w:szCs w:val="16"/>
              </w:rPr>
              <w:t>42</w:t>
            </w:r>
          </w:p>
        </w:tc>
        <w:tc>
          <w:tcPr>
            <w:tcW w:w="6006" w:type="dxa"/>
            <w:shd w:val="clear" w:color="auto" w:fill="auto"/>
            <w:vAlign w:val="center"/>
            <w:hideMark/>
          </w:tcPr>
          <w:p w14:paraId="47099F24" w14:textId="77777777" w:rsidR="009B4D7F" w:rsidRPr="00693BBD" w:rsidRDefault="009B4D7F" w:rsidP="006A5682">
            <w:pPr>
              <w:spacing w:after="40"/>
              <w:jc w:val="both"/>
              <w:rPr>
                <w:b/>
                <w:bCs/>
                <w:color w:val="000000"/>
                <w:sz w:val="16"/>
                <w:szCs w:val="16"/>
              </w:rPr>
            </w:pPr>
            <w:r w:rsidRPr="00693BBD">
              <w:rPr>
                <w:b/>
                <w:bCs/>
                <w:color w:val="000000"/>
                <w:sz w:val="16"/>
                <w:szCs w:val="16"/>
              </w:rPr>
              <w:t>FERMENTO EM PÓ 100 G</w:t>
            </w:r>
            <w:r w:rsidRPr="00693BBD">
              <w:rPr>
                <w:color w:val="000000"/>
                <w:sz w:val="16"/>
                <w:szCs w:val="16"/>
              </w:rPr>
              <w:t>, para a confecção de bolos, tipo químico, em pó. Embalagem plástica, com formato anatômico em polietileno de alta densidade, com tampa de rosca. Prazo de validade mínimo 03 meses. Peso liquido 100 gramas.</w:t>
            </w:r>
          </w:p>
        </w:tc>
        <w:tc>
          <w:tcPr>
            <w:tcW w:w="642" w:type="dxa"/>
            <w:shd w:val="clear" w:color="auto" w:fill="auto"/>
            <w:vAlign w:val="center"/>
            <w:hideMark/>
          </w:tcPr>
          <w:p w14:paraId="572B00DE"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27CD27DB" w14:textId="77777777" w:rsidR="009B4D7F" w:rsidRPr="00693BBD" w:rsidRDefault="009B4D7F" w:rsidP="006A5682">
            <w:pPr>
              <w:spacing w:after="40"/>
              <w:jc w:val="center"/>
              <w:rPr>
                <w:color w:val="000000"/>
                <w:sz w:val="16"/>
                <w:szCs w:val="16"/>
              </w:rPr>
            </w:pPr>
            <w:r>
              <w:rPr>
                <w:color w:val="000000"/>
                <w:sz w:val="16"/>
                <w:szCs w:val="16"/>
              </w:rPr>
              <w:t>220</w:t>
            </w:r>
          </w:p>
        </w:tc>
        <w:tc>
          <w:tcPr>
            <w:tcW w:w="642" w:type="dxa"/>
            <w:shd w:val="clear" w:color="auto" w:fill="auto"/>
            <w:vAlign w:val="center"/>
          </w:tcPr>
          <w:p w14:paraId="047EC2EC" w14:textId="77777777" w:rsidR="009B4D7F" w:rsidRPr="00693BBD" w:rsidRDefault="009B4D7F" w:rsidP="006A5682">
            <w:pPr>
              <w:spacing w:after="40"/>
              <w:jc w:val="center"/>
              <w:rPr>
                <w:color w:val="000000"/>
                <w:sz w:val="16"/>
                <w:szCs w:val="16"/>
              </w:rPr>
            </w:pPr>
            <w:r>
              <w:rPr>
                <w:color w:val="000000"/>
                <w:sz w:val="16"/>
                <w:szCs w:val="16"/>
              </w:rPr>
              <w:t>400</w:t>
            </w:r>
          </w:p>
        </w:tc>
        <w:tc>
          <w:tcPr>
            <w:tcW w:w="642" w:type="dxa"/>
            <w:shd w:val="clear" w:color="auto" w:fill="auto"/>
            <w:vAlign w:val="center"/>
          </w:tcPr>
          <w:p w14:paraId="0E087A5B" w14:textId="77777777" w:rsidR="009B4D7F" w:rsidRPr="00693BBD" w:rsidRDefault="009B4D7F" w:rsidP="006A5682">
            <w:pPr>
              <w:spacing w:after="40"/>
              <w:jc w:val="center"/>
              <w:rPr>
                <w:color w:val="000000"/>
                <w:sz w:val="16"/>
                <w:szCs w:val="16"/>
              </w:rPr>
            </w:pPr>
            <w:r>
              <w:rPr>
                <w:color w:val="000000"/>
                <w:sz w:val="16"/>
                <w:szCs w:val="16"/>
              </w:rPr>
              <w:t>06</w:t>
            </w:r>
          </w:p>
        </w:tc>
        <w:tc>
          <w:tcPr>
            <w:tcW w:w="642" w:type="dxa"/>
            <w:shd w:val="clear" w:color="auto" w:fill="auto"/>
            <w:vAlign w:val="center"/>
          </w:tcPr>
          <w:p w14:paraId="764AA562"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28B7A6E0" w14:textId="77777777" w:rsidR="009B4D7F" w:rsidRDefault="009B4D7F" w:rsidP="006A5682">
            <w:pPr>
              <w:spacing w:after="40"/>
              <w:jc w:val="center"/>
              <w:rPr>
                <w:color w:val="000000"/>
                <w:sz w:val="16"/>
                <w:szCs w:val="16"/>
              </w:rPr>
            </w:pPr>
            <w:r w:rsidRPr="00C1253D">
              <w:rPr>
                <w:color w:val="000000"/>
                <w:sz w:val="20"/>
                <w:szCs w:val="20"/>
              </w:rPr>
              <w:t>626</w:t>
            </w:r>
          </w:p>
        </w:tc>
      </w:tr>
      <w:tr w:rsidR="009B4D7F" w14:paraId="7606089F" w14:textId="77777777" w:rsidTr="006A5682">
        <w:trPr>
          <w:trHeight w:val="312"/>
          <w:jc w:val="center"/>
        </w:trPr>
        <w:tc>
          <w:tcPr>
            <w:tcW w:w="565" w:type="dxa"/>
            <w:shd w:val="clear" w:color="auto" w:fill="auto"/>
            <w:vAlign w:val="center"/>
            <w:hideMark/>
          </w:tcPr>
          <w:p w14:paraId="43B365C3" w14:textId="77777777" w:rsidR="009B4D7F" w:rsidRPr="00693BBD" w:rsidRDefault="009B4D7F" w:rsidP="006A5682">
            <w:pPr>
              <w:spacing w:after="40"/>
              <w:jc w:val="center"/>
              <w:rPr>
                <w:color w:val="000000"/>
                <w:sz w:val="16"/>
                <w:szCs w:val="16"/>
              </w:rPr>
            </w:pPr>
            <w:r w:rsidRPr="00693BBD">
              <w:rPr>
                <w:color w:val="000000"/>
                <w:sz w:val="16"/>
                <w:szCs w:val="16"/>
              </w:rPr>
              <w:t>43</w:t>
            </w:r>
          </w:p>
        </w:tc>
        <w:tc>
          <w:tcPr>
            <w:tcW w:w="6006" w:type="dxa"/>
            <w:shd w:val="clear" w:color="auto" w:fill="auto"/>
            <w:vAlign w:val="center"/>
            <w:hideMark/>
          </w:tcPr>
          <w:p w14:paraId="5453B00C"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FERMENTO QUIMICO </w:t>
            </w:r>
            <w:r w:rsidRPr="00693BBD">
              <w:rPr>
                <w:color w:val="000000"/>
                <w:sz w:val="16"/>
                <w:szCs w:val="16"/>
              </w:rPr>
              <w:t>- De primeira qualidade. Produto formado de substancia ou mistura de substância química em pó, que pela ação do calor e/ou umidade, produz fermentação em massas de farinha, amidos ou féculas. Embalagens contendo 250g com registro no ministério da agricultura e/ou Ministério da Saúde.</w:t>
            </w:r>
          </w:p>
        </w:tc>
        <w:tc>
          <w:tcPr>
            <w:tcW w:w="642" w:type="dxa"/>
            <w:shd w:val="clear" w:color="auto" w:fill="auto"/>
            <w:vAlign w:val="center"/>
            <w:hideMark/>
          </w:tcPr>
          <w:p w14:paraId="29959DC5"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6BD24723"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7CFFE8DF"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0095A73B"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083D2B6C" w14:textId="77777777" w:rsidR="009B4D7F" w:rsidRPr="00693BBD" w:rsidRDefault="009B4D7F" w:rsidP="006A5682">
            <w:pPr>
              <w:spacing w:after="40"/>
              <w:jc w:val="center"/>
              <w:rPr>
                <w:color w:val="000000"/>
                <w:sz w:val="16"/>
                <w:szCs w:val="16"/>
              </w:rPr>
            </w:pPr>
            <w:r>
              <w:rPr>
                <w:color w:val="000000"/>
                <w:sz w:val="16"/>
                <w:szCs w:val="16"/>
              </w:rPr>
              <w:t>100</w:t>
            </w:r>
          </w:p>
        </w:tc>
        <w:tc>
          <w:tcPr>
            <w:tcW w:w="642" w:type="dxa"/>
            <w:vAlign w:val="center"/>
          </w:tcPr>
          <w:p w14:paraId="2DB78F6D" w14:textId="77777777" w:rsidR="009B4D7F" w:rsidRDefault="009B4D7F" w:rsidP="006A5682">
            <w:pPr>
              <w:spacing w:after="40"/>
              <w:jc w:val="center"/>
              <w:rPr>
                <w:color w:val="000000"/>
                <w:sz w:val="16"/>
                <w:szCs w:val="16"/>
              </w:rPr>
            </w:pPr>
            <w:r w:rsidRPr="00C1253D">
              <w:rPr>
                <w:color w:val="000000"/>
                <w:sz w:val="20"/>
                <w:szCs w:val="20"/>
              </w:rPr>
              <w:t>100</w:t>
            </w:r>
          </w:p>
        </w:tc>
      </w:tr>
      <w:tr w:rsidR="009B4D7F" w14:paraId="169ED220" w14:textId="77777777" w:rsidTr="006A5682">
        <w:trPr>
          <w:trHeight w:val="312"/>
          <w:jc w:val="center"/>
        </w:trPr>
        <w:tc>
          <w:tcPr>
            <w:tcW w:w="565" w:type="dxa"/>
            <w:shd w:val="clear" w:color="auto" w:fill="auto"/>
            <w:vAlign w:val="center"/>
            <w:hideMark/>
          </w:tcPr>
          <w:p w14:paraId="6085B0E9" w14:textId="77777777" w:rsidR="009B4D7F" w:rsidRPr="00693BBD" w:rsidRDefault="009B4D7F" w:rsidP="006A5682">
            <w:pPr>
              <w:spacing w:after="40"/>
              <w:jc w:val="center"/>
              <w:rPr>
                <w:color w:val="000000"/>
                <w:sz w:val="16"/>
                <w:szCs w:val="16"/>
              </w:rPr>
            </w:pPr>
            <w:r w:rsidRPr="00693BBD">
              <w:rPr>
                <w:color w:val="000000"/>
                <w:sz w:val="16"/>
                <w:szCs w:val="16"/>
              </w:rPr>
              <w:t>44</w:t>
            </w:r>
          </w:p>
        </w:tc>
        <w:tc>
          <w:tcPr>
            <w:tcW w:w="6006" w:type="dxa"/>
            <w:shd w:val="clear" w:color="auto" w:fill="auto"/>
            <w:vAlign w:val="center"/>
            <w:hideMark/>
          </w:tcPr>
          <w:p w14:paraId="03E0C785" w14:textId="77777777" w:rsidR="009B4D7F" w:rsidRPr="00693BBD" w:rsidRDefault="009B4D7F" w:rsidP="006A5682">
            <w:pPr>
              <w:spacing w:after="40"/>
              <w:jc w:val="both"/>
              <w:rPr>
                <w:b/>
                <w:bCs/>
                <w:color w:val="000000"/>
                <w:sz w:val="16"/>
                <w:szCs w:val="16"/>
              </w:rPr>
            </w:pPr>
            <w:r w:rsidRPr="00693BBD">
              <w:rPr>
                <w:b/>
                <w:bCs/>
                <w:color w:val="000000"/>
                <w:sz w:val="16"/>
                <w:szCs w:val="16"/>
              </w:rPr>
              <w:t>FUBÁ DE MILHO 1 KG</w:t>
            </w:r>
            <w:r w:rsidRPr="00693BBD">
              <w:rPr>
                <w:color w:val="000000"/>
                <w:sz w:val="16"/>
                <w:szCs w:val="16"/>
              </w:rPr>
              <w:t>, tipo mimoso obtido pela moagem de grãos de milho de boa qualidade, aspecto físico pó fino, isento de sujidades, mofo e fermentação, enriquecido com ácido fólico e ferro. Embalagem primária em plástico transparente, atóxico e de alta resistência (0,12 a 0,14 micras). Prazo de validade mínimo 03 meses. Pacote com 01 quilo.</w:t>
            </w:r>
          </w:p>
        </w:tc>
        <w:tc>
          <w:tcPr>
            <w:tcW w:w="642" w:type="dxa"/>
            <w:shd w:val="clear" w:color="auto" w:fill="auto"/>
            <w:vAlign w:val="center"/>
            <w:hideMark/>
          </w:tcPr>
          <w:p w14:paraId="6152E9DE"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44E2DE76" w14:textId="77777777" w:rsidR="009B4D7F" w:rsidRPr="00693BBD" w:rsidRDefault="009B4D7F" w:rsidP="006A5682">
            <w:pPr>
              <w:spacing w:after="40"/>
              <w:jc w:val="center"/>
              <w:rPr>
                <w:color w:val="000000"/>
                <w:sz w:val="16"/>
                <w:szCs w:val="16"/>
              </w:rPr>
            </w:pPr>
            <w:r>
              <w:rPr>
                <w:color w:val="000000"/>
                <w:sz w:val="16"/>
                <w:szCs w:val="16"/>
              </w:rPr>
              <w:t>154</w:t>
            </w:r>
          </w:p>
        </w:tc>
        <w:tc>
          <w:tcPr>
            <w:tcW w:w="642" w:type="dxa"/>
            <w:shd w:val="clear" w:color="auto" w:fill="auto"/>
            <w:vAlign w:val="center"/>
          </w:tcPr>
          <w:p w14:paraId="4E7D3586" w14:textId="77777777" w:rsidR="009B4D7F" w:rsidRPr="00693BBD" w:rsidRDefault="009B4D7F" w:rsidP="006A5682">
            <w:pPr>
              <w:spacing w:after="40"/>
              <w:jc w:val="center"/>
              <w:rPr>
                <w:color w:val="000000"/>
                <w:sz w:val="16"/>
                <w:szCs w:val="16"/>
              </w:rPr>
            </w:pPr>
            <w:r>
              <w:rPr>
                <w:color w:val="000000"/>
                <w:sz w:val="16"/>
                <w:szCs w:val="16"/>
              </w:rPr>
              <w:t>400</w:t>
            </w:r>
          </w:p>
        </w:tc>
        <w:tc>
          <w:tcPr>
            <w:tcW w:w="642" w:type="dxa"/>
            <w:shd w:val="clear" w:color="auto" w:fill="auto"/>
            <w:vAlign w:val="center"/>
          </w:tcPr>
          <w:p w14:paraId="347B3BA8"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76AC7E09"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526C0F96" w14:textId="77777777" w:rsidR="009B4D7F" w:rsidRDefault="009B4D7F" w:rsidP="006A5682">
            <w:pPr>
              <w:spacing w:after="40"/>
              <w:jc w:val="center"/>
              <w:rPr>
                <w:color w:val="000000"/>
                <w:sz w:val="16"/>
                <w:szCs w:val="16"/>
              </w:rPr>
            </w:pPr>
            <w:r w:rsidRPr="00C1253D">
              <w:rPr>
                <w:color w:val="000000"/>
                <w:sz w:val="20"/>
                <w:szCs w:val="20"/>
              </w:rPr>
              <w:t>554</w:t>
            </w:r>
          </w:p>
        </w:tc>
      </w:tr>
      <w:tr w:rsidR="009B4D7F" w14:paraId="2FAAFD02" w14:textId="77777777" w:rsidTr="006A5682">
        <w:trPr>
          <w:trHeight w:val="312"/>
          <w:jc w:val="center"/>
        </w:trPr>
        <w:tc>
          <w:tcPr>
            <w:tcW w:w="565" w:type="dxa"/>
            <w:shd w:val="clear" w:color="auto" w:fill="auto"/>
            <w:vAlign w:val="center"/>
            <w:hideMark/>
          </w:tcPr>
          <w:p w14:paraId="65EFC6ED" w14:textId="77777777" w:rsidR="009B4D7F" w:rsidRPr="00693BBD" w:rsidRDefault="009B4D7F" w:rsidP="006A5682">
            <w:pPr>
              <w:spacing w:after="40"/>
              <w:jc w:val="center"/>
              <w:rPr>
                <w:color w:val="000000"/>
                <w:sz w:val="16"/>
                <w:szCs w:val="16"/>
              </w:rPr>
            </w:pPr>
            <w:r w:rsidRPr="00693BBD">
              <w:rPr>
                <w:color w:val="000000"/>
                <w:sz w:val="16"/>
                <w:szCs w:val="16"/>
              </w:rPr>
              <w:t>45</w:t>
            </w:r>
          </w:p>
        </w:tc>
        <w:tc>
          <w:tcPr>
            <w:tcW w:w="6006" w:type="dxa"/>
            <w:shd w:val="clear" w:color="auto" w:fill="auto"/>
            <w:vAlign w:val="center"/>
            <w:hideMark/>
          </w:tcPr>
          <w:p w14:paraId="3AAF5FDE" w14:textId="77777777" w:rsidR="009B4D7F" w:rsidRPr="00693BBD" w:rsidRDefault="009B4D7F" w:rsidP="006A5682">
            <w:pPr>
              <w:spacing w:after="40"/>
              <w:jc w:val="both"/>
              <w:rPr>
                <w:b/>
                <w:bCs/>
                <w:color w:val="000000"/>
                <w:sz w:val="16"/>
                <w:szCs w:val="16"/>
              </w:rPr>
            </w:pPr>
            <w:r w:rsidRPr="00693BBD">
              <w:rPr>
                <w:b/>
                <w:bCs/>
                <w:color w:val="000000"/>
                <w:sz w:val="16"/>
                <w:szCs w:val="16"/>
              </w:rPr>
              <w:t>GELATINA DIET 12 G</w:t>
            </w:r>
            <w:r w:rsidRPr="00693BBD">
              <w:rPr>
                <w:color w:val="000000"/>
                <w:sz w:val="16"/>
                <w:szCs w:val="16"/>
              </w:rPr>
              <w:t xml:space="preserve">, sabores diversos, de boa qualidade, ingredientes: </w:t>
            </w:r>
            <w:proofErr w:type="spellStart"/>
            <w:r w:rsidRPr="00693BBD">
              <w:rPr>
                <w:color w:val="000000"/>
                <w:sz w:val="16"/>
                <w:szCs w:val="16"/>
              </w:rPr>
              <w:t>maltodextrina</w:t>
            </w:r>
            <w:proofErr w:type="spellEnd"/>
            <w:r w:rsidRPr="00693BBD">
              <w:rPr>
                <w:color w:val="000000"/>
                <w:sz w:val="16"/>
                <w:szCs w:val="16"/>
              </w:rPr>
              <w:t xml:space="preserve">, sal, vitamina C, sulfato de zinco (zinco), vitamina </w:t>
            </w:r>
            <w:proofErr w:type="gramStart"/>
            <w:r w:rsidRPr="00693BBD">
              <w:rPr>
                <w:color w:val="000000"/>
                <w:sz w:val="16"/>
                <w:szCs w:val="16"/>
              </w:rPr>
              <w:t xml:space="preserve">A, </w:t>
            </w:r>
            <w:proofErr w:type="spellStart"/>
            <w:r w:rsidRPr="00693BBD">
              <w:rPr>
                <w:color w:val="000000"/>
                <w:sz w:val="16"/>
                <w:szCs w:val="16"/>
              </w:rPr>
              <w:t>selenito</w:t>
            </w:r>
            <w:proofErr w:type="spellEnd"/>
            <w:proofErr w:type="gramEnd"/>
            <w:r w:rsidRPr="00693BBD">
              <w:rPr>
                <w:color w:val="000000"/>
                <w:sz w:val="16"/>
                <w:szCs w:val="16"/>
              </w:rPr>
              <w:t xml:space="preserve"> de sódio (selênio), vitamina D, reguladores de acidez ácido </w:t>
            </w:r>
            <w:proofErr w:type="spellStart"/>
            <w:r w:rsidRPr="00693BBD">
              <w:rPr>
                <w:color w:val="000000"/>
                <w:sz w:val="16"/>
                <w:szCs w:val="16"/>
              </w:rPr>
              <w:t>fumárico</w:t>
            </w:r>
            <w:proofErr w:type="spellEnd"/>
            <w:r w:rsidRPr="00693BBD">
              <w:rPr>
                <w:color w:val="000000"/>
                <w:sz w:val="16"/>
                <w:szCs w:val="16"/>
              </w:rPr>
              <w:t xml:space="preserve"> e </w:t>
            </w:r>
            <w:proofErr w:type="spellStart"/>
            <w:r w:rsidRPr="00693BBD">
              <w:rPr>
                <w:color w:val="000000"/>
                <w:sz w:val="16"/>
                <w:szCs w:val="16"/>
              </w:rPr>
              <w:t>citrato</w:t>
            </w:r>
            <w:proofErr w:type="spellEnd"/>
            <w:r w:rsidRPr="00693BBD">
              <w:rPr>
                <w:color w:val="000000"/>
                <w:sz w:val="16"/>
                <w:szCs w:val="16"/>
              </w:rPr>
              <w:t xml:space="preserve"> de sódio, aromatizante, edulcorantes ciclamato de sódio, sacarina sódica e </w:t>
            </w:r>
            <w:proofErr w:type="spellStart"/>
            <w:r w:rsidRPr="00693BBD">
              <w:rPr>
                <w:color w:val="000000"/>
                <w:sz w:val="16"/>
                <w:szCs w:val="16"/>
              </w:rPr>
              <w:t>aspartame</w:t>
            </w:r>
            <w:proofErr w:type="spellEnd"/>
            <w:r w:rsidRPr="00693BBD">
              <w:rPr>
                <w:color w:val="000000"/>
                <w:sz w:val="16"/>
                <w:szCs w:val="16"/>
              </w:rPr>
              <w:t xml:space="preserve"> e corantes artificiais </w:t>
            </w:r>
            <w:proofErr w:type="spellStart"/>
            <w:r w:rsidRPr="00693BBD">
              <w:rPr>
                <w:color w:val="000000"/>
                <w:sz w:val="16"/>
                <w:szCs w:val="16"/>
              </w:rPr>
              <w:t>bordeaux</w:t>
            </w:r>
            <w:proofErr w:type="spellEnd"/>
            <w:r w:rsidRPr="00693BBD">
              <w:rPr>
                <w:color w:val="000000"/>
                <w:sz w:val="16"/>
                <w:szCs w:val="16"/>
              </w:rPr>
              <w:t xml:space="preserve"> S e amarelo crepúsculo FCF. Baixo valor energético. Embalagem plástica vedada e resistente. Prazo de validade mínimo 03 meses. Peso liquido 12 gramas.</w:t>
            </w:r>
          </w:p>
        </w:tc>
        <w:tc>
          <w:tcPr>
            <w:tcW w:w="642" w:type="dxa"/>
            <w:shd w:val="clear" w:color="auto" w:fill="auto"/>
            <w:vAlign w:val="center"/>
            <w:hideMark/>
          </w:tcPr>
          <w:p w14:paraId="74FDA575"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41C1633A"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33088D4D" w14:textId="77777777" w:rsidR="009B4D7F" w:rsidRPr="00693BBD" w:rsidRDefault="009B4D7F" w:rsidP="006A5682">
            <w:pPr>
              <w:spacing w:after="40"/>
              <w:jc w:val="center"/>
              <w:rPr>
                <w:color w:val="000000"/>
                <w:sz w:val="16"/>
                <w:szCs w:val="16"/>
              </w:rPr>
            </w:pPr>
            <w:r>
              <w:rPr>
                <w:color w:val="000000"/>
                <w:sz w:val="16"/>
                <w:szCs w:val="16"/>
              </w:rPr>
              <w:t>50</w:t>
            </w:r>
          </w:p>
        </w:tc>
        <w:tc>
          <w:tcPr>
            <w:tcW w:w="642" w:type="dxa"/>
            <w:shd w:val="clear" w:color="auto" w:fill="auto"/>
            <w:vAlign w:val="center"/>
          </w:tcPr>
          <w:p w14:paraId="6A2185A8"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23117133" w14:textId="77777777" w:rsidR="009B4D7F" w:rsidRPr="00693BBD" w:rsidRDefault="009B4D7F" w:rsidP="006A5682">
            <w:pPr>
              <w:spacing w:after="40"/>
              <w:jc w:val="center"/>
              <w:rPr>
                <w:color w:val="000000"/>
                <w:sz w:val="16"/>
                <w:szCs w:val="16"/>
              </w:rPr>
            </w:pPr>
            <w:r>
              <w:rPr>
                <w:color w:val="000000"/>
                <w:sz w:val="16"/>
                <w:szCs w:val="16"/>
              </w:rPr>
              <w:t>400</w:t>
            </w:r>
          </w:p>
        </w:tc>
        <w:tc>
          <w:tcPr>
            <w:tcW w:w="642" w:type="dxa"/>
            <w:vAlign w:val="center"/>
          </w:tcPr>
          <w:p w14:paraId="6F306BF8" w14:textId="77777777" w:rsidR="009B4D7F" w:rsidRDefault="009B4D7F" w:rsidP="006A5682">
            <w:pPr>
              <w:spacing w:after="40"/>
              <w:jc w:val="center"/>
              <w:rPr>
                <w:color w:val="000000"/>
                <w:sz w:val="16"/>
                <w:szCs w:val="16"/>
              </w:rPr>
            </w:pPr>
            <w:r w:rsidRPr="00C1253D">
              <w:rPr>
                <w:color w:val="000000"/>
                <w:sz w:val="20"/>
                <w:szCs w:val="20"/>
              </w:rPr>
              <w:t>450</w:t>
            </w:r>
          </w:p>
        </w:tc>
      </w:tr>
      <w:tr w:rsidR="009B4D7F" w14:paraId="6CF8E69D" w14:textId="77777777" w:rsidTr="006A5682">
        <w:trPr>
          <w:trHeight w:val="312"/>
          <w:jc w:val="center"/>
        </w:trPr>
        <w:tc>
          <w:tcPr>
            <w:tcW w:w="565" w:type="dxa"/>
            <w:shd w:val="clear" w:color="auto" w:fill="auto"/>
            <w:vAlign w:val="center"/>
            <w:hideMark/>
          </w:tcPr>
          <w:p w14:paraId="4DB90F91" w14:textId="77777777" w:rsidR="009B4D7F" w:rsidRPr="00693BBD" w:rsidRDefault="009B4D7F" w:rsidP="006A5682">
            <w:pPr>
              <w:spacing w:after="40"/>
              <w:jc w:val="center"/>
              <w:rPr>
                <w:color w:val="000000"/>
                <w:sz w:val="16"/>
                <w:szCs w:val="16"/>
              </w:rPr>
            </w:pPr>
            <w:r w:rsidRPr="00693BBD">
              <w:rPr>
                <w:color w:val="000000"/>
                <w:sz w:val="16"/>
                <w:szCs w:val="16"/>
              </w:rPr>
              <w:t>46</w:t>
            </w:r>
          </w:p>
        </w:tc>
        <w:tc>
          <w:tcPr>
            <w:tcW w:w="6006" w:type="dxa"/>
            <w:shd w:val="clear" w:color="auto" w:fill="auto"/>
            <w:vAlign w:val="center"/>
            <w:hideMark/>
          </w:tcPr>
          <w:p w14:paraId="4F96FF59" w14:textId="77777777" w:rsidR="009B4D7F" w:rsidRPr="00693BBD" w:rsidRDefault="009B4D7F" w:rsidP="006A5682">
            <w:pPr>
              <w:spacing w:after="40"/>
              <w:jc w:val="both"/>
              <w:rPr>
                <w:b/>
                <w:bCs/>
                <w:color w:val="000000"/>
                <w:sz w:val="16"/>
                <w:szCs w:val="16"/>
              </w:rPr>
            </w:pPr>
            <w:r w:rsidRPr="00693BBD">
              <w:rPr>
                <w:b/>
                <w:bCs/>
                <w:color w:val="000000"/>
                <w:sz w:val="16"/>
                <w:szCs w:val="16"/>
              </w:rPr>
              <w:t>GELATINA EM PÓ 20 G</w:t>
            </w:r>
            <w:r w:rsidRPr="00693BBD">
              <w:rPr>
                <w:color w:val="000000"/>
                <w:sz w:val="16"/>
                <w:szCs w:val="16"/>
              </w:rPr>
              <w:t>, sabores diversos, de boa qualidade, tipo comum, aplicação sobremesa. Ausência de sujidades, parasitas e larvas, aparência em pó homogêneo, cor de acordo c/ os componentes, cheiro e sabor próprio. Embalagem plástica, vedada e resistente. Prazo de validade mínimo 03 meses. Peso liquido 20 granas.</w:t>
            </w:r>
          </w:p>
        </w:tc>
        <w:tc>
          <w:tcPr>
            <w:tcW w:w="642" w:type="dxa"/>
            <w:shd w:val="clear" w:color="auto" w:fill="auto"/>
            <w:vAlign w:val="center"/>
            <w:hideMark/>
          </w:tcPr>
          <w:p w14:paraId="6ECED2B8"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0F76D16F" w14:textId="77777777" w:rsidR="009B4D7F" w:rsidRPr="00693BBD" w:rsidRDefault="009B4D7F" w:rsidP="006A5682">
            <w:pPr>
              <w:spacing w:after="40"/>
              <w:jc w:val="center"/>
              <w:rPr>
                <w:color w:val="000000"/>
                <w:sz w:val="16"/>
                <w:szCs w:val="16"/>
              </w:rPr>
            </w:pPr>
            <w:r>
              <w:rPr>
                <w:color w:val="000000"/>
                <w:sz w:val="16"/>
                <w:szCs w:val="16"/>
              </w:rPr>
              <w:t>440</w:t>
            </w:r>
          </w:p>
        </w:tc>
        <w:tc>
          <w:tcPr>
            <w:tcW w:w="642" w:type="dxa"/>
            <w:shd w:val="clear" w:color="auto" w:fill="auto"/>
            <w:vAlign w:val="center"/>
          </w:tcPr>
          <w:p w14:paraId="5C4D5B13" w14:textId="77777777" w:rsidR="009B4D7F" w:rsidRPr="00693BBD" w:rsidRDefault="009B4D7F" w:rsidP="006A5682">
            <w:pPr>
              <w:spacing w:after="40"/>
              <w:jc w:val="center"/>
              <w:rPr>
                <w:color w:val="000000"/>
                <w:sz w:val="16"/>
                <w:szCs w:val="16"/>
              </w:rPr>
            </w:pPr>
            <w:r>
              <w:rPr>
                <w:color w:val="000000"/>
                <w:sz w:val="16"/>
                <w:szCs w:val="16"/>
              </w:rPr>
              <w:t>600</w:t>
            </w:r>
          </w:p>
        </w:tc>
        <w:tc>
          <w:tcPr>
            <w:tcW w:w="642" w:type="dxa"/>
            <w:shd w:val="clear" w:color="auto" w:fill="auto"/>
            <w:vAlign w:val="center"/>
          </w:tcPr>
          <w:p w14:paraId="1EABDA3F"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41E05D68" w14:textId="77777777" w:rsidR="009B4D7F" w:rsidRPr="00693BBD" w:rsidRDefault="009B4D7F" w:rsidP="006A5682">
            <w:pPr>
              <w:spacing w:after="40"/>
              <w:jc w:val="center"/>
              <w:rPr>
                <w:color w:val="000000"/>
                <w:sz w:val="16"/>
                <w:szCs w:val="16"/>
              </w:rPr>
            </w:pPr>
            <w:r>
              <w:rPr>
                <w:color w:val="000000"/>
                <w:sz w:val="16"/>
                <w:szCs w:val="16"/>
              </w:rPr>
              <w:t>300</w:t>
            </w:r>
          </w:p>
        </w:tc>
        <w:tc>
          <w:tcPr>
            <w:tcW w:w="642" w:type="dxa"/>
            <w:vAlign w:val="center"/>
          </w:tcPr>
          <w:p w14:paraId="576C334D" w14:textId="77777777" w:rsidR="009B4D7F" w:rsidRDefault="009B4D7F" w:rsidP="006A5682">
            <w:pPr>
              <w:spacing w:after="40"/>
              <w:jc w:val="center"/>
              <w:rPr>
                <w:color w:val="000000"/>
                <w:sz w:val="16"/>
                <w:szCs w:val="16"/>
              </w:rPr>
            </w:pPr>
            <w:r w:rsidRPr="00C1253D">
              <w:rPr>
                <w:color w:val="000000"/>
                <w:sz w:val="20"/>
                <w:szCs w:val="20"/>
              </w:rPr>
              <w:t>1340</w:t>
            </w:r>
          </w:p>
        </w:tc>
      </w:tr>
      <w:tr w:rsidR="009B4D7F" w14:paraId="76B2D2B3" w14:textId="77777777" w:rsidTr="006A5682">
        <w:trPr>
          <w:trHeight w:val="312"/>
          <w:jc w:val="center"/>
        </w:trPr>
        <w:tc>
          <w:tcPr>
            <w:tcW w:w="565" w:type="dxa"/>
            <w:shd w:val="clear" w:color="auto" w:fill="auto"/>
            <w:vAlign w:val="center"/>
            <w:hideMark/>
          </w:tcPr>
          <w:p w14:paraId="23B4067B" w14:textId="77777777" w:rsidR="009B4D7F" w:rsidRPr="00693BBD" w:rsidRDefault="009B4D7F" w:rsidP="006A5682">
            <w:pPr>
              <w:spacing w:after="40"/>
              <w:jc w:val="center"/>
              <w:rPr>
                <w:color w:val="000000"/>
                <w:sz w:val="16"/>
                <w:szCs w:val="16"/>
              </w:rPr>
            </w:pPr>
            <w:r w:rsidRPr="00693BBD">
              <w:rPr>
                <w:color w:val="000000"/>
                <w:sz w:val="16"/>
                <w:szCs w:val="16"/>
              </w:rPr>
              <w:t>47</w:t>
            </w:r>
          </w:p>
        </w:tc>
        <w:tc>
          <w:tcPr>
            <w:tcW w:w="6006" w:type="dxa"/>
            <w:shd w:val="clear" w:color="auto" w:fill="auto"/>
            <w:vAlign w:val="center"/>
            <w:hideMark/>
          </w:tcPr>
          <w:p w14:paraId="4C695075" w14:textId="77777777" w:rsidR="009B4D7F" w:rsidRPr="00693BBD" w:rsidRDefault="009B4D7F" w:rsidP="006A5682">
            <w:pPr>
              <w:spacing w:after="40"/>
              <w:jc w:val="both"/>
              <w:rPr>
                <w:b/>
                <w:bCs/>
                <w:color w:val="000000"/>
                <w:sz w:val="16"/>
                <w:szCs w:val="16"/>
              </w:rPr>
            </w:pPr>
            <w:r w:rsidRPr="00693BBD">
              <w:rPr>
                <w:b/>
                <w:bCs/>
                <w:color w:val="000000"/>
                <w:sz w:val="16"/>
                <w:szCs w:val="16"/>
              </w:rPr>
              <w:t>GERGELIM 200 G</w:t>
            </w:r>
            <w:r w:rsidRPr="00693BBD">
              <w:rPr>
                <w:color w:val="000000"/>
                <w:sz w:val="16"/>
                <w:szCs w:val="16"/>
              </w:rPr>
              <w:t>, semente de gergelim branco, sem casca, sem sujidades ou gravetos. Informações do fabricante, especificação do produto e prazo de validade mínimo de 03 meses. Pacote com 200 gramas.</w:t>
            </w:r>
          </w:p>
        </w:tc>
        <w:tc>
          <w:tcPr>
            <w:tcW w:w="642" w:type="dxa"/>
            <w:shd w:val="clear" w:color="auto" w:fill="auto"/>
            <w:vAlign w:val="center"/>
            <w:hideMark/>
          </w:tcPr>
          <w:p w14:paraId="7F40860C"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696369A0"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25D8154A" w14:textId="77777777" w:rsidR="009B4D7F" w:rsidRPr="00693BBD" w:rsidRDefault="009B4D7F" w:rsidP="006A5682">
            <w:pPr>
              <w:spacing w:after="40"/>
              <w:jc w:val="center"/>
              <w:rPr>
                <w:color w:val="000000"/>
                <w:sz w:val="16"/>
                <w:szCs w:val="16"/>
              </w:rPr>
            </w:pPr>
            <w:r>
              <w:rPr>
                <w:color w:val="000000"/>
                <w:sz w:val="16"/>
                <w:szCs w:val="16"/>
              </w:rPr>
              <w:t>20</w:t>
            </w:r>
          </w:p>
        </w:tc>
        <w:tc>
          <w:tcPr>
            <w:tcW w:w="642" w:type="dxa"/>
            <w:shd w:val="clear" w:color="auto" w:fill="auto"/>
            <w:vAlign w:val="center"/>
          </w:tcPr>
          <w:p w14:paraId="6DB57C84"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6676BC7A"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74297D24" w14:textId="77777777" w:rsidR="009B4D7F" w:rsidRDefault="009B4D7F" w:rsidP="006A5682">
            <w:pPr>
              <w:spacing w:after="40"/>
              <w:jc w:val="center"/>
              <w:rPr>
                <w:color w:val="000000"/>
                <w:sz w:val="16"/>
                <w:szCs w:val="16"/>
              </w:rPr>
            </w:pPr>
            <w:r w:rsidRPr="00C1253D">
              <w:rPr>
                <w:color w:val="000000"/>
                <w:sz w:val="20"/>
                <w:szCs w:val="20"/>
              </w:rPr>
              <w:t>20</w:t>
            </w:r>
          </w:p>
        </w:tc>
      </w:tr>
      <w:tr w:rsidR="009B4D7F" w14:paraId="2871667A" w14:textId="77777777" w:rsidTr="006A5682">
        <w:trPr>
          <w:trHeight w:val="312"/>
          <w:jc w:val="center"/>
        </w:trPr>
        <w:tc>
          <w:tcPr>
            <w:tcW w:w="565" w:type="dxa"/>
            <w:shd w:val="clear" w:color="auto" w:fill="auto"/>
            <w:vAlign w:val="center"/>
            <w:hideMark/>
          </w:tcPr>
          <w:p w14:paraId="454A0A59" w14:textId="77777777" w:rsidR="009B4D7F" w:rsidRPr="00693BBD" w:rsidRDefault="009B4D7F" w:rsidP="006A5682">
            <w:pPr>
              <w:spacing w:after="40"/>
              <w:jc w:val="center"/>
              <w:rPr>
                <w:color w:val="000000"/>
                <w:sz w:val="16"/>
                <w:szCs w:val="16"/>
              </w:rPr>
            </w:pPr>
            <w:r w:rsidRPr="00693BBD">
              <w:rPr>
                <w:color w:val="000000"/>
                <w:sz w:val="16"/>
                <w:szCs w:val="16"/>
              </w:rPr>
              <w:t>48</w:t>
            </w:r>
          </w:p>
        </w:tc>
        <w:tc>
          <w:tcPr>
            <w:tcW w:w="6006" w:type="dxa"/>
            <w:shd w:val="clear" w:color="auto" w:fill="auto"/>
            <w:vAlign w:val="center"/>
            <w:hideMark/>
          </w:tcPr>
          <w:p w14:paraId="447BD2C5" w14:textId="77777777" w:rsidR="009B4D7F" w:rsidRPr="00693BBD" w:rsidRDefault="009B4D7F" w:rsidP="006A5682">
            <w:pPr>
              <w:spacing w:after="40"/>
              <w:jc w:val="both"/>
              <w:rPr>
                <w:b/>
                <w:bCs/>
                <w:color w:val="000000"/>
                <w:sz w:val="16"/>
                <w:szCs w:val="16"/>
              </w:rPr>
            </w:pPr>
            <w:r w:rsidRPr="00693BBD">
              <w:rPr>
                <w:b/>
                <w:bCs/>
                <w:color w:val="000000"/>
                <w:sz w:val="16"/>
                <w:szCs w:val="16"/>
              </w:rPr>
              <w:t>GOMA PARA TAPIOCA 500 G</w:t>
            </w:r>
            <w:r w:rsidRPr="00693BBD">
              <w:rPr>
                <w:color w:val="000000"/>
                <w:sz w:val="16"/>
                <w:szCs w:val="16"/>
              </w:rPr>
              <w:t>, fresca, de mandioca para tapioca ou biju. Embalagem primaria em plástico transparente atóxico, intacta, com identificação do produto, data de fabricação e prazo de validade mínimo de 03 meses. Pacote de 500 gramas.</w:t>
            </w:r>
          </w:p>
        </w:tc>
        <w:tc>
          <w:tcPr>
            <w:tcW w:w="642" w:type="dxa"/>
            <w:shd w:val="clear" w:color="auto" w:fill="auto"/>
            <w:vAlign w:val="center"/>
            <w:hideMark/>
          </w:tcPr>
          <w:p w14:paraId="5D51B29F"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223E5C8C"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4D713815" w14:textId="77777777" w:rsidR="009B4D7F" w:rsidRPr="00693BBD" w:rsidRDefault="009B4D7F" w:rsidP="006A5682">
            <w:pPr>
              <w:spacing w:after="40"/>
              <w:jc w:val="center"/>
              <w:rPr>
                <w:color w:val="000000"/>
                <w:sz w:val="16"/>
                <w:szCs w:val="16"/>
              </w:rPr>
            </w:pPr>
            <w:r>
              <w:rPr>
                <w:color w:val="000000"/>
                <w:sz w:val="16"/>
                <w:szCs w:val="16"/>
              </w:rPr>
              <w:t>50</w:t>
            </w:r>
          </w:p>
        </w:tc>
        <w:tc>
          <w:tcPr>
            <w:tcW w:w="642" w:type="dxa"/>
            <w:shd w:val="clear" w:color="auto" w:fill="auto"/>
            <w:vAlign w:val="center"/>
          </w:tcPr>
          <w:p w14:paraId="0B815393"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7B6FEEFD"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10304FC8" w14:textId="77777777" w:rsidR="009B4D7F" w:rsidRDefault="009B4D7F" w:rsidP="006A5682">
            <w:pPr>
              <w:spacing w:after="40"/>
              <w:jc w:val="center"/>
              <w:rPr>
                <w:color w:val="000000"/>
                <w:sz w:val="16"/>
                <w:szCs w:val="16"/>
              </w:rPr>
            </w:pPr>
            <w:r w:rsidRPr="00C1253D">
              <w:rPr>
                <w:color w:val="000000"/>
                <w:sz w:val="20"/>
                <w:szCs w:val="20"/>
              </w:rPr>
              <w:t>50</w:t>
            </w:r>
          </w:p>
        </w:tc>
      </w:tr>
      <w:tr w:rsidR="009B4D7F" w14:paraId="03FD6672" w14:textId="77777777" w:rsidTr="006A5682">
        <w:trPr>
          <w:trHeight w:val="312"/>
          <w:jc w:val="center"/>
        </w:trPr>
        <w:tc>
          <w:tcPr>
            <w:tcW w:w="565" w:type="dxa"/>
            <w:shd w:val="clear" w:color="auto" w:fill="auto"/>
            <w:vAlign w:val="center"/>
            <w:hideMark/>
          </w:tcPr>
          <w:p w14:paraId="2175205A" w14:textId="77777777" w:rsidR="009B4D7F" w:rsidRPr="00693BBD" w:rsidRDefault="009B4D7F" w:rsidP="006A5682">
            <w:pPr>
              <w:spacing w:after="40"/>
              <w:jc w:val="center"/>
              <w:rPr>
                <w:color w:val="000000"/>
                <w:sz w:val="16"/>
                <w:szCs w:val="16"/>
              </w:rPr>
            </w:pPr>
            <w:r w:rsidRPr="00693BBD">
              <w:rPr>
                <w:color w:val="000000"/>
                <w:sz w:val="16"/>
                <w:szCs w:val="16"/>
              </w:rPr>
              <w:t>49</w:t>
            </w:r>
          </w:p>
        </w:tc>
        <w:tc>
          <w:tcPr>
            <w:tcW w:w="6006" w:type="dxa"/>
            <w:shd w:val="clear" w:color="auto" w:fill="auto"/>
            <w:vAlign w:val="center"/>
            <w:hideMark/>
          </w:tcPr>
          <w:p w14:paraId="2566E1DB"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GRÃO DE BICO </w:t>
            </w:r>
            <w:r w:rsidRPr="00693BBD">
              <w:rPr>
                <w:color w:val="000000"/>
                <w:sz w:val="16"/>
                <w:szCs w:val="16"/>
              </w:rPr>
              <w:t>- Embalagem de plástico de 500g, com dados nutricionais, validade e lote.</w:t>
            </w:r>
          </w:p>
        </w:tc>
        <w:tc>
          <w:tcPr>
            <w:tcW w:w="642" w:type="dxa"/>
            <w:shd w:val="clear" w:color="auto" w:fill="auto"/>
            <w:vAlign w:val="center"/>
            <w:hideMark/>
          </w:tcPr>
          <w:p w14:paraId="76F35B22"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70FC199D"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126F9C64"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5ECF61A6"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54E1F56B" w14:textId="77777777" w:rsidR="009B4D7F" w:rsidRPr="00693BBD" w:rsidRDefault="009B4D7F" w:rsidP="006A5682">
            <w:pPr>
              <w:spacing w:after="40"/>
              <w:jc w:val="center"/>
              <w:rPr>
                <w:color w:val="000000"/>
                <w:sz w:val="16"/>
                <w:szCs w:val="16"/>
              </w:rPr>
            </w:pPr>
            <w:r>
              <w:rPr>
                <w:color w:val="000000"/>
                <w:sz w:val="16"/>
                <w:szCs w:val="16"/>
              </w:rPr>
              <w:t>63</w:t>
            </w:r>
          </w:p>
        </w:tc>
        <w:tc>
          <w:tcPr>
            <w:tcW w:w="642" w:type="dxa"/>
            <w:vAlign w:val="center"/>
          </w:tcPr>
          <w:p w14:paraId="7B90FB16" w14:textId="77777777" w:rsidR="009B4D7F" w:rsidRDefault="009B4D7F" w:rsidP="006A5682">
            <w:pPr>
              <w:spacing w:after="40"/>
              <w:jc w:val="center"/>
              <w:rPr>
                <w:color w:val="000000"/>
                <w:sz w:val="16"/>
                <w:szCs w:val="16"/>
              </w:rPr>
            </w:pPr>
            <w:r w:rsidRPr="00C1253D">
              <w:rPr>
                <w:color w:val="000000"/>
                <w:sz w:val="20"/>
                <w:szCs w:val="20"/>
              </w:rPr>
              <w:t>63</w:t>
            </w:r>
          </w:p>
        </w:tc>
      </w:tr>
      <w:tr w:rsidR="009B4D7F" w14:paraId="5894B7FF" w14:textId="77777777" w:rsidTr="006A5682">
        <w:trPr>
          <w:trHeight w:val="312"/>
          <w:jc w:val="center"/>
        </w:trPr>
        <w:tc>
          <w:tcPr>
            <w:tcW w:w="565" w:type="dxa"/>
            <w:shd w:val="clear" w:color="auto" w:fill="auto"/>
            <w:vAlign w:val="center"/>
            <w:hideMark/>
          </w:tcPr>
          <w:p w14:paraId="2B4FC2D0" w14:textId="77777777" w:rsidR="009B4D7F" w:rsidRPr="00693BBD" w:rsidRDefault="009B4D7F" w:rsidP="006A5682">
            <w:pPr>
              <w:spacing w:after="40"/>
              <w:jc w:val="center"/>
              <w:rPr>
                <w:color w:val="000000"/>
                <w:sz w:val="16"/>
                <w:szCs w:val="16"/>
              </w:rPr>
            </w:pPr>
            <w:r w:rsidRPr="00693BBD">
              <w:rPr>
                <w:color w:val="000000"/>
                <w:sz w:val="16"/>
                <w:szCs w:val="16"/>
              </w:rPr>
              <w:t>50</w:t>
            </w:r>
          </w:p>
        </w:tc>
        <w:tc>
          <w:tcPr>
            <w:tcW w:w="6006" w:type="dxa"/>
            <w:shd w:val="clear" w:color="auto" w:fill="auto"/>
            <w:vAlign w:val="center"/>
            <w:hideMark/>
          </w:tcPr>
          <w:p w14:paraId="2DF15D29" w14:textId="77777777" w:rsidR="009B4D7F" w:rsidRPr="00693BBD" w:rsidRDefault="009B4D7F" w:rsidP="006A5682">
            <w:pPr>
              <w:spacing w:after="40"/>
              <w:jc w:val="both"/>
              <w:rPr>
                <w:b/>
                <w:bCs/>
                <w:color w:val="000000"/>
                <w:sz w:val="16"/>
                <w:szCs w:val="16"/>
              </w:rPr>
            </w:pPr>
            <w:r w:rsidRPr="00693BBD">
              <w:rPr>
                <w:b/>
                <w:bCs/>
                <w:color w:val="000000"/>
                <w:sz w:val="16"/>
                <w:szCs w:val="16"/>
              </w:rPr>
              <w:t>LEITE CONDENSADO 395 G</w:t>
            </w:r>
            <w:r w:rsidRPr="00693BBD">
              <w:rPr>
                <w:color w:val="000000"/>
                <w:sz w:val="16"/>
                <w:szCs w:val="16"/>
              </w:rPr>
              <w:t>, produzido com leite integral e/ou leite em pó, açúcar e lactose, deverá conter externamente os dados de identificação, procedência, informações nutricionais, nº do lote e atender as especificações técnicas da ANVISA e INMETRO. Prazo de validade mínimo de 03 meses. Peso liquido 395 gramas. Não será aceita mistura láctea ou outra composição.</w:t>
            </w:r>
          </w:p>
        </w:tc>
        <w:tc>
          <w:tcPr>
            <w:tcW w:w="642" w:type="dxa"/>
            <w:shd w:val="clear" w:color="auto" w:fill="auto"/>
            <w:vAlign w:val="center"/>
            <w:hideMark/>
          </w:tcPr>
          <w:p w14:paraId="1F8FBF32"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68A697B6" w14:textId="77777777" w:rsidR="009B4D7F" w:rsidRPr="00693BBD" w:rsidRDefault="009B4D7F" w:rsidP="006A5682">
            <w:pPr>
              <w:spacing w:after="40"/>
              <w:jc w:val="center"/>
              <w:rPr>
                <w:color w:val="000000"/>
                <w:sz w:val="16"/>
                <w:szCs w:val="16"/>
              </w:rPr>
            </w:pPr>
            <w:r>
              <w:rPr>
                <w:color w:val="000000"/>
                <w:sz w:val="16"/>
                <w:szCs w:val="16"/>
              </w:rPr>
              <w:t>440</w:t>
            </w:r>
          </w:p>
        </w:tc>
        <w:tc>
          <w:tcPr>
            <w:tcW w:w="642" w:type="dxa"/>
            <w:shd w:val="clear" w:color="auto" w:fill="auto"/>
            <w:vAlign w:val="center"/>
          </w:tcPr>
          <w:p w14:paraId="5A1703F2" w14:textId="77777777" w:rsidR="009B4D7F" w:rsidRPr="00693BBD" w:rsidRDefault="009B4D7F" w:rsidP="006A5682">
            <w:pPr>
              <w:spacing w:after="40"/>
              <w:jc w:val="center"/>
              <w:rPr>
                <w:color w:val="000000"/>
                <w:sz w:val="16"/>
                <w:szCs w:val="16"/>
              </w:rPr>
            </w:pPr>
            <w:r>
              <w:rPr>
                <w:color w:val="000000"/>
                <w:sz w:val="16"/>
                <w:szCs w:val="16"/>
              </w:rPr>
              <w:t>600</w:t>
            </w:r>
          </w:p>
        </w:tc>
        <w:tc>
          <w:tcPr>
            <w:tcW w:w="642" w:type="dxa"/>
            <w:shd w:val="clear" w:color="auto" w:fill="auto"/>
            <w:vAlign w:val="center"/>
          </w:tcPr>
          <w:p w14:paraId="3FFF4B28"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3FF31B1E" w14:textId="77777777" w:rsidR="009B4D7F" w:rsidRPr="00693BBD" w:rsidRDefault="009B4D7F" w:rsidP="006A5682">
            <w:pPr>
              <w:spacing w:after="40"/>
              <w:jc w:val="center"/>
              <w:rPr>
                <w:color w:val="000000"/>
                <w:sz w:val="16"/>
                <w:szCs w:val="16"/>
              </w:rPr>
            </w:pPr>
            <w:r>
              <w:rPr>
                <w:color w:val="000000"/>
                <w:sz w:val="16"/>
                <w:szCs w:val="16"/>
              </w:rPr>
              <w:t>100</w:t>
            </w:r>
          </w:p>
        </w:tc>
        <w:tc>
          <w:tcPr>
            <w:tcW w:w="642" w:type="dxa"/>
            <w:vAlign w:val="center"/>
          </w:tcPr>
          <w:p w14:paraId="6C6422B7" w14:textId="77777777" w:rsidR="009B4D7F" w:rsidRDefault="009B4D7F" w:rsidP="006A5682">
            <w:pPr>
              <w:spacing w:after="40"/>
              <w:jc w:val="center"/>
              <w:rPr>
                <w:color w:val="000000"/>
                <w:sz w:val="16"/>
                <w:szCs w:val="16"/>
              </w:rPr>
            </w:pPr>
            <w:r w:rsidRPr="00C1253D">
              <w:rPr>
                <w:color w:val="000000"/>
                <w:sz w:val="20"/>
                <w:szCs w:val="20"/>
              </w:rPr>
              <w:t>1140</w:t>
            </w:r>
          </w:p>
        </w:tc>
      </w:tr>
      <w:tr w:rsidR="009B4D7F" w14:paraId="34FADBBA" w14:textId="77777777" w:rsidTr="006A5682">
        <w:trPr>
          <w:trHeight w:val="312"/>
          <w:jc w:val="center"/>
        </w:trPr>
        <w:tc>
          <w:tcPr>
            <w:tcW w:w="565" w:type="dxa"/>
            <w:shd w:val="clear" w:color="auto" w:fill="auto"/>
            <w:vAlign w:val="center"/>
            <w:hideMark/>
          </w:tcPr>
          <w:p w14:paraId="5C6392AB" w14:textId="77777777" w:rsidR="009B4D7F" w:rsidRPr="00693BBD" w:rsidRDefault="009B4D7F" w:rsidP="006A5682">
            <w:pPr>
              <w:spacing w:after="40"/>
              <w:jc w:val="center"/>
              <w:rPr>
                <w:color w:val="000000"/>
                <w:sz w:val="16"/>
                <w:szCs w:val="16"/>
              </w:rPr>
            </w:pPr>
            <w:r w:rsidRPr="00693BBD">
              <w:rPr>
                <w:color w:val="000000"/>
                <w:sz w:val="16"/>
                <w:szCs w:val="16"/>
              </w:rPr>
              <w:lastRenderedPageBreak/>
              <w:t>51</w:t>
            </w:r>
          </w:p>
        </w:tc>
        <w:tc>
          <w:tcPr>
            <w:tcW w:w="6006" w:type="dxa"/>
            <w:shd w:val="clear" w:color="auto" w:fill="auto"/>
            <w:vAlign w:val="center"/>
            <w:hideMark/>
          </w:tcPr>
          <w:p w14:paraId="72FE8C93"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LEITE DE SOJA </w:t>
            </w:r>
            <w:r w:rsidRPr="00693BBD">
              <w:rPr>
                <w:color w:val="000000"/>
                <w:sz w:val="16"/>
                <w:szCs w:val="16"/>
              </w:rPr>
              <w:t>- Acondicionado em embalagem de 1 litro, com as especificações do produto e prazo de validade.</w:t>
            </w:r>
          </w:p>
        </w:tc>
        <w:tc>
          <w:tcPr>
            <w:tcW w:w="642" w:type="dxa"/>
            <w:shd w:val="clear" w:color="auto" w:fill="auto"/>
            <w:vAlign w:val="center"/>
            <w:hideMark/>
          </w:tcPr>
          <w:p w14:paraId="2A63D72B" w14:textId="77777777" w:rsidR="009B4D7F" w:rsidRPr="00693BBD" w:rsidRDefault="009B4D7F" w:rsidP="006A5682">
            <w:pPr>
              <w:spacing w:after="40"/>
              <w:jc w:val="center"/>
              <w:rPr>
                <w:color w:val="000000"/>
                <w:sz w:val="16"/>
                <w:szCs w:val="16"/>
              </w:rPr>
            </w:pPr>
            <w:r w:rsidRPr="00693BBD">
              <w:rPr>
                <w:color w:val="000000"/>
                <w:sz w:val="16"/>
                <w:szCs w:val="16"/>
              </w:rPr>
              <w:t>CX</w:t>
            </w:r>
          </w:p>
        </w:tc>
        <w:tc>
          <w:tcPr>
            <w:tcW w:w="642" w:type="dxa"/>
            <w:shd w:val="clear" w:color="auto" w:fill="auto"/>
            <w:vAlign w:val="center"/>
          </w:tcPr>
          <w:p w14:paraId="53425886"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334AE698"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5B7D2DDC"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6C552630" w14:textId="77777777" w:rsidR="009B4D7F" w:rsidRPr="00693BBD" w:rsidRDefault="009B4D7F" w:rsidP="006A5682">
            <w:pPr>
              <w:spacing w:after="40"/>
              <w:jc w:val="center"/>
              <w:rPr>
                <w:color w:val="000000"/>
                <w:sz w:val="16"/>
                <w:szCs w:val="16"/>
              </w:rPr>
            </w:pPr>
            <w:r>
              <w:rPr>
                <w:color w:val="000000"/>
                <w:sz w:val="16"/>
                <w:szCs w:val="16"/>
              </w:rPr>
              <w:t>30</w:t>
            </w:r>
          </w:p>
        </w:tc>
        <w:tc>
          <w:tcPr>
            <w:tcW w:w="642" w:type="dxa"/>
            <w:vAlign w:val="center"/>
          </w:tcPr>
          <w:p w14:paraId="19A6F467" w14:textId="77777777" w:rsidR="009B4D7F" w:rsidRDefault="009B4D7F" w:rsidP="006A5682">
            <w:pPr>
              <w:spacing w:after="40"/>
              <w:jc w:val="center"/>
              <w:rPr>
                <w:color w:val="000000"/>
                <w:sz w:val="16"/>
                <w:szCs w:val="16"/>
              </w:rPr>
            </w:pPr>
            <w:r w:rsidRPr="00C1253D">
              <w:rPr>
                <w:color w:val="000000"/>
                <w:sz w:val="20"/>
                <w:szCs w:val="20"/>
              </w:rPr>
              <w:t>30</w:t>
            </w:r>
          </w:p>
        </w:tc>
      </w:tr>
      <w:tr w:rsidR="009B4D7F" w:rsidRPr="004325AF" w14:paraId="17F076A9" w14:textId="77777777" w:rsidTr="006A5682">
        <w:trPr>
          <w:trHeight w:val="312"/>
          <w:jc w:val="center"/>
        </w:trPr>
        <w:tc>
          <w:tcPr>
            <w:tcW w:w="565" w:type="dxa"/>
            <w:shd w:val="clear" w:color="auto" w:fill="auto"/>
            <w:vAlign w:val="center"/>
          </w:tcPr>
          <w:p w14:paraId="16CC2CEA" w14:textId="77777777" w:rsidR="009B4D7F" w:rsidRPr="004325AF" w:rsidRDefault="009B4D7F" w:rsidP="006A5682">
            <w:pPr>
              <w:spacing w:after="40"/>
              <w:jc w:val="center"/>
              <w:rPr>
                <w:color w:val="000000"/>
                <w:sz w:val="16"/>
                <w:szCs w:val="16"/>
              </w:rPr>
            </w:pPr>
            <w:r w:rsidRPr="004325AF">
              <w:rPr>
                <w:color w:val="000000"/>
                <w:sz w:val="20"/>
                <w:szCs w:val="20"/>
              </w:rPr>
              <w:t>52</w:t>
            </w:r>
          </w:p>
        </w:tc>
        <w:tc>
          <w:tcPr>
            <w:tcW w:w="6006" w:type="dxa"/>
            <w:shd w:val="clear" w:color="auto" w:fill="auto"/>
            <w:vAlign w:val="center"/>
            <w:hideMark/>
          </w:tcPr>
          <w:p w14:paraId="31E3C548" w14:textId="77777777" w:rsidR="009B4D7F" w:rsidRPr="004325AF" w:rsidRDefault="009B4D7F" w:rsidP="006A5682">
            <w:pPr>
              <w:spacing w:after="40"/>
              <w:jc w:val="both"/>
              <w:rPr>
                <w:b/>
                <w:bCs/>
                <w:color w:val="000000"/>
                <w:sz w:val="16"/>
                <w:szCs w:val="16"/>
              </w:rPr>
            </w:pPr>
            <w:r w:rsidRPr="004325AF">
              <w:rPr>
                <w:b/>
                <w:bCs/>
                <w:color w:val="000000"/>
                <w:sz w:val="16"/>
                <w:szCs w:val="16"/>
              </w:rPr>
              <w:t>LEITE EM PÓ 750 G</w:t>
            </w:r>
            <w:r w:rsidRPr="004325AF">
              <w:rPr>
                <w:color w:val="000000"/>
                <w:sz w:val="16"/>
                <w:szCs w:val="16"/>
              </w:rPr>
              <w:t xml:space="preserve">, integral instantâneo, constituído basicamente de lactose, gordura, proteínas e sais minerais, ricos em vitaminas </w:t>
            </w:r>
            <w:proofErr w:type="gramStart"/>
            <w:r w:rsidRPr="004325AF">
              <w:rPr>
                <w:color w:val="000000"/>
                <w:sz w:val="16"/>
                <w:szCs w:val="16"/>
              </w:rPr>
              <w:t>A, B</w:t>
            </w:r>
            <w:proofErr w:type="gramEnd"/>
            <w:r w:rsidRPr="004325AF">
              <w:rPr>
                <w:color w:val="000000"/>
                <w:sz w:val="16"/>
                <w:szCs w:val="16"/>
              </w:rPr>
              <w:t xml:space="preserve"> e D. com identificação do produto, marca do fabricante, prazo de validade mínimo de 03 meses. Embalagem contendo 750 gramas.</w:t>
            </w:r>
          </w:p>
        </w:tc>
        <w:tc>
          <w:tcPr>
            <w:tcW w:w="642" w:type="dxa"/>
            <w:shd w:val="clear" w:color="auto" w:fill="auto"/>
            <w:vAlign w:val="center"/>
            <w:hideMark/>
          </w:tcPr>
          <w:p w14:paraId="0A141E72" w14:textId="77777777" w:rsidR="009B4D7F" w:rsidRPr="004325AF" w:rsidRDefault="009B4D7F" w:rsidP="006A5682">
            <w:pPr>
              <w:spacing w:after="40"/>
              <w:jc w:val="center"/>
              <w:rPr>
                <w:color w:val="000000"/>
                <w:sz w:val="16"/>
                <w:szCs w:val="16"/>
              </w:rPr>
            </w:pPr>
            <w:r w:rsidRPr="004325AF">
              <w:rPr>
                <w:color w:val="000000"/>
                <w:sz w:val="16"/>
                <w:szCs w:val="16"/>
              </w:rPr>
              <w:t>PCT</w:t>
            </w:r>
          </w:p>
        </w:tc>
        <w:tc>
          <w:tcPr>
            <w:tcW w:w="642" w:type="dxa"/>
            <w:shd w:val="clear" w:color="auto" w:fill="auto"/>
            <w:vAlign w:val="center"/>
          </w:tcPr>
          <w:p w14:paraId="40E0B33C" w14:textId="77777777" w:rsidR="009B4D7F" w:rsidRPr="004325AF" w:rsidRDefault="009B4D7F" w:rsidP="006A5682">
            <w:pPr>
              <w:spacing w:after="40"/>
              <w:jc w:val="center"/>
              <w:rPr>
                <w:color w:val="000000"/>
                <w:sz w:val="16"/>
                <w:szCs w:val="16"/>
              </w:rPr>
            </w:pPr>
            <w:r w:rsidRPr="004325AF">
              <w:rPr>
                <w:color w:val="000000"/>
                <w:sz w:val="16"/>
                <w:szCs w:val="16"/>
              </w:rPr>
              <w:t>//</w:t>
            </w:r>
          </w:p>
        </w:tc>
        <w:tc>
          <w:tcPr>
            <w:tcW w:w="642" w:type="dxa"/>
            <w:shd w:val="clear" w:color="auto" w:fill="auto"/>
            <w:vAlign w:val="center"/>
          </w:tcPr>
          <w:p w14:paraId="0748EB01" w14:textId="77777777" w:rsidR="009B4D7F" w:rsidRPr="004325AF" w:rsidRDefault="009B4D7F" w:rsidP="006A5682">
            <w:pPr>
              <w:spacing w:after="40"/>
              <w:jc w:val="center"/>
              <w:rPr>
                <w:color w:val="000000"/>
                <w:sz w:val="16"/>
                <w:szCs w:val="16"/>
              </w:rPr>
            </w:pPr>
            <w:r w:rsidRPr="004325AF">
              <w:rPr>
                <w:color w:val="000000"/>
                <w:sz w:val="16"/>
                <w:szCs w:val="16"/>
              </w:rPr>
              <w:t>300</w:t>
            </w:r>
          </w:p>
        </w:tc>
        <w:tc>
          <w:tcPr>
            <w:tcW w:w="642" w:type="dxa"/>
            <w:shd w:val="clear" w:color="auto" w:fill="auto"/>
            <w:vAlign w:val="center"/>
          </w:tcPr>
          <w:p w14:paraId="136C2F8D" w14:textId="77777777" w:rsidR="009B4D7F" w:rsidRPr="004325AF" w:rsidRDefault="009B4D7F" w:rsidP="006A5682">
            <w:pPr>
              <w:spacing w:after="40"/>
              <w:jc w:val="center"/>
              <w:rPr>
                <w:color w:val="000000"/>
                <w:sz w:val="16"/>
                <w:szCs w:val="16"/>
              </w:rPr>
            </w:pPr>
            <w:r w:rsidRPr="004325AF">
              <w:rPr>
                <w:color w:val="000000"/>
                <w:sz w:val="16"/>
                <w:szCs w:val="16"/>
              </w:rPr>
              <w:t>//</w:t>
            </w:r>
          </w:p>
        </w:tc>
        <w:tc>
          <w:tcPr>
            <w:tcW w:w="642" w:type="dxa"/>
            <w:shd w:val="clear" w:color="auto" w:fill="auto"/>
            <w:vAlign w:val="center"/>
          </w:tcPr>
          <w:p w14:paraId="3868F1D1" w14:textId="77777777" w:rsidR="009B4D7F" w:rsidRPr="004325AF" w:rsidRDefault="009B4D7F" w:rsidP="006A5682">
            <w:pPr>
              <w:spacing w:after="40"/>
              <w:jc w:val="center"/>
              <w:rPr>
                <w:color w:val="000000"/>
                <w:sz w:val="16"/>
                <w:szCs w:val="16"/>
              </w:rPr>
            </w:pPr>
            <w:r w:rsidRPr="004325AF">
              <w:rPr>
                <w:color w:val="000000"/>
                <w:sz w:val="16"/>
                <w:szCs w:val="16"/>
              </w:rPr>
              <w:t>90</w:t>
            </w:r>
          </w:p>
        </w:tc>
        <w:tc>
          <w:tcPr>
            <w:tcW w:w="642" w:type="dxa"/>
            <w:vAlign w:val="center"/>
          </w:tcPr>
          <w:p w14:paraId="2D119E3E" w14:textId="77777777" w:rsidR="009B4D7F" w:rsidRPr="004325AF" w:rsidRDefault="009B4D7F" w:rsidP="006A5682">
            <w:pPr>
              <w:spacing w:after="40"/>
              <w:jc w:val="center"/>
              <w:rPr>
                <w:color w:val="000000"/>
                <w:sz w:val="16"/>
                <w:szCs w:val="16"/>
              </w:rPr>
            </w:pPr>
            <w:r w:rsidRPr="00C1253D">
              <w:rPr>
                <w:color w:val="000000"/>
                <w:sz w:val="20"/>
                <w:szCs w:val="20"/>
              </w:rPr>
              <w:t>390</w:t>
            </w:r>
          </w:p>
        </w:tc>
      </w:tr>
      <w:tr w:rsidR="009B4D7F" w14:paraId="0538CE46" w14:textId="77777777" w:rsidTr="006A5682">
        <w:trPr>
          <w:trHeight w:val="312"/>
          <w:jc w:val="center"/>
        </w:trPr>
        <w:tc>
          <w:tcPr>
            <w:tcW w:w="565" w:type="dxa"/>
            <w:shd w:val="clear" w:color="auto" w:fill="auto"/>
            <w:vAlign w:val="center"/>
          </w:tcPr>
          <w:p w14:paraId="7F04E577" w14:textId="77777777" w:rsidR="009B4D7F" w:rsidRPr="00693BBD" w:rsidRDefault="009B4D7F" w:rsidP="006A5682">
            <w:pPr>
              <w:spacing w:after="40"/>
              <w:jc w:val="center"/>
              <w:rPr>
                <w:color w:val="000000"/>
                <w:sz w:val="16"/>
                <w:szCs w:val="16"/>
              </w:rPr>
            </w:pPr>
            <w:r>
              <w:rPr>
                <w:color w:val="000000"/>
                <w:sz w:val="20"/>
                <w:szCs w:val="20"/>
              </w:rPr>
              <w:t>53</w:t>
            </w:r>
          </w:p>
        </w:tc>
        <w:tc>
          <w:tcPr>
            <w:tcW w:w="6006" w:type="dxa"/>
            <w:shd w:val="clear" w:color="auto" w:fill="auto"/>
            <w:vAlign w:val="center"/>
            <w:hideMark/>
          </w:tcPr>
          <w:p w14:paraId="79E40FA5" w14:textId="77777777" w:rsidR="009B4D7F" w:rsidRPr="00693BBD" w:rsidRDefault="009B4D7F" w:rsidP="006A5682">
            <w:pPr>
              <w:spacing w:after="40"/>
              <w:jc w:val="both"/>
              <w:rPr>
                <w:b/>
                <w:bCs/>
                <w:color w:val="000000"/>
                <w:sz w:val="16"/>
                <w:szCs w:val="16"/>
              </w:rPr>
            </w:pPr>
            <w:r w:rsidRPr="00693BBD">
              <w:rPr>
                <w:b/>
                <w:bCs/>
                <w:color w:val="000000"/>
                <w:sz w:val="16"/>
                <w:szCs w:val="16"/>
              </w:rPr>
              <w:t>LINHAÇA 250 G</w:t>
            </w:r>
            <w:r w:rsidRPr="00693BBD">
              <w:rPr>
                <w:color w:val="000000"/>
                <w:sz w:val="16"/>
                <w:szCs w:val="16"/>
              </w:rPr>
              <w:t>, semente de linhaça marrom, grãos integrais, sem sujidades ou gravetos. Informações do fabricante, especificação do produto e prazo de validade mínimo de 03 meses. Pacote com 250 gramas.</w:t>
            </w:r>
          </w:p>
        </w:tc>
        <w:tc>
          <w:tcPr>
            <w:tcW w:w="642" w:type="dxa"/>
            <w:shd w:val="clear" w:color="auto" w:fill="auto"/>
            <w:vAlign w:val="center"/>
            <w:hideMark/>
          </w:tcPr>
          <w:p w14:paraId="3D39323D"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56492D65"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505F505C" w14:textId="77777777" w:rsidR="009B4D7F" w:rsidRPr="00693BBD" w:rsidRDefault="009B4D7F" w:rsidP="006A5682">
            <w:pPr>
              <w:spacing w:after="40"/>
              <w:jc w:val="center"/>
              <w:rPr>
                <w:color w:val="000000"/>
                <w:sz w:val="16"/>
                <w:szCs w:val="16"/>
              </w:rPr>
            </w:pPr>
            <w:r>
              <w:rPr>
                <w:color w:val="000000"/>
                <w:sz w:val="16"/>
                <w:szCs w:val="16"/>
              </w:rPr>
              <w:t>20</w:t>
            </w:r>
          </w:p>
        </w:tc>
        <w:tc>
          <w:tcPr>
            <w:tcW w:w="642" w:type="dxa"/>
            <w:shd w:val="clear" w:color="auto" w:fill="auto"/>
            <w:vAlign w:val="center"/>
          </w:tcPr>
          <w:p w14:paraId="739ABD00"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12519234"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5E628944" w14:textId="77777777" w:rsidR="009B4D7F" w:rsidRDefault="009B4D7F" w:rsidP="006A5682">
            <w:pPr>
              <w:spacing w:after="40"/>
              <w:jc w:val="center"/>
              <w:rPr>
                <w:color w:val="000000"/>
                <w:sz w:val="16"/>
                <w:szCs w:val="16"/>
              </w:rPr>
            </w:pPr>
            <w:r w:rsidRPr="00C1253D">
              <w:rPr>
                <w:color w:val="000000"/>
                <w:sz w:val="20"/>
                <w:szCs w:val="20"/>
              </w:rPr>
              <w:t>20</w:t>
            </w:r>
          </w:p>
        </w:tc>
      </w:tr>
      <w:tr w:rsidR="009B4D7F" w14:paraId="1AB69F78" w14:textId="77777777" w:rsidTr="006A5682">
        <w:trPr>
          <w:trHeight w:val="312"/>
          <w:jc w:val="center"/>
        </w:trPr>
        <w:tc>
          <w:tcPr>
            <w:tcW w:w="565" w:type="dxa"/>
            <w:shd w:val="clear" w:color="auto" w:fill="auto"/>
            <w:vAlign w:val="center"/>
          </w:tcPr>
          <w:p w14:paraId="6F4DFB5D" w14:textId="77777777" w:rsidR="009B4D7F" w:rsidRPr="00693BBD" w:rsidRDefault="009B4D7F" w:rsidP="006A5682">
            <w:pPr>
              <w:spacing w:after="40"/>
              <w:jc w:val="center"/>
              <w:rPr>
                <w:color w:val="000000"/>
                <w:sz w:val="16"/>
                <w:szCs w:val="16"/>
              </w:rPr>
            </w:pPr>
            <w:r>
              <w:rPr>
                <w:color w:val="000000"/>
                <w:sz w:val="20"/>
                <w:szCs w:val="20"/>
              </w:rPr>
              <w:t>54</w:t>
            </w:r>
          </w:p>
        </w:tc>
        <w:tc>
          <w:tcPr>
            <w:tcW w:w="6006" w:type="dxa"/>
            <w:shd w:val="clear" w:color="auto" w:fill="auto"/>
            <w:vAlign w:val="center"/>
            <w:hideMark/>
          </w:tcPr>
          <w:p w14:paraId="1DB117DF" w14:textId="77777777" w:rsidR="009B4D7F" w:rsidRPr="00693BBD" w:rsidRDefault="009B4D7F" w:rsidP="006A5682">
            <w:pPr>
              <w:spacing w:after="40"/>
              <w:jc w:val="both"/>
              <w:rPr>
                <w:b/>
                <w:bCs/>
                <w:color w:val="000000"/>
                <w:sz w:val="16"/>
                <w:szCs w:val="16"/>
              </w:rPr>
            </w:pPr>
            <w:r w:rsidRPr="00693BBD">
              <w:rPr>
                <w:b/>
                <w:bCs/>
                <w:color w:val="000000"/>
                <w:sz w:val="16"/>
                <w:szCs w:val="16"/>
              </w:rPr>
              <w:t>MACARRÃO ESPAGUETE INTEGRAL 500 G</w:t>
            </w:r>
            <w:r w:rsidRPr="00693BBD">
              <w:rPr>
                <w:color w:val="000000"/>
                <w:sz w:val="16"/>
                <w:szCs w:val="16"/>
              </w:rPr>
              <w:t xml:space="preserve">, massa Integral, produto rico em fonte de fibras, </w:t>
            </w:r>
            <w:proofErr w:type="gramStart"/>
            <w:r w:rsidRPr="00693BBD">
              <w:rPr>
                <w:color w:val="000000"/>
                <w:sz w:val="16"/>
                <w:szCs w:val="16"/>
              </w:rPr>
              <w:t>Elaborada</w:t>
            </w:r>
            <w:proofErr w:type="gramEnd"/>
            <w:r w:rsidRPr="00693BBD">
              <w:rPr>
                <w:color w:val="000000"/>
                <w:sz w:val="16"/>
                <w:szCs w:val="16"/>
              </w:rPr>
              <w:t xml:space="preserve"> com farinha de trigo integral e isenta de colesterol e aditivos. Ingredientes: farinha de trigo integral e glúten de trigo. Embalagem primária plástica, transparente, atóxica e de alta resistência, isento de matéria terrosa, fungos ou parasitas e livres de umidade. Informações do fabricante, especificação do produto e prazo de validade mínimo de 03 meses. Pacote com 500 gramas.</w:t>
            </w:r>
          </w:p>
        </w:tc>
        <w:tc>
          <w:tcPr>
            <w:tcW w:w="642" w:type="dxa"/>
            <w:shd w:val="clear" w:color="auto" w:fill="auto"/>
            <w:vAlign w:val="center"/>
            <w:hideMark/>
          </w:tcPr>
          <w:p w14:paraId="2DED8DDF"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0D685EE9"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780DBB47" w14:textId="77777777" w:rsidR="009B4D7F" w:rsidRPr="00693BBD" w:rsidRDefault="009B4D7F" w:rsidP="006A5682">
            <w:pPr>
              <w:spacing w:after="40"/>
              <w:jc w:val="center"/>
              <w:rPr>
                <w:color w:val="000000"/>
                <w:sz w:val="16"/>
                <w:szCs w:val="16"/>
              </w:rPr>
            </w:pPr>
            <w:r>
              <w:rPr>
                <w:color w:val="000000"/>
                <w:sz w:val="16"/>
                <w:szCs w:val="16"/>
              </w:rPr>
              <w:t>20</w:t>
            </w:r>
          </w:p>
        </w:tc>
        <w:tc>
          <w:tcPr>
            <w:tcW w:w="642" w:type="dxa"/>
            <w:shd w:val="clear" w:color="auto" w:fill="auto"/>
            <w:vAlign w:val="center"/>
          </w:tcPr>
          <w:p w14:paraId="41D67A32"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5C1A9D1D"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040A5048" w14:textId="77777777" w:rsidR="009B4D7F" w:rsidRDefault="009B4D7F" w:rsidP="006A5682">
            <w:pPr>
              <w:spacing w:after="40"/>
              <w:jc w:val="center"/>
              <w:rPr>
                <w:color w:val="000000"/>
                <w:sz w:val="16"/>
                <w:szCs w:val="16"/>
              </w:rPr>
            </w:pPr>
            <w:r w:rsidRPr="00C1253D">
              <w:rPr>
                <w:color w:val="000000"/>
                <w:sz w:val="20"/>
                <w:szCs w:val="20"/>
              </w:rPr>
              <w:t>20</w:t>
            </w:r>
          </w:p>
        </w:tc>
      </w:tr>
      <w:tr w:rsidR="009B4D7F" w14:paraId="18A2C910" w14:textId="77777777" w:rsidTr="006A5682">
        <w:trPr>
          <w:trHeight w:val="312"/>
          <w:jc w:val="center"/>
        </w:trPr>
        <w:tc>
          <w:tcPr>
            <w:tcW w:w="565" w:type="dxa"/>
            <w:shd w:val="clear" w:color="auto" w:fill="auto"/>
            <w:vAlign w:val="center"/>
          </w:tcPr>
          <w:p w14:paraId="6B1072BE" w14:textId="77777777" w:rsidR="009B4D7F" w:rsidRPr="00693BBD" w:rsidRDefault="009B4D7F" w:rsidP="006A5682">
            <w:pPr>
              <w:spacing w:after="40"/>
              <w:jc w:val="center"/>
              <w:rPr>
                <w:color w:val="000000"/>
                <w:sz w:val="16"/>
                <w:szCs w:val="16"/>
              </w:rPr>
            </w:pPr>
            <w:r>
              <w:rPr>
                <w:color w:val="000000"/>
                <w:sz w:val="20"/>
                <w:szCs w:val="20"/>
              </w:rPr>
              <w:t>55</w:t>
            </w:r>
          </w:p>
        </w:tc>
        <w:tc>
          <w:tcPr>
            <w:tcW w:w="6006" w:type="dxa"/>
            <w:shd w:val="clear" w:color="auto" w:fill="auto"/>
            <w:vAlign w:val="center"/>
            <w:hideMark/>
          </w:tcPr>
          <w:p w14:paraId="710ECD0B"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MACARRÃO PARA SOPA CONCHINHA </w:t>
            </w:r>
            <w:r w:rsidRPr="00693BBD">
              <w:rPr>
                <w:color w:val="000000"/>
                <w:sz w:val="16"/>
                <w:szCs w:val="16"/>
              </w:rPr>
              <w:t>- Em formato de conchinhas, em embalagem com 500g feito com semolina ou sêmola, com ovos, embalado em pacotes de 500g, com data de fabricação e prazo de validade de no mínimo 06 meses. Fabricado a partir de matérias-primas sãs e limpas, isentas de matéria terrosa e parasita.</w:t>
            </w:r>
          </w:p>
        </w:tc>
        <w:tc>
          <w:tcPr>
            <w:tcW w:w="642" w:type="dxa"/>
            <w:shd w:val="clear" w:color="auto" w:fill="auto"/>
            <w:vAlign w:val="center"/>
            <w:hideMark/>
          </w:tcPr>
          <w:p w14:paraId="5FDD2019"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412537B9" w14:textId="77777777" w:rsidR="009B4D7F" w:rsidRPr="00693BBD" w:rsidRDefault="009B4D7F" w:rsidP="006A5682">
            <w:pPr>
              <w:spacing w:after="40"/>
              <w:jc w:val="center"/>
              <w:rPr>
                <w:color w:val="000000"/>
                <w:sz w:val="16"/>
                <w:szCs w:val="16"/>
              </w:rPr>
            </w:pPr>
            <w:r>
              <w:rPr>
                <w:color w:val="000000"/>
                <w:sz w:val="16"/>
                <w:szCs w:val="16"/>
              </w:rPr>
              <w:t>330</w:t>
            </w:r>
          </w:p>
        </w:tc>
        <w:tc>
          <w:tcPr>
            <w:tcW w:w="642" w:type="dxa"/>
            <w:shd w:val="clear" w:color="auto" w:fill="auto"/>
            <w:vAlign w:val="center"/>
          </w:tcPr>
          <w:p w14:paraId="4BD7897A"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26C1DBEC"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761EB4F6" w14:textId="77777777" w:rsidR="009B4D7F" w:rsidRPr="00693BBD" w:rsidRDefault="009B4D7F" w:rsidP="006A5682">
            <w:pPr>
              <w:spacing w:after="40"/>
              <w:jc w:val="center"/>
              <w:rPr>
                <w:color w:val="000000"/>
                <w:sz w:val="16"/>
                <w:szCs w:val="16"/>
              </w:rPr>
            </w:pPr>
            <w:r>
              <w:rPr>
                <w:color w:val="000000"/>
                <w:sz w:val="16"/>
                <w:szCs w:val="16"/>
              </w:rPr>
              <w:t>280</w:t>
            </w:r>
          </w:p>
        </w:tc>
        <w:tc>
          <w:tcPr>
            <w:tcW w:w="642" w:type="dxa"/>
            <w:vAlign w:val="center"/>
          </w:tcPr>
          <w:p w14:paraId="13114578" w14:textId="77777777" w:rsidR="009B4D7F" w:rsidRDefault="009B4D7F" w:rsidP="006A5682">
            <w:pPr>
              <w:spacing w:after="40"/>
              <w:jc w:val="center"/>
              <w:rPr>
                <w:color w:val="000000"/>
                <w:sz w:val="16"/>
                <w:szCs w:val="16"/>
              </w:rPr>
            </w:pPr>
            <w:r w:rsidRPr="00C1253D">
              <w:rPr>
                <w:color w:val="000000"/>
                <w:sz w:val="20"/>
                <w:szCs w:val="20"/>
              </w:rPr>
              <w:t>610</w:t>
            </w:r>
          </w:p>
        </w:tc>
      </w:tr>
      <w:tr w:rsidR="009B4D7F" w14:paraId="76EEA683" w14:textId="77777777" w:rsidTr="006A5682">
        <w:trPr>
          <w:trHeight w:val="312"/>
          <w:jc w:val="center"/>
        </w:trPr>
        <w:tc>
          <w:tcPr>
            <w:tcW w:w="565" w:type="dxa"/>
            <w:shd w:val="clear" w:color="auto" w:fill="auto"/>
            <w:vAlign w:val="center"/>
          </w:tcPr>
          <w:p w14:paraId="380834B1" w14:textId="77777777" w:rsidR="009B4D7F" w:rsidRPr="00693BBD" w:rsidRDefault="009B4D7F" w:rsidP="006A5682">
            <w:pPr>
              <w:spacing w:after="40"/>
              <w:jc w:val="center"/>
              <w:rPr>
                <w:color w:val="000000"/>
                <w:sz w:val="16"/>
                <w:szCs w:val="16"/>
              </w:rPr>
            </w:pPr>
            <w:r>
              <w:rPr>
                <w:color w:val="000000"/>
                <w:sz w:val="20"/>
                <w:szCs w:val="20"/>
              </w:rPr>
              <w:t>56</w:t>
            </w:r>
          </w:p>
        </w:tc>
        <w:tc>
          <w:tcPr>
            <w:tcW w:w="6006" w:type="dxa"/>
            <w:shd w:val="clear" w:color="auto" w:fill="auto"/>
            <w:vAlign w:val="center"/>
            <w:hideMark/>
          </w:tcPr>
          <w:p w14:paraId="2DDA47E3" w14:textId="77777777" w:rsidR="009B4D7F" w:rsidRPr="00693BBD" w:rsidRDefault="009B4D7F" w:rsidP="006A5682">
            <w:pPr>
              <w:spacing w:after="40"/>
              <w:jc w:val="both"/>
              <w:rPr>
                <w:b/>
                <w:bCs/>
                <w:color w:val="000000"/>
                <w:sz w:val="16"/>
                <w:szCs w:val="16"/>
              </w:rPr>
            </w:pPr>
            <w:r w:rsidRPr="00693BBD">
              <w:rPr>
                <w:b/>
                <w:bCs/>
                <w:color w:val="000000"/>
                <w:sz w:val="16"/>
                <w:szCs w:val="16"/>
              </w:rPr>
              <w:t>MACARRÃO PARAFUSO INTEGRAL 500 G</w:t>
            </w:r>
            <w:r w:rsidRPr="00693BBD">
              <w:rPr>
                <w:color w:val="000000"/>
                <w:sz w:val="16"/>
                <w:szCs w:val="16"/>
              </w:rPr>
              <w:t>, massa Integral, produto rico em fonte de fibras. Elaborada com farinha de trigo integral e isenta de colesterol e aditivos. Ingredientes: farinha de trigo integral e glúten de trigo. Embalagem primária plástica, transparente, atóxica e de alta resistência, isento de matéria terrosa, fungos ou parasitas e livres de umidade. Informações do fabricante, especificação do produto e prazo de validade mínimo de 03 meses. Pacote com 500 gramas.</w:t>
            </w:r>
          </w:p>
        </w:tc>
        <w:tc>
          <w:tcPr>
            <w:tcW w:w="642" w:type="dxa"/>
            <w:shd w:val="clear" w:color="auto" w:fill="auto"/>
            <w:vAlign w:val="center"/>
            <w:hideMark/>
          </w:tcPr>
          <w:p w14:paraId="2A04A449"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0F1F4FAD"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3F405A71" w14:textId="77777777" w:rsidR="009B4D7F" w:rsidRPr="00693BBD" w:rsidRDefault="009B4D7F" w:rsidP="006A5682">
            <w:pPr>
              <w:spacing w:after="40"/>
              <w:jc w:val="center"/>
              <w:rPr>
                <w:color w:val="000000"/>
                <w:sz w:val="16"/>
                <w:szCs w:val="16"/>
              </w:rPr>
            </w:pPr>
            <w:r>
              <w:rPr>
                <w:color w:val="000000"/>
                <w:sz w:val="16"/>
                <w:szCs w:val="16"/>
              </w:rPr>
              <w:t>20</w:t>
            </w:r>
          </w:p>
        </w:tc>
        <w:tc>
          <w:tcPr>
            <w:tcW w:w="642" w:type="dxa"/>
            <w:shd w:val="clear" w:color="auto" w:fill="auto"/>
            <w:vAlign w:val="center"/>
          </w:tcPr>
          <w:p w14:paraId="22DA7C8A"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32E88BA8"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1E42777D" w14:textId="77777777" w:rsidR="009B4D7F" w:rsidRDefault="009B4D7F" w:rsidP="006A5682">
            <w:pPr>
              <w:spacing w:after="40"/>
              <w:jc w:val="center"/>
              <w:rPr>
                <w:color w:val="000000"/>
                <w:sz w:val="16"/>
                <w:szCs w:val="16"/>
              </w:rPr>
            </w:pPr>
            <w:r w:rsidRPr="00C1253D">
              <w:rPr>
                <w:color w:val="000000"/>
                <w:sz w:val="20"/>
                <w:szCs w:val="20"/>
              </w:rPr>
              <w:t>20</w:t>
            </w:r>
          </w:p>
        </w:tc>
      </w:tr>
      <w:tr w:rsidR="009B4D7F" w14:paraId="3B8C6C74" w14:textId="77777777" w:rsidTr="006A5682">
        <w:trPr>
          <w:trHeight w:val="312"/>
          <w:jc w:val="center"/>
        </w:trPr>
        <w:tc>
          <w:tcPr>
            <w:tcW w:w="565" w:type="dxa"/>
            <w:shd w:val="clear" w:color="auto" w:fill="auto"/>
            <w:vAlign w:val="center"/>
          </w:tcPr>
          <w:p w14:paraId="3C76E0F5" w14:textId="77777777" w:rsidR="009B4D7F" w:rsidRPr="00693BBD" w:rsidRDefault="009B4D7F" w:rsidP="006A5682">
            <w:pPr>
              <w:spacing w:after="40"/>
              <w:jc w:val="center"/>
              <w:rPr>
                <w:color w:val="000000"/>
                <w:sz w:val="16"/>
                <w:szCs w:val="16"/>
              </w:rPr>
            </w:pPr>
            <w:r>
              <w:rPr>
                <w:color w:val="000000"/>
                <w:sz w:val="20"/>
                <w:szCs w:val="20"/>
              </w:rPr>
              <w:t>57</w:t>
            </w:r>
          </w:p>
        </w:tc>
        <w:tc>
          <w:tcPr>
            <w:tcW w:w="6006" w:type="dxa"/>
            <w:shd w:val="clear" w:color="auto" w:fill="auto"/>
            <w:vAlign w:val="center"/>
            <w:hideMark/>
          </w:tcPr>
          <w:p w14:paraId="37A0EA1A" w14:textId="77777777" w:rsidR="009B4D7F" w:rsidRPr="00693BBD" w:rsidRDefault="009B4D7F" w:rsidP="006A5682">
            <w:pPr>
              <w:spacing w:after="40"/>
              <w:jc w:val="both"/>
              <w:rPr>
                <w:b/>
                <w:bCs/>
                <w:color w:val="000000"/>
                <w:sz w:val="16"/>
                <w:szCs w:val="16"/>
              </w:rPr>
            </w:pPr>
            <w:r w:rsidRPr="00693BBD">
              <w:rPr>
                <w:b/>
                <w:bCs/>
                <w:color w:val="000000"/>
                <w:sz w:val="16"/>
                <w:szCs w:val="16"/>
              </w:rPr>
              <w:t>MACARRÃO TIPO ESPAGUETE 500 G</w:t>
            </w:r>
            <w:r w:rsidRPr="00693BBD">
              <w:rPr>
                <w:color w:val="000000"/>
                <w:sz w:val="16"/>
                <w:szCs w:val="16"/>
              </w:rPr>
              <w:t>, massa com ovos, de 1ª qualidade, produto não fermentado, obtido pelo amassamento mecânico de farinha de trigo comum e/ou sêmola/semolina. Embalagem primária plástica, transparente, atóxica e de alta resistência, isento de matéria terrosa, fungos ou parasitas e livres de umidade. Informações do fabricante, especificação do produto e prazo de validade mínimo de 03 meses. Pacote com 500 gramas.</w:t>
            </w:r>
          </w:p>
        </w:tc>
        <w:tc>
          <w:tcPr>
            <w:tcW w:w="642" w:type="dxa"/>
            <w:shd w:val="clear" w:color="auto" w:fill="auto"/>
            <w:vAlign w:val="center"/>
            <w:hideMark/>
          </w:tcPr>
          <w:p w14:paraId="3341ABC8"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7967E44E" w14:textId="77777777" w:rsidR="009B4D7F" w:rsidRPr="00693BBD" w:rsidRDefault="009B4D7F" w:rsidP="006A5682">
            <w:pPr>
              <w:spacing w:after="40"/>
              <w:jc w:val="center"/>
              <w:rPr>
                <w:color w:val="000000"/>
                <w:sz w:val="16"/>
                <w:szCs w:val="16"/>
              </w:rPr>
            </w:pPr>
            <w:r>
              <w:rPr>
                <w:color w:val="000000"/>
                <w:sz w:val="16"/>
                <w:szCs w:val="16"/>
              </w:rPr>
              <w:t>880</w:t>
            </w:r>
          </w:p>
        </w:tc>
        <w:tc>
          <w:tcPr>
            <w:tcW w:w="642" w:type="dxa"/>
            <w:shd w:val="clear" w:color="auto" w:fill="auto"/>
            <w:vAlign w:val="center"/>
          </w:tcPr>
          <w:p w14:paraId="21AE7D92" w14:textId="77777777" w:rsidR="009B4D7F" w:rsidRPr="00693BBD" w:rsidRDefault="009B4D7F" w:rsidP="006A5682">
            <w:pPr>
              <w:spacing w:after="40"/>
              <w:jc w:val="center"/>
              <w:rPr>
                <w:color w:val="000000"/>
                <w:sz w:val="16"/>
                <w:szCs w:val="16"/>
              </w:rPr>
            </w:pPr>
            <w:r>
              <w:rPr>
                <w:color w:val="000000"/>
                <w:sz w:val="16"/>
                <w:szCs w:val="16"/>
              </w:rPr>
              <w:t>4.000</w:t>
            </w:r>
          </w:p>
        </w:tc>
        <w:tc>
          <w:tcPr>
            <w:tcW w:w="642" w:type="dxa"/>
            <w:shd w:val="clear" w:color="auto" w:fill="auto"/>
            <w:vAlign w:val="center"/>
          </w:tcPr>
          <w:p w14:paraId="3E141FFB" w14:textId="77777777" w:rsidR="009B4D7F" w:rsidRPr="00693BBD" w:rsidRDefault="009B4D7F" w:rsidP="006A5682">
            <w:pPr>
              <w:spacing w:after="40"/>
              <w:jc w:val="center"/>
              <w:rPr>
                <w:color w:val="000000"/>
                <w:sz w:val="16"/>
                <w:szCs w:val="16"/>
              </w:rPr>
            </w:pPr>
            <w:r>
              <w:rPr>
                <w:color w:val="000000"/>
                <w:sz w:val="16"/>
                <w:szCs w:val="16"/>
              </w:rPr>
              <w:t>60</w:t>
            </w:r>
          </w:p>
        </w:tc>
        <w:tc>
          <w:tcPr>
            <w:tcW w:w="642" w:type="dxa"/>
            <w:shd w:val="clear" w:color="auto" w:fill="auto"/>
            <w:vAlign w:val="center"/>
          </w:tcPr>
          <w:p w14:paraId="251BC723" w14:textId="77777777" w:rsidR="009B4D7F" w:rsidRPr="00693BBD" w:rsidRDefault="009B4D7F" w:rsidP="006A5682">
            <w:pPr>
              <w:spacing w:after="40"/>
              <w:jc w:val="center"/>
              <w:rPr>
                <w:color w:val="000000"/>
                <w:sz w:val="16"/>
                <w:szCs w:val="16"/>
              </w:rPr>
            </w:pPr>
            <w:r>
              <w:rPr>
                <w:color w:val="000000"/>
                <w:sz w:val="16"/>
                <w:szCs w:val="16"/>
              </w:rPr>
              <w:t>400</w:t>
            </w:r>
          </w:p>
        </w:tc>
        <w:tc>
          <w:tcPr>
            <w:tcW w:w="642" w:type="dxa"/>
            <w:vAlign w:val="center"/>
          </w:tcPr>
          <w:p w14:paraId="35B35338" w14:textId="77777777" w:rsidR="009B4D7F" w:rsidRDefault="009B4D7F" w:rsidP="006A5682">
            <w:pPr>
              <w:spacing w:after="40"/>
              <w:jc w:val="center"/>
              <w:rPr>
                <w:color w:val="000000"/>
                <w:sz w:val="16"/>
                <w:szCs w:val="16"/>
              </w:rPr>
            </w:pPr>
            <w:r w:rsidRPr="00C1253D">
              <w:rPr>
                <w:color w:val="000000"/>
                <w:sz w:val="20"/>
                <w:szCs w:val="20"/>
              </w:rPr>
              <w:t>5340</w:t>
            </w:r>
          </w:p>
        </w:tc>
      </w:tr>
      <w:tr w:rsidR="009B4D7F" w14:paraId="2FB361A6" w14:textId="77777777" w:rsidTr="006A5682">
        <w:trPr>
          <w:trHeight w:val="312"/>
          <w:jc w:val="center"/>
        </w:trPr>
        <w:tc>
          <w:tcPr>
            <w:tcW w:w="565" w:type="dxa"/>
            <w:shd w:val="clear" w:color="auto" w:fill="auto"/>
            <w:vAlign w:val="center"/>
          </w:tcPr>
          <w:p w14:paraId="15296134" w14:textId="77777777" w:rsidR="009B4D7F" w:rsidRPr="00693BBD" w:rsidRDefault="009B4D7F" w:rsidP="006A5682">
            <w:pPr>
              <w:spacing w:after="40"/>
              <w:jc w:val="center"/>
              <w:rPr>
                <w:color w:val="000000"/>
                <w:sz w:val="16"/>
                <w:szCs w:val="16"/>
              </w:rPr>
            </w:pPr>
            <w:r>
              <w:rPr>
                <w:color w:val="000000"/>
                <w:sz w:val="20"/>
                <w:szCs w:val="20"/>
              </w:rPr>
              <w:t>58</w:t>
            </w:r>
          </w:p>
        </w:tc>
        <w:tc>
          <w:tcPr>
            <w:tcW w:w="6006" w:type="dxa"/>
            <w:shd w:val="clear" w:color="auto" w:fill="auto"/>
            <w:vAlign w:val="center"/>
            <w:hideMark/>
          </w:tcPr>
          <w:p w14:paraId="6F82D12B" w14:textId="77777777" w:rsidR="009B4D7F" w:rsidRPr="00693BBD" w:rsidRDefault="009B4D7F" w:rsidP="006A5682">
            <w:pPr>
              <w:spacing w:after="40"/>
              <w:jc w:val="both"/>
              <w:rPr>
                <w:b/>
                <w:bCs/>
                <w:color w:val="000000"/>
                <w:sz w:val="16"/>
                <w:szCs w:val="16"/>
              </w:rPr>
            </w:pPr>
            <w:r w:rsidRPr="00693BBD">
              <w:rPr>
                <w:b/>
                <w:bCs/>
                <w:color w:val="000000"/>
                <w:sz w:val="16"/>
                <w:szCs w:val="16"/>
              </w:rPr>
              <w:t>MACARRÃO TIPO PARAFUSO 500 G</w:t>
            </w:r>
            <w:r w:rsidRPr="00693BBD">
              <w:rPr>
                <w:color w:val="000000"/>
                <w:sz w:val="16"/>
                <w:szCs w:val="16"/>
              </w:rPr>
              <w:t>, massa com ovos, de 1ª qualidade, produto não fermentado, obtido pelo amassamento mecânico de farinha de trigo comum e/ou sêmola/semolina. Embalagem primária plástica, transparente, atóxica e de alta resistência, isento de matéria terrosa, fungos ou parasitas e livres de umidade. Informações do fabricante, especificação do produto e prazo de validade mínimo de 03 meses. Pacote com 500 gramas.</w:t>
            </w:r>
          </w:p>
        </w:tc>
        <w:tc>
          <w:tcPr>
            <w:tcW w:w="642" w:type="dxa"/>
            <w:shd w:val="clear" w:color="auto" w:fill="auto"/>
            <w:vAlign w:val="center"/>
            <w:hideMark/>
          </w:tcPr>
          <w:p w14:paraId="089F5131"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62FA6DEF"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3C585F50" w14:textId="77777777" w:rsidR="009B4D7F" w:rsidRPr="00693BBD" w:rsidRDefault="009B4D7F" w:rsidP="006A5682">
            <w:pPr>
              <w:spacing w:after="40"/>
              <w:jc w:val="center"/>
              <w:rPr>
                <w:color w:val="000000"/>
                <w:sz w:val="16"/>
                <w:szCs w:val="16"/>
              </w:rPr>
            </w:pPr>
            <w:r>
              <w:rPr>
                <w:color w:val="000000"/>
                <w:sz w:val="16"/>
                <w:szCs w:val="16"/>
              </w:rPr>
              <w:t>4.000</w:t>
            </w:r>
          </w:p>
        </w:tc>
        <w:tc>
          <w:tcPr>
            <w:tcW w:w="642" w:type="dxa"/>
            <w:shd w:val="clear" w:color="auto" w:fill="auto"/>
            <w:vAlign w:val="center"/>
          </w:tcPr>
          <w:p w14:paraId="254D52B6" w14:textId="77777777" w:rsidR="009B4D7F" w:rsidRPr="00693BBD" w:rsidRDefault="009B4D7F" w:rsidP="006A5682">
            <w:pPr>
              <w:spacing w:after="40"/>
              <w:jc w:val="center"/>
              <w:rPr>
                <w:color w:val="000000"/>
                <w:sz w:val="16"/>
                <w:szCs w:val="16"/>
              </w:rPr>
            </w:pPr>
            <w:r>
              <w:rPr>
                <w:color w:val="000000"/>
                <w:sz w:val="16"/>
                <w:szCs w:val="16"/>
              </w:rPr>
              <w:t>60</w:t>
            </w:r>
          </w:p>
        </w:tc>
        <w:tc>
          <w:tcPr>
            <w:tcW w:w="642" w:type="dxa"/>
            <w:shd w:val="clear" w:color="auto" w:fill="auto"/>
            <w:vAlign w:val="center"/>
          </w:tcPr>
          <w:p w14:paraId="226AD102" w14:textId="77777777" w:rsidR="009B4D7F" w:rsidRPr="00693BBD" w:rsidRDefault="009B4D7F" w:rsidP="006A5682">
            <w:pPr>
              <w:spacing w:after="40"/>
              <w:jc w:val="center"/>
              <w:rPr>
                <w:color w:val="000000"/>
                <w:sz w:val="16"/>
                <w:szCs w:val="16"/>
              </w:rPr>
            </w:pPr>
            <w:r>
              <w:rPr>
                <w:color w:val="000000"/>
                <w:sz w:val="16"/>
                <w:szCs w:val="16"/>
              </w:rPr>
              <w:t>100</w:t>
            </w:r>
          </w:p>
        </w:tc>
        <w:tc>
          <w:tcPr>
            <w:tcW w:w="642" w:type="dxa"/>
            <w:vAlign w:val="center"/>
          </w:tcPr>
          <w:p w14:paraId="76E0F8BD" w14:textId="77777777" w:rsidR="009B4D7F" w:rsidRDefault="009B4D7F" w:rsidP="006A5682">
            <w:pPr>
              <w:spacing w:after="40"/>
              <w:jc w:val="center"/>
              <w:rPr>
                <w:color w:val="000000"/>
                <w:sz w:val="16"/>
                <w:szCs w:val="16"/>
              </w:rPr>
            </w:pPr>
            <w:r w:rsidRPr="00C1253D">
              <w:rPr>
                <w:color w:val="000000"/>
                <w:sz w:val="20"/>
                <w:szCs w:val="20"/>
              </w:rPr>
              <w:t>4160</w:t>
            </w:r>
          </w:p>
        </w:tc>
      </w:tr>
      <w:tr w:rsidR="009B4D7F" w14:paraId="37D07C1C" w14:textId="77777777" w:rsidTr="006A5682">
        <w:trPr>
          <w:trHeight w:val="312"/>
          <w:jc w:val="center"/>
        </w:trPr>
        <w:tc>
          <w:tcPr>
            <w:tcW w:w="565" w:type="dxa"/>
            <w:shd w:val="clear" w:color="auto" w:fill="auto"/>
            <w:vAlign w:val="center"/>
          </w:tcPr>
          <w:p w14:paraId="0FB5E1DE" w14:textId="77777777" w:rsidR="009B4D7F" w:rsidRPr="00693BBD" w:rsidRDefault="009B4D7F" w:rsidP="006A5682">
            <w:pPr>
              <w:spacing w:after="40"/>
              <w:jc w:val="center"/>
              <w:rPr>
                <w:color w:val="000000"/>
                <w:sz w:val="16"/>
                <w:szCs w:val="16"/>
              </w:rPr>
            </w:pPr>
            <w:r>
              <w:rPr>
                <w:color w:val="000000"/>
                <w:sz w:val="20"/>
                <w:szCs w:val="20"/>
              </w:rPr>
              <w:t>59</w:t>
            </w:r>
          </w:p>
        </w:tc>
        <w:tc>
          <w:tcPr>
            <w:tcW w:w="6006" w:type="dxa"/>
            <w:shd w:val="clear" w:color="auto" w:fill="auto"/>
            <w:vAlign w:val="center"/>
            <w:hideMark/>
          </w:tcPr>
          <w:p w14:paraId="4FA6BCD7"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MAIONESE 500 G </w:t>
            </w:r>
            <w:r w:rsidRPr="00693BBD">
              <w:rPr>
                <w:color w:val="000000"/>
                <w:sz w:val="16"/>
                <w:szCs w:val="16"/>
              </w:rPr>
              <w:t xml:space="preserve">industrializada, emulsão cremosa estável, obtida de substâncias comestíveis, sem corantes, na cor amarelo claro, isenta de sujidades. Seus ingredientes de preparo em perfeito estado de conservação, </w:t>
            </w:r>
            <w:proofErr w:type="gramStart"/>
            <w:r w:rsidRPr="00693BBD">
              <w:rPr>
                <w:color w:val="000000"/>
                <w:sz w:val="16"/>
                <w:szCs w:val="16"/>
              </w:rPr>
              <w:t>homogênea, cheiro e sabor característicos</w:t>
            </w:r>
            <w:proofErr w:type="gramEnd"/>
            <w:r w:rsidRPr="00693BBD">
              <w:rPr>
                <w:color w:val="000000"/>
                <w:sz w:val="16"/>
                <w:szCs w:val="16"/>
              </w:rPr>
              <w:t>. A embalagem deverá conter externamente os dados de identificação, procedência, informações nutricionais e data de validade com prazo mínimo de 03 meses</w:t>
            </w:r>
          </w:p>
        </w:tc>
        <w:tc>
          <w:tcPr>
            <w:tcW w:w="642" w:type="dxa"/>
            <w:shd w:val="clear" w:color="auto" w:fill="auto"/>
            <w:vAlign w:val="center"/>
            <w:hideMark/>
          </w:tcPr>
          <w:p w14:paraId="4AA770FA"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14A5FDBD" w14:textId="77777777" w:rsidR="009B4D7F" w:rsidRPr="00693BBD" w:rsidRDefault="009B4D7F" w:rsidP="006A5682">
            <w:pPr>
              <w:spacing w:after="40"/>
              <w:jc w:val="center"/>
              <w:rPr>
                <w:color w:val="000000"/>
                <w:sz w:val="16"/>
                <w:szCs w:val="16"/>
              </w:rPr>
            </w:pPr>
            <w:r>
              <w:rPr>
                <w:color w:val="000000"/>
                <w:sz w:val="16"/>
                <w:szCs w:val="16"/>
              </w:rPr>
              <w:t>220</w:t>
            </w:r>
          </w:p>
        </w:tc>
        <w:tc>
          <w:tcPr>
            <w:tcW w:w="642" w:type="dxa"/>
            <w:shd w:val="clear" w:color="auto" w:fill="auto"/>
            <w:vAlign w:val="center"/>
          </w:tcPr>
          <w:p w14:paraId="3F040A1C" w14:textId="77777777" w:rsidR="009B4D7F" w:rsidRPr="00693BBD" w:rsidRDefault="009B4D7F" w:rsidP="006A5682">
            <w:pPr>
              <w:spacing w:after="40"/>
              <w:jc w:val="center"/>
              <w:rPr>
                <w:color w:val="000000"/>
                <w:sz w:val="16"/>
                <w:szCs w:val="16"/>
              </w:rPr>
            </w:pPr>
            <w:r>
              <w:rPr>
                <w:color w:val="000000"/>
                <w:sz w:val="16"/>
                <w:szCs w:val="16"/>
              </w:rPr>
              <w:t>300</w:t>
            </w:r>
          </w:p>
        </w:tc>
        <w:tc>
          <w:tcPr>
            <w:tcW w:w="642" w:type="dxa"/>
            <w:shd w:val="clear" w:color="auto" w:fill="auto"/>
            <w:vAlign w:val="center"/>
          </w:tcPr>
          <w:p w14:paraId="1904B4D5"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649A0EFE" w14:textId="77777777" w:rsidR="009B4D7F" w:rsidRPr="00693BBD" w:rsidRDefault="009B4D7F" w:rsidP="006A5682">
            <w:pPr>
              <w:spacing w:after="40"/>
              <w:jc w:val="center"/>
              <w:rPr>
                <w:color w:val="000000"/>
                <w:sz w:val="16"/>
                <w:szCs w:val="16"/>
              </w:rPr>
            </w:pPr>
            <w:r>
              <w:rPr>
                <w:color w:val="000000"/>
                <w:sz w:val="16"/>
                <w:szCs w:val="16"/>
              </w:rPr>
              <w:t>200</w:t>
            </w:r>
          </w:p>
        </w:tc>
        <w:tc>
          <w:tcPr>
            <w:tcW w:w="642" w:type="dxa"/>
            <w:vAlign w:val="center"/>
          </w:tcPr>
          <w:p w14:paraId="053E0849" w14:textId="77777777" w:rsidR="009B4D7F" w:rsidRDefault="009B4D7F" w:rsidP="006A5682">
            <w:pPr>
              <w:spacing w:after="40"/>
              <w:jc w:val="center"/>
              <w:rPr>
                <w:color w:val="000000"/>
                <w:sz w:val="16"/>
                <w:szCs w:val="16"/>
              </w:rPr>
            </w:pPr>
            <w:r w:rsidRPr="00C1253D">
              <w:rPr>
                <w:color w:val="000000"/>
                <w:sz w:val="20"/>
                <w:szCs w:val="20"/>
              </w:rPr>
              <w:t>720</w:t>
            </w:r>
          </w:p>
        </w:tc>
      </w:tr>
      <w:tr w:rsidR="009B4D7F" w14:paraId="60E29AC5" w14:textId="77777777" w:rsidTr="006A5682">
        <w:trPr>
          <w:trHeight w:val="312"/>
          <w:jc w:val="center"/>
        </w:trPr>
        <w:tc>
          <w:tcPr>
            <w:tcW w:w="565" w:type="dxa"/>
            <w:shd w:val="clear" w:color="auto" w:fill="auto"/>
            <w:vAlign w:val="center"/>
          </w:tcPr>
          <w:p w14:paraId="543622BA" w14:textId="77777777" w:rsidR="009B4D7F" w:rsidRPr="00693BBD" w:rsidRDefault="009B4D7F" w:rsidP="006A5682">
            <w:pPr>
              <w:spacing w:after="40"/>
              <w:jc w:val="center"/>
              <w:rPr>
                <w:color w:val="000000"/>
                <w:sz w:val="16"/>
                <w:szCs w:val="16"/>
              </w:rPr>
            </w:pPr>
            <w:r>
              <w:rPr>
                <w:color w:val="000000"/>
                <w:sz w:val="20"/>
                <w:szCs w:val="20"/>
              </w:rPr>
              <w:t>60</w:t>
            </w:r>
          </w:p>
        </w:tc>
        <w:tc>
          <w:tcPr>
            <w:tcW w:w="6006" w:type="dxa"/>
            <w:shd w:val="clear" w:color="auto" w:fill="auto"/>
            <w:vAlign w:val="center"/>
            <w:hideMark/>
          </w:tcPr>
          <w:p w14:paraId="3BDF0A45" w14:textId="77777777" w:rsidR="009B4D7F" w:rsidRPr="00693BBD" w:rsidRDefault="009B4D7F" w:rsidP="006A5682">
            <w:pPr>
              <w:spacing w:after="40"/>
              <w:jc w:val="both"/>
              <w:rPr>
                <w:b/>
                <w:bCs/>
                <w:color w:val="000000"/>
                <w:sz w:val="16"/>
                <w:szCs w:val="16"/>
              </w:rPr>
            </w:pPr>
            <w:r w:rsidRPr="00693BBD">
              <w:rPr>
                <w:b/>
                <w:bCs/>
                <w:color w:val="000000"/>
                <w:sz w:val="16"/>
                <w:szCs w:val="16"/>
              </w:rPr>
              <w:t>MANTEIGA 500 G</w:t>
            </w:r>
            <w:r w:rsidRPr="00693BBD">
              <w:rPr>
                <w:color w:val="000000"/>
                <w:sz w:val="16"/>
                <w:szCs w:val="16"/>
              </w:rPr>
              <w:t>, extra, com sal. Embalagem primária de polipropileno com pote resistente, contendo identificação do produto, marca do fabricante, peso líquido e selo de inspeção do órgão competente. Prazo de validade mínimo de 03 meses. Peso liquido 500 gramas.</w:t>
            </w:r>
          </w:p>
        </w:tc>
        <w:tc>
          <w:tcPr>
            <w:tcW w:w="642" w:type="dxa"/>
            <w:shd w:val="clear" w:color="auto" w:fill="auto"/>
            <w:vAlign w:val="center"/>
            <w:hideMark/>
          </w:tcPr>
          <w:p w14:paraId="7699C497"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0417D8A9"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21DF6BFE" w14:textId="77777777" w:rsidR="009B4D7F" w:rsidRPr="00693BBD" w:rsidRDefault="009B4D7F" w:rsidP="006A5682">
            <w:pPr>
              <w:spacing w:after="40"/>
              <w:jc w:val="center"/>
              <w:rPr>
                <w:color w:val="000000"/>
                <w:sz w:val="16"/>
                <w:szCs w:val="16"/>
              </w:rPr>
            </w:pPr>
            <w:r>
              <w:rPr>
                <w:color w:val="000000"/>
                <w:sz w:val="16"/>
                <w:szCs w:val="16"/>
              </w:rPr>
              <w:t>500</w:t>
            </w:r>
          </w:p>
        </w:tc>
        <w:tc>
          <w:tcPr>
            <w:tcW w:w="642" w:type="dxa"/>
            <w:shd w:val="clear" w:color="auto" w:fill="auto"/>
            <w:vAlign w:val="center"/>
          </w:tcPr>
          <w:p w14:paraId="133EA347"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650A9084"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6156FADB" w14:textId="77777777" w:rsidR="009B4D7F" w:rsidRDefault="009B4D7F" w:rsidP="006A5682">
            <w:pPr>
              <w:spacing w:after="40"/>
              <w:jc w:val="center"/>
              <w:rPr>
                <w:color w:val="000000"/>
                <w:sz w:val="16"/>
                <w:szCs w:val="16"/>
              </w:rPr>
            </w:pPr>
            <w:r w:rsidRPr="00C1253D">
              <w:rPr>
                <w:color w:val="000000"/>
                <w:sz w:val="20"/>
                <w:szCs w:val="20"/>
              </w:rPr>
              <w:t>500</w:t>
            </w:r>
          </w:p>
        </w:tc>
      </w:tr>
      <w:tr w:rsidR="009B4D7F" w14:paraId="03FE4A34" w14:textId="77777777" w:rsidTr="006A5682">
        <w:trPr>
          <w:trHeight w:val="312"/>
          <w:jc w:val="center"/>
        </w:trPr>
        <w:tc>
          <w:tcPr>
            <w:tcW w:w="565" w:type="dxa"/>
            <w:shd w:val="clear" w:color="auto" w:fill="auto"/>
            <w:vAlign w:val="center"/>
          </w:tcPr>
          <w:p w14:paraId="70585107" w14:textId="77777777" w:rsidR="009B4D7F" w:rsidRPr="00693BBD" w:rsidRDefault="009B4D7F" w:rsidP="006A5682">
            <w:pPr>
              <w:spacing w:after="40"/>
              <w:jc w:val="center"/>
              <w:rPr>
                <w:color w:val="000000"/>
                <w:sz w:val="16"/>
                <w:szCs w:val="16"/>
              </w:rPr>
            </w:pPr>
            <w:r>
              <w:rPr>
                <w:color w:val="000000"/>
                <w:sz w:val="20"/>
                <w:szCs w:val="20"/>
              </w:rPr>
              <w:t>61</w:t>
            </w:r>
          </w:p>
        </w:tc>
        <w:tc>
          <w:tcPr>
            <w:tcW w:w="6006" w:type="dxa"/>
            <w:shd w:val="clear" w:color="auto" w:fill="auto"/>
            <w:vAlign w:val="center"/>
            <w:hideMark/>
          </w:tcPr>
          <w:p w14:paraId="0729751B" w14:textId="77777777" w:rsidR="009B4D7F" w:rsidRPr="00693BBD" w:rsidRDefault="009B4D7F" w:rsidP="006A5682">
            <w:pPr>
              <w:spacing w:after="40"/>
              <w:jc w:val="both"/>
              <w:rPr>
                <w:b/>
                <w:bCs/>
                <w:color w:val="000000"/>
                <w:sz w:val="16"/>
                <w:szCs w:val="16"/>
              </w:rPr>
            </w:pPr>
            <w:r w:rsidRPr="00693BBD">
              <w:rPr>
                <w:b/>
                <w:bCs/>
                <w:color w:val="000000"/>
                <w:sz w:val="16"/>
                <w:szCs w:val="16"/>
              </w:rPr>
              <w:t>MARGARINA VEGETAL COM SAL 1 KG</w:t>
            </w:r>
            <w:r w:rsidRPr="00693BBD">
              <w:rPr>
                <w:color w:val="000000"/>
                <w:sz w:val="16"/>
                <w:szCs w:val="16"/>
              </w:rPr>
              <w:t xml:space="preserve">, produzida exclusivamente com gordura vegetal, composição básica com até 60% de lipídios, óleo vegetais líquidos e Inter esterificados, água, soro de leite, </w:t>
            </w:r>
            <w:proofErr w:type="spellStart"/>
            <w:r w:rsidRPr="00693BBD">
              <w:rPr>
                <w:color w:val="000000"/>
                <w:sz w:val="16"/>
                <w:szCs w:val="16"/>
              </w:rPr>
              <w:t>leitelho</w:t>
            </w:r>
            <w:proofErr w:type="spellEnd"/>
            <w:r w:rsidRPr="00693BBD">
              <w:rPr>
                <w:color w:val="000000"/>
                <w:sz w:val="16"/>
                <w:szCs w:val="16"/>
              </w:rPr>
              <w:t xml:space="preserve"> (soro de manteiga) vitamina E, A e D. Estabilizantes lecitinas de soja, mono e de glicerídeos de ácidos graxos e ésteres de poli glicerol de ácidos graxos, acidulante ácido cítrico, conservadores </w:t>
            </w:r>
            <w:proofErr w:type="spellStart"/>
            <w:r w:rsidRPr="00693BBD">
              <w:rPr>
                <w:color w:val="000000"/>
                <w:sz w:val="16"/>
                <w:szCs w:val="16"/>
              </w:rPr>
              <w:t>benzoato</w:t>
            </w:r>
            <w:proofErr w:type="spellEnd"/>
            <w:r w:rsidRPr="00693BBD">
              <w:rPr>
                <w:color w:val="000000"/>
                <w:sz w:val="16"/>
                <w:szCs w:val="16"/>
              </w:rPr>
              <w:t xml:space="preserve"> de sódio e </w:t>
            </w:r>
            <w:proofErr w:type="spellStart"/>
            <w:r w:rsidRPr="00693BBD">
              <w:rPr>
                <w:color w:val="000000"/>
                <w:sz w:val="16"/>
                <w:szCs w:val="16"/>
              </w:rPr>
              <w:t>sorbato</w:t>
            </w:r>
            <w:proofErr w:type="spellEnd"/>
            <w:r w:rsidRPr="00693BBD">
              <w:rPr>
                <w:color w:val="000000"/>
                <w:sz w:val="16"/>
                <w:szCs w:val="16"/>
              </w:rPr>
              <w:t xml:space="preserve"> de potássio, corantes urucum e cúrcuma, antioxidantes EDTA e BHT e aromatizante (aroma idêntico ao natural). Não contendo glúten. Embalagem primária de polipropileno com pote resistente, contendo identificação do produto, marca do fabricante, peso líquido e selo de inspeção do órgão competente. Prazo de validade mínimo de 03 meses. Peso liquido </w:t>
            </w:r>
            <w:proofErr w:type="gramStart"/>
            <w:r w:rsidRPr="00693BBD">
              <w:rPr>
                <w:color w:val="000000"/>
                <w:sz w:val="16"/>
                <w:szCs w:val="16"/>
              </w:rPr>
              <w:t>01 quilo</w:t>
            </w:r>
            <w:proofErr w:type="gramEnd"/>
            <w:r w:rsidRPr="00693BBD">
              <w:rPr>
                <w:color w:val="000000"/>
                <w:sz w:val="16"/>
                <w:szCs w:val="16"/>
              </w:rPr>
              <w:t>.</w:t>
            </w:r>
          </w:p>
        </w:tc>
        <w:tc>
          <w:tcPr>
            <w:tcW w:w="642" w:type="dxa"/>
            <w:shd w:val="clear" w:color="auto" w:fill="auto"/>
            <w:vAlign w:val="center"/>
            <w:hideMark/>
          </w:tcPr>
          <w:p w14:paraId="5C7E2E26"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6FBD617C" w14:textId="77777777" w:rsidR="009B4D7F" w:rsidRPr="00693BBD" w:rsidRDefault="009B4D7F" w:rsidP="006A5682">
            <w:pPr>
              <w:spacing w:after="40"/>
              <w:jc w:val="center"/>
              <w:rPr>
                <w:color w:val="000000"/>
                <w:sz w:val="16"/>
                <w:szCs w:val="16"/>
              </w:rPr>
            </w:pPr>
            <w:r>
              <w:rPr>
                <w:color w:val="000000"/>
                <w:sz w:val="16"/>
                <w:szCs w:val="16"/>
              </w:rPr>
              <w:t>242</w:t>
            </w:r>
          </w:p>
        </w:tc>
        <w:tc>
          <w:tcPr>
            <w:tcW w:w="642" w:type="dxa"/>
            <w:shd w:val="clear" w:color="auto" w:fill="auto"/>
            <w:vAlign w:val="center"/>
          </w:tcPr>
          <w:p w14:paraId="4F51D1A6" w14:textId="77777777" w:rsidR="009B4D7F" w:rsidRPr="00693BBD" w:rsidRDefault="009B4D7F" w:rsidP="006A5682">
            <w:pPr>
              <w:spacing w:after="40"/>
              <w:jc w:val="center"/>
              <w:rPr>
                <w:color w:val="000000"/>
                <w:sz w:val="16"/>
                <w:szCs w:val="16"/>
              </w:rPr>
            </w:pPr>
            <w:r>
              <w:rPr>
                <w:color w:val="000000"/>
                <w:sz w:val="16"/>
                <w:szCs w:val="16"/>
              </w:rPr>
              <w:t>2.000</w:t>
            </w:r>
          </w:p>
        </w:tc>
        <w:tc>
          <w:tcPr>
            <w:tcW w:w="642" w:type="dxa"/>
            <w:shd w:val="clear" w:color="auto" w:fill="auto"/>
            <w:vAlign w:val="center"/>
          </w:tcPr>
          <w:p w14:paraId="10E4B409" w14:textId="77777777" w:rsidR="009B4D7F" w:rsidRPr="00693BBD" w:rsidRDefault="009B4D7F" w:rsidP="006A5682">
            <w:pPr>
              <w:spacing w:after="40"/>
              <w:jc w:val="center"/>
              <w:rPr>
                <w:color w:val="000000"/>
                <w:sz w:val="16"/>
                <w:szCs w:val="16"/>
              </w:rPr>
            </w:pPr>
            <w:r>
              <w:rPr>
                <w:color w:val="000000"/>
                <w:sz w:val="16"/>
                <w:szCs w:val="16"/>
              </w:rPr>
              <w:t>264</w:t>
            </w:r>
          </w:p>
        </w:tc>
        <w:tc>
          <w:tcPr>
            <w:tcW w:w="642" w:type="dxa"/>
            <w:shd w:val="clear" w:color="auto" w:fill="auto"/>
            <w:vAlign w:val="center"/>
          </w:tcPr>
          <w:p w14:paraId="30DB71DF" w14:textId="77777777" w:rsidR="009B4D7F" w:rsidRPr="00693BBD" w:rsidRDefault="009B4D7F" w:rsidP="006A5682">
            <w:pPr>
              <w:spacing w:after="40"/>
              <w:jc w:val="center"/>
              <w:rPr>
                <w:color w:val="000000"/>
                <w:sz w:val="16"/>
                <w:szCs w:val="16"/>
              </w:rPr>
            </w:pPr>
            <w:r>
              <w:rPr>
                <w:color w:val="000000"/>
                <w:sz w:val="16"/>
                <w:szCs w:val="16"/>
              </w:rPr>
              <w:t>570</w:t>
            </w:r>
          </w:p>
        </w:tc>
        <w:tc>
          <w:tcPr>
            <w:tcW w:w="642" w:type="dxa"/>
            <w:vAlign w:val="center"/>
          </w:tcPr>
          <w:p w14:paraId="6DAC3F1E" w14:textId="77777777" w:rsidR="009B4D7F" w:rsidRDefault="009B4D7F" w:rsidP="006A5682">
            <w:pPr>
              <w:spacing w:after="40"/>
              <w:jc w:val="center"/>
              <w:rPr>
                <w:color w:val="000000"/>
                <w:sz w:val="16"/>
                <w:szCs w:val="16"/>
              </w:rPr>
            </w:pPr>
            <w:r w:rsidRPr="00C1253D">
              <w:rPr>
                <w:color w:val="000000"/>
                <w:sz w:val="20"/>
                <w:szCs w:val="20"/>
              </w:rPr>
              <w:t>3076</w:t>
            </w:r>
          </w:p>
        </w:tc>
      </w:tr>
      <w:tr w:rsidR="009B4D7F" w14:paraId="6DDAB37E" w14:textId="77777777" w:rsidTr="006A5682">
        <w:trPr>
          <w:trHeight w:val="312"/>
          <w:jc w:val="center"/>
        </w:trPr>
        <w:tc>
          <w:tcPr>
            <w:tcW w:w="565" w:type="dxa"/>
            <w:shd w:val="clear" w:color="auto" w:fill="auto"/>
            <w:vAlign w:val="center"/>
          </w:tcPr>
          <w:p w14:paraId="4D715A5F" w14:textId="77777777" w:rsidR="009B4D7F" w:rsidRPr="00693BBD" w:rsidRDefault="009B4D7F" w:rsidP="006A5682">
            <w:pPr>
              <w:spacing w:after="40"/>
              <w:jc w:val="center"/>
              <w:rPr>
                <w:color w:val="000000"/>
                <w:sz w:val="16"/>
                <w:szCs w:val="16"/>
              </w:rPr>
            </w:pPr>
            <w:r>
              <w:rPr>
                <w:color w:val="000000"/>
                <w:sz w:val="20"/>
                <w:szCs w:val="20"/>
              </w:rPr>
              <w:t>62</w:t>
            </w:r>
          </w:p>
        </w:tc>
        <w:tc>
          <w:tcPr>
            <w:tcW w:w="6006" w:type="dxa"/>
            <w:shd w:val="clear" w:color="auto" w:fill="auto"/>
            <w:vAlign w:val="center"/>
            <w:hideMark/>
          </w:tcPr>
          <w:p w14:paraId="10A4D22B"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MASSA PARA BOLO </w:t>
            </w:r>
            <w:r w:rsidRPr="00693BBD">
              <w:rPr>
                <w:color w:val="000000"/>
                <w:sz w:val="16"/>
                <w:szCs w:val="16"/>
              </w:rPr>
              <w:t>450 gramas, sabores variados</w:t>
            </w:r>
            <w:r w:rsidRPr="00693BBD">
              <w:rPr>
                <w:b/>
                <w:bCs/>
                <w:color w:val="000000"/>
                <w:sz w:val="16"/>
                <w:szCs w:val="16"/>
              </w:rPr>
              <w:t xml:space="preserve"> </w:t>
            </w:r>
          </w:p>
        </w:tc>
        <w:tc>
          <w:tcPr>
            <w:tcW w:w="642" w:type="dxa"/>
            <w:shd w:val="clear" w:color="auto" w:fill="auto"/>
            <w:vAlign w:val="center"/>
            <w:hideMark/>
          </w:tcPr>
          <w:p w14:paraId="1E1F856E"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3A4E7D37" w14:textId="77777777" w:rsidR="009B4D7F" w:rsidRPr="00693BBD" w:rsidRDefault="009B4D7F" w:rsidP="006A5682">
            <w:pPr>
              <w:spacing w:after="40"/>
              <w:jc w:val="center"/>
              <w:rPr>
                <w:color w:val="000000"/>
                <w:sz w:val="16"/>
                <w:szCs w:val="16"/>
              </w:rPr>
            </w:pPr>
            <w:r>
              <w:rPr>
                <w:color w:val="000000"/>
                <w:sz w:val="16"/>
                <w:szCs w:val="16"/>
              </w:rPr>
              <w:t>330</w:t>
            </w:r>
          </w:p>
        </w:tc>
        <w:tc>
          <w:tcPr>
            <w:tcW w:w="642" w:type="dxa"/>
            <w:shd w:val="clear" w:color="auto" w:fill="auto"/>
            <w:vAlign w:val="center"/>
          </w:tcPr>
          <w:p w14:paraId="70267FEB"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10064B84"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5C8BC538"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7919CD02" w14:textId="77777777" w:rsidR="009B4D7F" w:rsidRDefault="009B4D7F" w:rsidP="006A5682">
            <w:pPr>
              <w:spacing w:after="40"/>
              <w:jc w:val="center"/>
              <w:rPr>
                <w:color w:val="000000"/>
                <w:sz w:val="16"/>
                <w:szCs w:val="16"/>
              </w:rPr>
            </w:pPr>
            <w:r w:rsidRPr="00C1253D">
              <w:rPr>
                <w:color w:val="000000"/>
                <w:sz w:val="20"/>
                <w:szCs w:val="20"/>
              </w:rPr>
              <w:t>330</w:t>
            </w:r>
          </w:p>
        </w:tc>
      </w:tr>
      <w:tr w:rsidR="009B4D7F" w14:paraId="64CE8A4A" w14:textId="77777777" w:rsidTr="006A5682">
        <w:trPr>
          <w:trHeight w:val="312"/>
          <w:jc w:val="center"/>
        </w:trPr>
        <w:tc>
          <w:tcPr>
            <w:tcW w:w="565" w:type="dxa"/>
            <w:shd w:val="clear" w:color="auto" w:fill="auto"/>
            <w:vAlign w:val="center"/>
          </w:tcPr>
          <w:p w14:paraId="7A24ED05" w14:textId="77777777" w:rsidR="009B4D7F" w:rsidRPr="00693BBD" w:rsidRDefault="009B4D7F" w:rsidP="006A5682">
            <w:pPr>
              <w:spacing w:after="40"/>
              <w:jc w:val="center"/>
              <w:rPr>
                <w:color w:val="000000"/>
                <w:sz w:val="16"/>
                <w:szCs w:val="16"/>
              </w:rPr>
            </w:pPr>
            <w:r>
              <w:rPr>
                <w:color w:val="000000"/>
                <w:sz w:val="20"/>
                <w:szCs w:val="20"/>
              </w:rPr>
              <w:t>63</w:t>
            </w:r>
          </w:p>
        </w:tc>
        <w:tc>
          <w:tcPr>
            <w:tcW w:w="6006" w:type="dxa"/>
            <w:shd w:val="clear" w:color="auto" w:fill="auto"/>
            <w:vAlign w:val="center"/>
            <w:hideMark/>
          </w:tcPr>
          <w:p w14:paraId="75A5C995" w14:textId="77777777" w:rsidR="009B4D7F" w:rsidRPr="00693BBD" w:rsidRDefault="009B4D7F" w:rsidP="006A5682">
            <w:pPr>
              <w:spacing w:after="40"/>
              <w:jc w:val="both"/>
              <w:rPr>
                <w:b/>
                <w:bCs/>
                <w:color w:val="000000"/>
                <w:sz w:val="16"/>
                <w:szCs w:val="16"/>
              </w:rPr>
            </w:pPr>
            <w:r w:rsidRPr="00693BBD">
              <w:rPr>
                <w:b/>
                <w:bCs/>
                <w:color w:val="000000"/>
                <w:sz w:val="16"/>
                <w:szCs w:val="16"/>
              </w:rPr>
              <w:t>MASSA PARA LASANHA 500 G</w:t>
            </w:r>
            <w:r w:rsidRPr="00693BBD">
              <w:rPr>
                <w:color w:val="000000"/>
                <w:sz w:val="16"/>
                <w:szCs w:val="16"/>
              </w:rPr>
              <w:t>, pré-cozida massa alimentícia de sêmola de trigo, seca lisa, vitaminada, isenta de sujidades. Embalagem plástica resistente e transparente. Rotulagem contendo informações dos ingredientes, composição nutricional, data de fabricação. PRAZO DE VALIDADE mínimo de 03 meses. Pacote contendo 500 gramas.</w:t>
            </w:r>
          </w:p>
        </w:tc>
        <w:tc>
          <w:tcPr>
            <w:tcW w:w="642" w:type="dxa"/>
            <w:shd w:val="clear" w:color="auto" w:fill="auto"/>
            <w:vAlign w:val="center"/>
            <w:hideMark/>
          </w:tcPr>
          <w:p w14:paraId="74334134"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6D594D44"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15F620C4" w14:textId="77777777" w:rsidR="009B4D7F" w:rsidRPr="00693BBD" w:rsidRDefault="009B4D7F" w:rsidP="006A5682">
            <w:pPr>
              <w:spacing w:after="40"/>
              <w:jc w:val="center"/>
              <w:rPr>
                <w:color w:val="000000"/>
                <w:sz w:val="16"/>
                <w:szCs w:val="16"/>
              </w:rPr>
            </w:pPr>
            <w:r>
              <w:rPr>
                <w:color w:val="000000"/>
                <w:sz w:val="16"/>
                <w:szCs w:val="16"/>
              </w:rPr>
              <w:t>500</w:t>
            </w:r>
          </w:p>
        </w:tc>
        <w:tc>
          <w:tcPr>
            <w:tcW w:w="642" w:type="dxa"/>
            <w:shd w:val="clear" w:color="auto" w:fill="auto"/>
            <w:vAlign w:val="center"/>
          </w:tcPr>
          <w:p w14:paraId="1E53CACF"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0F98253E" w14:textId="77777777" w:rsidR="009B4D7F" w:rsidRPr="00693BBD" w:rsidRDefault="009B4D7F" w:rsidP="006A5682">
            <w:pPr>
              <w:spacing w:after="40"/>
              <w:jc w:val="center"/>
              <w:rPr>
                <w:color w:val="000000"/>
                <w:sz w:val="16"/>
                <w:szCs w:val="16"/>
              </w:rPr>
            </w:pPr>
            <w:r>
              <w:rPr>
                <w:color w:val="000000"/>
                <w:sz w:val="16"/>
                <w:szCs w:val="16"/>
              </w:rPr>
              <w:t>30</w:t>
            </w:r>
          </w:p>
        </w:tc>
        <w:tc>
          <w:tcPr>
            <w:tcW w:w="642" w:type="dxa"/>
            <w:vAlign w:val="center"/>
          </w:tcPr>
          <w:p w14:paraId="5AD97E49" w14:textId="77777777" w:rsidR="009B4D7F" w:rsidRDefault="009B4D7F" w:rsidP="006A5682">
            <w:pPr>
              <w:spacing w:after="40"/>
              <w:jc w:val="center"/>
              <w:rPr>
                <w:color w:val="000000"/>
                <w:sz w:val="16"/>
                <w:szCs w:val="16"/>
              </w:rPr>
            </w:pPr>
            <w:r w:rsidRPr="00C1253D">
              <w:rPr>
                <w:color w:val="000000"/>
                <w:sz w:val="20"/>
                <w:szCs w:val="20"/>
              </w:rPr>
              <w:t>530</w:t>
            </w:r>
          </w:p>
        </w:tc>
      </w:tr>
      <w:tr w:rsidR="009B4D7F" w14:paraId="12E8419D" w14:textId="77777777" w:rsidTr="006A5682">
        <w:trPr>
          <w:trHeight w:val="312"/>
          <w:jc w:val="center"/>
        </w:trPr>
        <w:tc>
          <w:tcPr>
            <w:tcW w:w="565" w:type="dxa"/>
            <w:shd w:val="clear" w:color="auto" w:fill="auto"/>
            <w:vAlign w:val="center"/>
          </w:tcPr>
          <w:p w14:paraId="629C1591" w14:textId="77777777" w:rsidR="009B4D7F" w:rsidRPr="00693BBD" w:rsidRDefault="009B4D7F" w:rsidP="006A5682">
            <w:pPr>
              <w:spacing w:after="40"/>
              <w:jc w:val="center"/>
              <w:rPr>
                <w:color w:val="000000"/>
                <w:sz w:val="16"/>
                <w:szCs w:val="16"/>
              </w:rPr>
            </w:pPr>
            <w:r>
              <w:rPr>
                <w:color w:val="000000"/>
                <w:sz w:val="20"/>
                <w:szCs w:val="20"/>
              </w:rPr>
              <w:t>64</w:t>
            </w:r>
          </w:p>
        </w:tc>
        <w:tc>
          <w:tcPr>
            <w:tcW w:w="6006" w:type="dxa"/>
            <w:shd w:val="clear" w:color="auto" w:fill="auto"/>
            <w:vAlign w:val="center"/>
            <w:hideMark/>
          </w:tcPr>
          <w:p w14:paraId="18F44FF8"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MILHARINA </w:t>
            </w:r>
            <w:r w:rsidRPr="00693BBD">
              <w:rPr>
                <w:color w:val="000000"/>
                <w:sz w:val="16"/>
                <w:szCs w:val="16"/>
              </w:rPr>
              <w:t>500 gramas</w:t>
            </w:r>
          </w:p>
        </w:tc>
        <w:tc>
          <w:tcPr>
            <w:tcW w:w="642" w:type="dxa"/>
            <w:shd w:val="clear" w:color="auto" w:fill="auto"/>
            <w:vAlign w:val="center"/>
            <w:hideMark/>
          </w:tcPr>
          <w:p w14:paraId="6FAC8CF8" w14:textId="77777777" w:rsidR="009B4D7F" w:rsidRPr="00693BBD" w:rsidRDefault="009B4D7F" w:rsidP="006A5682">
            <w:pPr>
              <w:spacing w:after="40"/>
              <w:jc w:val="center"/>
              <w:rPr>
                <w:color w:val="000000"/>
                <w:sz w:val="16"/>
                <w:szCs w:val="16"/>
              </w:rPr>
            </w:pPr>
            <w:r w:rsidRPr="00693BBD">
              <w:rPr>
                <w:color w:val="000000"/>
                <w:sz w:val="16"/>
                <w:szCs w:val="16"/>
              </w:rPr>
              <w:t xml:space="preserve">PCT </w:t>
            </w:r>
          </w:p>
        </w:tc>
        <w:tc>
          <w:tcPr>
            <w:tcW w:w="642" w:type="dxa"/>
            <w:shd w:val="clear" w:color="auto" w:fill="auto"/>
            <w:vAlign w:val="center"/>
          </w:tcPr>
          <w:p w14:paraId="49A908EB" w14:textId="77777777" w:rsidR="009B4D7F" w:rsidRPr="00693BBD" w:rsidRDefault="009B4D7F" w:rsidP="006A5682">
            <w:pPr>
              <w:spacing w:after="40"/>
              <w:jc w:val="center"/>
              <w:rPr>
                <w:color w:val="000000"/>
                <w:sz w:val="16"/>
                <w:szCs w:val="16"/>
              </w:rPr>
            </w:pPr>
            <w:r>
              <w:rPr>
                <w:color w:val="000000"/>
                <w:sz w:val="16"/>
                <w:szCs w:val="16"/>
              </w:rPr>
              <w:t>88</w:t>
            </w:r>
          </w:p>
        </w:tc>
        <w:tc>
          <w:tcPr>
            <w:tcW w:w="642" w:type="dxa"/>
            <w:shd w:val="clear" w:color="auto" w:fill="auto"/>
            <w:vAlign w:val="center"/>
          </w:tcPr>
          <w:p w14:paraId="74C7FEE7"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378AD476"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6405861C"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42F6D8CE" w14:textId="77777777" w:rsidR="009B4D7F" w:rsidRDefault="009B4D7F" w:rsidP="006A5682">
            <w:pPr>
              <w:spacing w:after="40"/>
              <w:jc w:val="center"/>
              <w:rPr>
                <w:color w:val="000000"/>
                <w:sz w:val="16"/>
                <w:szCs w:val="16"/>
              </w:rPr>
            </w:pPr>
            <w:r w:rsidRPr="00C1253D">
              <w:rPr>
                <w:color w:val="000000"/>
                <w:sz w:val="20"/>
                <w:szCs w:val="20"/>
              </w:rPr>
              <w:t>88</w:t>
            </w:r>
          </w:p>
        </w:tc>
      </w:tr>
      <w:tr w:rsidR="009B4D7F" w14:paraId="0AFF64F4" w14:textId="77777777" w:rsidTr="006A5682">
        <w:trPr>
          <w:trHeight w:val="312"/>
          <w:jc w:val="center"/>
        </w:trPr>
        <w:tc>
          <w:tcPr>
            <w:tcW w:w="565" w:type="dxa"/>
            <w:shd w:val="clear" w:color="auto" w:fill="auto"/>
            <w:vAlign w:val="center"/>
          </w:tcPr>
          <w:p w14:paraId="7329D14A" w14:textId="77777777" w:rsidR="009B4D7F" w:rsidRPr="00693BBD" w:rsidRDefault="009B4D7F" w:rsidP="006A5682">
            <w:pPr>
              <w:spacing w:after="40"/>
              <w:jc w:val="center"/>
              <w:rPr>
                <w:color w:val="000000"/>
                <w:sz w:val="16"/>
                <w:szCs w:val="16"/>
              </w:rPr>
            </w:pPr>
            <w:r>
              <w:rPr>
                <w:color w:val="000000"/>
                <w:sz w:val="20"/>
                <w:szCs w:val="20"/>
              </w:rPr>
              <w:t>65</w:t>
            </w:r>
          </w:p>
        </w:tc>
        <w:tc>
          <w:tcPr>
            <w:tcW w:w="6006" w:type="dxa"/>
            <w:shd w:val="clear" w:color="auto" w:fill="auto"/>
            <w:vAlign w:val="center"/>
            <w:hideMark/>
          </w:tcPr>
          <w:p w14:paraId="264EF8FF" w14:textId="77777777" w:rsidR="009B4D7F" w:rsidRPr="00693BBD" w:rsidRDefault="009B4D7F" w:rsidP="006A5682">
            <w:pPr>
              <w:spacing w:after="40"/>
              <w:jc w:val="both"/>
              <w:rPr>
                <w:b/>
                <w:bCs/>
                <w:color w:val="000000"/>
                <w:sz w:val="16"/>
                <w:szCs w:val="16"/>
              </w:rPr>
            </w:pPr>
            <w:r w:rsidRPr="00693BBD">
              <w:rPr>
                <w:b/>
                <w:bCs/>
                <w:color w:val="000000"/>
                <w:sz w:val="16"/>
                <w:szCs w:val="16"/>
              </w:rPr>
              <w:t>MILHO PARA CANJICA 500 G</w:t>
            </w:r>
            <w:r w:rsidRPr="00693BBD">
              <w:rPr>
                <w:color w:val="000000"/>
                <w:sz w:val="16"/>
                <w:szCs w:val="16"/>
              </w:rPr>
              <w:t>, tipo 1, de cor branca ou amarela, polido, limpo, aplicação culinária, isento de sujidades, parasitas e larvas. Embalagem plástica, atóxica, transparente, bem vedado, de alta resistência (0,12 a 0,14 micra). Prazo de validade mínimo 03 meses. Pacote com 500 gramas.</w:t>
            </w:r>
          </w:p>
        </w:tc>
        <w:tc>
          <w:tcPr>
            <w:tcW w:w="642" w:type="dxa"/>
            <w:shd w:val="clear" w:color="auto" w:fill="auto"/>
            <w:vAlign w:val="center"/>
            <w:hideMark/>
          </w:tcPr>
          <w:p w14:paraId="3EB324E1"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799AA832" w14:textId="77777777" w:rsidR="009B4D7F" w:rsidRPr="00693BBD" w:rsidRDefault="009B4D7F" w:rsidP="006A5682">
            <w:pPr>
              <w:spacing w:after="40"/>
              <w:jc w:val="center"/>
              <w:rPr>
                <w:color w:val="000000"/>
                <w:sz w:val="16"/>
                <w:szCs w:val="16"/>
              </w:rPr>
            </w:pPr>
            <w:r>
              <w:rPr>
                <w:color w:val="000000"/>
                <w:sz w:val="16"/>
                <w:szCs w:val="16"/>
              </w:rPr>
              <w:t>330</w:t>
            </w:r>
          </w:p>
        </w:tc>
        <w:tc>
          <w:tcPr>
            <w:tcW w:w="642" w:type="dxa"/>
            <w:shd w:val="clear" w:color="auto" w:fill="auto"/>
            <w:vAlign w:val="center"/>
          </w:tcPr>
          <w:p w14:paraId="3D338BE9" w14:textId="77777777" w:rsidR="009B4D7F" w:rsidRPr="00693BBD" w:rsidRDefault="009B4D7F" w:rsidP="006A5682">
            <w:pPr>
              <w:spacing w:after="40"/>
              <w:jc w:val="center"/>
              <w:rPr>
                <w:color w:val="000000"/>
                <w:sz w:val="16"/>
                <w:szCs w:val="16"/>
              </w:rPr>
            </w:pPr>
            <w:r>
              <w:rPr>
                <w:color w:val="000000"/>
                <w:sz w:val="16"/>
                <w:szCs w:val="16"/>
              </w:rPr>
              <w:t>400</w:t>
            </w:r>
          </w:p>
        </w:tc>
        <w:tc>
          <w:tcPr>
            <w:tcW w:w="642" w:type="dxa"/>
            <w:shd w:val="clear" w:color="auto" w:fill="auto"/>
            <w:vAlign w:val="center"/>
          </w:tcPr>
          <w:p w14:paraId="7D8B4C52"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63FBEE75"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52F7E455" w14:textId="77777777" w:rsidR="009B4D7F" w:rsidRDefault="009B4D7F" w:rsidP="006A5682">
            <w:pPr>
              <w:spacing w:after="40"/>
              <w:jc w:val="center"/>
              <w:rPr>
                <w:color w:val="000000"/>
                <w:sz w:val="16"/>
                <w:szCs w:val="16"/>
              </w:rPr>
            </w:pPr>
            <w:r w:rsidRPr="00C1253D">
              <w:rPr>
                <w:color w:val="000000"/>
                <w:sz w:val="20"/>
                <w:szCs w:val="20"/>
              </w:rPr>
              <w:t>730</w:t>
            </w:r>
          </w:p>
        </w:tc>
      </w:tr>
      <w:tr w:rsidR="009B4D7F" w14:paraId="55A06C30" w14:textId="77777777" w:rsidTr="006A5682">
        <w:trPr>
          <w:trHeight w:val="312"/>
          <w:jc w:val="center"/>
        </w:trPr>
        <w:tc>
          <w:tcPr>
            <w:tcW w:w="565" w:type="dxa"/>
            <w:shd w:val="clear" w:color="auto" w:fill="auto"/>
            <w:vAlign w:val="center"/>
          </w:tcPr>
          <w:p w14:paraId="02D0907A" w14:textId="77777777" w:rsidR="009B4D7F" w:rsidRPr="00693BBD" w:rsidRDefault="009B4D7F" w:rsidP="006A5682">
            <w:pPr>
              <w:spacing w:after="40"/>
              <w:jc w:val="center"/>
              <w:rPr>
                <w:color w:val="000000"/>
                <w:sz w:val="16"/>
                <w:szCs w:val="16"/>
              </w:rPr>
            </w:pPr>
            <w:r>
              <w:rPr>
                <w:color w:val="000000"/>
                <w:sz w:val="20"/>
                <w:szCs w:val="20"/>
              </w:rPr>
              <w:t>66</w:t>
            </w:r>
          </w:p>
        </w:tc>
        <w:tc>
          <w:tcPr>
            <w:tcW w:w="6006" w:type="dxa"/>
            <w:shd w:val="clear" w:color="auto" w:fill="auto"/>
            <w:vAlign w:val="center"/>
            <w:hideMark/>
          </w:tcPr>
          <w:p w14:paraId="164355C4" w14:textId="77777777" w:rsidR="009B4D7F" w:rsidRPr="00693BBD" w:rsidRDefault="009B4D7F" w:rsidP="006A5682">
            <w:pPr>
              <w:spacing w:after="40"/>
              <w:jc w:val="both"/>
              <w:rPr>
                <w:b/>
                <w:bCs/>
                <w:color w:val="000000"/>
                <w:sz w:val="16"/>
                <w:szCs w:val="16"/>
              </w:rPr>
            </w:pPr>
            <w:r w:rsidRPr="00693BBD">
              <w:rPr>
                <w:b/>
                <w:bCs/>
                <w:color w:val="000000"/>
                <w:sz w:val="16"/>
                <w:szCs w:val="16"/>
              </w:rPr>
              <w:t>MILHO PARA PIPOCA 500 G</w:t>
            </w:r>
            <w:r w:rsidRPr="00693BBD">
              <w:rPr>
                <w:color w:val="000000"/>
                <w:sz w:val="16"/>
                <w:szCs w:val="16"/>
              </w:rPr>
              <w:t>, tipo 1, classe amarelo, grupo duro, polido, limpo, não contendo glúten, isento de sujidades, parasitas e larvas. Embalagem plástica, atóxica, transparente, bem vedado, de alta resistência (0,12 a 0,14 micra). Prazo de validade mínimo 03 meses. Pacote com 500 gramas.</w:t>
            </w:r>
          </w:p>
        </w:tc>
        <w:tc>
          <w:tcPr>
            <w:tcW w:w="642" w:type="dxa"/>
            <w:shd w:val="clear" w:color="auto" w:fill="auto"/>
            <w:vAlign w:val="center"/>
            <w:hideMark/>
          </w:tcPr>
          <w:p w14:paraId="303DF196"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5369C682" w14:textId="77777777" w:rsidR="009B4D7F" w:rsidRPr="00693BBD" w:rsidRDefault="009B4D7F" w:rsidP="006A5682">
            <w:pPr>
              <w:spacing w:after="40"/>
              <w:jc w:val="center"/>
              <w:rPr>
                <w:color w:val="000000"/>
                <w:sz w:val="16"/>
                <w:szCs w:val="16"/>
              </w:rPr>
            </w:pPr>
            <w:r>
              <w:rPr>
                <w:color w:val="000000"/>
                <w:sz w:val="16"/>
                <w:szCs w:val="16"/>
              </w:rPr>
              <w:t>440</w:t>
            </w:r>
          </w:p>
        </w:tc>
        <w:tc>
          <w:tcPr>
            <w:tcW w:w="642" w:type="dxa"/>
            <w:shd w:val="clear" w:color="auto" w:fill="auto"/>
            <w:vAlign w:val="center"/>
          </w:tcPr>
          <w:p w14:paraId="1BF139DA" w14:textId="77777777" w:rsidR="009B4D7F" w:rsidRPr="00693BBD" w:rsidRDefault="009B4D7F" w:rsidP="006A5682">
            <w:pPr>
              <w:spacing w:after="40"/>
              <w:jc w:val="center"/>
              <w:rPr>
                <w:color w:val="000000"/>
                <w:sz w:val="16"/>
                <w:szCs w:val="16"/>
              </w:rPr>
            </w:pPr>
            <w:r>
              <w:rPr>
                <w:color w:val="000000"/>
                <w:sz w:val="16"/>
                <w:szCs w:val="16"/>
              </w:rPr>
              <w:t>500</w:t>
            </w:r>
          </w:p>
        </w:tc>
        <w:tc>
          <w:tcPr>
            <w:tcW w:w="642" w:type="dxa"/>
            <w:shd w:val="clear" w:color="auto" w:fill="auto"/>
            <w:vAlign w:val="center"/>
          </w:tcPr>
          <w:p w14:paraId="104524C2"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479FE1AB" w14:textId="77777777" w:rsidR="009B4D7F" w:rsidRPr="00693BBD" w:rsidRDefault="009B4D7F" w:rsidP="006A5682">
            <w:pPr>
              <w:spacing w:after="40"/>
              <w:jc w:val="center"/>
              <w:rPr>
                <w:color w:val="000000"/>
                <w:sz w:val="16"/>
                <w:szCs w:val="16"/>
              </w:rPr>
            </w:pPr>
            <w:r>
              <w:rPr>
                <w:color w:val="000000"/>
                <w:sz w:val="16"/>
                <w:szCs w:val="16"/>
              </w:rPr>
              <w:t>480</w:t>
            </w:r>
          </w:p>
        </w:tc>
        <w:tc>
          <w:tcPr>
            <w:tcW w:w="642" w:type="dxa"/>
            <w:vAlign w:val="center"/>
          </w:tcPr>
          <w:p w14:paraId="5BA149FE" w14:textId="77777777" w:rsidR="009B4D7F" w:rsidRDefault="009B4D7F" w:rsidP="006A5682">
            <w:pPr>
              <w:spacing w:after="40"/>
              <w:jc w:val="center"/>
              <w:rPr>
                <w:color w:val="000000"/>
                <w:sz w:val="16"/>
                <w:szCs w:val="16"/>
              </w:rPr>
            </w:pPr>
            <w:r w:rsidRPr="00C1253D">
              <w:rPr>
                <w:color w:val="000000"/>
                <w:sz w:val="20"/>
                <w:szCs w:val="20"/>
              </w:rPr>
              <w:t>1420</w:t>
            </w:r>
          </w:p>
        </w:tc>
      </w:tr>
      <w:tr w:rsidR="009B4D7F" w14:paraId="59F3872A" w14:textId="77777777" w:rsidTr="006A5682">
        <w:trPr>
          <w:trHeight w:val="312"/>
          <w:jc w:val="center"/>
        </w:trPr>
        <w:tc>
          <w:tcPr>
            <w:tcW w:w="565" w:type="dxa"/>
            <w:shd w:val="clear" w:color="auto" w:fill="auto"/>
            <w:vAlign w:val="center"/>
          </w:tcPr>
          <w:p w14:paraId="06636241" w14:textId="77777777" w:rsidR="009B4D7F" w:rsidRPr="00693BBD" w:rsidRDefault="009B4D7F" w:rsidP="006A5682">
            <w:pPr>
              <w:spacing w:after="40"/>
              <w:jc w:val="center"/>
              <w:rPr>
                <w:color w:val="000000"/>
                <w:sz w:val="16"/>
                <w:szCs w:val="16"/>
              </w:rPr>
            </w:pPr>
            <w:r>
              <w:rPr>
                <w:color w:val="000000"/>
                <w:sz w:val="20"/>
                <w:szCs w:val="20"/>
              </w:rPr>
              <w:lastRenderedPageBreak/>
              <w:t>67</w:t>
            </w:r>
          </w:p>
        </w:tc>
        <w:tc>
          <w:tcPr>
            <w:tcW w:w="6006" w:type="dxa"/>
            <w:shd w:val="clear" w:color="auto" w:fill="auto"/>
            <w:vAlign w:val="center"/>
            <w:hideMark/>
          </w:tcPr>
          <w:p w14:paraId="2DBD11E9" w14:textId="77777777" w:rsidR="009B4D7F" w:rsidRPr="00693BBD" w:rsidRDefault="009B4D7F" w:rsidP="006A5682">
            <w:pPr>
              <w:spacing w:after="40"/>
              <w:jc w:val="both"/>
              <w:rPr>
                <w:b/>
                <w:bCs/>
                <w:color w:val="000000"/>
                <w:sz w:val="16"/>
                <w:szCs w:val="16"/>
              </w:rPr>
            </w:pPr>
            <w:r w:rsidRPr="00693BBD">
              <w:rPr>
                <w:b/>
                <w:bCs/>
                <w:color w:val="000000"/>
                <w:sz w:val="16"/>
                <w:szCs w:val="16"/>
              </w:rPr>
              <w:t>MILHO VERDE 2 KG</w:t>
            </w:r>
            <w:r w:rsidRPr="00693BBD">
              <w:rPr>
                <w:color w:val="000000"/>
                <w:sz w:val="16"/>
                <w:szCs w:val="16"/>
              </w:rPr>
              <w:t>, em conserva, ingredientes grãos de milho verdes cozidos drenados. Prazo de validade mínimo 03 meses, lata peso liquido 02 quilos.</w:t>
            </w:r>
          </w:p>
        </w:tc>
        <w:tc>
          <w:tcPr>
            <w:tcW w:w="642" w:type="dxa"/>
            <w:shd w:val="clear" w:color="auto" w:fill="auto"/>
            <w:vAlign w:val="center"/>
            <w:hideMark/>
          </w:tcPr>
          <w:p w14:paraId="4964D742" w14:textId="77777777" w:rsidR="009B4D7F" w:rsidRPr="00693BBD" w:rsidRDefault="009B4D7F" w:rsidP="006A5682">
            <w:pPr>
              <w:spacing w:after="40"/>
              <w:jc w:val="center"/>
              <w:rPr>
                <w:color w:val="000000"/>
                <w:sz w:val="16"/>
                <w:szCs w:val="16"/>
              </w:rPr>
            </w:pPr>
            <w:r w:rsidRPr="00693BBD">
              <w:rPr>
                <w:color w:val="000000"/>
                <w:sz w:val="16"/>
                <w:szCs w:val="16"/>
              </w:rPr>
              <w:t>LATA</w:t>
            </w:r>
          </w:p>
        </w:tc>
        <w:tc>
          <w:tcPr>
            <w:tcW w:w="642" w:type="dxa"/>
            <w:shd w:val="clear" w:color="auto" w:fill="auto"/>
            <w:vAlign w:val="center"/>
          </w:tcPr>
          <w:p w14:paraId="3CA2E0FC"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4F9DED80" w14:textId="77777777" w:rsidR="009B4D7F" w:rsidRPr="00693BBD" w:rsidRDefault="009B4D7F" w:rsidP="006A5682">
            <w:pPr>
              <w:spacing w:after="40"/>
              <w:jc w:val="center"/>
              <w:rPr>
                <w:color w:val="000000"/>
                <w:sz w:val="16"/>
                <w:szCs w:val="16"/>
              </w:rPr>
            </w:pPr>
            <w:r>
              <w:rPr>
                <w:color w:val="000000"/>
                <w:sz w:val="16"/>
                <w:szCs w:val="16"/>
              </w:rPr>
              <w:t>600</w:t>
            </w:r>
          </w:p>
        </w:tc>
        <w:tc>
          <w:tcPr>
            <w:tcW w:w="642" w:type="dxa"/>
            <w:shd w:val="clear" w:color="auto" w:fill="auto"/>
            <w:vAlign w:val="center"/>
          </w:tcPr>
          <w:p w14:paraId="78AD2C0D"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267FE5C9"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139F1BA0" w14:textId="77777777" w:rsidR="009B4D7F" w:rsidRDefault="009B4D7F" w:rsidP="006A5682">
            <w:pPr>
              <w:spacing w:after="40"/>
              <w:jc w:val="center"/>
              <w:rPr>
                <w:color w:val="000000"/>
                <w:sz w:val="16"/>
                <w:szCs w:val="16"/>
              </w:rPr>
            </w:pPr>
            <w:r w:rsidRPr="00C1253D">
              <w:rPr>
                <w:color w:val="000000"/>
                <w:sz w:val="20"/>
                <w:szCs w:val="20"/>
              </w:rPr>
              <w:t>600</w:t>
            </w:r>
          </w:p>
        </w:tc>
      </w:tr>
      <w:tr w:rsidR="009B4D7F" w14:paraId="379CE849" w14:textId="77777777" w:rsidTr="006A5682">
        <w:trPr>
          <w:trHeight w:val="312"/>
          <w:jc w:val="center"/>
        </w:trPr>
        <w:tc>
          <w:tcPr>
            <w:tcW w:w="565" w:type="dxa"/>
            <w:shd w:val="clear" w:color="auto" w:fill="auto"/>
            <w:vAlign w:val="center"/>
          </w:tcPr>
          <w:p w14:paraId="6E953F61" w14:textId="77777777" w:rsidR="009B4D7F" w:rsidRPr="00693BBD" w:rsidRDefault="009B4D7F" w:rsidP="006A5682">
            <w:pPr>
              <w:spacing w:after="40"/>
              <w:jc w:val="center"/>
              <w:rPr>
                <w:color w:val="000000"/>
                <w:sz w:val="16"/>
                <w:szCs w:val="16"/>
              </w:rPr>
            </w:pPr>
            <w:r>
              <w:rPr>
                <w:color w:val="000000"/>
                <w:sz w:val="20"/>
                <w:szCs w:val="20"/>
              </w:rPr>
              <w:t>68</w:t>
            </w:r>
          </w:p>
        </w:tc>
        <w:tc>
          <w:tcPr>
            <w:tcW w:w="6006" w:type="dxa"/>
            <w:shd w:val="clear" w:color="auto" w:fill="auto"/>
            <w:vAlign w:val="center"/>
            <w:hideMark/>
          </w:tcPr>
          <w:p w14:paraId="6EAD665E" w14:textId="77777777" w:rsidR="009B4D7F" w:rsidRPr="00693BBD" w:rsidRDefault="009B4D7F" w:rsidP="006A5682">
            <w:pPr>
              <w:spacing w:after="40"/>
              <w:jc w:val="both"/>
              <w:rPr>
                <w:b/>
                <w:bCs/>
                <w:color w:val="000000"/>
                <w:sz w:val="16"/>
                <w:szCs w:val="16"/>
              </w:rPr>
            </w:pPr>
            <w:r w:rsidRPr="00693BBD">
              <w:rPr>
                <w:b/>
                <w:bCs/>
                <w:color w:val="000000"/>
                <w:sz w:val="16"/>
                <w:szCs w:val="16"/>
              </w:rPr>
              <w:t>MILHO VERDE 200 G</w:t>
            </w:r>
            <w:r w:rsidRPr="00693BBD">
              <w:rPr>
                <w:color w:val="000000"/>
                <w:sz w:val="16"/>
                <w:szCs w:val="16"/>
              </w:rPr>
              <w:t>, em conserva, ingredientes grãos de milho verdes cozidos drenados. Prazo de validade mínimo 03 meses,</w:t>
            </w:r>
          </w:p>
        </w:tc>
        <w:tc>
          <w:tcPr>
            <w:tcW w:w="642" w:type="dxa"/>
            <w:shd w:val="clear" w:color="auto" w:fill="auto"/>
            <w:vAlign w:val="center"/>
            <w:hideMark/>
          </w:tcPr>
          <w:p w14:paraId="0D3D275A"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7E1B5D44" w14:textId="77777777" w:rsidR="009B4D7F" w:rsidRPr="00693BBD" w:rsidRDefault="009B4D7F" w:rsidP="006A5682">
            <w:pPr>
              <w:spacing w:after="40"/>
              <w:jc w:val="center"/>
              <w:rPr>
                <w:color w:val="000000"/>
                <w:sz w:val="16"/>
                <w:szCs w:val="16"/>
              </w:rPr>
            </w:pPr>
            <w:r>
              <w:rPr>
                <w:color w:val="000000"/>
                <w:sz w:val="16"/>
                <w:szCs w:val="16"/>
              </w:rPr>
              <w:t>660</w:t>
            </w:r>
          </w:p>
        </w:tc>
        <w:tc>
          <w:tcPr>
            <w:tcW w:w="642" w:type="dxa"/>
            <w:shd w:val="clear" w:color="auto" w:fill="auto"/>
            <w:vAlign w:val="center"/>
          </w:tcPr>
          <w:p w14:paraId="7AD5F508"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7D263381" w14:textId="77777777" w:rsidR="009B4D7F" w:rsidRPr="00693BBD" w:rsidRDefault="009B4D7F" w:rsidP="006A5682">
            <w:pPr>
              <w:spacing w:after="40"/>
              <w:jc w:val="center"/>
              <w:rPr>
                <w:color w:val="000000"/>
                <w:sz w:val="16"/>
                <w:szCs w:val="16"/>
              </w:rPr>
            </w:pPr>
            <w:r>
              <w:rPr>
                <w:color w:val="000000"/>
                <w:sz w:val="16"/>
                <w:szCs w:val="16"/>
              </w:rPr>
              <w:t>40</w:t>
            </w:r>
          </w:p>
        </w:tc>
        <w:tc>
          <w:tcPr>
            <w:tcW w:w="642" w:type="dxa"/>
            <w:shd w:val="clear" w:color="auto" w:fill="auto"/>
            <w:vAlign w:val="center"/>
          </w:tcPr>
          <w:p w14:paraId="3D92E8F4" w14:textId="77777777" w:rsidR="009B4D7F" w:rsidRPr="00693BBD" w:rsidRDefault="009B4D7F" w:rsidP="006A5682">
            <w:pPr>
              <w:spacing w:after="40"/>
              <w:jc w:val="center"/>
              <w:rPr>
                <w:color w:val="000000"/>
                <w:sz w:val="16"/>
                <w:szCs w:val="16"/>
              </w:rPr>
            </w:pPr>
            <w:r>
              <w:rPr>
                <w:color w:val="000000"/>
                <w:sz w:val="16"/>
                <w:szCs w:val="16"/>
              </w:rPr>
              <w:t>224</w:t>
            </w:r>
          </w:p>
        </w:tc>
        <w:tc>
          <w:tcPr>
            <w:tcW w:w="642" w:type="dxa"/>
            <w:vAlign w:val="center"/>
          </w:tcPr>
          <w:p w14:paraId="47FFB3AE" w14:textId="77777777" w:rsidR="009B4D7F" w:rsidRDefault="009B4D7F" w:rsidP="006A5682">
            <w:pPr>
              <w:spacing w:after="40"/>
              <w:jc w:val="center"/>
              <w:rPr>
                <w:color w:val="000000"/>
                <w:sz w:val="16"/>
                <w:szCs w:val="16"/>
              </w:rPr>
            </w:pPr>
            <w:r w:rsidRPr="00C1253D">
              <w:rPr>
                <w:color w:val="000000"/>
                <w:sz w:val="20"/>
                <w:szCs w:val="20"/>
              </w:rPr>
              <w:t>924</w:t>
            </w:r>
          </w:p>
        </w:tc>
      </w:tr>
      <w:tr w:rsidR="009B4D7F" w14:paraId="742BD088" w14:textId="77777777" w:rsidTr="006A5682">
        <w:trPr>
          <w:trHeight w:val="312"/>
          <w:jc w:val="center"/>
        </w:trPr>
        <w:tc>
          <w:tcPr>
            <w:tcW w:w="565" w:type="dxa"/>
            <w:shd w:val="clear" w:color="auto" w:fill="auto"/>
            <w:vAlign w:val="center"/>
          </w:tcPr>
          <w:p w14:paraId="19881CB4" w14:textId="77777777" w:rsidR="009B4D7F" w:rsidRPr="00693BBD" w:rsidRDefault="009B4D7F" w:rsidP="006A5682">
            <w:pPr>
              <w:spacing w:after="40"/>
              <w:jc w:val="center"/>
              <w:rPr>
                <w:color w:val="000000"/>
                <w:sz w:val="16"/>
                <w:szCs w:val="16"/>
              </w:rPr>
            </w:pPr>
            <w:r>
              <w:rPr>
                <w:color w:val="000000"/>
                <w:sz w:val="20"/>
                <w:szCs w:val="20"/>
              </w:rPr>
              <w:t>69</w:t>
            </w:r>
          </w:p>
        </w:tc>
        <w:tc>
          <w:tcPr>
            <w:tcW w:w="6006" w:type="dxa"/>
            <w:shd w:val="clear" w:color="auto" w:fill="auto"/>
            <w:vAlign w:val="center"/>
            <w:hideMark/>
          </w:tcPr>
          <w:p w14:paraId="15C1D340" w14:textId="77777777" w:rsidR="009B4D7F" w:rsidRPr="00693BBD" w:rsidRDefault="009B4D7F" w:rsidP="006A5682">
            <w:pPr>
              <w:spacing w:after="40"/>
              <w:jc w:val="both"/>
              <w:rPr>
                <w:b/>
                <w:bCs/>
                <w:color w:val="000000"/>
                <w:sz w:val="16"/>
                <w:szCs w:val="16"/>
              </w:rPr>
            </w:pPr>
            <w:r w:rsidRPr="00693BBD">
              <w:rPr>
                <w:b/>
                <w:bCs/>
                <w:color w:val="000000"/>
                <w:sz w:val="16"/>
                <w:szCs w:val="16"/>
              </w:rPr>
              <w:t>MOLHO DE TOMATE 340 G</w:t>
            </w:r>
            <w:r w:rsidRPr="00693BBD">
              <w:rPr>
                <w:color w:val="000000"/>
                <w:sz w:val="16"/>
                <w:szCs w:val="16"/>
              </w:rPr>
              <w:t xml:space="preserve">, ingrediente Tomate, açúcar, amido modificado, cebola, sal, salsa, extrato de levedura, conservador </w:t>
            </w:r>
            <w:proofErr w:type="spellStart"/>
            <w:r w:rsidRPr="00693BBD">
              <w:rPr>
                <w:color w:val="000000"/>
                <w:sz w:val="16"/>
                <w:szCs w:val="16"/>
              </w:rPr>
              <w:t>sorbato</w:t>
            </w:r>
            <w:proofErr w:type="spellEnd"/>
            <w:r w:rsidRPr="00693BBD">
              <w:rPr>
                <w:color w:val="000000"/>
                <w:sz w:val="16"/>
                <w:szCs w:val="16"/>
              </w:rPr>
              <w:t xml:space="preserve"> de potássio, </w:t>
            </w:r>
            <w:proofErr w:type="spellStart"/>
            <w:r w:rsidRPr="00693BBD">
              <w:rPr>
                <w:color w:val="000000"/>
                <w:sz w:val="16"/>
                <w:szCs w:val="16"/>
              </w:rPr>
              <w:t>realçador</w:t>
            </w:r>
            <w:proofErr w:type="spellEnd"/>
            <w:r w:rsidRPr="00693BBD">
              <w:rPr>
                <w:color w:val="000000"/>
                <w:sz w:val="16"/>
                <w:szCs w:val="16"/>
              </w:rPr>
              <w:t xml:space="preserve"> de sabor glutamato </w:t>
            </w:r>
            <w:proofErr w:type="spellStart"/>
            <w:r w:rsidRPr="00693BBD">
              <w:rPr>
                <w:color w:val="000000"/>
                <w:sz w:val="16"/>
                <w:szCs w:val="16"/>
              </w:rPr>
              <w:t>monossódico</w:t>
            </w:r>
            <w:proofErr w:type="spellEnd"/>
            <w:r w:rsidRPr="00693BBD">
              <w:rPr>
                <w:color w:val="000000"/>
                <w:sz w:val="16"/>
                <w:szCs w:val="16"/>
              </w:rPr>
              <w:t xml:space="preserve"> e aromatizantes com frutos maduros, sãos, sem pele e sementes, conservação isenta fermentação. A embalagem deverá conter externamente os dados de identificação, procedência, informações nutricionais e data de validade com prazo mínimo de 03 meses. Peso liquido 340 gramas.</w:t>
            </w:r>
          </w:p>
        </w:tc>
        <w:tc>
          <w:tcPr>
            <w:tcW w:w="642" w:type="dxa"/>
            <w:shd w:val="clear" w:color="auto" w:fill="auto"/>
            <w:vAlign w:val="center"/>
            <w:hideMark/>
          </w:tcPr>
          <w:p w14:paraId="47D1F805"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5D24B361"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640268BA" w14:textId="77777777" w:rsidR="009B4D7F" w:rsidRPr="00693BBD" w:rsidRDefault="009B4D7F" w:rsidP="006A5682">
            <w:pPr>
              <w:spacing w:after="40"/>
              <w:jc w:val="center"/>
              <w:rPr>
                <w:color w:val="000000"/>
                <w:sz w:val="16"/>
                <w:szCs w:val="16"/>
              </w:rPr>
            </w:pPr>
            <w:r>
              <w:rPr>
                <w:color w:val="000000"/>
                <w:sz w:val="16"/>
                <w:szCs w:val="16"/>
              </w:rPr>
              <w:t>2.000</w:t>
            </w:r>
          </w:p>
        </w:tc>
        <w:tc>
          <w:tcPr>
            <w:tcW w:w="642" w:type="dxa"/>
            <w:shd w:val="clear" w:color="auto" w:fill="auto"/>
            <w:vAlign w:val="center"/>
          </w:tcPr>
          <w:p w14:paraId="4B789544" w14:textId="77777777" w:rsidR="009B4D7F" w:rsidRPr="00693BBD" w:rsidRDefault="009B4D7F" w:rsidP="006A5682">
            <w:pPr>
              <w:spacing w:after="40"/>
              <w:jc w:val="center"/>
              <w:rPr>
                <w:color w:val="000000"/>
                <w:sz w:val="16"/>
                <w:szCs w:val="16"/>
              </w:rPr>
            </w:pPr>
            <w:r>
              <w:rPr>
                <w:color w:val="000000"/>
                <w:sz w:val="16"/>
                <w:szCs w:val="16"/>
              </w:rPr>
              <w:t>192</w:t>
            </w:r>
          </w:p>
        </w:tc>
        <w:tc>
          <w:tcPr>
            <w:tcW w:w="642" w:type="dxa"/>
            <w:shd w:val="clear" w:color="auto" w:fill="auto"/>
            <w:vAlign w:val="center"/>
          </w:tcPr>
          <w:p w14:paraId="6C03288B"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50374A57" w14:textId="77777777" w:rsidR="009B4D7F" w:rsidRDefault="009B4D7F" w:rsidP="006A5682">
            <w:pPr>
              <w:spacing w:after="40"/>
              <w:jc w:val="center"/>
              <w:rPr>
                <w:color w:val="000000"/>
                <w:sz w:val="16"/>
                <w:szCs w:val="16"/>
              </w:rPr>
            </w:pPr>
            <w:r w:rsidRPr="00C1253D">
              <w:rPr>
                <w:color w:val="000000"/>
                <w:sz w:val="20"/>
                <w:szCs w:val="20"/>
              </w:rPr>
              <w:t>2192</w:t>
            </w:r>
          </w:p>
        </w:tc>
      </w:tr>
      <w:tr w:rsidR="009B4D7F" w14:paraId="2950FD8C" w14:textId="77777777" w:rsidTr="006A5682">
        <w:trPr>
          <w:trHeight w:val="312"/>
          <w:jc w:val="center"/>
        </w:trPr>
        <w:tc>
          <w:tcPr>
            <w:tcW w:w="565" w:type="dxa"/>
            <w:shd w:val="clear" w:color="auto" w:fill="auto"/>
            <w:vAlign w:val="center"/>
          </w:tcPr>
          <w:p w14:paraId="4FEBE4F2" w14:textId="77777777" w:rsidR="009B4D7F" w:rsidRPr="00693BBD" w:rsidRDefault="009B4D7F" w:rsidP="006A5682">
            <w:pPr>
              <w:spacing w:after="40"/>
              <w:jc w:val="center"/>
              <w:rPr>
                <w:color w:val="000000"/>
                <w:sz w:val="16"/>
                <w:szCs w:val="16"/>
              </w:rPr>
            </w:pPr>
            <w:r>
              <w:rPr>
                <w:color w:val="000000"/>
                <w:sz w:val="20"/>
                <w:szCs w:val="20"/>
              </w:rPr>
              <w:t>70</w:t>
            </w:r>
          </w:p>
        </w:tc>
        <w:tc>
          <w:tcPr>
            <w:tcW w:w="6006" w:type="dxa"/>
            <w:shd w:val="clear" w:color="auto" w:fill="auto"/>
            <w:vAlign w:val="center"/>
            <w:hideMark/>
          </w:tcPr>
          <w:p w14:paraId="27BAF55A" w14:textId="77777777" w:rsidR="009B4D7F" w:rsidRPr="00693BBD" w:rsidRDefault="009B4D7F" w:rsidP="006A5682">
            <w:pPr>
              <w:spacing w:after="40"/>
              <w:jc w:val="both"/>
              <w:rPr>
                <w:b/>
                <w:bCs/>
                <w:color w:val="000000"/>
                <w:sz w:val="16"/>
                <w:szCs w:val="16"/>
              </w:rPr>
            </w:pPr>
            <w:r w:rsidRPr="00693BBD">
              <w:rPr>
                <w:b/>
                <w:bCs/>
                <w:color w:val="000000"/>
                <w:sz w:val="16"/>
                <w:szCs w:val="16"/>
              </w:rPr>
              <w:t>NOZ MOSCADA EM PÓ 20 G</w:t>
            </w:r>
            <w:r w:rsidRPr="00693BBD">
              <w:rPr>
                <w:color w:val="000000"/>
                <w:sz w:val="16"/>
                <w:szCs w:val="16"/>
              </w:rPr>
              <w:t xml:space="preserve">, denominação botânica </w:t>
            </w:r>
            <w:proofErr w:type="spellStart"/>
            <w:r w:rsidRPr="00693BBD">
              <w:rPr>
                <w:i/>
                <w:iCs/>
                <w:color w:val="000000"/>
                <w:sz w:val="16"/>
                <w:szCs w:val="16"/>
              </w:rPr>
              <w:t>Myristica</w:t>
            </w:r>
            <w:proofErr w:type="spellEnd"/>
            <w:r w:rsidRPr="00693BBD">
              <w:rPr>
                <w:i/>
                <w:iCs/>
                <w:color w:val="000000"/>
                <w:sz w:val="16"/>
                <w:szCs w:val="16"/>
              </w:rPr>
              <w:t xml:space="preserve"> </w:t>
            </w:r>
            <w:proofErr w:type="spellStart"/>
            <w:r w:rsidRPr="00693BBD">
              <w:rPr>
                <w:i/>
                <w:iCs/>
                <w:color w:val="000000"/>
                <w:sz w:val="16"/>
                <w:szCs w:val="16"/>
              </w:rPr>
              <w:t>fragrans</w:t>
            </w:r>
            <w:proofErr w:type="spellEnd"/>
            <w:r w:rsidRPr="00693BBD">
              <w:rPr>
                <w:i/>
                <w:iCs/>
                <w:color w:val="000000"/>
                <w:sz w:val="16"/>
                <w:szCs w:val="16"/>
              </w:rPr>
              <w:t xml:space="preserve"> </w:t>
            </w:r>
            <w:proofErr w:type="spellStart"/>
            <w:r w:rsidRPr="00693BBD">
              <w:rPr>
                <w:i/>
                <w:iCs/>
                <w:color w:val="000000"/>
                <w:sz w:val="16"/>
                <w:szCs w:val="16"/>
              </w:rPr>
              <w:t>Houtt</w:t>
            </w:r>
            <w:proofErr w:type="spellEnd"/>
            <w:r w:rsidRPr="00693BBD">
              <w:rPr>
                <w:color w:val="000000"/>
                <w:sz w:val="16"/>
                <w:szCs w:val="16"/>
              </w:rPr>
              <w:t>. Embalagem plástica, transparente, resistente à manipulação e ao transporte, atóxica e não violada. Embalagem contendo no mínimo 20 gramas.</w:t>
            </w:r>
          </w:p>
        </w:tc>
        <w:tc>
          <w:tcPr>
            <w:tcW w:w="642" w:type="dxa"/>
            <w:shd w:val="clear" w:color="auto" w:fill="auto"/>
            <w:vAlign w:val="center"/>
            <w:hideMark/>
          </w:tcPr>
          <w:p w14:paraId="4A634494"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5D4AB529"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1614C61B" w14:textId="77777777" w:rsidR="009B4D7F" w:rsidRPr="00693BBD" w:rsidRDefault="009B4D7F" w:rsidP="006A5682">
            <w:pPr>
              <w:spacing w:after="40"/>
              <w:jc w:val="center"/>
              <w:rPr>
                <w:color w:val="000000"/>
                <w:sz w:val="16"/>
                <w:szCs w:val="16"/>
              </w:rPr>
            </w:pPr>
            <w:r>
              <w:rPr>
                <w:color w:val="000000"/>
                <w:sz w:val="16"/>
                <w:szCs w:val="16"/>
              </w:rPr>
              <w:t>150</w:t>
            </w:r>
          </w:p>
        </w:tc>
        <w:tc>
          <w:tcPr>
            <w:tcW w:w="642" w:type="dxa"/>
            <w:shd w:val="clear" w:color="auto" w:fill="auto"/>
            <w:vAlign w:val="center"/>
          </w:tcPr>
          <w:p w14:paraId="3600B5FA"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54520C30"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6AAA7B81" w14:textId="77777777" w:rsidR="009B4D7F" w:rsidRDefault="009B4D7F" w:rsidP="006A5682">
            <w:pPr>
              <w:spacing w:after="40"/>
              <w:jc w:val="center"/>
              <w:rPr>
                <w:color w:val="000000"/>
                <w:sz w:val="16"/>
                <w:szCs w:val="16"/>
              </w:rPr>
            </w:pPr>
            <w:r w:rsidRPr="00C1253D">
              <w:rPr>
                <w:color w:val="000000"/>
                <w:sz w:val="20"/>
                <w:szCs w:val="20"/>
              </w:rPr>
              <w:t>150</w:t>
            </w:r>
          </w:p>
        </w:tc>
      </w:tr>
      <w:tr w:rsidR="009B4D7F" w14:paraId="16E7060B" w14:textId="77777777" w:rsidTr="006A5682">
        <w:trPr>
          <w:trHeight w:val="312"/>
          <w:jc w:val="center"/>
        </w:trPr>
        <w:tc>
          <w:tcPr>
            <w:tcW w:w="565" w:type="dxa"/>
            <w:shd w:val="clear" w:color="auto" w:fill="auto"/>
            <w:vAlign w:val="center"/>
          </w:tcPr>
          <w:p w14:paraId="231BBD1A" w14:textId="77777777" w:rsidR="009B4D7F" w:rsidRPr="00693BBD" w:rsidRDefault="009B4D7F" w:rsidP="006A5682">
            <w:pPr>
              <w:spacing w:after="40"/>
              <w:jc w:val="center"/>
              <w:rPr>
                <w:color w:val="000000"/>
                <w:sz w:val="16"/>
                <w:szCs w:val="16"/>
              </w:rPr>
            </w:pPr>
            <w:r>
              <w:rPr>
                <w:color w:val="000000"/>
                <w:sz w:val="20"/>
                <w:szCs w:val="20"/>
              </w:rPr>
              <w:t>71</w:t>
            </w:r>
          </w:p>
        </w:tc>
        <w:tc>
          <w:tcPr>
            <w:tcW w:w="6006" w:type="dxa"/>
            <w:shd w:val="clear" w:color="auto" w:fill="auto"/>
            <w:vAlign w:val="center"/>
            <w:hideMark/>
          </w:tcPr>
          <w:p w14:paraId="7A324EBB" w14:textId="77777777" w:rsidR="009B4D7F" w:rsidRPr="00693BBD" w:rsidRDefault="009B4D7F" w:rsidP="006A5682">
            <w:pPr>
              <w:spacing w:after="40"/>
              <w:jc w:val="both"/>
              <w:rPr>
                <w:b/>
                <w:bCs/>
                <w:color w:val="000000"/>
                <w:sz w:val="16"/>
                <w:szCs w:val="16"/>
              </w:rPr>
            </w:pPr>
            <w:r w:rsidRPr="00693BBD">
              <w:rPr>
                <w:b/>
                <w:bCs/>
                <w:color w:val="000000"/>
                <w:sz w:val="16"/>
                <w:szCs w:val="16"/>
              </w:rPr>
              <w:t>ORÉGANO 100 G</w:t>
            </w:r>
            <w:r w:rsidRPr="00693BBD">
              <w:rPr>
                <w:color w:val="000000"/>
                <w:sz w:val="16"/>
                <w:szCs w:val="16"/>
              </w:rPr>
              <w:t>, desidratado, tipo I, odor próprio, não rançoso, acondicionado em embalagem de polipropileno transparente, com especificação do produto, informações do fabricante e prazo de validade estampados na embalagem. Peso líquido 100 gramas.</w:t>
            </w:r>
          </w:p>
        </w:tc>
        <w:tc>
          <w:tcPr>
            <w:tcW w:w="642" w:type="dxa"/>
            <w:shd w:val="clear" w:color="auto" w:fill="auto"/>
            <w:vAlign w:val="center"/>
            <w:hideMark/>
          </w:tcPr>
          <w:p w14:paraId="7703564A"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5612468C" w14:textId="77777777" w:rsidR="009B4D7F" w:rsidRPr="00693BBD" w:rsidRDefault="009B4D7F" w:rsidP="006A5682">
            <w:pPr>
              <w:spacing w:after="40"/>
              <w:jc w:val="center"/>
              <w:rPr>
                <w:color w:val="000000"/>
                <w:sz w:val="16"/>
                <w:szCs w:val="16"/>
              </w:rPr>
            </w:pPr>
            <w:r>
              <w:rPr>
                <w:color w:val="000000"/>
                <w:sz w:val="16"/>
                <w:szCs w:val="16"/>
              </w:rPr>
              <w:t>44</w:t>
            </w:r>
          </w:p>
        </w:tc>
        <w:tc>
          <w:tcPr>
            <w:tcW w:w="642" w:type="dxa"/>
            <w:shd w:val="clear" w:color="auto" w:fill="auto"/>
            <w:vAlign w:val="center"/>
          </w:tcPr>
          <w:p w14:paraId="162957D5" w14:textId="77777777" w:rsidR="009B4D7F" w:rsidRPr="00693BBD" w:rsidRDefault="009B4D7F" w:rsidP="006A5682">
            <w:pPr>
              <w:spacing w:after="40"/>
              <w:jc w:val="center"/>
              <w:rPr>
                <w:color w:val="000000"/>
                <w:sz w:val="16"/>
                <w:szCs w:val="16"/>
              </w:rPr>
            </w:pPr>
            <w:r>
              <w:rPr>
                <w:color w:val="000000"/>
                <w:sz w:val="16"/>
                <w:szCs w:val="16"/>
              </w:rPr>
              <w:t>300</w:t>
            </w:r>
          </w:p>
        </w:tc>
        <w:tc>
          <w:tcPr>
            <w:tcW w:w="642" w:type="dxa"/>
            <w:shd w:val="clear" w:color="auto" w:fill="auto"/>
            <w:vAlign w:val="center"/>
          </w:tcPr>
          <w:p w14:paraId="4B1B3A3B" w14:textId="77777777" w:rsidR="009B4D7F" w:rsidRPr="00693BBD" w:rsidRDefault="009B4D7F" w:rsidP="006A5682">
            <w:pPr>
              <w:spacing w:after="40"/>
              <w:jc w:val="center"/>
              <w:rPr>
                <w:color w:val="000000"/>
                <w:sz w:val="16"/>
                <w:szCs w:val="16"/>
              </w:rPr>
            </w:pPr>
            <w:r>
              <w:rPr>
                <w:color w:val="000000"/>
                <w:sz w:val="16"/>
                <w:szCs w:val="16"/>
              </w:rPr>
              <w:t>18</w:t>
            </w:r>
          </w:p>
        </w:tc>
        <w:tc>
          <w:tcPr>
            <w:tcW w:w="642" w:type="dxa"/>
            <w:shd w:val="clear" w:color="auto" w:fill="auto"/>
            <w:vAlign w:val="center"/>
          </w:tcPr>
          <w:p w14:paraId="6E95B795" w14:textId="77777777" w:rsidR="009B4D7F" w:rsidRPr="00693BBD" w:rsidRDefault="009B4D7F" w:rsidP="006A5682">
            <w:pPr>
              <w:spacing w:after="40"/>
              <w:jc w:val="center"/>
              <w:rPr>
                <w:color w:val="000000"/>
                <w:sz w:val="16"/>
                <w:szCs w:val="16"/>
              </w:rPr>
            </w:pPr>
            <w:r>
              <w:rPr>
                <w:color w:val="000000"/>
                <w:sz w:val="16"/>
                <w:szCs w:val="16"/>
              </w:rPr>
              <w:t>200</w:t>
            </w:r>
          </w:p>
        </w:tc>
        <w:tc>
          <w:tcPr>
            <w:tcW w:w="642" w:type="dxa"/>
            <w:vAlign w:val="center"/>
          </w:tcPr>
          <w:p w14:paraId="00B0BA48" w14:textId="77777777" w:rsidR="009B4D7F" w:rsidRDefault="009B4D7F" w:rsidP="006A5682">
            <w:pPr>
              <w:spacing w:after="40"/>
              <w:jc w:val="center"/>
              <w:rPr>
                <w:color w:val="000000"/>
                <w:sz w:val="16"/>
                <w:szCs w:val="16"/>
              </w:rPr>
            </w:pPr>
            <w:r w:rsidRPr="00C1253D">
              <w:rPr>
                <w:color w:val="000000"/>
                <w:sz w:val="20"/>
                <w:szCs w:val="20"/>
              </w:rPr>
              <w:t>562</w:t>
            </w:r>
          </w:p>
        </w:tc>
      </w:tr>
      <w:tr w:rsidR="009B4D7F" w14:paraId="173979B4" w14:textId="77777777" w:rsidTr="006A5682">
        <w:trPr>
          <w:trHeight w:val="312"/>
          <w:jc w:val="center"/>
        </w:trPr>
        <w:tc>
          <w:tcPr>
            <w:tcW w:w="565" w:type="dxa"/>
            <w:shd w:val="clear" w:color="auto" w:fill="auto"/>
            <w:vAlign w:val="center"/>
          </w:tcPr>
          <w:p w14:paraId="37DF9C14" w14:textId="77777777" w:rsidR="009B4D7F" w:rsidRPr="00693BBD" w:rsidRDefault="009B4D7F" w:rsidP="006A5682">
            <w:pPr>
              <w:spacing w:after="40"/>
              <w:jc w:val="center"/>
              <w:rPr>
                <w:color w:val="000000"/>
                <w:sz w:val="16"/>
                <w:szCs w:val="16"/>
              </w:rPr>
            </w:pPr>
            <w:r>
              <w:rPr>
                <w:color w:val="000000"/>
                <w:sz w:val="20"/>
                <w:szCs w:val="20"/>
              </w:rPr>
              <w:t>72</w:t>
            </w:r>
          </w:p>
        </w:tc>
        <w:tc>
          <w:tcPr>
            <w:tcW w:w="6006" w:type="dxa"/>
            <w:shd w:val="clear" w:color="auto" w:fill="auto"/>
            <w:vAlign w:val="center"/>
            <w:hideMark/>
          </w:tcPr>
          <w:p w14:paraId="18738692" w14:textId="77777777" w:rsidR="009B4D7F" w:rsidRPr="00693BBD" w:rsidRDefault="009B4D7F" w:rsidP="006A5682">
            <w:pPr>
              <w:spacing w:after="40"/>
              <w:jc w:val="both"/>
              <w:rPr>
                <w:b/>
                <w:bCs/>
                <w:color w:val="000000"/>
                <w:sz w:val="16"/>
                <w:szCs w:val="16"/>
              </w:rPr>
            </w:pPr>
            <w:r w:rsidRPr="00693BBD">
              <w:rPr>
                <w:b/>
                <w:bCs/>
                <w:color w:val="000000"/>
                <w:sz w:val="16"/>
                <w:szCs w:val="16"/>
              </w:rPr>
              <w:t>PAÇOCA ROLHA C/30UND - 450G</w:t>
            </w:r>
          </w:p>
        </w:tc>
        <w:tc>
          <w:tcPr>
            <w:tcW w:w="642" w:type="dxa"/>
            <w:shd w:val="clear" w:color="auto" w:fill="auto"/>
            <w:vAlign w:val="center"/>
            <w:hideMark/>
          </w:tcPr>
          <w:p w14:paraId="22FE3C00" w14:textId="77777777" w:rsidR="009B4D7F" w:rsidRPr="00693BBD" w:rsidRDefault="009B4D7F" w:rsidP="006A5682">
            <w:pPr>
              <w:spacing w:after="40"/>
              <w:jc w:val="center"/>
              <w:rPr>
                <w:color w:val="000000"/>
                <w:sz w:val="16"/>
                <w:szCs w:val="16"/>
              </w:rPr>
            </w:pPr>
            <w:r w:rsidRPr="00693BBD">
              <w:rPr>
                <w:color w:val="000000"/>
                <w:sz w:val="16"/>
                <w:szCs w:val="16"/>
              </w:rPr>
              <w:t>CAIXA</w:t>
            </w:r>
          </w:p>
        </w:tc>
        <w:tc>
          <w:tcPr>
            <w:tcW w:w="642" w:type="dxa"/>
            <w:shd w:val="clear" w:color="auto" w:fill="auto"/>
            <w:vAlign w:val="center"/>
          </w:tcPr>
          <w:p w14:paraId="0E507EE1" w14:textId="77777777" w:rsidR="009B4D7F" w:rsidRPr="00693BBD" w:rsidRDefault="009B4D7F" w:rsidP="006A5682">
            <w:pPr>
              <w:spacing w:after="40"/>
              <w:jc w:val="center"/>
              <w:rPr>
                <w:color w:val="000000"/>
                <w:sz w:val="16"/>
                <w:szCs w:val="16"/>
              </w:rPr>
            </w:pPr>
            <w:r>
              <w:rPr>
                <w:color w:val="000000"/>
                <w:sz w:val="16"/>
                <w:szCs w:val="16"/>
              </w:rPr>
              <w:t>110</w:t>
            </w:r>
          </w:p>
        </w:tc>
        <w:tc>
          <w:tcPr>
            <w:tcW w:w="642" w:type="dxa"/>
            <w:shd w:val="clear" w:color="auto" w:fill="auto"/>
            <w:vAlign w:val="center"/>
          </w:tcPr>
          <w:p w14:paraId="41203E07"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0CF8668B"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3082875D"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1A8FBC5A" w14:textId="77777777" w:rsidR="009B4D7F" w:rsidRDefault="009B4D7F" w:rsidP="006A5682">
            <w:pPr>
              <w:spacing w:after="40"/>
              <w:jc w:val="center"/>
              <w:rPr>
                <w:color w:val="000000"/>
                <w:sz w:val="16"/>
                <w:szCs w:val="16"/>
              </w:rPr>
            </w:pPr>
            <w:r w:rsidRPr="00C1253D">
              <w:rPr>
                <w:color w:val="000000"/>
                <w:sz w:val="20"/>
                <w:szCs w:val="20"/>
              </w:rPr>
              <w:t>110</w:t>
            </w:r>
          </w:p>
        </w:tc>
      </w:tr>
      <w:tr w:rsidR="009B4D7F" w14:paraId="4A78BA9F" w14:textId="77777777" w:rsidTr="006A5682">
        <w:trPr>
          <w:trHeight w:val="312"/>
          <w:jc w:val="center"/>
        </w:trPr>
        <w:tc>
          <w:tcPr>
            <w:tcW w:w="565" w:type="dxa"/>
            <w:shd w:val="clear" w:color="auto" w:fill="auto"/>
            <w:vAlign w:val="center"/>
          </w:tcPr>
          <w:p w14:paraId="12FE99ED" w14:textId="77777777" w:rsidR="009B4D7F" w:rsidRPr="00693BBD" w:rsidRDefault="009B4D7F" w:rsidP="006A5682">
            <w:pPr>
              <w:spacing w:after="40"/>
              <w:jc w:val="center"/>
              <w:rPr>
                <w:color w:val="000000"/>
                <w:sz w:val="16"/>
                <w:szCs w:val="16"/>
              </w:rPr>
            </w:pPr>
            <w:r>
              <w:rPr>
                <w:color w:val="000000"/>
                <w:sz w:val="20"/>
                <w:szCs w:val="20"/>
              </w:rPr>
              <w:t>73</w:t>
            </w:r>
          </w:p>
        </w:tc>
        <w:tc>
          <w:tcPr>
            <w:tcW w:w="6006" w:type="dxa"/>
            <w:shd w:val="clear" w:color="auto" w:fill="auto"/>
            <w:vAlign w:val="center"/>
            <w:hideMark/>
          </w:tcPr>
          <w:p w14:paraId="4C63E107"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PIRULITOS SORTIDOS </w:t>
            </w:r>
            <w:r w:rsidRPr="00693BBD">
              <w:rPr>
                <w:color w:val="000000"/>
                <w:sz w:val="16"/>
                <w:szCs w:val="16"/>
              </w:rPr>
              <w:t xml:space="preserve">600 gramas 50 </w:t>
            </w:r>
            <w:proofErr w:type="spellStart"/>
            <w:r w:rsidRPr="00693BBD">
              <w:rPr>
                <w:color w:val="000000"/>
                <w:sz w:val="16"/>
                <w:szCs w:val="16"/>
              </w:rPr>
              <w:t>und</w:t>
            </w:r>
            <w:proofErr w:type="spellEnd"/>
          </w:p>
        </w:tc>
        <w:tc>
          <w:tcPr>
            <w:tcW w:w="642" w:type="dxa"/>
            <w:shd w:val="clear" w:color="auto" w:fill="auto"/>
            <w:vAlign w:val="center"/>
            <w:hideMark/>
          </w:tcPr>
          <w:p w14:paraId="2EBCB1C5" w14:textId="77777777" w:rsidR="009B4D7F" w:rsidRPr="00693BBD" w:rsidRDefault="009B4D7F" w:rsidP="006A5682">
            <w:pPr>
              <w:spacing w:after="40"/>
              <w:jc w:val="center"/>
              <w:rPr>
                <w:color w:val="000000"/>
                <w:sz w:val="16"/>
                <w:szCs w:val="16"/>
              </w:rPr>
            </w:pPr>
            <w:r w:rsidRPr="00693BBD">
              <w:rPr>
                <w:color w:val="000000"/>
                <w:sz w:val="16"/>
                <w:szCs w:val="16"/>
              </w:rPr>
              <w:t xml:space="preserve">PCT </w:t>
            </w:r>
          </w:p>
        </w:tc>
        <w:tc>
          <w:tcPr>
            <w:tcW w:w="642" w:type="dxa"/>
            <w:shd w:val="clear" w:color="auto" w:fill="auto"/>
            <w:vAlign w:val="center"/>
          </w:tcPr>
          <w:p w14:paraId="17FC9F72" w14:textId="77777777" w:rsidR="009B4D7F" w:rsidRPr="00693BBD" w:rsidRDefault="009B4D7F" w:rsidP="006A5682">
            <w:pPr>
              <w:spacing w:after="40"/>
              <w:jc w:val="center"/>
              <w:rPr>
                <w:color w:val="000000"/>
                <w:sz w:val="16"/>
                <w:szCs w:val="16"/>
              </w:rPr>
            </w:pPr>
            <w:r>
              <w:rPr>
                <w:color w:val="000000"/>
                <w:sz w:val="16"/>
                <w:szCs w:val="16"/>
              </w:rPr>
              <w:t>110</w:t>
            </w:r>
          </w:p>
        </w:tc>
        <w:tc>
          <w:tcPr>
            <w:tcW w:w="642" w:type="dxa"/>
            <w:shd w:val="clear" w:color="auto" w:fill="auto"/>
            <w:vAlign w:val="center"/>
          </w:tcPr>
          <w:p w14:paraId="517D99D3"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5A832372"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73F3A68D" w14:textId="77777777" w:rsidR="009B4D7F" w:rsidRPr="00693BBD" w:rsidRDefault="009B4D7F" w:rsidP="006A5682">
            <w:pPr>
              <w:spacing w:after="40"/>
              <w:jc w:val="center"/>
              <w:rPr>
                <w:color w:val="000000"/>
                <w:sz w:val="16"/>
                <w:szCs w:val="16"/>
              </w:rPr>
            </w:pPr>
            <w:r>
              <w:rPr>
                <w:color w:val="000000"/>
                <w:sz w:val="16"/>
                <w:szCs w:val="16"/>
              </w:rPr>
              <w:t>100</w:t>
            </w:r>
          </w:p>
        </w:tc>
        <w:tc>
          <w:tcPr>
            <w:tcW w:w="642" w:type="dxa"/>
            <w:vAlign w:val="center"/>
          </w:tcPr>
          <w:p w14:paraId="65495CC4" w14:textId="77777777" w:rsidR="009B4D7F" w:rsidRDefault="009B4D7F" w:rsidP="006A5682">
            <w:pPr>
              <w:spacing w:after="40"/>
              <w:jc w:val="center"/>
              <w:rPr>
                <w:color w:val="000000"/>
                <w:sz w:val="16"/>
                <w:szCs w:val="16"/>
              </w:rPr>
            </w:pPr>
            <w:r w:rsidRPr="00C1253D">
              <w:rPr>
                <w:color w:val="000000"/>
                <w:sz w:val="20"/>
                <w:szCs w:val="20"/>
              </w:rPr>
              <w:t>210</w:t>
            </w:r>
          </w:p>
        </w:tc>
      </w:tr>
      <w:tr w:rsidR="009B4D7F" w14:paraId="57047C0A" w14:textId="77777777" w:rsidTr="006A5682">
        <w:trPr>
          <w:trHeight w:val="312"/>
          <w:jc w:val="center"/>
        </w:trPr>
        <w:tc>
          <w:tcPr>
            <w:tcW w:w="565" w:type="dxa"/>
            <w:shd w:val="clear" w:color="auto" w:fill="auto"/>
            <w:vAlign w:val="center"/>
          </w:tcPr>
          <w:p w14:paraId="149C436D" w14:textId="77777777" w:rsidR="009B4D7F" w:rsidRPr="00693BBD" w:rsidRDefault="009B4D7F" w:rsidP="006A5682">
            <w:pPr>
              <w:spacing w:after="40"/>
              <w:jc w:val="center"/>
              <w:rPr>
                <w:color w:val="000000"/>
                <w:sz w:val="16"/>
                <w:szCs w:val="16"/>
              </w:rPr>
            </w:pPr>
            <w:r>
              <w:rPr>
                <w:color w:val="000000"/>
                <w:sz w:val="20"/>
                <w:szCs w:val="20"/>
              </w:rPr>
              <w:t>74</w:t>
            </w:r>
          </w:p>
        </w:tc>
        <w:tc>
          <w:tcPr>
            <w:tcW w:w="6006" w:type="dxa"/>
            <w:shd w:val="clear" w:color="auto" w:fill="auto"/>
            <w:vAlign w:val="center"/>
            <w:hideMark/>
          </w:tcPr>
          <w:p w14:paraId="49D36205" w14:textId="77777777" w:rsidR="009B4D7F" w:rsidRPr="00693BBD" w:rsidRDefault="009B4D7F" w:rsidP="006A5682">
            <w:pPr>
              <w:spacing w:after="40"/>
              <w:jc w:val="both"/>
              <w:rPr>
                <w:b/>
                <w:bCs/>
                <w:color w:val="000000"/>
                <w:sz w:val="16"/>
                <w:szCs w:val="16"/>
              </w:rPr>
            </w:pPr>
            <w:r w:rsidRPr="00693BBD">
              <w:rPr>
                <w:b/>
                <w:bCs/>
                <w:color w:val="000000"/>
                <w:sz w:val="16"/>
                <w:szCs w:val="16"/>
              </w:rPr>
              <w:t>POLPA DE FRUTA SABOR ABACAXI 1 KG</w:t>
            </w:r>
            <w:r w:rsidRPr="00693BBD">
              <w:rPr>
                <w:color w:val="000000"/>
                <w:sz w:val="16"/>
                <w:szCs w:val="16"/>
              </w:rPr>
              <w:t xml:space="preserve">, congelada, pasteurizada, sem açúcar, com aspecto, cor, cheiro e sabor próprio, ausente de substâncias estranhas, acondicionado em saco plástico transparente. O produto deverá ter ficha técnica, bem como registro no órgão componente. Embalagem contendo </w:t>
            </w:r>
            <w:proofErr w:type="gramStart"/>
            <w:r w:rsidRPr="00693BBD">
              <w:rPr>
                <w:color w:val="000000"/>
                <w:sz w:val="16"/>
                <w:szCs w:val="16"/>
              </w:rPr>
              <w:t>01 quilo</w:t>
            </w:r>
            <w:proofErr w:type="gramEnd"/>
            <w:r w:rsidRPr="00693BBD">
              <w:rPr>
                <w:color w:val="000000"/>
                <w:sz w:val="16"/>
                <w:szCs w:val="16"/>
              </w:rPr>
              <w:t>.</w:t>
            </w:r>
          </w:p>
        </w:tc>
        <w:tc>
          <w:tcPr>
            <w:tcW w:w="642" w:type="dxa"/>
            <w:shd w:val="clear" w:color="auto" w:fill="auto"/>
            <w:vAlign w:val="center"/>
            <w:hideMark/>
          </w:tcPr>
          <w:p w14:paraId="4D644736" w14:textId="77777777" w:rsidR="009B4D7F" w:rsidRPr="00693BBD" w:rsidRDefault="009B4D7F" w:rsidP="006A5682">
            <w:pPr>
              <w:spacing w:after="40"/>
              <w:jc w:val="center"/>
              <w:rPr>
                <w:color w:val="000000"/>
                <w:sz w:val="16"/>
                <w:szCs w:val="16"/>
              </w:rPr>
            </w:pPr>
            <w:r w:rsidRPr="00693BBD">
              <w:rPr>
                <w:color w:val="000000"/>
                <w:sz w:val="16"/>
                <w:szCs w:val="16"/>
              </w:rPr>
              <w:t>KG</w:t>
            </w:r>
          </w:p>
        </w:tc>
        <w:tc>
          <w:tcPr>
            <w:tcW w:w="642" w:type="dxa"/>
            <w:shd w:val="clear" w:color="auto" w:fill="auto"/>
            <w:vAlign w:val="center"/>
          </w:tcPr>
          <w:p w14:paraId="1B0CC3F4"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53C6193E" w14:textId="77777777" w:rsidR="009B4D7F" w:rsidRPr="00693BBD" w:rsidRDefault="009B4D7F" w:rsidP="006A5682">
            <w:pPr>
              <w:spacing w:after="40"/>
              <w:jc w:val="center"/>
              <w:rPr>
                <w:color w:val="000000"/>
                <w:sz w:val="16"/>
                <w:szCs w:val="16"/>
              </w:rPr>
            </w:pPr>
            <w:r>
              <w:rPr>
                <w:color w:val="000000"/>
                <w:sz w:val="16"/>
                <w:szCs w:val="16"/>
              </w:rPr>
              <w:t>400</w:t>
            </w:r>
          </w:p>
        </w:tc>
        <w:tc>
          <w:tcPr>
            <w:tcW w:w="642" w:type="dxa"/>
            <w:shd w:val="clear" w:color="auto" w:fill="auto"/>
            <w:vAlign w:val="center"/>
          </w:tcPr>
          <w:p w14:paraId="71C342CD"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6AE6A629"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2D815E1E" w14:textId="77777777" w:rsidR="009B4D7F" w:rsidRDefault="009B4D7F" w:rsidP="006A5682">
            <w:pPr>
              <w:spacing w:after="40"/>
              <w:jc w:val="center"/>
              <w:rPr>
                <w:color w:val="000000"/>
                <w:sz w:val="16"/>
                <w:szCs w:val="16"/>
              </w:rPr>
            </w:pPr>
            <w:r w:rsidRPr="00C1253D">
              <w:rPr>
                <w:color w:val="000000"/>
                <w:sz w:val="20"/>
                <w:szCs w:val="20"/>
              </w:rPr>
              <w:t>400</w:t>
            </w:r>
          </w:p>
        </w:tc>
      </w:tr>
      <w:tr w:rsidR="009B4D7F" w14:paraId="67250E11" w14:textId="77777777" w:rsidTr="006A5682">
        <w:trPr>
          <w:trHeight w:val="312"/>
          <w:jc w:val="center"/>
        </w:trPr>
        <w:tc>
          <w:tcPr>
            <w:tcW w:w="565" w:type="dxa"/>
            <w:shd w:val="clear" w:color="auto" w:fill="auto"/>
            <w:vAlign w:val="center"/>
          </w:tcPr>
          <w:p w14:paraId="62176EFC" w14:textId="77777777" w:rsidR="009B4D7F" w:rsidRPr="00693BBD" w:rsidRDefault="009B4D7F" w:rsidP="006A5682">
            <w:pPr>
              <w:spacing w:after="40"/>
              <w:jc w:val="center"/>
              <w:rPr>
                <w:color w:val="000000"/>
                <w:sz w:val="16"/>
                <w:szCs w:val="16"/>
              </w:rPr>
            </w:pPr>
            <w:r>
              <w:rPr>
                <w:color w:val="000000"/>
                <w:sz w:val="20"/>
                <w:szCs w:val="20"/>
              </w:rPr>
              <w:t>75</w:t>
            </w:r>
          </w:p>
        </w:tc>
        <w:tc>
          <w:tcPr>
            <w:tcW w:w="6006" w:type="dxa"/>
            <w:shd w:val="clear" w:color="auto" w:fill="auto"/>
            <w:vAlign w:val="center"/>
            <w:hideMark/>
          </w:tcPr>
          <w:p w14:paraId="3809B435" w14:textId="77777777" w:rsidR="009B4D7F" w:rsidRPr="00693BBD" w:rsidRDefault="009B4D7F" w:rsidP="006A5682">
            <w:pPr>
              <w:spacing w:after="40"/>
              <w:jc w:val="both"/>
              <w:rPr>
                <w:b/>
                <w:bCs/>
                <w:color w:val="000000"/>
                <w:sz w:val="16"/>
                <w:szCs w:val="16"/>
              </w:rPr>
            </w:pPr>
            <w:r w:rsidRPr="00693BBD">
              <w:rPr>
                <w:b/>
                <w:bCs/>
                <w:color w:val="000000"/>
                <w:sz w:val="16"/>
                <w:szCs w:val="16"/>
              </w:rPr>
              <w:t>POLPA DE FRUTA SABOR ACEROLA 1 KG</w:t>
            </w:r>
            <w:r w:rsidRPr="00693BBD">
              <w:rPr>
                <w:color w:val="000000"/>
                <w:sz w:val="16"/>
                <w:szCs w:val="16"/>
              </w:rPr>
              <w:t xml:space="preserve">, congelada, pasteurizada, sem açúcar, com aspecto, cor, cheiro e sabor próprio, ausente de substâncias estranhas, acondicionado em saco plástico transparente. O produto deverá ter ficha técnica, bem como registro no órgão componente. Embalagem contendo </w:t>
            </w:r>
            <w:proofErr w:type="gramStart"/>
            <w:r w:rsidRPr="00693BBD">
              <w:rPr>
                <w:color w:val="000000"/>
                <w:sz w:val="16"/>
                <w:szCs w:val="16"/>
              </w:rPr>
              <w:t>01 quilo</w:t>
            </w:r>
            <w:proofErr w:type="gramEnd"/>
            <w:r w:rsidRPr="00693BBD">
              <w:rPr>
                <w:color w:val="000000"/>
                <w:sz w:val="16"/>
                <w:szCs w:val="16"/>
              </w:rPr>
              <w:t>.</w:t>
            </w:r>
          </w:p>
        </w:tc>
        <w:tc>
          <w:tcPr>
            <w:tcW w:w="642" w:type="dxa"/>
            <w:shd w:val="clear" w:color="auto" w:fill="auto"/>
            <w:vAlign w:val="center"/>
            <w:hideMark/>
          </w:tcPr>
          <w:p w14:paraId="675315FD" w14:textId="77777777" w:rsidR="009B4D7F" w:rsidRPr="00693BBD" w:rsidRDefault="009B4D7F" w:rsidP="006A5682">
            <w:pPr>
              <w:spacing w:after="40"/>
              <w:jc w:val="center"/>
              <w:rPr>
                <w:color w:val="000000"/>
                <w:sz w:val="16"/>
                <w:szCs w:val="16"/>
              </w:rPr>
            </w:pPr>
            <w:r w:rsidRPr="00693BBD">
              <w:rPr>
                <w:color w:val="000000"/>
                <w:sz w:val="16"/>
                <w:szCs w:val="16"/>
              </w:rPr>
              <w:t>KG</w:t>
            </w:r>
          </w:p>
        </w:tc>
        <w:tc>
          <w:tcPr>
            <w:tcW w:w="642" w:type="dxa"/>
            <w:shd w:val="clear" w:color="auto" w:fill="auto"/>
            <w:vAlign w:val="center"/>
          </w:tcPr>
          <w:p w14:paraId="797F88B6"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2CACAD59" w14:textId="77777777" w:rsidR="009B4D7F" w:rsidRPr="00693BBD" w:rsidRDefault="009B4D7F" w:rsidP="006A5682">
            <w:pPr>
              <w:spacing w:after="40"/>
              <w:jc w:val="center"/>
              <w:rPr>
                <w:color w:val="000000"/>
                <w:sz w:val="16"/>
                <w:szCs w:val="16"/>
              </w:rPr>
            </w:pPr>
            <w:r>
              <w:rPr>
                <w:color w:val="000000"/>
                <w:sz w:val="16"/>
                <w:szCs w:val="16"/>
              </w:rPr>
              <w:t>400</w:t>
            </w:r>
          </w:p>
        </w:tc>
        <w:tc>
          <w:tcPr>
            <w:tcW w:w="642" w:type="dxa"/>
            <w:shd w:val="clear" w:color="auto" w:fill="auto"/>
            <w:vAlign w:val="center"/>
          </w:tcPr>
          <w:p w14:paraId="7782F34A"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75BC546B"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54FF747F" w14:textId="77777777" w:rsidR="009B4D7F" w:rsidRDefault="009B4D7F" w:rsidP="006A5682">
            <w:pPr>
              <w:spacing w:after="40"/>
              <w:jc w:val="center"/>
              <w:rPr>
                <w:color w:val="000000"/>
                <w:sz w:val="16"/>
                <w:szCs w:val="16"/>
              </w:rPr>
            </w:pPr>
            <w:r w:rsidRPr="00C1253D">
              <w:rPr>
                <w:color w:val="000000"/>
                <w:sz w:val="20"/>
                <w:szCs w:val="20"/>
              </w:rPr>
              <w:t>400</w:t>
            </w:r>
          </w:p>
        </w:tc>
      </w:tr>
      <w:tr w:rsidR="009B4D7F" w14:paraId="0EB6F32B" w14:textId="77777777" w:rsidTr="006A5682">
        <w:trPr>
          <w:trHeight w:val="312"/>
          <w:jc w:val="center"/>
        </w:trPr>
        <w:tc>
          <w:tcPr>
            <w:tcW w:w="565" w:type="dxa"/>
            <w:shd w:val="clear" w:color="auto" w:fill="auto"/>
            <w:vAlign w:val="center"/>
          </w:tcPr>
          <w:p w14:paraId="13998B87" w14:textId="77777777" w:rsidR="009B4D7F" w:rsidRPr="00693BBD" w:rsidRDefault="009B4D7F" w:rsidP="006A5682">
            <w:pPr>
              <w:spacing w:after="40"/>
              <w:jc w:val="center"/>
              <w:rPr>
                <w:color w:val="000000"/>
                <w:sz w:val="16"/>
                <w:szCs w:val="16"/>
              </w:rPr>
            </w:pPr>
            <w:r>
              <w:rPr>
                <w:color w:val="000000"/>
                <w:sz w:val="20"/>
                <w:szCs w:val="20"/>
              </w:rPr>
              <w:t>76</w:t>
            </w:r>
          </w:p>
        </w:tc>
        <w:tc>
          <w:tcPr>
            <w:tcW w:w="6006" w:type="dxa"/>
            <w:shd w:val="clear" w:color="auto" w:fill="auto"/>
            <w:vAlign w:val="center"/>
            <w:hideMark/>
          </w:tcPr>
          <w:p w14:paraId="048A7C5C" w14:textId="77777777" w:rsidR="009B4D7F" w:rsidRPr="00693BBD" w:rsidRDefault="009B4D7F" w:rsidP="006A5682">
            <w:pPr>
              <w:spacing w:after="40"/>
              <w:jc w:val="both"/>
              <w:rPr>
                <w:b/>
                <w:bCs/>
                <w:color w:val="000000"/>
                <w:sz w:val="16"/>
                <w:szCs w:val="16"/>
              </w:rPr>
            </w:pPr>
            <w:r w:rsidRPr="00693BBD">
              <w:rPr>
                <w:b/>
                <w:bCs/>
                <w:color w:val="000000"/>
                <w:sz w:val="16"/>
                <w:szCs w:val="16"/>
              </w:rPr>
              <w:t>POLPA DE FRUTA SABOR MARACUJÁ 1 KG</w:t>
            </w:r>
            <w:r w:rsidRPr="00693BBD">
              <w:rPr>
                <w:color w:val="000000"/>
                <w:sz w:val="16"/>
                <w:szCs w:val="16"/>
              </w:rPr>
              <w:t xml:space="preserve">, congelada, pasteurizada, sem açúcar, com aspecto, cor, cheiro e sabor próprio, ausente de substâncias estranhas, acondicionado em saco plástico transparente. O produto deverá ter ficha técnica, bem como registro no órgão componente. Embalagem contendo </w:t>
            </w:r>
            <w:proofErr w:type="gramStart"/>
            <w:r w:rsidRPr="00693BBD">
              <w:rPr>
                <w:color w:val="000000"/>
                <w:sz w:val="16"/>
                <w:szCs w:val="16"/>
              </w:rPr>
              <w:t>01 quilo</w:t>
            </w:r>
            <w:proofErr w:type="gramEnd"/>
            <w:r w:rsidRPr="00693BBD">
              <w:rPr>
                <w:color w:val="000000"/>
                <w:sz w:val="16"/>
                <w:szCs w:val="16"/>
              </w:rPr>
              <w:t>.</w:t>
            </w:r>
          </w:p>
        </w:tc>
        <w:tc>
          <w:tcPr>
            <w:tcW w:w="642" w:type="dxa"/>
            <w:shd w:val="clear" w:color="auto" w:fill="auto"/>
            <w:vAlign w:val="center"/>
            <w:hideMark/>
          </w:tcPr>
          <w:p w14:paraId="4FD17F62" w14:textId="77777777" w:rsidR="009B4D7F" w:rsidRPr="00693BBD" w:rsidRDefault="009B4D7F" w:rsidP="006A5682">
            <w:pPr>
              <w:spacing w:after="40"/>
              <w:jc w:val="center"/>
              <w:rPr>
                <w:color w:val="000000"/>
                <w:sz w:val="16"/>
                <w:szCs w:val="16"/>
              </w:rPr>
            </w:pPr>
            <w:r w:rsidRPr="00693BBD">
              <w:rPr>
                <w:color w:val="000000"/>
                <w:sz w:val="16"/>
                <w:szCs w:val="16"/>
              </w:rPr>
              <w:t>KG</w:t>
            </w:r>
          </w:p>
        </w:tc>
        <w:tc>
          <w:tcPr>
            <w:tcW w:w="642" w:type="dxa"/>
            <w:shd w:val="clear" w:color="auto" w:fill="auto"/>
            <w:vAlign w:val="center"/>
          </w:tcPr>
          <w:p w14:paraId="3310A1A7"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20164F59" w14:textId="77777777" w:rsidR="009B4D7F" w:rsidRPr="00693BBD" w:rsidRDefault="009B4D7F" w:rsidP="006A5682">
            <w:pPr>
              <w:spacing w:after="40"/>
              <w:jc w:val="center"/>
              <w:rPr>
                <w:color w:val="000000"/>
                <w:sz w:val="16"/>
                <w:szCs w:val="16"/>
              </w:rPr>
            </w:pPr>
            <w:r>
              <w:rPr>
                <w:color w:val="000000"/>
                <w:sz w:val="16"/>
                <w:szCs w:val="16"/>
              </w:rPr>
              <w:t>600</w:t>
            </w:r>
          </w:p>
        </w:tc>
        <w:tc>
          <w:tcPr>
            <w:tcW w:w="642" w:type="dxa"/>
            <w:shd w:val="clear" w:color="auto" w:fill="auto"/>
            <w:vAlign w:val="center"/>
          </w:tcPr>
          <w:p w14:paraId="12EECE58"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6E6EC49B"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2A7968D1" w14:textId="77777777" w:rsidR="009B4D7F" w:rsidRDefault="009B4D7F" w:rsidP="006A5682">
            <w:pPr>
              <w:spacing w:after="40"/>
              <w:jc w:val="center"/>
              <w:rPr>
                <w:color w:val="000000"/>
                <w:sz w:val="16"/>
                <w:szCs w:val="16"/>
              </w:rPr>
            </w:pPr>
            <w:r w:rsidRPr="00C1253D">
              <w:rPr>
                <w:color w:val="000000"/>
                <w:sz w:val="20"/>
                <w:szCs w:val="20"/>
              </w:rPr>
              <w:t>600</w:t>
            </w:r>
          </w:p>
        </w:tc>
      </w:tr>
      <w:tr w:rsidR="009B4D7F" w14:paraId="4FBD57A6" w14:textId="77777777" w:rsidTr="006A5682">
        <w:trPr>
          <w:trHeight w:val="312"/>
          <w:jc w:val="center"/>
        </w:trPr>
        <w:tc>
          <w:tcPr>
            <w:tcW w:w="565" w:type="dxa"/>
            <w:shd w:val="clear" w:color="auto" w:fill="auto"/>
            <w:vAlign w:val="center"/>
          </w:tcPr>
          <w:p w14:paraId="1B9B78EA" w14:textId="77777777" w:rsidR="009B4D7F" w:rsidRPr="00693BBD" w:rsidRDefault="009B4D7F" w:rsidP="006A5682">
            <w:pPr>
              <w:spacing w:after="40"/>
              <w:jc w:val="center"/>
              <w:rPr>
                <w:color w:val="000000"/>
                <w:sz w:val="16"/>
                <w:szCs w:val="16"/>
              </w:rPr>
            </w:pPr>
            <w:r>
              <w:rPr>
                <w:color w:val="000000"/>
                <w:sz w:val="20"/>
                <w:szCs w:val="20"/>
              </w:rPr>
              <w:t>77</w:t>
            </w:r>
          </w:p>
        </w:tc>
        <w:tc>
          <w:tcPr>
            <w:tcW w:w="6006" w:type="dxa"/>
            <w:shd w:val="clear" w:color="auto" w:fill="auto"/>
            <w:vAlign w:val="center"/>
            <w:hideMark/>
          </w:tcPr>
          <w:p w14:paraId="367A56A4" w14:textId="77777777" w:rsidR="009B4D7F" w:rsidRPr="00693BBD" w:rsidRDefault="009B4D7F" w:rsidP="006A5682">
            <w:pPr>
              <w:spacing w:after="40"/>
              <w:jc w:val="both"/>
              <w:rPr>
                <w:b/>
                <w:bCs/>
                <w:color w:val="000000"/>
                <w:sz w:val="16"/>
                <w:szCs w:val="16"/>
              </w:rPr>
            </w:pPr>
            <w:r w:rsidRPr="00693BBD">
              <w:rPr>
                <w:b/>
                <w:bCs/>
                <w:color w:val="000000"/>
                <w:sz w:val="16"/>
                <w:szCs w:val="16"/>
              </w:rPr>
              <w:t>POLPA DE FRUTA SABOR MORANGO 1 KG</w:t>
            </w:r>
            <w:r w:rsidRPr="00693BBD">
              <w:rPr>
                <w:color w:val="000000"/>
                <w:sz w:val="16"/>
                <w:szCs w:val="16"/>
              </w:rPr>
              <w:t xml:space="preserve">, congelada, pasteurizada, sem açúcar, com aspecto, cor, cheiro e sabor próprio, ausente de substâncias estranhas, acondicionado em saco plástico transparente. O produto deverá ter ficha técnica, bem como registro no órgão componente. Embalagem contendo </w:t>
            </w:r>
            <w:proofErr w:type="gramStart"/>
            <w:r w:rsidRPr="00693BBD">
              <w:rPr>
                <w:color w:val="000000"/>
                <w:sz w:val="16"/>
                <w:szCs w:val="16"/>
              </w:rPr>
              <w:t>01 quilo</w:t>
            </w:r>
            <w:proofErr w:type="gramEnd"/>
            <w:r w:rsidRPr="00693BBD">
              <w:rPr>
                <w:color w:val="000000"/>
                <w:sz w:val="16"/>
                <w:szCs w:val="16"/>
              </w:rPr>
              <w:t>.</w:t>
            </w:r>
          </w:p>
        </w:tc>
        <w:tc>
          <w:tcPr>
            <w:tcW w:w="642" w:type="dxa"/>
            <w:shd w:val="clear" w:color="auto" w:fill="auto"/>
            <w:vAlign w:val="center"/>
            <w:hideMark/>
          </w:tcPr>
          <w:p w14:paraId="0E5A9CCF" w14:textId="77777777" w:rsidR="009B4D7F" w:rsidRPr="00693BBD" w:rsidRDefault="009B4D7F" w:rsidP="006A5682">
            <w:pPr>
              <w:spacing w:after="40"/>
              <w:jc w:val="center"/>
              <w:rPr>
                <w:color w:val="000000"/>
                <w:sz w:val="16"/>
                <w:szCs w:val="16"/>
              </w:rPr>
            </w:pPr>
            <w:r w:rsidRPr="00693BBD">
              <w:rPr>
                <w:color w:val="000000"/>
                <w:sz w:val="16"/>
                <w:szCs w:val="16"/>
              </w:rPr>
              <w:t>KG</w:t>
            </w:r>
          </w:p>
        </w:tc>
        <w:tc>
          <w:tcPr>
            <w:tcW w:w="642" w:type="dxa"/>
            <w:shd w:val="clear" w:color="auto" w:fill="auto"/>
            <w:vAlign w:val="center"/>
          </w:tcPr>
          <w:p w14:paraId="453E72C3"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07C57A36" w14:textId="77777777" w:rsidR="009B4D7F" w:rsidRPr="00693BBD" w:rsidRDefault="009B4D7F" w:rsidP="006A5682">
            <w:pPr>
              <w:spacing w:after="40"/>
              <w:jc w:val="center"/>
              <w:rPr>
                <w:color w:val="000000"/>
                <w:sz w:val="16"/>
                <w:szCs w:val="16"/>
              </w:rPr>
            </w:pPr>
            <w:r>
              <w:rPr>
                <w:color w:val="000000"/>
                <w:sz w:val="16"/>
                <w:szCs w:val="16"/>
              </w:rPr>
              <w:t>400</w:t>
            </w:r>
          </w:p>
        </w:tc>
        <w:tc>
          <w:tcPr>
            <w:tcW w:w="642" w:type="dxa"/>
            <w:shd w:val="clear" w:color="auto" w:fill="auto"/>
            <w:vAlign w:val="center"/>
          </w:tcPr>
          <w:p w14:paraId="3DEE1527"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71AE4119"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4504444F" w14:textId="77777777" w:rsidR="009B4D7F" w:rsidRDefault="009B4D7F" w:rsidP="006A5682">
            <w:pPr>
              <w:spacing w:after="40"/>
              <w:jc w:val="center"/>
              <w:rPr>
                <w:color w:val="000000"/>
                <w:sz w:val="16"/>
                <w:szCs w:val="16"/>
              </w:rPr>
            </w:pPr>
            <w:r w:rsidRPr="00C1253D">
              <w:rPr>
                <w:color w:val="000000"/>
                <w:sz w:val="20"/>
                <w:szCs w:val="20"/>
              </w:rPr>
              <w:t>400</w:t>
            </w:r>
          </w:p>
        </w:tc>
      </w:tr>
      <w:tr w:rsidR="009B4D7F" w14:paraId="75639DDE" w14:textId="77777777" w:rsidTr="006A5682">
        <w:trPr>
          <w:trHeight w:val="312"/>
          <w:jc w:val="center"/>
        </w:trPr>
        <w:tc>
          <w:tcPr>
            <w:tcW w:w="565" w:type="dxa"/>
            <w:shd w:val="clear" w:color="auto" w:fill="auto"/>
            <w:vAlign w:val="center"/>
          </w:tcPr>
          <w:p w14:paraId="2DD86A0D" w14:textId="77777777" w:rsidR="009B4D7F" w:rsidRPr="00693BBD" w:rsidRDefault="009B4D7F" w:rsidP="006A5682">
            <w:pPr>
              <w:spacing w:after="40"/>
              <w:jc w:val="center"/>
              <w:rPr>
                <w:color w:val="000000"/>
                <w:sz w:val="16"/>
                <w:szCs w:val="16"/>
              </w:rPr>
            </w:pPr>
            <w:r>
              <w:rPr>
                <w:color w:val="000000"/>
                <w:sz w:val="20"/>
                <w:szCs w:val="20"/>
              </w:rPr>
              <w:t>78</w:t>
            </w:r>
          </w:p>
        </w:tc>
        <w:tc>
          <w:tcPr>
            <w:tcW w:w="6006" w:type="dxa"/>
            <w:shd w:val="clear" w:color="auto" w:fill="auto"/>
            <w:vAlign w:val="center"/>
            <w:hideMark/>
          </w:tcPr>
          <w:p w14:paraId="62693A08" w14:textId="77777777" w:rsidR="009B4D7F" w:rsidRPr="00693BBD" w:rsidRDefault="009B4D7F" w:rsidP="006A5682">
            <w:pPr>
              <w:spacing w:after="40"/>
              <w:jc w:val="both"/>
              <w:rPr>
                <w:b/>
                <w:bCs/>
                <w:color w:val="000000"/>
                <w:sz w:val="16"/>
                <w:szCs w:val="16"/>
              </w:rPr>
            </w:pPr>
            <w:r w:rsidRPr="00693BBD">
              <w:rPr>
                <w:b/>
                <w:bCs/>
                <w:color w:val="000000"/>
                <w:sz w:val="16"/>
                <w:szCs w:val="16"/>
              </w:rPr>
              <w:t>POLPA DE FRUTA SABOR UVA 1 KG</w:t>
            </w:r>
            <w:r w:rsidRPr="00693BBD">
              <w:rPr>
                <w:color w:val="000000"/>
                <w:sz w:val="16"/>
                <w:szCs w:val="16"/>
              </w:rPr>
              <w:t xml:space="preserve">, congelada, pasteurizada, sem açúcar, com aspecto, cor, cheiro e sabor próprio, ausente de substâncias estranhas, acondicionado em saco plástico transparente. O produto deverá ter ficha técnica, bem como registro no órgão componente. Embalagem contendo </w:t>
            </w:r>
            <w:proofErr w:type="gramStart"/>
            <w:r w:rsidRPr="00693BBD">
              <w:rPr>
                <w:color w:val="000000"/>
                <w:sz w:val="16"/>
                <w:szCs w:val="16"/>
              </w:rPr>
              <w:t>01 quilo</w:t>
            </w:r>
            <w:proofErr w:type="gramEnd"/>
            <w:r w:rsidRPr="00693BBD">
              <w:rPr>
                <w:color w:val="000000"/>
                <w:sz w:val="16"/>
                <w:szCs w:val="16"/>
              </w:rPr>
              <w:t>.</w:t>
            </w:r>
          </w:p>
        </w:tc>
        <w:tc>
          <w:tcPr>
            <w:tcW w:w="642" w:type="dxa"/>
            <w:shd w:val="clear" w:color="auto" w:fill="auto"/>
            <w:vAlign w:val="center"/>
            <w:hideMark/>
          </w:tcPr>
          <w:p w14:paraId="79E41F6B" w14:textId="77777777" w:rsidR="009B4D7F" w:rsidRPr="00693BBD" w:rsidRDefault="009B4D7F" w:rsidP="006A5682">
            <w:pPr>
              <w:spacing w:after="40"/>
              <w:jc w:val="center"/>
              <w:rPr>
                <w:color w:val="000000"/>
                <w:sz w:val="16"/>
                <w:szCs w:val="16"/>
              </w:rPr>
            </w:pPr>
            <w:r w:rsidRPr="00693BBD">
              <w:rPr>
                <w:color w:val="000000"/>
                <w:sz w:val="16"/>
                <w:szCs w:val="16"/>
              </w:rPr>
              <w:t>KG</w:t>
            </w:r>
          </w:p>
        </w:tc>
        <w:tc>
          <w:tcPr>
            <w:tcW w:w="642" w:type="dxa"/>
            <w:shd w:val="clear" w:color="auto" w:fill="auto"/>
            <w:vAlign w:val="center"/>
          </w:tcPr>
          <w:p w14:paraId="3F9635E5"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009E6CEF" w14:textId="77777777" w:rsidR="009B4D7F" w:rsidRPr="00693BBD" w:rsidRDefault="009B4D7F" w:rsidP="006A5682">
            <w:pPr>
              <w:spacing w:after="40"/>
              <w:jc w:val="center"/>
              <w:rPr>
                <w:color w:val="000000"/>
                <w:sz w:val="16"/>
                <w:szCs w:val="16"/>
              </w:rPr>
            </w:pPr>
            <w:r>
              <w:rPr>
                <w:color w:val="000000"/>
                <w:sz w:val="16"/>
                <w:szCs w:val="16"/>
              </w:rPr>
              <w:t>400</w:t>
            </w:r>
          </w:p>
        </w:tc>
        <w:tc>
          <w:tcPr>
            <w:tcW w:w="642" w:type="dxa"/>
            <w:shd w:val="clear" w:color="auto" w:fill="auto"/>
            <w:vAlign w:val="center"/>
          </w:tcPr>
          <w:p w14:paraId="58C5BF06"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353E3DD8"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2FD765A8" w14:textId="77777777" w:rsidR="009B4D7F" w:rsidRDefault="009B4D7F" w:rsidP="006A5682">
            <w:pPr>
              <w:spacing w:after="40"/>
              <w:jc w:val="center"/>
              <w:rPr>
                <w:color w:val="000000"/>
                <w:sz w:val="16"/>
                <w:szCs w:val="16"/>
              </w:rPr>
            </w:pPr>
            <w:r w:rsidRPr="00C1253D">
              <w:rPr>
                <w:color w:val="000000"/>
                <w:sz w:val="20"/>
                <w:szCs w:val="20"/>
              </w:rPr>
              <w:t>400</w:t>
            </w:r>
          </w:p>
        </w:tc>
      </w:tr>
      <w:tr w:rsidR="009B4D7F" w14:paraId="59F20898" w14:textId="77777777" w:rsidTr="006A5682">
        <w:trPr>
          <w:trHeight w:val="312"/>
          <w:jc w:val="center"/>
        </w:trPr>
        <w:tc>
          <w:tcPr>
            <w:tcW w:w="565" w:type="dxa"/>
            <w:shd w:val="clear" w:color="auto" w:fill="auto"/>
            <w:vAlign w:val="center"/>
          </w:tcPr>
          <w:p w14:paraId="09AC4490" w14:textId="77777777" w:rsidR="009B4D7F" w:rsidRPr="00693BBD" w:rsidRDefault="009B4D7F" w:rsidP="006A5682">
            <w:pPr>
              <w:spacing w:after="40"/>
              <w:jc w:val="center"/>
              <w:rPr>
                <w:color w:val="000000"/>
                <w:sz w:val="16"/>
                <w:szCs w:val="16"/>
              </w:rPr>
            </w:pPr>
            <w:r>
              <w:rPr>
                <w:color w:val="000000"/>
                <w:sz w:val="20"/>
                <w:szCs w:val="20"/>
              </w:rPr>
              <w:t>79</w:t>
            </w:r>
          </w:p>
        </w:tc>
        <w:tc>
          <w:tcPr>
            <w:tcW w:w="6006" w:type="dxa"/>
            <w:shd w:val="clear" w:color="auto" w:fill="auto"/>
            <w:vAlign w:val="center"/>
            <w:hideMark/>
          </w:tcPr>
          <w:p w14:paraId="30CF05FB" w14:textId="77777777" w:rsidR="009B4D7F" w:rsidRPr="00693BBD" w:rsidRDefault="009B4D7F" w:rsidP="006A5682">
            <w:pPr>
              <w:spacing w:after="40"/>
              <w:jc w:val="both"/>
              <w:rPr>
                <w:b/>
                <w:bCs/>
                <w:color w:val="000000"/>
                <w:sz w:val="16"/>
                <w:szCs w:val="16"/>
              </w:rPr>
            </w:pPr>
            <w:r w:rsidRPr="00693BBD">
              <w:rPr>
                <w:b/>
                <w:bCs/>
                <w:color w:val="000000"/>
                <w:sz w:val="16"/>
                <w:szCs w:val="16"/>
              </w:rPr>
              <w:t>POLVILHO AZEDO 500 G</w:t>
            </w:r>
            <w:r w:rsidRPr="00693BBD">
              <w:rPr>
                <w:color w:val="000000"/>
                <w:sz w:val="16"/>
                <w:szCs w:val="16"/>
              </w:rPr>
              <w:t xml:space="preserve">, tipo 1, origem </w:t>
            </w:r>
            <w:proofErr w:type="spellStart"/>
            <w:r w:rsidRPr="00693BBD">
              <w:rPr>
                <w:color w:val="000000"/>
                <w:sz w:val="16"/>
                <w:szCs w:val="16"/>
              </w:rPr>
              <w:t>amiláceo</w:t>
            </w:r>
            <w:proofErr w:type="spellEnd"/>
            <w:r w:rsidRPr="00693BBD">
              <w:rPr>
                <w:color w:val="000000"/>
                <w:sz w:val="16"/>
                <w:szCs w:val="16"/>
              </w:rPr>
              <w:t xml:space="preserve"> extraído da mandioca, tipo grupo fécula, aspecto físico pó fino, isento de sujidades, mofo ou fermentação, cor amarela. Embalagem primaria em plástico transparente com identificação do produto, marca do fabricante, data de fabricação e prazo de validade mínimo de 03 meses. Pacote de 500 gramas.</w:t>
            </w:r>
          </w:p>
        </w:tc>
        <w:tc>
          <w:tcPr>
            <w:tcW w:w="642" w:type="dxa"/>
            <w:shd w:val="clear" w:color="auto" w:fill="auto"/>
            <w:vAlign w:val="center"/>
            <w:hideMark/>
          </w:tcPr>
          <w:p w14:paraId="11253478"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5B5AA19B" w14:textId="77777777" w:rsidR="009B4D7F" w:rsidRPr="00693BBD" w:rsidRDefault="009B4D7F" w:rsidP="006A5682">
            <w:pPr>
              <w:spacing w:after="40"/>
              <w:jc w:val="center"/>
              <w:rPr>
                <w:color w:val="000000"/>
                <w:sz w:val="16"/>
                <w:szCs w:val="16"/>
              </w:rPr>
            </w:pPr>
            <w:r>
              <w:rPr>
                <w:color w:val="000000"/>
                <w:sz w:val="16"/>
                <w:szCs w:val="16"/>
              </w:rPr>
              <w:t>55</w:t>
            </w:r>
          </w:p>
        </w:tc>
        <w:tc>
          <w:tcPr>
            <w:tcW w:w="642" w:type="dxa"/>
            <w:shd w:val="clear" w:color="auto" w:fill="auto"/>
            <w:vAlign w:val="center"/>
          </w:tcPr>
          <w:p w14:paraId="3EF6921F" w14:textId="77777777" w:rsidR="009B4D7F" w:rsidRPr="00693BBD" w:rsidRDefault="009B4D7F" w:rsidP="006A5682">
            <w:pPr>
              <w:spacing w:after="40"/>
              <w:jc w:val="center"/>
              <w:rPr>
                <w:color w:val="000000"/>
                <w:sz w:val="16"/>
                <w:szCs w:val="16"/>
              </w:rPr>
            </w:pPr>
            <w:r>
              <w:rPr>
                <w:color w:val="000000"/>
                <w:sz w:val="16"/>
                <w:szCs w:val="16"/>
              </w:rPr>
              <w:t>400</w:t>
            </w:r>
          </w:p>
        </w:tc>
        <w:tc>
          <w:tcPr>
            <w:tcW w:w="642" w:type="dxa"/>
            <w:shd w:val="clear" w:color="auto" w:fill="auto"/>
            <w:vAlign w:val="center"/>
          </w:tcPr>
          <w:p w14:paraId="14508ECC"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7182F249" w14:textId="77777777" w:rsidR="009B4D7F" w:rsidRPr="00693BBD" w:rsidRDefault="009B4D7F" w:rsidP="006A5682">
            <w:pPr>
              <w:spacing w:after="40"/>
              <w:jc w:val="center"/>
              <w:rPr>
                <w:color w:val="000000"/>
                <w:sz w:val="16"/>
                <w:szCs w:val="16"/>
              </w:rPr>
            </w:pPr>
            <w:r>
              <w:rPr>
                <w:color w:val="000000"/>
                <w:sz w:val="16"/>
                <w:szCs w:val="16"/>
              </w:rPr>
              <w:t>50</w:t>
            </w:r>
          </w:p>
        </w:tc>
        <w:tc>
          <w:tcPr>
            <w:tcW w:w="642" w:type="dxa"/>
            <w:vAlign w:val="center"/>
          </w:tcPr>
          <w:p w14:paraId="4795D3FA" w14:textId="77777777" w:rsidR="009B4D7F" w:rsidRDefault="009B4D7F" w:rsidP="006A5682">
            <w:pPr>
              <w:spacing w:after="40"/>
              <w:jc w:val="center"/>
              <w:rPr>
                <w:color w:val="000000"/>
                <w:sz w:val="16"/>
                <w:szCs w:val="16"/>
              </w:rPr>
            </w:pPr>
            <w:r w:rsidRPr="00C1253D">
              <w:rPr>
                <w:color w:val="000000"/>
                <w:sz w:val="20"/>
                <w:szCs w:val="20"/>
              </w:rPr>
              <w:t>505</w:t>
            </w:r>
          </w:p>
        </w:tc>
      </w:tr>
      <w:tr w:rsidR="009B4D7F" w14:paraId="5EA48787" w14:textId="77777777" w:rsidTr="006A5682">
        <w:trPr>
          <w:trHeight w:val="312"/>
          <w:jc w:val="center"/>
        </w:trPr>
        <w:tc>
          <w:tcPr>
            <w:tcW w:w="565" w:type="dxa"/>
            <w:shd w:val="clear" w:color="auto" w:fill="auto"/>
            <w:vAlign w:val="center"/>
          </w:tcPr>
          <w:p w14:paraId="354082D7" w14:textId="77777777" w:rsidR="009B4D7F" w:rsidRPr="00693BBD" w:rsidRDefault="009B4D7F" w:rsidP="006A5682">
            <w:pPr>
              <w:spacing w:after="40"/>
              <w:jc w:val="center"/>
              <w:rPr>
                <w:color w:val="000000"/>
                <w:sz w:val="16"/>
                <w:szCs w:val="16"/>
              </w:rPr>
            </w:pPr>
            <w:r>
              <w:rPr>
                <w:color w:val="000000"/>
                <w:sz w:val="20"/>
                <w:szCs w:val="20"/>
              </w:rPr>
              <w:t>80</w:t>
            </w:r>
          </w:p>
        </w:tc>
        <w:tc>
          <w:tcPr>
            <w:tcW w:w="6006" w:type="dxa"/>
            <w:shd w:val="clear" w:color="auto" w:fill="auto"/>
            <w:vAlign w:val="center"/>
            <w:hideMark/>
          </w:tcPr>
          <w:p w14:paraId="06E840DC" w14:textId="77777777" w:rsidR="009B4D7F" w:rsidRPr="00693BBD" w:rsidRDefault="009B4D7F" w:rsidP="006A5682">
            <w:pPr>
              <w:spacing w:after="40"/>
              <w:jc w:val="both"/>
              <w:rPr>
                <w:b/>
                <w:bCs/>
                <w:color w:val="000000"/>
                <w:sz w:val="16"/>
                <w:szCs w:val="16"/>
              </w:rPr>
            </w:pPr>
            <w:r w:rsidRPr="00693BBD">
              <w:rPr>
                <w:b/>
                <w:bCs/>
                <w:color w:val="000000"/>
                <w:sz w:val="16"/>
                <w:szCs w:val="16"/>
              </w:rPr>
              <w:t>POLVILHO DOCE 500 G</w:t>
            </w:r>
            <w:r w:rsidRPr="00693BBD">
              <w:rPr>
                <w:color w:val="000000"/>
                <w:sz w:val="16"/>
                <w:szCs w:val="16"/>
              </w:rPr>
              <w:t xml:space="preserve">, tipo 1, origem </w:t>
            </w:r>
            <w:proofErr w:type="spellStart"/>
            <w:r w:rsidRPr="00693BBD">
              <w:rPr>
                <w:color w:val="000000"/>
                <w:sz w:val="16"/>
                <w:szCs w:val="16"/>
              </w:rPr>
              <w:t>amiláceo</w:t>
            </w:r>
            <w:proofErr w:type="spellEnd"/>
            <w:r w:rsidRPr="00693BBD">
              <w:rPr>
                <w:color w:val="000000"/>
                <w:sz w:val="16"/>
                <w:szCs w:val="16"/>
              </w:rPr>
              <w:t xml:space="preserve"> extraído da mandioca, tipo grupo fécula, aspecto físico pó fino, isento de sujidades, mofo ou fermentação, cor amarela. Embalagem primaria em plástico transparente atóxico com identificação do produto, marca do fabricante, data de fabricação e prazo de validade mínimo de 03 meses. Pacote de 500 gramas.</w:t>
            </w:r>
          </w:p>
        </w:tc>
        <w:tc>
          <w:tcPr>
            <w:tcW w:w="642" w:type="dxa"/>
            <w:shd w:val="clear" w:color="auto" w:fill="auto"/>
            <w:vAlign w:val="center"/>
            <w:hideMark/>
          </w:tcPr>
          <w:p w14:paraId="170CE7BB"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6522A010" w14:textId="77777777" w:rsidR="009B4D7F" w:rsidRPr="00693BBD" w:rsidRDefault="009B4D7F" w:rsidP="006A5682">
            <w:pPr>
              <w:spacing w:after="40"/>
              <w:jc w:val="center"/>
              <w:rPr>
                <w:color w:val="000000"/>
                <w:sz w:val="16"/>
                <w:szCs w:val="16"/>
              </w:rPr>
            </w:pPr>
            <w:r>
              <w:rPr>
                <w:color w:val="000000"/>
                <w:sz w:val="16"/>
                <w:szCs w:val="16"/>
              </w:rPr>
              <w:t>220</w:t>
            </w:r>
          </w:p>
        </w:tc>
        <w:tc>
          <w:tcPr>
            <w:tcW w:w="642" w:type="dxa"/>
            <w:shd w:val="clear" w:color="auto" w:fill="auto"/>
            <w:vAlign w:val="center"/>
          </w:tcPr>
          <w:p w14:paraId="7C636950" w14:textId="77777777" w:rsidR="009B4D7F" w:rsidRPr="00693BBD" w:rsidRDefault="009B4D7F" w:rsidP="006A5682">
            <w:pPr>
              <w:spacing w:after="40"/>
              <w:jc w:val="center"/>
              <w:rPr>
                <w:color w:val="000000"/>
                <w:sz w:val="16"/>
                <w:szCs w:val="16"/>
              </w:rPr>
            </w:pPr>
            <w:r>
              <w:rPr>
                <w:color w:val="000000"/>
                <w:sz w:val="16"/>
                <w:szCs w:val="16"/>
              </w:rPr>
              <w:t>400</w:t>
            </w:r>
          </w:p>
        </w:tc>
        <w:tc>
          <w:tcPr>
            <w:tcW w:w="642" w:type="dxa"/>
            <w:shd w:val="clear" w:color="auto" w:fill="auto"/>
            <w:vAlign w:val="center"/>
          </w:tcPr>
          <w:p w14:paraId="0CCC2AA9"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0F8D4DF8" w14:textId="77777777" w:rsidR="009B4D7F" w:rsidRPr="00693BBD" w:rsidRDefault="009B4D7F" w:rsidP="006A5682">
            <w:pPr>
              <w:spacing w:after="40"/>
              <w:jc w:val="center"/>
              <w:rPr>
                <w:color w:val="000000"/>
                <w:sz w:val="16"/>
                <w:szCs w:val="16"/>
              </w:rPr>
            </w:pPr>
            <w:r>
              <w:rPr>
                <w:color w:val="000000"/>
                <w:sz w:val="16"/>
                <w:szCs w:val="16"/>
              </w:rPr>
              <w:t>50</w:t>
            </w:r>
          </w:p>
        </w:tc>
        <w:tc>
          <w:tcPr>
            <w:tcW w:w="642" w:type="dxa"/>
            <w:vAlign w:val="center"/>
          </w:tcPr>
          <w:p w14:paraId="3AF4DBE4" w14:textId="77777777" w:rsidR="009B4D7F" w:rsidRDefault="009B4D7F" w:rsidP="006A5682">
            <w:pPr>
              <w:spacing w:after="40"/>
              <w:jc w:val="center"/>
              <w:rPr>
                <w:color w:val="000000"/>
                <w:sz w:val="16"/>
                <w:szCs w:val="16"/>
              </w:rPr>
            </w:pPr>
            <w:r w:rsidRPr="00C1253D">
              <w:rPr>
                <w:color w:val="000000"/>
                <w:sz w:val="20"/>
                <w:szCs w:val="20"/>
              </w:rPr>
              <w:t>670</w:t>
            </w:r>
          </w:p>
        </w:tc>
      </w:tr>
      <w:tr w:rsidR="009B4D7F" w14:paraId="16A99229" w14:textId="77777777" w:rsidTr="006A5682">
        <w:trPr>
          <w:trHeight w:val="312"/>
          <w:jc w:val="center"/>
        </w:trPr>
        <w:tc>
          <w:tcPr>
            <w:tcW w:w="565" w:type="dxa"/>
            <w:shd w:val="clear" w:color="auto" w:fill="auto"/>
            <w:vAlign w:val="center"/>
          </w:tcPr>
          <w:p w14:paraId="68F02DBE" w14:textId="77777777" w:rsidR="009B4D7F" w:rsidRPr="00693BBD" w:rsidRDefault="009B4D7F" w:rsidP="006A5682">
            <w:pPr>
              <w:spacing w:after="40"/>
              <w:jc w:val="center"/>
              <w:rPr>
                <w:color w:val="000000"/>
                <w:sz w:val="16"/>
                <w:szCs w:val="16"/>
              </w:rPr>
            </w:pPr>
            <w:r>
              <w:rPr>
                <w:color w:val="000000"/>
                <w:sz w:val="20"/>
                <w:szCs w:val="20"/>
              </w:rPr>
              <w:t>81</w:t>
            </w:r>
          </w:p>
        </w:tc>
        <w:tc>
          <w:tcPr>
            <w:tcW w:w="6006" w:type="dxa"/>
            <w:shd w:val="clear" w:color="auto" w:fill="auto"/>
            <w:vAlign w:val="center"/>
            <w:hideMark/>
          </w:tcPr>
          <w:p w14:paraId="6117BAD9"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QUEIJO PARMESÃO </w:t>
            </w:r>
            <w:r w:rsidRPr="00693BBD">
              <w:rPr>
                <w:color w:val="000000"/>
                <w:sz w:val="16"/>
                <w:szCs w:val="16"/>
              </w:rPr>
              <w:t>ralado pct com 50 gramas</w:t>
            </w:r>
          </w:p>
        </w:tc>
        <w:tc>
          <w:tcPr>
            <w:tcW w:w="642" w:type="dxa"/>
            <w:shd w:val="clear" w:color="auto" w:fill="auto"/>
            <w:vAlign w:val="center"/>
            <w:hideMark/>
          </w:tcPr>
          <w:p w14:paraId="6667F517"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3D326087" w14:textId="77777777" w:rsidR="009B4D7F" w:rsidRPr="00693BBD" w:rsidRDefault="009B4D7F" w:rsidP="006A5682">
            <w:pPr>
              <w:spacing w:after="40"/>
              <w:jc w:val="center"/>
              <w:rPr>
                <w:color w:val="000000"/>
                <w:sz w:val="16"/>
                <w:szCs w:val="16"/>
              </w:rPr>
            </w:pPr>
            <w:r>
              <w:rPr>
                <w:color w:val="000000"/>
                <w:sz w:val="16"/>
                <w:szCs w:val="16"/>
              </w:rPr>
              <w:t>66</w:t>
            </w:r>
          </w:p>
        </w:tc>
        <w:tc>
          <w:tcPr>
            <w:tcW w:w="642" w:type="dxa"/>
            <w:shd w:val="clear" w:color="auto" w:fill="auto"/>
            <w:vAlign w:val="center"/>
          </w:tcPr>
          <w:p w14:paraId="50ADE778"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3A95CAEC"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1F96A1E5"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70CD7FB7" w14:textId="77777777" w:rsidR="009B4D7F" w:rsidRDefault="009B4D7F" w:rsidP="006A5682">
            <w:pPr>
              <w:spacing w:after="40"/>
              <w:jc w:val="center"/>
              <w:rPr>
                <w:color w:val="000000"/>
                <w:sz w:val="16"/>
                <w:szCs w:val="16"/>
              </w:rPr>
            </w:pPr>
            <w:r w:rsidRPr="00C1253D">
              <w:rPr>
                <w:color w:val="000000"/>
                <w:sz w:val="20"/>
                <w:szCs w:val="20"/>
              </w:rPr>
              <w:t>66</w:t>
            </w:r>
          </w:p>
        </w:tc>
      </w:tr>
      <w:tr w:rsidR="009B4D7F" w14:paraId="44F5FD17" w14:textId="77777777" w:rsidTr="006A5682">
        <w:trPr>
          <w:trHeight w:val="312"/>
          <w:jc w:val="center"/>
        </w:trPr>
        <w:tc>
          <w:tcPr>
            <w:tcW w:w="565" w:type="dxa"/>
            <w:shd w:val="clear" w:color="auto" w:fill="auto"/>
            <w:vAlign w:val="center"/>
          </w:tcPr>
          <w:p w14:paraId="0258D9FB" w14:textId="77777777" w:rsidR="009B4D7F" w:rsidRPr="00693BBD" w:rsidRDefault="009B4D7F" w:rsidP="006A5682">
            <w:pPr>
              <w:spacing w:after="40"/>
              <w:jc w:val="center"/>
              <w:rPr>
                <w:color w:val="000000"/>
                <w:sz w:val="16"/>
                <w:szCs w:val="16"/>
              </w:rPr>
            </w:pPr>
            <w:r>
              <w:rPr>
                <w:color w:val="000000"/>
                <w:sz w:val="20"/>
                <w:szCs w:val="20"/>
              </w:rPr>
              <w:t>82</w:t>
            </w:r>
          </w:p>
        </w:tc>
        <w:tc>
          <w:tcPr>
            <w:tcW w:w="6006" w:type="dxa"/>
            <w:shd w:val="clear" w:color="auto" w:fill="auto"/>
            <w:vAlign w:val="center"/>
            <w:hideMark/>
          </w:tcPr>
          <w:p w14:paraId="25AF36AC"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RAPADURA - </w:t>
            </w:r>
            <w:r w:rsidRPr="00693BBD">
              <w:rPr>
                <w:color w:val="000000"/>
                <w:sz w:val="16"/>
                <w:szCs w:val="16"/>
              </w:rPr>
              <w:t>A rapadura feita a partir do caldo da cana, pacote contendo 250 Gramas, acondicionado adicional amendoim, coco ralado, mamão, dentre outros.</w:t>
            </w:r>
          </w:p>
        </w:tc>
        <w:tc>
          <w:tcPr>
            <w:tcW w:w="642" w:type="dxa"/>
            <w:shd w:val="clear" w:color="auto" w:fill="auto"/>
            <w:vAlign w:val="center"/>
            <w:hideMark/>
          </w:tcPr>
          <w:p w14:paraId="4DD118B6"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69ADDFBF"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4E6D963A"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5D2901DD" w14:textId="77777777" w:rsidR="009B4D7F" w:rsidRPr="00693BBD" w:rsidRDefault="009B4D7F" w:rsidP="006A5682">
            <w:pPr>
              <w:spacing w:after="40"/>
              <w:jc w:val="center"/>
              <w:rPr>
                <w:color w:val="000000"/>
                <w:sz w:val="16"/>
                <w:szCs w:val="16"/>
              </w:rPr>
            </w:pPr>
            <w:r>
              <w:rPr>
                <w:color w:val="000000"/>
                <w:sz w:val="16"/>
                <w:szCs w:val="16"/>
              </w:rPr>
              <w:t>48</w:t>
            </w:r>
          </w:p>
        </w:tc>
        <w:tc>
          <w:tcPr>
            <w:tcW w:w="642" w:type="dxa"/>
            <w:shd w:val="clear" w:color="auto" w:fill="auto"/>
            <w:vAlign w:val="center"/>
          </w:tcPr>
          <w:p w14:paraId="0939707A"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7B9CAF17" w14:textId="77777777" w:rsidR="009B4D7F" w:rsidRDefault="009B4D7F" w:rsidP="006A5682">
            <w:pPr>
              <w:spacing w:after="40"/>
              <w:jc w:val="center"/>
              <w:rPr>
                <w:color w:val="000000"/>
                <w:sz w:val="16"/>
                <w:szCs w:val="16"/>
              </w:rPr>
            </w:pPr>
            <w:r w:rsidRPr="00C1253D">
              <w:rPr>
                <w:color w:val="000000"/>
                <w:sz w:val="20"/>
                <w:szCs w:val="20"/>
              </w:rPr>
              <w:t>48</w:t>
            </w:r>
          </w:p>
        </w:tc>
      </w:tr>
      <w:tr w:rsidR="009B4D7F" w14:paraId="09A57D61" w14:textId="77777777" w:rsidTr="006A5682">
        <w:trPr>
          <w:trHeight w:val="312"/>
          <w:jc w:val="center"/>
        </w:trPr>
        <w:tc>
          <w:tcPr>
            <w:tcW w:w="565" w:type="dxa"/>
            <w:shd w:val="clear" w:color="auto" w:fill="auto"/>
            <w:vAlign w:val="center"/>
          </w:tcPr>
          <w:p w14:paraId="2BFB3F63" w14:textId="77777777" w:rsidR="009B4D7F" w:rsidRPr="00693BBD" w:rsidRDefault="009B4D7F" w:rsidP="006A5682">
            <w:pPr>
              <w:spacing w:after="40"/>
              <w:jc w:val="center"/>
              <w:rPr>
                <w:color w:val="000000"/>
                <w:sz w:val="16"/>
                <w:szCs w:val="16"/>
              </w:rPr>
            </w:pPr>
            <w:r>
              <w:rPr>
                <w:color w:val="000000"/>
                <w:sz w:val="20"/>
                <w:szCs w:val="20"/>
              </w:rPr>
              <w:t>83</w:t>
            </w:r>
          </w:p>
        </w:tc>
        <w:tc>
          <w:tcPr>
            <w:tcW w:w="6006" w:type="dxa"/>
            <w:shd w:val="clear" w:color="auto" w:fill="auto"/>
            <w:vAlign w:val="center"/>
            <w:hideMark/>
          </w:tcPr>
          <w:p w14:paraId="60BB7F3F" w14:textId="77777777" w:rsidR="009B4D7F" w:rsidRPr="00693BBD" w:rsidRDefault="009B4D7F" w:rsidP="006A5682">
            <w:pPr>
              <w:spacing w:after="40"/>
              <w:jc w:val="both"/>
              <w:rPr>
                <w:b/>
                <w:bCs/>
                <w:color w:val="000000"/>
                <w:sz w:val="16"/>
                <w:szCs w:val="16"/>
              </w:rPr>
            </w:pPr>
            <w:r w:rsidRPr="00693BBD">
              <w:rPr>
                <w:b/>
                <w:bCs/>
                <w:color w:val="000000"/>
                <w:sz w:val="16"/>
                <w:szCs w:val="16"/>
              </w:rPr>
              <w:t>REQUEIJÃO CREMOSO TRADICIONAL 500 G</w:t>
            </w:r>
            <w:r w:rsidRPr="00693BBD">
              <w:rPr>
                <w:color w:val="000000"/>
                <w:sz w:val="16"/>
                <w:szCs w:val="16"/>
              </w:rPr>
              <w:t xml:space="preserve">, ingredientes: Creme de leite, leite desnatado, cloreto de sódio (sal), fermento lácteo, estabilizantes </w:t>
            </w:r>
            <w:proofErr w:type="spellStart"/>
            <w:r w:rsidRPr="00693BBD">
              <w:rPr>
                <w:color w:val="000000"/>
                <w:sz w:val="16"/>
                <w:szCs w:val="16"/>
              </w:rPr>
              <w:t>polifosfato</w:t>
            </w:r>
            <w:proofErr w:type="spellEnd"/>
            <w:r w:rsidRPr="00693BBD">
              <w:rPr>
                <w:color w:val="000000"/>
                <w:sz w:val="16"/>
                <w:szCs w:val="16"/>
              </w:rPr>
              <w:t xml:space="preserve"> de sódio, </w:t>
            </w:r>
            <w:proofErr w:type="spellStart"/>
            <w:r w:rsidRPr="00693BBD">
              <w:rPr>
                <w:color w:val="000000"/>
                <w:sz w:val="16"/>
                <w:szCs w:val="16"/>
              </w:rPr>
              <w:t>pirofosfatotetrassódico</w:t>
            </w:r>
            <w:proofErr w:type="spellEnd"/>
            <w:r w:rsidRPr="00693BBD">
              <w:rPr>
                <w:color w:val="000000"/>
                <w:sz w:val="16"/>
                <w:szCs w:val="16"/>
              </w:rPr>
              <w:t xml:space="preserve">, </w:t>
            </w:r>
            <w:proofErr w:type="spellStart"/>
            <w:r w:rsidRPr="00693BBD">
              <w:rPr>
                <w:color w:val="000000"/>
                <w:sz w:val="16"/>
                <w:szCs w:val="16"/>
              </w:rPr>
              <w:t>pirofosfato</w:t>
            </w:r>
            <w:proofErr w:type="spellEnd"/>
            <w:r w:rsidRPr="00693BBD">
              <w:rPr>
                <w:color w:val="000000"/>
                <w:sz w:val="16"/>
                <w:szCs w:val="16"/>
              </w:rPr>
              <w:t xml:space="preserve"> ácido de sódio, conservador ácido </w:t>
            </w:r>
            <w:proofErr w:type="spellStart"/>
            <w:r w:rsidRPr="00693BBD">
              <w:rPr>
                <w:color w:val="000000"/>
                <w:sz w:val="16"/>
                <w:szCs w:val="16"/>
              </w:rPr>
              <w:t>sórbico</w:t>
            </w:r>
            <w:proofErr w:type="spellEnd"/>
            <w:r w:rsidRPr="00693BBD">
              <w:rPr>
                <w:color w:val="000000"/>
                <w:sz w:val="16"/>
                <w:szCs w:val="16"/>
              </w:rPr>
              <w:t xml:space="preserve"> e </w:t>
            </w:r>
            <w:proofErr w:type="spellStart"/>
            <w:r w:rsidRPr="00693BBD">
              <w:rPr>
                <w:color w:val="000000"/>
                <w:sz w:val="16"/>
                <w:szCs w:val="16"/>
              </w:rPr>
              <w:t>nisina</w:t>
            </w:r>
            <w:proofErr w:type="spellEnd"/>
            <w:r w:rsidRPr="00693BBD">
              <w:rPr>
                <w:color w:val="000000"/>
                <w:sz w:val="16"/>
                <w:szCs w:val="16"/>
              </w:rPr>
              <w:t>. Com identificação do produto, marca do fabricante, data de fabricação e prazo de validade mínimo 03 meses. Peso líquido 500 gramas.</w:t>
            </w:r>
          </w:p>
        </w:tc>
        <w:tc>
          <w:tcPr>
            <w:tcW w:w="642" w:type="dxa"/>
            <w:shd w:val="clear" w:color="auto" w:fill="auto"/>
            <w:vAlign w:val="center"/>
            <w:hideMark/>
          </w:tcPr>
          <w:p w14:paraId="140D7C44"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6464F127"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0F8444B4" w14:textId="77777777" w:rsidR="009B4D7F" w:rsidRPr="00693BBD" w:rsidRDefault="009B4D7F" w:rsidP="006A5682">
            <w:pPr>
              <w:spacing w:after="40"/>
              <w:jc w:val="center"/>
              <w:rPr>
                <w:color w:val="000000"/>
                <w:sz w:val="16"/>
                <w:szCs w:val="16"/>
              </w:rPr>
            </w:pPr>
            <w:r>
              <w:rPr>
                <w:color w:val="000000"/>
                <w:sz w:val="16"/>
                <w:szCs w:val="16"/>
              </w:rPr>
              <w:t>300</w:t>
            </w:r>
          </w:p>
        </w:tc>
        <w:tc>
          <w:tcPr>
            <w:tcW w:w="642" w:type="dxa"/>
            <w:shd w:val="clear" w:color="auto" w:fill="auto"/>
            <w:vAlign w:val="center"/>
          </w:tcPr>
          <w:p w14:paraId="604C7791"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7093EF22"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7649D60C" w14:textId="77777777" w:rsidR="009B4D7F" w:rsidRDefault="009B4D7F" w:rsidP="006A5682">
            <w:pPr>
              <w:spacing w:after="40"/>
              <w:jc w:val="center"/>
              <w:rPr>
                <w:color w:val="000000"/>
                <w:sz w:val="16"/>
                <w:szCs w:val="16"/>
              </w:rPr>
            </w:pPr>
            <w:r w:rsidRPr="00C1253D">
              <w:rPr>
                <w:color w:val="000000"/>
                <w:sz w:val="20"/>
                <w:szCs w:val="20"/>
              </w:rPr>
              <w:t>300</w:t>
            </w:r>
          </w:p>
        </w:tc>
      </w:tr>
      <w:tr w:rsidR="009B4D7F" w14:paraId="0C6A5DF1" w14:textId="77777777" w:rsidTr="006A5682">
        <w:trPr>
          <w:trHeight w:val="312"/>
          <w:jc w:val="center"/>
        </w:trPr>
        <w:tc>
          <w:tcPr>
            <w:tcW w:w="565" w:type="dxa"/>
            <w:shd w:val="clear" w:color="auto" w:fill="auto"/>
            <w:vAlign w:val="center"/>
          </w:tcPr>
          <w:p w14:paraId="2CC79ED2" w14:textId="77777777" w:rsidR="009B4D7F" w:rsidRPr="00693BBD" w:rsidRDefault="009B4D7F" w:rsidP="006A5682">
            <w:pPr>
              <w:spacing w:after="40"/>
              <w:jc w:val="center"/>
              <w:rPr>
                <w:color w:val="000000"/>
                <w:sz w:val="16"/>
                <w:szCs w:val="16"/>
              </w:rPr>
            </w:pPr>
            <w:r>
              <w:rPr>
                <w:color w:val="000000"/>
                <w:sz w:val="20"/>
                <w:szCs w:val="20"/>
              </w:rPr>
              <w:t>84</w:t>
            </w:r>
          </w:p>
        </w:tc>
        <w:tc>
          <w:tcPr>
            <w:tcW w:w="6006" w:type="dxa"/>
            <w:shd w:val="clear" w:color="auto" w:fill="auto"/>
            <w:vAlign w:val="center"/>
            <w:hideMark/>
          </w:tcPr>
          <w:p w14:paraId="0124BB0E" w14:textId="77777777" w:rsidR="009B4D7F" w:rsidRPr="00693BBD" w:rsidRDefault="009B4D7F" w:rsidP="006A5682">
            <w:pPr>
              <w:spacing w:after="40"/>
              <w:jc w:val="both"/>
              <w:rPr>
                <w:b/>
                <w:bCs/>
                <w:color w:val="000000"/>
                <w:sz w:val="16"/>
                <w:szCs w:val="16"/>
              </w:rPr>
            </w:pPr>
            <w:r w:rsidRPr="00693BBD">
              <w:rPr>
                <w:b/>
                <w:bCs/>
                <w:color w:val="000000"/>
                <w:sz w:val="16"/>
                <w:szCs w:val="16"/>
              </w:rPr>
              <w:t>SAL REFINADO 1 KG</w:t>
            </w:r>
            <w:r w:rsidRPr="00693BBD">
              <w:rPr>
                <w:color w:val="000000"/>
                <w:sz w:val="16"/>
                <w:szCs w:val="16"/>
              </w:rPr>
              <w:t>, iodado, seco, com granulação uniforme e com cristais brancos, com no mínimo 98,5% de cloreto de sódio. Embalagem primária, saco de polietileno atóxico, transparente, com identificação do produto, marca do fabricante, data de fabricação e prazo de validade mínimo de 03 meses. Pacote com 01 quilo.</w:t>
            </w:r>
          </w:p>
        </w:tc>
        <w:tc>
          <w:tcPr>
            <w:tcW w:w="642" w:type="dxa"/>
            <w:shd w:val="clear" w:color="auto" w:fill="auto"/>
            <w:vAlign w:val="center"/>
            <w:hideMark/>
          </w:tcPr>
          <w:p w14:paraId="7928B69D"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29F29D86" w14:textId="77777777" w:rsidR="009B4D7F" w:rsidRPr="00693BBD" w:rsidRDefault="009B4D7F" w:rsidP="006A5682">
            <w:pPr>
              <w:spacing w:after="40"/>
              <w:jc w:val="center"/>
              <w:rPr>
                <w:color w:val="000000"/>
                <w:sz w:val="16"/>
                <w:szCs w:val="16"/>
              </w:rPr>
            </w:pPr>
            <w:r>
              <w:rPr>
                <w:color w:val="000000"/>
                <w:sz w:val="16"/>
                <w:szCs w:val="16"/>
              </w:rPr>
              <w:t>220</w:t>
            </w:r>
          </w:p>
        </w:tc>
        <w:tc>
          <w:tcPr>
            <w:tcW w:w="642" w:type="dxa"/>
            <w:shd w:val="clear" w:color="auto" w:fill="auto"/>
            <w:vAlign w:val="center"/>
          </w:tcPr>
          <w:p w14:paraId="5B91DFB1" w14:textId="77777777" w:rsidR="009B4D7F" w:rsidRPr="00693BBD" w:rsidRDefault="009B4D7F" w:rsidP="006A5682">
            <w:pPr>
              <w:spacing w:after="40"/>
              <w:jc w:val="center"/>
              <w:rPr>
                <w:color w:val="000000"/>
                <w:sz w:val="16"/>
                <w:szCs w:val="16"/>
              </w:rPr>
            </w:pPr>
            <w:r>
              <w:rPr>
                <w:color w:val="000000"/>
                <w:sz w:val="16"/>
                <w:szCs w:val="16"/>
              </w:rPr>
              <w:t>2.000</w:t>
            </w:r>
          </w:p>
        </w:tc>
        <w:tc>
          <w:tcPr>
            <w:tcW w:w="642" w:type="dxa"/>
            <w:shd w:val="clear" w:color="auto" w:fill="auto"/>
            <w:vAlign w:val="center"/>
          </w:tcPr>
          <w:p w14:paraId="063F641E" w14:textId="77777777" w:rsidR="009B4D7F" w:rsidRPr="00693BBD" w:rsidRDefault="009B4D7F" w:rsidP="006A5682">
            <w:pPr>
              <w:spacing w:after="40"/>
              <w:jc w:val="center"/>
              <w:rPr>
                <w:color w:val="000000"/>
                <w:sz w:val="16"/>
                <w:szCs w:val="16"/>
              </w:rPr>
            </w:pPr>
            <w:r>
              <w:rPr>
                <w:color w:val="000000"/>
                <w:sz w:val="16"/>
                <w:szCs w:val="16"/>
              </w:rPr>
              <w:t>36</w:t>
            </w:r>
          </w:p>
        </w:tc>
        <w:tc>
          <w:tcPr>
            <w:tcW w:w="642" w:type="dxa"/>
            <w:shd w:val="clear" w:color="auto" w:fill="auto"/>
            <w:vAlign w:val="center"/>
          </w:tcPr>
          <w:p w14:paraId="48F08C12" w14:textId="77777777" w:rsidR="009B4D7F" w:rsidRPr="00693BBD" w:rsidRDefault="009B4D7F" w:rsidP="006A5682">
            <w:pPr>
              <w:spacing w:after="40"/>
              <w:jc w:val="center"/>
              <w:rPr>
                <w:color w:val="000000"/>
                <w:sz w:val="16"/>
                <w:szCs w:val="16"/>
              </w:rPr>
            </w:pPr>
            <w:r>
              <w:rPr>
                <w:color w:val="000000"/>
                <w:sz w:val="16"/>
                <w:szCs w:val="16"/>
              </w:rPr>
              <w:t>150</w:t>
            </w:r>
          </w:p>
        </w:tc>
        <w:tc>
          <w:tcPr>
            <w:tcW w:w="642" w:type="dxa"/>
            <w:vAlign w:val="center"/>
          </w:tcPr>
          <w:p w14:paraId="4F3A58B8" w14:textId="77777777" w:rsidR="009B4D7F" w:rsidRDefault="009B4D7F" w:rsidP="006A5682">
            <w:pPr>
              <w:spacing w:after="40"/>
              <w:jc w:val="center"/>
              <w:rPr>
                <w:color w:val="000000"/>
                <w:sz w:val="16"/>
                <w:szCs w:val="16"/>
              </w:rPr>
            </w:pPr>
            <w:r w:rsidRPr="00C1253D">
              <w:rPr>
                <w:color w:val="000000"/>
                <w:sz w:val="20"/>
                <w:szCs w:val="20"/>
              </w:rPr>
              <w:t>2406</w:t>
            </w:r>
          </w:p>
        </w:tc>
      </w:tr>
      <w:tr w:rsidR="009B4D7F" w14:paraId="1C588357" w14:textId="77777777" w:rsidTr="006A5682">
        <w:trPr>
          <w:trHeight w:val="312"/>
          <w:jc w:val="center"/>
        </w:trPr>
        <w:tc>
          <w:tcPr>
            <w:tcW w:w="565" w:type="dxa"/>
            <w:shd w:val="clear" w:color="auto" w:fill="auto"/>
            <w:vAlign w:val="center"/>
          </w:tcPr>
          <w:p w14:paraId="67A2AAE2" w14:textId="77777777" w:rsidR="009B4D7F" w:rsidRPr="00693BBD" w:rsidRDefault="009B4D7F" w:rsidP="006A5682">
            <w:pPr>
              <w:spacing w:after="40"/>
              <w:jc w:val="center"/>
              <w:rPr>
                <w:color w:val="000000"/>
                <w:sz w:val="16"/>
                <w:szCs w:val="16"/>
              </w:rPr>
            </w:pPr>
            <w:r>
              <w:rPr>
                <w:color w:val="000000"/>
                <w:sz w:val="20"/>
                <w:szCs w:val="20"/>
              </w:rPr>
              <w:t>85</w:t>
            </w:r>
          </w:p>
        </w:tc>
        <w:tc>
          <w:tcPr>
            <w:tcW w:w="6006" w:type="dxa"/>
            <w:shd w:val="clear" w:color="auto" w:fill="auto"/>
            <w:vAlign w:val="center"/>
            <w:hideMark/>
          </w:tcPr>
          <w:p w14:paraId="6682931D" w14:textId="77777777" w:rsidR="009B4D7F" w:rsidRPr="00693BBD" w:rsidRDefault="009B4D7F" w:rsidP="006A5682">
            <w:pPr>
              <w:spacing w:after="40"/>
              <w:jc w:val="both"/>
              <w:rPr>
                <w:b/>
                <w:bCs/>
                <w:color w:val="000000"/>
                <w:sz w:val="16"/>
                <w:szCs w:val="16"/>
              </w:rPr>
            </w:pPr>
            <w:r w:rsidRPr="00693BBD">
              <w:rPr>
                <w:b/>
                <w:bCs/>
                <w:color w:val="000000"/>
                <w:sz w:val="16"/>
                <w:szCs w:val="16"/>
              </w:rPr>
              <w:t xml:space="preserve">SARDINHA </w:t>
            </w:r>
            <w:r w:rsidRPr="00693BBD">
              <w:rPr>
                <w:color w:val="000000"/>
                <w:sz w:val="16"/>
                <w:szCs w:val="16"/>
              </w:rPr>
              <w:t>em conserva em óleo comestível, de primeira qualidade, acondicionada em embalagem    original de fábrica, lata com 125 gramas</w:t>
            </w:r>
            <w:r w:rsidRPr="00693BBD">
              <w:rPr>
                <w:b/>
                <w:bCs/>
                <w:color w:val="000000"/>
                <w:sz w:val="16"/>
                <w:szCs w:val="16"/>
              </w:rPr>
              <w:t xml:space="preserve"> </w:t>
            </w:r>
          </w:p>
        </w:tc>
        <w:tc>
          <w:tcPr>
            <w:tcW w:w="642" w:type="dxa"/>
            <w:shd w:val="clear" w:color="auto" w:fill="auto"/>
            <w:vAlign w:val="center"/>
            <w:hideMark/>
          </w:tcPr>
          <w:p w14:paraId="3A52B8C5"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1287335D" w14:textId="77777777" w:rsidR="009B4D7F" w:rsidRPr="00693BBD" w:rsidRDefault="009B4D7F" w:rsidP="006A5682">
            <w:pPr>
              <w:spacing w:after="40"/>
              <w:jc w:val="center"/>
              <w:rPr>
                <w:color w:val="000000"/>
                <w:sz w:val="16"/>
                <w:szCs w:val="16"/>
              </w:rPr>
            </w:pPr>
            <w:r>
              <w:rPr>
                <w:color w:val="000000"/>
                <w:sz w:val="16"/>
                <w:szCs w:val="16"/>
              </w:rPr>
              <w:t>440</w:t>
            </w:r>
          </w:p>
        </w:tc>
        <w:tc>
          <w:tcPr>
            <w:tcW w:w="642" w:type="dxa"/>
            <w:shd w:val="clear" w:color="auto" w:fill="auto"/>
            <w:vAlign w:val="center"/>
          </w:tcPr>
          <w:p w14:paraId="67CA296F"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51A47F6F"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2EB9A5AF"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2315F4AE" w14:textId="77777777" w:rsidR="009B4D7F" w:rsidRDefault="009B4D7F" w:rsidP="006A5682">
            <w:pPr>
              <w:spacing w:after="40"/>
              <w:jc w:val="center"/>
              <w:rPr>
                <w:color w:val="000000"/>
                <w:sz w:val="16"/>
                <w:szCs w:val="16"/>
              </w:rPr>
            </w:pPr>
            <w:r w:rsidRPr="00C1253D">
              <w:rPr>
                <w:color w:val="000000"/>
                <w:sz w:val="20"/>
                <w:szCs w:val="20"/>
              </w:rPr>
              <w:t>440</w:t>
            </w:r>
          </w:p>
        </w:tc>
      </w:tr>
      <w:tr w:rsidR="009B4D7F" w14:paraId="63ACB506" w14:textId="77777777" w:rsidTr="006A5682">
        <w:trPr>
          <w:trHeight w:val="312"/>
          <w:jc w:val="center"/>
        </w:trPr>
        <w:tc>
          <w:tcPr>
            <w:tcW w:w="565" w:type="dxa"/>
            <w:shd w:val="clear" w:color="auto" w:fill="auto"/>
            <w:vAlign w:val="center"/>
          </w:tcPr>
          <w:p w14:paraId="0AB36911" w14:textId="77777777" w:rsidR="009B4D7F" w:rsidRPr="00693BBD" w:rsidRDefault="009B4D7F" w:rsidP="006A5682">
            <w:pPr>
              <w:spacing w:after="40"/>
              <w:jc w:val="center"/>
              <w:rPr>
                <w:color w:val="000000"/>
                <w:sz w:val="16"/>
                <w:szCs w:val="16"/>
              </w:rPr>
            </w:pPr>
            <w:r>
              <w:rPr>
                <w:color w:val="000000"/>
                <w:sz w:val="20"/>
                <w:szCs w:val="20"/>
              </w:rPr>
              <w:t>86</w:t>
            </w:r>
          </w:p>
        </w:tc>
        <w:tc>
          <w:tcPr>
            <w:tcW w:w="6006" w:type="dxa"/>
            <w:shd w:val="clear" w:color="auto" w:fill="auto"/>
            <w:vAlign w:val="center"/>
            <w:hideMark/>
          </w:tcPr>
          <w:p w14:paraId="1FD25717" w14:textId="77777777" w:rsidR="009B4D7F" w:rsidRPr="00693BBD" w:rsidRDefault="009B4D7F" w:rsidP="006A5682">
            <w:pPr>
              <w:spacing w:after="40"/>
              <w:jc w:val="both"/>
              <w:rPr>
                <w:b/>
                <w:bCs/>
                <w:color w:val="000000"/>
                <w:sz w:val="16"/>
                <w:szCs w:val="16"/>
              </w:rPr>
            </w:pPr>
            <w:r w:rsidRPr="00693BBD">
              <w:rPr>
                <w:b/>
                <w:bCs/>
                <w:color w:val="000000"/>
                <w:sz w:val="16"/>
                <w:szCs w:val="16"/>
              </w:rPr>
              <w:t>SHOYU -</w:t>
            </w:r>
            <w:r w:rsidRPr="00693BBD">
              <w:rPr>
                <w:color w:val="000000"/>
                <w:sz w:val="16"/>
                <w:szCs w:val="16"/>
              </w:rPr>
              <w:t xml:space="preserve"> Deverá conter externamente os dados de identificação e procedência, informações nutricionais, número do lote, quantidade do produto. Deverá apresentar validade mínima de 3 meses a partir da data de entrega. Embalagem 900ml.</w:t>
            </w:r>
          </w:p>
        </w:tc>
        <w:tc>
          <w:tcPr>
            <w:tcW w:w="642" w:type="dxa"/>
            <w:shd w:val="clear" w:color="auto" w:fill="auto"/>
            <w:vAlign w:val="center"/>
            <w:hideMark/>
          </w:tcPr>
          <w:p w14:paraId="6363E3BF"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0A2500CA"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489BF629"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223F6640"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7542798B" w14:textId="77777777" w:rsidR="009B4D7F" w:rsidRPr="00693BBD" w:rsidRDefault="009B4D7F" w:rsidP="006A5682">
            <w:pPr>
              <w:spacing w:after="40"/>
              <w:jc w:val="center"/>
              <w:rPr>
                <w:color w:val="000000"/>
                <w:sz w:val="16"/>
                <w:szCs w:val="16"/>
              </w:rPr>
            </w:pPr>
            <w:r>
              <w:rPr>
                <w:color w:val="000000"/>
                <w:sz w:val="16"/>
                <w:szCs w:val="16"/>
              </w:rPr>
              <w:t>100</w:t>
            </w:r>
          </w:p>
        </w:tc>
        <w:tc>
          <w:tcPr>
            <w:tcW w:w="642" w:type="dxa"/>
            <w:vAlign w:val="center"/>
          </w:tcPr>
          <w:p w14:paraId="123DB09A" w14:textId="77777777" w:rsidR="009B4D7F" w:rsidRDefault="009B4D7F" w:rsidP="006A5682">
            <w:pPr>
              <w:spacing w:after="40"/>
              <w:jc w:val="center"/>
              <w:rPr>
                <w:color w:val="000000"/>
                <w:sz w:val="16"/>
                <w:szCs w:val="16"/>
              </w:rPr>
            </w:pPr>
            <w:r w:rsidRPr="00C1253D">
              <w:rPr>
                <w:color w:val="000000"/>
                <w:sz w:val="20"/>
                <w:szCs w:val="20"/>
              </w:rPr>
              <w:t>100</w:t>
            </w:r>
          </w:p>
        </w:tc>
      </w:tr>
      <w:tr w:rsidR="009B4D7F" w14:paraId="562DEF98" w14:textId="77777777" w:rsidTr="006A5682">
        <w:trPr>
          <w:trHeight w:val="312"/>
          <w:jc w:val="center"/>
        </w:trPr>
        <w:tc>
          <w:tcPr>
            <w:tcW w:w="565" w:type="dxa"/>
            <w:shd w:val="clear" w:color="auto" w:fill="auto"/>
            <w:vAlign w:val="center"/>
          </w:tcPr>
          <w:p w14:paraId="73A9800B" w14:textId="77777777" w:rsidR="009B4D7F" w:rsidRPr="00693BBD" w:rsidRDefault="009B4D7F" w:rsidP="006A5682">
            <w:pPr>
              <w:spacing w:after="40"/>
              <w:jc w:val="center"/>
              <w:rPr>
                <w:color w:val="000000"/>
                <w:sz w:val="16"/>
                <w:szCs w:val="16"/>
              </w:rPr>
            </w:pPr>
            <w:r>
              <w:rPr>
                <w:color w:val="000000"/>
                <w:sz w:val="20"/>
                <w:szCs w:val="20"/>
              </w:rPr>
              <w:lastRenderedPageBreak/>
              <w:t>87</w:t>
            </w:r>
          </w:p>
        </w:tc>
        <w:tc>
          <w:tcPr>
            <w:tcW w:w="6006" w:type="dxa"/>
            <w:shd w:val="clear" w:color="auto" w:fill="auto"/>
            <w:vAlign w:val="center"/>
            <w:hideMark/>
          </w:tcPr>
          <w:p w14:paraId="48A2102B" w14:textId="77777777" w:rsidR="009B4D7F" w:rsidRPr="00693BBD" w:rsidRDefault="009B4D7F" w:rsidP="006A5682">
            <w:pPr>
              <w:spacing w:after="40"/>
              <w:jc w:val="both"/>
              <w:rPr>
                <w:b/>
                <w:bCs/>
                <w:color w:val="000000"/>
                <w:sz w:val="16"/>
                <w:szCs w:val="16"/>
              </w:rPr>
            </w:pPr>
            <w:r w:rsidRPr="00693BBD">
              <w:rPr>
                <w:b/>
                <w:bCs/>
                <w:color w:val="000000"/>
                <w:sz w:val="16"/>
                <w:szCs w:val="16"/>
              </w:rPr>
              <w:t>SUCO EM PÓ</w:t>
            </w:r>
            <w:r w:rsidRPr="00693BBD">
              <w:rPr>
                <w:color w:val="000000"/>
                <w:sz w:val="16"/>
                <w:szCs w:val="16"/>
              </w:rPr>
              <w:t>, refresco em pó, sabores sortidos, colorido artificialmente, adoçado, com rendimento de 10 litros.</w:t>
            </w:r>
          </w:p>
        </w:tc>
        <w:tc>
          <w:tcPr>
            <w:tcW w:w="642" w:type="dxa"/>
            <w:shd w:val="clear" w:color="auto" w:fill="auto"/>
            <w:vAlign w:val="center"/>
            <w:hideMark/>
          </w:tcPr>
          <w:p w14:paraId="0C532A4D"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6D8A75EE" w14:textId="77777777" w:rsidR="009B4D7F" w:rsidRPr="00693BBD" w:rsidRDefault="009B4D7F" w:rsidP="006A5682">
            <w:pPr>
              <w:spacing w:after="40"/>
              <w:jc w:val="center"/>
              <w:rPr>
                <w:color w:val="000000"/>
                <w:sz w:val="16"/>
                <w:szCs w:val="16"/>
              </w:rPr>
            </w:pPr>
            <w:r>
              <w:rPr>
                <w:color w:val="000000"/>
                <w:sz w:val="16"/>
                <w:szCs w:val="16"/>
              </w:rPr>
              <w:t>550</w:t>
            </w:r>
          </w:p>
        </w:tc>
        <w:tc>
          <w:tcPr>
            <w:tcW w:w="642" w:type="dxa"/>
            <w:shd w:val="clear" w:color="auto" w:fill="auto"/>
            <w:vAlign w:val="center"/>
          </w:tcPr>
          <w:p w14:paraId="73DB20DF"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3888FD21" w14:textId="77777777" w:rsidR="009B4D7F" w:rsidRPr="00693BBD" w:rsidRDefault="009B4D7F" w:rsidP="006A5682">
            <w:pPr>
              <w:spacing w:after="40"/>
              <w:jc w:val="center"/>
              <w:rPr>
                <w:color w:val="000000"/>
                <w:sz w:val="16"/>
                <w:szCs w:val="16"/>
              </w:rPr>
            </w:pPr>
          </w:p>
        </w:tc>
        <w:tc>
          <w:tcPr>
            <w:tcW w:w="642" w:type="dxa"/>
            <w:shd w:val="clear" w:color="auto" w:fill="auto"/>
            <w:vAlign w:val="center"/>
          </w:tcPr>
          <w:p w14:paraId="7A63A70A" w14:textId="77777777" w:rsidR="009B4D7F" w:rsidRPr="00693BBD" w:rsidRDefault="009B4D7F" w:rsidP="006A5682">
            <w:pPr>
              <w:spacing w:after="40"/>
              <w:jc w:val="center"/>
              <w:rPr>
                <w:color w:val="000000"/>
                <w:sz w:val="16"/>
                <w:szCs w:val="16"/>
              </w:rPr>
            </w:pPr>
            <w:r>
              <w:rPr>
                <w:color w:val="000000"/>
                <w:sz w:val="16"/>
                <w:szCs w:val="16"/>
              </w:rPr>
              <w:t>50</w:t>
            </w:r>
          </w:p>
        </w:tc>
        <w:tc>
          <w:tcPr>
            <w:tcW w:w="642" w:type="dxa"/>
            <w:vAlign w:val="center"/>
          </w:tcPr>
          <w:p w14:paraId="5C0C127B" w14:textId="77777777" w:rsidR="009B4D7F" w:rsidRDefault="009B4D7F" w:rsidP="006A5682">
            <w:pPr>
              <w:spacing w:after="40"/>
              <w:jc w:val="center"/>
              <w:rPr>
                <w:color w:val="000000"/>
                <w:sz w:val="16"/>
                <w:szCs w:val="16"/>
              </w:rPr>
            </w:pPr>
            <w:r w:rsidRPr="00C1253D">
              <w:rPr>
                <w:color w:val="000000"/>
                <w:sz w:val="20"/>
                <w:szCs w:val="20"/>
              </w:rPr>
              <w:t>600</w:t>
            </w:r>
          </w:p>
        </w:tc>
      </w:tr>
      <w:tr w:rsidR="009B4D7F" w14:paraId="16E19891" w14:textId="77777777" w:rsidTr="006A5682">
        <w:trPr>
          <w:trHeight w:val="312"/>
          <w:jc w:val="center"/>
        </w:trPr>
        <w:tc>
          <w:tcPr>
            <w:tcW w:w="565" w:type="dxa"/>
            <w:shd w:val="clear" w:color="auto" w:fill="auto"/>
            <w:vAlign w:val="center"/>
          </w:tcPr>
          <w:p w14:paraId="3B4D7E2C" w14:textId="77777777" w:rsidR="009B4D7F" w:rsidRPr="00693BBD" w:rsidRDefault="009B4D7F" w:rsidP="006A5682">
            <w:pPr>
              <w:spacing w:after="40"/>
              <w:jc w:val="center"/>
              <w:rPr>
                <w:color w:val="000000"/>
                <w:sz w:val="16"/>
                <w:szCs w:val="16"/>
              </w:rPr>
            </w:pPr>
            <w:r>
              <w:rPr>
                <w:color w:val="000000"/>
                <w:sz w:val="20"/>
                <w:szCs w:val="20"/>
              </w:rPr>
              <w:t>88</w:t>
            </w:r>
          </w:p>
        </w:tc>
        <w:tc>
          <w:tcPr>
            <w:tcW w:w="6006" w:type="dxa"/>
            <w:shd w:val="clear" w:color="auto" w:fill="auto"/>
            <w:vAlign w:val="center"/>
            <w:hideMark/>
          </w:tcPr>
          <w:p w14:paraId="26EE43AA" w14:textId="77777777" w:rsidR="009B4D7F" w:rsidRPr="00693BBD" w:rsidRDefault="009B4D7F" w:rsidP="006A5682">
            <w:pPr>
              <w:spacing w:after="40"/>
              <w:jc w:val="both"/>
              <w:rPr>
                <w:b/>
                <w:bCs/>
                <w:color w:val="000000"/>
                <w:sz w:val="16"/>
                <w:szCs w:val="16"/>
              </w:rPr>
            </w:pPr>
            <w:r w:rsidRPr="00693BBD">
              <w:rPr>
                <w:b/>
                <w:bCs/>
                <w:color w:val="000000"/>
                <w:sz w:val="16"/>
                <w:szCs w:val="16"/>
              </w:rPr>
              <w:t>SUCO EM PÓ</w:t>
            </w:r>
            <w:r w:rsidRPr="00693BBD">
              <w:rPr>
                <w:color w:val="000000"/>
                <w:sz w:val="16"/>
                <w:szCs w:val="16"/>
              </w:rPr>
              <w:t>, refresco em pó, sabores sortidos, colorido artificialmente, adoçado, com rendimento de 1 litro. Sachê 25 gramas em embalagem atóxica, resistente. Caixa com 15 unidades.</w:t>
            </w:r>
          </w:p>
        </w:tc>
        <w:tc>
          <w:tcPr>
            <w:tcW w:w="642" w:type="dxa"/>
            <w:shd w:val="clear" w:color="auto" w:fill="auto"/>
            <w:vAlign w:val="center"/>
            <w:hideMark/>
          </w:tcPr>
          <w:p w14:paraId="1DA696E5" w14:textId="77777777" w:rsidR="009B4D7F" w:rsidRPr="00693BBD" w:rsidRDefault="009B4D7F" w:rsidP="006A5682">
            <w:pPr>
              <w:spacing w:after="40"/>
              <w:jc w:val="center"/>
              <w:rPr>
                <w:color w:val="000000"/>
                <w:sz w:val="16"/>
                <w:szCs w:val="16"/>
              </w:rPr>
            </w:pPr>
            <w:r w:rsidRPr="00693BBD">
              <w:rPr>
                <w:color w:val="000000"/>
                <w:sz w:val="16"/>
                <w:szCs w:val="16"/>
              </w:rPr>
              <w:t>CX</w:t>
            </w:r>
          </w:p>
        </w:tc>
        <w:tc>
          <w:tcPr>
            <w:tcW w:w="642" w:type="dxa"/>
            <w:shd w:val="clear" w:color="auto" w:fill="auto"/>
            <w:vAlign w:val="center"/>
          </w:tcPr>
          <w:p w14:paraId="1AF78345"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2473AAC3" w14:textId="77777777" w:rsidR="009B4D7F" w:rsidRPr="00693BBD" w:rsidRDefault="009B4D7F" w:rsidP="006A5682">
            <w:pPr>
              <w:spacing w:after="40"/>
              <w:jc w:val="center"/>
              <w:rPr>
                <w:color w:val="000000"/>
                <w:sz w:val="16"/>
                <w:szCs w:val="16"/>
              </w:rPr>
            </w:pPr>
            <w:r>
              <w:rPr>
                <w:color w:val="000000"/>
                <w:sz w:val="16"/>
                <w:szCs w:val="16"/>
              </w:rPr>
              <w:t>150</w:t>
            </w:r>
          </w:p>
        </w:tc>
        <w:tc>
          <w:tcPr>
            <w:tcW w:w="642" w:type="dxa"/>
            <w:shd w:val="clear" w:color="auto" w:fill="auto"/>
            <w:vAlign w:val="center"/>
          </w:tcPr>
          <w:p w14:paraId="046AB344" w14:textId="77777777" w:rsidR="009B4D7F" w:rsidRPr="00693BBD" w:rsidRDefault="009B4D7F" w:rsidP="006A5682">
            <w:pPr>
              <w:spacing w:after="40"/>
              <w:jc w:val="center"/>
              <w:rPr>
                <w:color w:val="000000"/>
                <w:sz w:val="16"/>
                <w:szCs w:val="16"/>
              </w:rPr>
            </w:pPr>
            <w:r>
              <w:rPr>
                <w:color w:val="000000"/>
                <w:sz w:val="16"/>
                <w:szCs w:val="16"/>
              </w:rPr>
              <w:t>6</w:t>
            </w:r>
          </w:p>
        </w:tc>
        <w:tc>
          <w:tcPr>
            <w:tcW w:w="642" w:type="dxa"/>
            <w:shd w:val="clear" w:color="auto" w:fill="auto"/>
            <w:vAlign w:val="center"/>
          </w:tcPr>
          <w:p w14:paraId="0C6BE291"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vAlign w:val="center"/>
          </w:tcPr>
          <w:p w14:paraId="21DF8442" w14:textId="77777777" w:rsidR="009B4D7F" w:rsidRDefault="009B4D7F" w:rsidP="006A5682">
            <w:pPr>
              <w:spacing w:after="40"/>
              <w:jc w:val="center"/>
              <w:rPr>
                <w:color w:val="000000"/>
                <w:sz w:val="16"/>
                <w:szCs w:val="16"/>
              </w:rPr>
            </w:pPr>
            <w:r w:rsidRPr="00C1253D">
              <w:rPr>
                <w:color w:val="000000"/>
                <w:sz w:val="20"/>
                <w:szCs w:val="20"/>
              </w:rPr>
              <w:t>156</w:t>
            </w:r>
          </w:p>
        </w:tc>
      </w:tr>
      <w:tr w:rsidR="009B4D7F" w14:paraId="242B59CC" w14:textId="77777777" w:rsidTr="006A5682">
        <w:trPr>
          <w:trHeight w:val="312"/>
          <w:jc w:val="center"/>
        </w:trPr>
        <w:tc>
          <w:tcPr>
            <w:tcW w:w="565" w:type="dxa"/>
            <w:shd w:val="clear" w:color="auto" w:fill="auto"/>
            <w:vAlign w:val="center"/>
          </w:tcPr>
          <w:p w14:paraId="67A6BC2E" w14:textId="77777777" w:rsidR="009B4D7F" w:rsidRPr="00693BBD" w:rsidRDefault="009B4D7F" w:rsidP="006A5682">
            <w:pPr>
              <w:spacing w:after="40"/>
              <w:jc w:val="center"/>
              <w:rPr>
                <w:color w:val="000000"/>
                <w:sz w:val="16"/>
                <w:szCs w:val="16"/>
              </w:rPr>
            </w:pPr>
            <w:r>
              <w:rPr>
                <w:color w:val="000000"/>
                <w:sz w:val="20"/>
                <w:szCs w:val="20"/>
              </w:rPr>
              <w:t>89</w:t>
            </w:r>
          </w:p>
        </w:tc>
        <w:tc>
          <w:tcPr>
            <w:tcW w:w="6006" w:type="dxa"/>
            <w:shd w:val="clear" w:color="auto" w:fill="auto"/>
            <w:vAlign w:val="center"/>
            <w:hideMark/>
          </w:tcPr>
          <w:p w14:paraId="028E11D2" w14:textId="77777777" w:rsidR="009B4D7F" w:rsidRPr="00693BBD" w:rsidRDefault="009B4D7F" w:rsidP="006A5682">
            <w:pPr>
              <w:spacing w:after="40"/>
              <w:jc w:val="both"/>
              <w:rPr>
                <w:b/>
                <w:bCs/>
                <w:color w:val="000000"/>
                <w:sz w:val="16"/>
                <w:szCs w:val="16"/>
              </w:rPr>
            </w:pPr>
            <w:r w:rsidRPr="00693BBD">
              <w:rPr>
                <w:b/>
                <w:bCs/>
                <w:color w:val="000000"/>
                <w:sz w:val="16"/>
                <w:szCs w:val="16"/>
              </w:rPr>
              <w:t>TRIGO PARA QUIBE 500 G</w:t>
            </w:r>
            <w:r w:rsidRPr="00693BBD">
              <w:rPr>
                <w:color w:val="000000"/>
                <w:sz w:val="16"/>
                <w:szCs w:val="16"/>
              </w:rPr>
              <w:t>, tipo 1, grãos limpos e processados. Embalagem primária, plástica atóxica, transparente e intacta, isenta de mofo ou bolores, odores estranhos e substâncias nocivas. Deve contém informações do fabricante, data de fabricação e prazo de validade mínimo de 03 meses. Pacote com 500 gramas.</w:t>
            </w:r>
          </w:p>
        </w:tc>
        <w:tc>
          <w:tcPr>
            <w:tcW w:w="642" w:type="dxa"/>
            <w:shd w:val="clear" w:color="auto" w:fill="auto"/>
            <w:vAlign w:val="center"/>
            <w:hideMark/>
          </w:tcPr>
          <w:p w14:paraId="1F4E685A" w14:textId="77777777" w:rsidR="009B4D7F" w:rsidRPr="00693BBD" w:rsidRDefault="009B4D7F" w:rsidP="006A5682">
            <w:pPr>
              <w:spacing w:after="40"/>
              <w:jc w:val="center"/>
              <w:rPr>
                <w:color w:val="000000"/>
                <w:sz w:val="16"/>
                <w:szCs w:val="16"/>
              </w:rPr>
            </w:pPr>
            <w:r w:rsidRPr="00693BBD">
              <w:rPr>
                <w:color w:val="000000"/>
                <w:sz w:val="16"/>
                <w:szCs w:val="16"/>
              </w:rPr>
              <w:t>PCT</w:t>
            </w:r>
          </w:p>
        </w:tc>
        <w:tc>
          <w:tcPr>
            <w:tcW w:w="642" w:type="dxa"/>
            <w:shd w:val="clear" w:color="auto" w:fill="auto"/>
            <w:vAlign w:val="center"/>
          </w:tcPr>
          <w:p w14:paraId="1E060DFB"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69531306" w14:textId="77777777" w:rsidR="009B4D7F" w:rsidRPr="00693BBD" w:rsidRDefault="009B4D7F" w:rsidP="006A5682">
            <w:pPr>
              <w:spacing w:after="40"/>
              <w:jc w:val="center"/>
              <w:rPr>
                <w:color w:val="000000"/>
                <w:sz w:val="16"/>
                <w:szCs w:val="16"/>
              </w:rPr>
            </w:pPr>
            <w:r>
              <w:rPr>
                <w:color w:val="000000"/>
                <w:sz w:val="16"/>
                <w:szCs w:val="16"/>
              </w:rPr>
              <w:t>200</w:t>
            </w:r>
          </w:p>
        </w:tc>
        <w:tc>
          <w:tcPr>
            <w:tcW w:w="642" w:type="dxa"/>
            <w:shd w:val="clear" w:color="auto" w:fill="auto"/>
            <w:vAlign w:val="center"/>
          </w:tcPr>
          <w:p w14:paraId="330DB9E7" w14:textId="77777777" w:rsidR="009B4D7F" w:rsidRPr="00693BBD" w:rsidRDefault="009B4D7F" w:rsidP="006A5682">
            <w:pPr>
              <w:spacing w:after="40"/>
              <w:jc w:val="center"/>
              <w:rPr>
                <w:color w:val="000000"/>
                <w:sz w:val="16"/>
                <w:szCs w:val="16"/>
              </w:rPr>
            </w:pPr>
            <w:r>
              <w:rPr>
                <w:color w:val="000000"/>
                <w:sz w:val="16"/>
                <w:szCs w:val="16"/>
              </w:rPr>
              <w:t>//</w:t>
            </w:r>
          </w:p>
        </w:tc>
        <w:tc>
          <w:tcPr>
            <w:tcW w:w="642" w:type="dxa"/>
            <w:shd w:val="clear" w:color="auto" w:fill="auto"/>
            <w:vAlign w:val="center"/>
          </w:tcPr>
          <w:p w14:paraId="30A19BE6" w14:textId="77777777" w:rsidR="009B4D7F" w:rsidRPr="00693BBD" w:rsidRDefault="009B4D7F" w:rsidP="006A5682">
            <w:pPr>
              <w:spacing w:after="40"/>
              <w:jc w:val="center"/>
              <w:rPr>
                <w:color w:val="000000"/>
                <w:sz w:val="16"/>
                <w:szCs w:val="16"/>
              </w:rPr>
            </w:pPr>
            <w:r>
              <w:rPr>
                <w:color w:val="000000"/>
                <w:sz w:val="16"/>
                <w:szCs w:val="16"/>
              </w:rPr>
              <w:t>30</w:t>
            </w:r>
          </w:p>
        </w:tc>
        <w:tc>
          <w:tcPr>
            <w:tcW w:w="642" w:type="dxa"/>
            <w:vAlign w:val="center"/>
          </w:tcPr>
          <w:p w14:paraId="42E69D3F" w14:textId="77777777" w:rsidR="009B4D7F" w:rsidRDefault="009B4D7F" w:rsidP="006A5682">
            <w:pPr>
              <w:spacing w:after="40"/>
              <w:jc w:val="center"/>
              <w:rPr>
                <w:color w:val="000000"/>
                <w:sz w:val="16"/>
                <w:szCs w:val="16"/>
              </w:rPr>
            </w:pPr>
            <w:r w:rsidRPr="00C1253D">
              <w:rPr>
                <w:color w:val="000000"/>
                <w:sz w:val="20"/>
                <w:szCs w:val="20"/>
              </w:rPr>
              <w:t>230</w:t>
            </w:r>
          </w:p>
        </w:tc>
      </w:tr>
      <w:tr w:rsidR="009B4D7F" w14:paraId="3B52A935" w14:textId="77777777" w:rsidTr="006A5682">
        <w:trPr>
          <w:trHeight w:val="312"/>
          <w:jc w:val="center"/>
        </w:trPr>
        <w:tc>
          <w:tcPr>
            <w:tcW w:w="565" w:type="dxa"/>
            <w:shd w:val="clear" w:color="auto" w:fill="auto"/>
            <w:vAlign w:val="center"/>
          </w:tcPr>
          <w:p w14:paraId="2E20ADC5" w14:textId="77777777" w:rsidR="009B4D7F" w:rsidRPr="00693BBD" w:rsidRDefault="009B4D7F" w:rsidP="006A5682">
            <w:pPr>
              <w:spacing w:after="40"/>
              <w:jc w:val="center"/>
              <w:rPr>
                <w:color w:val="000000"/>
                <w:sz w:val="16"/>
                <w:szCs w:val="16"/>
              </w:rPr>
            </w:pPr>
            <w:r>
              <w:rPr>
                <w:color w:val="000000"/>
                <w:sz w:val="20"/>
                <w:szCs w:val="20"/>
              </w:rPr>
              <w:t>90</w:t>
            </w:r>
          </w:p>
        </w:tc>
        <w:tc>
          <w:tcPr>
            <w:tcW w:w="6006" w:type="dxa"/>
            <w:shd w:val="clear" w:color="auto" w:fill="auto"/>
            <w:vAlign w:val="center"/>
            <w:hideMark/>
          </w:tcPr>
          <w:p w14:paraId="36B71D0F" w14:textId="77777777" w:rsidR="009B4D7F" w:rsidRPr="00693BBD" w:rsidRDefault="009B4D7F" w:rsidP="006A5682">
            <w:pPr>
              <w:spacing w:after="40"/>
              <w:jc w:val="both"/>
              <w:rPr>
                <w:b/>
                <w:bCs/>
                <w:color w:val="000000"/>
                <w:sz w:val="16"/>
                <w:szCs w:val="16"/>
              </w:rPr>
            </w:pPr>
            <w:r w:rsidRPr="00693BBD">
              <w:rPr>
                <w:b/>
                <w:bCs/>
                <w:color w:val="000000"/>
                <w:sz w:val="16"/>
                <w:szCs w:val="16"/>
              </w:rPr>
              <w:t>VINAGRE 750 ML</w:t>
            </w:r>
            <w:r w:rsidRPr="00693BBD">
              <w:rPr>
                <w:color w:val="000000"/>
                <w:sz w:val="16"/>
                <w:szCs w:val="16"/>
              </w:rPr>
              <w:t>, de vinho; tinto ou branco, aspecto físico líquido, aspecto visual límpido, acidez 4. Acondicionado em embalagem plástica original de fábrica. Peso líquido 750 ml.</w:t>
            </w:r>
          </w:p>
        </w:tc>
        <w:tc>
          <w:tcPr>
            <w:tcW w:w="642" w:type="dxa"/>
            <w:shd w:val="clear" w:color="auto" w:fill="auto"/>
            <w:vAlign w:val="center"/>
            <w:hideMark/>
          </w:tcPr>
          <w:p w14:paraId="29E28EA9"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7387A46F" w14:textId="77777777" w:rsidR="009B4D7F" w:rsidRPr="00693BBD" w:rsidRDefault="009B4D7F" w:rsidP="006A5682">
            <w:pPr>
              <w:spacing w:after="40"/>
              <w:jc w:val="center"/>
              <w:rPr>
                <w:color w:val="000000"/>
                <w:sz w:val="16"/>
                <w:szCs w:val="16"/>
              </w:rPr>
            </w:pPr>
            <w:r>
              <w:rPr>
                <w:color w:val="000000"/>
                <w:sz w:val="16"/>
                <w:szCs w:val="16"/>
              </w:rPr>
              <w:t>330</w:t>
            </w:r>
          </w:p>
        </w:tc>
        <w:tc>
          <w:tcPr>
            <w:tcW w:w="642" w:type="dxa"/>
            <w:shd w:val="clear" w:color="auto" w:fill="auto"/>
            <w:vAlign w:val="center"/>
          </w:tcPr>
          <w:p w14:paraId="35BC3B9F" w14:textId="77777777" w:rsidR="009B4D7F" w:rsidRPr="00693BBD" w:rsidRDefault="009B4D7F" w:rsidP="006A5682">
            <w:pPr>
              <w:spacing w:after="40"/>
              <w:jc w:val="center"/>
              <w:rPr>
                <w:color w:val="000000"/>
                <w:sz w:val="16"/>
                <w:szCs w:val="16"/>
              </w:rPr>
            </w:pPr>
            <w:r>
              <w:rPr>
                <w:color w:val="000000"/>
                <w:sz w:val="16"/>
                <w:szCs w:val="16"/>
              </w:rPr>
              <w:t>700</w:t>
            </w:r>
          </w:p>
        </w:tc>
        <w:tc>
          <w:tcPr>
            <w:tcW w:w="642" w:type="dxa"/>
            <w:shd w:val="clear" w:color="auto" w:fill="auto"/>
            <w:vAlign w:val="center"/>
          </w:tcPr>
          <w:p w14:paraId="11482200" w14:textId="77777777" w:rsidR="009B4D7F" w:rsidRPr="00693BBD" w:rsidRDefault="009B4D7F" w:rsidP="006A5682">
            <w:pPr>
              <w:spacing w:after="40"/>
              <w:jc w:val="center"/>
              <w:rPr>
                <w:color w:val="000000"/>
                <w:sz w:val="16"/>
                <w:szCs w:val="16"/>
              </w:rPr>
            </w:pPr>
            <w:r>
              <w:rPr>
                <w:color w:val="000000"/>
                <w:sz w:val="16"/>
                <w:szCs w:val="16"/>
              </w:rPr>
              <w:t>18</w:t>
            </w:r>
          </w:p>
        </w:tc>
        <w:tc>
          <w:tcPr>
            <w:tcW w:w="642" w:type="dxa"/>
            <w:shd w:val="clear" w:color="auto" w:fill="auto"/>
            <w:vAlign w:val="center"/>
          </w:tcPr>
          <w:p w14:paraId="174D084F" w14:textId="77777777" w:rsidR="009B4D7F" w:rsidRPr="00693BBD" w:rsidRDefault="009B4D7F" w:rsidP="006A5682">
            <w:pPr>
              <w:spacing w:after="40"/>
              <w:jc w:val="center"/>
              <w:rPr>
                <w:color w:val="000000"/>
                <w:sz w:val="16"/>
                <w:szCs w:val="16"/>
              </w:rPr>
            </w:pPr>
            <w:r>
              <w:rPr>
                <w:color w:val="000000"/>
                <w:sz w:val="16"/>
                <w:szCs w:val="16"/>
              </w:rPr>
              <w:t>200</w:t>
            </w:r>
          </w:p>
        </w:tc>
        <w:tc>
          <w:tcPr>
            <w:tcW w:w="642" w:type="dxa"/>
            <w:vAlign w:val="center"/>
          </w:tcPr>
          <w:p w14:paraId="01447BEB" w14:textId="77777777" w:rsidR="009B4D7F" w:rsidRDefault="009B4D7F" w:rsidP="006A5682">
            <w:pPr>
              <w:spacing w:after="40"/>
              <w:jc w:val="center"/>
              <w:rPr>
                <w:color w:val="000000"/>
                <w:sz w:val="16"/>
                <w:szCs w:val="16"/>
              </w:rPr>
            </w:pPr>
            <w:r w:rsidRPr="00C1253D">
              <w:rPr>
                <w:color w:val="000000"/>
                <w:sz w:val="20"/>
                <w:szCs w:val="20"/>
              </w:rPr>
              <w:t>1248</w:t>
            </w:r>
          </w:p>
        </w:tc>
      </w:tr>
      <w:tr w:rsidR="009B4D7F" w14:paraId="65B3B583" w14:textId="77777777" w:rsidTr="006A5682">
        <w:trPr>
          <w:trHeight w:val="312"/>
          <w:jc w:val="center"/>
        </w:trPr>
        <w:tc>
          <w:tcPr>
            <w:tcW w:w="565" w:type="dxa"/>
            <w:shd w:val="clear" w:color="auto" w:fill="auto"/>
            <w:vAlign w:val="center"/>
          </w:tcPr>
          <w:p w14:paraId="6D3230FE" w14:textId="77777777" w:rsidR="009B4D7F" w:rsidRPr="00693BBD" w:rsidRDefault="009B4D7F" w:rsidP="006A5682">
            <w:pPr>
              <w:spacing w:after="40"/>
              <w:jc w:val="center"/>
              <w:rPr>
                <w:color w:val="000000"/>
                <w:sz w:val="16"/>
                <w:szCs w:val="16"/>
              </w:rPr>
            </w:pPr>
            <w:r>
              <w:rPr>
                <w:color w:val="000000"/>
                <w:sz w:val="20"/>
                <w:szCs w:val="20"/>
              </w:rPr>
              <w:t>91</w:t>
            </w:r>
          </w:p>
        </w:tc>
        <w:tc>
          <w:tcPr>
            <w:tcW w:w="6006" w:type="dxa"/>
            <w:shd w:val="clear" w:color="auto" w:fill="auto"/>
            <w:vAlign w:val="center"/>
            <w:hideMark/>
          </w:tcPr>
          <w:p w14:paraId="398E644E" w14:textId="77777777" w:rsidR="009B4D7F" w:rsidRPr="00693BBD" w:rsidRDefault="009B4D7F" w:rsidP="006A5682">
            <w:pPr>
              <w:spacing w:after="40"/>
              <w:jc w:val="both"/>
              <w:rPr>
                <w:b/>
                <w:bCs/>
                <w:color w:val="000000"/>
                <w:sz w:val="16"/>
                <w:szCs w:val="16"/>
              </w:rPr>
            </w:pPr>
            <w:r w:rsidRPr="00693BBD">
              <w:rPr>
                <w:b/>
                <w:bCs/>
                <w:color w:val="000000"/>
                <w:sz w:val="16"/>
                <w:szCs w:val="16"/>
              </w:rPr>
              <w:t>ÓLEO DE SOJA 900 ML</w:t>
            </w:r>
            <w:r w:rsidRPr="00693BBD">
              <w:rPr>
                <w:color w:val="000000"/>
                <w:sz w:val="16"/>
                <w:szCs w:val="16"/>
              </w:rPr>
              <w:t>, refinado, líquido viscoso, comestível, produto obtido do grão de soja que sofreu processo tecnológico adequado, fabricado a partir de matérias primas sãs e limpas, Informações do fabricante, especificação do produto e data de vencimento mínimo de 03 meses. Frasco com 900 ml.</w:t>
            </w:r>
          </w:p>
        </w:tc>
        <w:tc>
          <w:tcPr>
            <w:tcW w:w="642" w:type="dxa"/>
            <w:shd w:val="clear" w:color="auto" w:fill="auto"/>
            <w:vAlign w:val="center"/>
            <w:hideMark/>
          </w:tcPr>
          <w:p w14:paraId="26AACAB2" w14:textId="77777777" w:rsidR="009B4D7F" w:rsidRPr="00693BBD" w:rsidRDefault="009B4D7F" w:rsidP="006A5682">
            <w:pPr>
              <w:spacing w:after="40"/>
              <w:jc w:val="center"/>
              <w:rPr>
                <w:color w:val="000000"/>
                <w:sz w:val="16"/>
                <w:szCs w:val="16"/>
              </w:rPr>
            </w:pPr>
            <w:r w:rsidRPr="00693BBD">
              <w:rPr>
                <w:color w:val="000000"/>
                <w:sz w:val="16"/>
                <w:szCs w:val="16"/>
              </w:rPr>
              <w:t>UNID</w:t>
            </w:r>
          </w:p>
        </w:tc>
        <w:tc>
          <w:tcPr>
            <w:tcW w:w="642" w:type="dxa"/>
            <w:shd w:val="clear" w:color="auto" w:fill="auto"/>
            <w:vAlign w:val="center"/>
          </w:tcPr>
          <w:p w14:paraId="012ED7A6" w14:textId="77777777" w:rsidR="009B4D7F" w:rsidRPr="00693BBD" w:rsidRDefault="009B4D7F" w:rsidP="006A5682">
            <w:pPr>
              <w:spacing w:after="40"/>
              <w:jc w:val="center"/>
              <w:rPr>
                <w:color w:val="000000"/>
                <w:sz w:val="16"/>
                <w:szCs w:val="16"/>
              </w:rPr>
            </w:pPr>
            <w:r>
              <w:rPr>
                <w:color w:val="000000"/>
                <w:sz w:val="16"/>
                <w:szCs w:val="16"/>
              </w:rPr>
              <w:t>1.100</w:t>
            </w:r>
          </w:p>
        </w:tc>
        <w:tc>
          <w:tcPr>
            <w:tcW w:w="642" w:type="dxa"/>
            <w:shd w:val="clear" w:color="auto" w:fill="auto"/>
            <w:vAlign w:val="center"/>
          </w:tcPr>
          <w:p w14:paraId="7D13ABA1" w14:textId="77777777" w:rsidR="009B4D7F" w:rsidRPr="00693BBD" w:rsidRDefault="009B4D7F" w:rsidP="006A5682">
            <w:pPr>
              <w:spacing w:after="40"/>
              <w:jc w:val="center"/>
              <w:rPr>
                <w:color w:val="000000"/>
                <w:sz w:val="16"/>
                <w:szCs w:val="16"/>
              </w:rPr>
            </w:pPr>
            <w:r>
              <w:rPr>
                <w:color w:val="000000"/>
                <w:sz w:val="16"/>
                <w:szCs w:val="16"/>
              </w:rPr>
              <w:t>5.000</w:t>
            </w:r>
          </w:p>
        </w:tc>
        <w:tc>
          <w:tcPr>
            <w:tcW w:w="642" w:type="dxa"/>
            <w:shd w:val="clear" w:color="auto" w:fill="auto"/>
            <w:vAlign w:val="center"/>
          </w:tcPr>
          <w:p w14:paraId="76AC45C2" w14:textId="77777777" w:rsidR="009B4D7F" w:rsidRPr="00693BBD" w:rsidRDefault="009B4D7F" w:rsidP="006A5682">
            <w:pPr>
              <w:spacing w:after="40"/>
              <w:jc w:val="center"/>
              <w:rPr>
                <w:color w:val="000000"/>
                <w:sz w:val="16"/>
                <w:szCs w:val="16"/>
              </w:rPr>
            </w:pPr>
            <w:r>
              <w:rPr>
                <w:color w:val="000000"/>
                <w:sz w:val="16"/>
                <w:szCs w:val="16"/>
              </w:rPr>
              <w:t>96</w:t>
            </w:r>
          </w:p>
        </w:tc>
        <w:tc>
          <w:tcPr>
            <w:tcW w:w="642" w:type="dxa"/>
            <w:shd w:val="clear" w:color="auto" w:fill="auto"/>
            <w:vAlign w:val="center"/>
          </w:tcPr>
          <w:p w14:paraId="49FD1C09" w14:textId="77777777" w:rsidR="009B4D7F" w:rsidRPr="00693BBD" w:rsidRDefault="009B4D7F" w:rsidP="006A5682">
            <w:pPr>
              <w:spacing w:after="40"/>
              <w:jc w:val="center"/>
              <w:rPr>
                <w:color w:val="000000"/>
                <w:sz w:val="16"/>
                <w:szCs w:val="16"/>
              </w:rPr>
            </w:pPr>
            <w:r>
              <w:rPr>
                <w:color w:val="000000"/>
                <w:sz w:val="16"/>
                <w:szCs w:val="16"/>
              </w:rPr>
              <w:t>900</w:t>
            </w:r>
          </w:p>
        </w:tc>
        <w:tc>
          <w:tcPr>
            <w:tcW w:w="642" w:type="dxa"/>
            <w:vAlign w:val="center"/>
          </w:tcPr>
          <w:p w14:paraId="0E296927" w14:textId="77777777" w:rsidR="009B4D7F" w:rsidRDefault="009B4D7F" w:rsidP="006A5682">
            <w:pPr>
              <w:spacing w:after="40"/>
              <w:jc w:val="center"/>
              <w:rPr>
                <w:color w:val="000000"/>
                <w:sz w:val="16"/>
                <w:szCs w:val="16"/>
              </w:rPr>
            </w:pPr>
            <w:r w:rsidRPr="00C1253D">
              <w:rPr>
                <w:color w:val="000000"/>
                <w:sz w:val="20"/>
                <w:szCs w:val="20"/>
              </w:rPr>
              <w:t>7096</w:t>
            </w:r>
          </w:p>
        </w:tc>
      </w:tr>
    </w:tbl>
    <w:p w14:paraId="12A4258E" w14:textId="665090D7" w:rsidR="00224472" w:rsidRDefault="00411A70" w:rsidP="0066419F">
      <w:pPr>
        <w:spacing w:before="160"/>
        <w:jc w:val="both"/>
        <w:rPr>
          <w:color w:val="000000"/>
          <w:sz w:val="22"/>
          <w:szCs w:val="22"/>
        </w:rPr>
      </w:pPr>
      <w:r w:rsidRPr="009249A2">
        <w:rPr>
          <w:b/>
          <w:color w:val="000000"/>
          <w:sz w:val="22"/>
          <w:szCs w:val="22"/>
        </w:rPr>
        <w:t>1.</w:t>
      </w:r>
      <w:r w:rsidR="003A6FB1" w:rsidRPr="009249A2">
        <w:rPr>
          <w:b/>
          <w:color w:val="000000"/>
          <w:sz w:val="22"/>
          <w:szCs w:val="22"/>
        </w:rPr>
        <w:t>2</w:t>
      </w:r>
      <w:r w:rsidRPr="009249A2">
        <w:rPr>
          <w:b/>
          <w:color w:val="000000"/>
          <w:sz w:val="22"/>
          <w:szCs w:val="22"/>
        </w:rPr>
        <w:t>.</w:t>
      </w:r>
      <w:r w:rsidRPr="009249A2">
        <w:rPr>
          <w:bCs/>
          <w:color w:val="000000"/>
          <w:sz w:val="22"/>
          <w:szCs w:val="22"/>
        </w:rPr>
        <w:t xml:space="preserve"> </w:t>
      </w:r>
      <w:r w:rsidR="00224472" w:rsidRPr="009249A2">
        <w:rPr>
          <w:color w:val="000000"/>
          <w:sz w:val="22"/>
          <w:szCs w:val="22"/>
        </w:rPr>
        <w:t xml:space="preserve">O objeto desta contratação é caracterizado como </w:t>
      </w:r>
      <w:r w:rsidR="00224472">
        <w:rPr>
          <w:color w:val="000000"/>
          <w:sz w:val="22"/>
          <w:szCs w:val="22"/>
        </w:rPr>
        <w:t>produtos</w:t>
      </w:r>
      <w:r w:rsidR="00224472" w:rsidRPr="009249A2">
        <w:rPr>
          <w:color w:val="000000"/>
          <w:sz w:val="22"/>
          <w:szCs w:val="22"/>
        </w:rPr>
        <w:t xml:space="preserve"> comuns e não se enquadram como sendo bens de luxo, conforme Decreto nº 10.818, de 27 de setembro de 2021.</w:t>
      </w:r>
    </w:p>
    <w:p w14:paraId="6F87EBB9" w14:textId="411E0C50" w:rsidR="00224472" w:rsidRPr="009F2629" w:rsidRDefault="00224472" w:rsidP="0066419F">
      <w:pPr>
        <w:spacing w:before="160"/>
        <w:jc w:val="both"/>
        <w:rPr>
          <w:sz w:val="22"/>
          <w:szCs w:val="22"/>
        </w:rPr>
      </w:pPr>
      <w:r w:rsidRPr="009F2629">
        <w:rPr>
          <w:b/>
          <w:bCs/>
          <w:sz w:val="22"/>
          <w:szCs w:val="22"/>
        </w:rPr>
        <w:t>1.</w:t>
      </w:r>
      <w:r>
        <w:rPr>
          <w:b/>
          <w:bCs/>
          <w:sz w:val="22"/>
          <w:szCs w:val="22"/>
        </w:rPr>
        <w:t>3</w:t>
      </w:r>
      <w:r w:rsidRPr="009F2629">
        <w:rPr>
          <w:b/>
          <w:bCs/>
          <w:sz w:val="22"/>
          <w:szCs w:val="22"/>
        </w:rPr>
        <w:t>.</w:t>
      </w:r>
      <w:r w:rsidRPr="009F2629">
        <w:rPr>
          <w:sz w:val="22"/>
          <w:szCs w:val="22"/>
        </w:rPr>
        <w:t xml:space="preserve"> A quantidade solicitada por Secretaria/Órgão Demandante é apresentada </w:t>
      </w:r>
      <w:r w:rsidR="00490C5C">
        <w:rPr>
          <w:sz w:val="22"/>
          <w:szCs w:val="22"/>
        </w:rPr>
        <w:t>no Anexo II</w:t>
      </w:r>
      <w:r>
        <w:rPr>
          <w:sz w:val="22"/>
          <w:szCs w:val="22"/>
        </w:rPr>
        <w:t xml:space="preserve"> deste Termo de Referência</w:t>
      </w:r>
      <w:r w:rsidRPr="009F2629">
        <w:rPr>
          <w:sz w:val="22"/>
          <w:szCs w:val="22"/>
        </w:rPr>
        <w:t>.</w:t>
      </w:r>
    </w:p>
    <w:p w14:paraId="13A091B8" w14:textId="4C6B06E0" w:rsidR="00501BAE" w:rsidRPr="009249A2" w:rsidRDefault="00501BAE" w:rsidP="00224472">
      <w:pPr>
        <w:jc w:val="both"/>
        <w:rPr>
          <w:color w:val="000000"/>
          <w:sz w:val="22"/>
          <w:szCs w:val="22"/>
        </w:rPr>
      </w:pPr>
    </w:p>
    <w:p w14:paraId="1AC46379" w14:textId="77777777" w:rsidR="00501AEF" w:rsidRPr="006B0E13" w:rsidRDefault="008816DE" w:rsidP="009249A2">
      <w:pPr>
        <w:pStyle w:val="Ttulo"/>
        <w:pBdr>
          <w:top w:val="single" w:sz="4" w:space="1" w:color="auto"/>
          <w:left w:val="single" w:sz="4" w:space="4" w:color="auto"/>
          <w:bottom w:val="single" w:sz="4" w:space="1" w:color="auto"/>
          <w:right w:val="single" w:sz="4" w:space="4" w:color="auto"/>
        </w:pBdr>
        <w:shd w:val="clear" w:color="auto" w:fill="D0CECE"/>
        <w:spacing w:before="0" w:after="0"/>
        <w:jc w:val="both"/>
        <w:rPr>
          <w:rFonts w:ascii="Times New Roman" w:hAnsi="Times New Roman"/>
          <w:sz w:val="22"/>
          <w:szCs w:val="22"/>
        </w:rPr>
      </w:pPr>
      <w:bookmarkStart w:id="2" w:name="_Toc136516404"/>
      <w:r w:rsidRPr="006B0E13">
        <w:rPr>
          <w:rFonts w:ascii="Times New Roman" w:hAnsi="Times New Roman"/>
          <w:sz w:val="22"/>
          <w:szCs w:val="22"/>
        </w:rPr>
        <w:t>2</w:t>
      </w:r>
      <w:r w:rsidR="00501AEF" w:rsidRPr="006B0E13">
        <w:rPr>
          <w:rFonts w:ascii="Times New Roman" w:hAnsi="Times New Roman"/>
          <w:sz w:val="22"/>
          <w:szCs w:val="22"/>
        </w:rPr>
        <w:t xml:space="preserve"> – </w:t>
      </w:r>
      <w:r w:rsidR="003D2575" w:rsidRPr="006B0E13">
        <w:rPr>
          <w:rFonts w:ascii="Times New Roman" w:hAnsi="Times New Roman"/>
          <w:sz w:val="22"/>
          <w:szCs w:val="22"/>
        </w:rPr>
        <w:t>FUNDAMENTAÇÃO</w:t>
      </w:r>
      <w:r w:rsidR="001C4E9B" w:rsidRPr="006B0E13">
        <w:rPr>
          <w:rFonts w:ascii="Times New Roman" w:hAnsi="Times New Roman"/>
          <w:sz w:val="22"/>
          <w:szCs w:val="22"/>
        </w:rPr>
        <w:t xml:space="preserve"> E DESCRIÇÃO DA NECESSIDADE DA CONTRATAÇÃO</w:t>
      </w:r>
      <w:bookmarkEnd w:id="2"/>
    </w:p>
    <w:p w14:paraId="7B28E0CF" w14:textId="77777777" w:rsidR="009F2629" w:rsidRDefault="009F2629" w:rsidP="0066419F">
      <w:pPr>
        <w:autoSpaceDE w:val="0"/>
        <w:autoSpaceDN w:val="0"/>
        <w:adjustRightInd w:val="0"/>
        <w:spacing w:before="200"/>
        <w:jc w:val="both"/>
        <w:rPr>
          <w:sz w:val="22"/>
          <w:szCs w:val="22"/>
        </w:rPr>
      </w:pPr>
      <w:r w:rsidRPr="0077789B">
        <w:rPr>
          <w:b/>
          <w:sz w:val="22"/>
          <w:szCs w:val="22"/>
        </w:rPr>
        <w:t>2.1.</w:t>
      </w:r>
      <w:r w:rsidRPr="0077789B">
        <w:rPr>
          <w:sz w:val="22"/>
          <w:szCs w:val="22"/>
        </w:rPr>
        <w:t xml:space="preserve"> A justificativa da necessidade da contratação encontra-se pormenorizada em tópico específico dos Estudos Técnicos Preliminares, apêndice a este Termo de Referência.</w:t>
      </w:r>
    </w:p>
    <w:p w14:paraId="046C8571" w14:textId="51F05E85" w:rsidR="00160E9C" w:rsidRPr="006B0E13" w:rsidRDefault="004C7744" w:rsidP="0066419F">
      <w:pPr>
        <w:autoSpaceDE w:val="0"/>
        <w:autoSpaceDN w:val="0"/>
        <w:adjustRightInd w:val="0"/>
        <w:spacing w:before="200"/>
        <w:jc w:val="both"/>
        <w:rPr>
          <w:sz w:val="22"/>
          <w:szCs w:val="22"/>
        </w:rPr>
      </w:pPr>
      <w:r w:rsidRPr="00786CE0">
        <w:rPr>
          <w:b/>
          <w:bCs/>
          <w:sz w:val="22"/>
          <w:szCs w:val="22"/>
        </w:rPr>
        <w:t>2</w:t>
      </w:r>
      <w:r w:rsidR="00583755" w:rsidRPr="00786CE0">
        <w:rPr>
          <w:b/>
          <w:bCs/>
          <w:sz w:val="22"/>
          <w:szCs w:val="22"/>
        </w:rPr>
        <w:t>.</w:t>
      </w:r>
      <w:r w:rsidR="009F2629" w:rsidRPr="00786CE0">
        <w:rPr>
          <w:b/>
          <w:bCs/>
          <w:sz w:val="22"/>
          <w:szCs w:val="22"/>
        </w:rPr>
        <w:t>2</w:t>
      </w:r>
      <w:r w:rsidR="00583755" w:rsidRPr="00786CE0">
        <w:rPr>
          <w:b/>
          <w:bCs/>
          <w:sz w:val="22"/>
          <w:szCs w:val="22"/>
        </w:rPr>
        <w:t xml:space="preserve">. </w:t>
      </w:r>
      <w:r w:rsidR="00583755" w:rsidRPr="00786CE0">
        <w:rPr>
          <w:sz w:val="22"/>
          <w:szCs w:val="22"/>
        </w:rPr>
        <w:t xml:space="preserve"> O processo se justifica pela necessidade de </w:t>
      </w:r>
      <w:r w:rsidR="00A7635B" w:rsidRPr="00786CE0">
        <w:rPr>
          <w:sz w:val="22"/>
          <w:szCs w:val="22"/>
        </w:rPr>
        <w:t xml:space="preserve">futura e eventual </w:t>
      </w:r>
      <w:r w:rsidR="00656491" w:rsidRPr="00786CE0">
        <w:rPr>
          <w:sz w:val="22"/>
          <w:szCs w:val="22"/>
        </w:rPr>
        <w:t xml:space="preserve">aquisição </w:t>
      </w:r>
      <w:r w:rsidR="00107778" w:rsidRPr="00786CE0">
        <w:rPr>
          <w:sz w:val="22"/>
          <w:szCs w:val="22"/>
        </w:rPr>
        <w:t>de Gêneros Alimentícios Não-Perecíveis diversos</w:t>
      </w:r>
      <w:r w:rsidR="00E9569A" w:rsidRPr="00786CE0">
        <w:rPr>
          <w:sz w:val="22"/>
          <w:szCs w:val="22"/>
        </w:rPr>
        <w:t>, conforme necessidade das Secretarias/Órgãos Demandantes, no prazo e locais estipulados neste instrumento e no Edital</w:t>
      </w:r>
      <w:r w:rsidR="00160E9C" w:rsidRPr="00786CE0">
        <w:rPr>
          <w:sz w:val="22"/>
          <w:szCs w:val="22"/>
        </w:rPr>
        <w:t>.</w:t>
      </w:r>
    </w:p>
    <w:p w14:paraId="6482ABB2" w14:textId="77777777" w:rsidR="0066419F" w:rsidRDefault="004C7744" w:rsidP="0066419F">
      <w:pPr>
        <w:spacing w:before="200"/>
        <w:jc w:val="both"/>
        <w:rPr>
          <w:sz w:val="22"/>
          <w:szCs w:val="22"/>
        </w:rPr>
      </w:pPr>
      <w:r w:rsidRPr="006B0E13">
        <w:rPr>
          <w:b/>
          <w:bCs/>
          <w:sz w:val="22"/>
          <w:szCs w:val="22"/>
        </w:rPr>
        <w:t>2</w:t>
      </w:r>
      <w:r w:rsidR="00583755" w:rsidRPr="006B0E13">
        <w:rPr>
          <w:b/>
          <w:bCs/>
          <w:sz w:val="22"/>
          <w:szCs w:val="22"/>
        </w:rPr>
        <w:t>.</w:t>
      </w:r>
      <w:r w:rsidR="009F2629">
        <w:rPr>
          <w:b/>
          <w:bCs/>
          <w:sz w:val="22"/>
          <w:szCs w:val="22"/>
        </w:rPr>
        <w:t>3</w:t>
      </w:r>
      <w:r w:rsidR="00583755" w:rsidRPr="006B0E13">
        <w:rPr>
          <w:b/>
          <w:bCs/>
          <w:sz w:val="22"/>
          <w:szCs w:val="22"/>
        </w:rPr>
        <w:t>.</w:t>
      </w:r>
      <w:r w:rsidR="00583755" w:rsidRPr="006B0E13">
        <w:rPr>
          <w:sz w:val="22"/>
          <w:szCs w:val="22"/>
        </w:rPr>
        <w:t xml:space="preserve"> </w:t>
      </w:r>
      <w:bookmarkStart w:id="3" w:name="_Hlk135636505"/>
      <w:r w:rsidR="00EB4BF6" w:rsidRPr="006B0E13">
        <w:rPr>
          <w:sz w:val="22"/>
          <w:szCs w:val="22"/>
        </w:rPr>
        <w:t>Para isso, cada Secretaria/Órgão Demandante</w:t>
      </w:r>
      <w:r w:rsidR="00EB4BF6">
        <w:rPr>
          <w:sz w:val="22"/>
          <w:szCs w:val="22"/>
        </w:rPr>
        <w:t xml:space="preserve"> </w:t>
      </w:r>
      <w:r w:rsidR="00EB4BF6" w:rsidRPr="006B0E13">
        <w:rPr>
          <w:sz w:val="22"/>
          <w:szCs w:val="22"/>
        </w:rPr>
        <w:t xml:space="preserve">encaminhou sua estimativa de consumo, mediante Documento de Formalização de Demanda (DFD), com a devida justificativa e quantitativo, e posteriormente, a Coordenadoria de Aquisições Governamentais consolidou estas informações, realizando a pesquisa de preços, elaboração de Estudo Técnico </w:t>
      </w:r>
      <w:r w:rsidR="00EB4BF6">
        <w:rPr>
          <w:sz w:val="22"/>
          <w:szCs w:val="22"/>
        </w:rPr>
        <w:t xml:space="preserve">Preliminar </w:t>
      </w:r>
      <w:r w:rsidR="00EB4BF6" w:rsidRPr="006B0E13">
        <w:rPr>
          <w:sz w:val="22"/>
          <w:szCs w:val="22"/>
        </w:rPr>
        <w:t>e do presente Termo de Referência, visando a seleção de proposta mais vantajosa para futura contratação</w:t>
      </w:r>
      <w:r w:rsidR="00EB4BF6">
        <w:rPr>
          <w:sz w:val="22"/>
          <w:szCs w:val="22"/>
        </w:rPr>
        <w:t>, mediante Sistema de Registro de Preços (SRP)</w:t>
      </w:r>
      <w:r w:rsidR="00583755" w:rsidRPr="006B0E13">
        <w:rPr>
          <w:sz w:val="22"/>
          <w:szCs w:val="22"/>
        </w:rPr>
        <w:t>.</w:t>
      </w:r>
      <w:bookmarkEnd w:id="3"/>
    </w:p>
    <w:p w14:paraId="5814194C" w14:textId="0401B8B0" w:rsidR="005A3976" w:rsidRDefault="004B441D" w:rsidP="0066419F">
      <w:pPr>
        <w:spacing w:before="200"/>
        <w:jc w:val="both"/>
        <w:rPr>
          <w:sz w:val="22"/>
          <w:szCs w:val="22"/>
        </w:rPr>
      </w:pPr>
      <w:r w:rsidRPr="006B0E13">
        <w:rPr>
          <w:b/>
          <w:bCs/>
          <w:sz w:val="22"/>
          <w:szCs w:val="22"/>
        </w:rPr>
        <w:t>2.</w:t>
      </w:r>
      <w:r w:rsidR="009F2629">
        <w:rPr>
          <w:b/>
          <w:bCs/>
          <w:sz w:val="22"/>
          <w:szCs w:val="22"/>
        </w:rPr>
        <w:t>4</w:t>
      </w:r>
      <w:r w:rsidRPr="006B0E13">
        <w:rPr>
          <w:b/>
          <w:bCs/>
          <w:sz w:val="22"/>
          <w:szCs w:val="22"/>
        </w:rPr>
        <w:t>.</w:t>
      </w:r>
      <w:r w:rsidRPr="006B0E13">
        <w:rPr>
          <w:sz w:val="22"/>
          <w:szCs w:val="22"/>
        </w:rPr>
        <w:t xml:space="preserve"> </w:t>
      </w:r>
      <w:r w:rsidR="00A15BB7">
        <w:rPr>
          <w:sz w:val="22"/>
          <w:szCs w:val="22"/>
        </w:rPr>
        <w:t>A</w:t>
      </w:r>
      <w:r w:rsidR="003B1774" w:rsidRPr="006B0E13">
        <w:rPr>
          <w:sz w:val="22"/>
          <w:szCs w:val="22"/>
        </w:rPr>
        <w:t xml:space="preserve"> futura contratação </w:t>
      </w:r>
      <w:r w:rsidR="00F45B8C" w:rsidRPr="00B07117">
        <w:rPr>
          <w:color w:val="000000"/>
          <w:sz w:val="22"/>
          <w:szCs w:val="22"/>
        </w:rPr>
        <w:t xml:space="preserve">trará benefícios significativos para </w:t>
      </w:r>
      <w:r w:rsidR="00F45B8C">
        <w:rPr>
          <w:color w:val="000000"/>
          <w:sz w:val="22"/>
          <w:szCs w:val="22"/>
        </w:rPr>
        <w:t xml:space="preserve">a </w:t>
      </w:r>
      <w:r w:rsidR="00EB4BF6">
        <w:rPr>
          <w:color w:val="000000"/>
          <w:sz w:val="22"/>
          <w:szCs w:val="22"/>
        </w:rPr>
        <w:t>Administração Pública Municipal</w:t>
      </w:r>
      <w:r w:rsidR="00F45B8C">
        <w:rPr>
          <w:color w:val="000000"/>
          <w:sz w:val="22"/>
          <w:szCs w:val="22"/>
        </w:rPr>
        <w:t>,</w:t>
      </w:r>
      <w:r w:rsidR="00F45B8C" w:rsidRPr="00B07117">
        <w:rPr>
          <w:color w:val="000000"/>
          <w:sz w:val="22"/>
          <w:szCs w:val="22"/>
        </w:rPr>
        <w:t xml:space="preserve"> </w:t>
      </w:r>
      <w:r w:rsidR="00EB4BF6">
        <w:rPr>
          <w:color w:val="000000"/>
          <w:sz w:val="22"/>
          <w:szCs w:val="22"/>
        </w:rPr>
        <w:t>assegurando o fornecimento dos produtos</w:t>
      </w:r>
      <w:r w:rsidR="007E68F0">
        <w:rPr>
          <w:color w:val="000000"/>
          <w:sz w:val="22"/>
          <w:szCs w:val="22"/>
        </w:rPr>
        <w:t xml:space="preserve"> de forma parcelada, de acordo com a demanda</w:t>
      </w:r>
      <w:r w:rsidR="005A3976" w:rsidRPr="00146C42">
        <w:rPr>
          <w:sz w:val="22"/>
          <w:szCs w:val="22"/>
        </w:rPr>
        <w:t>.</w:t>
      </w:r>
    </w:p>
    <w:p w14:paraId="5B53747B" w14:textId="77777777" w:rsidR="009F2629" w:rsidRPr="006B0E13" w:rsidRDefault="009F2629" w:rsidP="00930DE3">
      <w:pPr>
        <w:jc w:val="both"/>
        <w:rPr>
          <w:sz w:val="22"/>
          <w:szCs w:val="22"/>
        </w:rPr>
      </w:pPr>
    </w:p>
    <w:p w14:paraId="2BA8876C" w14:textId="77777777" w:rsidR="008816DE" w:rsidRPr="00C00B98" w:rsidRDefault="008816DE" w:rsidP="00930DE3">
      <w:pPr>
        <w:pStyle w:val="Ttulo"/>
        <w:pBdr>
          <w:top w:val="single" w:sz="4" w:space="1" w:color="auto"/>
          <w:left w:val="single" w:sz="4" w:space="4" w:color="auto"/>
          <w:bottom w:val="single" w:sz="4" w:space="1" w:color="auto"/>
          <w:right w:val="single" w:sz="4" w:space="4" w:color="auto"/>
        </w:pBdr>
        <w:shd w:val="clear" w:color="auto" w:fill="D0CECE"/>
        <w:spacing w:before="0" w:after="0"/>
        <w:jc w:val="both"/>
        <w:rPr>
          <w:rFonts w:ascii="Times New Roman" w:hAnsi="Times New Roman"/>
          <w:sz w:val="22"/>
          <w:szCs w:val="22"/>
        </w:rPr>
      </w:pPr>
      <w:bookmarkStart w:id="4" w:name="_Toc136516405"/>
      <w:r w:rsidRPr="006B0E13">
        <w:rPr>
          <w:rFonts w:ascii="Times New Roman" w:hAnsi="Times New Roman"/>
          <w:sz w:val="22"/>
          <w:szCs w:val="22"/>
        </w:rPr>
        <w:t xml:space="preserve">3 </w:t>
      </w:r>
      <w:r w:rsidRPr="00C00B98">
        <w:rPr>
          <w:rFonts w:ascii="Times New Roman" w:hAnsi="Times New Roman"/>
          <w:sz w:val="22"/>
          <w:szCs w:val="22"/>
        </w:rPr>
        <w:t>– DESCRIÇÃO DA SOLUÇÃO COMO UM TODO</w:t>
      </w:r>
      <w:bookmarkEnd w:id="4"/>
    </w:p>
    <w:p w14:paraId="45EF5B21" w14:textId="7EAD16A8" w:rsidR="00DD3869" w:rsidRDefault="00DD3869" w:rsidP="0066419F">
      <w:pPr>
        <w:tabs>
          <w:tab w:val="left" w:pos="0"/>
        </w:tabs>
        <w:spacing w:before="200"/>
        <w:jc w:val="both"/>
        <w:rPr>
          <w:sz w:val="22"/>
          <w:szCs w:val="22"/>
        </w:rPr>
      </w:pPr>
      <w:r>
        <w:rPr>
          <w:b/>
          <w:sz w:val="22"/>
          <w:szCs w:val="22"/>
        </w:rPr>
        <w:t>3</w:t>
      </w:r>
      <w:r w:rsidRPr="00312DA3">
        <w:rPr>
          <w:b/>
          <w:sz w:val="22"/>
          <w:szCs w:val="22"/>
        </w:rPr>
        <w:t>.1.</w:t>
      </w:r>
      <w:r w:rsidRPr="00312DA3">
        <w:rPr>
          <w:sz w:val="22"/>
          <w:szCs w:val="22"/>
        </w:rPr>
        <w:t xml:space="preserve"> </w:t>
      </w:r>
      <w:r w:rsidRPr="000A05B7">
        <w:rPr>
          <w:sz w:val="22"/>
          <w:szCs w:val="22"/>
        </w:rPr>
        <w:t xml:space="preserve">A descrição da solução como um todo visa à seleção de propostas para Registro de Preços, visando à aquisição de </w:t>
      </w:r>
      <w:r w:rsidR="00527E24" w:rsidRPr="00527E24">
        <w:rPr>
          <w:sz w:val="22"/>
          <w:szCs w:val="22"/>
        </w:rPr>
        <w:t>Alimentícios Não-Perecíveis diversos</w:t>
      </w:r>
      <w:r w:rsidR="0066419F">
        <w:rPr>
          <w:sz w:val="22"/>
          <w:szCs w:val="22"/>
        </w:rPr>
        <w:t>,</w:t>
      </w:r>
      <w:r w:rsidR="00527E24" w:rsidRPr="00527E24">
        <w:rPr>
          <w:sz w:val="22"/>
          <w:szCs w:val="22"/>
        </w:rPr>
        <w:t xml:space="preserve"> </w:t>
      </w:r>
      <w:r w:rsidRPr="000A05B7">
        <w:rPr>
          <w:sz w:val="22"/>
          <w:szCs w:val="22"/>
        </w:rPr>
        <w:t xml:space="preserve">para atender as necessidades das Secretarias Municipais </w:t>
      </w:r>
      <w:r>
        <w:rPr>
          <w:sz w:val="22"/>
          <w:szCs w:val="22"/>
        </w:rPr>
        <w:t xml:space="preserve">da Prefeitura de Rio Verde de Mato Grosso/MS, </w:t>
      </w:r>
      <w:r w:rsidRPr="00312DA3">
        <w:rPr>
          <w:sz w:val="22"/>
          <w:szCs w:val="22"/>
        </w:rPr>
        <w:t>em quantidade</w:t>
      </w:r>
      <w:r w:rsidR="0066419F">
        <w:rPr>
          <w:sz w:val="22"/>
          <w:szCs w:val="22"/>
        </w:rPr>
        <w:t>s</w:t>
      </w:r>
      <w:r w:rsidRPr="00312DA3">
        <w:rPr>
          <w:sz w:val="22"/>
          <w:szCs w:val="22"/>
        </w:rPr>
        <w:t xml:space="preserve"> suficiente</w:t>
      </w:r>
      <w:r w:rsidR="0066419F">
        <w:rPr>
          <w:sz w:val="22"/>
          <w:szCs w:val="22"/>
        </w:rPr>
        <w:t>s</w:t>
      </w:r>
      <w:r w:rsidRPr="00312DA3">
        <w:rPr>
          <w:sz w:val="22"/>
          <w:szCs w:val="22"/>
        </w:rPr>
        <w:t xml:space="preserve"> para o desenvolvimento de suas atividades.</w:t>
      </w:r>
    </w:p>
    <w:p w14:paraId="1BBCE7D7" w14:textId="71E851C9" w:rsidR="00DD3869" w:rsidRPr="00C00B98" w:rsidRDefault="00DD3869" w:rsidP="0066419F">
      <w:pPr>
        <w:autoSpaceDE w:val="0"/>
        <w:autoSpaceDN w:val="0"/>
        <w:adjustRightInd w:val="0"/>
        <w:spacing w:before="200"/>
        <w:ind w:right="18"/>
        <w:jc w:val="both"/>
        <w:rPr>
          <w:sz w:val="22"/>
          <w:szCs w:val="22"/>
        </w:rPr>
      </w:pPr>
      <w:r>
        <w:rPr>
          <w:b/>
          <w:bCs/>
          <w:sz w:val="22"/>
          <w:szCs w:val="22"/>
        </w:rPr>
        <w:t>3</w:t>
      </w:r>
      <w:r w:rsidRPr="00C00B98">
        <w:rPr>
          <w:b/>
          <w:bCs/>
          <w:sz w:val="22"/>
          <w:szCs w:val="22"/>
        </w:rPr>
        <w:t>.2.</w:t>
      </w:r>
      <w:r w:rsidRPr="00C00B98">
        <w:rPr>
          <w:sz w:val="22"/>
          <w:szCs w:val="22"/>
        </w:rPr>
        <w:t xml:space="preserve"> </w:t>
      </w:r>
      <w:bookmarkStart w:id="5" w:name="_Hlk176425486"/>
      <w:r w:rsidRPr="00C00B98">
        <w:rPr>
          <w:sz w:val="22"/>
          <w:szCs w:val="22"/>
        </w:rPr>
        <w:t>A descrição dos requisitos contemplados neste documento visa garantir uma contratação efetiva que atenda às expectativas da Administração Pública Municipal e ao mesmo tempo instigue a participação ativa de diversos licitantes, preservando a competitividade e a obtenção da melhor relação custo-benefício, em conformidade com os princípios e diretrizes da Lei 14.133/2021.</w:t>
      </w:r>
    </w:p>
    <w:bookmarkEnd w:id="5"/>
    <w:p w14:paraId="403DB53E" w14:textId="410D09C9" w:rsidR="00DD3869" w:rsidRDefault="00DD3869" w:rsidP="0066419F">
      <w:pPr>
        <w:autoSpaceDE w:val="0"/>
        <w:autoSpaceDN w:val="0"/>
        <w:adjustRightInd w:val="0"/>
        <w:spacing w:before="200"/>
        <w:ind w:right="18"/>
        <w:jc w:val="both"/>
        <w:rPr>
          <w:sz w:val="22"/>
          <w:szCs w:val="22"/>
        </w:rPr>
      </w:pPr>
      <w:r>
        <w:rPr>
          <w:b/>
          <w:sz w:val="22"/>
          <w:szCs w:val="22"/>
        </w:rPr>
        <w:t>3</w:t>
      </w:r>
      <w:r w:rsidRPr="00C00B98">
        <w:rPr>
          <w:b/>
          <w:sz w:val="22"/>
          <w:szCs w:val="22"/>
        </w:rPr>
        <w:t>.3.</w:t>
      </w:r>
      <w:r w:rsidRPr="00C00B98">
        <w:rPr>
          <w:sz w:val="22"/>
          <w:szCs w:val="22"/>
        </w:rPr>
        <w:t xml:space="preserve"> </w:t>
      </w:r>
      <w:r w:rsidRPr="008F1EE1">
        <w:rPr>
          <w:sz w:val="22"/>
          <w:szCs w:val="22"/>
        </w:rPr>
        <w:t xml:space="preserve">Mediante análise de como os </w:t>
      </w:r>
      <w:r>
        <w:rPr>
          <w:sz w:val="22"/>
          <w:szCs w:val="22"/>
        </w:rPr>
        <w:t>produto</w:t>
      </w:r>
      <w:r w:rsidRPr="008F1EE1">
        <w:rPr>
          <w:sz w:val="22"/>
          <w:szCs w:val="22"/>
        </w:rPr>
        <w:t>s pode</w:t>
      </w:r>
      <w:r>
        <w:rPr>
          <w:sz w:val="22"/>
          <w:szCs w:val="22"/>
        </w:rPr>
        <w:t>riam</w:t>
      </w:r>
      <w:r w:rsidRPr="008F1EE1">
        <w:rPr>
          <w:sz w:val="22"/>
          <w:szCs w:val="22"/>
        </w:rPr>
        <w:t xml:space="preserve"> ser </w:t>
      </w:r>
      <w:r>
        <w:rPr>
          <w:sz w:val="22"/>
          <w:szCs w:val="22"/>
        </w:rPr>
        <w:t>adquiridos</w:t>
      </w:r>
      <w:r w:rsidRPr="008F1EE1">
        <w:rPr>
          <w:sz w:val="22"/>
          <w:szCs w:val="22"/>
        </w:rPr>
        <w:t xml:space="preserve"> foram encontradas três possíveis soluções</w:t>
      </w:r>
      <w:r>
        <w:rPr>
          <w:sz w:val="22"/>
          <w:szCs w:val="22"/>
        </w:rPr>
        <w:t>, quais sejam:</w:t>
      </w:r>
    </w:p>
    <w:p w14:paraId="47639D82" w14:textId="41FCCF4E" w:rsidR="00DD3869" w:rsidRDefault="00DD3869" w:rsidP="0066419F">
      <w:pPr>
        <w:autoSpaceDE w:val="0"/>
        <w:autoSpaceDN w:val="0"/>
        <w:adjustRightInd w:val="0"/>
        <w:spacing w:before="200"/>
        <w:ind w:left="567" w:right="18"/>
        <w:jc w:val="both"/>
        <w:rPr>
          <w:sz w:val="22"/>
          <w:szCs w:val="22"/>
        </w:rPr>
      </w:pPr>
      <w:r>
        <w:rPr>
          <w:b/>
          <w:bCs/>
          <w:sz w:val="22"/>
          <w:szCs w:val="22"/>
        </w:rPr>
        <w:lastRenderedPageBreak/>
        <w:t>3</w:t>
      </w:r>
      <w:r w:rsidRPr="008F1EE1">
        <w:rPr>
          <w:b/>
          <w:bCs/>
          <w:sz w:val="22"/>
          <w:szCs w:val="22"/>
        </w:rPr>
        <w:t>.3.1.</w:t>
      </w:r>
      <w:r>
        <w:rPr>
          <w:sz w:val="22"/>
          <w:szCs w:val="22"/>
        </w:rPr>
        <w:t xml:space="preserve"> D</w:t>
      </w:r>
      <w:r w:rsidRPr="008F1EE1">
        <w:rPr>
          <w:sz w:val="22"/>
          <w:szCs w:val="22"/>
        </w:rPr>
        <w:t>ispensa de licitação</w:t>
      </w:r>
      <w:r>
        <w:rPr>
          <w:sz w:val="22"/>
          <w:szCs w:val="22"/>
        </w:rPr>
        <w:t xml:space="preserve">: </w:t>
      </w:r>
      <w:r w:rsidRPr="008F1EE1">
        <w:rPr>
          <w:sz w:val="22"/>
          <w:szCs w:val="22"/>
        </w:rPr>
        <w:t xml:space="preserve">não se aplica em razão do valor </w:t>
      </w:r>
      <w:r>
        <w:rPr>
          <w:sz w:val="22"/>
          <w:szCs w:val="22"/>
        </w:rPr>
        <w:t xml:space="preserve">estimado da contratação, que ultrapassa o </w:t>
      </w:r>
      <w:r w:rsidRPr="008F1EE1">
        <w:rPr>
          <w:sz w:val="22"/>
          <w:szCs w:val="22"/>
        </w:rPr>
        <w:t>limite permitido em lei.</w:t>
      </w:r>
    </w:p>
    <w:p w14:paraId="7B2A1F43" w14:textId="7BD9C3E1" w:rsidR="00DD3869" w:rsidRDefault="00DD3869" w:rsidP="0066419F">
      <w:pPr>
        <w:autoSpaceDE w:val="0"/>
        <w:autoSpaceDN w:val="0"/>
        <w:adjustRightInd w:val="0"/>
        <w:spacing w:before="200"/>
        <w:ind w:left="567" w:right="17"/>
        <w:jc w:val="both"/>
        <w:rPr>
          <w:sz w:val="22"/>
          <w:szCs w:val="22"/>
        </w:rPr>
      </w:pPr>
      <w:r>
        <w:rPr>
          <w:b/>
          <w:bCs/>
          <w:sz w:val="22"/>
          <w:szCs w:val="22"/>
        </w:rPr>
        <w:t>3</w:t>
      </w:r>
      <w:r w:rsidRPr="008F1EE1">
        <w:rPr>
          <w:b/>
          <w:bCs/>
          <w:sz w:val="22"/>
          <w:szCs w:val="22"/>
        </w:rPr>
        <w:t>.3.2.</w:t>
      </w:r>
      <w:r>
        <w:rPr>
          <w:sz w:val="22"/>
          <w:szCs w:val="22"/>
        </w:rPr>
        <w:t xml:space="preserve"> A</w:t>
      </w:r>
      <w:r w:rsidRPr="008F1EE1">
        <w:rPr>
          <w:sz w:val="22"/>
          <w:szCs w:val="22"/>
        </w:rPr>
        <w:t>desão à Ata de Registro de Preços de outro órgão</w:t>
      </w:r>
      <w:r>
        <w:rPr>
          <w:sz w:val="22"/>
          <w:szCs w:val="22"/>
        </w:rPr>
        <w:t>: in</w:t>
      </w:r>
      <w:r w:rsidRPr="008F1EE1">
        <w:rPr>
          <w:sz w:val="22"/>
          <w:szCs w:val="22"/>
        </w:rPr>
        <w:t>viável, pois não foi encontrada Ata de Registro de Preço com itens semelhantes àqueles que se pretende contratar.</w:t>
      </w:r>
    </w:p>
    <w:p w14:paraId="4A92EF05" w14:textId="6404A4AC" w:rsidR="00DD3869" w:rsidRPr="008F1EE1" w:rsidRDefault="00DD3869" w:rsidP="0066419F">
      <w:pPr>
        <w:autoSpaceDE w:val="0"/>
        <w:autoSpaceDN w:val="0"/>
        <w:adjustRightInd w:val="0"/>
        <w:spacing w:before="200"/>
        <w:ind w:left="567" w:right="17"/>
        <w:jc w:val="both"/>
        <w:rPr>
          <w:bCs/>
          <w:sz w:val="22"/>
          <w:szCs w:val="22"/>
          <w:lang w:val="x-none"/>
        </w:rPr>
      </w:pPr>
      <w:r>
        <w:rPr>
          <w:b/>
          <w:bCs/>
          <w:sz w:val="22"/>
          <w:szCs w:val="22"/>
        </w:rPr>
        <w:t>3</w:t>
      </w:r>
      <w:r w:rsidRPr="008F1EE1">
        <w:rPr>
          <w:b/>
          <w:bCs/>
          <w:sz w:val="22"/>
          <w:szCs w:val="22"/>
        </w:rPr>
        <w:t>.3.3.</w:t>
      </w:r>
      <w:r>
        <w:rPr>
          <w:sz w:val="22"/>
          <w:szCs w:val="22"/>
        </w:rPr>
        <w:t xml:space="preserve"> R</w:t>
      </w:r>
      <w:r w:rsidRPr="008F1EE1">
        <w:rPr>
          <w:bCs/>
          <w:sz w:val="22"/>
          <w:szCs w:val="22"/>
        </w:rPr>
        <w:t xml:space="preserve">ealização de processo licitatório através de Pregão Eletrônico, adotando o </w:t>
      </w:r>
      <w:r w:rsidRPr="008F1EE1">
        <w:rPr>
          <w:bCs/>
          <w:sz w:val="22"/>
          <w:szCs w:val="22"/>
          <w:lang w:val="x-none"/>
        </w:rPr>
        <w:t>Sistema de Registro de Preços (SRP)</w:t>
      </w:r>
      <w:r>
        <w:rPr>
          <w:bCs/>
          <w:sz w:val="22"/>
          <w:szCs w:val="22"/>
          <w:lang w:val="x-none"/>
        </w:rPr>
        <w:t xml:space="preserve">: </w:t>
      </w:r>
      <w:r w:rsidRPr="002C3589">
        <w:rPr>
          <w:bCs/>
          <w:sz w:val="22"/>
          <w:szCs w:val="22"/>
          <w:u w:val="single"/>
          <w:lang w:val="x-none"/>
        </w:rPr>
        <w:t>viável</w:t>
      </w:r>
      <w:r>
        <w:rPr>
          <w:bCs/>
          <w:sz w:val="22"/>
          <w:szCs w:val="22"/>
          <w:lang w:val="x-none"/>
        </w:rPr>
        <w:t xml:space="preserve">, tendo em vista que </w:t>
      </w:r>
      <w:r w:rsidRPr="008F1EE1">
        <w:rPr>
          <w:bCs/>
          <w:sz w:val="22"/>
          <w:szCs w:val="22"/>
          <w:lang w:val="x-none"/>
        </w:rPr>
        <w:t xml:space="preserve">os </w:t>
      </w:r>
      <w:r w:rsidR="00C061A1">
        <w:rPr>
          <w:bCs/>
          <w:sz w:val="22"/>
          <w:szCs w:val="22"/>
          <w:lang w:val="x-none"/>
        </w:rPr>
        <w:t>produtos</w:t>
      </w:r>
      <w:r w:rsidRPr="008F1EE1">
        <w:rPr>
          <w:bCs/>
          <w:sz w:val="22"/>
          <w:szCs w:val="22"/>
          <w:lang w:val="x-none"/>
        </w:rPr>
        <w:t xml:space="preserve"> serão </w:t>
      </w:r>
      <w:r w:rsidR="00C061A1">
        <w:rPr>
          <w:bCs/>
          <w:sz w:val="22"/>
          <w:szCs w:val="22"/>
          <w:lang w:val="x-none"/>
        </w:rPr>
        <w:t>adquirido</w:t>
      </w:r>
      <w:r w:rsidRPr="008F1EE1">
        <w:rPr>
          <w:bCs/>
          <w:sz w:val="22"/>
          <w:szCs w:val="22"/>
          <w:lang w:val="x-none"/>
        </w:rPr>
        <w:t>s conforme necessidade das Secretarias Demandantes.</w:t>
      </w:r>
    </w:p>
    <w:p w14:paraId="4E328878" w14:textId="79A9C5E7" w:rsidR="00DD3869" w:rsidRPr="008F1EE1" w:rsidRDefault="00DD3869" w:rsidP="0066419F">
      <w:pPr>
        <w:autoSpaceDE w:val="0"/>
        <w:autoSpaceDN w:val="0"/>
        <w:adjustRightInd w:val="0"/>
        <w:spacing w:before="200"/>
        <w:ind w:right="17"/>
        <w:jc w:val="both"/>
        <w:rPr>
          <w:sz w:val="22"/>
          <w:szCs w:val="22"/>
          <w:lang w:val="x-none"/>
        </w:rPr>
      </w:pPr>
      <w:r>
        <w:rPr>
          <w:b/>
          <w:bCs/>
          <w:sz w:val="22"/>
          <w:szCs w:val="22"/>
        </w:rPr>
        <w:t>3</w:t>
      </w:r>
      <w:r w:rsidRPr="008F1EE1">
        <w:rPr>
          <w:b/>
          <w:bCs/>
          <w:sz w:val="22"/>
          <w:szCs w:val="22"/>
        </w:rPr>
        <w:t>.4.</w:t>
      </w:r>
      <w:r>
        <w:rPr>
          <w:sz w:val="22"/>
          <w:szCs w:val="22"/>
        </w:rPr>
        <w:t xml:space="preserve"> Considerando o objeto, p</w:t>
      </w:r>
      <w:r w:rsidRPr="008F1EE1">
        <w:rPr>
          <w:sz w:val="22"/>
          <w:szCs w:val="22"/>
        </w:rPr>
        <w:t xml:space="preserve">or se tratar de </w:t>
      </w:r>
      <w:r w:rsidRPr="00312DA3">
        <w:rPr>
          <w:sz w:val="22"/>
          <w:szCs w:val="22"/>
        </w:rPr>
        <w:t>futura e eventual aquisição</w:t>
      </w:r>
      <w:r w:rsidRPr="008F1EE1">
        <w:rPr>
          <w:sz w:val="22"/>
          <w:szCs w:val="22"/>
        </w:rPr>
        <w:t xml:space="preserve">, o uso do SRP é recomendado, no sentido de que embora haja previsão </w:t>
      </w:r>
      <w:r>
        <w:rPr>
          <w:sz w:val="22"/>
          <w:szCs w:val="22"/>
        </w:rPr>
        <w:t>das quantidades</w:t>
      </w:r>
      <w:r w:rsidRPr="008F1EE1">
        <w:rPr>
          <w:sz w:val="22"/>
          <w:szCs w:val="22"/>
        </w:rPr>
        <w:t xml:space="preserve">, estes </w:t>
      </w:r>
      <w:r>
        <w:rPr>
          <w:sz w:val="22"/>
          <w:szCs w:val="22"/>
        </w:rPr>
        <w:t xml:space="preserve">serão </w:t>
      </w:r>
      <w:r w:rsidR="00C061A1">
        <w:rPr>
          <w:sz w:val="22"/>
          <w:szCs w:val="22"/>
        </w:rPr>
        <w:t>comprado</w:t>
      </w:r>
      <w:r>
        <w:rPr>
          <w:sz w:val="22"/>
          <w:szCs w:val="22"/>
        </w:rPr>
        <w:t>s em concordância com a</w:t>
      </w:r>
      <w:r w:rsidRPr="008F1EE1">
        <w:rPr>
          <w:sz w:val="22"/>
          <w:szCs w:val="22"/>
        </w:rPr>
        <w:t xml:space="preserve"> demanda das Secretarias/Órgãos Municipais</w:t>
      </w:r>
      <w:r>
        <w:rPr>
          <w:sz w:val="22"/>
          <w:szCs w:val="22"/>
        </w:rPr>
        <w:t>, evitando-se a estocagem de produtos que não serão utilizados de imediato</w:t>
      </w:r>
      <w:r w:rsidRPr="008F1EE1">
        <w:rPr>
          <w:sz w:val="22"/>
          <w:szCs w:val="22"/>
        </w:rPr>
        <w:t>.</w:t>
      </w:r>
      <w:r w:rsidRPr="008F1EE1">
        <w:rPr>
          <w:sz w:val="22"/>
          <w:szCs w:val="22"/>
          <w:lang w:val="x-none"/>
        </w:rPr>
        <w:t xml:space="preserve"> Por isso</w:t>
      </w:r>
      <w:r>
        <w:rPr>
          <w:sz w:val="22"/>
          <w:szCs w:val="22"/>
          <w:lang w:val="x-none"/>
        </w:rPr>
        <w:t>,</w:t>
      </w:r>
      <w:r w:rsidRPr="008F1EE1">
        <w:rPr>
          <w:sz w:val="22"/>
          <w:szCs w:val="22"/>
          <w:lang w:val="x-none"/>
        </w:rPr>
        <w:t xml:space="preserve"> a importância nesse caso de se registrar preços e proceder </w:t>
      </w:r>
      <w:r>
        <w:rPr>
          <w:sz w:val="22"/>
          <w:szCs w:val="22"/>
          <w:lang w:val="x-none"/>
        </w:rPr>
        <w:t xml:space="preserve">a compra dos </w:t>
      </w:r>
      <w:r>
        <w:rPr>
          <w:sz w:val="22"/>
          <w:szCs w:val="22"/>
        </w:rPr>
        <w:t xml:space="preserve">produtos </w:t>
      </w:r>
      <w:r w:rsidR="00C061A1">
        <w:rPr>
          <w:sz w:val="22"/>
          <w:szCs w:val="22"/>
        </w:rPr>
        <w:t xml:space="preserve">de forma periódica </w:t>
      </w:r>
      <w:r>
        <w:rPr>
          <w:sz w:val="22"/>
          <w:szCs w:val="22"/>
        </w:rPr>
        <w:t>para reposição do que foi utilizado</w:t>
      </w:r>
      <w:r w:rsidRPr="008F1EE1">
        <w:rPr>
          <w:sz w:val="22"/>
          <w:szCs w:val="22"/>
          <w:lang w:val="x-none"/>
        </w:rPr>
        <w:t>.</w:t>
      </w:r>
    </w:p>
    <w:p w14:paraId="341ADE7A" w14:textId="1F85FF21" w:rsidR="00DD3869" w:rsidRPr="008F1EE1" w:rsidRDefault="00DD3869" w:rsidP="0066419F">
      <w:pPr>
        <w:autoSpaceDE w:val="0"/>
        <w:autoSpaceDN w:val="0"/>
        <w:adjustRightInd w:val="0"/>
        <w:spacing w:before="180"/>
        <w:ind w:left="567" w:right="17"/>
        <w:jc w:val="both"/>
        <w:rPr>
          <w:sz w:val="22"/>
          <w:szCs w:val="22"/>
        </w:rPr>
      </w:pPr>
      <w:r>
        <w:rPr>
          <w:b/>
          <w:bCs/>
          <w:sz w:val="22"/>
          <w:szCs w:val="22"/>
        </w:rPr>
        <w:t>3</w:t>
      </w:r>
      <w:r w:rsidRPr="008F1EE1">
        <w:rPr>
          <w:b/>
          <w:bCs/>
          <w:sz w:val="22"/>
          <w:szCs w:val="22"/>
        </w:rPr>
        <w:t>.4.1.</w:t>
      </w:r>
      <w:r>
        <w:rPr>
          <w:sz w:val="22"/>
          <w:szCs w:val="22"/>
        </w:rPr>
        <w:t xml:space="preserve"> </w:t>
      </w:r>
      <w:r w:rsidRPr="008F1EE1">
        <w:rPr>
          <w:sz w:val="22"/>
          <w:szCs w:val="22"/>
        </w:rPr>
        <w:t>Ainda</w:t>
      </w:r>
      <w:r>
        <w:rPr>
          <w:sz w:val="22"/>
          <w:szCs w:val="22"/>
        </w:rPr>
        <w:t>,</w:t>
      </w:r>
      <w:r w:rsidRPr="008F1EE1">
        <w:rPr>
          <w:sz w:val="22"/>
          <w:szCs w:val="22"/>
        </w:rPr>
        <w:t xml:space="preserve"> considerando o que dispõe o Decreto nº 11.462/2023 que regulamenta o Sistema de Registro de Preços (SRP), em seu artigo 3º, conforme transcrito abaixo:</w:t>
      </w:r>
    </w:p>
    <w:p w14:paraId="05D5B32F" w14:textId="77777777" w:rsidR="00DD3869" w:rsidRPr="008F1EE1" w:rsidRDefault="00DD3869" w:rsidP="0066419F">
      <w:pPr>
        <w:autoSpaceDE w:val="0"/>
        <w:autoSpaceDN w:val="0"/>
        <w:adjustRightInd w:val="0"/>
        <w:spacing w:before="120"/>
        <w:ind w:left="2268" w:right="17"/>
        <w:jc w:val="both"/>
        <w:rPr>
          <w:i/>
          <w:iCs/>
          <w:sz w:val="20"/>
          <w:szCs w:val="20"/>
        </w:rPr>
      </w:pPr>
      <w:r w:rsidRPr="008F1EE1">
        <w:rPr>
          <w:i/>
          <w:iCs/>
          <w:sz w:val="20"/>
          <w:szCs w:val="20"/>
        </w:rPr>
        <w:t>Art. 3º O SRP poderá ser adotado quando a Administração julgar pertinente, em especial:</w:t>
      </w:r>
    </w:p>
    <w:p w14:paraId="7247C2C6" w14:textId="77777777" w:rsidR="00DD3869" w:rsidRPr="008F1EE1" w:rsidRDefault="00DD3869" w:rsidP="00DD3869">
      <w:pPr>
        <w:autoSpaceDE w:val="0"/>
        <w:autoSpaceDN w:val="0"/>
        <w:adjustRightInd w:val="0"/>
        <w:ind w:left="2268" w:right="18"/>
        <w:jc w:val="both"/>
        <w:rPr>
          <w:i/>
          <w:iCs/>
          <w:sz w:val="20"/>
          <w:szCs w:val="20"/>
        </w:rPr>
      </w:pPr>
      <w:r w:rsidRPr="008F1EE1">
        <w:rPr>
          <w:i/>
          <w:iCs/>
          <w:sz w:val="20"/>
          <w:szCs w:val="20"/>
        </w:rPr>
        <w:t>(...)</w:t>
      </w:r>
    </w:p>
    <w:p w14:paraId="460828AE" w14:textId="77777777" w:rsidR="00DD3869" w:rsidRPr="008F1EE1" w:rsidRDefault="00DD3869" w:rsidP="00DD3869">
      <w:pPr>
        <w:autoSpaceDE w:val="0"/>
        <w:autoSpaceDN w:val="0"/>
        <w:adjustRightInd w:val="0"/>
        <w:ind w:left="2268" w:right="18"/>
        <w:jc w:val="both"/>
        <w:rPr>
          <w:i/>
          <w:iCs/>
          <w:sz w:val="20"/>
          <w:szCs w:val="20"/>
        </w:rPr>
      </w:pPr>
      <w:r w:rsidRPr="008F1EE1">
        <w:rPr>
          <w:i/>
          <w:iCs/>
          <w:sz w:val="20"/>
          <w:szCs w:val="20"/>
        </w:rPr>
        <w:t xml:space="preserve">V - </w:t>
      </w:r>
      <w:proofErr w:type="gramStart"/>
      <w:r w:rsidRPr="008F1EE1">
        <w:rPr>
          <w:i/>
          <w:iCs/>
          <w:sz w:val="20"/>
          <w:szCs w:val="20"/>
        </w:rPr>
        <w:t>quando</w:t>
      </w:r>
      <w:proofErr w:type="gramEnd"/>
      <w:r w:rsidRPr="008F1EE1">
        <w:rPr>
          <w:i/>
          <w:iCs/>
          <w:sz w:val="20"/>
          <w:szCs w:val="20"/>
        </w:rPr>
        <w:t>, pela natureza do objeto, não for possível definir previamente o quantitativo a ser demandado pela Administração</w:t>
      </w:r>
      <w:r>
        <w:rPr>
          <w:i/>
          <w:iCs/>
          <w:sz w:val="20"/>
          <w:szCs w:val="20"/>
        </w:rPr>
        <w:t>.</w:t>
      </w:r>
    </w:p>
    <w:p w14:paraId="191C87BA" w14:textId="349DBBE9" w:rsidR="00DD3869" w:rsidRDefault="00DD3869" w:rsidP="0066419F">
      <w:pPr>
        <w:spacing w:before="200"/>
        <w:ind w:right="17"/>
        <w:jc w:val="both"/>
        <w:rPr>
          <w:sz w:val="22"/>
          <w:szCs w:val="22"/>
        </w:rPr>
      </w:pPr>
      <w:r>
        <w:rPr>
          <w:b/>
          <w:bCs/>
          <w:sz w:val="22"/>
          <w:szCs w:val="22"/>
        </w:rPr>
        <w:t>3</w:t>
      </w:r>
      <w:r w:rsidRPr="003F1F7F">
        <w:rPr>
          <w:b/>
          <w:bCs/>
          <w:sz w:val="22"/>
          <w:szCs w:val="22"/>
        </w:rPr>
        <w:t>.</w:t>
      </w:r>
      <w:r>
        <w:rPr>
          <w:b/>
          <w:bCs/>
          <w:sz w:val="22"/>
          <w:szCs w:val="22"/>
        </w:rPr>
        <w:t>5</w:t>
      </w:r>
      <w:r w:rsidRPr="003F1F7F">
        <w:rPr>
          <w:b/>
          <w:bCs/>
          <w:sz w:val="22"/>
          <w:szCs w:val="22"/>
        </w:rPr>
        <w:t>.</w:t>
      </w:r>
      <w:r w:rsidRPr="003F1F7F">
        <w:rPr>
          <w:sz w:val="22"/>
          <w:szCs w:val="22"/>
        </w:rPr>
        <w:t xml:space="preserve"> A contratação será operada por meio de </w:t>
      </w:r>
      <w:r w:rsidRPr="00C4768F">
        <w:rPr>
          <w:b/>
          <w:bCs/>
          <w:sz w:val="22"/>
          <w:szCs w:val="22"/>
        </w:rPr>
        <w:t>Sistema de Registro de Preços (SRP)</w:t>
      </w:r>
      <w:r w:rsidRPr="003F1F7F">
        <w:rPr>
          <w:sz w:val="22"/>
          <w:szCs w:val="22"/>
        </w:rPr>
        <w:t xml:space="preserve">, vez que se mostra solução altamente favorável. O SRP oferece flexibilidade, economia de escala, planejamento eficiente, maior transparência e competitividade, além de reduzir os custos administrativos e garantir </w:t>
      </w:r>
      <w:r w:rsidR="00B371CD">
        <w:rPr>
          <w:sz w:val="22"/>
          <w:szCs w:val="22"/>
        </w:rPr>
        <w:t>o fluxo de entrega dos materiais</w:t>
      </w:r>
      <w:r w:rsidRPr="003F1F7F">
        <w:rPr>
          <w:sz w:val="22"/>
          <w:szCs w:val="22"/>
        </w:rPr>
        <w:t>.</w:t>
      </w:r>
    </w:p>
    <w:p w14:paraId="7E3C0933" w14:textId="12EEDEE5" w:rsidR="00DD3869" w:rsidRDefault="00DD3869" w:rsidP="0066419F">
      <w:pPr>
        <w:spacing w:before="200"/>
        <w:ind w:left="567" w:right="17"/>
        <w:jc w:val="both"/>
        <w:rPr>
          <w:sz w:val="22"/>
          <w:szCs w:val="22"/>
        </w:rPr>
      </w:pPr>
      <w:r>
        <w:rPr>
          <w:b/>
          <w:bCs/>
          <w:sz w:val="22"/>
          <w:szCs w:val="22"/>
        </w:rPr>
        <w:t>3</w:t>
      </w:r>
      <w:r w:rsidRPr="003F1F7F">
        <w:rPr>
          <w:b/>
          <w:bCs/>
          <w:sz w:val="22"/>
          <w:szCs w:val="22"/>
        </w:rPr>
        <w:t>.</w:t>
      </w:r>
      <w:r>
        <w:rPr>
          <w:b/>
          <w:bCs/>
          <w:sz w:val="22"/>
          <w:szCs w:val="22"/>
        </w:rPr>
        <w:t>5</w:t>
      </w:r>
      <w:r w:rsidRPr="003F1F7F">
        <w:rPr>
          <w:b/>
          <w:bCs/>
          <w:sz w:val="22"/>
          <w:szCs w:val="22"/>
        </w:rPr>
        <w:t>.1.</w:t>
      </w:r>
      <w:r w:rsidRPr="003F1F7F">
        <w:rPr>
          <w:sz w:val="22"/>
          <w:szCs w:val="22"/>
        </w:rPr>
        <w:t xml:space="preserve"> Diferentemente da licitação convencional, não há o compromisso assumido de contratação, nem mesmo de utilização dos quantitativos estimados. Isso proporciona maior flexibilidade e agilidade na </w:t>
      </w:r>
      <w:r w:rsidR="00B371CD">
        <w:rPr>
          <w:sz w:val="22"/>
          <w:szCs w:val="22"/>
        </w:rPr>
        <w:t>aquisiçã</w:t>
      </w:r>
      <w:r w:rsidRPr="003F1F7F">
        <w:rPr>
          <w:sz w:val="22"/>
          <w:szCs w:val="22"/>
        </w:rPr>
        <w:t xml:space="preserve">o dos </w:t>
      </w:r>
      <w:r w:rsidR="00B371CD">
        <w:rPr>
          <w:sz w:val="22"/>
          <w:szCs w:val="22"/>
        </w:rPr>
        <w:t>materiais</w:t>
      </w:r>
      <w:r w:rsidRPr="003F1F7F">
        <w:rPr>
          <w:sz w:val="22"/>
          <w:szCs w:val="22"/>
        </w:rPr>
        <w:t xml:space="preserve">, permitindo a adaptação às demandas emergentes e flutuações na necessidade </w:t>
      </w:r>
      <w:r w:rsidR="00B371CD">
        <w:rPr>
          <w:sz w:val="22"/>
          <w:szCs w:val="22"/>
        </w:rPr>
        <w:t>cotidiana dos órgãos públicos</w:t>
      </w:r>
      <w:r w:rsidRPr="003F1F7F">
        <w:rPr>
          <w:sz w:val="22"/>
          <w:szCs w:val="22"/>
        </w:rPr>
        <w:t>.</w:t>
      </w:r>
    </w:p>
    <w:p w14:paraId="2A71E98B" w14:textId="3F2D54DD" w:rsidR="00DD3869" w:rsidRDefault="00DD3869" w:rsidP="0066419F">
      <w:pPr>
        <w:spacing w:before="200"/>
        <w:ind w:left="567" w:right="17"/>
        <w:jc w:val="both"/>
        <w:rPr>
          <w:sz w:val="22"/>
          <w:szCs w:val="22"/>
        </w:rPr>
      </w:pPr>
      <w:r>
        <w:rPr>
          <w:b/>
          <w:bCs/>
          <w:sz w:val="22"/>
          <w:szCs w:val="22"/>
        </w:rPr>
        <w:t>3</w:t>
      </w:r>
      <w:r w:rsidRPr="003F1F7F">
        <w:rPr>
          <w:b/>
          <w:bCs/>
          <w:sz w:val="22"/>
          <w:szCs w:val="22"/>
        </w:rPr>
        <w:t>.</w:t>
      </w:r>
      <w:r>
        <w:rPr>
          <w:b/>
          <w:bCs/>
          <w:sz w:val="22"/>
          <w:szCs w:val="22"/>
        </w:rPr>
        <w:t>5</w:t>
      </w:r>
      <w:r w:rsidRPr="003F1F7F">
        <w:rPr>
          <w:b/>
          <w:bCs/>
          <w:sz w:val="22"/>
          <w:szCs w:val="22"/>
        </w:rPr>
        <w:t>.2.</w:t>
      </w:r>
      <w:r w:rsidRPr="003F1F7F">
        <w:rPr>
          <w:sz w:val="22"/>
          <w:szCs w:val="22"/>
        </w:rPr>
        <w:t xml:space="preserve"> O SRP possibilita um planejamento mais eficaz das despesas, tendo em vista que os preços e as condições contratuais são previamente estabelecidos. Isso permite uma gestão mais previsível do orçamento e a alocação adequada dos recursos financeiros ao longo do período de vigência do </w:t>
      </w:r>
      <w:r>
        <w:rPr>
          <w:sz w:val="22"/>
          <w:szCs w:val="22"/>
        </w:rPr>
        <w:t>C</w:t>
      </w:r>
      <w:r w:rsidRPr="003F1F7F">
        <w:rPr>
          <w:sz w:val="22"/>
          <w:szCs w:val="22"/>
        </w:rPr>
        <w:t>ontrato.</w:t>
      </w:r>
    </w:p>
    <w:p w14:paraId="356EAC27" w14:textId="0D772F0C" w:rsidR="00DD3869" w:rsidRDefault="00DD3869" w:rsidP="0066419F">
      <w:pPr>
        <w:spacing w:before="200"/>
        <w:ind w:left="567" w:right="17"/>
        <w:jc w:val="both"/>
        <w:rPr>
          <w:sz w:val="22"/>
          <w:szCs w:val="22"/>
        </w:rPr>
      </w:pPr>
      <w:r>
        <w:rPr>
          <w:b/>
          <w:bCs/>
          <w:sz w:val="22"/>
          <w:szCs w:val="22"/>
        </w:rPr>
        <w:t>3</w:t>
      </w:r>
      <w:r w:rsidRPr="003F1F7F">
        <w:rPr>
          <w:b/>
          <w:bCs/>
          <w:sz w:val="22"/>
          <w:szCs w:val="22"/>
        </w:rPr>
        <w:t>.</w:t>
      </w:r>
      <w:r>
        <w:rPr>
          <w:b/>
          <w:bCs/>
          <w:sz w:val="22"/>
          <w:szCs w:val="22"/>
        </w:rPr>
        <w:t>5</w:t>
      </w:r>
      <w:r w:rsidRPr="003F1F7F">
        <w:rPr>
          <w:b/>
          <w:bCs/>
          <w:sz w:val="22"/>
          <w:szCs w:val="22"/>
        </w:rPr>
        <w:t>.3.</w:t>
      </w:r>
      <w:r w:rsidRPr="003F1F7F">
        <w:rPr>
          <w:sz w:val="22"/>
          <w:szCs w:val="22"/>
        </w:rPr>
        <w:t xml:space="preserve"> Com um único processo de registro de preços, a </w:t>
      </w:r>
      <w:r>
        <w:rPr>
          <w:sz w:val="22"/>
          <w:szCs w:val="22"/>
        </w:rPr>
        <w:t>A</w:t>
      </w:r>
      <w:r w:rsidRPr="003F1F7F">
        <w:rPr>
          <w:sz w:val="22"/>
          <w:szCs w:val="22"/>
        </w:rPr>
        <w:t>dministração pode realizar diversas contratações ao longo do período de validade do registro, de acordo com a sua demanda</w:t>
      </w:r>
      <w:r>
        <w:rPr>
          <w:sz w:val="22"/>
          <w:szCs w:val="22"/>
        </w:rPr>
        <w:t>,</w:t>
      </w:r>
      <w:r w:rsidRPr="003F1F7F">
        <w:rPr>
          <w:sz w:val="22"/>
          <w:szCs w:val="22"/>
        </w:rPr>
        <w:t xml:space="preserve"> diminuindo, portanto, o tempo e os recursos necessários para a gestão das contratações.</w:t>
      </w:r>
    </w:p>
    <w:p w14:paraId="347B1085" w14:textId="389D4163" w:rsidR="00DD3869" w:rsidRDefault="00DD3869" w:rsidP="0066419F">
      <w:pPr>
        <w:spacing w:before="200"/>
        <w:ind w:left="567" w:right="17"/>
        <w:jc w:val="both"/>
        <w:rPr>
          <w:sz w:val="22"/>
          <w:szCs w:val="22"/>
        </w:rPr>
      </w:pPr>
      <w:r>
        <w:rPr>
          <w:b/>
          <w:bCs/>
          <w:sz w:val="22"/>
          <w:szCs w:val="22"/>
        </w:rPr>
        <w:t>3</w:t>
      </w:r>
      <w:r w:rsidRPr="003F1F7F">
        <w:rPr>
          <w:b/>
          <w:bCs/>
          <w:sz w:val="22"/>
          <w:szCs w:val="22"/>
        </w:rPr>
        <w:t>.</w:t>
      </w:r>
      <w:r>
        <w:rPr>
          <w:b/>
          <w:bCs/>
          <w:sz w:val="22"/>
          <w:szCs w:val="22"/>
        </w:rPr>
        <w:t>5</w:t>
      </w:r>
      <w:r w:rsidRPr="003F1F7F">
        <w:rPr>
          <w:b/>
          <w:bCs/>
          <w:sz w:val="22"/>
          <w:szCs w:val="22"/>
        </w:rPr>
        <w:t>.</w:t>
      </w:r>
      <w:r>
        <w:rPr>
          <w:b/>
          <w:bCs/>
          <w:sz w:val="22"/>
          <w:szCs w:val="22"/>
        </w:rPr>
        <w:t>4</w:t>
      </w:r>
      <w:r w:rsidRPr="003F1F7F">
        <w:rPr>
          <w:b/>
          <w:bCs/>
          <w:sz w:val="22"/>
          <w:szCs w:val="22"/>
        </w:rPr>
        <w:t>.</w:t>
      </w:r>
      <w:r w:rsidRPr="003F1F7F">
        <w:rPr>
          <w:sz w:val="22"/>
          <w:szCs w:val="22"/>
        </w:rPr>
        <w:t xml:space="preserve"> Por fim, outro benefício do SRP é que ele não compromete o orçamento da </w:t>
      </w:r>
      <w:r>
        <w:rPr>
          <w:sz w:val="22"/>
          <w:szCs w:val="22"/>
        </w:rPr>
        <w:t>A</w:t>
      </w:r>
      <w:r w:rsidRPr="003F1F7F">
        <w:rPr>
          <w:sz w:val="22"/>
          <w:szCs w:val="22"/>
        </w:rPr>
        <w:t xml:space="preserve">dministração de forma imediata. Os recursos são empenhados e pagos conforme a necessidade de utilização dos serviços. Isso significa que a </w:t>
      </w:r>
      <w:r>
        <w:rPr>
          <w:sz w:val="22"/>
          <w:szCs w:val="22"/>
        </w:rPr>
        <w:t>A</w:t>
      </w:r>
      <w:r w:rsidRPr="003F1F7F">
        <w:rPr>
          <w:sz w:val="22"/>
          <w:szCs w:val="22"/>
        </w:rPr>
        <w:t>dministração paga apenas pelo que realmente é utilizado, permitindo uma gestão financeira mais eficaz e evitando o bloqueio desnecessário de recursos.</w:t>
      </w:r>
    </w:p>
    <w:p w14:paraId="51C217B9" w14:textId="1BA66CA4" w:rsidR="00DD3869" w:rsidRPr="008F1EE1" w:rsidRDefault="00DD3869" w:rsidP="0066419F">
      <w:pPr>
        <w:autoSpaceDE w:val="0"/>
        <w:autoSpaceDN w:val="0"/>
        <w:adjustRightInd w:val="0"/>
        <w:spacing w:before="200"/>
        <w:ind w:right="17"/>
        <w:jc w:val="both"/>
        <w:rPr>
          <w:b/>
          <w:bCs/>
          <w:sz w:val="22"/>
          <w:szCs w:val="22"/>
        </w:rPr>
      </w:pPr>
      <w:r>
        <w:rPr>
          <w:b/>
          <w:sz w:val="22"/>
          <w:szCs w:val="22"/>
          <w:lang w:val="x-none"/>
        </w:rPr>
        <w:t>3</w:t>
      </w:r>
      <w:r w:rsidRPr="008F1EE1">
        <w:rPr>
          <w:b/>
          <w:sz w:val="22"/>
          <w:szCs w:val="22"/>
          <w:lang w:val="x-none"/>
        </w:rPr>
        <w:t>.</w:t>
      </w:r>
      <w:r>
        <w:rPr>
          <w:b/>
          <w:sz w:val="22"/>
          <w:szCs w:val="22"/>
          <w:lang w:val="x-none"/>
        </w:rPr>
        <w:t>6</w:t>
      </w:r>
      <w:r w:rsidRPr="008F1EE1">
        <w:rPr>
          <w:b/>
          <w:sz w:val="22"/>
          <w:szCs w:val="22"/>
          <w:lang w:val="x-none"/>
        </w:rPr>
        <w:t>.</w:t>
      </w:r>
      <w:r>
        <w:rPr>
          <w:bCs/>
          <w:sz w:val="22"/>
          <w:szCs w:val="22"/>
          <w:lang w:val="x-none"/>
        </w:rPr>
        <w:t xml:space="preserve"> </w:t>
      </w:r>
      <w:r w:rsidRPr="008F1EE1">
        <w:rPr>
          <w:bCs/>
          <w:sz w:val="22"/>
          <w:szCs w:val="22"/>
        </w:rPr>
        <w:t>Dessa</w:t>
      </w:r>
      <w:r w:rsidRPr="008F1EE1">
        <w:rPr>
          <w:sz w:val="22"/>
          <w:szCs w:val="22"/>
        </w:rPr>
        <w:t xml:space="preserve"> maneira, a equipe de planejamento da contratação considera mais vantajoso para a Administração a opção pelo</w:t>
      </w:r>
      <w:r w:rsidRPr="008F1EE1">
        <w:rPr>
          <w:bCs/>
          <w:sz w:val="22"/>
          <w:szCs w:val="22"/>
        </w:rPr>
        <w:t xml:space="preserve"> </w:t>
      </w:r>
      <w:r w:rsidRPr="008F1EE1">
        <w:rPr>
          <w:b/>
          <w:bCs/>
          <w:sz w:val="22"/>
          <w:szCs w:val="22"/>
        </w:rPr>
        <w:t xml:space="preserve">Pregão Eletrônico, </w:t>
      </w:r>
      <w:r w:rsidRPr="008F1EE1">
        <w:rPr>
          <w:sz w:val="22"/>
          <w:szCs w:val="22"/>
        </w:rPr>
        <w:t>adotando o</w:t>
      </w:r>
      <w:r w:rsidRPr="008F1EE1">
        <w:rPr>
          <w:b/>
          <w:bCs/>
          <w:sz w:val="22"/>
          <w:szCs w:val="22"/>
        </w:rPr>
        <w:t xml:space="preserve"> Sistema de Registro de Preços (SRP)</w:t>
      </w:r>
      <w:r>
        <w:rPr>
          <w:b/>
          <w:bCs/>
          <w:sz w:val="22"/>
          <w:szCs w:val="22"/>
        </w:rPr>
        <w:t xml:space="preserve">, </w:t>
      </w:r>
      <w:r w:rsidRPr="00C00B98">
        <w:rPr>
          <w:bCs/>
          <w:sz w:val="22"/>
          <w:szCs w:val="22"/>
        </w:rPr>
        <w:t xml:space="preserve">nos termos do </w:t>
      </w:r>
      <w:r w:rsidRPr="00C00B98">
        <w:rPr>
          <w:sz w:val="22"/>
          <w:szCs w:val="22"/>
        </w:rPr>
        <w:t>Decreto nº 11.462/2023.</w:t>
      </w:r>
    </w:p>
    <w:p w14:paraId="23509BCB" w14:textId="28175B6C" w:rsidR="00DD3869" w:rsidRPr="003F1F7F" w:rsidRDefault="00DD3869" w:rsidP="0066419F">
      <w:pPr>
        <w:autoSpaceDE w:val="0"/>
        <w:autoSpaceDN w:val="0"/>
        <w:adjustRightInd w:val="0"/>
        <w:spacing w:before="200"/>
        <w:ind w:right="17"/>
        <w:jc w:val="both"/>
        <w:rPr>
          <w:bCs/>
          <w:sz w:val="22"/>
          <w:szCs w:val="22"/>
        </w:rPr>
      </w:pPr>
      <w:r>
        <w:rPr>
          <w:b/>
          <w:sz w:val="22"/>
          <w:szCs w:val="22"/>
        </w:rPr>
        <w:lastRenderedPageBreak/>
        <w:t>3</w:t>
      </w:r>
      <w:r w:rsidRPr="00C00B98">
        <w:rPr>
          <w:b/>
          <w:sz w:val="22"/>
          <w:szCs w:val="22"/>
        </w:rPr>
        <w:t>.</w:t>
      </w:r>
      <w:r>
        <w:rPr>
          <w:b/>
          <w:sz w:val="22"/>
          <w:szCs w:val="22"/>
        </w:rPr>
        <w:t>7</w:t>
      </w:r>
      <w:r w:rsidRPr="00C00B98">
        <w:rPr>
          <w:b/>
          <w:sz w:val="22"/>
          <w:szCs w:val="22"/>
        </w:rPr>
        <w:t>.</w:t>
      </w:r>
      <w:r w:rsidRPr="00C00B98">
        <w:rPr>
          <w:sz w:val="22"/>
          <w:szCs w:val="22"/>
        </w:rPr>
        <w:t xml:space="preserve"> </w:t>
      </w:r>
      <w:r w:rsidRPr="003F1F7F">
        <w:rPr>
          <w:bCs/>
          <w:sz w:val="22"/>
          <w:szCs w:val="22"/>
        </w:rPr>
        <w:t>A Ata de Registro de Preços</w:t>
      </w:r>
      <w:r>
        <w:rPr>
          <w:bCs/>
          <w:sz w:val="22"/>
          <w:szCs w:val="22"/>
        </w:rPr>
        <w:t xml:space="preserve"> (ARP)</w:t>
      </w:r>
      <w:r w:rsidRPr="003F1F7F">
        <w:rPr>
          <w:bCs/>
          <w:sz w:val="22"/>
          <w:szCs w:val="22"/>
        </w:rPr>
        <w:t>, resultante do presente certame, terá validade de 12 (doze) meses, contados da data de sua assinatura, podendo ser prorrogada, por igual período, desde que comprovado o preço vantajoso.</w:t>
      </w:r>
    </w:p>
    <w:p w14:paraId="449075AB" w14:textId="4ACC7939" w:rsidR="00DD3869" w:rsidRPr="00C00B98" w:rsidRDefault="00DD3869" w:rsidP="0066419F">
      <w:pPr>
        <w:autoSpaceDE w:val="0"/>
        <w:autoSpaceDN w:val="0"/>
        <w:adjustRightInd w:val="0"/>
        <w:spacing w:before="200"/>
        <w:ind w:right="17"/>
        <w:jc w:val="both"/>
        <w:rPr>
          <w:bCs/>
          <w:sz w:val="22"/>
          <w:szCs w:val="22"/>
        </w:rPr>
      </w:pPr>
      <w:r>
        <w:rPr>
          <w:b/>
          <w:sz w:val="22"/>
          <w:szCs w:val="22"/>
        </w:rPr>
        <w:t>3</w:t>
      </w:r>
      <w:r w:rsidRPr="00C00B98">
        <w:rPr>
          <w:b/>
          <w:sz w:val="22"/>
          <w:szCs w:val="22"/>
        </w:rPr>
        <w:t>.</w:t>
      </w:r>
      <w:r>
        <w:rPr>
          <w:b/>
          <w:sz w:val="22"/>
          <w:szCs w:val="22"/>
        </w:rPr>
        <w:t>8</w:t>
      </w:r>
      <w:r w:rsidRPr="00C00B98">
        <w:rPr>
          <w:b/>
          <w:sz w:val="22"/>
          <w:szCs w:val="22"/>
        </w:rPr>
        <w:t>.</w:t>
      </w:r>
      <w:r w:rsidRPr="00C00B98">
        <w:rPr>
          <w:sz w:val="22"/>
          <w:szCs w:val="22"/>
        </w:rPr>
        <w:t xml:space="preserve"> </w:t>
      </w:r>
      <w:r w:rsidRPr="00C00B98">
        <w:rPr>
          <w:bCs/>
          <w:sz w:val="22"/>
          <w:szCs w:val="22"/>
        </w:rPr>
        <w:t xml:space="preserve">Considerando </w:t>
      </w:r>
      <w:r>
        <w:rPr>
          <w:bCs/>
          <w:sz w:val="22"/>
          <w:szCs w:val="22"/>
        </w:rPr>
        <w:t xml:space="preserve">a natureza dos </w:t>
      </w:r>
      <w:r w:rsidR="00676662">
        <w:rPr>
          <w:bCs/>
          <w:sz w:val="22"/>
          <w:szCs w:val="22"/>
        </w:rPr>
        <w:t>materiai</w:t>
      </w:r>
      <w:r>
        <w:rPr>
          <w:bCs/>
          <w:sz w:val="22"/>
          <w:szCs w:val="22"/>
        </w:rPr>
        <w:t>s a serem adquiridos</w:t>
      </w:r>
      <w:r w:rsidRPr="00C00B98">
        <w:rPr>
          <w:bCs/>
          <w:sz w:val="22"/>
          <w:szCs w:val="22"/>
        </w:rPr>
        <w:t xml:space="preserve"> e o sistema pelo qual se dará o processo, poderá haver parcelamento na execução, tendo em vista que as emissões de </w:t>
      </w:r>
      <w:r>
        <w:rPr>
          <w:bCs/>
          <w:sz w:val="22"/>
          <w:szCs w:val="22"/>
        </w:rPr>
        <w:t>C</w:t>
      </w:r>
      <w:r w:rsidRPr="00C00B98">
        <w:rPr>
          <w:bCs/>
          <w:sz w:val="22"/>
          <w:szCs w:val="22"/>
        </w:rPr>
        <w:t xml:space="preserve">ontratos e respectivas Solicitações de Fornecimento (SF) se darão </w:t>
      </w:r>
      <w:r>
        <w:rPr>
          <w:bCs/>
          <w:sz w:val="22"/>
          <w:szCs w:val="22"/>
        </w:rPr>
        <w:t>para</w:t>
      </w:r>
      <w:r w:rsidRPr="00C00B98">
        <w:rPr>
          <w:bCs/>
          <w:sz w:val="22"/>
          <w:szCs w:val="22"/>
        </w:rPr>
        <w:t xml:space="preserve"> </w:t>
      </w:r>
      <w:r w:rsidRPr="00146C42">
        <w:rPr>
          <w:sz w:val="22"/>
          <w:szCs w:val="22"/>
        </w:rPr>
        <w:t xml:space="preserve">suprir a demanda identificada </w:t>
      </w:r>
      <w:r>
        <w:rPr>
          <w:sz w:val="22"/>
          <w:szCs w:val="22"/>
        </w:rPr>
        <w:t xml:space="preserve">e serão </w:t>
      </w:r>
      <w:r w:rsidRPr="00C00B98">
        <w:rPr>
          <w:bCs/>
          <w:sz w:val="22"/>
          <w:szCs w:val="22"/>
        </w:rPr>
        <w:t>expedidos exclusivamente pelas Secretarias Demandantes.</w:t>
      </w:r>
    </w:p>
    <w:p w14:paraId="75BD77BA" w14:textId="48086E9B" w:rsidR="00DD3869" w:rsidRDefault="00DD3869" w:rsidP="0066419F">
      <w:pPr>
        <w:autoSpaceDE w:val="0"/>
        <w:autoSpaceDN w:val="0"/>
        <w:adjustRightInd w:val="0"/>
        <w:spacing w:before="200"/>
        <w:ind w:right="17"/>
        <w:jc w:val="both"/>
        <w:rPr>
          <w:bCs/>
          <w:color w:val="000000"/>
          <w:sz w:val="22"/>
          <w:szCs w:val="22"/>
        </w:rPr>
      </w:pPr>
      <w:r>
        <w:rPr>
          <w:b/>
          <w:color w:val="000000"/>
          <w:sz w:val="22"/>
          <w:szCs w:val="22"/>
        </w:rPr>
        <w:t>3.9.</w:t>
      </w:r>
      <w:r>
        <w:rPr>
          <w:color w:val="000000"/>
          <w:sz w:val="22"/>
          <w:szCs w:val="22"/>
        </w:rPr>
        <w:t xml:space="preserve">  </w:t>
      </w:r>
      <w:r>
        <w:rPr>
          <w:bCs/>
          <w:color w:val="000000"/>
          <w:sz w:val="22"/>
          <w:szCs w:val="22"/>
        </w:rPr>
        <w:t xml:space="preserve">A gestão da Ata de Registro de Preços será feita pela Secretaria Municipal de Administração e Gestão, por intermédio da Coordenadoria de Compras e Aquisições Governamentais, a quem compete a validade da Ata, enquanto a gestão dos Contratos será realizada pelas Secretarias Demandantes, a quem compete o controle dos saldos e empenhos, bem como as Solicitações de Fornecimento (SF) e a vigência dos respectivos Contratos, de forma que a aquisição </w:t>
      </w:r>
      <w:r w:rsidR="00676662">
        <w:rPr>
          <w:bCs/>
          <w:color w:val="000000"/>
          <w:sz w:val="22"/>
          <w:szCs w:val="22"/>
        </w:rPr>
        <w:t>dos produtos</w:t>
      </w:r>
      <w:r>
        <w:rPr>
          <w:bCs/>
          <w:color w:val="000000"/>
          <w:sz w:val="22"/>
          <w:szCs w:val="22"/>
        </w:rPr>
        <w:t xml:space="preserve"> seja plenamente executada.</w:t>
      </w:r>
    </w:p>
    <w:p w14:paraId="77B7972A" w14:textId="77777777" w:rsidR="00390467" w:rsidRDefault="00390467" w:rsidP="00A84DBA">
      <w:pPr>
        <w:jc w:val="both"/>
        <w:rPr>
          <w:bCs/>
          <w:sz w:val="22"/>
          <w:szCs w:val="22"/>
        </w:rPr>
      </w:pPr>
    </w:p>
    <w:p w14:paraId="20F74896" w14:textId="77777777" w:rsidR="0066419F" w:rsidRDefault="0066419F" w:rsidP="00A84DBA">
      <w:pPr>
        <w:jc w:val="both"/>
        <w:rPr>
          <w:bCs/>
          <w:sz w:val="22"/>
          <w:szCs w:val="22"/>
        </w:rPr>
      </w:pPr>
    </w:p>
    <w:p w14:paraId="592F20C4" w14:textId="57EA2A49" w:rsidR="00501AEF" w:rsidRPr="00235CEE" w:rsidRDefault="00A77E88" w:rsidP="00A84DBA">
      <w:pPr>
        <w:pStyle w:val="Ttulo"/>
        <w:pBdr>
          <w:top w:val="single" w:sz="4" w:space="1" w:color="auto"/>
          <w:left w:val="single" w:sz="4" w:space="4" w:color="auto"/>
          <w:bottom w:val="single" w:sz="4" w:space="1" w:color="auto"/>
          <w:right w:val="single" w:sz="4" w:space="4" w:color="auto"/>
        </w:pBdr>
        <w:shd w:val="clear" w:color="auto" w:fill="D9D9D9"/>
        <w:spacing w:before="0" w:after="0"/>
        <w:jc w:val="both"/>
        <w:rPr>
          <w:rFonts w:ascii="Times New Roman" w:hAnsi="Times New Roman"/>
          <w:sz w:val="22"/>
          <w:szCs w:val="22"/>
        </w:rPr>
      </w:pPr>
      <w:bookmarkStart w:id="6" w:name="_Toc136516406"/>
      <w:r>
        <w:rPr>
          <w:rFonts w:ascii="Times New Roman" w:hAnsi="Times New Roman"/>
          <w:sz w:val="22"/>
          <w:szCs w:val="22"/>
        </w:rPr>
        <w:t>4</w:t>
      </w:r>
      <w:r w:rsidR="000B3EAE">
        <w:rPr>
          <w:rFonts w:ascii="Times New Roman" w:hAnsi="Times New Roman"/>
          <w:sz w:val="22"/>
          <w:szCs w:val="22"/>
        </w:rPr>
        <w:t xml:space="preserve"> </w:t>
      </w:r>
      <w:r w:rsidR="00501AEF" w:rsidRPr="00235CEE">
        <w:rPr>
          <w:rFonts w:ascii="Times New Roman" w:hAnsi="Times New Roman"/>
          <w:sz w:val="22"/>
          <w:szCs w:val="22"/>
        </w:rPr>
        <w:t xml:space="preserve">– </w:t>
      </w:r>
      <w:r w:rsidR="00A6300C" w:rsidRPr="00235CEE">
        <w:rPr>
          <w:rFonts w:ascii="Times New Roman" w:hAnsi="Times New Roman"/>
          <w:sz w:val="22"/>
          <w:szCs w:val="22"/>
        </w:rPr>
        <w:t>REQUISITOS DA CONTRATAÇÃO</w:t>
      </w:r>
      <w:bookmarkEnd w:id="6"/>
    </w:p>
    <w:p w14:paraId="0008D872" w14:textId="1922C84D" w:rsidR="00390467" w:rsidRDefault="00A77E88" w:rsidP="0066419F">
      <w:pPr>
        <w:spacing w:before="120"/>
        <w:jc w:val="both"/>
        <w:rPr>
          <w:iCs/>
          <w:sz w:val="22"/>
          <w:szCs w:val="22"/>
        </w:rPr>
      </w:pPr>
      <w:r>
        <w:rPr>
          <w:b/>
          <w:bCs/>
          <w:iCs/>
          <w:sz w:val="22"/>
          <w:szCs w:val="22"/>
        </w:rPr>
        <w:t xml:space="preserve">4.1. </w:t>
      </w:r>
      <w:r w:rsidR="00390467" w:rsidRPr="00390467">
        <w:rPr>
          <w:iCs/>
          <w:sz w:val="22"/>
          <w:szCs w:val="22"/>
        </w:rPr>
        <w:t xml:space="preserve">Os </w:t>
      </w:r>
      <w:r w:rsidR="00FA1628">
        <w:rPr>
          <w:iCs/>
          <w:sz w:val="22"/>
          <w:szCs w:val="22"/>
        </w:rPr>
        <w:t>produtos entregues</w:t>
      </w:r>
      <w:r w:rsidR="00390467" w:rsidRPr="00390467">
        <w:rPr>
          <w:iCs/>
          <w:sz w:val="22"/>
          <w:szCs w:val="22"/>
        </w:rPr>
        <w:t xml:space="preserve"> deverão corresponder à exata especificação descrita na tabela utilizada na Cotação de Preços, no Estudo Técnico Preliminar</w:t>
      </w:r>
      <w:r w:rsidR="004953BD">
        <w:rPr>
          <w:iCs/>
          <w:sz w:val="22"/>
          <w:szCs w:val="22"/>
        </w:rPr>
        <w:t xml:space="preserve"> (ETP)</w:t>
      </w:r>
      <w:r w:rsidR="00390467" w:rsidRPr="00390467">
        <w:rPr>
          <w:iCs/>
          <w:sz w:val="22"/>
          <w:szCs w:val="22"/>
        </w:rPr>
        <w:t>, neste Termo de Referência</w:t>
      </w:r>
      <w:r w:rsidR="004953BD">
        <w:rPr>
          <w:iCs/>
          <w:sz w:val="22"/>
          <w:szCs w:val="22"/>
        </w:rPr>
        <w:t xml:space="preserve"> (TR)</w:t>
      </w:r>
      <w:r w:rsidR="00390467" w:rsidRPr="00390467">
        <w:rPr>
          <w:iCs/>
          <w:sz w:val="22"/>
          <w:szCs w:val="22"/>
        </w:rPr>
        <w:t xml:space="preserve"> e no Edital, conforme condições, prazos e locais estabelecidos.</w:t>
      </w:r>
    </w:p>
    <w:p w14:paraId="6E644DB3" w14:textId="77777777" w:rsidR="00613272" w:rsidRPr="00390467" w:rsidRDefault="00613272" w:rsidP="00A84DBA">
      <w:pPr>
        <w:jc w:val="both"/>
        <w:rPr>
          <w:iCs/>
          <w:sz w:val="22"/>
          <w:szCs w:val="22"/>
        </w:rPr>
      </w:pPr>
    </w:p>
    <w:p w14:paraId="1905C664" w14:textId="13ED1034" w:rsidR="00390467" w:rsidRDefault="00A77E88" w:rsidP="00A84DBA">
      <w:pPr>
        <w:jc w:val="both"/>
        <w:rPr>
          <w:iCs/>
          <w:sz w:val="22"/>
          <w:szCs w:val="22"/>
        </w:rPr>
      </w:pPr>
      <w:r w:rsidRPr="00A77E88">
        <w:rPr>
          <w:b/>
          <w:bCs/>
          <w:iCs/>
          <w:sz w:val="22"/>
          <w:szCs w:val="22"/>
        </w:rPr>
        <w:t>4.2.</w:t>
      </w:r>
      <w:r>
        <w:rPr>
          <w:iCs/>
          <w:sz w:val="22"/>
          <w:szCs w:val="22"/>
        </w:rPr>
        <w:t xml:space="preserve"> </w:t>
      </w:r>
      <w:r w:rsidR="00390467" w:rsidRPr="00390467">
        <w:rPr>
          <w:iCs/>
          <w:sz w:val="22"/>
          <w:szCs w:val="22"/>
        </w:rPr>
        <w:t xml:space="preserve">A </w:t>
      </w:r>
      <w:r w:rsidR="0047214F">
        <w:rPr>
          <w:iCs/>
          <w:sz w:val="22"/>
          <w:szCs w:val="22"/>
        </w:rPr>
        <w:t>C</w:t>
      </w:r>
      <w:r w:rsidR="00390467" w:rsidRPr="00390467">
        <w:rPr>
          <w:iCs/>
          <w:sz w:val="22"/>
          <w:szCs w:val="22"/>
        </w:rPr>
        <w:t xml:space="preserve">ontratada deverá </w:t>
      </w:r>
      <w:r w:rsidR="008020B3">
        <w:rPr>
          <w:iCs/>
          <w:sz w:val="22"/>
          <w:szCs w:val="22"/>
        </w:rPr>
        <w:t>entrega</w:t>
      </w:r>
      <w:r w:rsidR="00390467" w:rsidRPr="00390467">
        <w:rPr>
          <w:iCs/>
          <w:sz w:val="22"/>
          <w:szCs w:val="22"/>
        </w:rPr>
        <w:t xml:space="preserve">r os </w:t>
      </w:r>
      <w:r w:rsidR="008020B3">
        <w:rPr>
          <w:iCs/>
          <w:sz w:val="22"/>
          <w:szCs w:val="22"/>
        </w:rPr>
        <w:t>produtos</w:t>
      </w:r>
      <w:r w:rsidR="00390467" w:rsidRPr="00390467">
        <w:rPr>
          <w:iCs/>
          <w:sz w:val="22"/>
          <w:szCs w:val="22"/>
        </w:rPr>
        <w:t xml:space="preserve"> atendendo todos os requisitos transcritos no ETP e TR, assumindo exclusivamente os riscos e as despesas decorrentes da boa e perfeita execução do objeto, sob o acompanhamento dos fiscais de </w:t>
      </w:r>
      <w:r w:rsidR="004953BD">
        <w:rPr>
          <w:iCs/>
          <w:sz w:val="22"/>
          <w:szCs w:val="22"/>
        </w:rPr>
        <w:t>C</w:t>
      </w:r>
      <w:r w:rsidR="00390467" w:rsidRPr="00390467">
        <w:rPr>
          <w:iCs/>
          <w:sz w:val="22"/>
          <w:szCs w:val="22"/>
        </w:rPr>
        <w:t>ontrato, que também serão devidamente designados.</w:t>
      </w:r>
    </w:p>
    <w:p w14:paraId="0D989CE8" w14:textId="77777777" w:rsidR="00613272" w:rsidRPr="00390467" w:rsidRDefault="00613272" w:rsidP="00A84DBA">
      <w:pPr>
        <w:jc w:val="both"/>
        <w:rPr>
          <w:iCs/>
          <w:sz w:val="22"/>
          <w:szCs w:val="22"/>
        </w:rPr>
      </w:pPr>
    </w:p>
    <w:p w14:paraId="32C83B10" w14:textId="75F989D7" w:rsidR="00390467" w:rsidRDefault="00A77E88" w:rsidP="00A84DBA">
      <w:pPr>
        <w:jc w:val="both"/>
        <w:rPr>
          <w:iCs/>
          <w:sz w:val="22"/>
          <w:szCs w:val="22"/>
        </w:rPr>
      </w:pPr>
      <w:r w:rsidRPr="00A77E88">
        <w:rPr>
          <w:b/>
          <w:bCs/>
          <w:iCs/>
          <w:sz w:val="22"/>
          <w:szCs w:val="22"/>
        </w:rPr>
        <w:t>4.</w:t>
      </w:r>
      <w:r>
        <w:rPr>
          <w:b/>
          <w:bCs/>
          <w:iCs/>
          <w:sz w:val="22"/>
          <w:szCs w:val="22"/>
        </w:rPr>
        <w:t>3</w:t>
      </w:r>
      <w:r w:rsidRPr="00A77E88">
        <w:rPr>
          <w:b/>
          <w:bCs/>
          <w:iCs/>
          <w:sz w:val="22"/>
          <w:szCs w:val="22"/>
        </w:rPr>
        <w:t>.</w:t>
      </w:r>
      <w:r>
        <w:rPr>
          <w:iCs/>
          <w:sz w:val="22"/>
          <w:szCs w:val="22"/>
        </w:rPr>
        <w:t xml:space="preserve"> </w:t>
      </w:r>
      <w:r w:rsidR="008020B3" w:rsidRPr="002D7CF9">
        <w:rPr>
          <w:iCs/>
          <w:sz w:val="22"/>
          <w:szCs w:val="22"/>
        </w:rPr>
        <w:t xml:space="preserve">Os </w:t>
      </w:r>
      <w:r w:rsidR="008020B3">
        <w:rPr>
          <w:iCs/>
          <w:sz w:val="22"/>
          <w:szCs w:val="22"/>
        </w:rPr>
        <w:t>produt</w:t>
      </w:r>
      <w:r w:rsidR="008020B3" w:rsidRPr="002D7CF9">
        <w:rPr>
          <w:iCs/>
          <w:sz w:val="22"/>
          <w:szCs w:val="22"/>
        </w:rPr>
        <w:t xml:space="preserve">os serão fornecidos por empresa </w:t>
      </w:r>
      <w:r w:rsidR="00E716EE">
        <w:rPr>
          <w:iCs/>
          <w:sz w:val="22"/>
          <w:szCs w:val="22"/>
        </w:rPr>
        <w:t>atuante em</w:t>
      </w:r>
      <w:r w:rsidR="008020B3" w:rsidRPr="002D7CF9">
        <w:rPr>
          <w:iCs/>
          <w:sz w:val="22"/>
          <w:szCs w:val="22"/>
        </w:rPr>
        <w:t xml:space="preserve"> ramo de atividade compatível com objeto, devidamente regularizada e com habilitação em conformidade com o exigido no Edital</w:t>
      </w:r>
      <w:r w:rsidR="008020B3">
        <w:rPr>
          <w:iCs/>
          <w:sz w:val="22"/>
          <w:szCs w:val="22"/>
        </w:rPr>
        <w:t>,</w:t>
      </w:r>
      <w:r w:rsidR="008020B3" w:rsidRPr="002D7CF9">
        <w:rPr>
          <w:iCs/>
          <w:sz w:val="22"/>
          <w:szCs w:val="22"/>
        </w:rPr>
        <w:t xml:space="preserve"> instrumento de convocação e na legislação</w:t>
      </w:r>
      <w:r w:rsidR="00390467" w:rsidRPr="00390467">
        <w:rPr>
          <w:iCs/>
          <w:sz w:val="22"/>
          <w:szCs w:val="22"/>
        </w:rPr>
        <w:t>.</w:t>
      </w:r>
    </w:p>
    <w:p w14:paraId="0C500505" w14:textId="77777777" w:rsidR="008020B3" w:rsidRPr="00390467" w:rsidRDefault="008020B3" w:rsidP="00A84DBA">
      <w:pPr>
        <w:jc w:val="both"/>
        <w:rPr>
          <w:iCs/>
          <w:sz w:val="22"/>
          <w:szCs w:val="22"/>
        </w:rPr>
      </w:pPr>
    </w:p>
    <w:p w14:paraId="3EEF9C61" w14:textId="77777777" w:rsidR="00426D37" w:rsidRDefault="00A77E88" w:rsidP="00426D37">
      <w:pPr>
        <w:jc w:val="both"/>
        <w:rPr>
          <w:iCs/>
          <w:sz w:val="22"/>
          <w:szCs w:val="22"/>
        </w:rPr>
      </w:pPr>
      <w:r w:rsidRPr="00A77E88">
        <w:rPr>
          <w:b/>
          <w:bCs/>
          <w:iCs/>
          <w:sz w:val="22"/>
          <w:szCs w:val="22"/>
        </w:rPr>
        <w:t>4.</w:t>
      </w:r>
      <w:r>
        <w:rPr>
          <w:b/>
          <w:bCs/>
          <w:iCs/>
          <w:sz w:val="22"/>
          <w:szCs w:val="22"/>
        </w:rPr>
        <w:t>4</w:t>
      </w:r>
      <w:r w:rsidRPr="00A77E88">
        <w:rPr>
          <w:b/>
          <w:bCs/>
          <w:iCs/>
          <w:sz w:val="22"/>
          <w:szCs w:val="22"/>
        </w:rPr>
        <w:t>.</w:t>
      </w:r>
      <w:r>
        <w:rPr>
          <w:iCs/>
          <w:sz w:val="22"/>
          <w:szCs w:val="22"/>
        </w:rPr>
        <w:t xml:space="preserve"> </w:t>
      </w:r>
      <w:r w:rsidR="00390467" w:rsidRPr="00390467">
        <w:rPr>
          <w:iCs/>
          <w:sz w:val="22"/>
          <w:szCs w:val="22"/>
        </w:rPr>
        <w:t xml:space="preserve">A </w:t>
      </w:r>
      <w:r w:rsidR="00613272">
        <w:rPr>
          <w:iCs/>
          <w:sz w:val="22"/>
          <w:szCs w:val="22"/>
        </w:rPr>
        <w:t>C</w:t>
      </w:r>
      <w:r w:rsidR="00390467" w:rsidRPr="00390467">
        <w:rPr>
          <w:iCs/>
          <w:sz w:val="22"/>
          <w:szCs w:val="22"/>
        </w:rPr>
        <w:t xml:space="preserve">ontratada deverá repetir procedimentos às suas próprias custas para correção de falhas verificadas, principalmente na hipótese de </w:t>
      </w:r>
      <w:r w:rsidR="008020B3">
        <w:rPr>
          <w:iCs/>
          <w:sz w:val="22"/>
          <w:szCs w:val="22"/>
        </w:rPr>
        <w:t>entrega dos produtos</w:t>
      </w:r>
      <w:r w:rsidR="00390467" w:rsidRPr="00390467">
        <w:rPr>
          <w:iCs/>
          <w:sz w:val="22"/>
          <w:szCs w:val="22"/>
        </w:rPr>
        <w:t xml:space="preserve"> em desacordo com as condições pactuadas.</w:t>
      </w:r>
    </w:p>
    <w:p w14:paraId="36C91D8B" w14:textId="77777777" w:rsidR="00426D37" w:rsidRDefault="00426D37" w:rsidP="00426D37">
      <w:pPr>
        <w:jc w:val="both"/>
        <w:rPr>
          <w:iCs/>
          <w:sz w:val="22"/>
          <w:szCs w:val="22"/>
        </w:rPr>
      </w:pPr>
    </w:p>
    <w:p w14:paraId="350A16F7" w14:textId="27B85357" w:rsidR="00426D37" w:rsidRDefault="0001114F" w:rsidP="00426D37">
      <w:pPr>
        <w:jc w:val="both"/>
        <w:rPr>
          <w:iCs/>
          <w:sz w:val="22"/>
          <w:szCs w:val="22"/>
        </w:rPr>
      </w:pPr>
      <w:r>
        <w:rPr>
          <w:b/>
          <w:bCs/>
          <w:iCs/>
          <w:sz w:val="22"/>
          <w:szCs w:val="22"/>
        </w:rPr>
        <w:t xml:space="preserve">4.5. </w:t>
      </w:r>
      <w:r w:rsidR="00426D37" w:rsidRPr="006D0ED9">
        <w:rPr>
          <w:iCs/>
          <w:sz w:val="22"/>
          <w:szCs w:val="22"/>
        </w:rPr>
        <w:t xml:space="preserve">A </w:t>
      </w:r>
      <w:r w:rsidR="00426D37">
        <w:rPr>
          <w:iCs/>
          <w:sz w:val="22"/>
          <w:szCs w:val="22"/>
        </w:rPr>
        <w:t>C</w:t>
      </w:r>
      <w:r w:rsidR="00426D37" w:rsidRPr="006D0ED9">
        <w:rPr>
          <w:iCs/>
          <w:sz w:val="22"/>
          <w:szCs w:val="22"/>
        </w:rPr>
        <w:t xml:space="preserve">ontratada deverá ter conhecimento das normas, manuais e métodos executivos </w:t>
      </w:r>
      <w:r w:rsidR="00426D37">
        <w:rPr>
          <w:iCs/>
          <w:sz w:val="22"/>
          <w:szCs w:val="22"/>
        </w:rPr>
        <w:t>de fornecimento dos produtos</w:t>
      </w:r>
      <w:r w:rsidR="00426D37" w:rsidRPr="006D0ED9">
        <w:rPr>
          <w:iCs/>
          <w:sz w:val="22"/>
          <w:szCs w:val="22"/>
        </w:rPr>
        <w:t>, inteirando-se suficientemente da natureza técnica, dos quantitativos</w:t>
      </w:r>
      <w:r w:rsidR="00426D37">
        <w:rPr>
          <w:iCs/>
          <w:sz w:val="22"/>
          <w:szCs w:val="22"/>
        </w:rPr>
        <w:t>, do prazo</w:t>
      </w:r>
      <w:r w:rsidR="00426D37" w:rsidRPr="006D0ED9">
        <w:rPr>
          <w:iCs/>
          <w:sz w:val="22"/>
          <w:szCs w:val="22"/>
        </w:rPr>
        <w:t xml:space="preserve"> e d</w:t>
      </w:r>
      <w:r w:rsidR="00426D37">
        <w:rPr>
          <w:iCs/>
          <w:sz w:val="22"/>
          <w:szCs w:val="22"/>
        </w:rPr>
        <w:t>o local de entrega.</w:t>
      </w:r>
    </w:p>
    <w:p w14:paraId="6423229D" w14:textId="77777777" w:rsidR="00426D37" w:rsidRDefault="00426D37" w:rsidP="00426D37">
      <w:pPr>
        <w:jc w:val="both"/>
        <w:rPr>
          <w:iCs/>
          <w:sz w:val="22"/>
          <w:szCs w:val="22"/>
        </w:rPr>
      </w:pPr>
    </w:p>
    <w:p w14:paraId="659ED86C" w14:textId="3F49FB17" w:rsidR="00426D37" w:rsidRDefault="0001114F" w:rsidP="00426D37">
      <w:pPr>
        <w:jc w:val="both"/>
        <w:rPr>
          <w:iCs/>
          <w:sz w:val="22"/>
          <w:szCs w:val="22"/>
        </w:rPr>
      </w:pPr>
      <w:r>
        <w:rPr>
          <w:b/>
          <w:bCs/>
          <w:iCs/>
          <w:sz w:val="22"/>
          <w:szCs w:val="22"/>
        </w:rPr>
        <w:t xml:space="preserve">4.6. </w:t>
      </w:r>
      <w:r w:rsidR="00426D37" w:rsidRPr="006D0ED9">
        <w:rPr>
          <w:iCs/>
          <w:sz w:val="22"/>
          <w:szCs w:val="22"/>
        </w:rPr>
        <w:t xml:space="preserve">A </w:t>
      </w:r>
      <w:r w:rsidR="00426D37">
        <w:rPr>
          <w:iCs/>
          <w:sz w:val="22"/>
          <w:szCs w:val="22"/>
        </w:rPr>
        <w:t>C</w:t>
      </w:r>
      <w:r w:rsidR="00426D37" w:rsidRPr="006D0ED9">
        <w:rPr>
          <w:iCs/>
          <w:sz w:val="22"/>
          <w:szCs w:val="22"/>
        </w:rPr>
        <w:t xml:space="preserve">ontratada deverá assumir a responsabilidade por todas as providências e obrigações estabelecidas acerca da qualidade </w:t>
      </w:r>
      <w:r w:rsidR="00E716EE">
        <w:rPr>
          <w:iCs/>
          <w:sz w:val="22"/>
          <w:szCs w:val="22"/>
        </w:rPr>
        <w:t>e</w:t>
      </w:r>
      <w:r w:rsidR="00426D37">
        <w:rPr>
          <w:iCs/>
          <w:sz w:val="22"/>
          <w:szCs w:val="22"/>
        </w:rPr>
        <w:t xml:space="preserve"> especificações técnicas dos produtos fornecidos.</w:t>
      </w:r>
    </w:p>
    <w:p w14:paraId="4521C803" w14:textId="77777777" w:rsidR="0001114F" w:rsidRDefault="0001114F" w:rsidP="00426D37">
      <w:pPr>
        <w:jc w:val="both"/>
        <w:rPr>
          <w:iCs/>
          <w:sz w:val="22"/>
          <w:szCs w:val="22"/>
        </w:rPr>
      </w:pPr>
    </w:p>
    <w:p w14:paraId="66F7E93F" w14:textId="4411B2C4" w:rsidR="00426D37" w:rsidRDefault="0001114F" w:rsidP="00426D37">
      <w:pPr>
        <w:jc w:val="both"/>
        <w:rPr>
          <w:iCs/>
          <w:sz w:val="22"/>
          <w:szCs w:val="22"/>
        </w:rPr>
      </w:pPr>
      <w:r>
        <w:rPr>
          <w:b/>
          <w:bCs/>
          <w:iCs/>
          <w:sz w:val="22"/>
          <w:szCs w:val="22"/>
        </w:rPr>
        <w:t xml:space="preserve">4.7. </w:t>
      </w:r>
      <w:r w:rsidR="00426D37" w:rsidRPr="006D0ED9">
        <w:rPr>
          <w:iCs/>
          <w:sz w:val="22"/>
          <w:szCs w:val="22"/>
        </w:rPr>
        <w:t xml:space="preserve">A </w:t>
      </w:r>
      <w:r w:rsidR="00426D37">
        <w:rPr>
          <w:iCs/>
          <w:sz w:val="22"/>
          <w:szCs w:val="22"/>
        </w:rPr>
        <w:t>C</w:t>
      </w:r>
      <w:r w:rsidR="00426D37" w:rsidRPr="006D0ED9">
        <w:rPr>
          <w:iCs/>
          <w:sz w:val="22"/>
          <w:szCs w:val="22"/>
        </w:rPr>
        <w:t>ontratada deverá relatar à Contratante toda e qualquer irregularidade verificada no decorrer da execução do objeto</w:t>
      </w:r>
      <w:r w:rsidR="00426D37">
        <w:rPr>
          <w:iCs/>
          <w:sz w:val="22"/>
          <w:szCs w:val="22"/>
        </w:rPr>
        <w:t>.</w:t>
      </w:r>
    </w:p>
    <w:p w14:paraId="7AD6C27C" w14:textId="77777777" w:rsidR="00426D37" w:rsidRDefault="00426D37" w:rsidP="00426D37">
      <w:pPr>
        <w:jc w:val="both"/>
        <w:rPr>
          <w:iCs/>
          <w:sz w:val="22"/>
          <w:szCs w:val="22"/>
        </w:rPr>
      </w:pPr>
    </w:p>
    <w:p w14:paraId="087960F1" w14:textId="428A8594" w:rsidR="00426D37" w:rsidRDefault="0001114F" w:rsidP="00426D37">
      <w:pPr>
        <w:jc w:val="both"/>
        <w:rPr>
          <w:iCs/>
          <w:sz w:val="22"/>
          <w:szCs w:val="22"/>
        </w:rPr>
      </w:pPr>
      <w:r>
        <w:rPr>
          <w:b/>
          <w:bCs/>
          <w:iCs/>
          <w:sz w:val="22"/>
          <w:szCs w:val="22"/>
        </w:rPr>
        <w:t xml:space="preserve">4.8. </w:t>
      </w:r>
      <w:r w:rsidR="00426D37" w:rsidRPr="006D0ED9">
        <w:rPr>
          <w:iCs/>
          <w:sz w:val="22"/>
          <w:szCs w:val="22"/>
        </w:rPr>
        <w:t xml:space="preserve">A </w:t>
      </w:r>
      <w:r w:rsidR="00426D37">
        <w:rPr>
          <w:iCs/>
          <w:sz w:val="22"/>
          <w:szCs w:val="22"/>
        </w:rPr>
        <w:t>C</w:t>
      </w:r>
      <w:r w:rsidR="00426D37" w:rsidRPr="006D0ED9">
        <w:rPr>
          <w:iCs/>
          <w:sz w:val="22"/>
          <w:szCs w:val="22"/>
        </w:rPr>
        <w:t>ontratada deverá responsabilizar-se pelos vícios e danos decorrentes do objeto, de acordo com os artigos 12, 13 e 17 a 27, do Código de Defesa do Consumidor (Lei nº 8.078/1990)</w:t>
      </w:r>
      <w:r w:rsidR="00721145">
        <w:rPr>
          <w:iCs/>
          <w:sz w:val="22"/>
          <w:szCs w:val="22"/>
        </w:rPr>
        <w:t>.</w:t>
      </w:r>
    </w:p>
    <w:p w14:paraId="3388B560" w14:textId="77777777" w:rsidR="00426D37" w:rsidRPr="006D0ED9" w:rsidRDefault="00426D37" w:rsidP="00426D37">
      <w:pPr>
        <w:ind w:right="18"/>
        <w:jc w:val="both"/>
        <w:rPr>
          <w:iCs/>
          <w:sz w:val="22"/>
          <w:szCs w:val="22"/>
        </w:rPr>
      </w:pPr>
    </w:p>
    <w:p w14:paraId="1EA2E3B7" w14:textId="28AC4489" w:rsidR="00426D37" w:rsidRDefault="0001114F" w:rsidP="0001114F">
      <w:pPr>
        <w:ind w:right="18"/>
        <w:jc w:val="both"/>
        <w:rPr>
          <w:sz w:val="22"/>
          <w:szCs w:val="22"/>
        </w:rPr>
      </w:pPr>
      <w:r>
        <w:rPr>
          <w:b/>
          <w:bCs/>
          <w:iCs/>
          <w:sz w:val="22"/>
          <w:szCs w:val="22"/>
        </w:rPr>
        <w:t xml:space="preserve">4.9. </w:t>
      </w:r>
      <w:r w:rsidR="00426D37" w:rsidRPr="006D0ED9">
        <w:rPr>
          <w:iCs/>
          <w:sz w:val="22"/>
          <w:szCs w:val="22"/>
        </w:rPr>
        <w:t xml:space="preserve">A </w:t>
      </w:r>
      <w:r w:rsidR="00426D37">
        <w:rPr>
          <w:iCs/>
          <w:sz w:val="22"/>
          <w:szCs w:val="22"/>
        </w:rPr>
        <w:t>C</w:t>
      </w:r>
      <w:r w:rsidR="00426D37" w:rsidRPr="006D0ED9">
        <w:rPr>
          <w:iCs/>
          <w:sz w:val="22"/>
          <w:szCs w:val="22"/>
        </w:rPr>
        <w:t xml:space="preserve">ontratada deverá </w:t>
      </w:r>
      <w:r w:rsidR="00426D37" w:rsidRPr="006D0ED9">
        <w:rPr>
          <w:sz w:val="22"/>
          <w:szCs w:val="22"/>
        </w:rPr>
        <w:t>manter, em compatibilidade com as obrigações assumidas, todas as condições de habilitação e qualificação exigidas na contratação</w:t>
      </w:r>
      <w:r w:rsidR="00721145">
        <w:rPr>
          <w:sz w:val="22"/>
          <w:szCs w:val="22"/>
        </w:rPr>
        <w:t>.</w:t>
      </w:r>
    </w:p>
    <w:p w14:paraId="6A06B407" w14:textId="77777777" w:rsidR="00426D37" w:rsidRPr="006D0ED9" w:rsidRDefault="00426D37" w:rsidP="00426D37">
      <w:pPr>
        <w:ind w:right="18"/>
        <w:jc w:val="both"/>
        <w:rPr>
          <w:sz w:val="22"/>
          <w:szCs w:val="22"/>
        </w:rPr>
      </w:pPr>
    </w:p>
    <w:p w14:paraId="64DB571F" w14:textId="60E15758" w:rsidR="00667996" w:rsidRDefault="0001114F" w:rsidP="00721145">
      <w:pPr>
        <w:ind w:right="18"/>
        <w:jc w:val="both"/>
        <w:rPr>
          <w:iCs/>
          <w:sz w:val="22"/>
          <w:szCs w:val="22"/>
        </w:rPr>
      </w:pPr>
      <w:r>
        <w:rPr>
          <w:b/>
          <w:bCs/>
          <w:iCs/>
          <w:sz w:val="22"/>
          <w:szCs w:val="22"/>
        </w:rPr>
        <w:t>4.10.</w:t>
      </w:r>
      <w:r>
        <w:rPr>
          <w:iCs/>
          <w:sz w:val="22"/>
          <w:szCs w:val="22"/>
        </w:rPr>
        <w:t xml:space="preserve"> </w:t>
      </w:r>
      <w:r w:rsidR="00390467" w:rsidRPr="00390467">
        <w:rPr>
          <w:iCs/>
          <w:sz w:val="22"/>
          <w:szCs w:val="22"/>
        </w:rPr>
        <w:t>Não será admitida a subcontratação do objeto contratual</w:t>
      </w:r>
      <w:r w:rsidR="00A77E88">
        <w:rPr>
          <w:iCs/>
          <w:sz w:val="22"/>
          <w:szCs w:val="22"/>
        </w:rPr>
        <w:t>.</w:t>
      </w:r>
    </w:p>
    <w:p w14:paraId="4DAA1BAC" w14:textId="77777777" w:rsidR="0047214F" w:rsidRDefault="0047214F" w:rsidP="0066419F">
      <w:pPr>
        <w:spacing w:before="120"/>
        <w:jc w:val="both"/>
        <w:rPr>
          <w:iCs/>
          <w:sz w:val="22"/>
          <w:szCs w:val="22"/>
        </w:rPr>
      </w:pPr>
    </w:p>
    <w:p w14:paraId="11F48668" w14:textId="77777777" w:rsidR="00DF5014" w:rsidRPr="00CE5AEB" w:rsidRDefault="00667996" w:rsidP="0047214F">
      <w:pPr>
        <w:pStyle w:val="Ttulo"/>
        <w:pBdr>
          <w:top w:val="single" w:sz="4" w:space="1" w:color="auto"/>
          <w:left w:val="single" w:sz="4" w:space="4" w:color="auto"/>
          <w:bottom w:val="single" w:sz="4" w:space="1" w:color="auto"/>
          <w:right w:val="single" w:sz="4" w:space="4" w:color="auto"/>
        </w:pBdr>
        <w:shd w:val="clear" w:color="auto" w:fill="D0CECE"/>
        <w:spacing w:before="0" w:after="0"/>
        <w:jc w:val="both"/>
        <w:rPr>
          <w:bCs w:val="0"/>
          <w:sz w:val="22"/>
          <w:szCs w:val="22"/>
        </w:rPr>
      </w:pPr>
      <w:bookmarkStart w:id="7" w:name="_Toc136516407"/>
      <w:r w:rsidRPr="00235CEE">
        <w:rPr>
          <w:rFonts w:ascii="Times New Roman" w:hAnsi="Times New Roman"/>
          <w:sz w:val="22"/>
          <w:szCs w:val="22"/>
        </w:rPr>
        <w:lastRenderedPageBreak/>
        <w:t>5 – MODELO DE EXECUÇÃO DO OBJETO</w:t>
      </w:r>
      <w:bookmarkEnd w:id="7"/>
    </w:p>
    <w:p w14:paraId="48A29656" w14:textId="77777777" w:rsidR="004B12FF" w:rsidRDefault="00A77E88" w:rsidP="00F173F3">
      <w:pPr>
        <w:spacing w:before="120"/>
        <w:jc w:val="both"/>
        <w:rPr>
          <w:sz w:val="22"/>
          <w:szCs w:val="22"/>
        </w:rPr>
      </w:pPr>
      <w:r w:rsidRPr="00F75687">
        <w:rPr>
          <w:b/>
          <w:bCs/>
          <w:sz w:val="22"/>
          <w:szCs w:val="22"/>
        </w:rPr>
        <w:t>5.</w:t>
      </w:r>
      <w:r w:rsidR="00AC6313">
        <w:rPr>
          <w:b/>
          <w:bCs/>
          <w:sz w:val="22"/>
          <w:szCs w:val="22"/>
        </w:rPr>
        <w:t>1</w:t>
      </w:r>
      <w:r w:rsidRPr="00F75687">
        <w:rPr>
          <w:b/>
          <w:bCs/>
          <w:sz w:val="22"/>
          <w:szCs w:val="22"/>
        </w:rPr>
        <w:t>.</w:t>
      </w:r>
      <w:r w:rsidRPr="00F75687">
        <w:rPr>
          <w:sz w:val="22"/>
          <w:szCs w:val="22"/>
        </w:rPr>
        <w:t xml:space="preserve"> A </w:t>
      </w:r>
      <w:bookmarkStart w:id="8" w:name="_Hlk176425927"/>
      <w:r w:rsidR="008B6395">
        <w:rPr>
          <w:sz w:val="22"/>
          <w:szCs w:val="22"/>
        </w:rPr>
        <w:t xml:space="preserve">entrega dos produtos licitados será de forma </w:t>
      </w:r>
      <w:r w:rsidR="001E5F3B">
        <w:rPr>
          <w:sz w:val="22"/>
          <w:szCs w:val="22"/>
        </w:rPr>
        <w:t>parcelada</w:t>
      </w:r>
      <w:r w:rsidR="008B6395" w:rsidRPr="00F75687">
        <w:rPr>
          <w:sz w:val="22"/>
          <w:szCs w:val="22"/>
        </w:rPr>
        <w:t xml:space="preserve">, </w:t>
      </w:r>
      <w:r w:rsidR="008B6395">
        <w:rPr>
          <w:sz w:val="22"/>
          <w:szCs w:val="22"/>
        </w:rPr>
        <w:t xml:space="preserve">mediante </w:t>
      </w:r>
      <w:r w:rsidR="008B6395">
        <w:rPr>
          <w:color w:val="000000"/>
          <w:sz w:val="22"/>
          <w:szCs w:val="22"/>
        </w:rPr>
        <w:t>Solicitação de Fornecimento (SF) enviada pela</w:t>
      </w:r>
      <w:r w:rsidR="008B6395" w:rsidRPr="00F75687">
        <w:rPr>
          <w:sz w:val="22"/>
          <w:szCs w:val="22"/>
        </w:rPr>
        <w:t xml:space="preserve"> Contratante</w:t>
      </w:r>
      <w:r w:rsidR="004B12FF">
        <w:rPr>
          <w:sz w:val="22"/>
          <w:szCs w:val="22"/>
        </w:rPr>
        <w:t>.</w:t>
      </w:r>
    </w:p>
    <w:p w14:paraId="41F6EE1E" w14:textId="77777777" w:rsidR="004B12FF" w:rsidRDefault="004B12FF" w:rsidP="008B6395">
      <w:pPr>
        <w:jc w:val="both"/>
        <w:rPr>
          <w:sz w:val="22"/>
          <w:szCs w:val="22"/>
        </w:rPr>
      </w:pPr>
    </w:p>
    <w:bookmarkEnd w:id="8"/>
    <w:p w14:paraId="5F51B3FE" w14:textId="21AC4010" w:rsidR="00ED003D" w:rsidRDefault="00F94865" w:rsidP="00ED003D">
      <w:pPr>
        <w:ind w:firstLine="567"/>
        <w:jc w:val="both"/>
        <w:rPr>
          <w:color w:val="000000"/>
          <w:sz w:val="22"/>
          <w:szCs w:val="22"/>
        </w:rPr>
      </w:pPr>
      <w:r w:rsidRPr="00ED003D">
        <w:rPr>
          <w:b/>
          <w:bCs/>
          <w:color w:val="000000"/>
          <w:sz w:val="22"/>
          <w:szCs w:val="22"/>
        </w:rPr>
        <w:t>5.1.</w:t>
      </w:r>
      <w:r w:rsidR="00ED003D">
        <w:rPr>
          <w:b/>
          <w:bCs/>
          <w:color w:val="000000"/>
          <w:sz w:val="22"/>
          <w:szCs w:val="22"/>
        </w:rPr>
        <w:t>1</w:t>
      </w:r>
      <w:r w:rsidRPr="00ED003D">
        <w:rPr>
          <w:b/>
          <w:bCs/>
          <w:color w:val="000000"/>
          <w:sz w:val="22"/>
          <w:szCs w:val="22"/>
        </w:rPr>
        <w:t>.</w:t>
      </w:r>
      <w:r>
        <w:rPr>
          <w:color w:val="000000"/>
          <w:sz w:val="22"/>
          <w:szCs w:val="22"/>
        </w:rPr>
        <w:t xml:space="preserve"> A entrega fica condicionada ao envio da</w:t>
      </w:r>
      <w:r w:rsidR="00293660">
        <w:rPr>
          <w:color w:val="000000"/>
          <w:sz w:val="22"/>
          <w:szCs w:val="22"/>
        </w:rPr>
        <w:t xml:space="preserve"> Solicitação de Fornecimento (SF) que pode ocorrer a qualquer tempo, de acordo com a demanda da Contratante</w:t>
      </w:r>
      <w:r w:rsidR="008A33F1">
        <w:rPr>
          <w:color w:val="000000"/>
          <w:sz w:val="22"/>
          <w:szCs w:val="22"/>
        </w:rPr>
        <w:t>, e</w:t>
      </w:r>
      <w:r w:rsidR="00ED003D">
        <w:rPr>
          <w:sz w:val="22"/>
          <w:szCs w:val="22"/>
        </w:rPr>
        <w:t xml:space="preserve"> deverá ocorrer no</w:t>
      </w:r>
      <w:r w:rsidR="00ED003D" w:rsidRPr="00F75687">
        <w:rPr>
          <w:color w:val="000000"/>
          <w:sz w:val="22"/>
          <w:szCs w:val="22"/>
        </w:rPr>
        <w:t xml:space="preserve"> </w:t>
      </w:r>
      <w:r w:rsidR="00ED003D" w:rsidRPr="00ED003D">
        <w:rPr>
          <w:color w:val="000000"/>
          <w:sz w:val="22"/>
          <w:szCs w:val="22"/>
          <w:u w:val="single"/>
        </w:rPr>
        <w:t>prazo máximo de 10 (dez) dias</w:t>
      </w:r>
      <w:r w:rsidR="00ED003D">
        <w:rPr>
          <w:color w:val="000000"/>
          <w:sz w:val="22"/>
          <w:szCs w:val="22"/>
        </w:rPr>
        <w:t>.</w:t>
      </w:r>
    </w:p>
    <w:p w14:paraId="367FC913" w14:textId="77777777" w:rsidR="00ED003D" w:rsidRDefault="00ED003D" w:rsidP="00ED003D">
      <w:pPr>
        <w:jc w:val="both"/>
        <w:rPr>
          <w:color w:val="000000"/>
          <w:sz w:val="22"/>
          <w:szCs w:val="22"/>
        </w:rPr>
      </w:pPr>
    </w:p>
    <w:p w14:paraId="67A30889" w14:textId="77777777" w:rsidR="00C00915" w:rsidRDefault="008B6395" w:rsidP="00C00915">
      <w:pPr>
        <w:jc w:val="both"/>
        <w:rPr>
          <w:sz w:val="22"/>
          <w:szCs w:val="22"/>
        </w:rPr>
      </w:pPr>
      <w:r>
        <w:rPr>
          <w:b/>
          <w:bCs/>
          <w:color w:val="000000"/>
          <w:sz w:val="22"/>
          <w:szCs w:val="22"/>
        </w:rPr>
        <w:t>5.2.</w:t>
      </w:r>
      <w:r>
        <w:rPr>
          <w:color w:val="000000"/>
          <w:sz w:val="22"/>
          <w:szCs w:val="22"/>
        </w:rPr>
        <w:t xml:space="preserve"> </w:t>
      </w:r>
      <w:r w:rsidRPr="001014A8">
        <w:rPr>
          <w:sz w:val="22"/>
          <w:szCs w:val="22"/>
        </w:rPr>
        <w:t xml:space="preserve">Frisa-se que a entrega deverá ser feita integralmente </w:t>
      </w:r>
      <w:r>
        <w:rPr>
          <w:sz w:val="22"/>
          <w:szCs w:val="22"/>
        </w:rPr>
        <w:t>n</w:t>
      </w:r>
      <w:r w:rsidRPr="001014A8">
        <w:rPr>
          <w:sz w:val="22"/>
          <w:szCs w:val="22"/>
        </w:rPr>
        <w:t xml:space="preserve">a quantidade e </w:t>
      </w:r>
      <w:r>
        <w:rPr>
          <w:sz w:val="22"/>
          <w:szCs w:val="22"/>
        </w:rPr>
        <w:t>local</w:t>
      </w:r>
      <w:r w:rsidRPr="001014A8">
        <w:rPr>
          <w:sz w:val="22"/>
          <w:szCs w:val="22"/>
        </w:rPr>
        <w:t xml:space="preserve"> que constar na </w:t>
      </w:r>
      <w:r w:rsidRPr="001014A8">
        <w:rPr>
          <w:color w:val="000000"/>
          <w:sz w:val="22"/>
          <w:szCs w:val="22"/>
        </w:rPr>
        <w:t>Solicitação de Fornecimento (SF)</w:t>
      </w:r>
      <w:r w:rsidRPr="001014A8">
        <w:rPr>
          <w:sz w:val="22"/>
          <w:szCs w:val="22"/>
        </w:rPr>
        <w:t>.</w:t>
      </w:r>
    </w:p>
    <w:p w14:paraId="235C4041" w14:textId="77777777" w:rsidR="00C00915" w:rsidRDefault="00C00915" w:rsidP="00C00915">
      <w:pPr>
        <w:jc w:val="both"/>
        <w:rPr>
          <w:sz w:val="22"/>
          <w:szCs w:val="22"/>
        </w:rPr>
      </w:pPr>
    </w:p>
    <w:p w14:paraId="6237BC12" w14:textId="22C15F9E" w:rsidR="00C00915" w:rsidRDefault="00C00915" w:rsidP="00C00915">
      <w:pPr>
        <w:jc w:val="both"/>
        <w:rPr>
          <w:sz w:val="22"/>
          <w:szCs w:val="22"/>
        </w:rPr>
      </w:pPr>
      <w:r>
        <w:rPr>
          <w:b/>
          <w:bCs/>
          <w:sz w:val="22"/>
          <w:szCs w:val="22"/>
        </w:rPr>
        <w:t xml:space="preserve">5.3. </w:t>
      </w:r>
      <w:r w:rsidR="008B6395" w:rsidRPr="001014A8">
        <w:rPr>
          <w:sz w:val="22"/>
          <w:szCs w:val="22"/>
        </w:rPr>
        <w:t>O início do prazo</w:t>
      </w:r>
      <w:r w:rsidR="00D12745">
        <w:rPr>
          <w:sz w:val="22"/>
          <w:szCs w:val="22"/>
        </w:rPr>
        <w:t xml:space="preserve"> de entrega</w:t>
      </w:r>
      <w:r w:rsidR="008B6395" w:rsidRPr="001014A8">
        <w:rPr>
          <w:sz w:val="22"/>
          <w:szCs w:val="22"/>
        </w:rPr>
        <w:t xml:space="preserve"> </w:t>
      </w:r>
      <w:r w:rsidR="00D12745">
        <w:rPr>
          <w:sz w:val="22"/>
          <w:szCs w:val="22"/>
        </w:rPr>
        <w:t>é contado</w:t>
      </w:r>
      <w:r w:rsidR="008B6395" w:rsidRPr="001014A8">
        <w:rPr>
          <w:sz w:val="22"/>
          <w:szCs w:val="22"/>
        </w:rPr>
        <w:t xml:space="preserve"> a partir do recebimento da Nota de Empenho ou </w:t>
      </w:r>
      <w:r w:rsidR="008B6395" w:rsidRPr="001014A8">
        <w:rPr>
          <w:color w:val="000000"/>
          <w:sz w:val="22"/>
          <w:szCs w:val="22"/>
        </w:rPr>
        <w:t>Solicitação de Fornecimento (SF)</w:t>
      </w:r>
      <w:r w:rsidR="008B6395" w:rsidRPr="001014A8">
        <w:rPr>
          <w:sz w:val="22"/>
          <w:szCs w:val="22"/>
        </w:rPr>
        <w:t>.</w:t>
      </w:r>
    </w:p>
    <w:p w14:paraId="49620D04" w14:textId="77777777" w:rsidR="00C00915" w:rsidRDefault="00C00915" w:rsidP="00C00915">
      <w:pPr>
        <w:jc w:val="both"/>
        <w:rPr>
          <w:sz w:val="22"/>
          <w:szCs w:val="22"/>
        </w:rPr>
      </w:pPr>
    </w:p>
    <w:p w14:paraId="0300AFCE" w14:textId="77777777" w:rsidR="00C00915" w:rsidRDefault="00C00915" w:rsidP="00C00915">
      <w:pPr>
        <w:jc w:val="both"/>
        <w:rPr>
          <w:sz w:val="22"/>
          <w:szCs w:val="22"/>
        </w:rPr>
      </w:pPr>
      <w:r>
        <w:rPr>
          <w:b/>
          <w:bCs/>
          <w:sz w:val="22"/>
          <w:szCs w:val="22"/>
        </w:rPr>
        <w:t xml:space="preserve">5.4. </w:t>
      </w:r>
      <w:r w:rsidR="008B6395" w:rsidRPr="007B0624">
        <w:rPr>
          <w:sz w:val="22"/>
          <w:szCs w:val="22"/>
        </w:rPr>
        <w:t>Será considerada como recusa formal a falta de entrega</w:t>
      </w:r>
      <w:r w:rsidR="008B6395">
        <w:rPr>
          <w:sz w:val="22"/>
          <w:szCs w:val="22"/>
        </w:rPr>
        <w:t xml:space="preserve"> dos produtos</w:t>
      </w:r>
      <w:r w:rsidR="008B6395" w:rsidRPr="007B0624">
        <w:rPr>
          <w:sz w:val="22"/>
          <w:szCs w:val="22"/>
        </w:rPr>
        <w:t xml:space="preserve"> no prazo estabelecido, salvo motivo de força maior ou caso fortuito, devidamente comprovado pela licitante e reconhecido pela Contratante.</w:t>
      </w:r>
    </w:p>
    <w:p w14:paraId="5CDCDC30" w14:textId="77777777" w:rsidR="00C00915" w:rsidRDefault="00C00915" w:rsidP="00C00915">
      <w:pPr>
        <w:jc w:val="both"/>
        <w:rPr>
          <w:sz w:val="22"/>
          <w:szCs w:val="22"/>
        </w:rPr>
      </w:pPr>
    </w:p>
    <w:p w14:paraId="04D45A13" w14:textId="6C2DC755" w:rsidR="006224C2" w:rsidRDefault="00C00915" w:rsidP="00C00915">
      <w:pPr>
        <w:jc w:val="both"/>
        <w:rPr>
          <w:b/>
          <w:bCs/>
          <w:sz w:val="22"/>
          <w:szCs w:val="22"/>
        </w:rPr>
      </w:pPr>
      <w:r>
        <w:rPr>
          <w:b/>
          <w:bCs/>
          <w:sz w:val="22"/>
          <w:szCs w:val="22"/>
        </w:rPr>
        <w:t xml:space="preserve">5.5. </w:t>
      </w:r>
      <w:r w:rsidR="006224C2">
        <w:rPr>
          <w:b/>
          <w:bCs/>
          <w:sz w:val="22"/>
          <w:szCs w:val="22"/>
        </w:rPr>
        <w:t>Do local</w:t>
      </w:r>
      <w:r w:rsidR="009F0FE1">
        <w:rPr>
          <w:b/>
          <w:bCs/>
          <w:sz w:val="22"/>
          <w:szCs w:val="22"/>
        </w:rPr>
        <w:t xml:space="preserve"> e </w:t>
      </w:r>
      <w:r w:rsidR="006224C2">
        <w:rPr>
          <w:b/>
          <w:bCs/>
          <w:sz w:val="22"/>
          <w:szCs w:val="22"/>
        </w:rPr>
        <w:t>horário</w:t>
      </w:r>
      <w:r w:rsidR="0074560A">
        <w:rPr>
          <w:b/>
          <w:bCs/>
          <w:sz w:val="22"/>
          <w:szCs w:val="22"/>
        </w:rPr>
        <w:t xml:space="preserve"> </w:t>
      </w:r>
      <w:r w:rsidR="006224C2">
        <w:rPr>
          <w:b/>
          <w:bCs/>
          <w:sz w:val="22"/>
          <w:szCs w:val="22"/>
        </w:rPr>
        <w:t>de entrega:</w:t>
      </w:r>
    </w:p>
    <w:p w14:paraId="3EA4868C" w14:textId="77777777" w:rsidR="006224C2" w:rsidRPr="006224C2" w:rsidRDefault="006224C2" w:rsidP="00C00915">
      <w:pPr>
        <w:jc w:val="both"/>
        <w:rPr>
          <w:sz w:val="22"/>
          <w:szCs w:val="22"/>
        </w:rPr>
      </w:pPr>
    </w:p>
    <w:p w14:paraId="17017310" w14:textId="365BEFA9" w:rsidR="00C00915" w:rsidRDefault="006224C2" w:rsidP="006224C2">
      <w:pPr>
        <w:ind w:left="709" w:hanging="142"/>
        <w:jc w:val="both"/>
        <w:rPr>
          <w:sz w:val="22"/>
          <w:szCs w:val="22"/>
        </w:rPr>
      </w:pPr>
      <w:r>
        <w:rPr>
          <w:b/>
          <w:bCs/>
          <w:sz w:val="22"/>
          <w:szCs w:val="22"/>
        </w:rPr>
        <w:t>5.</w:t>
      </w:r>
      <w:r w:rsidR="009F0FE1">
        <w:rPr>
          <w:b/>
          <w:bCs/>
          <w:sz w:val="22"/>
          <w:szCs w:val="22"/>
        </w:rPr>
        <w:t>5</w:t>
      </w:r>
      <w:r>
        <w:rPr>
          <w:b/>
          <w:bCs/>
          <w:sz w:val="22"/>
          <w:szCs w:val="22"/>
        </w:rPr>
        <w:t xml:space="preserve">.1. </w:t>
      </w:r>
      <w:r w:rsidR="008B6395" w:rsidRPr="007B0624">
        <w:rPr>
          <w:sz w:val="22"/>
          <w:szCs w:val="22"/>
        </w:rPr>
        <w:t>A entrega dever</w:t>
      </w:r>
      <w:r w:rsidR="008B6395">
        <w:rPr>
          <w:sz w:val="22"/>
          <w:szCs w:val="22"/>
        </w:rPr>
        <w:t>á</w:t>
      </w:r>
      <w:r w:rsidR="008B6395" w:rsidRPr="007B0624">
        <w:rPr>
          <w:sz w:val="22"/>
          <w:szCs w:val="22"/>
        </w:rPr>
        <w:t xml:space="preserve"> ocorrer diretamente </w:t>
      </w:r>
      <w:r>
        <w:rPr>
          <w:sz w:val="22"/>
          <w:szCs w:val="22"/>
        </w:rPr>
        <w:t>nos seguintes locais</w:t>
      </w:r>
      <w:r w:rsidR="007D4678">
        <w:rPr>
          <w:sz w:val="22"/>
          <w:szCs w:val="22"/>
        </w:rPr>
        <w:t xml:space="preserve"> e horários</w:t>
      </w:r>
      <w:r w:rsidR="00B46743">
        <w:rPr>
          <w:sz w:val="22"/>
          <w:szCs w:val="22"/>
        </w:rPr>
        <w:t>:</w:t>
      </w:r>
    </w:p>
    <w:p w14:paraId="1E686102" w14:textId="77777777" w:rsidR="004E2020" w:rsidRDefault="004E2020" w:rsidP="006224C2">
      <w:pPr>
        <w:ind w:left="709" w:hanging="142"/>
        <w:jc w:val="both"/>
        <w:rPr>
          <w:b/>
          <w:bCs/>
          <w:sz w:val="22"/>
          <w:szCs w:val="22"/>
        </w:rPr>
      </w:pPr>
    </w:p>
    <w:p w14:paraId="1C58A4CE" w14:textId="7AA1B59B" w:rsidR="005E22FF" w:rsidRDefault="00303DAC" w:rsidP="005E22FF">
      <w:pPr>
        <w:ind w:left="709" w:hanging="142"/>
        <w:jc w:val="both"/>
        <w:rPr>
          <w:b/>
          <w:bCs/>
          <w:sz w:val="22"/>
          <w:szCs w:val="22"/>
        </w:rPr>
      </w:pPr>
      <w:r>
        <w:rPr>
          <w:b/>
          <w:bCs/>
          <w:sz w:val="22"/>
          <w:szCs w:val="22"/>
        </w:rPr>
        <w:t>I</w:t>
      </w:r>
      <w:r w:rsidR="005E22FF">
        <w:rPr>
          <w:b/>
          <w:bCs/>
          <w:sz w:val="22"/>
          <w:szCs w:val="22"/>
        </w:rPr>
        <w:t xml:space="preserve"> – Secretaria Municipal de Assistência Social e Cidadania:</w:t>
      </w:r>
    </w:p>
    <w:p w14:paraId="0FB73FB7" w14:textId="77777777" w:rsidR="005E22FF" w:rsidRDefault="005E22FF" w:rsidP="005E22FF">
      <w:pPr>
        <w:ind w:left="709" w:hanging="142"/>
        <w:jc w:val="both"/>
        <w:rPr>
          <w:sz w:val="22"/>
          <w:szCs w:val="22"/>
        </w:rPr>
      </w:pPr>
      <w:r>
        <w:rPr>
          <w:sz w:val="22"/>
          <w:szCs w:val="22"/>
        </w:rPr>
        <w:t xml:space="preserve">Endereço: </w:t>
      </w:r>
      <w:r w:rsidRPr="007B0624">
        <w:rPr>
          <w:sz w:val="22"/>
          <w:szCs w:val="22"/>
        </w:rPr>
        <w:t>Avenida Eurico Sebastião Ferreira, 890</w:t>
      </w:r>
      <w:r>
        <w:rPr>
          <w:sz w:val="22"/>
          <w:szCs w:val="22"/>
        </w:rPr>
        <w:t xml:space="preserve">, bairro </w:t>
      </w:r>
      <w:proofErr w:type="spellStart"/>
      <w:r>
        <w:rPr>
          <w:sz w:val="22"/>
          <w:szCs w:val="22"/>
        </w:rPr>
        <w:t>Nhecolândia</w:t>
      </w:r>
      <w:proofErr w:type="spellEnd"/>
      <w:r w:rsidRPr="007B0624">
        <w:rPr>
          <w:sz w:val="22"/>
          <w:szCs w:val="22"/>
        </w:rPr>
        <w:t>.</w:t>
      </w:r>
    </w:p>
    <w:p w14:paraId="041410E6" w14:textId="77777777" w:rsidR="005E22FF" w:rsidRDefault="005E22FF" w:rsidP="005E22FF">
      <w:pPr>
        <w:ind w:left="709" w:hanging="142"/>
        <w:jc w:val="both"/>
        <w:rPr>
          <w:sz w:val="22"/>
          <w:szCs w:val="22"/>
        </w:rPr>
      </w:pPr>
      <w:r>
        <w:rPr>
          <w:sz w:val="22"/>
          <w:szCs w:val="22"/>
        </w:rPr>
        <w:t>Horário de entrega: 7:00 às 11:00 horas.</w:t>
      </w:r>
    </w:p>
    <w:p w14:paraId="162DEFC8" w14:textId="77777777" w:rsidR="00F741A4" w:rsidRDefault="00F741A4" w:rsidP="00F741A4">
      <w:pPr>
        <w:ind w:left="709" w:hanging="142"/>
        <w:jc w:val="both"/>
        <w:rPr>
          <w:sz w:val="22"/>
          <w:szCs w:val="22"/>
        </w:rPr>
      </w:pPr>
    </w:p>
    <w:p w14:paraId="7EF12F0C" w14:textId="6F247874" w:rsidR="00F741A4" w:rsidRDefault="00F741A4" w:rsidP="00F741A4">
      <w:pPr>
        <w:ind w:left="709" w:hanging="142"/>
        <w:jc w:val="both"/>
        <w:rPr>
          <w:b/>
          <w:bCs/>
          <w:sz w:val="22"/>
          <w:szCs w:val="22"/>
        </w:rPr>
      </w:pPr>
      <w:r>
        <w:rPr>
          <w:b/>
          <w:bCs/>
          <w:sz w:val="22"/>
          <w:szCs w:val="22"/>
        </w:rPr>
        <w:t>I</w:t>
      </w:r>
      <w:r w:rsidR="008E7DE4">
        <w:rPr>
          <w:b/>
          <w:bCs/>
          <w:sz w:val="22"/>
          <w:szCs w:val="22"/>
        </w:rPr>
        <w:t>I</w:t>
      </w:r>
      <w:r>
        <w:rPr>
          <w:b/>
          <w:bCs/>
          <w:sz w:val="22"/>
          <w:szCs w:val="22"/>
        </w:rPr>
        <w:t xml:space="preserve"> – Secretaria Municipal de </w:t>
      </w:r>
      <w:r w:rsidR="009C32E0">
        <w:rPr>
          <w:b/>
          <w:bCs/>
          <w:sz w:val="22"/>
          <w:szCs w:val="22"/>
        </w:rPr>
        <w:t>Educação</w:t>
      </w:r>
    </w:p>
    <w:p w14:paraId="38F26898" w14:textId="77777777" w:rsidR="005C759D" w:rsidRDefault="005C759D" w:rsidP="005C759D">
      <w:pPr>
        <w:ind w:left="709" w:hanging="142"/>
        <w:jc w:val="both"/>
        <w:rPr>
          <w:sz w:val="22"/>
          <w:szCs w:val="22"/>
        </w:rPr>
      </w:pPr>
      <w:r>
        <w:rPr>
          <w:sz w:val="22"/>
          <w:szCs w:val="22"/>
        </w:rPr>
        <w:t xml:space="preserve">Endereço: </w:t>
      </w:r>
      <w:r w:rsidRPr="007B0624">
        <w:rPr>
          <w:sz w:val="22"/>
          <w:szCs w:val="22"/>
        </w:rPr>
        <w:t>Avenida Eurico Sebastião Ferreira, 890</w:t>
      </w:r>
      <w:r>
        <w:rPr>
          <w:sz w:val="22"/>
          <w:szCs w:val="22"/>
        </w:rPr>
        <w:t xml:space="preserve">, bairro </w:t>
      </w:r>
      <w:proofErr w:type="spellStart"/>
      <w:r>
        <w:rPr>
          <w:sz w:val="22"/>
          <w:szCs w:val="22"/>
        </w:rPr>
        <w:t>Nhecolândia</w:t>
      </w:r>
      <w:proofErr w:type="spellEnd"/>
      <w:r w:rsidRPr="007B0624">
        <w:rPr>
          <w:sz w:val="22"/>
          <w:szCs w:val="22"/>
        </w:rPr>
        <w:t>.</w:t>
      </w:r>
    </w:p>
    <w:p w14:paraId="46A365C3" w14:textId="77777777" w:rsidR="005C759D" w:rsidRDefault="005C759D" w:rsidP="005C759D">
      <w:pPr>
        <w:ind w:left="709" w:hanging="142"/>
        <w:jc w:val="both"/>
        <w:rPr>
          <w:sz w:val="22"/>
          <w:szCs w:val="22"/>
        </w:rPr>
      </w:pPr>
      <w:r>
        <w:rPr>
          <w:sz w:val="22"/>
          <w:szCs w:val="22"/>
        </w:rPr>
        <w:t>Horário de entrega: 7:00 às 11:00 horas.</w:t>
      </w:r>
    </w:p>
    <w:p w14:paraId="45AB4D21" w14:textId="77777777" w:rsidR="005E22FF" w:rsidRDefault="005E22FF" w:rsidP="00F741A4">
      <w:pPr>
        <w:ind w:left="709" w:hanging="142"/>
        <w:jc w:val="both"/>
        <w:rPr>
          <w:sz w:val="22"/>
          <w:szCs w:val="22"/>
        </w:rPr>
      </w:pPr>
    </w:p>
    <w:p w14:paraId="3F021F1A" w14:textId="4A6E9B35" w:rsidR="00303DAC" w:rsidRDefault="00303DAC" w:rsidP="00F741A4">
      <w:pPr>
        <w:ind w:left="709" w:hanging="142"/>
        <w:jc w:val="both"/>
        <w:rPr>
          <w:sz w:val="22"/>
          <w:szCs w:val="22"/>
        </w:rPr>
      </w:pPr>
      <w:r>
        <w:rPr>
          <w:sz w:val="22"/>
          <w:szCs w:val="22"/>
        </w:rPr>
        <w:t xml:space="preserve">E </w:t>
      </w:r>
      <w:r w:rsidR="00437EAB">
        <w:rPr>
          <w:sz w:val="22"/>
          <w:szCs w:val="22"/>
        </w:rPr>
        <w:t>suas</w:t>
      </w:r>
      <w:r>
        <w:rPr>
          <w:sz w:val="22"/>
          <w:szCs w:val="22"/>
        </w:rPr>
        <w:t xml:space="preserve"> unidades escolares:</w:t>
      </w:r>
    </w:p>
    <w:p w14:paraId="42D900D7" w14:textId="77777777" w:rsidR="00303DAC" w:rsidRDefault="00303DAC" w:rsidP="00F741A4">
      <w:pPr>
        <w:ind w:left="709" w:hanging="142"/>
        <w:jc w:val="both"/>
        <w:rPr>
          <w:sz w:val="22"/>
          <w:szCs w:val="22"/>
        </w:rPr>
      </w:pPr>
    </w:p>
    <w:p w14:paraId="73A47C3D" w14:textId="62D4D226" w:rsidR="00303DAC" w:rsidRPr="002D0BDF" w:rsidRDefault="002D0BDF" w:rsidP="00303DAC">
      <w:pPr>
        <w:autoSpaceDE w:val="0"/>
        <w:autoSpaceDN w:val="0"/>
        <w:adjustRightInd w:val="0"/>
        <w:ind w:left="567"/>
        <w:jc w:val="both"/>
        <w:rPr>
          <w:color w:val="000000"/>
          <w:sz w:val="22"/>
          <w:szCs w:val="22"/>
        </w:rPr>
      </w:pPr>
      <w:r w:rsidRPr="002D0BDF">
        <w:rPr>
          <w:color w:val="000000"/>
          <w:sz w:val="22"/>
          <w:szCs w:val="22"/>
        </w:rPr>
        <w:t>a</w:t>
      </w:r>
      <w:r w:rsidR="00303DAC" w:rsidRPr="002D0BDF">
        <w:rPr>
          <w:color w:val="000000"/>
          <w:sz w:val="22"/>
          <w:szCs w:val="22"/>
        </w:rPr>
        <w:t>) Centro de Educação Infantil Heitor e Heloisa (CEIHH).</w:t>
      </w:r>
    </w:p>
    <w:p w14:paraId="083F188A" w14:textId="5E0F7038" w:rsidR="00303DAC" w:rsidRPr="002D0BDF" w:rsidRDefault="00303DAC" w:rsidP="00303DAC">
      <w:pPr>
        <w:autoSpaceDE w:val="0"/>
        <w:autoSpaceDN w:val="0"/>
        <w:adjustRightInd w:val="0"/>
        <w:ind w:left="567"/>
        <w:jc w:val="both"/>
        <w:rPr>
          <w:color w:val="000000"/>
          <w:sz w:val="22"/>
          <w:szCs w:val="22"/>
        </w:rPr>
      </w:pPr>
      <w:r w:rsidRPr="002D0BDF">
        <w:rPr>
          <w:color w:val="000000"/>
          <w:sz w:val="22"/>
          <w:szCs w:val="22"/>
        </w:rPr>
        <w:t>Endereço: Rua Antônio Pires de Almeida Neto, S/N, Bairro Campo Alegre.</w:t>
      </w:r>
    </w:p>
    <w:p w14:paraId="653B0EA8" w14:textId="438D2803" w:rsidR="002D0BDF" w:rsidRDefault="002D0BDF" w:rsidP="002D0BDF">
      <w:pPr>
        <w:ind w:left="709" w:hanging="142"/>
        <w:jc w:val="both"/>
        <w:rPr>
          <w:sz w:val="22"/>
          <w:szCs w:val="22"/>
        </w:rPr>
      </w:pPr>
      <w:r>
        <w:rPr>
          <w:sz w:val="22"/>
          <w:szCs w:val="22"/>
        </w:rPr>
        <w:t>Horário de entrega: 7:00 às 11:00 horas (matutino) e 13:00 às 16:00 horas (vespertino).</w:t>
      </w:r>
    </w:p>
    <w:p w14:paraId="779D1AA8" w14:textId="77777777" w:rsidR="00303DAC" w:rsidRPr="002D0BDF" w:rsidRDefault="00303DAC" w:rsidP="00303DAC">
      <w:pPr>
        <w:autoSpaceDE w:val="0"/>
        <w:autoSpaceDN w:val="0"/>
        <w:adjustRightInd w:val="0"/>
        <w:ind w:left="567"/>
        <w:jc w:val="both"/>
        <w:rPr>
          <w:color w:val="000000"/>
          <w:sz w:val="22"/>
          <w:szCs w:val="22"/>
        </w:rPr>
      </w:pPr>
    </w:p>
    <w:p w14:paraId="61148588" w14:textId="1A2DAF84" w:rsidR="00303DAC" w:rsidRPr="002D0BDF" w:rsidRDefault="002D0BDF" w:rsidP="00303DAC">
      <w:pPr>
        <w:autoSpaceDE w:val="0"/>
        <w:autoSpaceDN w:val="0"/>
        <w:adjustRightInd w:val="0"/>
        <w:ind w:left="567"/>
        <w:jc w:val="both"/>
        <w:rPr>
          <w:color w:val="000000"/>
          <w:sz w:val="22"/>
          <w:szCs w:val="22"/>
        </w:rPr>
      </w:pPr>
      <w:r w:rsidRPr="002D0BDF">
        <w:rPr>
          <w:color w:val="000000"/>
          <w:sz w:val="22"/>
          <w:szCs w:val="22"/>
        </w:rPr>
        <w:t>b</w:t>
      </w:r>
      <w:r w:rsidR="00303DAC" w:rsidRPr="002D0BDF">
        <w:rPr>
          <w:color w:val="000000"/>
          <w:sz w:val="22"/>
          <w:szCs w:val="22"/>
        </w:rPr>
        <w:t>) Centro de Educação Infantil Pequeno Príncipe (CEIPP).</w:t>
      </w:r>
    </w:p>
    <w:p w14:paraId="6B539ED3" w14:textId="6D07221E" w:rsidR="00303DAC" w:rsidRPr="002D0BDF" w:rsidRDefault="00303DAC" w:rsidP="00303DAC">
      <w:pPr>
        <w:autoSpaceDE w:val="0"/>
        <w:autoSpaceDN w:val="0"/>
        <w:adjustRightInd w:val="0"/>
        <w:ind w:left="567"/>
        <w:jc w:val="both"/>
        <w:rPr>
          <w:color w:val="000000"/>
          <w:sz w:val="22"/>
          <w:szCs w:val="22"/>
        </w:rPr>
      </w:pPr>
      <w:r w:rsidRPr="002D0BDF">
        <w:rPr>
          <w:color w:val="000000"/>
          <w:sz w:val="22"/>
          <w:szCs w:val="22"/>
        </w:rPr>
        <w:t>Endereço: Rua Pedro Barbosa Mantilha, 220, Bairro Jardim dos Estados.</w:t>
      </w:r>
    </w:p>
    <w:p w14:paraId="7F78CDD6" w14:textId="77777777" w:rsidR="002D0BDF" w:rsidRDefault="002D0BDF" w:rsidP="002D0BDF">
      <w:pPr>
        <w:ind w:left="709" w:hanging="142"/>
        <w:jc w:val="both"/>
        <w:rPr>
          <w:sz w:val="22"/>
          <w:szCs w:val="22"/>
        </w:rPr>
      </w:pPr>
      <w:r>
        <w:rPr>
          <w:sz w:val="22"/>
          <w:szCs w:val="22"/>
        </w:rPr>
        <w:t>Horário de entrega: 7:00 às 11:00 horas (matutino) e 13:00 às 16:00 horas (vespertino).</w:t>
      </w:r>
    </w:p>
    <w:p w14:paraId="0200FE7D" w14:textId="77777777" w:rsidR="00303DAC" w:rsidRPr="002D0BDF" w:rsidRDefault="00303DAC" w:rsidP="00303DAC">
      <w:pPr>
        <w:autoSpaceDE w:val="0"/>
        <w:autoSpaceDN w:val="0"/>
        <w:adjustRightInd w:val="0"/>
        <w:ind w:left="567"/>
        <w:jc w:val="both"/>
        <w:rPr>
          <w:color w:val="000000"/>
          <w:sz w:val="22"/>
          <w:szCs w:val="22"/>
        </w:rPr>
      </w:pPr>
    </w:p>
    <w:p w14:paraId="7B2FC25F" w14:textId="25F1CD72" w:rsidR="00303DAC" w:rsidRPr="002D0BDF" w:rsidRDefault="002D0BDF" w:rsidP="00303DAC">
      <w:pPr>
        <w:autoSpaceDE w:val="0"/>
        <w:autoSpaceDN w:val="0"/>
        <w:adjustRightInd w:val="0"/>
        <w:ind w:left="567"/>
        <w:jc w:val="both"/>
        <w:rPr>
          <w:color w:val="000000"/>
          <w:sz w:val="22"/>
          <w:szCs w:val="22"/>
        </w:rPr>
      </w:pPr>
      <w:r w:rsidRPr="002D0BDF">
        <w:rPr>
          <w:color w:val="000000"/>
          <w:sz w:val="22"/>
          <w:szCs w:val="22"/>
        </w:rPr>
        <w:t>b</w:t>
      </w:r>
      <w:r w:rsidR="00303DAC" w:rsidRPr="002D0BDF">
        <w:rPr>
          <w:color w:val="000000"/>
          <w:sz w:val="22"/>
          <w:szCs w:val="22"/>
        </w:rPr>
        <w:t xml:space="preserve">) Centro de Educação Infantil </w:t>
      </w:r>
      <w:proofErr w:type="spellStart"/>
      <w:r w:rsidR="00303DAC" w:rsidRPr="002D0BDF">
        <w:rPr>
          <w:color w:val="000000"/>
          <w:sz w:val="22"/>
          <w:szCs w:val="22"/>
        </w:rPr>
        <w:t>Venância</w:t>
      </w:r>
      <w:proofErr w:type="spellEnd"/>
      <w:r w:rsidR="00303DAC" w:rsidRPr="002D0BDF">
        <w:rPr>
          <w:color w:val="000000"/>
          <w:sz w:val="22"/>
          <w:szCs w:val="22"/>
        </w:rPr>
        <w:t xml:space="preserve"> Gonçalves Ferreira (CEIV).</w:t>
      </w:r>
    </w:p>
    <w:p w14:paraId="7240A2DC" w14:textId="43A966D5" w:rsidR="00303DAC" w:rsidRPr="002D0BDF" w:rsidRDefault="00303DAC" w:rsidP="00303DAC">
      <w:pPr>
        <w:autoSpaceDE w:val="0"/>
        <w:autoSpaceDN w:val="0"/>
        <w:adjustRightInd w:val="0"/>
        <w:ind w:left="567"/>
        <w:jc w:val="both"/>
        <w:rPr>
          <w:color w:val="000000"/>
          <w:sz w:val="22"/>
          <w:szCs w:val="22"/>
        </w:rPr>
      </w:pPr>
      <w:r w:rsidRPr="002D0BDF">
        <w:rPr>
          <w:color w:val="000000"/>
          <w:sz w:val="22"/>
          <w:szCs w:val="22"/>
        </w:rPr>
        <w:t>Endereço: Rua Projetada H, 1075, Bairro Coronel Manoel Mariano.</w:t>
      </w:r>
    </w:p>
    <w:p w14:paraId="587D9954" w14:textId="77777777" w:rsidR="002D0BDF" w:rsidRDefault="002D0BDF" w:rsidP="002D0BDF">
      <w:pPr>
        <w:ind w:left="709" w:hanging="142"/>
        <w:jc w:val="both"/>
        <w:rPr>
          <w:sz w:val="22"/>
          <w:szCs w:val="22"/>
        </w:rPr>
      </w:pPr>
      <w:r>
        <w:rPr>
          <w:sz w:val="22"/>
          <w:szCs w:val="22"/>
        </w:rPr>
        <w:t>Horário de entrega: 7:00 às 11:00 horas (matutino) e 13:00 às 16:00 horas (vespertino).</w:t>
      </w:r>
    </w:p>
    <w:p w14:paraId="34B4B581" w14:textId="77777777" w:rsidR="00303DAC" w:rsidRPr="002D0BDF" w:rsidRDefault="00303DAC" w:rsidP="00303DAC">
      <w:pPr>
        <w:autoSpaceDE w:val="0"/>
        <w:autoSpaceDN w:val="0"/>
        <w:adjustRightInd w:val="0"/>
        <w:ind w:left="567"/>
        <w:jc w:val="both"/>
        <w:rPr>
          <w:color w:val="000000"/>
          <w:sz w:val="22"/>
          <w:szCs w:val="22"/>
        </w:rPr>
      </w:pPr>
    </w:p>
    <w:p w14:paraId="13A3D8C7" w14:textId="2883B8B6" w:rsidR="00303DAC" w:rsidRPr="002D0BDF" w:rsidRDefault="002D0BDF" w:rsidP="00303DAC">
      <w:pPr>
        <w:autoSpaceDE w:val="0"/>
        <w:autoSpaceDN w:val="0"/>
        <w:adjustRightInd w:val="0"/>
        <w:ind w:left="567"/>
        <w:jc w:val="both"/>
        <w:rPr>
          <w:color w:val="000000"/>
          <w:sz w:val="22"/>
          <w:szCs w:val="22"/>
        </w:rPr>
      </w:pPr>
      <w:r w:rsidRPr="002D0BDF">
        <w:rPr>
          <w:color w:val="000000"/>
          <w:sz w:val="22"/>
          <w:szCs w:val="22"/>
        </w:rPr>
        <w:t>d</w:t>
      </w:r>
      <w:r w:rsidR="00303DAC" w:rsidRPr="002D0BDF">
        <w:rPr>
          <w:color w:val="000000"/>
          <w:sz w:val="22"/>
          <w:szCs w:val="22"/>
        </w:rPr>
        <w:t>) Escola Municipal Polo Aurelino Ataíde de Brito.</w:t>
      </w:r>
    </w:p>
    <w:p w14:paraId="0FC005A4" w14:textId="6B9DA93A" w:rsidR="00303DAC" w:rsidRPr="002D0BDF" w:rsidRDefault="00303DAC" w:rsidP="00303DAC">
      <w:pPr>
        <w:autoSpaceDE w:val="0"/>
        <w:autoSpaceDN w:val="0"/>
        <w:adjustRightInd w:val="0"/>
        <w:ind w:left="567"/>
        <w:jc w:val="both"/>
        <w:rPr>
          <w:color w:val="000000"/>
          <w:sz w:val="22"/>
          <w:szCs w:val="22"/>
        </w:rPr>
      </w:pPr>
      <w:r w:rsidRPr="002D0BDF">
        <w:rPr>
          <w:color w:val="000000"/>
          <w:sz w:val="22"/>
          <w:szCs w:val="22"/>
        </w:rPr>
        <w:t>Endereço: Rua das Orquídeas, 50, Bairro Jardim Semíramis.</w:t>
      </w:r>
    </w:p>
    <w:p w14:paraId="65701ED4" w14:textId="77777777" w:rsidR="002D0BDF" w:rsidRDefault="002D0BDF" w:rsidP="002D0BDF">
      <w:pPr>
        <w:ind w:left="709" w:hanging="142"/>
        <w:jc w:val="both"/>
        <w:rPr>
          <w:sz w:val="22"/>
          <w:szCs w:val="22"/>
        </w:rPr>
      </w:pPr>
      <w:r>
        <w:rPr>
          <w:sz w:val="22"/>
          <w:szCs w:val="22"/>
        </w:rPr>
        <w:t>Horário de entrega: 7:00 às 11:00 horas (matutino) e 13:00 às 16:00 horas (vespertino).</w:t>
      </w:r>
    </w:p>
    <w:p w14:paraId="54A512A8" w14:textId="77777777" w:rsidR="00303DAC" w:rsidRPr="002D0BDF" w:rsidRDefault="00303DAC" w:rsidP="00303DAC">
      <w:pPr>
        <w:autoSpaceDE w:val="0"/>
        <w:autoSpaceDN w:val="0"/>
        <w:adjustRightInd w:val="0"/>
        <w:ind w:left="567"/>
        <w:jc w:val="both"/>
        <w:rPr>
          <w:color w:val="000000"/>
          <w:sz w:val="22"/>
          <w:szCs w:val="22"/>
        </w:rPr>
      </w:pPr>
    </w:p>
    <w:p w14:paraId="5BC9AC11" w14:textId="3EDC9AA4" w:rsidR="00303DAC" w:rsidRPr="002D0BDF" w:rsidRDefault="002D0BDF" w:rsidP="00303DAC">
      <w:pPr>
        <w:autoSpaceDE w:val="0"/>
        <w:autoSpaceDN w:val="0"/>
        <w:adjustRightInd w:val="0"/>
        <w:ind w:left="567"/>
        <w:jc w:val="both"/>
        <w:rPr>
          <w:color w:val="000000"/>
          <w:sz w:val="22"/>
          <w:szCs w:val="22"/>
        </w:rPr>
      </w:pPr>
      <w:r w:rsidRPr="002D0BDF">
        <w:rPr>
          <w:color w:val="000000"/>
          <w:sz w:val="22"/>
          <w:szCs w:val="22"/>
        </w:rPr>
        <w:t>e</w:t>
      </w:r>
      <w:r w:rsidR="00303DAC" w:rsidRPr="002D0BDF">
        <w:rPr>
          <w:color w:val="000000"/>
          <w:sz w:val="22"/>
          <w:szCs w:val="22"/>
        </w:rPr>
        <w:t xml:space="preserve">) Escola Municipal </w:t>
      </w:r>
      <w:proofErr w:type="spellStart"/>
      <w:r w:rsidR="00303DAC" w:rsidRPr="002D0BDF">
        <w:rPr>
          <w:color w:val="000000"/>
          <w:sz w:val="22"/>
          <w:szCs w:val="22"/>
        </w:rPr>
        <w:t>Crescêncio</w:t>
      </w:r>
      <w:proofErr w:type="spellEnd"/>
      <w:r w:rsidR="00303DAC" w:rsidRPr="002D0BDF">
        <w:rPr>
          <w:color w:val="000000"/>
          <w:sz w:val="22"/>
          <w:szCs w:val="22"/>
        </w:rPr>
        <w:t xml:space="preserve"> de Abreu.</w:t>
      </w:r>
    </w:p>
    <w:p w14:paraId="62DAFDBD" w14:textId="233B0ADE" w:rsidR="00303DAC" w:rsidRPr="002D0BDF" w:rsidRDefault="00303DAC" w:rsidP="00303DAC">
      <w:pPr>
        <w:autoSpaceDE w:val="0"/>
        <w:autoSpaceDN w:val="0"/>
        <w:adjustRightInd w:val="0"/>
        <w:ind w:left="567"/>
        <w:jc w:val="both"/>
        <w:rPr>
          <w:color w:val="000000"/>
          <w:sz w:val="22"/>
          <w:szCs w:val="22"/>
        </w:rPr>
      </w:pPr>
      <w:r w:rsidRPr="002D0BDF">
        <w:rPr>
          <w:color w:val="000000"/>
          <w:sz w:val="22"/>
          <w:szCs w:val="22"/>
        </w:rPr>
        <w:t>Endereço: Rua Israel Alves Pereira, 61, Bairro Jardim Jose Antônio.</w:t>
      </w:r>
    </w:p>
    <w:p w14:paraId="195B99C3" w14:textId="77777777" w:rsidR="002D0BDF" w:rsidRDefault="002D0BDF" w:rsidP="002D0BDF">
      <w:pPr>
        <w:ind w:left="709" w:hanging="142"/>
        <w:jc w:val="both"/>
        <w:rPr>
          <w:sz w:val="22"/>
          <w:szCs w:val="22"/>
        </w:rPr>
      </w:pPr>
      <w:r>
        <w:rPr>
          <w:sz w:val="22"/>
          <w:szCs w:val="22"/>
        </w:rPr>
        <w:t>Horário de entrega: 7:00 às 11:00 horas (matutino) e 13:00 às 16:00 horas (vespertino).</w:t>
      </w:r>
    </w:p>
    <w:p w14:paraId="06451547" w14:textId="77777777" w:rsidR="00303DAC" w:rsidRPr="002D0BDF" w:rsidRDefault="00303DAC" w:rsidP="00303DAC">
      <w:pPr>
        <w:autoSpaceDE w:val="0"/>
        <w:autoSpaceDN w:val="0"/>
        <w:adjustRightInd w:val="0"/>
        <w:ind w:left="567"/>
        <w:jc w:val="both"/>
        <w:rPr>
          <w:color w:val="000000"/>
          <w:sz w:val="22"/>
          <w:szCs w:val="22"/>
        </w:rPr>
      </w:pPr>
    </w:p>
    <w:p w14:paraId="234E0190" w14:textId="22BC5536" w:rsidR="00303DAC" w:rsidRPr="002D0BDF" w:rsidRDefault="002D0BDF" w:rsidP="00303DAC">
      <w:pPr>
        <w:autoSpaceDE w:val="0"/>
        <w:autoSpaceDN w:val="0"/>
        <w:adjustRightInd w:val="0"/>
        <w:ind w:left="567"/>
        <w:jc w:val="both"/>
        <w:rPr>
          <w:color w:val="000000"/>
          <w:sz w:val="22"/>
          <w:szCs w:val="22"/>
        </w:rPr>
      </w:pPr>
      <w:r w:rsidRPr="002D0BDF">
        <w:rPr>
          <w:color w:val="000000"/>
          <w:sz w:val="22"/>
          <w:szCs w:val="22"/>
        </w:rPr>
        <w:lastRenderedPageBreak/>
        <w:t>f</w:t>
      </w:r>
      <w:r w:rsidR="00303DAC" w:rsidRPr="002D0BDF">
        <w:rPr>
          <w:color w:val="000000"/>
          <w:sz w:val="22"/>
          <w:szCs w:val="22"/>
        </w:rPr>
        <w:t>) Escola Municipal Dr. Cesar Galvão.</w:t>
      </w:r>
    </w:p>
    <w:p w14:paraId="029EB0B5" w14:textId="08C97052" w:rsidR="00303DAC" w:rsidRPr="002D0BDF" w:rsidRDefault="00303DAC" w:rsidP="00303DAC">
      <w:pPr>
        <w:autoSpaceDE w:val="0"/>
        <w:autoSpaceDN w:val="0"/>
        <w:adjustRightInd w:val="0"/>
        <w:ind w:left="567"/>
        <w:jc w:val="both"/>
        <w:rPr>
          <w:color w:val="000000"/>
          <w:sz w:val="22"/>
          <w:szCs w:val="22"/>
        </w:rPr>
      </w:pPr>
      <w:r w:rsidRPr="002D0BDF">
        <w:rPr>
          <w:color w:val="000000"/>
          <w:sz w:val="22"/>
          <w:szCs w:val="22"/>
        </w:rPr>
        <w:t>Endereço: Rua Almirante Tamandaré, 70, Bairro Centro.</w:t>
      </w:r>
    </w:p>
    <w:p w14:paraId="6A269325" w14:textId="77777777" w:rsidR="002D0BDF" w:rsidRDefault="002D0BDF" w:rsidP="002D0BDF">
      <w:pPr>
        <w:ind w:left="709" w:hanging="142"/>
        <w:jc w:val="both"/>
        <w:rPr>
          <w:sz w:val="22"/>
          <w:szCs w:val="22"/>
        </w:rPr>
      </w:pPr>
      <w:r>
        <w:rPr>
          <w:sz w:val="22"/>
          <w:szCs w:val="22"/>
        </w:rPr>
        <w:t>Horário de entrega: 7:00 às 11:00 horas (matutino) e 13:00 às 16:00 horas (vespertino).</w:t>
      </w:r>
    </w:p>
    <w:p w14:paraId="1CEDB67F" w14:textId="77777777" w:rsidR="00303DAC" w:rsidRPr="002D0BDF" w:rsidRDefault="00303DAC" w:rsidP="00303DAC">
      <w:pPr>
        <w:autoSpaceDE w:val="0"/>
        <w:autoSpaceDN w:val="0"/>
        <w:adjustRightInd w:val="0"/>
        <w:ind w:left="567"/>
        <w:jc w:val="both"/>
        <w:rPr>
          <w:color w:val="000000"/>
          <w:sz w:val="22"/>
          <w:szCs w:val="22"/>
        </w:rPr>
      </w:pPr>
    </w:p>
    <w:p w14:paraId="667ED617" w14:textId="47175B95" w:rsidR="00303DAC" w:rsidRPr="002D0BDF" w:rsidRDefault="002D0BDF" w:rsidP="00303DAC">
      <w:pPr>
        <w:autoSpaceDE w:val="0"/>
        <w:autoSpaceDN w:val="0"/>
        <w:adjustRightInd w:val="0"/>
        <w:ind w:left="567"/>
        <w:jc w:val="both"/>
        <w:rPr>
          <w:color w:val="000000"/>
          <w:sz w:val="22"/>
          <w:szCs w:val="22"/>
        </w:rPr>
      </w:pPr>
      <w:r w:rsidRPr="002D0BDF">
        <w:rPr>
          <w:color w:val="000000"/>
          <w:sz w:val="22"/>
          <w:szCs w:val="22"/>
        </w:rPr>
        <w:t>g</w:t>
      </w:r>
      <w:r w:rsidR="00303DAC" w:rsidRPr="002D0BDF">
        <w:rPr>
          <w:color w:val="000000"/>
          <w:sz w:val="22"/>
          <w:szCs w:val="22"/>
        </w:rPr>
        <w:t xml:space="preserve">) Escola Municipal Jose </w:t>
      </w:r>
      <w:proofErr w:type="spellStart"/>
      <w:r w:rsidR="00303DAC" w:rsidRPr="002D0BDF">
        <w:rPr>
          <w:color w:val="000000"/>
          <w:sz w:val="22"/>
          <w:szCs w:val="22"/>
        </w:rPr>
        <w:t>Duailibi</w:t>
      </w:r>
      <w:proofErr w:type="spellEnd"/>
      <w:r w:rsidR="00303DAC" w:rsidRPr="002D0BDF">
        <w:rPr>
          <w:color w:val="000000"/>
          <w:sz w:val="22"/>
          <w:szCs w:val="22"/>
        </w:rPr>
        <w:t>.</w:t>
      </w:r>
    </w:p>
    <w:p w14:paraId="2AE82ACA" w14:textId="54B1D0F9" w:rsidR="00303DAC" w:rsidRPr="002D0BDF" w:rsidRDefault="00303DAC" w:rsidP="00303DAC">
      <w:pPr>
        <w:autoSpaceDE w:val="0"/>
        <w:autoSpaceDN w:val="0"/>
        <w:adjustRightInd w:val="0"/>
        <w:ind w:left="567"/>
        <w:jc w:val="both"/>
        <w:rPr>
          <w:color w:val="000000"/>
          <w:sz w:val="22"/>
          <w:szCs w:val="22"/>
        </w:rPr>
      </w:pPr>
      <w:r w:rsidRPr="002D0BDF">
        <w:rPr>
          <w:color w:val="000000"/>
          <w:sz w:val="22"/>
          <w:szCs w:val="22"/>
        </w:rPr>
        <w:t>Endereço: Rua Maria Mônica Pereira Oliveira, 61, Bairro Coronel Manoel Mariano.</w:t>
      </w:r>
    </w:p>
    <w:p w14:paraId="64E7F351" w14:textId="77777777" w:rsidR="002D0BDF" w:rsidRDefault="002D0BDF" w:rsidP="002D0BDF">
      <w:pPr>
        <w:ind w:left="709" w:hanging="142"/>
        <w:jc w:val="both"/>
        <w:rPr>
          <w:sz w:val="22"/>
          <w:szCs w:val="22"/>
        </w:rPr>
      </w:pPr>
      <w:r>
        <w:rPr>
          <w:sz w:val="22"/>
          <w:szCs w:val="22"/>
        </w:rPr>
        <w:t>Horário de entrega: 7:00 às 11:00 horas (matutino) e 13:00 às 16:00 horas (vespertino).</w:t>
      </w:r>
    </w:p>
    <w:p w14:paraId="27BE5995" w14:textId="77777777" w:rsidR="00303DAC" w:rsidRPr="002D0BDF" w:rsidRDefault="00303DAC" w:rsidP="00303DAC">
      <w:pPr>
        <w:autoSpaceDE w:val="0"/>
        <w:autoSpaceDN w:val="0"/>
        <w:adjustRightInd w:val="0"/>
        <w:ind w:left="567"/>
        <w:jc w:val="both"/>
        <w:rPr>
          <w:color w:val="000000"/>
          <w:sz w:val="22"/>
          <w:szCs w:val="22"/>
        </w:rPr>
      </w:pPr>
    </w:p>
    <w:p w14:paraId="4C7F6692" w14:textId="26A80B30" w:rsidR="00303DAC" w:rsidRPr="002D0BDF" w:rsidRDefault="002D0BDF" w:rsidP="00303DAC">
      <w:pPr>
        <w:autoSpaceDE w:val="0"/>
        <w:autoSpaceDN w:val="0"/>
        <w:adjustRightInd w:val="0"/>
        <w:ind w:left="567"/>
        <w:jc w:val="both"/>
        <w:rPr>
          <w:color w:val="000000"/>
          <w:sz w:val="22"/>
          <w:szCs w:val="22"/>
        </w:rPr>
      </w:pPr>
      <w:r w:rsidRPr="002D0BDF">
        <w:rPr>
          <w:color w:val="000000"/>
          <w:sz w:val="22"/>
          <w:szCs w:val="22"/>
        </w:rPr>
        <w:t>h</w:t>
      </w:r>
      <w:r w:rsidR="00303DAC" w:rsidRPr="002D0BDF">
        <w:rPr>
          <w:color w:val="000000"/>
          <w:sz w:val="22"/>
          <w:szCs w:val="22"/>
        </w:rPr>
        <w:t xml:space="preserve">) Escola Municipal Polo Mariza </w:t>
      </w:r>
      <w:proofErr w:type="spellStart"/>
      <w:r w:rsidR="00303DAC" w:rsidRPr="002D0BDF">
        <w:rPr>
          <w:color w:val="000000"/>
          <w:sz w:val="22"/>
          <w:szCs w:val="22"/>
        </w:rPr>
        <w:t>Ferzelli</w:t>
      </w:r>
      <w:proofErr w:type="spellEnd"/>
      <w:r w:rsidR="00303DAC" w:rsidRPr="002D0BDF">
        <w:rPr>
          <w:color w:val="000000"/>
          <w:sz w:val="22"/>
          <w:szCs w:val="22"/>
        </w:rPr>
        <w:t>.</w:t>
      </w:r>
    </w:p>
    <w:p w14:paraId="4E8EC6C8" w14:textId="644F6C10" w:rsidR="00303DAC" w:rsidRPr="002D0BDF" w:rsidRDefault="00303DAC" w:rsidP="00303DAC">
      <w:pPr>
        <w:autoSpaceDE w:val="0"/>
        <w:autoSpaceDN w:val="0"/>
        <w:adjustRightInd w:val="0"/>
        <w:ind w:left="567"/>
        <w:jc w:val="both"/>
        <w:rPr>
          <w:color w:val="000000"/>
          <w:sz w:val="22"/>
          <w:szCs w:val="22"/>
        </w:rPr>
      </w:pPr>
      <w:r w:rsidRPr="002D0BDF">
        <w:rPr>
          <w:color w:val="000000"/>
          <w:sz w:val="22"/>
          <w:szCs w:val="22"/>
        </w:rPr>
        <w:t xml:space="preserve">Endereço: Rua Paulo </w:t>
      </w:r>
      <w:proofErr w:type="spellStart"/>
      <w:r w:rsidRPr="002D0BDF">
        <w:rPr>
          <w:color w:val="000000"/>
          <w:sz w:val="22"/>
          <w:szCs w:val="22"/>
        </w:rPr>
        <w:t>Hildebrand</w:t>
      </w:r>
      <w:proofErr w:type="spellEnd"/>
      <w:r w:rsidRPr="002D0BDF">
        <w:rPr>
          <w:color w:val="000000"/>
          <w:sz w:val="22"/>
          <w:szCs w:val="22"/>
        </w:rPr>
        <w:t>, 41, Bairro Jardim dos Estados.</w:t>
      </w:r>
    </w:p>
    <w:p w14:paraId="316E5473" w14:textId="77777777" w:rsidR="002D0BDF" w:rsidRDefault="002D0BDF" w:rsidP="002D0BDF">
      <w:pPr>
        <w:ind w:left="709" w:hanging="142"/>
        <w:jc w:val="both"/>
        <w:rPr>
          <w:sz w:val="22"/>
          <w:szCs w:val="22"/>
        </w:rPr>
      </w:pPr>
      <w:r>
        <w:rPr>
          <w:sz w:val="22"/>
          <w:szCs w:val="22"/>
        </w:rPr>
        <w:t>Horário de entrega: 7:00 às 11:00 horas (matutino) e 13:00 às 16:00 horas (vespertino).</w:t>
      </w:r>
    </w:p>
    <w:p w14:paraId="31A25BC2" w14:textId="77777777" w:rsidR="005E22FF" w:rsidRDefault="005E22FF" w:rsidP="00F741A4">
      <w:pPr>
        <w:ind w:left="709" w:hanging="142"/>
        <w:jc w:val="both"/>
        <w:rPr>
          <w:sz w:val="22"/>
          <w:szCs w:val="22"/>
        </w:rPr>
      </w:pPr>
    </w:p>
    <w:p w14:paraId="736E380E" w14:textId="5559ACDD" w:rsidR="00F741A4" w:rsidRDefault="008E7DE4" w:rsidP="00F741A4">
      <w:pPr>
        <w:ind w:left="709" w:hanging="142"/>
        <w:jc w:val="both"/>
        <w:rPr>
          <w:b/>
          <w:bCs/>
          <w:sz w:val="22"/>
          <w:szCs w:val="22"/>
        </w:rPr>
      </w:pPr>
      <w:r>
        <w:rPr>
          <w:b/>
          <w:bCs/>
          <w:sz w:val="22"/>
          <w:szCs w:val="22"/>
        </w:rPr>
        <w:t>III</w:t>
      </w:r>
      <w:r w:rsidR="00F741A4">
        <w:rPr>
          <w:b/>
          <w:bCs/>
          <w:sz w:val="22"/>
          <w:szCs w:val="22"/>
        </w:rPr>
        <w:t xml:space="preserve"> – Secretaria Municipal de </w:t>
      </w:r>
      <w:r w:rsidR="00040D8A">
        <w:rPr>
          <w:b/>
          <w:bCs/>
          <w:sz w:val="22"/>
          <w:szCs w:val="22"/>
        </w:rPr>
        <w:t>Obras e Serviços Urbanos</w:t>
      </w:r>
      <w:r w:rsidR="00F741A4">
        <w:rPr>
          <w:b/>
          <w:bCs/>
          <w:sz w:val="22"/>
          <w:szCs w:val="22"/>
        </w:rPr>
        <w:t>:</w:t>
      </w:r>
    </w:p>
    <w:p w14:paraId="32CE8841" w14:textId="77777777" w:rsidR="003150E9" w:rsidRDefault="003150E9" w:rsidP="003150E9">
      <w:pPr>
        <w:ind w:left="709" w:hanging="142"/>
        <w:jc w:val="both"/>
        <w:rPr>
          <w:sz w:val="22"/>
          <w:szCs w:val="22"/>
        </w:rPr>
      </w:pPr>
      <w:r>
        <w:rPr>
          <w:sz w:val="22"/>
          <w:szCs w:val="22"/>
        </w:rPr>
        <w:t xml:space="preserve">Endereço: </w:t>
      </w:r>
      <w:r w:rsidRPr="007B0624">
        <w:rPr>
          <w:sz w:val="22"/>
          <w:szCs w:val="22"/>
        </w:rPr>
        <w:t>Avenida Eurico Sebastião Ferreira, 890</w:t>
      </w:r>
      <w:r>
        <w:rPr>
          <w:sz w:val="22"/>
          <w:szCs w:val="22"/>
        </w:rPr>
        <w:t xml:space="preserve">, bairro </w:t>
      </w:r>
      <w:proofErr w:type="spellStart"/>
      <w:r>
        <w:rPr>
          <w:sz w:val="22"/>
          <w:szCs w:val="22"/>
        </w:rPr>
        <w:t>Nhecolândia</w:t>
      </w:r>
      <w:proofErr w:type="spellEnd"/>
      <w:r w:rsidRPr="007B0624">
        <w:rPr>
          <w:sz w:val="22"/>
          <w:szCs w:val="22"/>
        </w:rPr>
        <w:t>.</w:t>
      </w:r>
    </w:p>
    <w:p w14:paraId="384DF94F" w14:textId="77777777" w:rsidR="003150E9" w:rsidRDefault="003150E9" w:rsidP="003150E9">
      <w:pPr>
        <w:ind w:left="709" w:hanging="142"/>
        <w:jc w:val="both"/>
        <w:rPr>
          <w:sz w:val="22"/>
          <w:szCs w:val="22"/>
        </w:rPr>
      </w:pPr>
      <w:r>
        <w:rPr>
          <w:sz w:val="22"/>
          <w:szCs w:val="22"/>
        </w:rPr>
        <w:t>Horário de entrega: 7:00 às 11:00 horas.</w:t>
      </w:r>
    </w:p>
    <w:p w14:paraId="681E74A8" w14:textId="77777777" w:rsidR="00F741A4" w:rsidRDefault="00F741A4" w:rsidP="00F741A4">
      <w:pPr>
        <w:ind w:left="709" w:hanging="142"/>
        <w:jc w:val="both"/>
        <w:rPr>
          <w:sz w:val="22"/>
          <w:szCs w:val="22"/>
        </w:rPr>
      </w:pPr>
    </w:p>
    <w:p w14:paraId="26500E23" w14:textId="4823C17B" w:rsidR="00F741A4" w:rsidRDefault="008E7DE4" w:rsidP="00F741A4">
      <w:pPr>
        <w:ind w:left="709" w:hanging="142"/>
        <w:jc w:val="both"/>
        <w:rPr>
          <w:b/>
          <w:bCs/>
          <w:sz w:val="22"/>
          <w:szCs w:val="22"/>
        </w:rPr>
      </w:pPr>
      <w:r>
        <w:rPr>
          <w:b/>
          <w:bCs/>
          <w:sz w:val="22"/>
          <w:szCs w:val="22"/>
        </w:rPr>
        <w:t>IV</w:t>
      </w:r>
      <w:r w:rsidR="00F741A4">
        <w:rPr>
          <w:b/>
          <w:bCs/>
          <w:sz w:val="22"/>
          <w:szCs w:val="22"/>
        </w:rPr>
        <w:t xml:space="preserve"> – Secretaria Municipal de </w:t>
      </w:r>
      <w:r w:rsidR="00B46743">
        <w:rPr>
          <w:b/>
          <w:bCs/>
          <w:sz w:val="22"/>
          <w:szCs w:val="22"/>
        </w:rPr>
        <w:t>Saúde</w:t>
      </w:r>
      <w:r w:rsidR="00F741A4">
        <w:rPr>
          <w:b/>
          <w:bCs/>
          <w:sz w:val="22"/>
          <w:szCs w:val="22"/>
        </w:rPr>
        <w:t>:</w:t>
      </w:r>
    </w:p>
    <w:p w14:paraId="4D70283D" w14:textId="77777777" w:rsidR="003150E9" w:rsidRDefault="003150E9" w:rsidP="003150E9">
      <w:pPr>
        <w:ind w:left="709" w:hanging="142"/>
        <w:jc w:val="both"/>
        <w:rPr>
          <w:sz w:val="22"/>
          <w:szCs w:val="22"/>
        </w:rPr>
      </w:pPr>
      <w:r>
        <w:rPr>
          <w:sz w:val="22"/>
          <w:szCs w:val="22"/>
        </w:rPr>
        <w:t xml:space="preserve">Endereço: </w:t>
      </w:r>
      <w:r w:rsidRPr="007B0624">
        <w:rPr>
          <w:sz w:val="22"/>
          <w:szCs w:val="22"/>
        </w:rPr>
        <w:t>Avenida Eurico Sebastião Ferreira, 890</w:t>
      </w:r>
      <w:r>
        <w:rPr>
          <w:sz w:val="22"/>
          <w:szCs w:val="22"/>
        </w:rPr>
        <w:t xml:space="preserve">, bairro </w:t>
      </w:r>
      <w:proofErr w:type="spellStart"/>
      <w:r>
        <w:rPr>
          <w:sz w:val="22"/>
          <w:szCs w:val="22"/>
        </w:rPr>
        <w:t>Nhecolândia</w:t>
      </w:r>
      <w:proofErr w:type="spellEnd"/>
      <w:r w:rsidRPr="007B0624">
        <w:rPr>
          <w:sz w:val="22"/>
          <w:szCs w:val="22"/>
        </w:rPr>
        <w:t>.</w:t>
      </w:r>
    </w:p>
    <w:p w14:paraId="62C48C24" w14:textId="77777777" w:rsidR="003150E9" w:rsidRDefault="003150E9" w:rsidP="003150E9">
      <w:pPr>
        <w:ind w:left="709" w:hanging="142"/>
        <w:jc w:val="both"/>
        <w:rPr>
          <w:sz w:val="22"/>
          <w:szCs w:val="22"/>
        </w:rPr>
      </w:pPr>
      <w:r>
        <w:rPr>
          <w:sz w:val="22"/>
          <w:szCs w:val="22"/>
        </w:rPr>
        <w:t>Horário de entrega: 7:00 às 11:00 horas.</w:t>
      </w:r>
    </w:p>
    <w:p w14:paraId="4C6C60C3" w14:textId="77777777" w:rsidR="008E7DE4" w:rsidRDefault="008E7DE4" w:rsidP="003150E9">
      <w:pPr>
        <w:ind w:left="709" w:hanging="142"/>
        <w:jc w:val="both"/>
        <w:rPr>
          <w:sz w:val="22"/>
          <w:szCs w:val="22"/>
        </w:rPr>
      </w:pPr>
    </w:p>
    <w:p w14:paraId="74C8F1C7" w14:textId="508C7828" w:rsidR="008E7DE4" w:rsidRDefault="008E7DE4" w:rsidP="003150E9">
      <w:pPr>
        <w:ind w:left="709" w:hanging="142"/>
        <w:jc w:val="both"/>
        <w:rPr>
          <w:sz w:val="22"/>
          <w:szCs w:val="22"/>
        </w:rPr>
      </w:pPr>
      <w:r w:rsidRPr="008E7DE4">
        <w:rPr>
          <w:sz w:val="22"/>
          <w:szCs w:val="22"/>
        </w:rPr>
        <w:t xml:space="preserve">E suas unidades </w:t>
      </w:r>
      <w:r>
        <w:rPr>
          <w:sz w:val="22"/>
          <w:szCs w:val="22"/>
        </w:rPr>
        <w:t>de Saúde</w:t>
      </w:r>
      <w:r w:rsidRPr="008E7DE4">
        <w:rPr>
          <w:sz w:val="22"/>
          <w:szCs w:val="22"/>
        </w:rPr>
        <w:t>:</w:t>
      </w:r>
    </w:p>
    <w:p w14:paraId="3E52CC6C" w14:textId="09792EAB" w:rsidR="00B636CD" w:rsidRDefault="00B636CD" w:rsidP="003150E9">
      <w:pPr>
        <w:ind w:left="709" w:hanging="142"/>
        <w:jc w:val="both"/>
        <w:rPr>
          <w:sz w:val="22"/>
          <w:szCs w:val="22"/>
        </w:rPr>
      </w:pPr>
      <w:r w:rsidRPr="00B636CD">
        <w:rPr>
          <w:sz w:val="22"/>
          <w:szCs w:val="22"/>
        </w:rPr>
        <w:t>Horário de entrega: 7:00 às 11:00 horas (matutino) e 13:00 às 16:00 horas (vespertino).</w:t>
      </w:r>
    </w:p>
    <w:p w14:paraId="75A01CEE" w14:textId="77777777" w:rsidR="00527E24" w:rsidRDefault="00527E24" w:rsidP="00F173F3">
      <w:pPr>
        <w:pStyle w:val="PargrafodaLista"/>
        <w:numPr>
          <w:ilvl w:val="0"/>
          <w:numId w:val="11"/>
        </w:numPr>
        <w:tabs>
          <w:tab w:val="left" w:pos="993"/>
        </w:tabs>
        <w:ind w:left="567" w:firstLine="0"/>
        <w:jc w:val="both"/>
        <w:rPr>
          <w:sz w:val="22"/>
          <w:szCs w:val="22"/>
        </w:rPr>
      </w:pPr>
      <w:r w:rsidRPr="00527E24">
        <w:rPr>
          <w:sz w:val="22"/>
          <w:szCs w:val="22"/>
        </w:rPr>
        <w:t xml:space="preserve">Hospital Geral Paulino Alves da Cunha (Rua Semíramis </w:t>
      </w:r>
      <w:proofErr w:type="spellStart"/>
      <w:r w:rsidRPr="00527E24">
        <w:rPr>
          <w:sz w:val="22"/>
          <w:szCs w:val="22"/>
        </w:rPr>
        <w:t>Duailib</w:t>
      </w:r>
      <w:proofErr w:type="spellEnd"/>
      <w:r w:rsidRPr="00527E24">
        <w:rPr>
          <w:sz w:val="22"/>
          <w:szCs w:val="22"/>
        </w:rPr>
        <w:t>, nº 170, Bairro Tupinambás);</w:t>
      </w:r>
    </w:p>
    <w:p w14:paraId="4568739B" w14:textId="77777777" w:rsidR="00527E24" w:rsidRDefault="00527E24" w:rsidP="00F173F3">
      <w:pPr>
        <w:pStyle w:val="PargrafodaLista"/>
        <w:numPr>
          <w:ilvl w:val="0"/>
          <w:numId w:val="11"/>
        </w:numPr>
        <w:tabs>
          <w:tab w:val="left" w:pos="993"/>
        </w:tabs>
        <w:ind w:left="426" w:firstLine="141"/>
        <w:jc w:val="both"/>
        <w:rPr>
          <w:sz w:val="22"/>
          <w:szCs w:val="22"/>
        </w:rPr>
      </w:pPr>
      <w:r w:rsidRPr="00527E24">
        <w:rPr>
          <w:sz w:val="22"/>
          <w:szCs w:val="22"/>
        </w:rPr>
        <w:t>Central de Regulação de Vagas (Av. Eurico Sebastião Ferreira, 890, Centro);</w:t>
      </w:r>
    </w:p>
    <w:p w14:paraId="735DC836" w14:textId="77777777" w:rsidR="00527E24" w:rsidRDefault="00527E24" w:rsidP="00F173F3">
      <w:pPr>
        <w:pStyle w:val="PargrafodaLista"/>
        <w:numPr>
          <w:ilvl w:val="0"/>
          <w:numId w:val="11"/>
        </w:numPr>
        <w:tabs>
          <w:tab w:val="left" w:pos="993"/>
        </w:tabs>
        <w:ind w:left="426" w:firstLine="141"/>
        <w:jc w:val="both"/>
        <w:rPr>
          <w:sz w:val="22"/>
          <w:szCs w:val="22"/>
        </w:rPr>
      </w:pPr>
      <w:r w:rsidRPr="00527E24">
        <w:rPr>
          <w:sz w:val="22"/>
          <w:szCs w:val="22"/>
        </w:rPr>
        <w:t>Laboratório Central (Rua Almirante Tamandaré, nº 790, Centro)</w:t>
      </w:r>
    </w:p>
    <w:p w14:paraId="5E051F99" w14:textId="77777777" w:rsidR="00527E24" w:rsidRDefault="00527E24" w:rsidP="00F173F3">
      <w:pPr>
        <w:pStyle w:val="PargrafodaLista"/>
        <w:numPr>
          <w:ilvl w:val="0"/>
          <w:numId w:val="11"/>
        </w:numPr>
        <w:tabs>
          <w:tab w:val="left" w:pos="993"/>
        </w:tabs>
        <w:ind w:left="426" w:firstLine="141"/>
        <w:jc w:val="both"/>
        <w:rPr>
          <w:sz w:val="22"/>
          <w:szCs w:val="22"/>
        </w:rPr>
      </w:pPr>
      <w:r w:rsidRPr="00527E24">
        <w:rPr>
          <w:sz w:val="22"/>
          <w:szCs w:val="22"/>
        </w:rPr>
        <w:t>Fisioterapia (Rua Almirante Tamandaré, nº 790, Centro)</w:t>
      </w:r>
    </w:p>
    <w:p w14:paraId="39E44D42" w14:textId="77777777" w:rsidR="00527E24" w:rsidRDefault="00527E24" w:rsidP="00F173F3">
      <w:pPr>
        <w:pStyle w:val="PargrafodaLista"/>
        <w:numPr>
          <w:ilvl w:val="0"/>
          <w:numId w:val="11"/>
        </w:numPr>
        <w:tabs>
          <w:tab w:val="left" w:pos="993"/>
        </w:tabs>
        <w:ind w:left="426" w:firstLine="141"/>
        <w:jc w:val="both"/>
        <w:rPr>
          <w:sz w:val="22"/>
          <w:szCs w:val="22"/>
        </w:rPr>
      </w:pPr>
      <w:r w:rsidRPr="00527E24">
        <w:rPr>
          <w:sz w:val="22"/>
          <w:szCs w:val="22"/>
        </w:rPr>
        <w:t>Farmácia Central (Rua Almirante Tamandaré, nº 790, Centro)</w:t>
      </w:r>
    </w:p>
    <w:p w14:paraId="212C8568" w14:textId="77777777" w:rsidR="00527E24" w:rsidRDefault="00527E24" w:rsidP="00F173F3">
      <w:pPr>
        <w:pStyle w:val="PargrafodaLista"/>
        <w:numPr>
          <w:ilvl w:val="0"/>
          <w:numId w:val="11"/>
        </w:numPr>
        <w:tabs>
          <w:tab w:val="left" w:pos="993"/>
        </w:tabs>
        <w:ind w:left="426" w:firstLine="141"/>
        <w:jc w:val="both"/>
        <w:rPr>
          <w:sz w:val="22"/>
          <w:szCs w:val="22"/>
        </w:rPr>
      </w:pPr>
      <w:r w:rsidRPr="00527E24">
        <w:rPr>
          <w:sz w:val="22"/>
          <w:szCs w:val="22"/>
        </w:rPr>
        <w:t>ESF’S: Semíramis, (Rua Estácio de Toledo Maciel, nº 331, Bairro José Antônio)</w:t>
      </w:r>
    </w:p>
    <w:p w14:paraId="58FC95FC" w14:textId="77777777" w:rsidR="00527E24" w:rsidRDefault="00527E24" w:rsidP="00F173F3">
      <w:pPr>
        <w:pStyle w:val="PargrafodaLista"/>
        <w:numPr>
          <w:ilvl w:val="0"/>
          <w:numId w:val="11"/>
        </w:numPr>
        <w:tabs>
          <w:tab w:val="left" w:pos="993"/>
        </w:tabs>
        <w:ind w:left="426" w:firstLine="141"/>
        <w:jc w:val="both"/>
        <w:rPr>
          <w:sz w:val="22"/>
          <w:szCs w:val="22"/>
        </w:rPr>
      </w:pPr>
      <w:r w:rsidRPr="00527E24">
        <w:rPr>
          <w:sz w:val="22"/>
          <w:szCs w:val="22"/>
        </w:rPr>
        <w:t>Jardim dos Estados, (Rua Pedro Barbosa Mantilha, sem nº, Bairro Jardim dos Estados)</w:t>
      </w:r>
    </w:p>
    <w:p w14:paraId="744681BF" w14:textId="77777777" w:rsidR="00527E24" w:rsidRDefault="00527E24" w:rsidP="00F173F3">
      <w:pPr>
        <w:pStyle w:val="PargrafodaLista"/>
        <w:numPr>
          <w:ilvl w:val="0"/>
          <w:numId w:val="11"/>
        </w:numPr>
        <w:tabs>
          <w:tab w:val="left" w:pos="993"/>
        </w:tabs>
        <w:ind w:left="426" w:firstLine="141"/>
        <w:jc w:val="both"/>
        <w:rPr>
          <w:sz w:val="22"/>
          <w:szCs w:val="22"/>
        </w:rPr>
      </w:pPr>
      <w:r w:rsidRPr="00527E24">
        <w:rPr>
          <w:sz w:val="22"/>
          <w:szCs w:val="22"/>
        </w:rPr>
        <w:t>Vila Nova, (Rua Américo de Souza Brito, sem nº, Bairro Vila Nova)</w:t>
      </w:r>
    </w:p>
    <w:p w14:paraId="280D0889" w14:textId="77777777" w:rsidR="00527E24" w:rsidRDefault="00527E24" w:rsidP="00F173F3">
      <w:pPr>
        <w:pStyle w:val="PargrafodaLista"/>
        <w:numPr>
          <w:ilvl w:val="0"/>
          <w:numId w:val="11"/>
        </w:numPr>
        <w:tabs>
          <w:tab w:val="left" w:pos="993"/>
        </w:tabs>
        <w:ind w:left="426" w:firstLine="141"/>
        <w:jc w:val="both"/>
        <w:rPr>
          <w:sz w:val="22"/>
          <w:szCs w:val="22"/>
        </w:rPr>
      </w:pPr>
      <w:r w:rsidRPr="00527E24">
        <w:rPr>
          <w:sz w:val="22"/>
          <w:szCs w:val="22"/>
        </w:rPr>
        <w:t>Campo Alegre (Rua Domingos A. de Moura, sem nº, Bairro Campo Alegre)</w:t>
      </w:r>
    </w:p>
    <w:p w14:paraId="3CA44207" w14:textId="77777777" w:rsidR="00527E24" w:rsidRDefault="00527E24" w:rsidP="00F173F3">
      <w:pPr>
        <w:pStyle w:val="PargrafodaLista"/>
        <w:numPr>
          <w:ilvl w:val="0"/>
          <w:numId w:val="11"/>
        </w:numPr>
        <w:tabs>
          <w:tab w:val="left" w:pos="993"/>
        </w:tabs>
        <w:ind w:left="426" w:firstLine="141"/>
        <w:jc w:val="both"/>
        <w:rPr>
          <w:sz w:val="22"/>
          <w:szCs w:val="22"/>
        </w:rPr>
      </w:pPr>
      <w:r w:rsidRPr="00527E24">
        <w:rPr>
          <w:sz w:val="22"/>
          <w:szCs w:val="22"/>
        </w:rPr>
        <w:t>Nova Rio Verde (Rua Campo Grande, sem nº, Bairro Nova Rio Verde)</w:t>
      </w:r>
    </w:p>
    <w:p w14:paraId="09736E8E" w14:textId="77777777" w:rsidR="00B636CD" w:rsidRDefault="00527E24" w:rsidP="00F173F3">
      <w:pPr>
        <w:pStyle w:val="PargrafodaLista"/>
        <w:numPr>
          <w:ilvl w:val="0"/>
          <w:numId w:val="11"/>
        </w:numPr>
        <w:tabs>
          <w:tab w:val="left" w:pos="993"/>
        </w:tabs>
        <w:ind w:left="426" w:firstLine="141"/>
        <w:jc w:val="both"/>
        <w:rPr>
          <w:sz w:val="22"/>
          <w:szCs w:val="22"/>
        </w:rPr>
      </w:pPr>
      <w:r w:rsidRPr="00527E24">
        <w:rPr>
          <w:sz w:val="22"/>
          <w:szCs w:val="22"/>
        </w:rPr>
        <w:t>Paraíso Cacerense (Rua Bororos, nº 233, Bairro Paraíso Cacerense)</w:t>
      </w:r>
    </w:p>
    <w:p w14:paraId="1C524F68" w14:textId="77777777" w:rsidR="00B636CD" w:rsidRDefault="00527E24" w:rsidP="00F173F3">
      <w:pPr>
        <w:pStyle w:val="PargrafodaLista"/>
        <w:numPr>
          <w:ilvl w:val="0"/>
          <w:numId w:val="11"/>
        </w:numPr>
        <w:tabs>
          <w:tab w:val="left" w:pos="993"/>
        </w:tabs>
        <w:ind w:left="426" w:firstLine="141"/>
        <w:jc w:val="both"/>
        <w:rPr>
          <w:sz w:val="22"/>
          <w:szCs w:val="22"/>
        </w:rPr>
      </w:pPr>
      <w:r w:rsidRPr="00B636CD">
        <w:rPr>
          <w:sz w:val="22"/>
          <w:szCs w:val="22"/>
        </w:rPr>
        <w:t>Rural (Rua Estácio de Toledo Maciel, nº 331, Bairro José Antônio)</w:t>
      </w:r>
    </w:p>
    <w:p w14:paraId="13234451" w14:textId="77777777" w:rsidR="00B636CD" w:rsidRDefault="00527E24" w:rsidP="00F173F3">
      <w:pPr>
        <w:pStyle w:val="PargrafodaLista"/>
        <w:numPr>
          <w:ilvl w:val="0"/>
          <w:numId w:val="11"/>
        </w:numPr>
        <w:tabs>
          <w:tab w:val="left" w:pos="993"/>
        </w:tabs>
        <w:ind w:left="426" w:firstLine="141"/>
        <w:jc w:val="both"/>
        <w:rPr>
          <w:sz w:val="22"/>
          <w:szCs w:val="22"/>
        </w:rPr>
      </w:pPr>
      <w:r w:rsidRPr="00B636CD">
        <w:rPr>
          <w:sz w:val="22"/>
          <w:szCs w:val="22"/>
        </w:rPr>
        <w:t>Central (Rua Almirante Tamandaré, nº 790, Bairro Centro)</w:t>
      </w:r>
    </w:p>
    <w:p w14:paraId="76E1BDF6" w14:textId="77777777" w:rsidR="00B636CD" w:rsidRDefault="00527E24" w:rsidP="00F173F3">
      <w:pPr>
        <w:pStyle w:val="PargrafodaLista"/>
        <w:numPr>
          <w:ilvl w:val="0"/>
          <w:numId w:val="11"/>
        </w:numPr>
        <w:tabs>
          <w:tab w:val="left" w:pos="993"/>
        </w:tabs>
        <w:ind w:left="426" w:firstLine="141"/>
        <w:jc w:val="both"/>
        <w:rPr>
          <w:sz w:val="22"/>
          <w:szCs w:val="22"/>
        </w:rPr>
      </w:pPr>
      <w:r w:rsidRPr="00B636CD">
        <w:rPr>
          <w:sz w:val="22"/>
          <w:szCs w:val="22"/>
        </w:rPr>
        <w:t>Vigilância Sanitária (Av. Eurico Sebastião Ferreira, 890, Centro)</w:t>
      </w:r>
    </w:p>
    <w:p w14:paraId="14766ACB" w14:textId="77777777" w:rsidR="00B636CD" w:rsidRDefault="00527E24" w:rsidP="00F173F3">
      <w:pPr>
        <w:pStyle w:val="PargrafodaLista"/>
        <w:numPr>
          <w:ilvl w:val="0"/>
          <w:numId w:val="11"/>
        </w:numPr>
        <w:tabs>
          <w:tab w:val="left" w:pos="993"/>
        </w:tabs>
        <w:ind w:left="426" w:firstLine="141"/>
        <w:jc w:val="both"/>
        <w:rPr>
          <w:sz w:val="22"/>
          <w:szCs w:val="22"/>
        </w:rPr>
      </w:pPr>
      <w:r w:rsidRPr="00B636CD">
        <w:rPr>
          <w:sz w:val="22"/>
          <w:szCs w:val="22"/>
        </w:rPr>
        <w:t>Vigilância Epidemiológica (Rua Estácio de Toledo Maciel, nº 331, Bairro José Antônio)</w:t>
      </w:r>
    </w:p>
    <w:p w14:paraId="21C5DF0C" w14:textId="77777777" w:rsidR="00B636CD" w:rsidRDefault="00527E24" w:rsidP="00F173F3">
      <w:pPr>
        <w:pStyle w:val="PargrafodaLista"/>
        <w:numPr>
          <w:ilvl w:val="0"/>
          <w:numId w:val="11"/>
        </w:numPr>
        <w:tabs>
          <w:tab w:val="left" w:pos="993"/>
        </w:tabs>
        <w:ind w:left="426" w:firstLine="141"/>
        <w:jc w:val="both"/>
        <w:rPr>
          <w:sz w:val="22"/>
          <w:szCs w:val="22"/>
        </w:rPr>
      </w:pPr>
      <w:r w:rsidRPr="00B636CD">
        <w:rPr>
          <w:sz w:val="22"/>
          <w:szCs w:val="22"/>
        </w:rPr>
        <w:t>Educação em Saúde (Rua Estácio de Toledo Maciel, nº 331, Bairro José Antônio)</w:t>
      </w:r>
    </w:p>
    <w:p w14:paraId="4EEA4319" w14:textId="77777777" w:rsidR="00B636CD" w:rsidRDefault="00527E24" w:rsidP="00F173F3">
      <w:pPr>
        <w:pStyle w:val="PargrafodaLista"/>
        <w:numPr>
          <w:ilvl w:val="0"/>
          <w:numId w:val="11"/>
        </w:numPr>
        <w:tabs>
          <w:tab w:val="left" w:pos="993"/>
        </w:tabs>
        <w:ind w:left="426" w:firstLine="141"/>
        <w:jc w:val="both"/>
        <w:rPr>
          <w:sz w:val="22"/>
          <w:szCs w:val="22"/>
        </w:rPr>
      </w:pPr>
      <w:r w:rsidRPr="00B636CD">
        <w:rPr>
          <w:sz w:val="22"/>
          <w:szCs w:val="22"/>
        </w:rPr>
        <w:t>Controle de Vetores (Rua Estácio de Toledo Maciel, nº 331, Bairro José Antônio)</w:t>
      </w:r>
    </w:p>
    <w:p w14:paraId="063DC154" w14:textId="77777777" w:rsidR="00B636CD" w:rsidRDefault="00527E24" w:rsidP="00F173F3">
      <w:pPr>
        <w:pStyle w:val="PargrafodaLista"/>
        <w:numPr>
          <w:ilvl w:val="0"/>
          <w:numId w:val="11"/>
        </w:numPr>
        <w:tabs>
          <w:tab w:val="left" w:pos="993"/>
        </w:tabs>
        <w:ind w:left="426" w:firstLine="141"/>
        <w:jc w:val="both"/>
        <w:rPr>
          <w:sz w:val="22"/>
          <w:szCs w:val="22"/>
        </w:rPr>
      </w:pPr>
      <w:r w:rsidRPr="00B636CD">
        <w:rPr>
          <w:sz w:val="22"/>
          <w:szCs w:val="22"/>
        </w:rPr>
        <w:t>Imunização (Rua Joaquim Murtinho 1140, Centro)</w:t>
      </w:r>
    </w:p>
    <w:p w14:paraId="43AF87EC" w14:textId="77777777" w:rsidR="00B636CD" w:rsidRDefault="00527E24" w:rsidP="00F173F3">
      <w:pPr>
        <w:pStyle w:val="PargrafodaLista"/>
        <w:numPr>
          <w:ilvl w:val="0"/>
          <w:numId w:val="11"/>
        </w:numPr>
        <w:tabs>
          <w:tab w:val="left" w:pos="993"/>
        </w:tabs>
        <w:ind w:left="426" w:firstLine="141"/>
        <w:jc w:val="both"/>
        <w:rPr>
          <w:sz w:val="22"/>
          <w:szCs w:val="22"/>
        </w:rPr>
      </w:pPr>
      <w:r w:rsidRPr="00B636CD">
        <w:rPr>
          <w:sz w:val="22"/>
          <w:szCs w:val="22"/>
        </w:rPr>
        <w:t>Centro de Atendimento Psicossocial (Joaquim Murtinho n° 1140 – Centro)</w:t>
      </w:r>
    </w:p>
    <w:p w14:paraId="0216093C" w14:textId="77777777" w:rsidR="00B636CD" w:rsidRDefault="00527E24" w:rsidP="00F173F3">
      <w:pPr>
        <w:pStyle w:val="PargrafodaLista"/>
        <w:numPr>
          <w:ilvl w:val="0"/>
          <w:numId w:val="11"/>
        </w:numPr>
        <w:tabs>
          <w:tab w:val="left" w:pos="993"/>
        </w:tabs>
        <w:ind w:left="426" w:firstLine="141"/>
        <w:jc w:val="both"/>
        <w:rPr>
          <w:sz w:val="22"/>
          <w:szCs w:val="22"/>
        </w:rPr>
      </w:pPr>
      <w:r w:rsidRPr="00B636CD">
        <w:rPr>
          <w:sz w:val="22"/>
          <w:szCs w:val="22"/>
        </w:rPr>
        <w:t>Conselho Municipal de Saúde (Avenida Barão do Rio Branco, 150 B – Centro)</w:t>
      </w:r>
    </w:p>
    <w:p w14:paraId="7ABB052E" w14:textId="4995A7B4" w:rsidR="008E7DE4" w:rsidRPr="00B636CD" w:rsidRDefault="00527E24" w:rsidP="00F173F3">
      <w:pPr>
        <w:pStyle w:val="PargrafodaLista"/>
        <w:numPr>
          <w:ilvl w:val="0"/>
          <w:numId w:val="11"/>
        </w:numPr>
        <w:tabs>
          <w:tab w:val="left" w:pos="993"/>
        </w:tabs>
        <w:ind w:left="426" w:firstLine="141"/>
        <w:jc w:val="both"/>
        <w:rPr>
          <w:sz w:val="22"/>
          <w:szCs w:val="22"/>
        </w:rPr>
      </w:pPr>
      <w:r w:rsidRPr="00B636CD">
        <w:rPr>
          <w:sz w:val="22"/>
          <w:szCs w:val="22"/>
        </w:rPr>
        <w:t>SAMU (Av. Eurico Sebastião Ferreira, 491, Centro);</w:t>
      </w:r>
    </w:p>
    <w:p w14:paraId="1946FFF3" w14:textId="77777777" w:rsidR="00B46743" w:rsidRDefault="00B46743" w:rsidP="00B636CD">
      <w:pPr>
        <w:jc w:val="both"/>
        <w:rPr>
          <w:sz w:val="22"/>
          <w:szCs w:val="22"/>
        </w:rPr>
      </w:pPr>
    </w:p>
    <w:p w14:paraId="0773566B" w14:textId="5F3213CE" w:rsidR="00A77E88" w:rsidRDefault="00C00915" w:rsidP="00732E4B">
      <w:pPr>
        <w:jc w:val="both"/>
        <w:rPr>
          <w:color w:val="000000"/>
          <w:sz w:val="22"/>
          <w:szCs w:val="22"/>
        </w:rPr>
      </w:pPr>
      <w:r w:rsidRPr="00C00915">
        <w:rPr>
          <w:b/>
          <w:bCs/>
          <w:sz w:val="22"/>
          <w:szCs w:val="22"/>
        </w:rPr>
        <w:t>5.6.</w:t>
      </w:r>
      <w:r>
        <w:rPr>
          <w:sz w:val="22"/>
          <w:szCs w:val="22"/>
        </w:rPr>
        <w:t xml:space="preserve"> </w:t>
      </w:r>
      <w:r w:rsidR="008B6395" w:rsidRPr="007B0624">
        <w:rPr>
          <w:sz w:val="22"/>
          <w:szCs w:val="22"/>
        </w:rPr>
        <w:t>Todos os pedidos, reclamações e notificações serão transmitidos através do endereço eletrônico (e-mail) fornecido pela empresa</w:t>
      </w:r>
      <w:r w:rsidR="001A27EC">
        <w:rPr>
          <w:sz w:val="22"/>
          <w:szCs w:val="22"/>
        </w:rPr>
        <w:t xml:space="preserve">, incluindo </w:t>
      </w:r>
      <w:r w:rsidR="008B6395" w:rsidRPr="007B0624">
        <w:rPr>
          <w:sz w:val="22"/>
          <w:szCs w:val="22"/>
        </w:rPr>
        <w:t>documentos de habilitação, Nota Fiscal/Fatura,</w:t>
      </w:r>
      <w:r w:rsidR="008B6395" w:rsidRPr="007B0624">
        <w:rPr>
          <w:color w:val="000000"/>
          <w:sz w:val="22"/>
          <w:szCs w:val="22"/>
        </w:rPr>
        <w:t xml:space="preserve"> Solicitação de Fornecimento (SF)</w:t>
      </w:r>
      <w:r w:rsidR="008B6395" w:rsidRPr="007B0624">
        <w:rPr>
          <w:sz w:val="22"/>
          <w:szCs w:val="22"/>
        </w:rPr>
        <w:t xml:space="preserve">, </w:t>
      </w:r>
      <w:bookmarkStart w:id="9" w:name="_Hlk176426517"/>
      <w:r w:rsidR="008B6395" w:rsidRPr="007B0624">
        <w:rPr>
          <w:sz w:val="22"/>
          <w:szCs w:val="22"/>
        </w:rPr>
        <w:t xml:space="preserve">podendo, </w:t>
      </w:r>
      <w:r w:rsidR="00A77E88" w:rsidRPr="00235CEE">
        <w:rPr>
          <w:color w:val="000000"/>
          <w:sz w:val="22"/>
          <w:szCs w:val="22"/>
        </w:rPr>
        <w:t>a Contrata</w:t>
      </w:r>
      <w:r w:rsidR="00A77E88">
        <w:rPr>
          <w:color w:val="000000"/>
          <w:sz w:val="22"/>
          <w:szCs w:val="22"/>
        </w:rPr>
        <w:t>nte</w:t>
      </w:r>
      <w:r w:rsidR="00A77E88" w:rsidRPr="00235CEE">
        <w:rPr>
          <w:color w:val="000000"/>
          <w:sz w:val="22"/>
          <w:szCs w:val="22"/>
        </w:rPr>
        <w:t xml:space="preserve"> utilizar-se de outros meios (telefone, aplicativo de mensagens) para confirmação de recebimento do e-mail enviado.</w:t>
      </w:r>
      <w:bookmarkEnd w:id="9"/>
    </w:p>
    <w:p w14:paraId="6EC6ED28" w14:textId="77777777" w:rsidR="00A77E88" w:rsidRPr="007B0624" w:rsidRDefault="00A77E88" w:rsidP="005D4ADE">
      <w:pPr>
        <w:tabs>
          <w:tab w:val="left" w:pos="284"/>
        </w:tabs>
        <w:jc w:val="both"/>
        <w:rPr>
          <w:sz w:val="22"/>
          <w:szCs w:val="22"/>
        </w:rPr>
      </w:pPr>
    </w:p>
    <w:p w14:paraId="608510C3" w14:textId="1652E032" w:rsidR="00A77E88" w:rsidRDefault="00BA4741" w:rsidP="005D4ADE">
      <w:pPr>
        <w:jc w:val="both"/>
        <w:rPr>
          <w:sz w:val="22"/>
          <w:szCs w:val="22"/>
        </w:rPr>
      </w:pPr>
      <w:r>
        <w:rPr>
          <w:b/>
          <w:bCs/>
          <w:sz w:val="22"/>
          <w:szCs w:val="22"/>
        </w:rPr>
        <w:t>5.7</w:t>
      </w:r>
      <w:r w:rsidR="00A77E88">
        <w:rPr>
          <w:b/>
          <w:bCs/>
          <w:sz w:val="22"/>
          <w:szCs w:val="22"/>
        </w:rPr>
        <w:t>.</w:t>
      </w:r>
      <w:r w:rsidR="00A77E88" w:rsidRPr="007B0624">
        <w:rPr>
          <w:sz w:val="22"/>
          <w:szCs w:val="22"/>
        </w:rPr>
        <w:t xml:space="preserve"> A Contratada deverá realizar a entrega </w:t>
      </w:r>
      <w:r w:rsidR="0052765C">
        <w:rPr>
          <w:sz w:val="22"/>
          <w:szCs w:val="22"/>
        </w:rPr>
        <w:t>dos produtos</w:t>
      </w:r>
      <w:r w:rsidR="00A77E88" w:rsidRPr="007B0624">
        <w:rPr>
          <w:sz w:val="22"/>
          <w:szCs w:val="22"/>
        </w:rPr>
        <w:t xml:space="preserve"> às suas expensas, garantindo contra quaisquer defeitos de fabricação, de embalagem, de transporte e descarga nos locais de entrega, devendo a fornecedora substituir, por sua conta e nos prazos fixados pelo órgão Contratante, os </w:t>
      </w:r>
      <w:r w:rsidR="001079EA">
        <w:rPr>
          <w:sz w:val="22"/>
          <w:szCs w:val="22"/>
        </w:rPr>
        <w:lastRenderedPageBreak/>
        <w:t>produtos</w:t>
      </w:r>
      <w:r w:rsidR="00A77E88" w:rsidRPr="007B0624">
        <w:rPr>
          <w:sz w:val="22"/>
          <w:szCs w:val="22"/>
        </w:rPr>
        <w:t xml:space="preserve"> que forem considerados inadequados às especificações, bem como os que forem recusados por defeitos ou apresentarem avarias que comprometam o seu uso adequado, inclusive, ficando por conta da empresa Contratada todos os custos com</w:t>
      </w:r>
      <w:r w:rsidR="00044779">
        <w:rPr>
          <w:sz w:val="22"/>
          <w:szCs w:val="22"/>
        </w:rPr>
        <w:t xml:space="preserve"> a</w:t>
      </w:r>
      <w:r w:rsidR="00A77E88" w:rsidRPr="007B0624">
        <w:rPr>
          <w:sz w:val="22"/>
          <w:szCs w:val="22"/>
        </w:rPr>
        <w:t xml:space="preserve"> entrega, frete, taxas e demais custas visando a execução contratual.</w:t>
      </w:r>
    </w:p>
    <w:p w14:paraId="6BE10525" w14:textId="77777777" w:rsidR="00FE3DFB" w:rsidRDefault="00FE3DFB" w:rsidP="0047214F">
      <w:pPr>
        <w:jc w:val="both"/>
        <w:rPr>
          <w:sz w:val="22"/>
          <w:szCs w:val="22"/>
        </w:rPr>
      </w:pPr>
    </w:p>
    <w:p w14:paraId="328F4365" w14:textId="77777777" w:rsidR="00E12DD6" w:rsidRPr="00235CEE" w:rsidRDefault="00E12DD6" w:rsidP="001428E0">
      <w:pPr>
        <w:pStyle w:val="Ttulo"/>
        <w:pBdr>
          <w:top w:val="single" w:sz="4" w:space="1" w:color="auto"/>
          <w:left w:val="single" w:sz="4" w:space="4" w:color="auto"/>
          <w:bottom w:val="single" w:sz="4" w:space="1" w:color="auto"/>
          <w:right w:val="single" w:sz="4" w:space="4" w:color="auto"/>
        </w:pBdr>
        <w:shd w:val="clear" w:color="auto" w:fill="D0CECE"/>
        <w:spacing w:before="0" w:after="0"/>
        <w:jc w:val="both"/>
        <w:rPr>
          <w:rFonts w:ascii="Times New Roman" w:hAnsi="Times New Roman"/>
          <w:sz w:val="22"/>
          <w:szCs w:val="22"/>
        </w:rPr>
      </w:pPr>
      <w:bookmarkStart w:id="10" w:name="_Toc136516408"/>
      <w:r w:rsidRPr="00235CEE">
        <w:rPr>
          <w:rFonts w:ascii="Times New Roman" w:hAnsi="Times New Roman"/>
          <w:sz w:val="22"/>
          <w:szCs w:val="22"/>
        </w:rPr>
        <w:t>6 – MODELO DE GESTÃO DO CONTRATO</w:t>
      </w:r>
      <w:bookmarkEnd w:id="10"/>
    </w:p>
    <w:p w14:paraId="3D194359" w14:textId="77777777" w:rsidR="006700CC" w:rsidRDefault="006700CC" w:rsidP="00DA0F80">
      <w:pPr>
        <w:pStyle w:val="Nivel2"/>
        <w:numPr>
          <w:ilvl w:val="0"/>
          <w:numId w:val="0"/>
        </w:numPr>
        <w:spacing w:after="0" w:line="240" w:lineRule="auto"/>
        <w:rPr>
          <w:rFonts w:ascii="Times New Roman" w:eastAsia="Arial" w:hAnsi="Times New Roman"/>
          <w:sz w:val="22"/>
          <w:szCs w:val="22"/>
        </w:rPr>
      </w:pPr>
      <w:r w:rsidRPr="006700CC">
        <w:rPr>
          <w:rFonts w:ascii="Times New Roman" w:eastAsia="Arial" w:hAnsi="Times New Roman"/>
          <w:b/>
          <w:sz w:val="22"/>
          <w:szCs w:val="22"/>
        </w:rPr>
        <w:t>6.1</w:t>
      </w:r>
      <w:r w:rsidR="00517A36">
        <w:rPr>
          <w:rFonts w:ascii="Times New Roman" w:eastAsia="Arial" w:hAnsi="Times New Roman"/>
          <w:b/>
          <w:sz w:val="22"/>
          <w:szCs w:val="22"/>
        </w:rPr>
        <w:t>.</w:t>
      </w:r>
      <w:r>
        <w:rPr>
          <w:rFonts w:ascii="Times New Roman" w:eastAsia="Arial" w:hAnsi="Times New Roman"/>
          <w:sz w:val="22"/>
          <w:szCs w:val="22"/>
        </w:rPr>
        <w:t xml:space="preserve"> </w:t>
      </w:r>
      <w:r w:rsidR="00310E56" w:rsidRPr="00310E56">
        <w:rPr>
          <w:rFonts w:ascii="Times New Roman" w:eastAsia="Arial" w:hAnsi="Times New Roman"/>
          <w:sz w:val="22"/>
          <w:szCs w:val="22"/>
        </w:rPr>
        <w:t>O acompanhamento e a fiscalização da execução do Contrato consistem na verificação da conformidade do fornecimento do objeto, das técnicas e equipamentos empregados, de forma a assegurar o perfeito cumprimento do ajuste, que serão exercidos por um ou mais representantes da Contratante, especialmente designados, na forma disposta na Lei nº 14.133/2021.</w:t>
      </w:r>
    </w:p>
    <w:p w14:paraId="0D397604" w14:textId="77777777" w:rsidR="00310E56" w:rsidRDefault="00310E56" w:rsidP="001428E0">
      <w:pPr>
        <w:pStyle w:val="Nivel2"/>
        <w:numPr>
          <w:ilvl w:val="0"/>
          <w:numId w:val="0"/>
        </w:numPr>
        <w:spacing w:before="0" w:after="0" w:line="240" w:lineRule="auto"/>
        <w:rPr>
          <w:rFonts w:ascii="Times New Roman" w:eastAsia="Arial" w:hAnsi="Times New Roman"/>
          <w:sz w:val="22"/>
          <w:szCs w:val="22"/>
        </w:rPr>
      </w:pPr>
    </w:p>
    <w:p w14:paraId="70713245" w14:textId="5DFA113E" w:rsidR="00310E56" w:rsidRDefault="00310E56" w:rsidP="001428E0">
      <w:pPr>
        <w:pStyle w:val="Nivel2"/>
        <w:numPr>
          <w:ilvl w:val="0"/>
          <w:numId w:val="0"/>
        </w:numPr>
        <w:spacing w:before="0" w:after="0" w:line="240" w:lineRule="auto"/>
        <w:rPr>
          <w:rFonts w:ascii="Times New Roman" w:eastAsia="Arial" w:hAnsi="Times New Roman"/>
          <w:sz w:val="22"/>
          <w:szCs w:val="22"/>
        </w:rPr>
      </w:pPr>
      <w:r w:rsidRPr="00310E56">
        <w:rPr>
          <w:rFonts w:ascii="Times New Roman" w:eastAsia="Arial" w:hAnsi="Times New Roman"/>
          <w:b/>
          <w:bCs/>
          <w:sz w:val="22"/>
          <w:szCs w:val="22"/>
        </w:rPr>
        <w:t>6.2.</w:t>
      </w:r>
      <w:r>
        <w:rPr>
          <w:rFonts w:ascii="Times New Roman" w:eastAsia="Arial" w:hAnsi="Times New Roman"/>
          <w:sz w:val="22"/>
          <w:szCs w:val="22"/>
        </w:rPr>
        <w:t xml:space="preserve"> </w:t>
      </w:r>
      <w:r w:rsidRPr="00310E56">
        <w:rPr>
          <w:rFonts w:ascii="Times New Roman" w:eastAsia="Arial" w:hAnsi="Times New Roman"/>
          <w:sz w:val="22"/>
          <w:szCs w:val="22"/>
        </w:rPr>
        <w:t xml:space="preserve">A Contratada se sujeitará à mais ampla e irrestrita fiscalização por parte da Contratante quanto à </w:t>
      </w:r>
      <w:r w:rsidR="00044779">
        <w:rPr>
          <w:rFonts w:ascii="Times New Roman" w:eastAsia="Arial" w:hAnsi="Times New Roman"/>
          <w:sz w:val="22"/>
          <w:szCs w:val="22"/>
        </w:rPr>
        <w:t>entrega dos produtos e respectivas especificações técnicas</w:t>
      </w:r>
      <w:r w:rsidRPr="00310E56">
        <w:rPr>
          <w:rFonts w:ascii="Times New Roman" w:eastAsia="Arial" w:hAnsi="Times New Roman"/>
          <w:sz w:val="22"/>
          <w:szCs w:val="22"/>
        </w:rPr>
        <w:t>, devendo prestar todos os esclarecimentos solicitados.</w:t>
      </w:r>
    </w:p>
    <w:p w14:paraId="0FE78107" w14:textId="1FD8896A" w:rsidR="006700CC" w:rsidRDefault="006700CC" w:rsidP="001428E0">
      <w:pPr>
        <w:pStyle w:val="Nivel2"/>
        <w:numPr>
          <w:ilvl w:val="0"/>
          <w:numId w:val="0"/>
        </w:numPr>
        <w:spacing w:before="0" w:after="0" w:line="240" w:lineRule="auto"/>
        <w:rPr>
          <w:rFonts w:ascii="Times New Roman" w:hAnsi="Times New Roman"/>
          <w:sz w:val="22"/>
          <w:szCs w:val="22"/>
        </w:rPr>
      </w:pPr>
      <w:r>
        <w:rPr>
          <w:rFonts w:ascii="Times New Roman" w:hAnsi="Times New Roman"/>
          <w:b/>
          <w:sz w:val="22"/>
          <w:szCs w:val="22"/>
        </w:rPr>
        <w:t>6</w:t>
      </w:r>
      <w:r w:rsidRPr="006700CC">
        <w:rPr>
          <w:rFonts w:ascii="Times New Roman" w:hAnsi="Times New Roman"/>
          <w:b/>
          <w:sz w:val="22"/>
          <w:szCs w:val="22"/>
        </w:rPr>
        <w:t>.</w:t>
      </w:r>
      <w:r w:rsidR="00310E56">
        <w:rPr>
          <w:rFonts w:ascii="Times New Roman" w:hAnsi="Times New Roman"/>
          <w:b/>
          <w:sz w:val="22"/>
          <w:szCs w:val="22"/>
        </w:rPr>
        <w:t>3.</w:t>
      </w:r>
      <w:r w:rsidRPr="006700CC">
        <w:rPr>
          <w:rFonts w:ascii="Times New Roman" w:hAnsi="Times New Roman"/>
          <w:sz w:val="22"/>
          <w:szCs w:val="22"/>
        </w:rPr>
        <w:t xml:space="preserve"> </w:t>
      </w:r>
      <w:r w:rsidR="00310E56" w:rsidRPr="00310E56">
        <w:rPr>
          <w:rFonts w:ascii="Times New Roman" w:hAnsi="Times New Roman"/>
          <w:sz w:val="22"/>
          <w:szCs w:val="22"/>
        </w:rPr>
        <w:t xml:space="preserve">A conformidade do </w:t>
      </w:r>
      <w:r w:rsidR="001079EA">
        <w:rPr>
          <w:rFonts w:ascii="Times New Roman" w:hAnsi="Times New Roman"/>
          <w:sz w:val="22"/>
          <w:szCs w:val="22"/>
        </w:rPr>
        <w:t>produto</w:t>
      </w:r>
      <w:r w:rsidR="00310E56" w:rsidRPr="00310E56">
        <w:rPr>
          <w:rFonts w:ascii="Times New Roman" w:hAnsi="Times New Roman"/>
          <w:sz w:val="22"/>
          <w:szCs w:val="22"/>
        </w:rPr>
        <w:t xml:space="preserve"> </w:t>
      </w:r>
      <w:r w:rsidR="00CB2A8D">
        <w:rPr>
          <w:rFonts w:ascii="Times New Roman" w:hAnsi="Times New Roman"/>
          <w:sz w:val="22"/>
          <w:szCs w:val="22"/>
        </w:rPr>
        <w:t>entregue</w:t>
      </w:r>
      <w:r w:rsidR="00310E56" w:rsidRPr="00310E56">
        <w:rPr>
          <w:rFonts w:ascii="Times New Roman" w:hAnsi="Times New Roman"/>
          <w:sz w:val="22"/>
          <w:szCs w:val="22"/>
        </w:rPr>
        <w:t xml:space="preserve"> deverá ser verificada juntamente com o documento da Contratada que contenha a relação detalhada deles, de acordo com o estabelecido neste Termo de Referência, informando as respectivas quantidades e especificações técnicas, tais como: marca, </w:t>
      </w:r>
      <w:r w:rsidR="00425311">
        <w:rPr>
          <w:rFonts w:ascii="Times New Roman" w:hAnsi="Times New Roman"/>
          <w:sz w:val="22"/>
          <w:szCs w:val="22"/>
        </w:rPr>
        <w:t xml:space="preserve">fabricante, </w:t>
      </w:r>
      <w:r w:rsidR="00310E56" w:rsidRPr="00310E56">
        <w:rPr>
          <w:rFonts w:ascii="Times New Roman" w:hAnsi="Times New Roman"/>
          <w:sz w:val="22"/>
          <w:szCs w:val="22"/>
        </w:rPr>
        <w:t>qualidade e forma de uso</w:t>
      </w:r>
      <w:r w:rsidRPr="006700CC">
        <w:rPr>
          <w:rFonts w:ascii="Times New Roman" w:hAnsi="Times New Roman"/>
          <w:sz w:val="22"/>
          <w:szCs w:val="22"/>
        </w:rPr>
        <w:t>.</w:t>
      </w:r>
    </w:p>
    <w:p w14:paraId="3F4DB61F" w14:textId="77777777" w:rsidR="00F45768" w:rsidRPr="006700CC" w:rsidRDefault="00F45768" w:rsidP="001428E0">
      <w:pPr>
        <w:pStyle w:val="Nivel2"/>
        <w:numPr>
          <w:ilvl w:val="0"/>
          <w:numId w:val="0"/>
        </w:numPr>
        <w:spacing w:before="0" w:after="0" w:line="240" w:lineRule="auto"/>
        <w:rPr>
          <w:rFonts w:ascii="Times New Roman" w:hAnsi="Times New Roman"/>
          <w:sz w:val="22"/>
          <w:szCs w:val="22"/>
        </w:rPr>
      </w:pPr>
    </w:p>
    <w:p w14:paraId="23508F2B" w14:textId="536B0AA8" w:rsidR="00310E56" w:rsidRDefault="00310E56" w:rsidP="001428E0">
      <w:pPr>
        <w:pStyle w:val="Nivel2"/>
        <w:numPr>
          <w:ilvl w:val="0"/>
          <w:numId w:val="0"/>
        </w:numPr>
        <w:spacing w:before="0" w:after="0" w:line="240" w:lineRule="auto"/>
        <w:rPr>
          <w:rFonts w:ascii="Times New Roman" w:hAnsi="Times New Roman"/>
          <w:b/>
          <w:sz w:val="22"/>
          <w:szCs w:val="22"/>
        </w:rPr>
      </w:pPr>
      <w:r w:rsidRPr="00310E56">
        <w:rPr>
          <w:rFonts w:ascii="Times New Roman" w:hAnsi="Times New Roman"/>
          <w:b/>
          <w:sz w:val="22"/>
          <w:szCs w:val="22"/>
        </w:rPr>
        <w:t>6.</w:t>
      </w:r>
      <w:r>
        <w:rPr>
          <w:rFonts w:ascii="Times New Roman" w:hAnsi="Times New Roman"/>
          <w:b/>
          <w:sz w:val="22"/>
          <w:szCs w:val="22"/>
        </w:rPr>
        <w:t>4</w:t>
      </w:r>
      <w:r w:rsidRPr="00310E56">
        <w:rPr>
          <w:rFonts w:ascii="Times New Roman" w:hAnsi="Times New Roman"/>
          <w:b/>
          <w:sz w:val="22"/>
          <w:szCs w:val="22"/>
        </w:rPr>
        <w:t xml:space="preserve">. </w:t>
      </w:r>
      <w:r w:rsidRPr="00310E56">
        <w:rPr>
          <w:rFonts w:ascii="Times New Roman" w:hAnsi="Times New Roman"/>
          <w:bCs/>
          <w:sz w:val="22"/>
          <w:szCs w:val="22"/>
        </w:rPr>
        <w:t xml:space="preserve">O fiscal do Contrato realizará a conferência dos </w:t>
      </w:r>
      <w:r w:rsidR="00CB2A8D">
        <w:rPr>
          <w:rFonts w:ascii="Times New Roman" w:hAnsi="Times New Roman"/>
          <w:bCs/>
          <w:sz w:val="22"/>
          <w:szCs w:val="22"/>
        </w:rPr>
        <w:t>produtos entregues</w:t>
      </w:r>
      <w:r w:rsidRPr="00310E56">
        <w:rPr>
          <w:rFonts w:ascii="Times New Roman" w:hAnsi="Times New Roman"/>
          <w:bCs/>
          <w:sz w:val="22"/>
          <w:szCs w:val="22"/>
        </w:rPr>
        <w:t>, bem como os dados e valores constantes na Nota Fiscal/Fatura encaminhada, sendo que a Contratada fica obrigada a corrigir, quando detectado erro, cabendo à fiscalização não atestar a referida Nota Fiscal/Fatura até que sejam sanadas todas as pendências apontadas.</w:t>
      </w:r>
    </w:p>
    <w:p w14:paraId="6491182B" w14:textId="77777777" w:rsidR="00310E56" w:rsidRDefault="00310E56" w:rsidP="001428E0">
      <w:pPr>
        <w:pStyle w:val="Nivel2"/>
        <w:numPr>
          <w:ilvl w:val="0"/>
          <w:numId w:val="0"/>
        </w:numPr>
        <w:spacing w:before="0" w:after="0" w:line="240" w:lineRule="auto"/>
        <w:rPr>
          <w:rFonts w:ascii="Times New Roman" w:hAnsi="Times New Roman"/>
          <w:b/>
          <w:sz w:val="22"/>
          <w:szCs w:val="22"/>
        </w:rPr>
      </w:pPr>
    </w:p>
    <w:p w14:paraId="2D5928A0" w14:textId="1138EDFA" w:rsidR="00310E56" w:rsidRDefault="006700CC" w:rsidP="001428E0">
      <w:pPr>
        <w:pStyle w:val="Nivel2"/>
        <w:numPr>
          <w:ilvl w:val="0"/>
          <w:numId w:val="0"/>
        </w:numPr>
        <w:spacing w:before="0" w:after="0" w:line="240" w:lineRule="auto"/>
        <w:rPr>
          <w:rFonts w:ascii="Times New Roman" w:hAnsi="Times New Roman"/>
          <w:sz w:val="22"/>
          <w:szCs w:val="22"/>
        </w:rPr>
      </w:pPr>
      <w:r w:rsidRPr="006700CC">
        <w:rPr>
          <w:rFonts w:ascii="Times New Roman" w:hAnsi="Times New Roman"/>
          <w:b/>
          <w:sz w:val="22"/>
          <w:szCs w:val="22"/>
        </w:rPr>
        <w:t>6.</w:t>
      </w:r>
      <w:r w:rsidR="00310E56">
        <w:rPr>
          <w:rFonts w:ascii="Times New Roman" w:hAnsi="Times New Roman"/>
          <w:b/>
          <w:sz w:val="22"/>
          <w:szCs w:val="22"/>
        </w:rPr>
        <w:t>5.</w:t>
      </w:r>
      <w:r w:rsidRPr="006700CC">
        <w:rPr>
          <w:rFonts w:ascii="Times New Roman" w:hAnsi="Times New Roman"/>
          <w:sz w:val="22"/>
          <w:szCs w:val="22"/>
        </w:rPr>
        <w:t xml:space="preserve"> </w:t>
      </w:r>
      <w:r w:rsidR="00310E56" w:rsidRPr="00310E56">
        <w:rPr>
          <w:rFonts w:ascii="Times New Roman" w:hAnsi="Times New Roman"/>
          <w:sz w:val="22"/>
          <w:szCs w:val="22"/>
        </w:rPr>
        <w:t xml:space="preserve">Identificada qualquer inexatidão ou irregularidade, o fiscal do </w:t>
      </w:r>
      <w:r w:rsidR="00EA7C78">
        <w:rPr>
          <w:rFonts w:ascii="Times New Roman" w:hAnsi="Times New Roman"/>
          <w:sz w:val="22"/>
          <w:szCs w:val="22"/>
        </w:rPr>
        <w:t>C</w:t>
      </w:r>
      <w:r w:rsidR="00310E56" w:rsidRPr="00310E56">
        <w:rPr>
          <w:rFonts w:ascii="Times New Roman" w:hAnsi="Times New Roman"/>
          <w:sz w:val="22"/>
          <w:szCs w:val="22"/>
        </w:rPr>
        <w:t xml:space="preserve">ontrato emitirá notificações para a </w:t>
      </w:r>
      <w:r w:rsidR="00357698">
        <w:rPr>
          <w:rFonts w:ascii="Times New Roman" w:hAnsi="Times New Roman"/>
          <w:sz w:val="22"/>
          <w:szCs w:val="22"/>
        </w:rPr>
        <w:t>substituição dos produtos</w:t>
      </w:r>
      <w:r w:rsidR="00310E56" w:rsidRPr="00310E56">
        <w:rPr>
          <w:rFonts w:ascii="Times New Roman" w:hAnsi="Times New Roman"/>
          <w:sz w:val="22"/>
          <w:szCs w:val="22"/>
        </w:rPr>
        <w:t xml:space="preserve">, determinando prazo para </w:t>
      </w:r>
      <w:r w:rsidR="001F4B58">
        <w:rPr>
          <w:rFonts w:ascii="Times New Roman" w:hAnsi="Times New Roman"/>
          <w:sz w:val="22"/>
          <w:szCs w:val="22"/>
        </w:rPr>
        <w:t>tanto</w:t>
      </w:r>
      <w:r w:rsidR="00310E56">
        <w:rPr>
          <w:rFonts w:ascii="Times New Roman" w:hAnsi="Times New Roman"/>
          <w:sz w:val="22"/>
          <w:szCs w:val="22"/>
        </w:rPr>
        <w:t>.</w:t>
      </w:r>
    </w:p>
    <w:p w14:paraId="50785765" w14:textId="77777777" w:rsidR="00764AFC" w:rsidRDefault="00764AFC" w:rsidP="001428E0">
      <w:pPr>
        <w:pStyle w:val="Nivel2"/>
        <w:numPr>
          <w:ilvl w:val="0"/>
          <w:numId w:val="0"/>
        </w:numPr>
        <w:spacing w:before="0" w:after="0" w:line="240" w:lineRule="auto"/>
        <w:rPr>
          <w:rFonts w:ascii="Times New Roman" w:hAnsi="Times New Roman"/>
          <w:sz w:val="22"/>
          <w:szCs w:val="22"/>
        </w:rPr>
      </w:pPr>
    </w:p>
    <w:p w14:paraId="38D68B61" w14:textId="1DB0B979" w:rsidR="006700CC" w:rsidRDefault="001F4B58" w:rsidP="001428E0">
      <w:pPr>
        <w:pStyle w:val="Nivel2"/>
        <w:numPr>
          <w:ilvl w:val="0"/>
          <w:numId w:val="0"/>
        </w:numPr>
        <w:spacing w:before="0" w:after="0" w:line="240" w:lineRule="auto"/>
        <w:rPr>
          <w:rFonts w:ascii="Times New Roman" w:hAnsi="Times New Roman"/>
          <w:sz w:val="22"/>
          <w:szCs w:val="22"/>
        </w:rPr>
      </w:pPr>
      <w:r>
        <w:rPr>
          <w:rFonts w:ascii="Times New Roman" w:hAnsi="Times New Roman"/>
          <w:b/>
          <w:sz w:val="22"/>
          <w:szCs w:val="22"/>
        </w:rPr>
        <w:t xml:space="preserve">6.6. </w:t>
      </w:r>
      <w:r w:rsidR="006700CC" w:rsidRPr="006700CC">
        <w:rPr>
          <w:rFonts w:ascii="Times New Roman" w:hAnsi="Times New Roman"/>
          <w:sz w:val="22"/>
          <w:szCs w:val="22"/>
        </w:rPr>
        <w:t xml:space="preserve">O fiscal do </w:t>
      </w:r>
      <w:r w:rsidR="005B2820">
        <w:rPr>
          <w:rFonts w:ascii="Times New Roman" w:hAnsi="Times New Roman"/>
          <w:sz w:val="22"/>
          <w:szCs w:val="22"/>
        </w:rPr>
        <w:t>C</w:t>
      </w:r>
      <w:r w:rsidR="006700CC" w:rsidRPr="006700CC">
        <w:rPr>
          <w:rFonts w:ascii="Times New Roman" w:hAnsi="Times New Roman"/>
          <w:sz w:val="22"/>
          <w:szCs w:val="22"/>
        </w:rPr>
        <w:t xml:space="preserve">ontrato verificará a manutenção das condições de habilitação da </w:t>
      </w:r>
      <w:r w:rsidR="00764AFC">
        <w:rPr>
          <w:rFonts w:ascii="Times New Roman" w:hAnsi="Times New Roman"/>
          <w:sz w:val="22"/>
          <w:szCs w:val="22"/>
        </w:rPr>
        <w:t>C</w:t>
      </w:r>
      <w:r w:rsidR="006700CC" w:rsidRPr="006700CC">
        <w:rPr>
          <w:rFonts w:ascii="Times New Roman" w:hAnsi="Times New Roman"/>
          <w:sz w:val="22"/>
          <w:szCs w:val="22"/>
        </w:rPr>
        <w:t xml:space="preserve">ontratada, </w:t>
      </w:r>
      <w:r w:rsidR="00357698">
        <w:rPr>
          <w:rFonts w:ascii="Times New Roman" w:hAnsi="Times New Roman"/>
          <w:sz w:val="22"/>
          <w:szCs w:val="22"/>
        </w:rPr>
        <w:t xml:space="preserve">quando </w:t>
      </w:r>
      <w:r w:rsidR="00CB0A6A">
        <w:rPr>
          <w:rFonts w:ascii="Times New Roman" w:hAnsi="Times New Roman"/>
          <w:sz w:val="22"/>
          <w:szCs w:val="22"/>
        </w:rPr>
        <w:t>do envio</w:t>
      </w:r>
      <w:r w:rsidR="00357698">
        <w:rPr>
          <w:rFonts w:ascii="Times New Roman" w:hAnsi="Times New Roman"/>
          <w:sz w:val="22"/>
          <w:szCs w:val="22"/>
        </w:rPr>
        <w:t xml:space="preserve"> da Solicitação de Fornecimento (SF) e da</w:t>
      </w:r>
      <w:r w:rsidR="00CB0A6A">
        <w:rPr>
          <w:rFonts w:ascii="Times New Roman" w:hAnsi="Times New Roman"/>
          <w:sz w:val="22"/>
          <w:szCs w:val="22"/>
        </w:rPr>
        <w:t xml:space="preserve"> emissão da Nota Fiscal/Fatura correspondente.</w:t>
      </w:r>
    </w:p>
    <w:p w14:paraId="19ADE9F3" w14:textId="77777777" w:rsidR="001F4B58" w:rsidRDefault="001F4B58" w:rsidP="001428E0">
      <w:pPr>
        <w:pStyle w:val="Nivel2"/>
        <w:numPr>
          <w:ilvl w:val="0"/>
          <w:numId w:val="0"/>
        </w:numPr>
        <w:spacing w:before="0" w:after="0" w:line="240" w:lineRule="auto"/>
        <w:rPr>
          <w:rFonts w:ascii="Times New Roman" w:hAnsi="Times New Roman"/>
          <w:sz w:val="22"/>
          <w:szCs w:val="22"/>
        </w:rPr>
      </w:pPr>
    </w:p>
    <w:p w14:paraId="3FF4BD5C" w14:textId="77777777" w:rsidR="001F4B58" w:rsidRDefault="001F4B58" w:rsidP="001428E0">
      <w:pPr>
        <w:pStyle w:val="Nivel2"/>
        <w:numPr>
          <w:ilvl w:val="0"/>
          <w:numId w:val="0"/>
        </w:numPr>
        <w:spacing w:before="0" w:after="0" w:line="240" w:lineRule="auto"/>
        <w:rPr>
          <w:rFonts w:ascii="Times New Roman" w:hAnsi="Times New Roman"/>
          <w:sz w:val="22"/>
          <w:szCs w:val="22"/>
        </w:rPr>
      </w:pPr>
      <w:r>
        <w:rPr>
          <w:rFonts w:ascii="Times New Roman" w:hAnsi="Times New Roman"/>
          <w:b/>
          <w:sz w:val="22"/>
          <w:szCs w:val="22"/>
        </w:rPr>
        <w:t xml:space="preserve">6.7. </w:t>
      </w:r>
      <w:r w:rsidRPr="006700CC">
        <w:rPr>
          <w:rFonts w:ascii="Times New Roman" w:hAnsi="Times New Roman"/>
          <w:sz w:val="22"/>
          <w:szCs w:val="22"/>
        </w:rPr>
        <w:t xml:space="preserve">O fiscal do </w:t>
      </w:r>
      <w:r w:rsidR="005B2820">
        <w:rPr>
          <w:rFonts w:ascii="Times New Roman" w:hAnsi="Times New Roman"/>
          <w:sz w:val="22"/>
          <w:szCs w:val="22"/>
        </w:rPr>
        <w:t>C</w:t>
      </w:r>
      <w:r w:rsidRPr="006700CC">
        <w:rPr>
          <w:rFonts w:ascii="Times New Roman" w:hAnsi="Times New Roman"/>
          <w:sz w:val="22"/>
          <w:szCs w:val="22"/>
        </w:rPr>
        <w:t xml:space="preserve">ontrato informará ao gestor do </w:t>
      </w:r>
      <w:r w:rsidR="00764AFC">
        <w:rPr>
          <w:rFonts w:ascii="Times New Roman" w:hAnsi="Times New Roman"/>
          <w:sz w:val="22"/>
          <w:szCs w:val="22"/>
        </w:rPr>
        <w:t>C</w:t>
      </w:r>
      <w:r w:rsidRPr="006700CC">
        <w:rPr>
          <w:rFonts w:ascii="Times New Roman" w:hAnsi="Times New Roman"/>
          <w:sz w:val="22"/>
          <w:szCs w:val="22"/>
        </w:rPr>
        <w:t>ont</w:t>
      </w:r>
      <w:r w:rsidR="009F3FDE">
        <w:rPr>
          <w:rFonts w:ascii="Times New Roman" w:hAnsi="Times New Roman"/>
          <w:sz w:val="22"/>
          <w:szCs w:val="22"/>
        </w:rPr>
        <w:t>r</w:t>
      </w:r>
      <w:r w:rsidRPr="006700CC">
        <w:rPr>
          <w:rFonts w:ascii="Times New Roman" w:hAnsi="Times New Roman"/>
          <w:sz w:val="22"/>
          <w:szCs w:val="22"/>
        </w:rPr>
        <w:t>ato, em tempo hábil, situação que demandar decisão ou adoção de medidas que ultrapassem sua competência, para que adote as medidas necessárias e saneadoras, se for o caso.</w:t>
      </w:r>
    </w:p>
    <w:p w14:paraId="2B114119" w14:textId="77777777" w:rsidR="005B2820" w:rsidRDefault="005B2820" w:rsidP="001428E0">
      <w:pPr>
        <w:pStyle w:val="Nivel2"/>
        <w:numPr>
          <w:ilvl w:val="0"/>
          <w:numId w:val="0"/>
        </w:numPr>
        <w:spacing w:before="0" w:after="0" w:line="240" w:lineRule="auto"/>
        <w:rPr>
          <w:rFonts w:ascii="Times New Roman" w:hAnsi="Times New Roman"/>
          <w:sz w:val="22"/>
          <w:szCs w:val="22"/>
        </w:rPr>
      </w:pPr>
    </w:p>
    <w:p w14:paraId="4FFB2B48" w14:textId="77777777" w:rsidR="001F4B58" w:rsidRDefault="001F4B58" w:rsidP="001428E0">
      <w:pPr>
        <w:pStyle w:val="Nivel2"/>
        <w:numPr>
          <w:ilvl w:val="0"/>
          <w:numId w:val="0"/>
        </w:numPr>
        <w:spacing w:before="0" w:after="0" w:line="240" w:lineRule="auto"/>
        <w:ind w:left="567"/>
        <w:rPr>
          <w:rFonts w:ascii="Times New Roman" w:hAnsi="Times New Roman"/>
          <w:sz w:val="22"/>
          <w:szCs w:val="22"/>
        </w:rPr>
      </w:pPr>
      <w:r w:rsidRPr="001F4B58">
        <w:rPr>
          <w:rFonts w:ascii="Times New Roman" w:hAnsi="Times New Roman"/>
          <w:b/>
          <w:bCs/>
          <w:sz w:val="22"/>
          <w:szCs w:val="22"/>
        </w:rPr>
        <w:t>6.7.1.</w:t>
      </w:r>
      <w:r>
        <w:rPr>
          <w:rFonts w:ascii="Times New Roman" w:hAnsi="Times New Roman"/>
          <w:sz w:val="22"/>
          <w:szCs w:val="22"/>
        </w:rPr>
        <w:t xml:space="preserve"> </w:t>
      </w:r>
      <w:r w:rsidRPr="006700CC">
        <w:rPr>
          <w:rFonts w:ascii="Times New Roman" w:hAnsi="Times New Roman"/>
          <w:sz w:val="22"/>
          <w:szCs w:val="22"/>
        </w:rPr>
        <w:t xml:space="preserve">O gestor do </w:t>
      </w:r>
      <w:r w:rsidR="005B2820">
        <w:rPr>
          <w:rFonts w:ascii="Times New Roman" w:hAnsi="Times New Roman"/>
          <w:sz w:val="22"/>
          <w:szCs w:val="22"/>
        </w:rPr>
        <w:t>C</w:t>
      </w:r>
      <w:r w:rsidRPr="006700CC">
        <w:rPr>
          <w:rFonts w:ascii="Times New Roman" w:hAnsi="Times New Roman"/>
          <w:sz w:val="22"/>
          <w:szCs w:val="22"/>
        </w:rPr>
        <w:t>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1B842C5" w14:textId="77777777" w:rsidR="001F4B58" w:rsidRDefault="001F4B58" w:rsidP="001428E0">
      <w:pPr>
        <w:pStyle w:val="Nivel2"/>
        <w:numPr>
          <w:ilvl w:val="0"/>
          <w:numId w:val="0"/>
        </w:numPr>
        <w:spacing w:before="0" w:after="0" w:line="240" w:lineRule="auto"/>
        <w:rPr>
          <w:rFonts w:ascii="Times New Roman" w:hAnsi="Times New Roman"/>
          <w:sz w:val="22"/>
          <w:szCs w:val="22"/>
        </w:rPr>
      </w:pPr>
    </w:p>
    <w:p w14:paraId="44E662B2" w14:textId="24D2E3A1" w:rsidR="006700CC" w:rsidRDefault="001F4B58" w:rsidP="001428E0">
      <w:pPr>
        <w:pStyle w:val="Nivel2"/>
        <w:numPr>
          <w:ilvl w:val="0"/>
          <w:numId w:val="0"/>
        </w:numPr>
        <w:spacing w:before="0" w:after="0" w:line="240" w:lineRule="auto"/>
        <w:rPr>
          <w:rFonts w:ascii="Times New Roman" w:hAnsi="Times New Roman"/>
          <w:sz w:val="22"/>
          <w:szCs w:val="22"/>
        </w:rPr>
      </w:pPr>
      <w:r>
        <w:rPr>
          <w:rFonts w:ascii="Times New Roman" w:hAnsi="Times New Roman"/>
          <w:b/>
          <w:sz w:val="22"/>
          <w:szCs w:val="22"/>
        </w:rPr>
        <w:t xml:space="preserve">6.8. </w:t>
      </w:r>
      <w:r w:rsidR="006700CC" w:rsidRPr="006700CC">
        <w:rPr>
          <w:rFonts w:ascii="Times New Roman" w:hAnsi="Times New Roman"/>
          <w:sz w:val="22"/>
          <w:szCs w:val="22"/>
        </w:rPr>
        <w:t xml:space="preserve">O gestor do </w:t>
      </w:r>
      <w:r w:rsidR="005B2820">
        <w:rPr>
          <w:rFonts w:ascii="Times New Roman" w:hAnsi="Times New Roman"/>
          <w:sz w:val="22"/>
          <w:szCs w:val="22"/>
        </w:rPr>
        <w:t>C</w:t>
      </w:r>
      <w:r w:rsidR="006700CC" w:rsidRPr="006700CC">
        <w:rPr>
          <w:rFonts w:ascii="Times New Roman" w:hAnsi="Times New Roman"/>
          <w:sz w:val="22"/>
          <w:szCs w:val="22"/>
        </w:rPr>
        <w:t xml:space="preserve">ontrato acompanhará os registros realizados pelos fiscais do </w:t>
      </w:r>
      <w:r w:rsidR="00EA7C78">
        <w:rPr>
          <w:rFonts w:ascii="Times New Roman" w:hAnsi="Times New Roman"/>
          <w:sz w:val="22"/>
          <w:szCs w:val="22"/>
        </w:rPr>
        <w:t>C</w:t>
      </w:r>
      <w:r w:rsidR="006700CC" w:rsidRPr="006700CC">
        <w:rPr>
          <w:rFonts w:ascii="Times New Roman" w:hAnsi="Times New Roman"/>
          <w:sz w:val="22"/>
          <w:szCs w:val="22"/>
        </w:rPr>
        <w:t xml:space="preserve">ontrato, de todas as ocorrências relacionadas à </w:t>
      </w:r>
      <w:r w:rsidR="00CB0A6A">
        <w:rPr>
          <w:rFonts w:ascii="Times New Roman" w:hAnsi="Times New Roman"/>
          <w:sz w:val="22"/>
          <w:szCs w:val="22"/>
        </w:rPr>
        <w:t xml:space="preserve">entrega dos </w:t>
      </w:r>
      <w:r w:rsidR="00770062">
        <w:rPr>
          <w:rFonts w:ascii="Times New Roman" w:hAnsi="Times New Roman"/>
          <w:sz w:val="22"/>
          <w:szCs w:val="22"/>
        </w:rPr>
        <w:t>produto</w:t>
      </w:r>
      <w:r w:rsidR="00CB0A6A">
        <w:rPr>
          <w:rFonts w:ascii="Times New Roman" w:hAnsi="Times New Roman"/>
          <w:sz w:val="22"/>
          <w:szCs w:val="22"/>
        </w:rPr>
        <w:t>s</w:t>
      </w:r>
      <w:r w:rsidR="006700CC" w:rsidRPr="006700CC">
        <w:rPr>
          <w:rFonts w:ascii="Times New Roman" w:hAnsi="Times New Roman"/>
          <w:sz w:val="22"/>
          <w:szCs w:val="22"/>
        </w:rPr>
        <w:t xml:space="preserve"> e as medidas adotadas.</w:t>
      </w:r>
    </w:p>
    <w:p w14:paraId="55652C7E" w14:textId="77777777" w:rsidR="00875017" w:rsidRPr="006700CC" w:rsidRDefault="00875017" w:rsidP="001428E0">
      <w:pPr>
        <w:autoSpaceDE w:val="0"/>
        <w:autoSpaceDN w:val="0"/>
        <w:adjustRightInd w:val="0"/>
        <w:ind w:left="567"/>
        <w:jc w:val="both"/>
        <w:rPr>
          <w:sz w:val="22"/>
          <w:szCs w:val="22"/>
        </w:rPr>
      </w:pPr>
    </w:p>
    <w:p w14:paraId="2568B1D8" w14:textId="37964B05" w:rsidR="006700CC" w:rsidRPr="006700CC" w:rsidRDefault="00875017" w:rsidP="008A1484">
      <w:pPr>
        <w:pStyle w:val="Textbody"/>
        <w:spacing w:after="0"/>
        <w:jc w:val="both"/>
        <w:rPr>
          <w:rFonts w:cs="Times New Roman"/>
          <w:sz w:val="22"/>
          <w:szCs w:val="22"/>
        </w:rPr>
      </w:pPr>
      <w:r>
        <w:rPr>
          <w:rFonts w:cs="Times New Roman"/>
          <w:b/>
          <w:bCs/>
          <w:sz w:val="22"/>
          <w:szCs w:val="22"/>
        </w:rPr>
        <w:t>6</w:t>
      </w:r>
      <w:r w:rsidR="006700CC" w:rsidRPr="006700CC">
        <w:rPr>
          <w:rFonts w:cs="Times New Roman"/>
          <w:b/>
          <w:bCs/>
          <w:sz w:val="22"/>
          <w:szCs w:val="22"/>
        </w:rPr>
        <w:t>.</w:t>
      </w:r>
      <w:r w:rsidR="00647E1A">
        <w:rPr>
          <w:rFonts w:cs="Times New Roman"/>
          <w:b/>
          <w:bCs/>
          <w:sz w:val="22"/>
          <w:szCs w:val="22"/>
        </w:rPr>
        <w:t>9</w:t>
      </w:r>
      <w:r w:rsidR="001F4B58">
        <w:rPr>
          <w:rFonts w:cs="Times New Roman"/>
          <w:b/>
          <w:bCs/>
          <w:sz w:val="22"/>
          <w:szCs w:val="22"/>
        </w:rPr>
        <w:t>.</w:t>
      </w:r>
      <w:r w:rsidR="006700CC" w:rsidRPr="006700CC">
        <w:rPr>
          <w:rFonts w:cs="Times New Roman"/>
          <w:sz w:val="22"/>
          <w:szCs w:val="22"/>
        </w:rPr>
        <w:t xml:space="preserve"> São atribuições do fiscal do Contrato:</w:t>
      </w:r>
    </w:p>
    <w:p w14:paraId="3C7B7DAA" w14:textId="510CE7B3" w:rsidR="006700CC" w:rsidRDefault="006700CC" w:rsidP="008A1484">
      <w:pPr>
        <w:pStyle w:val="Textbody"/>
        <w:numPr>
          <w:ilvl w:val="0"/>
          <w:numId w:val="3"/>
        </w:numPr>
        <w:tabs>
          <w:tab w:val="left" w:pos="851"/>
        </w:tabs>
        <w:spacing w:before="120" w:after="0"/>
        <w:ind w:left="567" w:firstLine="0"/>
        <w:jc w:val="both"/>
        <w:textAlignment w:val="baseline"/>
        <w:rPr>
          <w:rFonts w:cs="Times New Roman"/>
          <w:sz w:val="22"/>
          <w:szCs w:val="22"/>
        </w:rPr>
      </w:pPr>
      <w:r w:rsidRPr="006700CC">
        <w:rPr>
          <w:rFonts w:cs="Times New Roman"/>
          <w:sz w:val="22"/>
          <w:szCs w:val="22"/>
        </w:rPr>
        <w:t xml:space="preserve">Conferir </w:t>
      </w:r>
      <w:r w:rsidR="00CB0A6A">
        <w:rPr>
          <w:rFonts w:cs="Times New Roman"/>
          <w:sz w:val="22"/>
          <w:szCs w:val="22"/>
        </w:rPr>
        <w:t xml:space="preserve">a qualidade dos </w:t>
      </w:r>
      <w:r w:rsidR="00770062">
        <w:rPr>
          <w:rFonts w:cs="Times New Roman"/>
          <w:sz w:val="22"/>
          <w:szCs w:val="22"/>
        </w:rPr>
        <w:t>produt</w:t>
      </w:r>
      <w:r w:rsidR="00CB0A6A">
        <w:rPr>
          <w:rFonts w:cs="Times New Roman"/>
          <w:sz w:val="22"/>
          <w:szCs w:val="22"/>
        </w:rPr>
        <w:t>os</w:t>
      </w:r>
      <w:r w:rsidRPr="006700CC">
        <w:rPr>
          <w:rFonts w:cs="Times New Roman"/>
          <w:sz w:val="22"/>
          <w:szCs w:val="22"/>
        </w:rPr>
        <w:t>, em comparação às disposições estabelecidas, atestando</w:t>
      </w:r>
      <w:r w:rsidR="001F4B58">
        <w:rPr>
          <w:rFonts w:cs="Times New Roman"/>
          <w:sz w:val="22"/>
          <w:szCs w:val="22"/>
        </w:rPr>
        <w:t>-a</w:t>
      </w:r>
      <w:r w:rsidRPr="006700CC">
        <w:rPr>
          <w:rFonts w:cs="Times New Roman"/>
          <w:sz w:val="22"/>
          <w:szCs w:val="22"/>
        </w:rPr>
        <w:t xml:space="preserve">; </w:t>
      </w:r>
    </w:p>
    <w:p w14:paraId="6890C68F" w14:textId="09FA0CB7" w:rsidR="006700CC" w:rsidRDefault="006700CC" w:rsidP="008A1484">
      <w:pPr>
        <w:pStyle w:val="Textbody"/>
        <w:numPr>
          <w:ilvl w:val="0"/>
          <w:numId w:val="3"/>
        </w:numPr>
        <w:tabs>
          <w:tab w:val="left" w:pos="851"/>
        </w:tabs>
        <w:spacing w:before="120" w:after="0"/>
        <w:ind w:left="567" w:firstLine="0"/>
        <w:jc w:val="both"/>
        <w:textAlignment w:val="baseline"/>
        <w:rPr>
          <w:rFonts w:cs="Times New Roman"/>
          <w:sz w:val="22"/>
          <w:szCs w:val="22"/>
        </w:rPr>
      </w:pPr>
      <w:r w:rsidRPr="006700CC">
        <w:rPr>
          <w:rFonts w:cs="Times New Roman"/>
          <w:sz w:val="22"/>
          <w:szCs w:val="22"/>
        </w:rPr>
        <w:t xml:space="preserve">Supervisionar </w:t>
      </w:r>
      <w:r w:rsidR="00770062">
        <w:rPr>
          <w:rFonts w:cs="Times New Roman"/>
          <w:sz w:val="22"/>
          <w:szCs w:val="22"/>
        </w:rPr>
        <w:t xml:space="preserve">a </w:t>
      </w:r>
      <w:r w:rsidR="00821709">
        <w:rPr>
          <w:rFonts w:cs="Times New Roman"/>
          <w:sz w:val="22"/>
          <w:szCs w:val="22"/>
        </w:rPr>
        <w:t>entrega dos produtos</w:t>
      </w:r>
      <w:r w:rsidRPr="006700CC">
        <w:rPr>
          <w:rFonts w:cs="Times New Roman"/>
          <w:sz w:val="22"/>
          <w:szCs w:val="22"/>
        </w:rPr>
        <w:t xml:space="preserve">, garantindo que todas as providências sejam tomadas para regularização de falhas ou de defeitos observados; </w:t>
      </w:r>
    </w:p>
    <w:p w14:paraId="151E5A0E" w14:textId="77777777" w:rsidR="006700CC" w:rsidRDefault="006700CC" w:rsidP="008A1484">
      <w:pPr>
        <w:pStyle w:val="Textbody"/>
        <w:numPr>
          <w:ilvl w:val="0"/>
          <w:numId w:val="3"/>
        </w:numPr>
        <w:tabs>
          <w:tab w:val="left" w:pos="851"/>
        </w:tabs>
        <w:spacing w:before="120" w:after="0"/>
        <w:ind w:left="567" w:firstLine="0"/>
        <w:jc w:val="both"/>
        <w:textAlignment w:val="baseline"/>
        <w:rPr>
          <w:rFonts w:cs="Times New Roman"/>
          <w:sz w:val="22"/>
          <w:szCs w:val="22"/>
        </w:rPr>
      </w:pPr>
      <w:r w:rsidRPr="006700CC">
        <w:rPr>
          <w:rFonts w:cs="Times New Roman"/>
          <w:sz w:val="22"/>
          <w:szCs w:val="22"/>
        </w:rPr>
        <w:t xml:space="preserve">Levar ao conhecimento da autoridade competente qualquer irregularidade fora da sua competência; </w:t>
      </w:r>
    </w:p>
    <w:p w14:paraId="48719976" w14:textId="4E1A04AC" w:rsidR="006700CC" w:rsidRPr="006700CC" w:rsidRDefault="006700CC" w:rsidP="008A1484">
      <w:pPr>
        <w:pStyle w:val="Textbody"/>
        <w:numPr>
          <w:ilvl w:val="0"/>
          <w:numId w:val="3"/>
        </w:numPr>
        <w:tabs>
          <w:tab w:val="left" w:pos="851"/>
        </w:tabs>
        <w:spacing w:before="120" w:after="0"/>
        <w:ind w:left="567" w:firstLine="0"/>
        <w:jc w:val="both"/>
        <w:textAlignment w:val="baseline"/>
        <w:rPr>
          <w:rFonts w:cs="Times New Roman"/>
          <w:sz w:val="22"/>
          <w:szCs w:val="22"/>
        </w:rPr>
      </w:pPr>
      <w:r w:rsidRPr="006700CC">
        <w:rPr>
          <w:rFonts w:cs="Times New Roman"/>
          <w:sz w:val="22"/>
          <w:szCs w:val="22"/>
        </w:rPr>
        <w:lastRenderedPageBreak/>
        <w:t>Exigir da C</w:t>
      </w:r>
      <w:r w:rsidR="00EA7C78">
        <w:rPr>
          <w:rFonts w:cs="Times New Roman"/>
          <w:sz w:val="22"/>
          <w:szCs w:val="22"/>
        </w:rPr>
        <w:t>ontratada</w:t>
      </w:r>
      <w:r w:rsidRPr="006700CC">
        <w:rPr>
          <w:rFonts w:cs="Times New Roman"/>
          <w:sz w:val="22"/>
          <w:szCs w:val="22"/>
        </w:rPr>
        <w:t xml:space="preserve"> todas as providências necessárias </w:t>
      </w:r>
      <w:r w:rsidR="00821709">
        <w:rPr>
          <w:rFonts w:cs="Times New Roman"/>
          <w:sz w:val="22"/>
          <w:szCs w:val="22"/>
        </w:rPr>
        <w:t>para o fornecimento adequado dos produtos</w:t>
      </w:r>
      <w:r w:rsidRPr="006700CC">
        <w:rPr>
          <w:rFonts w:cs="Times New Roman"/>
          <w:sz w:val="22"/>
          <w:szCs w:val="22"/>
        </w:rPr>
        <w:t xml:space="preserve">, garantindo que todas as providências sejam tomadas para regularização de falhas ou defeitos observados. </w:t>
      </w:r>
    </w:p>
    <w:p w14:paraId="49191D8E" w14:textId="77777777" w:rsidR="00F45768" w:rsidRDefault="00F45768" w:rsidP="001428E0">
      <w:pPr>
        <w:autoSpaceDE w:val="0"/>
        <w:autoSpaceDN w:val="0"/>
        <w:adjustRightInd w:val="0"/>
        <w:jc w:val="both"/>
        <w:rPr>
          <w:b/>
          <w:bCs/>
          <w:color w:val="000000"/>
          <w:sz w:val="22"/>
          <w:szCs w:val="22"/>
        </w:rPr>
      </w:pPr>
    </w:p>
    <w:p w14:paraId="10A6DBC3" w14:textId="3E94D7E5" w:rsidR="00310E56" w:rsidRPr="005D4A89" w:rsidRDefault="00647E1A" w:rsidP="001428E0">
      <w:pPr>
        <w:jc w:val="both"/>
        <w:rPr>
          <w:rFonts w:cs="Arial"/>
          <w:sz w:val="22"/>
          <w:szCs w:val="22"/>
          <w:lang w:eastAsia="en-US"/>
        </w:rPr>
      </w:pPr>
      <w:r>
        <w:rPr>
          <w:rFonts w:cs="Arial"/>
          <w:b/>
          <w:bCs/>
          <w:sz w:val="22"/>
          <w:szCs w:val="22"/>
          <w:lang w:eastAsia="en-US"/>
        </w:rPr>
        <w:t>6.1</w:t>
      </w:r>
      <w:r w:rsidR="00764481">
        <w:rPr>
          <w:rFonts w:cs="Arial"/>
          <w:b/>
          <w:bCs/>
          <w:sz w:val="22"/>
          <w:szCs w:val="22"/>
          <w:lang w:eastAsia="en-US"/>
        </w:rPr>
        <w:t>0</w:t>
      </w:r>
      <w:r w:rsidR="00310E56" w:rsidRPr="005D4A89">
        <w:rPr>
          <w:rFonts w:cs="Arial"/>
          <w:b/>
          <w:bCs/>
          <w:sz w:val="22"/>
          <w:szCs w:val="22"/>
          <w:lang w:eastAsia="en-US"/>
        </w:rPr>
        <w:t xml:space="preserve">. </w:t>
      </w:r>
      <w:r w:rsidR="00310E56" w:rsidRPr="005D4A89">
        <w:rPr>
          <w:rFonts w:cs="Arial"/>
          <w:sz w:val="22"/>
          <w:szCs w:val="22"/>
          <w:lang w:eastAsia="en-US"/>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w:t>
      </w:r>
      <w:r w:rsidR="00764481">
        <w:rPr>
          <w:rFonts w:cs="Arial"/>
          <w:sz w:val="22"/>
          <w:szCs w:val="22"/>
          <w:lang w:eastAsia="en-US"/>
        </w:rPr>
        <w:t>à contratação</w:t>
      </w:r>
      <w:r w:rsidR="00310E56" w:rsidRPr="005D4A89">
        <w:rPr>
          <w:rFonts w:cs="Arial"/>
          <w:sz w:val="22"/>
          <w:szCs w:val="22"/>
          <w:lang w:eastAsia="en-US"/>
        </w:rPr>
        <w:t>.</w:t>
      </w:r>
    </w:p>
    <w:p w14:paraId="6C497E9C" w14:textId="77777777" w:rsidR="00310E56" w:rsidRPr="005D4A89" w:rsidRDefault="00310E56" w:rsidP="001428E0">
      <w:pPr>
        <w:jc w:val="both"/>
        <w:rPr>
          <w:rFonts w:cs="Arial"/>
          <w:sz w:val="22"/>
          <w:szCs w:val="22"/>
          <w:lang w:eastAsia="en-US"/>
        </w:rPr>
      </w:pPr>
    </w:p>
    <w:p w14:paraId="5A8B1E68" w14:textId="2FB63671" w:rsidR="00647E1A" w:rsidRPr="00647E1A" w:rsidRDefault="00647E1A" w:rsidP="001428E0">
      <w:pPr>
        <w:jc w:val="both"/>
        <w:rPr>
          <w:rFonts w:cs="Arial"/>
          <w:sz w:val="22"/>
          <w:szCs w:val="22"/>
        </w:rPr>
      </w:pPr>
      <w:r>
        <w:rPr>
          <w:rFonts w:cs="Arial"/>
          <w:b/>
          <w:bCs/>
          <w:sz w:val="22"/>
          <w:szCs w:val="22"/>
        </w:rPr>
        <w:t>6.</w:t>
      </w:r>
      <w:r w:rsidR="00C25EA7">
        <w:rPr>
          <w:rFonts w:cs="Arial"/>
          <w:b/>
          <w:bCs/>
          <w:sz w:val="22"/>
          <w:szCs w:val="22"/>
        </w:rPr>
        <w:t>11</w:t>
      </w:r>
      <w:r w:rsidR="00310E56" w:rsidRPr="005D4A89">
        <w:rPr>
          <w:rFonts w:cs="Arial"/>
          <w:b/>
          <w:bCs/>
          <w:sz w:val="22"/>
          <w:szCs w:val="22"/>
        </w:rPr>
        <w:t>.</w:t>
      </w:r>
      <w:r w:rsidR="00310E56" w:rsidRPr="005D4A89">
        <w:rPr>
          <w:sz w:val="22"/>
          <w:szCs w:val="22"/>
        </w:rPr>
        <w:t xml:space="preserve"> </w:t>
      </w:r>
      <w:r w:rsidR="00310E56" w:rsidRPr="005D4A89">
        <w:rPr>
          <w:rFonts w:cs="Arial"/>
          <w:sz w:val="22"/>
          <w:szCs w:val="22"/>
        </w:rPr>
        <w:t xml:space="preserve">A fiscalização de que trata esta cláusula não exclui nem reduz a responsabilidade da Contratada, inclusive perante terceiros, por qualquer irregularidade, ainda que resultante de imperfeições técnicas, vícios redibitórios, ou </w:t>
      </w:r>
      <w:r w:rsidR="00C25EA7">
        <w:rPr>
          <w:rFonts w:cs="Arial"/>
          <w:sz w:val="22"/>
          <w:szCs w:val="22"/>
        </w:rPr>
        <w:t>entrega</w:t>
      </w:r>
      <w:r w:rsidR="00310E56" w:rsidRPr="005D4A89">
        <w:rPr>
          <w:rFonts w:cs="Arial"/>
          <w:sz w:val="22"/>
          <w:szCs w:val="22"/>
        </w:rPr>
        <w:t xml:space="preserve"> de material inadequado ou de qualidade inferior e, na ocorrência desta, não implica corresponsabilidade da Contratante ou de seus agentes, gestores e fiscais, </w:t>
      </w:r>
      <w:r w:rsidRPr="00647E1A">
        <w:rPr>
          <w:rFonts w:cs="Arial"/>
          <w:sz w:val="22"/>
          <w:szCs w:val="22"/>
        </w:rPr>
        <w:t xml:space="preserve">em </w:t>
      </w:r>
      <w:r>
        <w:rPr>
          <w:rFonts w:cs="Arial"/>
          <w:sz w:val="22"/>
          <w:szCs w:val="22"/>
        </w:rPr>
        <w:t>c</w:t>
      </w:r>
      <w:r w:rsidRPr="00647E1A">
        <w:rPr>
          <w:rFonts w:cs="Arial"/>
          <w:sz w:val="22"/>
          <w:szCs w:val="22"/>
        </w:rPr>
        <w:t xml:space="preserve">onformidade com o art. 120 da Lei 14.133/2021. </w:t>
      </w:r>
    </w:p>
    <w:p w14:paraId="5CDA74D8" w14:textId="77777777" w:rsidR="004D00B0" w:rsidRPr="004D00B0" w:rsidRDefault="004D00B0" w:rsidP="001428E0">
      <w:pPr>
        <w:pStyle w:val="PargrafodaLista"/>
        <w:widowControl w:val="0"/>
        <w:pBdr>
          <w:top w:val="single" w:sz="4" w:space="1" w:color="auto"/>
          <w:left w:val="single" w:sz="4" w:space="4" w:color="auto"/>
          <w:bottom w:val="single" w:sz="4" w:space="1" w:color="auto"/>
          <w:right w:val="single" w:sz="4" w:space="4" w:color="auto"/>
        </w:pBdr>
        <w:shd w:val="clear" w:color="auto" w:fill="D9D9D9"/>
        <w:tabs>
          <w:tab w:val="left" w:pos="709"/>
          <w:tab w:val="left" w:pos="1270"/>
        </w:tabs>
        <w:autoSpaceDE w:val="0"/>
        <w:autoSpaceDN w:val="0"/>
        <w:ind w:left="0" w:right="215"/>
        <w:jc w:val="both"/>
        <w:rPr>
          <w:spacing w:val="-2"/>
          <w:sz w:val="22"/>
          <w:szCs w:val="22"/>
        </w:rPr>
      </w:pPr>
      <w:r w:rsidRPr="004D00B0">
        <w:rPr>
          <w:b/>
          <w:bCs/>
          <w:spacing w:val="-1"/>
          <w:sz w:val="22"/>
          <w:szCs w:val="22"/>
        </w:rPr>
        <w:t>7. ESPECIFICAÇÕES DE GARANTIA E DE ASSISTÊNCIA TÉCNICA</w:t>
      </w:r>
    </w:p>
    <w:p w14:paraId="43C16AD8" w14:textId="77777777" w:rsidR="004D00B0" w:rsidRDefault="004D00B0" w:rsidP="008A1484">
      <w:pPr>
        <w:pStyle w:val="Nivel2"/>
        <w:numPr>
          <w:ilvl w:val="0"/>
          <w:numId w:val="0"/>
        </w:numPr>
        <w:spacing w:before="200" w:after="0" w:line="240" w:lineRule="auto"/>
        <w:rPr>
          <w:rFonts w:ascii="Times New Roman" w:hAnsi="Times New Roman"/>
          <w:sz w:val="22"/>
          <w:szCs w:val="22"/>
        </w:rPr>
      </w:pPr>
      <w:r w:rsidRPr="004D00B0">
        <w:rPr>
          <w:rFonts w:ascii="Times New Roman" w:hAnsi="Times New Roman"/>
          <w:b/>
          <w:bCs/>
          <w:sz w:val="22"/>
          <w:szCs w:val="22"/>
        </w:rPr>
        <w:t>7.1</w:t>
      </w:r>
      <w:r>
        <w:rPr>
          <w:rFonts w:ascii="Times New Roman" w:hAnsi="Times New Roman"/>
          <w:b/>
          <w:bCs/>
          <w:sz w:val="22"/>
          <w:szCs w:val="22"/>
        </w:rPr>
        <w:t xml:space="preserve"> </w:t>
      </w:r>
      <w:r w:rsidRPr="004D00B0">
        <w:rPr>
          <w:rFonts w:ascii="Times New Roman" w:hAnsi="Times New Roman"/>
          <w:sz w:val="22"/>
          <w:szCs w:val="22"/>
        </w:rPr>
        <w:t>O prazo de garantia é aquele estabelecido na Lei nº 8.078, de 11 de setembro de 1990 (Código de Defesa do Consumidor).</w:t>
      </w:r>
    </w:p>
    <w:p w14:paraId="5C9A89A6" w14:textId="1A98356C" w:rsidR="004D00B0" w:rsidRDefault="00C25EA7" w:rsidP="008A1484">
      <w:pPr>
        <w:widowControl w:val="0"/>
        <w:tabs>
          <w:tab w:val="left" w:pos="709"/>
          <w:tab w:val="left" w:pos="850"/>
        </w:tabs>
        <w:autoSpaceDE w:val="0"/>
        <w:autoSpaceDN w:val="0"/>
        <w:spacing w:before="200"/>
        <w:ind w:right="-1"/>
        <w:jc w:val="both"/>
        <w:rPr>
          <w:sz w:val="22"/>
          <w:szCs w:val="22"/>
        </w:rPr>
      </w:pPr>
      <w:r w:rsidRPr="00C25EA7">
        <w:rPr>
          <w:b/>
          <w:bCs/>
          <w:sz w:val="22"/>
          <w:szCs w:val="22"/>
        </w:rPr>
        <w:t>7.</w:t>
      </w:r>
      <w:r w:rsidR="00BA5CAA">
        <w:rPr>
          <w:b/>
          <w:bCs/>
          <w:sz w:val="22"/>
          <w:szCs w:val="22"/>
        </w:rPr>
        <w:t>2</w:t>
      </w:r>
      <w:r w:rsidRPr="00C25EA7">
        <w:rPr>
          <w:b/>
          <w:bCs/>
          <w:sz w:val="22"/>
          <w:szCs w:val="22"/>
        </w:rPr>
        <w:t>.</w:t>
      </w:r>
      <w:r w:rsidR="004D00B0" w:rsidRPr="004D00B0">
        <w:rPr>
          <w:sz w:val="22"/>
          <w:szCs w:val="22"/>
        </w:rPr>
        <w:t xml:space="preserve"> A </w:t>
      </w:r>
      <w:r w:rsidR="00783876">
        <w:rPr>
          <w:sz w:val="22"/>
          <w:szCs w:val="22"/>
        </w:rPr>
        <w:t>C</w:t>
      </w:r>
      <w:r w:rsidR="004D00B0" w:rsidRPr="004D00B0">
        <w:rPr>
          <w:sz w:val="22"/>
          <w:szCs w:val="22"/>
        </w:rPr>
        <w:t>ontratada deve garantir a qualidade dos</w:t>
      </w:r>
      <w:r w:rsidR="00647E1A">
        <w:rPr>
          <w:sz w:val="22"/>
          <w:szCs w:val="22"/>
        </w:rPr>
        <w:t xml:space="preserve"> itens constantes do</w:t>
      </w:r>
      <w:r w:rsidR="004D00B0" w:rsidRPr="004D00B0">
        <w:rPr>
          <w:sz w:val="22"/>
          <w:szCs w:val="22"/>
        </w:rPr>
        <w:t xml:space="preserve"> objeto, assegurando que</w:t>
      </w:r>
      <w:r w:rsidR="00647E1A">
        <w:rPr>
          <w:sz w:val="22"/>
          <w:szCs w:val="22"/>
        </w:rPr>
        <w:t xml:space="preserve"> </w:t>
      </w:r>
      <w:r w:rsidR="004D00B0" w:rsidRPr="004D00B0">
        <w:rPr>
          <w:sz w:val="22"/>
          <w:szCs w:val="22"/>
        </w:rPr>
        <w:t>estejam de acordo com as normas técnicas e legislação vigente.</w:t>
      </w:r>
    </w:p>
    <w:p w14:paraId="2F9F8BE3" w14:textId="77777777" w:rsidR="00647E1A" w:rsidRPr="004D00B0" w:rsidRDefault="00647E1A" w:rsidP="008A1484">
      <w:pPr>
        <w:widowControl w:val="0"/>
        <w:tabs>
          <w:tab w:val="left" w:pos="709"/>
          <w:tab w:val="left" w:pos="850"/>
        </w:tabs>
        <w:autoSpaceDE w:val="0"/>
        <w:autoSpaceDN w:val="0"/>
        <w:spacing w:before="120"/>
        <w:ind w:right="215"/>
        <w:jc w:val="both"/>
        <w:rPr>
          <w:b/>
          <w:sz w:val="22"/>
          <w:szCs w:val="22"/>
        </w:rPr>
      </w:pPr>
    </w:p>
    <w:p w14:paraId="6C548AA2" w14:textId="77777777" w:rsidR="00B45F39" w:rsidRPr="002D6C84" w:rsidRDefault="00225C84" w:rsidP="001428E0">
      <w:pPr>
        <w:pBdr>
          <w:top w:val="single" w:sz="4" w:space="1" w:color="auto"/>
          <w:left w:val="single" w:sz="4" w:space="4" w:color="auto"/>
          <w:bottom w:val="single" w:sz="4" w:space="1" w:color="auto"/>
          <w:right w:val="single" w:sz="4" w:space="4" w:color="auto"/>
        </w:pBdr>
        <w:shd w:val="clear" w:color="auto" w:fill="D9D9D9"/>
        <w:jc w:val="both"/>
        <w:rPr>
          <w:b/>
          <w:sz w:val="22"/>
          <w:szCs w:val="22"/>
        </w:rPr>
      </w:pPr>
      <w:r>
        <w:rPr>
          <w:b/>
          <w:sz w:val="22"/>
          <w:szCs w:val="22"/>
        </w:rPr>
        <w:t>8</w:t>
      </w:r>
      <w:r w:rsidR="00B45F39" w:rsidRPr="002D6C84">
        <w:rPr>
          <w:b/>
          <w:sz w:val="22"/>
          <w:szCs w:val="22"/>
        </w:rPr>
        <w:t xml:space="preserve"> – OBRIGAÇÕES DA CONTRATADA</w:t>
      </w:r>
    </w:p>
    <w:p w14:paraId="02575979" w14:textId="6E02FB48" w:rsidR="00FE3DFB" w:rsidRPr="002D6C84" w:rsidRDefault="00647E1A" w:rsidP="008A1484">
      <w:pPr>
        <w:pStyle w:val="NormalWeb"/>
        <w:spacing w:before="200" w:beforeAutospacing="0" w:after="0" w:afterAutospacing="0"/>
        <w:jc w:val="both"/>
        <w:rPr>
          <w:color w:val="000000"/>
          <w:sz w:val="22"/>
          <w:szCs w:val="22"/>
        </w:rPr>
      </w:pPr>
      <w:r>
        <w:rPr>
          <w:b/>
          <w:bCs/>
          <w:color w:val="000000"/>
          <w:sz w:val="22"/>
          <w:szCs w:val="22"/>
        </w:rPr>
        <w:t>8</w:t>
      </w:r>
      <w:r w:rsidRPr="002D6C84">
        <w:rPr>
          <w:b/>
          <w:bCs/>
          <w:color w:val="000000"/>
          <w:sz w:val="22"/>
          <w:szCs w:val="22"/>
        </w:rPr>
        <w:t xml:space="preserve">.1. </w:t>
      </w:r>
      <w:r w:rsidRPr="00647E1A">
        <w:rPr>
          <w:color w:val="000000"/>
          <w:sz w:val="22"/>
          <w:szCs w:val="22"/>
        </w:rPr>
        <w:t>Caberá à C</w:t>
      </w:r>
      <w:r w:rsidR="001428E0">
        <w:rPr>
          <w:color w:val="000000"/>
          <w:sz w:val="22"/>
          <w:szCs w:val="22"/>
        </w:rPr>
        <w:t xml:space="preserve">ontratada </w:t>
      </w:r>
      <w:r w:rsidRPr="00647E1A">
        <w:rPr>
          <w:color w:val="000000"/>
          <w:sz w:val="22"/>
          <w:szCs w:val="22"/>
        </w:rPr>
        <w:t>responsabilizar-se pelo fiel cumprimento do objeto, conforme especificações e condições estabelecidas n</w:t>
      </w:r>
      <w:r w:rsidR="002C295D">
        <w:rPr>
          <w:color w:val="000000"/>
          <w:sz w:val="22"/>
          <w:szCs w:val="22"/>
        </w:rPr>
        <w:t>este</w:t>
      </w:r>
      <w:r w:rsidRPr="00647E1A">
        <w:rPr>
          <w:color w:val="000000"/>
          <w:sz w:val="22"/>
          <w:szCs w:val="22"/>
        </w:rPr>
        <w:t xml:space="preserve"> Termo de Referência</w:t>
      </w:r>
      <w:r w:rsidR="0063724C">
        <w:rPr>
          <w:color w:val="000000"/>
          <w:sz w:val="22"/>
          <w:szCs w:val="22"/>
        </w:rPr>
        <w:t xml:space="preserve"> e no Edital,</w:t>
      </w:r>
      <w:r w:rsidR="00FE3DFB">
        <w:rPr>
          <w:color w:val="000000"/>
          <w:sz w:val="22"/>
          <w:szCs w:val="22"/>
        </w:rPr>
        <w:t xml:space="preserve"> bem como permitir o</w:t>
      </w:r>
      <w:r w:rsidR="00FE3DFB" w:rsidRPr="002D6C84">
        <w:rPr>
          <w:color w:val="000000"/>
          <w:sz w:val="22"/>
          <w:szCs w:val="22"/>
        </w:rPr>
        <w:t xml:space="preserve"> acompanhamento da execução e fiscalização da execução contratual.</w:t>
      </w:r>
    </w:p>
    <w:p w14:paraId="57D15E29" w14:textId="7D61F962" w:rsidR="0063724C" w:rsidRDefault="00095B37" w:rsidP="008A1484">
      <w:pPr>
        <w:spacing w:before="200"/>
        <w:jc w:val="both"/>
        <w:rPr>
          <w:sz w:val="22"/>
          <w:szCs w:val="22"/>
        </w:rPr>
      </w:pPr>
      <w:r>
        <w:rPr>
          <w:b/>
          <w:bCs/>
          <w:sz w:val="22"/>
          <w:szCs w:val="22"/>
        </w:rPr>
        <w:t>8.2</w:t>
      </w:r>
      <w:r w:rsidR="0063724C" w:rsidRPr="002B2018">
        <w:rPr>
          <w:b/>
          <w:bCs/>
          <w:sz w:val="22"/>
          <w:szCs w:val="22"/>
        </w:rPr>
        <w:t xml:space="preserve">. </w:t>
      </w:r>
      <w:r w:rsidR="0063724C" w:rsidRPr="002B2018">
        <w:rPr>
          <w:sz w:val="22"/>
          <w:szCs w:val="22"/>
        </w:rPr>
        <w:t>A Contratada deve</w:t>
      </w:r>
      <w:r w:rsidR="0044577C">
        <w:rPr>
          <w:sz w:val="22"/>
          <w:szCs w:val="22"/>
        </w:rPr>
        <w:t>rá</w:t>
      </w:r>
      <w:r w:rsidR="0063724C" w:rsidRPr="002B2018">
        <w:rPr>
          <w:sz w:val="22"/>
          <w:szCs w:val="22"/>
        </w:rPr>
        <w:t xml:space="preserve"> efetuar a entrega do objeto em perfeitas condições, conforme especificações, prazo e local constantes no Termo de Referência</w:t>
      </w:r>
      <w:r w:rsidR="0060089F">
        <w:rPr>
          <w:sz w:val="22"/>
          <w:szCs w:val="22"/>
        </w:rPr>
        <w:t>, no Edital</w:t>
      </w:r>
      <w:r w:rsidR="0063724C" w:rsidRPr="002B2018">
        <w:rPr>
          <w:sz w:val="22"/>
          <w:szCs w:val="22"/>
        </w:rPr>
        <w:t xml:space="preserve"> e seus anexos, acompanhado da respectiva nota fiscal, na qual constarão as indicações referentes a: marca, fabricante, </w:t>
      </w:r>
      <w:r w:rsidR="00425311">
        <w:rPr>
          <w:sz w:val="22"/>
          <w:szCs w:val="22"/>
        </w:rPr>
        <w:t>qualidade</w:t>
      </w:r>
      <w:r w:rsidR="0063724C" w:rsidRPr="002B2018">
        <w:rPr>
          <w:sz w:val="22"/>
          <w:szCs w:val="22"/>
        </w:rPr>
        <w:t>, procedência e prazo de garantia ou validade</w:t>
      </w:r>
      <w:r w:rsidR="0060089F">
        <w:rPr>
          <w:sz w:val="22"/>
          <w:szCs w:val="22"/>
        </w:rPr>
        <w:t>.</w:t>
      </w:r>
    </w:p>
    <w:p w14:paraId="12851B4C" w14:textId="5F87EF00" w:rsidR="00095B37" w:rsidRDefault="00095B37" w:rsidP="008A1484">
      <w:pPr>
        <w:pStyle w:val="Corpodetexto"/>
        <w:spacing w:before="200"/>
        <w:rPr>
          <w:bCs/>
          <w:color w:val="000000"/>
          <w:sz w:val="22"/>
          <w:szCs w:val="22"/>
        </w:rPr>
      </w:pPr>
      <w:r>
        <w:rPr>
          <w:b/>
          <w:color w:val="000000"/>
          <w:sz w:val="22"/>
          <w:szCs w:val="22"/>
          <w:lang w:val="pt-BR"/>
        </w:rPr>
        <w:t>8</w:t>
      </w:r>
      <w:r w:rsidRPr="002D6C84">
        <w:rPr>
          <w:b/>
          <w:color w:val="000000"/>
          <w:sz w:val="22"/>
          <w:szCs w:val="22"/>
        </w:rPr>
        <w:t xml:space="preserve">.3. </w:t>
      </w:r>
      <w:r w:rsidR="00A343D9" w:rsidRPr="002B2018">
        <w:rPr>
          <w:sz w:val="22"/>
          <w:szCs w:val="22"/>
        </w:rPr>
        <w:t>A Contratada deve</w:t>
      </w:r>
      <w:r w:rsidR="0044577C">
        <w:rPr>
          <w:sz w:val="22"/>
          <w:szCs w:val="22"/>
        </w:rPr>
        <w:t>rá</w:t>
      </w:r>
      <w:r w:rsidR="00A343D9" w:rsidRPr="002B2018">
        <w:rPr>
          <w:sz w:val="22"/>
          <w:szCs w:val="22"/>
        </w:rPr>
        <w:t xml:space="preserve"> </w:t>
      </w:r>
      <w:r w:rsidR="00A343D9">
        <w:rPr>
          <w:sz w:val="22"/>
          <w:szCs w:val="22"/>
        </w:rPr>
        <w:t>c</w:t>
      </w:r>
      <w:r w:rsidRPr="002D6C84">
        <w:rPr>
          <w:bCs/>
          <w:color w:val="000000"/>
          <w:sz w:val="22"/>
          <w:szCs w:val="22"/>
        </w:rPr>
        <w:t xml:space="preserve">omunicar antecipadamente a data e horário da entrega dos </w:t>
      </w:r>
      <w:r>
        <w:rPr>
          <w:bCs/>
          <w:color w:val="000000"/>
          <w:sz w:val="22"/>
          <w:szCs w:val="22"/>
        </w:rPr>
        <w:t>produtos</w:t>
      </w:r>
      <w:r w:rsidRPr="002D6C84">
        <w:rPr>
          <w:bCs/>
          <w:color w:val="000000"/>
          <w:sz w:val="22"/>
          <w:szCs w:val="22"/>
        </w:rPr>
        <w:t xml:space="preserve">, não sendo aceitos os </w:t>
      </w:r>
      <w:r w:rsidR="00312E24">
        <w:rPr>
          <w:bCs/>
          <w:color w:val="000000"/>
          <w:sz w:val="22"/>
          <w:szCs w:val="22"/>
        </w:rPr>
        <w:t>produto</w:t>
      </w:r>
      <w:r>
        <w:rPr>
          <w:bCs/>
          <w:color w:val="000000"/>
          <w:sz w:val="22"/>
          <w:szCs w:val="22"/>
        </w:rPr>
        <w:t>s</w:t>
      </w:r>
      <w:r w:rsidRPr="002D6C84">
        <w:rPr>
          <w:bCs/>
          <w:color w:val="000000"/>
          <w:sz w:val="22"/>
          <w:szCs w:val="22"/>
        </w:rPr>
        <w:t xml:space="preserve"> que estiverem em desacordo com as especificações constantes </w:t>
      </w:r>
      <w:r w:rsidR="00100292">
        <w:rPr>
          <w:bCs/>
          <w:color w:val="000000"/>
          <w:sz w:val="22"/>
          <w:szCs w:val="22"/>
        </w:rPr>
        <w:t>neste Termo de Referência e n</w:t>
      </w:r>
      <w:r w:rsidRPr="002D6C84">
        <w:rPr>
          <w:bCs/>
          <w:color w:val="000000"/>
          <w:sz w:val="22"/>
          <w:szCs w:val="22"/>
        </w:rPr>
        <w:t>o Edital, nem quaisquer pleitos de faturamento extraordinários.</w:t>
      </w:r>
    </w:p>
    <w:p w14:paraId="708D4F66" w14:textId="7733EEE8" w:rsidR="0044394A" w:rsidRPr="002B2018" w:rsidRDefault="0044394A" w:rsidP="008A1484">
      <w:pPr>
        <w:tabs>
          <w:tab w:val="left" w:pos="284"/>
        </w:tabs>
        <w:spacing w:before="200"/>
        <w:ind w:left="567"/>
        <w:jc w:val="both"/>
        <w:rPr>
          <w:sz w:val="22"/>
          <w:szCs w:val="22"/>
        </w:rPr>
      </w:pPr>
      <w:r>
        <w:rPr>
          <w:b/>
          <w:bCs/>
          <w:sz w:val="22"/>
          <w:szCs w:val="22"/>
        </w:rPr>
        <w:t>8.3.1.</w:t>
      </w:r>
      <w:r>
        <w:rPr>
          <w:sz w:val="22"/>
          <w:szCs w:val="22"/>
        </w:rPr>
        <w:t xml:space="preserve"> A Contratada deverá</w:t>
      </w:r>
      <w:r w:rsidRPr="002B2018">
        <w:rPr>
          <w:sz w:val="22"/>
          <w:szCs w:val="22"/>
        </w:rPr>
        <w:t xml:space="preserve"> comunicar à Contratante, no prazo máximo de </w:t>
      </w:r>
      <w:r>
        <w:rPr>
          <w:sz w:val="22"/>
          <w:szCs w:val="22"/>
        </w:rPr>
        <w:t>48 (quarente e oito</w:t>
      </w:r>
      <w:r w:rsidRPr="002B2018">
        <w:rPr>
          <w:sz w:val="22"/>
          <w:szCs w:val="22"/>
        </w:rPr>
        <w:t>) horas que antecede a data da entrega, os motivos que impossibilitem o cumprimento do prazo previsto, com a devida comprovação</w:t>
      </w:r>
      <w:r>
        <w:rPr>
          <w:sz w:val="22"/>
          <w:szCs w:val="22"/>
        </w:rPr>
        <w:t>.</w:t>
      </w:r>
    </w:p>
    <w:p w14:paraId="14904A82" w14:textId="162B2DE5" w:rsidR="00095B37" w:rsidRPr="002B2018" w:rsidRDefault="00100292" w:rsidP="008A1484">
      <w:pPr>
        <w:tabs>
          <w:tab w:val="left" w:pos="284"/>
        </w:tabs>
        <w:spacing w:before="200"/>
        <w:jc w:val="both"/>
        <w:rPr>
          <w:sz w:val="22"/>
          <w:szCs w:val="22"/>
        </w:rPr>
      </w:pPr>
      <w:r>
        <w:rPr>
          <w:b/>
          <w:bCs/>
          <w:sz w:val="22"/>
          <w:szCs w:val="22"/>
        </w:rPr>
        <w:t>8.4</w:t>
      </w:r>
      <w:r w:rsidR="00095B37">
        <w:rPr>
          <w:b/>
          <w:bCs/>
          <w:sz w:val="22"/>
          <w:szCs w:val="22"/>
        </w:rPr>
        <w:t>.</w:t>
      </w:r>
      <w:r w:rsidR="00095B37">
        <w:rPr>
          <w:sz w:val="22"/>
          <w:szCs w:val="22"/>
        </w:rPr>
        <w:t xml:space="preserve"> A Contratada deve</w:t>
      </w:r>
      <w:r w:rsidR="0044577C">
        <w:rPr>
          <w:sz w:val="22"/>
          <w:szCs w:val="22"/>
        </w:rPr>
        <w:t>rá</w:t>
      </w:r>
      <w:r w:rsidR="00095B37" w:rsidRPr="002B2018">
        <w:rPr>
          <w:sz w:val="22"/>
          <w:szCs w:val="22"/>
        </w:rPr>
        <w:t xml:space="preserve"> substituir, reparar ou corrigir, às suas expensas, no prazo fixado neste Termo de Referência</w:t>
      </w:r>
      <w:r>
        <w:rPr>
          <w:sz w:val="22"/>
          <w:szCs w:val="22"/>
        </w:rPr>
        <w:t xml:space="preserve"> e no Edital</w:t>
      </w:r>
      <w:r w:rsidR="00095B37" w:rsidRPr="002B2018">
        <w:rPr>
          <w:sz w:val="22"/>
          <w:szCs w:val="22"/>
        </w:rPr>
        <w:t xml:space="preserve">, o </w:t>
      </w:r>
      <w:r w:rsidR="00312E24">
        <w:rPr>
          <w:sz w:val="22"/>
          <w:szCs w:val="22"/>
        </w:rPr>
        <w:t>produto</w:t>
      </w:r>
      <w:r w:rsidR="00095B37" w:rsidRPr="002B2018">
        <w:rPr>
          <w:sz w:val="22"/>
          <w:szCs w:val="22"/>
        </w:rPr>
        <w:t xml:space="preserve"> com avarias ou defeitos</w:t>
      </w:r>
      <w:r w:rsidR="00095B37">
        <w:rPr>
          <w:sz w:val="22"/>
          <w:szCs w:val="22"/>
        </w:rPr>
        <w:t>.</w:t>
      </w:r>
    </w:p>
    <w:p w14:paraId="6F013EA0" w14:textId="4DAABFE7" w:rsidR="0063724C" w:rsidRPr="002B2018" w:rsidRDefault="00100292" w:rsidP="008A1484">
      <w:pPr>
        <w:pStyle w:val="PargrafodaLista"/>
        <w:tabs>
          <w:tab w:val="left" w:pos="284"/>
        </w:tabs>
        <w:spacing w:before="200"/>
        <w:ind w:left="0"/>
        <w:jc w:val="both"/>
        <w:rPr>
          <w:sz w:val="22"/>
          <w:szCs w:val="22"/>
        </w:rPr>
      </w:pPr>
      <w:r>
        <w:rPr>
          <w:b/>
          <w:bCs/>
          <w:sz w:val="22"/>
          <w:szCs w:val="22"/>
        </w:rPr>
        <w:t>8.5</w:t>
      </w:r>
      <w:r w:rsidR="0060089F">
        <w:rPr>
          <w:b/>
          <w:bCs/>
          <w:sz w:val="22"/>
          <w:szCs w:val="22"/>
        </w:rPr>
        <w:t>.</w:t>
      </w:r>
      <w:r w:rsidR="0060089F">
        <w:rPr>
          <w:sz w:val="22"/>
          <w:szCs w:val="22"/>
        </w:rPr>
        <w:t xml:space="preserve"> A Contratada deve</w:t>
      </w:r>
      <w:r w:rsidR="0044577C">
        <w:rPr>
          <w:sz w:val="22"/>
          <w:szCs w:val="22"/>
        </w:rPr>
        <w:t>rá</w:t>
      </w:r>
      <w:r w:rsidR="0063724C" w:rsidRPr="002B2018">
        <w:rPr>
          <w:sz w:val="22"/>
          <w:szCs w:val="22"/>
        </w:rPr>
        <w:t xml:space="preserve"> responsabilizar-se pelos vícios e danos decorrentes do objeto, de acordo com </w:t>
      </w:r>
      <w:r w:rsidR="00095B37">
        <w:rPr>
          <w:sz w:val="22"/>
          <w:szCs w:val="22"/>
        </w:rPr>
        <w:t>o Código de</w:t>
      </w:r>
      <w:r w:rsidR="0063724C" w:rsidRPr="002B2018">
        <w:rPr>
          <w:sz w:val="22"/>
          <w:szCs w:val="22"/>
        </w:rPr>
        <w:t xml:space="preserve"> Defesa do Consumidor (Lei nº 8.078, de 1990)</w:t>
      </w:r>
      <w:r w:rsidR="00095B37">
        <w:rPr>
          <w:sz w:val="22"/>
          <w:szCs w:val="22"/>
        </w:rPr>
        <w:t>.</w:t>
      </w:r>
    </w:p>
    <w:p w14:paraId="6DAAEDE8" w14:textId="6310594E" w:rsidR="0063724C" w:rsidRPr="002B2018" w:rsidRDefault="00BA5CAA" w:rsidP="008A1484">
      <w:pPr>
        <w:tabs>
          <w:tab w:val="left" w:pos="284"/>
        </w:tabs>
        <w:spacing w:before="200"/>
        <w:jc w:val="both"/>
        <w:rPr>
          <w:sz w:val="22"/>
          <w:szCs w:val="22"/>
        </w:rPr>
      </w:pPr>
      <w:r>
        <w:rPr>
          <w:b/>
          <w:bCs/>
          <w:sz w:val="22"/>
          <w:szCs w:val="22"/>
        </w:rPr>
        <w:t>8.</w:t>
      </w:r>
      <w:r w:rsidR="002C30F1">
        <w:rPr>
          <w:b/>
          <w:bCs/>
          <w:sz w:val="22"/>
          <w:szCs w:val="22"/>
        </w:rPr>
        <w:t>6</w:t>
      </w:r>
      <w:r>
        <w:rPr>
          <w:b/>
          <w:bCs/>
          <w:sz w:val="22"/>
          <w:szCs w:val="22"/>
        </w:rPr>
        <w:t>.</w:t>
      </w:r>
      <w:r>
        <w:rPr>
          <w:sz w:val="22"/>
          <w:szCs w:val="22"/>
        </w:rPr>
        <w:t xml:space="preserve"> A Contratada deve</w:t>
      </w:r>
      <w:r w:rsidR="0044577C">
        <w:rPr>
          <w:sz w:val="22"/>
          <w:szCs w:val="22"/>
        </w:rPr>
        <w:t>rá</w:t>
      </w:r>
      <w:r w:rsidR="0063724C" w:rsidRPr="002B2018">
        <w:rPr>
          <w:sz w:val="22"/>
          <w:szCs w:val="22"/>
        </w:rPr>
        <w:t xml:space="preserve"> manter</w:t>
      </w:r>
      <w:r>
        <w:rPr>
          <w:sz w:val="22"/>
          <w:szCs w:val="22"/>
        </w:rPr>
        <w:t xml:space="preserve"> </w:t>
      </w:r>
      <w:r w:rsidR="0063724C" w:rsidRPr="002B2018">
        <w:rPr>
          <w:sz w:val="22"/>
          <w:szCs w:val="22"/>
        </w:rPr>
        <w:t>todas as condições de habilitação e qualificação exigidas na licitação.</w:t>
      </w:r>
    </w:p>
    <w:p w14:paraId="14A179F6" w14:textId="74F091E1" w:rsidR="00BB4CAA" w:rsidRPr="002D6C84" w:rsidRDefault="00647E1A" w:rsidP="008A1484">
      <w:pPr>
        <w:spacing w:before="200"/>
        <w:jc w:val="both"/>
        <w:rPr>
          <w:sz w:val="22"/>
          <w:szCs w:val="22"/>
        </w:rPr>
      </w:pPr>
      <w:r>
        <w:rPr>
          <w:b/>
          <w:bCs/>
          <w:sz w:val="22"/>
          <w:szCs w:val="22"/>
        </w:rPr>
        <w:t>8</w:t>
      </w:r>
      <w:r w:rsidRPr="002D6C84">
        <w:rPr>
          <w:b/>
          <w:bCs/>
          <w:sz w:val="22"/>
          <w:szCs w:val="22"/>
        </w:rPr>
        <w:t>.</w:t>
      </w:r>
      <w:r w:rsidR="0074768D">
        <w:rPr>
          <w:b/>
          <w:bCs/>
          <w:sz w:val="22"/>
          <w:szCs w:val="22"/>
        </w:rPr>
        <w:t>7</w:t>
      </w:r>
      <w:r w:rsidRPr="002D6C84">
        <w:rPr>
          <w:b/>
          <w:bCs/>
          <w:sz w:val="22"/>
          <w:szCs w:val="22"/>
        </w:rPr>
        <w:t xml:space="preserve">. </w:t>
      </w:r>
      <w:r w:rsidR="00932351" w:rsidRPr="002B2018">
        <w:rPr>
          <w:sz w:val="22"/>
          <w:szCs w:val="22"/>
        </w:rPr>
        <w:t>A Contratada</w:t>
      </w:r>
      <w:r w:rsidR="00932351">
        <w:rPr>
          <w:sz w:val="22"/>
          <w:szCs w:val="22"/>
        </w:rPr>
        <w:t xml:space="preserve"> deve</w:t>
      </w:r>
      <w:r w:rsidR="0044394A">
        <w:rPr>
          <w:sz w:val="22"/>
          <w:szCs w:val="22"/>
        </w:rPr>
        <w:t>rá</w:t>
      </w:r>
      <w:r w:rsidR="00932351">
        <w:rPr>
          <w:sz w:val="22"/>
          <w:szCs w:val="22"/>
        </w:rPr>
        <w:t xml:space="preserve"> </w:t>
      </w:r>
      <w:r w:rsidR="009E236B">
        <w:rPr>
          <w:sz w:val="22"/>
          <w:szCs w:val="22"/>
        </w:rPr>
        <w:t>c</w:t>
      </w:r>
      <w:r w:rsidR="007F3CCB" w:rsidRPr="002D6C84">
        <w:rPr>
          <w:color w:val="000000"/>
          <w:sz w:val="22"/>
          <w:szCs w:val="22"/>
        </w:rPr>
        <w:t>ustear</w:t>
      </w:r>
      <w:r w:rsidR="00C17D5C" w:rsidRPr="002D6C84">
        <w:rPr>
          <w:color w:val="000000"/>
          <w:sz w:val="22"/>
          <w:szCs w:val="22"/>
        </w:rPr>
        <w:t xml:space="preserve"> as despesas</w:t>
      </w:r>
      <w:r w:rsidR="00D627E4" w:rsidRPr="002D6C84">
        <w:rPr>
          <w:color w:val="000000"/>
          <w:sz w:val="22"/>
          <w:szCs w:val="22"/>
        </w:rPr>
        <w:t xml:space="preserve"> relacionadas à</w:t>
      </w:r>
      <w:r w:rsidR="00BB4CAA" w:rsidRPr="002D6C84">
        <w:rPr>
          <w:sz w:val="22"/>
          <w:szCs w:val="22"/>
        </w:rPr>
        <w:t xml:space="preserve"> entrega dos </w:t>
      </w:r>
      <w:r w:rsidR="007F3CCB" w:rsidRPr="002D6C84">
        <w:rPr>
          <w:sz w:val="22"/>
          <w:szCs w:val="22"/>
        </w:rPr>
        <w:t>materiais</w:t>
      </w:r>
      <w:r w:rsidR="00BB4CAA" w:rsidRPr="002D6C84">
        <w:rPr>
          <w:sz w:val="22"/>
          <w:szCs w:val="22"/>
        </w:rPr>
        <w:t xml:space="preserve"> (custas, fretes, deslocamento, combustível e outras).</w:t>
      </w:r>
    </w:p>
    <w:p w14:paraId="52FAC70B" w14:textId="0DDC0DCB" w:rsidR="00FE3DFB" w:rsidRDefault="00225C84" w:rsidP="008A1484">
      <w:pPr>
        <w:pStyle w:val="PargrafodaLista"/>
        <w:widowControl w:val="0"/>
        <w:spacing w:before="200"/>
        <w:ind w:left="0" w:right="111"/>
        <w:jc w:val="both"/>
        <w:rPr>
          <w:sz w:val="22"/>
          <w:szCs w:val="22"/>
        </w:rPr>
      </w:pPr>
      <w:r>
        <w:rPr>
          <w:b/>
          <w:bCs/>
          <w:sz w:val="22"/>
          <w:szCs w:val="22"/>
        </w:rPr>
        <w:lastRenderedPageBreak/>
        <w:t>8</w:t>
      </w:r>
      <w:r w:rsidR="00472C79" w:rsidRPr="002D6C84">
        <w:rPr>
          <w:b/>
          <w:bCs/>
          <w:sz w:val="22"/>
          <w:szCs w:val="22"/>
        </w:rPr>
        <w:t>.</w:t>
      </w:r>
      <w:r w:rsidR="0074768D">
        <w:rPr>
          <w:b/>
          <w:bCs/>
          <w:sz w:val="22"/>
          <w:szCs w:val="22"/>
        </w:rPr>
        <w:t>8</w:t>
      </w:r>
      <w:r w:rsidR="00472C79" w:rsidRPr="002D6C84">
        <w:rPr>
          <w:b/>
          <w:bCs/>
          <w:sz w:val="22"/>
          <w:szCs w:val="22"/>
        </w:rPr>
        <w:t xml:space="preserve">. </w:t>
      </w:r>
      <w:r w:rsidR="00FE3DFB" w:rsidRPr="006700CC">
        <w:rPr>
          <w:bCs/>
          <w:sz w:val="22"/>
          <w:szCs w:val="22"/>
        </w:rPr>
        <w:t xml:space="preserve">Somente a </w:t>
      </w:r>
      <w:r w:rsidR="00920818">
        <w:rPr>
          <w:bCs/>
          <w:sz w:val="22"/>
          <w:szCs w:val="22"/>
        </w:rPr>
        <w:t>C</w:t>
      </w:r>
      <w:r w:rsidR="00FE3DFB" w:rsidRPr="006700CC">
        <w:rPr>
          <w:bCs/>
          <w:sz w:val="22"/>
          <w:szCs w:val="22"/>
        </w:rPr>
        <w:t>ontratada será responsável pelos encargos trabalhistas, previdenciários,</w:t>
      </w:r>
      <w:r w:rsidR="00FE3DFB" w:rsidRPr="006700CC">
        <w:rPr>
          <w:sz w:val="22"/>
          <w:szCs w:val="22"/>
        </w:rPr>
        <w:t xml:space="preserve"> fiscais, comerciais, civis, acidentários e tributários resultantes da execução do </w:t>
      </w:r>
      <w:r w:rsidR="007C1CA2">
        <w:rPr>
          <w:sz w:val="22"/>
          <w:szCs w:val="22"/>
        </w:rPr>
        <w:t>C</w:t>
      </w:r>
      <w:r w:rsidR="00FE3DFB" w:rsidRPr="006700CC">
        <w:rPr>
          <w:sz w:val="22"/>
          <w:szCs w:val="22"/>
        </w:rPr>
        <w:t>ontrato (Lei nº 14.133/2021, art. 121, caput).</w:t>
      </w:r>
    </w:p>
    <w:p w14:paraId="5A72AD0B" w14:textId="37CFB764" w:rsidR="00FE3DFB" w:rsidRDefault="00FE3DFB" w:rsidP="008A1484">
      <w:pPr>
        <w:autoSpaceDE w:val="0"/>
        <w:autoSpaceDN w:val="0"/>
        <w:adjustRightInd w:val="0"/>
        <w:spacing w:before="200"/>
        <w:ind w:left="567"/>
        <w:jc w:val="both"/>
        <w:rPr>
          <w:sz w:val="22"/>
          <w:szCs w:val="22"/>
        </w:rPr>
      </w:pPr>
      <w:r>
        <w:rPr>
          <w:b/>
          <w:sz w:val="22"/>
          <w:szCs w:val="22"/>
        </w:rPr>
        <w:t>8.</w:t>
      </w:r>
      <w:r w:rsidR="0074768D">
        <w:rPr>
          <w:b/>
          <w:sz w:val="22"/>
          <w:szCs w:val="22"/>
        </w:rPr>
        <w:t>8</w:t>
      </w:r>
      <w:r w:rsidRPr="006700CC">
        <w:rPr>
          <w:b/>
          <w:sz w:val="22"/>
          <w:szCs w:val="22"/>
        </w:rPr>
        <w:t>.1</w:t>
      </w:r>
      <w:r>
        <w:rPr>
          <w:b/>
          <w:sz w:val="22"/>
          <w:szCs w:val="22"/>
        </w:rPr>
        <w:t>.</w:t>
      </w:r>
      <w:r w:rsidRPr="006700CC">
        <w:rPr>
          <w:b/>
          <w:sz w:val="22"/>
          <w:szCs w:val="22"/>
        </w:rPr>
        <w:t xml:space="preserve"> </w:t>
      </w:r>
      <w:r w:rsidRPr="006700CC">
        <w:rPr>
          <w:sz w:val="22"/>
          <w:szCs w:val="22"/>
        </w:rPr>
        <w:t xml:space="preserve">A inadimplência da </w:t>
      </w:r>
      <w:r w:rsidR="00920818">
        <w:rPr>
          <w:sz w:val="22"/>
          <w:szCs w:val="22"/>
        </w:rPr>
        <w:t>C</w:t>
      </w:r>
      <w:r w:rsidRPr="006700CC">
        <w:rPr>
          <w:sz w:val="22"/>
          <w:szCs w:val="22"/>
        </w:rPr>
        <w:t xml:space="preserve">ontratada em relação aos encargos ou indenizações não transferirá à Administração a responsabilidade pelo seu pagamento e não poderá onerar o objeto do </w:t>
      </w:r>
      <w:r w:rsidR="00334DD8">
        <w:rPr>
          <w:sz w:val="22"/>
          <w:szCs w:val="22"/>
        </w:rPr>
        <w:t>C</w:t>
      </w:r>
      <w:r w:rsidRPr="006700CC">
        <w:rPr>
          <w:sz w:val="22"/>
          <w:szCs w:val="22"/>
        </w:rPr>
        <w:t>ontrato (Lei nº 14.133/2021, art. 121, §1º).</w:t>
      </w:r>
    </w:p>
    <w:p w14:paraId="3B61B6B3" w14:textId="1BC8BF2F" w:rsidR="008A1484" w:rsidRPr="002D6C84" w:rsidRDefault="008A1484" w:rsidP="008A1484">
      <w:pPr>
        <w:pStyle w:val="NormalWeb"/>
        <w:tabs>
          <w:tab w:val="left" w:pos="2160"/>
        </w:tabs>
        <w:spacing w:before="120" w:beforeAutospacing="0" w:after="0" w:afterAutospacing="0"/>
        <w:jc w:val="both"/>
        <w:rPr>
          <w:color w:val="000000"/>
          <w:sz w:val="22"/>
          <w:szCs w:val="22"/>
        </w:rPr>
      </w:pPr>
      <w:r>
        <w:rPr>
          <w:color w:val="000000"/>
          <w:sz w:val="22"/>
          <w:szCs w:val="22"/>
        </w:rPr>
        <w:tab/>
      </w:r>
    </w:p>
    <w:p w14:paraId="58F0C5B0" w14:textId="77777777" w:rsidR="00B45F39" w:rsidRPr="00F83BD5" w:rsidRDefault="00F45768" w:rsidP="00893346">
      <w:pPr>
        <w:pStyle w:val="Recuodecorpodetexto2"/>
        <w:pBdr>
          <w:top w:val="single" w:sz="4" w:space="1" w:color="auto"/>
          <w:left w:val="single" w:sz="4" w:space="4" w:color="auto"/>
          <w:bottom w:val="single" w:sz="4" w:space="1" w:color="auto"/>
          <w:right w:val="single" w:sz="4" w:space="4" w:color="auto"/>
        </w:pBdr>
        <w:shd w:val="clear" w:color="auto" w:fill="D9D9D9"/>
        <w:spacing w:after="0" w:line="240" w:lineRule="auto"/>
        <w:ind w:left="0" w:right="-1"/>
        <w:jc w:val="both"/>
        <w:rPr>
          <w:b/>
          <w:sz w:val="22"/>
          <w:szCs w:val="22"/>
        </w:rPr>
      </w:pPr>
      <w:r>
        <w:rPr>
          <w:b/>
          <w:sz w:val="22"/>
          <w:szCs w:val="22"/>
        </w:rPr>
        <w:t>9</w:t>
      </w:r>
      <w:r w:rsidR="00B45F39" w:rsidRPr="00F83BD5">
        <w:rPr>
          <w:b/>
          <w:sz w:val="22"/>
          <w:szCs w:val="22"/>
        </w:rPr>
        <w:t xml:space="preserve"> – OBRIGAÇÕES DA CONTRATANTE</w:t>
      </w:r>
    </w:p>
    <w:p w14:paraId="24AFF3DC" w14:textId="0EAF20D9" w:rsidR="00125897" w:rsidRPr="002B2018" w:rsidRDefault="00962103" w:rsidP="008A1484">
      <w:pPr>
        <w:spacing w:before="200"/>
        <w:jc w:val="both"/>
        <w:rPr>
          <w:rFonts w:cs="Arial"/>
          <w:sz w:val="22"/>
          <w:szCs w:val="22"/>
          <w:lang w:eastAsia="en-US"/>
        </w:rPr>
      </w:pPr>
      <w:r>
        <w:rPr>
          <w:rFonts w:cs="Arial"/>
          <w:b/>
          <w:bCs/>
          <w:sz w:val="22"/>
          <w:szCs w:val="22"/>
        </w:rPr>
        <w:t>9</w:t>
      </w:r>
      <w:r w:rsidR="00125897" w:rsidRPr="002B2018">
        <w:rPr>
          <w:rFonts w:cs="Arial"/>
          <w:b/>
          <w:bCs/>
          <w:sz w:val="22"/>
          <w:szCs w:val="22"/>
        </w:rPr>
        <w:t xml:space="preserve">.1. </w:t>
      </w:r>
      <w:r w:rsidR="006F495B">
        <w:rPr>
          <w:rFonts w:cs="Arial"/>
          <w:sz w:val="22"/>
          <w:szCs w:val="22"/>
        </w:rPr>
        <w:t>A Contratante deve</w:t>
      </w:r>
      <w:r w:rsidR="0044394A">
        <w:rPr>
          <w:rFonts w:cs="Arial"/>
          <w:sz w:val="22"/>
          <w:szCs w:val="22"/>
        </w:rPr>
        <w:t>rá</w:t>
      </w:r>
      <w:r w:rsidR="006F495B">
        <w:rPr>
          <w:rFonts w:cs="Arial"/>
          <w:sz w:val="22"/>
          <w:szCs w:val="22"/>
        </w:rPr>
        <w:t xml:space="preserve"> v</w:t>
      </w:r>
      <w:r w:rsidR="00125897" w:rsidRPr="002B2018">
        <w:rPr>
          <w:rFonts w:cs="Arial"/>
          <w:sz w:val="22"/>
          <w:szCs w:val="22"/>
          <w:lang w:eastAsia="en-US"/>
        </w:rPr>
        <w:t xml:space="preserve">erificar minuciosamente, no prazo fixado, a conformidade </w:t>
      </w:r>
      <w:r w:rsidR="00312E24">
        <w:rPr>
          <w:rFonts w:cs="Arial"/>
          <w:sz w:val="22"/>
          <w:szCs w:val="22"/>
          <w:lang w:eastAsia="en-US"/>
        </w:rPr>
        <w:t>dos produtos</w:t>
      </w:r>
      <w:r w:rsidR="00125897" w:rsidRPr="002B2018">
        <w:rPr>
          <w:rFonts w:cs="Arial"/>
          <w:sz w:val="22"/>
          <w:szCs w:val="22"/>
          <w:lang w:eastAsia="en-US"/>
        </w:rPr>
        <w:t xml:space="preserve"> recebidos provisoriamente com as especificações constantes </w:t>
      </w:r>
      <w:r w:rsidR="0066217A" w:rsidRPr="002B2018">
        <w:rPr>
          <w:rFonts w:cs="Arial"/>
          <w:sz w:val="22"/>
          <w:szCs w:val="22"/>
        </w:rPr>
        <w:t>n</w:t>
      </w:r>
      <w:r w:rsidR="0066217A">
        <w:rPr>
          <w:rFonts w:cs="Arial"/>
          <w:sz w:val="22"/>
          <w:szCs w:val="22"/>
        </w:rPr>
        <w:t>este Termo de Referência, no</w:t>
      </w:r>
      <w:r w:rsidR="0066217A" w:rsidRPr="002B2018">
        <w:rPr>
          <w:rFonts w:cs="Arial"/>
          <w:sz w:val="22"/>
          <w:szCs w:val="22"/>
        </w:rPr>
        <w:t xml:space="preserve"> </w:t>
      </w:r>
      <w:r w:rsidR="00125897" w:rsidRPr="002B2018">
        <w:rPr>
          <w:rFonts w:cs="Arial"/>
          <w:sz w:val="22"/>
          <w:szCs w:val="22"/>
          <w:lang w:eastAsia="en-US"/>
        </w:rPr>
        <w:t>Edital e da proposta, para fins de aceitação e recebimento definitivo</w:t>
      </w:r>
      <w:r w:rsidR="006F495B">
        <w:rPr>
          <w:rFonts w:cs="Arial"/>
          <w:sz w:val="22"/>
          <w:szCs w:val="22"/>
          <w:lang w:eastAsia="en-US"/>
        </w:rPr>
        <w:t>.</w:t>
      </w:r>
    </w:p>
    <w:p w14:paraId="47CC74BF" w14:textId="5388D6EE" w:rsidR="00125897" w:rsidRDefault="00962103" w:rsidP="008A1484">
      <w:pPr>
        <w:pStyle w:val="PargrafodaLista"/>
        <w:tabs>
          <w:tab w:val="left" w:pos="284"/>
        </w:tabs>
        <w:spacing w:before="200"/>
        <w:ind w:left="0"/>
        <w:jc w:val="both"/>
        <w:rPr>
          <w:rFonts w:cs="Arial"/>
          <w:sz w:val="22"/>
          <w:szCs w:val="22"/>
        </w:rPr>
      </w:pPr>
      <w:r>
        <w:rPr>
          <w:rFonts w:cs="Arial"/>
          <w:b/>
          <w:bCs/>
          <w:sz w:val="22"/>
          <w:szCs w:val="22"/>
        </w:rPr>
        <w:t>9</w:t>
      </w:r>
      <w:r w:rsidRPr="002B2018">
        <w:rPr>
          <w:rFonts w:cs="Arial"/>
          <w:b/>
          <w:bCs/>
          <w:sz w:val="22"/>
          <w:szCs w:val="22"/>
        </w:rPr>
        <w:t>.</w:t>
      </w:r>
      <w:r>
        <w:rPr>
          <w:rFonts w:cs="Arial"/>
          <w:b/>
          <w:bCs/>
          <w:sz w:val="22"/>
          <w:szCs w:val="22"/>
        </w:rPr>
        <w:t>2</w:t>
      </w:r>
      <w:r w:rsidRPr="002B2018">
        <w:rPr>
          <w:rFonts w:cs="Arial"/>
          <w:b/>
          <w:bCs/>
          <w:sz w:val="22"/>
          <w:szCs w:val="22"/>
        </w:rPr>
        <w:t xml:space="preserve">. </w:t>
      </w:r>
      <w:r>
        <w:rPr>
          <w:rFonts w:cs="Arial"/>
          <w:sz w:val="22"/>
          <w:szCs w:val="22"/>
        </w:rPr>
        <w:t>A Contratante deve</w:t>
      </w:r>
      <w:r w:rsidR="0044394A">
        <w:rPr>
          <w:rFonts w:cs="Arial"/>
          <w:sz w:val="22"/>
          <w:szCs w:val="22"/>
        </w:rPr>
        <w:t>rá</w:t>
      </w:r>
      <w:r>
        <w:rPr>
          <w:rFonts w:cs="Arial"/>
          <w:sz w:val="22"/>
          <w:szCs w:val="22"/>
        </w:rPr>
        <w:t xml:space="preserve"> </w:t>
      </w:r>
      <w:r w:rsidR="00125897" w:rsidRPr="002B2018">
        <w:rPr>
          <w:rFonts w:cs="Arial"/>
          <w:sz w:val="22"/>
          <w:szCs w:val="22"/>
        </w:rPr>
        <w:t>comunicar à Contratada, por escrito, sobre imperfeições, falhas ou irregularidades verificadas no objeto fornecido, para que seja substituído, reparado ou corrigido</w:t>
      </w:r>
      <w:r>
        <w:rPr>
          <w:rFonts w:cs="Arial"/>
          <w:sz w:val="22"/>
          <w:szCs w:val="22"/>
        </w:rPr>
        <w:t>.</w:t>
      </w:r>
    </w:p>
    <w:p w14:paraId="40E595A3" w14:textId="22A683AC" w:rsidR="00820A04" w:rsidRPr="00F83BD5" w:rsidRDefault="00820A04" w:rsidP="008A1484">
      <w:pPr>
        <w:spacing w:before="200"/>
        <w:jc w:val="both"/>
        <w:rPr>
          <w:bCs/>
          <w:color w:val="000000"/>
          <w:sz w:val="22"/>
          <w:szCs w:val="22"/>
        </w:rPr>
      </w:pPr>
      <w:r>
        <w:rPr>
          <w:b/>
          <w:bCs/>
          <w:sz w:val="22"/>
          <w:szCs w:val="22"/>
        </w:rPr>
        <w:t>9.3</w:t>
      </w:r>
      <w:r w:rsidRPr="00F83BD5">
        <w:rPr>
          <w:b/>
          <w:bCs/>
          <w:sz w:val="22"/>
          <w:szCs w:val="22"/>
        </w:rPr>
        <w:t xml:space="preserve">. </w:t>
      </w:r>
      <w:r>
        <w:rPr>
          <w:sz w:val="22"/>
          <w:szCs w:val="22"/>
        </w:rPr>
        <w:t>A Contratada poderá r</w:t>
      </w:r>
      <w:r w:rsidRPr="00F83BD5">
        <w:rPr>
          <w:sz w:val="22"/>
          <w:szCs w:val="22"/>
        </w:rPr>
        <w:t xml:space="preserve">ejeitar, no todo ou em parte, os </w:t>
      </w:r>
      <w:r>
        <w:rPr>
          <w:sz w:val="22"/>
          <w:szCs w:val="22"/>
        </w:rPr>
        <w:t>materiais</w:t>
      </w:r>
      <w:r w:rsidRPr="00F83BD5">
        <w:rPr>
          <w:sz w:val="22"/>
          <w:szCs w:val="22"/>
        </w:rPr>
        <w:t xml:space="preserve"> entregues em desacordo com as obrigações assumidas pelo compromitente fornecedor.</w:t>
      </w:r>
    </w:p>
    <w:p w14:paraId="7F0DE2D1" w14:textId="08A0F3C0" w:rsidR="00125897" w:rsidRDefault="00962103" w:rsidP="008A1484">
      <w:pPr>
        <w:pStyle w:val="PargrafodaLista"/>
        <w:tabs>
          <w:tab w:val="left" w:pos="284"/>
        </w:tabs>
        <w:spacing w:before="200"/>
        <w:ind w:left="0"/>
        <w:jc w:val="both"/>
        <w:rPr>
          <w:rFonts w:cs="Arial"/>
          <w:sz w:val="22"/>
          <w:szCs w:val="22"/>
          <w:lang w:eastAsia="en-US"/>
        </w:rPr>
      </w:pPr>
      <w:r>
        <w:rPr>
          <w:rFonts w:cs="Arial"/>
          <w:b/>
          <w:bCs/>
          <w:sz w:val="22"/>
          <w:szCs w:val="22"/>
        </w:rPr>
        <w:t>9.</w:t>
      </w:r>
      <w:r w:rsidR="00820A04">
        <w:rPr>
          <w:rFonts w:cs="Arial"/>
          <w:b/>
          <w:bCs/>
          <w:sz w:val="22"/>
          <w:szCs w:val="22"/>
        </w:rPr>
        <w:t>4</w:t>
      </w:r>
      <w:r w:rsidRPr="002B2018">
        <w:rPr>
          <w:rFonts w:cs="Arial"/>
          <w:b/>
          <w:bCs/>
          <w:sz w:val="22"/>
          <w:szCs w:val="22"/>
        </w:rPr>
        <w:t xml:space="preserve">. </w:t>
      </w:r>
      <w:r>
        <w:rPr>
          <w:rFonts w:cs="Arial"/>
          <w:sz w:val="22"/>
          <w:szCs w:val="22"/>
        </w:rPr>
        <w:t>A Contratante deve</w:t>
      </w:r>
      <w:r w:rsidR="0044394A">
        <w:rPr>
          <w:rFonts w:cs="Arial"/>
          <w:sz w:val="22"/>
          <w:szCs w:val="22"/>
        </w:rPr>
        <w:t>rá</w:t>
      </w:r>
      <w:r w:rsidR="00125897" w:rsidRPr="002B2018">
        <w:rPr>
          <w:rFonts w:cs="Arial"/>
          <w:sz w:val="22"/>
          <w:szCs w:val="22"/>
          <w:lang w:eastAsia="en-US"/>
        </w:rPr>
        <w:t xml:space="preserve"> acompanhar e fiscalizar o cumprimento das obrigações da Contratada, através de </w:t>
      </w:r>
      <w:r>
        <w:rPr>
          <w:rFonts w:cs="Arial"/>
          <w:sz w:val="22"/>
          <w:szCs w:val="22"/>
          <w:lang w:eastAsia="en-US"/>
        </w:rPr>
        <w:t>fiscal</w:t>
      </w:r>
      <w:r w:rsidR="00125897" w:rsidRPr="002B2018">
        <w:rPr>
          <w:rFonts w:cs="Arial"/>
          <w:sz w:val="22"/>
          <w:szCs w:val="22"/>
          <w:lang w:eastAsia="en-US"/>
        </w:rPr>
        <w:t xml:space="preserve"> especialmente designado</w:t>
      </w:r>
      <w:r>
        <w:rPr>
          <w:rFonts w:cs="Arial"/>
          <w:sz w:val="22"/>
          <w:szCs w:val="22"/>
          <w:lang w:eastAsia="en-US"/>
        </w:rPr>
        <w:t>.</w:t>
      </w:r>
    </w:p>
    <w:p w14:paraId="6551B26A" w14:textId="69707768" w:rsidR="00820A04" w:rsidRPr="00F83BD5" w:rsidRDefault="00820A04" w:rsidP="008A1484">
      <w:pPr>
        <w:spacing w:before="200"/>
        <w:jc w:val="both"/>
        <w:rPr>
          <w:sz w:val="22"/>
          <w:szCs w:val="22"/>
        </w:rPr>
      </w:pPr>
      <w:r>
        <w:rPr>
          <w:b/>
          <w:bCs/>
          <w:sz w:val="22"/>
          <w:szCs w:val="22"/>
        </w:rPr>
        <w:t>9.5</w:t>
      </w:r>
      <w:r w:rsidRPr="00F83BD5">
        <w:rPr>
          <w:b/>
          <w:bCs/>
          <w:sz w:val="22"/>
          <w:szCs w:val="22"/>
        </w:rPr>
        <w:t xml:space="preserve">. </w:t>
      </w:r>
      <w:r>
        <w:rPr>
          <w:rFonts w:cs="Arial"/>
          <w:sz w:val="22"/>
          <w:szCs w:val="22"/>
        </w:rPr>
        <w:t>A Contratante deverá</w:t>
      </w:r>
      <w:r w:rsidRPr="002B2018">
        <w:rPr>
          <w:rFonts w:cs="Arial"/>
          <w:sz w:val="22"/>
          <w:szCs w:val="22"/>
        </w:rPr>
        <w:t xml:space="preserve"> </w:t>
      </w:r>
      <w:r>
        <w:rPr>
          <w:rFonts w:cs="Arial"/>
          <w:sz w:val="22"/>
          <w:szCs w:val="22"/>
        </w:rPr>
        <w:t>e</w:t>
      </w:r>
      <w:r w:rsidRPr="00F83BD5">
        <w:rPr>
          <w:sz w:val="22"/>
          <w:szCs w:val="22"/>
        </w:rPr>
        <w:t>mitir as Solicitações de Fornecimento (SF) ou outro documento equivalente.</w:t>
      </w:r>
    </w:p>
    <w:p w14:paraId="700DCD40" w14:textId="511EF87D" w:rsidR="00125897" w:rsidRDefault="00820A04" w:rsidP="008A1484">
      <w:pPr>
        <w:pStyle w:val="PargrafodaLista"/>
        <w:tabs>
          <w:tab w:val="left" w:pos="284"/>
        </w:tabs>
        <w:spacing w:before="200"/>
        <w:ind w:left="0"/>
        <w:jc w:val="both"/>
        <w:rPr>
          <w:sz w:val="22"/>
          <w:szCs w:val="22"/>
        </w:rPr>
      </w:pPr>
      <w:r>
        <w:rPr>
          <w:rFonts w:cs="Arial"/>
          <w:b/>
          <w:bCs/>
          <w:sz w:val="22"/>
          <w:szCs w:val="22"/>
        </w:rPr>
        <w:t>9.6</w:t>
      </w:r>
      <w:r w:rsidR="00962103" w:rsidRPr="002B2018">
        <w:rPr>
          <w:rFonts w:cs="Arial"/>
          <w:b/>
          <w:bCs/>
          <w:sz w:val="22"/>
          <w:szCs w:val="22"/>
        </w:rPr>
        <w:t xml:space="preserve">. </w:t>
      </w:r>
      <w:r w:rsidR="00962103">
        <w:rPr>
          <w:rFonts w:cs="Arial"/>
          <w:sz w:val="22"/>
          <w:szCs w:val="22"/>
        </w:rPr>
        <w:t>A Contratante deve</w:t>
      </w:r>
      <w:r>
        <w:rPr>
          <w:rFonts w:cs="Arial"/>
          <w:sz w:val="22"/>
          <w:szCs w:val="22"/>
        </w:rPr>
        <w:t>rá</w:t>
      </w:r>
      <w:r w:rsidR="00125897" w:rsidRPr="002B2018">
        <w:rPr>
          <w:rFonts w:cs="Arial"/>
          <w:sz w:val="22"/>
          <w:szCs w:val="22"/>
        </w:rPr>
        <w:t xml:space="preserve"> efetuar </w:t>
      </w:r>
      <w:r w:rsidR="00374C49" w:rsidRPr="00F83BD5">
        <w:rPr>
          <w:sz w:val="22"/>
          <w:szCs w:val="22"/>
        </w:rPr>
        <w:t xml:space="preserve">o pagamento à Contratada no valor correspondente ao fornecimento do objeto, no prazo e condições estabelecidas neste </w:t>
      </w:r>
      <w:r w:rsidR="00374C49">
        <w:rPr>
          <w:rFonts w:cs="Arial"/>
          <w:sz w:val="22"/>
          <w:szCs w:val="22"/>
        </w:rPr>
        <w:t>Termo de Referência e no</w:t>
      </w:r>
      <w:r w:rsidR="00374C49" w:rsidRPr="002B2018">
        <w:rPr>
          <w:rFonts w:cs="Arial"/>
          <w:sz w:val="22"/>
          <w:szCs w:val="22"/>
        </w:rPr>
        <w:t xml:space="preserve"> </w:t>
      </w:r>
      <w:r w:rsidR="00374C49" w:rsidRPr="002B2018">
        <w:rPr>
          <w:rFonts w:cs="Arial"/>
          <w:sz w:val="22"/>
          <w:szCs w:val="22"/>
          <w:lang w:eastAsia="en-US"/>
        </w:rPr>
        <w:t>Edital</w:t>
      </w:r>
      <w:r w:rsidR="00374C49" w:rsidRPr="00F83BD5">
        <w:rPr>
          <w:sz w:val="22"/>
          <w:szCs w:val="22"/>
        </w:rPr>
        <w:t>, mediante Notas Fiscais/Faturas devidamente atestadas pelo setor competente.</w:t>
      </w:r>
    </w:p>
    <w:p w14:paraId="5C87F806" w14:textId="52BD3F47" w:rsidR="00125897" w:rsidRPr="002B2018" w:rsidRDefault="00374C49" w:rsidP="008A1484">
      <w:pPr>
        <w:spacing w:before="200"/>
        <w:jc w:val="both"/>
        <w:rPr>
          <w:rFonts w:cs="Arial"/>
          <w:sz w:val="22"/>
          <w:szCs w:val="22"/>
        </w:rPr>
      </w:pPr>
      <w:r>
        <w:rPr>
          <w:rFonts w:cs="Arial"/>
          <w:b/>
          <w:bCs/>
          <w:sz w:val="22"/>
          <w:szCs w:val="22"/>
        </w:rPr>
        <w:t>9.</w:t>
      </w:r>
      <w:r w:rsidR="000D14AF">
        <w:rPr>
          <w:rFonts w:cs="Arial"/>
          <w:b/>
          <w:bCs/>
          <w:sz w:val="22"/>
          <w:szCs w:val="22"/>
        </w:rPr>
        <w:t>7</w:t>
      </w:r>
      <w:r w:rsidR="00125897" w:rsidRPr="002B2018">
        <w:rPr>
          <w:rFonts w:cs="Arial"/>
          <w:b/>
          <w:bCs/>
          <w:sz w:val="22"/>
          <w:szCs w:val="22"/>
        </w:rPr>
        <w:t xml:space="preserve">. </w:t>
      </w:r>
      <w:r w:rsidR="00125897" w:rsidRPr="002B2018">
        <w:rPr>
          <w:rFonts w:cs="Arial"/>
          <w:sz w:val="22"/>
          <w:szCs w:val="22"/>
        </w:rPr>
        <w:t xml:space="preserve">A Administração não responderá por quaisquer compromissos assumidos pela Contratada com terceiros, ainda que vinculados à execução </w:t>
      </w:r>
      <w:r w:rsidR="00962103">
        <w:rPr>
          <w:rFonts w:cs="Arial"/>
          <w:sz w:val="22"/>
          <w:szCs w:val="22"/>
        </w:rPr>
        <w:t>do objeto contratado</w:t>
      </w:r>
      <w:r w:rsidR="00125897" w:rsidRPr="002B2018">
        <w:rPr>
          <w:rFonts w:cs="Arial"/>
          <w:sz w:val="22"/>
          <w:szCs w:val="22"/>
        </w:rPr>
        <w:t>, bem como por qualquer dano causado a terceiros em decorrência de ato da Contratada, de seus empregados, prepostos ou subordinados.</w:t>
      </w:r>
    </w:p>
    <w:p w14:paraId="0AA18CBF" w14:textId="66CF9268" w:rsidR="005A3E80" w:rsidRPr="00F83BD5" w:rsidRDefault="00F45768" w:rsidP="008A1484">
      <w:pPr>
        <w:pStyle w:val="PargrafodaLista"/>
        <w:widowControl w:val="0"/>
        <w:tabs>
          <w:tab w:val="left" w:pos="836"/>
        </w:tabs>
        <w:autoSpaceDE w:val="0"/>
        <w:autoSpaceDN w:val="0"/>
        <w:spacing w:before="200"/>
        <w:ind w:left="0"/>
        <w:contextualSpacing w:val="0"/>
        <w:jc w:val="both"/>
        <w:rPr>
          <w:sz w:val="22"/>
          <w:szCs w:val="22"/>
        </w:rPr>
      </w:pPr>
      <w:r>
        <w:rPr>
          <w:b/>
          <w:bCs/>
          <w:sz w:val="22"/>
          <w:szCs w:val="22"/>
        </w:rPr>
        <w:t>9</w:t>
      </w:r>
      <w:r w:rsidR="005A3E80" w:rsidRPr="00F83BD5">
        <w:rPr>
          <w:b/>
          <w:bCs/>
          <w:sz w:val="22"/>
          <w:szCs w:val="22"/>
        </w:rPr>
        <w:t>.</w:t>
      </w:r>
      <w:r w:rsidR="001B5EE0">
        <w:rPr>
          <w:b/>
          <w:bCs/>
          <w:sz w:val="22"/>
          <w:szCs w:val="22"/>
        </w:rPr>
        <w:t>8</w:t>
      </w:r>
      <w:r w:rsidR="005A3E80" w:rsidRPr="00F83BD5">
        <w:rPr>
          <w:b/>
          <w:bCs/>
          <w:sz w:val="22"/>
          <w:szCs w:val="22"/>
        </w:rPr>
        <w:t xml:space="preserve">. </w:t>
      </w:r>
      <w:r w:rsidR="001B5EE0">
        <w:rPr>
          <w:rFonts w:cs="Arial"/>
          <w:sz w:val="22"/>
          <w:szCs w:val="22"/>
        </w:rPr>
        <w:t>A Contratante deve</w:t>
      </w:r>
      <w:r w:rsidR="00820A04">
        <w:rPr>
          <w:rFonts w:cs="Arial"/>
          <w:sz w:val="22"/>
          <w:szCs w:val="22"/>
        </w:rPr>
        <w:t>rá</w:t>
      </w:r>
      <w:r w:rsidR="001B5EE0" w:rsidRPr="002B2018">
        <w:rPr>
          <w:rFonts w:cs="Arial"/>
          <w:sz w:val="22"/>
          <w:szCs w:val="22"/>
        </w:rPr>
        <w:t xml:space="preserve"> </w:t>
      </w:r>
      <w:r w:rsidR="001B5EE0">
        <w:rPr>
          <w:rFonts w:cs="Arial"/>
          <w:sz w:val="22"/>
          <w:szCs w:val="22"/>
        </w:rPr>
        <w:t>p</w:t>
      </w:r>
      <w:r w:rsidR="005A3E80" w:rsidRPr="00F83BD5">
        <w:rPr>
          <w:sz w:val="22"/>
          <w:szCs w:val="22"/>
        </w:rPr>
        <w:t>restar</w:t>
      </w:r>
      <w:r w:rsidR="005A3E80" w:rsidRPr="00F83BD5">
        <w:rPr>
          <w:spacing w:val="-5"/>
          <w:sz w:val="22"/>
          <w:szCs w:val="22"/>
        </w:rPr>
        <w:t xml:space="preserve"> </w:t>
      </w:r>
      <w:r w:rsidR="005A3E80" w:rsidRPr="00F83BD5">
        <w:rPr>
          <w:sz w:val="22"/>
          <w:szCs w:val="22"/>
        </w:rPr>
        <w:t>as</w:t>
      </w:r>
      <w:r w:rsidR="005A3E80" w:rsidRPr="00F83BD5">
        <w:rPr>
          <w:spacing w:val="-1"/>
          <w:sz w:val="22"/>
          <w:szCs w:val="22"/>
        </w:rPr>
        <w:t xml:space="preserve"> </w:t>
      </w:r>
      <w:r w:rsidR="005A3E80" w:rsidRPr="00F83BD5">
        <w:rPr>
          <w:sz w:val="22"/>
          <w:szCs w:val="22"/>
        </w:rPr>
        <w:t>informações</w:t>
      </w:r>
      <w:r w:rsidR="005A3E80" w:rsidRPr="00F83BD5">
        <w:rPr>
          <w:spacing w:val="2"/>
          <w:sz w:val="22"/>
          <w:szCs w:val="22"/>
        </w:rPr>
        <w:t xml:space="preserve"> </w:t>
      </w:r>
      <w:r w:rsidR="005A3E80" w:rsidRPr="00F83BD5">
        <w:rPr>
          <w:sz w:val="22"/>
          <w:szCs w:val="22"/>
        </w:rPr>
        <w:t>e</w:t>
      </w:r>
      <w:r w:rsidR="005A3E80" w:rsidRPr="00F83BD5">
        <w:rPr>
          <w:spacing w:val="-1"/>
          <w:sz w:val="22"/>
          <w:szCs w:val="22"/>
        </w:rPr>
        <w:t xml:space="preserve"> </w:t>
      </w:r>
      <w:r w:rsidR="005A3E80" w:rsidRPr="00F83BD5">
        <w:rPr>
          <w:sz w:val="22"/>
          <w:szCs w:val="22"/>
        </w:rPr>
        <w:t>os</w:t>
      </w:r>
      <w:r w:rsidR="005A3E80" w:rsidRPr="00F83BD5">
        <w:rPr>
          <w:spacing w:val="-1"/>
          <w:sz w:val="22"/>
          <w:szCs w:val="22"/>
        </w:rPr>
        <w:t xml:space="preserve"> </w:t>
      </w:r>
      <w:r w:rsidR="005A3E80" w:rsidRPr="00F83BD5">
        <w:rPr>
          <w:sz w:val="22"/>
          <w:szCs w:val="22"/>
        </w:rPr>
        <w:t>esclarecimentos</w:t>
      </w:r>
      <w:r w:rsidR="005A3E80" w:rsidRPr="00F83BD5">
        <w:rPr>
          <w:spacing w:val="-1"/>
          <w:sz w:val="22"/>
          <w:szCs w:val="22"/>
        </w:rPr>
        <w:t xml:space="preserve"> </w:t>
      </w:r>
      <w:r w:rsidR="005A3E80" w:rsidRPr="00F83BD5">
        <w:rPr>
          <w:sz w:val="22"/>
          <w:szCs w:val="22"/>
        </w:rPr>
        <w:t>que venham</w:t>
      </w:r>
      <w:r w:rsidR="005A3E80" w:rsidRPr="00F83BD5">
        <w:rPr>
          <w:spacing w:val="-1"/>
          <w:sz w:val="22"/>
          <w:szCs w:val="22"/>
        </w:rPr>
        <w:t xml:space="preserve"> </w:t>
      </w:r>
      <w:r w:rsidR="005A3E80" w:rsidRPr="00F83BD5">
        <w:rPr>
          <w:sz w:val="22"/>
          <w:szCs w:val="22"/>
        </w:rPr>
        <w:t>a ser solicitados</w:t>
      </w:r>
      <w:r w:rsidR="005A3E80" w:rsidRPr="00F83BD5">
        <w:rPr>
          <w:spacing w:val="-1"/>
          <w:sz w:val="22"/>
          <w:szCs w:val="22"/>
        </w:rPr>
        <w:t xml:space="preserve"> </w:t>
      </w:r>
      <w:r w:rsidR="005A3E80" w:rsidRPr="00F83BD5">
        <w:rPr>
          <w:sz w:val="22"/>
          <w:szCs w:val="22"/>
        </w:rPr>
        <w:t>pela Contratada.</w:t>
      </w:r>
    </w:p>
    <w:p w14:paraId="37CF06E0" w14:textId="6BEEBC86" w:rsidR="000C4A67" w:rsidRDefault="00F45768" w:rsidP="008A1484">
      <w:pPr>
        <w:spacing w:before="200"/>
        <w:jc w:val="both"/>
        <w:rPr>
          <w:sz w:val="22"/>
          <w:szCs w:val="22"/>
        </w:rPr>
      </w:pPr>
      <w:r>
        <w:rPr>
          <w:b/>
          <w:bCs/>
          <w:sz w:val="22"/>
          <w:szCs w:val="22"/>
        </w:rPr>
        <w:t>9</w:t>
      </w:r>
      <w:r w:rsidR="005A3E80" w:rsidRPr="00F83BD5">
        <w:rPr>
          <w:b/>
          <w:bCs/>
          <w:sz w:val="22"/>
          <w:szCs w:val="22"/>
        </w:rPr>
        <w:t>.</w:t>
      </w:r>
      <w:r w:rsidR="001B5EE0">
        <w:rPr>
          <w:b/>
          <w:bCs/>
          <w:sz w:val="22"/>
          <w:szCs w:val="22"/>
        </w:rPr>
        <w:t>9</w:t>
      </w:r>
      <w:r w:rsidR="000C4A67" w:rsidRPr="00F83BD5">
        <w:rPr>
          <w:b/>
          <w:bCs/>
          <w:sz w:val="22"/>
          <w:szCs w:val="22"/>
        </w:rPr>
        <w:t xml:space="preserve">. </w:t>
      </w:r>
      <w:r w:rsidR="001B5EE0">
        <w:rPr>
          <w:sz w:val="22"/>
          <w:szCs w:val="22"/>
        </w:rPr>
        <w:t>A Contratad</w:t>
      </w:r>
      <w:r w:rsidR="000D14AF">
        <w:rPr>
          <w:sz w:val="22"/>
          <w:szCs w:val="22"/>
        </w:rPr>
        <w:t>a deverá a</w:t>
      </w:r>
      <w:r w:rsidR="000C4A67" w:rsidRPr="00F83BD5">
        <w:rPr>
          <w:sz w:val="22"/>
          <w:szCs w:val="22"/>
        </w:rPr>
        <w:t>plicar as penalidades cabíveis.</w:t>
      </w:r>
    </w:p>
    <w:p w14:paraId="1C4787D5" w14:textId="77777777" w:rsidR="00F45768" w:rsidRPr="00F83BD5" w:rsidRDefault="00F45768" w:rsidP="00893346">
      <w:pPr>
        <w:jc w:val="both"/>
        <w:rPr>
          <w:sz w:val="22"/>
          <w:szCs w:val="22"/>
        </w:rPr>
      </w:pPr>
    </w:p>
    <w:p w14:paraId="7F32C2A7" w14:textId="77777777" w:rsidR="000C4A67" w:rsidRPr="005D4A89" w:rsidRDefault="000C4A67" w:rsidP="00893346">
      <w:pPr>
        <w:pStyle w:val="Recuodecorpodetexto2"/>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spacing w:after="0" w:line="240" w:lineRule="auto"/>
        <w:ind w:left="0" w:right="-1"/>
        <w:jc w:val="both"/>
        <w:rPr>
          <w:b/>
          <w:sz w:val="22"/>
          <w:szCs w:val="22"/>
        </w:rPr>
      </w:pPr>
      <w:r w:rsidRPr="005D4A89">
        <w:rPr>
          <w:b/>
          <w:sz w:val="22"/>
          <w:szCs w:val="22"/>
        </w:rPr>
        <w:t>1</w:t>
      </w:r>
      <w:r w:rsidR="00815225">
        <w:rPr>
          <w:b/>
          <w:sz w:val="22"/>
          <w:szCs w:val="22"/>
        </w:rPr>
        <w:t>0</w:t>
      </w:r>
      <w:r w:rsidRPr="005D4A89">
        <w:rPr>
          <w:b/>
          <w:sz w:val="22"/>
          <w:szCs w:val="22"/>
        </w:rPr>
        <w:t xml:space="preserve"> – DA ALTERAÇÃO SUBJETIVA</w:t>
      </w:r>
    </w:p>
    <w:p w14:paraId="59627D6C" w14:textId="04A15771" w:rsidR="000C4A67" w:rsidRDefault="000C4A67" w:rsidP="00DA0F80">
      <w:pPr>
        <w:pStyle w:val="PargrafodaLista"/>
        <w:spacing w:before="120"/>
        <w:ind w:left="0"/>
        <w:jc w:val="both"/>
        <w:rPr>
          <w:sz w:val="22"/>
          <w:szCs w:val="22"/>
          <w:lang w:eastAsia="en-US"/>
        </w:rPr>
      </w:pPr>
      <w:r w:rsidRPr="005D4A89">
        <w:rPr>
          <w:b/>
          <w:bCs/>
          <w:sz w:val="22"/>
          <w:szCs w:val="22"/>
          <w:lang w:eastAsia="en-US"/>
        </w:rPr>
        <w:t>1</w:t>
      </w:r>
      <w:r w:rsidR="00815225">
        <w:rPr>
          <w:b/>
          <w:bCs/>
          <w:sz w:val="22"/>
          <w:szCs w:val="22"/>
          <w:lang w:eastAsia="en-US"/>
        </w:rPr>
        <w:t>0</w:t>
      </w:r>
      <w:r w:rsidRPr="005D4A89">
        <w:rPr>
          <w:b/>
          <w:bCs/>
          <w:sz w:val="22"/>
          <w:szCs w:val="22"/>
          <w:lang w:eastAsia="en-US"/>
        </w:rPr>
        <w:t xml:space="preserve">.1. </w:t>
      </w:r>
      <w:r w:rsidRPr="005D4A89">
        <w:rPr>
          <w:sz w:val="22"/>
          <w:szCs w:val="22"/>
          <w:lang w:eastAsia="en-US"/>
        </w:rPr>
        <w:t xml:space="preserve">É admissível a fusão, cisão ou incorporação da Contratada com/em outra pessoa jurídica, desde que sejam observados pela nova pessoa jurídica todos os requisitos de habilitação exigidos na licitação original; sejam mantidas as demais cláusulas e condições do </w:t>
      </w:r>
      <w:r w:rsidR="00E00052">
        <w:rPr>
          <w:sz w:val="22"/>
          <w:szCs w:val="22"/>
          <w:lang w:eastAsia="en-US"/>
        </w:rPr>
        <w:t>objeto licitado</w:t>
      </w:r>
      <w:r w:rsidRPr="005D4A89">
        <w:rPr>
          <w:sz w:val="22"/>
          <w:szCs w:val="22"/>
          <w:lang w:eastAsia="en-US"/>
        </w:rPr>
        <w:t xml:space="preserve">; não haja prejuízo à execução do objeto pactuado e haja a anuência expressa da Administração à continuidade </w:t>
      </w:r>
      <w:r w:rsidR="009C192A">
        <w:rPr>
          <w:sz w:val="22"/>
          <w:szCs w:val="22"/>
          <w:lang w:eastAsia="en-US"/>
        </w:rPr>
        <w:t>do objeto licitado</w:t>
      </w:r>
      <w:r w:rsidRPr="005D4A89">
        <w:rPr>
          <w:sz w:val="22"/>
          <w:szCs w:val="22"/>
          <w:lang w:eastAsia="en-US"/>
        </w:rPr>
        <w:t>.</w:t>
      </w:r>
    </w:p>
    <w:p w14:paraId="327282B5" w14:textId="77777777" w:rsidR="00FE3DFB" w:rsidRDefault="00FE3DFB" w:rsidP="00893346">
      <w:pPr>
        <w:pStyle w:val="PargrafodaLista"/>
        <w:ind w:left="0"/>
        <w:jc w:val="both"/>
        <w:rPr>
          <w:sz w:val="22"/>
          <w:szCs w:val="22"/>
          <w:lang w:eastAsia="en-U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1E0" w:firstRow="1" w:lastRow="1" w:firstColumn="1" w:lastColumn="1" w:noHBand="0" w:noVBand="0"/>
      </w:tblPr>
      <w:tblGrid>
        <w:gridCol w:w="8642"/>
      </w:tblGrid>
      <w:tr w:rsidR="00FE3DFB" w:rsidRPr="004A759B" w14:paraId="0C24F886" w14:textId="77777777">
        <w:trPr>
          <w:trHeight w:val="284"/>
        </w:trPr>
        <w:tc>
          <w:tcPr>
            <w:tcW w:w="906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E0D37DD" w14:textId="77777777" w:rsidR="00FE3DFB" w:rsidRPr="00745FF7" w:rsidRDefault="00FE3DFB">
            <w:pPr>
              <w:pStyle w:val="Ttulo1"/>
              <w:numPr>
                <w:ilvl w:val="0"/>
                <w:numId w:val="4"/>
              </w:numPr>
              <w:spacing w:before="0" w:after="0"/>
              <w:ind w:left="284" w:hanging="284"/>
              <w:rPr>
                <w:rFonts w:ascii="Times New Roman" w:hAnsi="Times New Roman"/>
                <w:bCs w:val="0"/>
                <w:sz w:val="22"/>
                <w:szCs w:val="22"/>
                <w:lang w:eastAsia="en-US" w:bidi="en-US"/>
              </w:rPr>
            </w:pPr>
            <w:r>
              <w:rPr>
                <w:rFonts w:ascii="Times New Roman" w:hAnsi="Times New Roman"/>
                <w:bCs w:val="0"/>
                <w:sz w:val="22"/>
                <w:szCs w:val="22"/>
                <w:lang w:eastAsia="en-US" w:bidi="en-US"/>
              </w:rPr>
              <w:t>–</w:t>
            </w:r>
            <w:r w:rsidRPr="00515E6D">
              <w:rPr>
                <w:rFonts w:ascii="Times New Roman" w:hAnsi="Times New Roman"/>
                <w:bCs w:val="0"/>
                <w:sz w:val="22"/>
                <w:szCs w:val="22"/>
                <w:lang w:eastAsia="en-US" w:bidi="en-US"/>
              </w:rPr>
              <w:t>RECEBIMENTO E ACEITAÇÃO DO OBJETO</w:t>
            </w:r>
          </w:p>
        </w:tc>
      </w:tr>
    </w:tbl>
    <w:p w14:paraId="015EDB11" w14:textId="72A3BCEF" w:rsidR="00FE3DFB" w:rsidRDefault="008636EE" w:rsidP="00DA0F80">
      <w:pPr>
        <w:tabs>
          <w:tab w:val="left" w:pos="720"/>
        </w:tabs>
        <w:autoSpaceDE w:val="0"/>
        <w:autoSpaceDN w:val="0"/>
        <w:adjustRightInd w:val="0"/>
        <w:spacing w:before="120"/>
        <w:ind w:right="17"/>
        <w:jc w:val="both"/>
        <w:rPr>
          <w:bCs/>
          <w:sz w:val="22"/>
          <w:szCs w:val="22"/>
        </w:rPr>
      </w:pPr>
      <w:r>
        <w:rPr>
          <w:b/>
          <w:bCs/>
          <w:sz w:val="22"/>
          <w:szCs w:val="22"/>
        </w:rPr>
        <w:t>11</w:t>
      </w:r>
      <w:r w:rsidR="00FE3DFB" w:rsidRPr="00CE5AEB">
        <w:rPr>
          <w:b/>
          <w:bCs/>
          <w:sz w:val="22"/>
          <w:szCs w:val="22"/>
        </w:rPr>
        <w:t>.</w:t>
      </w:r>
      <w:r w:rsidR="00FE3DFB">
        <w:rPr>
          <w:b/>
          <w:bCs/>
          <w:sz w:val="22"/>
          <w:szCs w:val="22"/>
        </w:rPr>
        <w:t>1.</w:t>
      </w:r>
      <w:r w:rsidR="00FE3DFB" w:rsidRPr="00CE5AEB">
        <w:rPr>
          <w:bCs/>
          <w:sz w:val="22"/>
          <w:szCs w:val="22"/>
        </w:rPr>
        <w:t xml:space="preserve"> Os </w:t>
      </w:r>
      <w:r w:rsidR="009C192A">
        <w:rPr>
          <w:bCs/>
          <w:sz w:val="22"/>
          <w:szCs w:val="22"/>
        </w:rPr>
        <w:t>produtos</w:t>
      </w:r>
      <w:r w:rsidR="00FE3DFB" w:rsidRPr="00CE5AEB">
        <w:rPr>
          <w:bCs/>
          <w:sz w:val="22"/>
          <w:szCs w:val="22"/>
        </w:rPr>
        <w:t xml:space="preserve"> serão recebidos provisoriamente, de forma sumária, pelo responsável pelo acompanhamento e fiscalização </w:t>
      </w:r>
      <w:r w:rsidR="00D04127">
        <w:rPr>
          <w:bCs/>
          <w:sz w:val="22"/>
          <w:szCs w:val="22"/>
        </w:rPr>
        <w:t>da contratação</w:t>
      </w:r>
      <w:r w:rsidR="00FE3DFB" w:rsidRPr="00CE5AEB">
        <w:rPr>
          <w:bCs/>
          <w:sz w:val="22"/>
          <w:szCs w:val="22"/>
        </w:rPr>
        <w:t>, para efeito de posterior verificação de sua conformidade com as especificações constantes neste Termo de Referência</w:t>
      </w:r>
      <w:r w:rsidR="00D04127">
        <w:rPr>
          <w:bCs/>
          <w:sz w:val="22"/>
          <w:szCs w:val="22"/>
        </w:rPr>
        <w:t>,</w:t>
      </w:r>
      <w:r w:rsidR="00FE3DFB" w:rsidRPr="00CE5AEB">
        <w:rPr>
          <w:bCs/>
          <w:sz w:val="22"/>
          <w:szCs w:val="22"/>
        </w:rPr>
        <w:t xml:space="preserve"> na proposta</w:t>
      </w:r>
      <w:r w:rsidR="00D04127">
        <w:rPr>
          <w:bCs/>
          <w:sz w:val="22"/>
          <w:szCs w:val="22"/>
        </w:rPr>
        <w:t xml:space="preserve"> e no Edital</w:t>
      </w:r>
      <w:r w:rsidR="00FE3DFB" w:rsidRPr="00CE5AEB">
        <w:rPr>
          <w:bCs/>
          <w:sz w:val="22"/>
          <w:szCs w:val="22"/>
        </w:rPr>
        <w:t>.</w:t>
      </w:r>
    </w:p>
    <w:p w14:paraId="2F06B900" w14:textId="77777777" w:rsidR="00FE3DFB" w:rsidRPr="00CE5AEB" w:rsidRDefault="00FE3DFB" w:rsidP="00893346">
      <w:pPr>
        <w:tabs>
          <w:tab w:val="left" w:pos="720"/>
        </w:tabs>
        <w:autoSpaceDE w:val="0"/>
        <w:autoSpaceDN w:val="0"/>
        <w:adjustRightInd w:val="0"/>
        <w:ind w:right="17"/>
        <w:jc w:val="both"/>
        <w:rPr>
          <w:bCs/>
          <w:sz w:val="22"/>
          <w:szCs w:val="22"/>
        </w:rPr>
      </w:pPr>
    </w:p>
    <w:p w14:paraId="6ABC5EFA" w14:textId="65C125BA" w:rsidR="00D04127" w:rsidRDefault="008636EE" w:rsidP="00D04127">
      <w:pPr>
        <w:tabs>
          <w:tab w:val="left" w:pos="720"/>
        </w:tabs>
        <w:autoSpaceDE w:val="0"/>
        <w:autoSpaceDN w:val="0"/>
        <w:adjustRightInd w:val="0"/>
        <w:ind w:right="17"/>
        <w:jc w:val="both"/>
        <w:rPr>
          <w:bCs/>
          <w:sz w:val="22"/>
          <w:szCs w:val="22"/>
        </w:rPr>
      </w:pPr>
      <w:r>
        <w:rPr>
          <w:b/>
          <w:bCs/>
          <w:sz w:val="22"/>
          <w:szCs w:val="22"/>
        </w:rPr>
        <w:lastRenderedPageBreak/>
        <w:t>11</w:t>
      </w:r>
      <w:r w:rsidR="00FE3DFB" w:rsidRPr="00CE5AEB">
        <w:rPr>
          <w:b/>
          <w:bCs/>
          <w:sz w:val="22"/>
          <w:szCs w:val="22"/>
        </w:rPr>
        <w:t>.</w:t>
      </w:r>
      <w:r>
        <w:rPr>
          <w:b/>
          <w:bCs/>
          <w:sz w:val="22"/>
          <w:szCs w:val="22"/>
        </w:rPr>
        <w:t>2</w:t>
      </w:r>
      <w:r w:rsidR="00FE3DFB">
        <w:rPr>
          <w:b/>
          <w:bCs/>
          <w:sz w:val="22"/>
          <w:szCs w:val="22"/>
        </w:rPr>
        <w:t>.</w:t>
      </w:r>
      <w:r w:rsidR="00FE3DFB" w:rsidRPr="00CE5AEB">
        <w:rPr>
          <w:bCs/>
          <w:sz w:val="22"/>
          <w:szCs w:val="22"/>
        </w:rPr>
        <w:t xml:space="preserve"> </w:t>
      </w:r>
      <w:r w:rsidR="00FE3DFB" w:rsidRPr="00517A36">
        <w:rPr>
          <w:bCs/>
          <w:sz w:val="22"/>
          <w:szCs w:val="22"/>
        </w:rPr>
        <w:t xml:space="preserve">Os </w:t>
      </w:r>
      <w:r w:rsidR="00F06394">
        <w:rPr>
          <w:bCs/>
          <w:sz w:val="22"/>
          <w:szCs w:val="22"/>
        </w:rPr>
        <w:t>produt</w:t>
      </w:r>
      <w:r w:rsidR="00D04127">
        <w:rPr>
          <w:bCs/>
          <w:sz w:val="22"/>
          <w:szCs w:val="22"/>
        </w:rPr>
        <w:t>os</w:t>
      </w:r>
      <w:r w:rsidR="00FE3DFB" w:rsidRPr="00517A36">
        <w:rPr>
          <w:bCs/>
          <w:sz w:val="22"/>
          <w:szCs w:val="22"/>
        </w:rPr>
        <w:t xml:space="preserve"> poderão ser rejeitados, no todo ou em parte, quando em desacordo com as especificações constantes neste Termo de Referência e no Edital, devendo ser corrigidos no prazo fixado pelo fiscal do Contrato, às custas da Contratada, sem prejuízo da aplicação de penalidades.</w:t>
      </w:r>
      <w:bookmarkStart w:id="11" w:name="_Hlk171419996"/>
    </w:p>
    <w:p w14:paraId="7B5BA0B8" w14:textId="77777777" w:rsidR="00D04127" w:rsidRDefault="00D04127" w:rsidP="00D04127">
      <w:pPr>
        <w:tabs>
          <w:tab w:val="left" w:pos="720"/>
        </w:tabs>
        <w:autoSpaceDE w:val="0"/>
        <w:autoSpaceDN w:val="0"/>
        <w:adjustRightInd w:val="0"/>
        <w:ind w:right="17"/>
        <w:jc w:val="both"/>
        <w:rPr>
          <w:bCs/>
          <w:sz w:val="22"/>
          <w:szCs w:val="22"/>
        </w:rPr>
      </w:pPr>
    </w:p>
    <w:bookmarkEnd w:id="11"/>
    <w:p w14:paraId="02F96E6A" w14:textId="79233E3D" w:rsidR="00FE3DFB" w:rsidRPr="00DA11F3" w:rsidRDefault="00053D59" w:rsidP="00DA11F3">
      <w:pPr>
        <w:jc w:val="both"/>
        <w:rPr>
          <w:sz w:val="22"/>
          <w:szCs w:val="22"/>
        </w:rPr>
      </w:pPr>
      <w:r>
        <w:rPr>
          <w:b/>
          <w:sz w:val="22"/>
          <w:szCs w:val="22"/>
        </w:rPr>
        <w:t>11.</w:t>
      </w:r>
      <w:r w:rsidR="00733F2C">
        <w:rPr>
          <w:b/>
          <w:sz w:val="22"/>
          <w:szCs w:val="22"/>
        </w:rPr>
        <w:t>3</w:t>
      </w:r>
      <w:r>
        <w:rPr>
          <w:b/>
          <w:sz w:val="22"/>
          <w:szCs w:val="22"/>
        </w:rPr>
        <w:t xml:space="preserve">. </w:t>
      </w:r>
      <w:r w:rsidR="00FE3DFB" w:rsidRPr="00DA11F3">
        <w:rPr>
          <w:bCs/>
          <w:sz w:val="22"/>
          <w:szCs w:val="22"/>
        </w:rPr>
        <w:t xml:space="preserve">Os </w:t>
      </w:r>
      <w:r w:rsidR="00163440" w:rsidRPr="00DA11F3">
        <w:rPr>
          <w:bCs/>
          <w:sz w:val="22"/>
          <w:szCs w:val="22"/>
        </w:rPr>
        <w:t>produtos</w:t>
      </w:r>
      <w:r w:rsidR="00FE3DFB" w:rsidRPr="00DA11F3">
        <w:rPr>
          <w:bCs/>
          <w:sz w:val="22"/>
          <w:szCs w:val="22"/>
        </w:rPr>
        <w:t xml:space="preserve"> serão recebidos definitivamente </w:t>
      </w:r>
      <w:r w:rsidR="00FE3DFB" w:rsidRPr="00DA11F3">
        <w:rPr>
          <w:sz w:val="22"/>
          <w:szCs w:val="22"/>
        </w:rPr>
        <w:t xml:space="preserve">após a conclusão da conferência e testes necessários e sua consequente aceitação, que ocorrerá no prazo máximo de </w:t>
      </w:r>
      <w:r w:rsidR="00DA11F3" w:rsidRPr="00DA11F3">
        <w:rPr>
          <w:sz w:val="22"/>
          <w:szCs w:val="22"/>
        </w:rPr>
        <w:t>05 (cinco) dias úteis</w:t>
      </w:r>
      <w:r w:rsidR="00FE3DFB" w:rsidRPr="00DA11F3">
        <w:rPr>
          <w:sz w:val="22"/>
          <w:szCs w:val="22"/>
        </w:rPr>
        <w:t>.</w:t>
      </w:r>
    </w:p>
    <w:p w14:paraId="6AA9939D" w14:textId="77777777" w:rsidR="00DA11F3" w:rsidRPr="00DA11F3" w:rsidRDefault="00DA11F3" w:rsidP="00DA11F3">
      <w:pPr>
        <w:ind w:left="360"/>
        <w:jc w:val="both"/>
        <w:rPr>
          <w:sz w:val="22"/>
          <w:szCs w:val="22"/>
        </w:rPr>
      </w:pPr>
    </w:p>
    <w:p w14:paraId="360D92A7" w14:textId="1C6BA081" w:rsidR="00FE3DFB" w:rsidRDefault="008636EE" w:rsidP="00DA11F3">
      <w:pPr>
        <w:tabs>
          <w:tab w:val="left" w:pos="720"/>
        </w:tabs>
        <w:autoSpaceDE w:val="0"/>
        <w:autoSpaceDN w:val="0"/>
        <w:adjustRightInd w:val="0"/>
        <w:ind w:left="567" w:right="17"/>
        <w:jc w:val="both"/>
        <w:rPr>
          <w:bCs/>
          <w:sz w:val="22"/>
          <w:szCs w:val="22"/>
        </w:rPr>
      </w:pPr>
      <w:r>
        <w:rPr>
          <w:b/>
          <w:bCs/>
          <w:sz w:val="22"/>
          <w:szCs w:val="22"/>
        </w:rPr>
        <w:t>11</w:t>
      </w:r>
      <w:r w:rsidR="00FE3DFB" w:rsidRPr="00CE5AEB">
        <w:rPr>
          <w:b/>
          <w:bCs/>
          <w:sz w:val="22"/>
          <w:szCs w:val="22"/>
        </w:rPr>
        <w:t>.</w:t>
      </w:r>
      <w:r w:rsidR="00733F2C">
        <w:rPr>
          <w:b/>
          <w:bCs/>
          <w:sz w:val="22"/>
          <w:szCs w:val="22"/>
        </w:rPr>
        <w:t>3</w:t>
      </w:r>
      <w:r w:rsidR="00FE3DFB" w:rsidRPr="00CE5AEB">
        <w:rPr>
          <w:b/>
          <w:bCs/>
          <w:sz w:val="22"/>
          <w:szCs w:val="22"/>
        </w:rPr>
        <w:t>.1</w:t>
      </w:r>
      <w:r w:rsidR="00FE3DFB">
        <w:rPr>
          <w:b/>
          <w:bCs/>
          <w:sz w:val="22"/>
          <w:szCs w:val="22"/>
        </w:rPr>
        <w:t>.</w:t>
      </w:r>
      <w:r w:rsidR="00FE3DFB">
        <w:rPr>
          <w:bCs/>
          <w:sz w:val="22"/>
          <w:szCs w:val="22"/>
        </w:rPr>
        <w:t xml:space="preserve"> </w:t>
      </w:r>
      <w:r w:rsidR="00FE3DFB" w:rsidRPr="00CE5AEB">
        <w:rPr>
          <w:bCs/>
          <w:sz w:val="22"/>
          <w:szCs w:val="22"/>
        </w:rPr>
        <w:t>Na hipótese de a verificação a que se refere o subitem anterior não ser procedida dentro do prazo fixado, reputar-se-á como realizada, consumando-se o recebimento definitivo no dia do esgotamento do prazo.</w:t>
      </w:r>
    </w:p>
    <w:p w14:paraId="41BFE8B6" w14:textId="77777777" w:rsidR="00FE3DFB" w:rsidRDefault="00FE3DFB" w:rsidP="00893346">
      <w:pPr>
        <w:tabs>
          <w:tab w:val="left" w:pos="720"/>
        </w:tabs>
        <w:autoSpaceDE w:val="0"/>
        <w:autoSpaceDN w:val="0"/>
        <w:adjustRightInd w:val="0"/>
        <w:ind w:right="17"/>
        <w:jc w:val="both"/>
        <w:rPr>
          <w:b/>
          <w:bCs/>
          <w:sz w:val="22"/>
          <w:szCs w:val="22"/>
        </w:rPr>
      </w:pPr>
    </w:p>
    <w:p w14:paraId="3BE787E2" w14:textId="77DE4A5E" w:rsidR="008636EE" w:rsidRPr="005D4A89" w:rsidRDefault="008636EE" w:rsidP="00893346">
      <w:pPr>
        <w:pStyle w:val="Recuodecorpodetexto2"/>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spacing w:after="0" w:line="240" w:lineRule="auto"/>
        <w:ind w:left="0" w:right="-1"/>
        <w:jc w:val="both"/>
        <w:rPr>
          <w:b/>
          <w:sz w:val="22"/>
          <w:szCs w:val="22"/>
        </w:rPr>
      </w:pPr>
      <w:r w:rsidRPr="005D4A89">
        <w:rPr>
          <w:b/>
          <w:sz w:val="22"/>
          <w:szCs w:val="22"/>
        </w:rPr>
        <w:t>1</w:t>
      </w:r>
      <w:r>
        <w:rPr>
          <w:b/>
          <w:sz w:val="22"/>
          <w:szCs w:val="22"/>
        </w:rPr>
        <w:t>2</w:t>
      </w:r>
      <w:r w:rsidRPr="005D4A89">
        <w:rPr>
          <w:b/>
          <w:sz w:val="22"/>
          <w:szCs w:val="22"/>
        </w:rPr>
        <w:t xml:space="preserve"> – </w:t>
      </w:r>
      <w:r w:rsidR="00204BD8">
        <w:rPr>
          <w:b/>
          <w:sz w:val="22"/>
          <w:szCs w:val="22"/>
        </w:rPr>
        <w:t xml:space="preserve">CRITÉRIOS E </w:t>
      </w:r>
      <w:r>
        <w:rPr>
          <w:b/>
          <w:sz w:val="22"/>
          <w:szCs w:val="22"/>
        </w:rPr>
        <w:t>CONDIÇÕES DE PAGAMENTO</w:t>
      </w:r>
    </w:p>
    <w:p w14:paraId="1C1A4331" w14:textId="77777777" w:rsidR="008A1484" w:rsidRDefault="00564548" w:rsidP="008A1484">
      <w:pPr>
        <w:pStyle w:val="NormalWeb"/>
        <w:spacing w:before="160" w:beforeAutospacing="0" w:after="0" w:afterAutospacing="0"/>
        <w:ind w:right="17"/>
        <w:jc w:val="both"/>
        <w:rPr>
          <w:color w:val="000000"/>
          <w:sz w:val="23"/>
          <w:szCs w:val="23"/>
        </w:rPr>
      </w:pPr>
      <w:r>
        <w:rPr>
          <w:b/>
          <w:bCs/>
          <w:sz w:val="22"/>
          <w:szCs w:val="22"/>
        </w:rPr>
        <w:t>12</w:t>
      </w:r>
      <w:r w:rsidRPr="00297BA8">
        <w:rPr>
          <w:b/>
          <w:bCs/>
          <w:sz w:val="22"/>
          <w:szCs w:val="22"/>
        </w:rPr>
        <w:t>.1.</w:t>
      </w:r>
      <w:r w:rsidRPr="00297BA8">
        <w:rPr>
          <w:sz w:val="22"/>
          <w:szCs w:val="22"/>
        </w:rPr>
        <w:t xml:space="preserve"> </w:t>
      </w:r>
      <w:r w:rsidR="008A1484" w:rsidRPr="001B4539">
        <w:rPr>
          <w:color w:val="000000"/>
          <w:sz w:val="23"/>
          <w:szCs w:val="23"/>
        </w:rPr>
        <w:t>O pagamento, decorrente do fornecimento dos bens objeto desta licitação</w:t>
      </w:r>
      <w:r w:rsidR="008A1484" w:rsidRPr="002572A4">
        <w:rPr>
          <w:color w:val="000000"/>
          <w:sz w:val="23"/>
          <w:szCs w:val="23"/>
        </w:rPr>
        <w:t>,</w:t>
      </w:r>
      <w:r w:rsidR="008A1484" w:rsidRPr="002572A4">
        <w:rPr>
          <w:i/>
          <w:color w:val="000000"/>
          <w:sz w:val="23"/>
          <w:szCs w:val="23"/>
        </w:rPr>
        <w:t xml:space="preserve"> </w:t>
      </w:r>
      <w:r w:rsidR="008A1484" w:rsidRPr="006D5F6F">
        <w:rPr>
          <w:color w:val="000000"/>
          <w:sz w:val="23"/>
          <w:szCs w:val="23"/>
          <w:u w:val="single"/>
        </w:rPr>
        <w:t>será efetuado de forma parcelada conforme entrega dos produtos</w:t>
      </w:r>
      <w:r w:rsidR="008A1484" w:rsidRPr="006D5F6F">
        <w:rPr>
          <w:color w:val="000000"/>
          <w:sz w:val="23"/>
          <w:szCs w:val="23"/>
        </w:rPr>
        <w:t>, mediante</w:t>
      </w:r>
      <w:r w:rsidR="008A1484" w:rsidRPr="001B4539">
        <w:rPr>
          <w:color w:val="000000"/>
          <w:sz w:val="23"/>
          <w:szCs w:val="23"/>
        </w:rPr>
        <w:t xml:space="preserve"> crédito em conta corrente, no prazo de até </w:t>
      </w:r>
      <w:r w:rsidR="008A1484" w:rsidRPr="001B4539">
        <w:rPr>
          <w:b/>
          <w:bCs/>
          <w:color w:val="000000"/>
          <w:sz w:val="23"/>
          <w:szCs w:val="23"/>
        </w:rPr>
        <w:t>30 (trinta) dias</w:t>
      </w:r>
      <w:r w:rsidR="008A1484" w:rsidRPr="001B4539">
        <w:rPr>
          <w:color w:val="000000"/>
          <w:sz w:val="23"/>
          <w:szCs w:val="23"/>
        </w:rPr>
        <w:t xml:space="preserve">, contados </w:t>
      </w:r>
      <w:r w:rsidR="008A1484">
        <w:rPr>
          <w:color w:val="000000"/>
          <w:sz w:val="23"/>
          <w:szCs w:val="23"/>
        </w:rPr>
        <w:t xml:space="preserve">da </w:t>
      </w:r>
      <w:r w:rsidR="008A1484" w:rsidRPr="00C544B4">
        <w:rPr>
          <w:b/>
          <w:color w:val="000000"/>
          <w:sz w:val="23"/>
          <w:szCs w:val="23"/>
          <w:u w:val="single"/>
        </w:rPr>
        <w:t xml:space="preserve">data de cada entrega </w:t>
      </w:r>
      <w:r w:rsidR="008A1484" w:rsidRPr="00C544B4">
        <w:rPr>
          <w:b/>
          <w:bCs/>
          <w:color w:val="000000"/>
          <w:sz w:val="23"/>
          <w:szCs w:val="23"/>
          <w:u w:val="single"/>
        </w:rPr>
        <w:t>dos produtos</w:t>
      </w:r>
      <w:r w:rsidR="008A1484" w:rsidRPr="001B4539">
        <w:rPr>
          <w:color w:val="000000"/>
          <w:sz w:val="23"/>
          <w:szCs w:val="23"/>
        </w:rPr>
        <w:t>, após a apresentação da respectiva nota fiscal, devidamente atestada pelo setor competente.</w:t>
      </w:r>
    </w:p>
    <w:p w14:paraId="4BF4E60A" w14:textId="77777777" w:rsidR="00564548" w:rsidRPr="00297BA8" w:rsidRDefault="00564548" w:rsidP="00564548">
      <w:pPr>
        <w:pStyle w:val="NormalWeb"/>
        <w:spacing w:before="0" w:beforeAutospacing="0" w:after="0" w:afterAutospacing="0"/>
        <w:ind w:right="18"/>
        <w:jc w:val="both"/>
        <w:rPr>
          <w:sz w:val="22"/>
          <w:szCs w:val="22"/>
        </w:rPr>
      </w:pPr>
    </w:p>
    <w:p w14:paraId="15A4AB48" w14:textId="4DC8B10F" w:rsidR="008636EE" w:rsidRPr="00B71FA6" w:rsidRDefault="0011383D" w:rsidP="00B71FA6">
      <w:pPr>
        <w:widowControl w:val="0"/>
        <w:ind w:right="109"/>
        <w:jc w:val="both"/>
        <w:rPr>
          <w:sz w:val="22"/>
          <w:szCs w:val="22"/>
        </w:rPr>
      </w:pPr>
      <w:r>
        <w:rPr>
          <w:b/>
          <w:bCs/>
          <w:sz w:val="22"/>
          <w:szCs w:val="22"/>
        </w:rPr>
        <w:t>12.</w:t>
      </w:r>
      <w:r w:rsidR="004410CB">
        <w:rPr>
          <w:b/>
          <w:bCs/>
          <w:sz w:val="22"/>
          <w:szCs w:val="22"/>
        </w:rPr>
        <w:t>2</w:t>
      </w:r>
      <w:r>
        <w:rPr>
          <w:b/>
          <w:bCs/>
          <w:sz w:val="22"/>
          <w:szCs w:val="22"/>
        </w:rPr>
        <w:t xml:space="preserve">. </w:t>
      </w:r>
      <w:r w:rsidR="008636EE" w:rsidRPr="00B71FA6">
        <w:rPr>
          <w:sz w:val="22"/>
          <w:szCs w:val="22"/>
        </w:rPr>
        <w:t>Antes da emissão de qualquer Nota Fiscal</w:t>
      </w:r>
      <w:r w:rsidR="006052FC" w:rsidRPr="00B71FA6">
        <w:rPr>
          <w:sz w:val="22"/>
          <w:szCs w:val="22"/>
        </w:rPr>
        <w:t>/Fatura</w:t>
      </w:r>
      <w:r w:rsidR="008636EE" w:rsidRPr="00B71FA6">
        <w:rPr>
          <w:sz w:val="22"/>
          <w:szCs w:val="22"/>
        </w:rPr>
        <w:t>, a Contratada deverá conferir junto com a Contratante os valores e quantidades descritos na Solicitação de Fornecimento (AF), bem como se deverá ser colocada alguma observação na Nota Fiscal</w:t>
      </w:r>
      <w:r w:rsidR="00083E6C" w:rsidRPr="00B71FA6">
        <w:rPr>
          <w:sz w:val="22"/>
          <w:szCs w:val="22"/>
        </w:rPr>
        <w:t>/Fatura</w:t>
      </w:r>
      <w:r w:rsidR="008636EE" w:rsidRPr="00B71FA6">
        <w:rPr>
          <w:sz w:val="22"/>
          <w:szCs w:val="22"/>
        </w:rPr>
        <w:t xml:space="preserve">. </w:t>
      </w:r>
    </w:p>
    <w:p w14:paraId="694B9E5A" w14:textId="77777777" w:rsidR="008636EE" w:rsidRPr="00622D13" w:rsidRDefault="008636EE" w:rsidP="00893346">
      <w:pPr>
        <w:pStyle w:val="PargrafodaLista"/>
        <w:widowControl w:val="0"/>
        <w:autoSpaceDE w:val="0"/>
        <w:autoSpaceDN w:val="0"/>
        <w:ind w:left="567" w:right="109"/>
        <w:contextualSpacing w:val="0"/>
        <w:jc w:val="both"/>
        <w:rPr>
          <w:sz w:val="22"/>
          <w:szCs w:val="22"/>
        </w:rPr>
      </w:pPr>
    </w:p>
    <w:p w14:paraId="1506E18D" w14:textId="799855E8" w:rsidR="00F60D08" w:rsidRPr="00622D13" w:rsidRDefault="00F60D08" w:rsidP="00893346">
      <w:pPr>
        <w:pStyle w:val="PargrafodaLista"/>
        <w:widowControl w:val="0"/>
        <w:tabs>
          <w:tab w:val="left" w:pos="725"/>
        </w:tabs>
        <w:autoSpaceDE w:val="0"/>
        <w:autoSpaceDN w:val="0"/>
        <w:ind w:left="0" w:right="109"/>
        <w:contextualSpacing w:val="0"/>
        <w:jc w:val="both"/>
        <w:rPr>
          <w:sz w:val="22"/>
          <w:szCs w:val="22"/>
        </w:rPr>
      </w:pPr>
      <w:r w:rsidRPr="00622D13">
        <w:rPr>
          <w:b/>
          <w:bCs/>
          <w:sz w:val="22"/>
          <w:szCs w:val="22"/>
        </w:rPr>
        <w:t>1</w:t>
      </w:r>
      <w:r w:rsidR="008636EE">
        <w:rPr>
          <w:b/>
          <w:bCs/>
          <w:sz w:val="22"/>
          <w:szCs w:val="22"/>
        </w:rPr>
        <w:t>2</w:t>
      </w:r>
      <w:r w:rsidRPr="00622D13">
        <w:rPr>
          <w:b/>
          <w:bCs/>
          <w:sz w:val="22"/>
          <w:szCs w:val="22"/>
        </w:rPr>
        <w:t>.</w:t>
      </w:r>
      <w:r w:rsidR="004410CB">
        <w:rPr>
          <w:b/>
          <w:bCs/>
          <w:sz w:val="22"/>
          <w:szCs w:val="22"/>
        </w:rPr>
        <w:t>3</w:t>
      </w:r>
      <w:r w:rsidRPr="00622D13">
        <w:rPr>
          <w:b/>
          <w:bCs/>
          <w:sz w:val="22"/>
          <w:szCs w:val="22"/>
        </w:rPr>
        <w:t xml:space="preserve">. </w:t>
      </w:r>
      <w:r w:rsidRPr="00622D13">
        <w:rPr>
          <w:sz w:val="22"/>
          <w:szCs w:val="22"/>
        </w:rPr>
        <w:t>Nenhum pagamento será efetuado sem a apresentação dos documentos exigidos, bem como</w:t>
      </w:r>
      <w:r w:rsidRPr="00622D13">
        <w:rPr>
          <w:spacing w:val="1"/>
          <w:sz w:val="22"/>
          <w:szCs w:val="22"/>
        </w:rPr>
        <w:t xml:space="preserve"> </w:t>
      </w:r>
      <w:r w:rsidRPr="00622D13">
        <w:rPr>
          <w:sz w:val="22"/>
          <w:szCs w:val="22"/>
        </w:rPr>
        <w:t>enquanto</w:t>
      </w:r>
      <w:r w:rsidRPr="00622D13">
        <w:rPr>
          <w:spacing w:val="1"/>
          <w:sz w:val="22"/>
          <w:szCs w:val="22"/>
        </w:rPr>
        <w:t xml:space="preserve"> </w:t>
      </w:r>
      <w:r w:rsidRPr="00622D13">
        <w:rPr>
          <w:sz w:val="22"/>
          <w:szCs w:val="22"/>
        </w:rPr>
        <w:t>não</w:t>
      </w:r>
      <w:r w:rsidRPr="00622D13">
        <w:rPr>
          <w:spacing w:val="1"/>
          <w:sz w:val="22"/>
          <w:szCs w:val="22"/>
        </w:rPr>
        <w:t xml:space="preserve"> </w:t>
      </w:r>
      <w:r w:rsidRPr="00622D13">
        <w:rPr>
          <w:sz w:val="22"/>
          <w:szCs w:val="22"/>
        </w:rPr>
        <w:t>forem</w:t>
      </w:r>
      <w:r w:rsidRPr="00622D13">
        <w:rPr>
          <w:spacing w:val="1"/>
          <w:sz w:val="22"/>
          <w:szCs w:val="22"/>
        </w:rPr>
        <w:t xml:space="preserve"> </w:t>
      </w:r>
      <w:r w:rsidRPr="00622D13">
        <w:rPr>
          <w:sz w:val="22"/>
          <w:szCs w:val="22"/>
        </w:rPr>
        <w:t>sanadas</w:t>
      </w:r>
      <w:r w:rsidRPr="00622D13">
        <w:rPr>
          <w:spacing w:val="1"/>
          <w:sz w:val="22"/>
          <w:szCs w:val="22"/>
        </w:rPr>
        <w:t xml:space="preserve"> </w:t>
      </w:r>
      <w:r w:rsidRPr="00622D13">
        <w:rPr>
          <w:sz w:val="22"/>
          <w:szCs w:val="22"/>
        </w:rPr>
        <w:t>irregularidades</w:t>
      </w:r>
      <w:r w:rsidRPr="00622D13">
        <w:rPr>
          <w:spacing w:val="1"/>
          <w:sz w:val="22"/>
          <w:szCs w:val="22"/>
        </w:rPr>
        <w:t xml:space="preserve"> </w:t>
      </w:r>
      <w:r w:rsidRPr="00622D13">
        <w:rPr>
          <w:sz w:val="22"/>
          <w:szCs w:val="22"/>
        </w:rPr>
        <w:t>eventualmente</w:t>
      </w:r>
      <w:r w:rsidRPr="00622D13">
        <w:rPr>
          <w:spacing w:val="1"/>
          <w:sz w:val="22"/>
          <w:szCs w:val="22"/>
        </w:rPr>
        <w:t xml:space="preserve"> </w:t>
      </w:r>
      <w:r w:rsidRPr="00622D13">
        <w:rPr>
          <w:sz w:val="22"/>
          <w:szCs w:val="22"/>
        </w:rPr>
        <w:t>constatadas</w:t>
      </w:r>
      <w:r w:rsidRPr="00622D13">
        <w:rPr>
          <w:spacing w:val="1"/>
          <w:sz w:val="22"/>
          <w:szCs w:val="22"/>
        </w:rPr>
        <w:t xml:space="preserve"> </w:t>
      </w:r>
      <w:r w:rsidR="00D81ABC" w:rsidRPr="00622D13">
        <w:rPr>
          <w:sz w:val="22"/>
          <w:szCs w:val="22"/>
        </w:rPr>
        <w:t>na Nota Fiscal/Fatura</w:t>
      </w:r>
      <w:r w:rsidRPr="00622D13">
        <w:rPr>
          <w:sz w:val="22"/>
          <w:szCs w:val="22"/>
        </w:rPr>
        <w:t>.</w:t>
      </w:r>
    </w:p>
    <w:p w14:paraId="4407A58E" w14:textId="77777777" w:rsidR="00F60D08" w:rsidRPr="00622D13" w:rsidRDefault="00F60D08" w:rsidP="00893346">
      <w:pPr>
        <w:pStyle w:val="PargrafodaLista"/>
        <w:widowControl w:val="0"/>
        <w:tabs>
          <w:tab w:val="left" w:pos="754"/>
        </w:tabs>
        <w:autoSpaceDE w:val="0"/>
        <w:autoSpaceDN w:val="0"/>
        <w:ind w:left="0" w:right="122"/>
        <w:contextualSpacing w:val="0"/>
        <w:jc w:val="both"/>
        <w:rPr>
          <w:sz w:val="22"/>
          <w:szCs w:val="22"/>
        </w:rPr>
      </w:pPr>
    </w:p>
    <w:p w14:paraId="74670F6D" w14:textId="69C59C35" w:rsidR="00F60D08" w:rsidRPr="00622D13" w:rsidRDefault="00F60D08" w:rsidP="00893346">
      <w:pPr>
        <w:pStyle w:val="PargrafodaLista"/>
        <w:widowControl w:val="0"/>
        <w:tabs>
          <w:tab w:val="left" w:pos="754"/>
        </w:tabs>
        <w:autoSpaceDE w:val="0"/>
        <w:autoSpaceDN w:val="0"/>
        <w:ind w:left="0" w:right="122"/>
        <w:contextualSpacing w:val="0"/>
        <w:jc w:val="both"/>
        <w:rPr>
          <w:sz w:val="22"/>
          <w:szCs w:val="22"/>
        </w:rPr>
      </w:pPr>
      <w:r w:rsidRPr="00622D13">
        <w:rPr>
          <w:b/>
          <w:bCs/>
          <w:sz w:val="22"/>
          <w:szCs w:val="22"/>
        </w:rPr>
        <w:t>1</w:t>
      </w:r>
      <w:r w:rsidR="008636EE">
        <w:rPr>
          <w:b/>
          <w:bCs/>
          <w:sz w:val="22"/>
          <w:szCs w:val="22"/>
        </w:rPr>
        <w:t>2</w:t>
      </w:r>
      <w:r w:rsidRPr="00622D13">
        <w:rPr>
          <w:b/>
          <w:bCs/>
          <w:sz w:val="22"/>
          <w:szCs w:val="22"/>
        </w:rPr>
        <w:t>.</w:t>
      </w:r>
      <w:r w:rsidR="004410CB">
        <w:rPr>
          <w:b/>
          <w:bCs/>
          <w:sz w:val="22"/>
          <w:szCs w:val="22"/>
        </w:rPr>
        <w:t>4</w:t>
      </w:r>
      <w:r w:rsidRPr="00622D13">
        <w:rPr>
          <w:b/>
          <w:bCs/>
          <w:sz w:val="22"/>
          <w:szCs w:val="22"/>
        </w:rPr>
        <w:t xml:space="preserve">. </w:t>
      </w:r>
      <w:r w:rsidRPr="00622D13">
        <w:rPr>
          <w:sz w:val="22"/>
          <w:szCs w:val="22"/>
        </w:rPr>
        <w:t>O pagamento fica condicionado à prévia informação pelo credor, dos dados da conta</w:t>
      </w:r>
      <w:r w:rsidRPr="00622D13">
        <w:rPr>
          <w:spacing w:val="1"/>
          <w:sz w:val="22"/>
          <w:szCs w:val="22"/>
        </w:rPr>
        <w:t xml:space="preserve"> </w:t>
      </w:r>
      <w:r w:rsidRPr="00622D13">
        <w:rPr>
          <w:sz w:val="22"/>
          <w:szCs w:val="22"/>
        </w:rPr>
        <w:t>corrente.</w:t>
      </w:r>
    </w:p>
    <w:p w14:paraId="30C7B672" w14:textId="77777777" w:rsidR="00F60D08" w:rsidRPr="00622D13" w:rsidRDefault="00F60D08" w:rsidP="00893346">
      <w:pPr>
        <w:pStyle w:val="Corpodetexto"/>
        <w:rPr>
          <w:sz w:val="22"/>
          <w:szCs w:val="22"/>
        </w:rPr>
      </w:pPr>
    </w:p>
    <w:p w14:paraId="78AEF1FA" w14:textId="5F2A21D3" w:rsidR="00F60D08" w:rsidRPr="00622D13" w:rsidRDefault="00F60D08" w:rsidP="00893346">
      <w:pPr>
        <w:pStyle w:val="PargrafodaLista"/>
        <w:widowControl w:val="0"/>
        <w:tabs>
          <w:tab w:val="left" w:pos="725"/>
        </w:tabs>
        <w:autoSpaceDE w:val="0"/>
        <w:autoSpaceDN w:val="0"/>
        <w:ind w:left="0" w:right="114"/>
        <w:contextualSpacing w:val="0"/>
        <w:jc w:val="both"/>
        <w:rPr>
          <w:sz w:val="22"/>
          <w:szCs w:val="22"/>
        </w:rPr>
      </w:pPr>
      <w:r w:rsidRPr="00622D13">
        <w:rPr>
          <w:b/>
          <w:bCs/>
          <w:sz w:val="22"/>
          <w:szCs w:val="22"/>
        </w:rPr>
        <w:t>1</w:t>
      </w:r>
      <w:r w:rsidR="008636EE">
        <w:rPr>
          <w:b/>
          <w:bCs/>
          <w:sz w:val="22"/>
          <w:szCs w:val="22"/>
        </w:rPr>
        <w:t>2</w:t>
      </w:r>
      <w:r w:rsidRPr="00622D13">
        <w:rPr>
          <w:b/>
          <w:bCs/>
          <w:sz w:val="22"/>
          <w:szCs w:val="22"/>
        </w:rPr>
        <w:t>.</w:t>
      </w:r>
      <w:r w:rsidR="004410CB">
        <w:rPr>
          <w:b/>
          <w:bCs/>
          <w:sz w:val="22"/>
          <w:szCs w:val="22"/>
        </w:rPr>
        <w:t>5</w:t>
      </w:r>
      <w:r w:rsidRPr="00622D13">
        <w:rPr>
          <w:b/>
          <w:bCs/>
          <w:sz w:val="22"/>
          <w:szCs w:val="22"/>
        </w:rPr>
        <w:t xml:space="preserve">. </w:t>
      </w:r>
      <w:r w:rsidRPr="00622D13">
        <w:rPr>
          <w:sz w:val="22"/>
          <w:szCs w:val="22"/>
        </w:rPr>
        <w:t>O pagamento a ser efetuado à Contratada, quando couber, estará sujeito às retenções na fonte</w:t>
      </w:r>
      <w:r w:rsidRPr="00622D13">
        <w:rPr>
          <w:spacing w:val="1"/>
          <w:sz w:val="22"/>
          <w:szCs w:val="22"/>
        </w:rPr>
        <w:t xml:space="preserve"> </w:t>
      </w:r>
      <w:r w:rsidRPr="00622D13">
        <w:rPr>
          <w:sz w:val="22"/>
          <w:szCs w:val="22"/>
        </w:rPr>
        <w:t>de tributos, inclusive</w:t>
      </w:r>
      <w:r w:rsidRPr="00622D13">
        <w:rPr>
          <w:spacing w:val="-1"/>
          <w:sz w:val="22"/>
          <w:szCs w:val="22"/>
        </w:rPr>
        <w:t xml:space="preserve"> </w:t>
      </w:r>
      <w:r w:rsidRPr="00622D13">
        <w:rPr>
          <w:sz w:val="22"/>
          <w:szCs w:val="22"/>
        </w:rPr>
        <w:t>contribuições sociais,</w:t>
      </w:r>
      <w:r w:rsidRPr="00622D13">
        <w:rPr>
          <w:spacing w:val="2"/>
          <w:sz w:val="22"/>
          <w:szCs w:val="22"/>
        </w:rPr>
        <w:t xml:space="preserve"> </w:t>
      </w:r>
      <w:r w:rsidRPr="00622D13">
        <w:rPr>
          <w:sz w:val="22"/>
          <w:szCs w:val="22"/>
        </w:rPr>
        <w:t>de</w:t>
      </w:r>
      <w:r w:rsidRPr="00622D13">
        <w:rPr>
          <w:spacing w:val="-1"/>
          <w:sz w:val="22"/>
          <w:szCs w:val="22"/>
        </w:rPr>
        <w:t xml:space="preserve"> </w:t>
      </w:r>
      <w:r w:rsidRPr="00622D13">
        <w:rPr>
          <w:sz w:val="22"/>
          <w:szCs w:val="22"/>
        </w:rPr>
        <w:t>acordo com</w:t>
      </w:r>
      <w:r w:rsidRPr="00622D13">
        <w:rPr>
          <w:spacing w:val="-2"/>
          <w:sz w:val="22"/>
          <w:szCs w:val="22"/>
        </w:rPr>
        <w:t xml:space="preserve"> </w:t>
      </w:r>
      <w:r w:rsidRPr="00622D13">
        <w:rPr>
          <w:sz w:val="22"/>
          <w:szCs w:val="22"/>
        </w:rPr>
        <w:t>os</w:t>
      </w:r>
      <w:r w:rsidRPr="00622D13">
        <w:rPr>
          <w:spacing w:val="-1"/>
          <w:sz w:val="22"/>
          <w:szCs w:val="22"/>
        </w:rPr>
        <w:t xml:space="preserve"> </w:t>
      </w:r>
      <w:r w:rsidRPr="00622D13">
        <w:rPr>
          <w:sz w:val="22"/>
          <w:szCs w:val="22"/>
        </w:rPr>
        <w:t>respectivos normativos.</w:t>
      </w:r>
    </w:p>
    <w:p w14:paraId="6A85F75C" w14:textId="77777777" w:rsidR="00651FE5" w:rsidRPr="00622D13" w:rsidRDefault="00651FE5" w:rsidP="00893346">
      <w:pPr>
        <w:pStyle w:val="PargrafodaLista"/>
        <w:widowControl w:val="0"/>
        <w:tabs>
          <w:tab w:val="left" w:pos="725"/>
        </w:tabs>
        <w:autoSpaceDE w:val="0"/>
        <w:autoSpaceDN w:val="0"/>
        <w:ind w:left="0" w:right="114"/>
        <w:contextualSpacing w:val="0"/>
        <w:jc w:val="both"/>
        <w:rPr>
          <w:sz w:val="22"/>
          <w:szCs w:val="22"/>
        </w:rPr>
      </w:pPr>
    </w:p>
    <w:p w14:paraId="306F61DC" w14:textId="77777777" w:rsidR="00651FE5" w:rsidRPr="00622D13" w:rsidRDefault="00651FE5" w:rsidP="00893346">
      <w:pPr>
        <w:jc w:val="both"/>
        <w:rPr>
          <w:sz w:val="22"/>
          <w:szCs w:val="22"/>
        </w:rPr>
      </w:pPr>
      <w:r w:rsidRPr="00622D13">
        <w:rPr>
          <w:b/>
          <w:bCs/>
          <w:color w:val="000000"/>
          <w:sz w:val="22"/>
          <w:szCs w:val="22"/>
        </w:rPr>
        <w:t>1</w:t>
      </w:r>
      <w:r w:rsidR="008636EE">
        <w:rPr>
          <w:b/>
          <w:bCs/>
          <w:color w:val="000000"/>
          <w:sz w:val="22"/>
          <w:szCs w:val="22"/>
        </w:rPr>
        <w:t>2</w:t>
      </w:r>
      <w:r w:rsidRPr="00622D13">
        <w:rPr>
          <w:b/>
          <w:bCs/>
          <w:color w:val="000000"/>
          <w:sz w:val="22"/>
          <w:szCs w:val="22"/>
        </w:rPr>
        <w:t>.</w:t>
      </w:r>
      <w:r w:rsidR="00204BD8">
        <w:rPr>
          <w:b/>
          <w:bCs/>
          <w:color w:val="000000"/>
          <w:sz w:val="22"/>
          <w:szCs w:val="22"/>
        </w:rPr>
        <w:t>6</w:t>
      </w:r>
      <w:r w:rsidRPr="00622D13">
        <w:rPr>
          <w:b/>
          <w:bCs/>
          <w:color w:val="000000"/>
          <w:sz w:val="22"/>
          <w:szCs w:val="22"/>
        </w:rPr>
        <w:t>.</w:t>
      </w:r>
      <w:r w:rsidRPr="00622D13">
        <w:rPr>
          <w:color w:val="000000"/>
          <w:sz w:val="22"/>
          <w:szCs w:val="22"/>
        </w:rPr>
        <w:t xml:space="preserve"> Em caso de devolução da </w:t>
      </w:r>
      <w:r w:rsidR="001A4CF5" w:rsidRPr="00622D13">
        <w:rPr>
          <w:color w:val="000000"/>
          <w:sz w:val="22"/>
          <w:szCs w:val="22"/>
        </w:rPr>
        <w:t xml:space="preserve">Nota Fiscal/Fatura </w:t>
      </w:r>
      <w:r w:rsidRPr="00622D13">
        <w:rPr>
          <w:color w:val="000000"/>
          <w:sz w:val="22"/>
          <w:szCs w:val="22"/>
        </w:rPr>
        <w:t>para correção, o prazo para o pagamento passará a fluir após a sua reapresentação.</w:t>
      </w:r>
    </w:p>
    <w:p w14:paraId="3C09FBCE" w14:textId="77777777" w:rsidR="00651FE5" w:rsidRPr="00622D13" w:rsidRDefault="00651FE5" w:rsidP="00893346">
      <w:pPr>
        <w:jc w:val="both"/>
        <w:rPr>
          <w:sz w:val="22"/>
          <w:szCs w:val="22"/>
        </w:rPr>
      </w:pPr>
    </w:p>
    <w:p w14:paraId="660DE13B" w14:textId="77777777" w:rsidR="00651FE5" w:rsidRDefault="00651FE5" w:rsidP="00086CE7">
      <w:pPr>
        <w:jc w:val="both"/>
        <w:rPr>
          <w:sz w:val="22"/>
          <w:szCs w:val="22"/>
        </w:rPr>
      </w:pPr>
      <w:r w:rsidRPr="005D4A89">
        <w:rPr>
          <w:b/>
          <w:bCs/>
          <w:sz w:val="22"/>
          <w:szCs w:val="22"/>
        </w:rPr>
        <w:t>1</w:t>
      </w:r>
      <w:r w:rsidR="008636EE">
        <w:rPr>
          <w:b/>
          <w:bCs/>
          <w:sz w:val="22"/>
          <w:szCs w:val="22"/>
        </w:rPr>
        <w:t>2</w:t>
      </w:r>
      <w:r>
        <w:rPr>
          <w:b/>
          <w:bCs/>
          <w:sz w:val="22"/>
          <w:szCs w:val="22"/>
        </w:rPr>
        <w:t>.</w:t>
      </w:r>
      <w:r w:rsidR="00204BD8">
        <w:rPr>
          <w:b/>
          <w:bCs/>
          <w:sz w:val="22"/>
          <w:szCs w:val="22"/>
        </w:rPr>
        <w:t>7</w:t>
      </w:r>
      <w:r w:rsidRPr="005D4A89">
        <w:rPr>
          <w:b/>
          <w:bCs/>
          <w:sz w:val="22"/>
          <w:szCs w:val="22"/>
        </w:rPr>
        <w:t>.</w:t>
      </w:r>
      <w:r w:rsidRPr="005D4A89">
        <w:rPr>
          <w:sz w:val="22"/>
          <w:szCs w:val="22"/>
        </w:rPr>
        <w:t xml:space="preserve"> A Nota Fiscal</w:t>
      </w:r>
      <w:r w:rsidR="001A4CF5">
        <w:rPr>
          <w:sz w:val="22"/>
          <w:szCs w:val="22"/>
        </w:rPr>
        <w:t>/</w:t>
      </w:r>
      <w:r w:rsidRPr="005D4A89">
        <w:rPr>
          <w:sz w:val="22"/>
          <w:szCs w:val="22"/>
        </w:rPr>
        <w:t xml:space="preserve">Fatura deverá ser obrigatoriamente acompanhada da comprovação da regularidade fiscal, tributária e trabalhista, constatada por meio de consulta </w:t>
      </w:r>
      <w:r w:rsidRPr="005D4A89">
        <w:rPr>
          <w:i/>
          <w:iCs/>
          <w:sz w:val="22"/>
          <w:szCs w:val="22"/>
        </w:rPr>
        <w:t>on-line</w:t>
      </w:r>
      <w:r w:rsidRPr="005D4A89">
        <w:rPr>
          <w:sz w:val="22"/>
          <w:szCs w:val="22"/>
        </w:rPr>
        <w:t xml:space="preserve"> aos sítios eletrônicos oficiais ou à documentação mencionada na Lei nº 14.133/2021.</w:t>
      </w:r>
    </w:p>
    <w:p w14:paraId="3D8674A4" w14:textId="77777777" w:rsidR="00FA3FB6" w:rsidRDefault="00FA3FB6" w:rsidP="00086CE7">
      <w:pPr>
        <w:ind w:left="567"/>
        <w:jc w:val="both"/>
        <w:rPr>
          <w:b/>
          <w:bCs/>
          <w:sz w:val="22"/>
          <w:szCs w:val="22"/>
        </w:rPr>
      </w:pPr>
    </w:p>
    <w:p w14:paraId="3BECDE52" w14:textId="0285F3BC" w:rsidR="004410CB" w:rsidRDefault="004410CB" w:rsidP="004410CB">
      <w:pPr>
        <w:pStyle w:val="NormalWeb"/>
        <w:spacing w:before="0" w:beforeAutospacing="0" w:after="0" w:afterAutospacing="0"/>
        <w:ind w:left="567" w:right="18"/>
        <w:jc w:val="both"/>
        <w:rPr>
          <w:sz w:val="22"/>
          <w:szCs w:val="22"/>
        </w:rPr>
      </w:pPr>
      <w:bookmarkStart w:id="12" w:name="_Hlk133593442"/>
      <w:r>
        <w:rPr>
          <w:b/>
          <w:bCs/>
          <w:sz w:val="22"/>
          <w:szCs w:val="22"/>
        </w:rPr>
        <w:t>12</w:t>
      </w:r>
      <w:r w:rsidRPr="00297BA8">
        <w:rPr>
          <w:b/>
          <w:bCs/>
          <w:sz w:val="22"/>
          <w:szCs w:val="22"/>
        </w:rPr>
        <w:t>.</w:t>
      </w:r>
      <w:r w:rsidR="00B9559E">
        <w:rPr>
          <w:b/>
          <w:bCs/>
          <w:sz w:val="22"/>
          <w:szCs w:val="22"/>
        </w:rPr>
        <w:t>7</w:t>
      </w:r>
      <w:r w:rsidRPr="00297BA8">
        <w:rPr>
          <w:b/>
          <w:bCs/>
          <w:sz w:val="22"/>
          <w:szCs w:val="22"/>
        </w:rPr>
        <w:t>.</w:t>
      </w:r>
      <w:r>
        <w:rPr>
          <w:b/>
          <w:bCs/>
          <w:sz w:val="22"/>
          <w:szCs w:val="22"/>
        </w:rPr>
        <w:t>1.</w:t>
      </w:r>
      <w:r w:rsidRPr="00297BA8">
        <w:rPr>
          <w:sz w:val="22"/>
          <w:szCs w:val="22"/>
        </w:rPr>
        <w:t xml:space="preserve"> Constatada a situação de irregularidade em quaisquer das certidões da Contratada, </w:t>
      </w:r>
      <w:r>
        <w:rPr>
          <w:sz w:val="22"/>
          <w:szCs w:val="22"/>
        </w:rPr>
        <w:t>esta</w:t>
      </w:r>
      <w:r w:rsidRPr="00297BA8">
        <w:rPr>
          <w:sz w:val="22"/>
          <w:szCs w:val="22"/>
        </w:rPr>
        <w:t xml:space="preserve"> será notificada, por escrito, sem prejuízo do pagamento pelo objeto já executado, para</w:t>
      </w:r>
      <w:r>
        <w:rPr>
          <w:sz w:val="22"/>
          <w:szCs w:val="22"/>
        </w:rPr>
        <w:t xml:space="preserve"> que</w:t>
      </w:r>
      <w:r w:rsidRPr="00297BA8">
        <w:rPr>
          <w:sz w:val="22"/>
          <w:szCs w:val="22"/>
        </w:rPr>
        <w:t xml:space="preserve">, </w:t>
      </w:r>
      <w:r>
        <w:rPr>
          <w:sz w:val="22"/>
          <w:szCs w:val="22"/>
        </w:rPr>
        <w:t xml:space="preserve">em </w:t>
      </w:r>
      <w:r w:rsidRPr="00297BA8">
        <w:rPr>
          <w:sz w:val="22"/>
          <w:szCs w:val="22"/>
        </w:rPr>
        <w:t xml:space="preserve">um prazo de </w:t>
      </w:r>
      <w:r w:rsidR="00621ACE">
        <w:rPr>
          <w:sz w:val="22"/>
          <w:szCs w:val="22"/>
          <w:u w:val="single"/>
        </w:rPr>
        <w:t>0</w:t>
      </w:r>
      <w:r w:rsidR="00975AB8">
        <w:rPr>
          <w:sz w:val="22"/>
          <w:szCs w:val="22"/>
          <w:u w:val="single"/>
        </w:rPr>
        <w:t>5</w:t>
      </w:r>
      <w:r w:rsidRPr="00297BA8">
        <w:rPr>
          <w:sz w:val="22"/>
          <w:szCs w:val="22"/>
          <w:u w:val="single"/>
        </w:rPr>
        <w:t xml:space="preserve"> (</w:t>
      </w:r>
      <w:r w:rsidR="00621ACE">
        <w:rPr>
          <w:sz w:val="22"/>
          <w:szCs w:val="22"/>
          <w:u w:val="single"/>
        </w:rPr>
        <w:t>cinco</w:t>
      </w:r>
      <w:r w:rsidRPr="00297BA8">
        <w:rPr>
          <w:sz w:val="22"/>
          <w:szCs w:val="22"/>
          <w:u w:val="single"/>
        </w:rPr>
        <w:t>) dias úteis</w:t>
      </w:r>
      <w:r w:rsidRPr="00297BA8">
        <w:rPr>
          <w:sz w:val="22"/>
          <w:szCs w:val="22"/>
        </w:rPr>
        <w:t>, regulariz</w:t>
      </w:r>
      <w:r>
        <w:rPr>
          <w:sz w:val="22"/>
          <w:szCs w:val="22"/>
        </w:rPr>
        <w:t>e</w:t>
      </w:r>
      <w:r w:rsidRPr="00297BA8">
        <w:rPr>
          <w:sz w:val="22"/>
          <w:szCs w:val="22"/>
        </w:rPr>
        <w:t xml:space="preserve"> tal situação ou, no mesmo prazo, apresent</w:t>
      </w:r>
      <w:r>
        <w:rPr>
          <w:sz w:val="22"/>
          <w:szCs w:val="22"/>
        </w:rPr>
        <w:t>e</w:t>
      </w:r>
      <w:r w:rsidRPr="00297BA8">
        <w:rPr>
          <w:sz w:val="22"/>
          <w:szCs w:val="22"/>
        </w:rPr>
        <w:t xml:space="preserve"> defes</w:t>
      </w:r>
      <w:r>
        <w:rPr>
          <w:sz w:val="22"/>
          <w:szCs w:val="22"/>
        </w:rPr>
        <w:t>a</w:t>
      </w:r>
      <w:r w:rsidRPr="00297BA8">
        <w:rPr>
          <w:sz w:val="22"/>
          <w:szCs w:val="22"/>
        </w:rPr>
        <w:t xml:space="preserve"> em </w:t>
      </w:r>
      <w:r>
        <w:rPr>
          <w:sz w:val="22"/>
          <w:szCs w:val="22"/>
        </w:rPr>
        <w:t>p</w:t>
      </w:r>
      <w:r w:rsidRPr="00297BA8">
        <w:rPr>
          <w:sz w:val="22"/>
          <w:szCs w:val="22"/>
        </w:rPr>
        <w:t>rocesso administrativo instaurado para esse fim específico.</w:t>
      </w:r>
    </w:p>
    <w:p w14:paraId="0919CC54" w14:textId="77777777" w:rsidR="004410CB" w:rsidRPr="00297BA8" w:rsidRDefault="004410CB" w:rsidP="004410CB">
      <w:pPr>
        <w:pStyle w:val="NormalWeb"/>
        <w:spacing w:before="0" w:beforeAutospacing="0" w:after="0" w:afterAutospacing="0"/>
        <w:ind w:left="1134" w:right="18"/>
        <w:jc w:val="both"/>
        <w:rPr>
          <w:sz w:val="22"/>
          <w:szCs w:val="22"/>
        </w:rPr>
      </w:pPr>
    </w:p>
    <w:p w14:paraId="3DC07281" w14:textId="6BC77032" w:rsidR="004410CB" w:rsidRDefault="004410CB" w:rsidP="00B9559E">
      <w:pPr>
        <w:pStyle w:val="NormalWeb"/>
        <w:spacing w:before="0" w:beforeAutospacing="0" w:after="0" w:afterAutospacing="0"/>
        <w:ind w:left="567" w:right="18"/>
        <w:jc w:val="both"/>
        <w:rPr>
          <w:sz w:val="22"/>
          <w:szCs w:val="22"/>
        </w:rPr>
      </w:pPr>
      <w:r>
        <w:rPr>
          <w:b/>
          <w:bCs/>
          <w:sz w:val="22"/>
          <w:szCs w:val="22"/>
        </w:rPr>
        <w:t>12</w:t>
      </w:r>
      <w:r w:rsidRPr="00297BA8">
        <w:rPr>
          <w:b/>
          <w:bCs/>
          <w:sz w:val="22"/>
          <w:szCs w:val="22"/>
        </w:rPr>
        <w:t>.</w:t>
      </w:r>
      <w:r w:rsidR="00B9559E">
        <w:rPr>
          <w:b/>
          <w:bCs/>
          <w:sz w:val="22"/>
          <w:szCs w:val="22"/>
        </w:rPr>
        <w:t>7</w:t>
      </w:r>
      <w:r>
        <w:rPr>
          <w:b/>
          <w:bCs/>
          <w:sz w:val="22"/>
          <w:szCs w:val="22"/>
        </w:rPr>
        <w:t>.2</w:t>
      </w:r>
      <w:r w:rsidRPr="00297BA8">
        <w:rPr>
          <w:b/>
          <w:bCs/>
          <w:sz w:val="22"/>
          <w:szCs w:val="22"/>
        </w:rPr>
        <w:t>.</w:t>
      </w:r>
      <w:r w:rsidRPr="00297BA8">
        <w:rPr>
          <w:sz w:val="22"/>
          <w:szCs w:val="22"/>
        </w:rPr>
        <w:t xml:space="preserve"> O prazo para regularização ou encaminhamento de defesa de que trata o subitem anterior poderá ser prorrogado uma vez e por igual período, a critério da Contratante.</w:t>
      </w:r>
    </w:p>
    <w:p w14:paraId="1AF59D5A" w14:textId="77777777" w:rsidR="004410CB" w:rsidRPr="00297BA8" w:rsidRDefault="004410CB" w:rsidP="004410CB">
      <w:pPr>
        <w:pStyle w:val="NormalWeb"/>
        <w:spacing w:before="0" w:beforeAutospacing="0" w:after="0" w:afterAutospacing="0"/>
        <w:ind w:left="1134" w:right="18"/>
        <w:jc w:val="both"/>
        <w:rPr>
          <w:sz w:val="22"/>
          <w:szCs w:val="22"/>
        </w:rPr>
      </w:pPr>
    </w:p>
    <w:bookmarkEnd w:id="12"/>
    <w:p w14:paraId="53FCB434" w14:textId="77777777" w:rsidR="00651FE5" w:rsidRPr="005D4A89" w:rsidRDefault="00651FE5" w:rsidP="00086CE7">
      <w:pPr>
        <w:jc w:val="both"/>
        <w:rPr>
          <w:sz w:val="22"/>
          <w:szCs w:val="22"/>
        </w:rPr>
      </w:pPr>
      <w:r w:rsidRPr="005D4A89">
        <w:rPr>
          <w:b/>
          <w:bCs/>
          <w:sz w:val="22"/>
          <w:szCs w:val="22"/>
        </w:rPr>
        <w:t>1</w:t>
      </w:r>
      <w:r w:rsidR="008636EE">
        <w:rPr>
          <w:b/>
          <w:bCs/>
          <w:sz w:val="22"/>
          <w:szCs w:val="22"/>
        </w:rPr>
        <w:t>2</w:t>
      </w:r>
      <w:r>
        <w:rPr>
          <w:b/>
          <w:bCs/>
          <w:sz w:val="22"/>
          <w:szCs w:val="22"/>
        </w:rPr>
        <w:t>.</w:t>
      </w:r>
      <w:r w:rsidR="00204BD8">
        <w:rPr>
          <w:b/>
          <w:bCs/>
          <w:sz w:val="22"/>
          <w:szCs w:val="22"/>
        </w:rPr>
        <w:t>8</w:t>
      </w:r>
      <w:r w:rsidRPr="005D4A89">
        <w:rPr>
          <w:b/>
          <w:bCs/>
          <w:sz w:val="22"/>
          <w:szCs w:val="22"/>
        </w:rPr>
        <w:t xml:space="preserve">. </w:t>
      </w:r>
      <w:r w:rsidRPr="005D4A89">
        <w:rPr>
          <w:sz w:val="22"/>
          <w:szCs w:val="22"/>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209A0237" w14:textId="77777777" w:rsidR="00651FE5" w:rsidRDefault="00651FE5" w:rsidP="00893346">
      <w:pPr>
        <w:pStyle w:val="PargrafodaLista"/>
        <w:widowControl w:val="0"/>
        <w:tabs>
          <w:tab w:val="left" w:pos="725"/>
        </w:tabs>
        <w:autoSpaceDE w:val="0"/>
        <w:autoSpaceDN w:val="0"/>
        <w:ind w:left="0" w:right="114"/>
        <w:contextualSpacing w:val="0"/>
        <w:jc w:val="both"/>
        <w:rPr>
          <w:sz w:val="22"/>
          <w:szCs w:val="22"/>
        </w:rPr>
      </w:pPr>
    </w:p>
    <w:p w14:paraId="4F53AADB" w14:textId="77777777" w:rsidR="00651FE5" w:rsidRPr="005D4A89" w:rsidRDefault="00651FE5" w:rsidP="00893346">
      <w:pPr>
        <w:jc w:val="both"/>
        <w:rPr>
          <w:sz w:val="22"/>
          <w:szCs w:val="22"/>
        </w:rPr>
      </w:pPr>
      <w:r w:rsidRPr="005D4A89">
        <w:rPr>
          <w:b/>
          <w:bCs/>
          <w:sz w:val="22"/>
          <w:szCs w:val="22"/>
        </w:rPr>
        <w:lastRenderedPageBreak/>
        <w:t>1</w:t>
      </w:r>
      <w:r w:rsidR="008636EE">
        <w:rPr>
          <w:b/>
          <w:bCs/>
          <w:sz w:val="22"/>
          <w:szCs w:val="22"/>
        </w:rPr>
        <w:t>2</w:t>
      </w:r>
      <w:r>
        <w:rPr>
          <w:b/>
          <w:bCs/>
          <w:sz w:val="22"/>
          <w:szCs w:val="22"/>
        </w:rPr>
        <w:t>.</w:t>
      </w:r>
      <w:r w:rsidR="00204BD8">
        <w:rPr>
          <w:b/>
          <w:bCs/>
          <w:sz w:val="22"/>
          <w:szCs w:val="22"/>
        </w:rPr>
        <w:t>9</w:t>
      </w:r>
      <w:r w:rsidRPr="005D4A89">
        <w:rPr>
          <w:b/>
          <w:bCs/>
          <w:sz w:val="22"/>
          <w:szCs w:val="22"/>
        </w:rPr>
        <w:t xml:space="preserve">. </w:t>
      </w:r>
      <w:r w:rsidRPr="005D4A89">
        <w:rPr>
          <w:sz w:val="22"/>
          <w:szCs w:val="22"/>
        </w:rPr>
        <w:t xml:space="preserve">Persistindo a irregularidade, a Contratante deverá adotar as medidas necessárias à rescisão contratual nos autos do processo administrativo correspondente, assegurada à Contratada </w:t>
      </w:r>
      <w:r w:rsidR="00083E6C">
        <w:rPr>
          <w:sz w:val="22"/>
          <w:szCs w:val="22"/>
        </w:rPr>
        <w:t xml:space="preserve">o contraditório e </w:t>
      </w:r>
      <w:r w:rsidRPr="005D4A89">
        <w:rPr>
          <w:sz w:val="22"/>
          <w:szCs w:val="22"/>
        </w:rPr>
        <w:t>a ampla defesa.</w:t>
      </w:r>
    </w:p>
    <w:p w14:paraId="57CE7A36" w14:textId="77777777" w:rsidR="00651FE5" w:rsidRPr="00BA6FC4" w:rsidRDefault="00651FE5" w:rsidP="00893346">
      <w:pPr>
        <w:jc w:val="both"/>
        <w:rPr>
          <w:sz w:val="22"/>
          <w:szCs w:val="22"/>
        </w:rPr>
      </w:pPr>
    </w:p>
    <w:p w14:paraId="27333D9D" w14:textId="77777777" w:rsidR="00204BD8" w:rsidRDefault="00651FE5" w:rsidP="00893346">
      <w:pPr>
        <w:jc w:val="both"/>
        <w:rPr>
          <w:sz w:val="22"/>
          <w:szCs w:val="22"/>
        </w:rPr>
      </w:pPr>
      <w:r w:rsidRPr="00BA6FC4">
        <w:rPr>
          <w:b/>
          <w:bCs/>
          <w:sz w:val="22"/>
          <w:szCs w:val="22"/>
          <w:lang w:eastAsia="en-US"/>
        </w:rPr>
        <w:t>1</w:t>
      </w:r>
      <w:r w:rsidR="008636EE">
        <w:rPr>
          <w:b/>
          <w:bCs/>
          <w:sz w:val="22"/>
          <w:szCs w:val="22"/>
          <w:lang w:eastAsia="en-US"/>
        </w:rPr>
        <w:t>2</w:t>
      </w:r>
      <w:r w:rsidRPr="00BA6FC4">
        <w:rPr>
          <w:b/>
          <w:bCs/>
          <w:sz w:val="22"/>
          <w:szCs w:val="22"/>
          <w:lang w:eastAsia="en-US"/>
        </w:rPr>
        <w:t>.</w:t>
      </w:r>
      <w:r w:rsidR="00204BD8">
        <w:rPr>
          <w:b/>
          <w:bCs/>
          <w:sz w:val="22"/>
          <w:szCs w:val="22"/>
          <w:lang w:eastAsia="en-US"/>
        </w:rPr>
        <w:t>10</w:t>
      </w:r>
      <w:r w:rsidRPr="00BA6FC4">
        <w:rPr>
          <w:b/>
          <w:bCs/>
          <w:sz w:val="22"/>
          <w:szCs w:val="22"/>
          <w:lang w:eastAsia="en-US"/>
        </w:rPr>
        <w:t xml:space="preserve">. </w:t>
      </w:r>
      <w:r w:rsidRPr="00BA6FC4">
        <w:rPr>
          <w:sz w:val="22"/>
          <w:szCs w:val="22"/>
          <w:lang w:eastAsia="en-US"/>
        </w:rPr>
        <w:t xml:space="preserve">É vedado o pagamento, a qualquer título, à empresa privada que tenha em seu quadro societário servidor público da ativa do </w:t>
      </w:r>
      <w:r w:rsidR="00086CE7">
        <w:rPr>
          <w:sz w:val="22"/>
          <w:szCs w:val="22"/>
          <w:lang w:eastAsia="en-US"/>
        </w:rPr>
        <w:t>Ó</w:t>
      </w:r>
      <w:r w:rsidRPr="00BA6FC4">
        <w:rPr>
          <w:sz w:val="22"/>
          <w:szCs w:val="22"/>
          <w:lang w:eastAsia="en-US"/>
        </w:rPr>
        <w:t xml:space="preserve">rgão </w:t>
      </w:r>
      <w:r w:rsidR="00086CE7">
        <w:rPr>
          <w:sz w:val="22"/>
          <w:szCs w:val="22"/>
          <w:lang w:eastAsia="en-US"/>
        </w:rPr>
        <w:t>C</w:t>
      </w:r>
      <w:r w:rsidRPr="00BA6FC4">
        <w:rPr>
          <w:sz w:val="22"/>
          <w:szCs w:val="22"/>
          <w:lang w:eastAsia="en-US"/>
        </w:rPr>
        <w:t xml:space="preserve">ontratante, com fundamento na Lei de Diretrizes Orçamentárias </w:t>
      </w:r>
      <w:proofErr w:type="gramStart"/>
      <w:r w:rsidR="00B53619" w:rsidRPr="00BA6FC4">
        <w:rPr>
          <w:sz w:val="22"/>
          <w:szCs w:val="22"/>
        </w:rPr>
        <w:t xml:space="preserve">da </w:t>
      </w:r>
      <w:r w:rsidR="00B53619">
        <w:rPr>
          <w:sz w:val="22"/>
          <w:szCs w:val="22"/>
        </w:rPr>
        <w:t>e</w:t>
      </w:r>
      <w:proofErr w:type="gramEnd"/>
      <w:r w:rsidR="00B53619">
        <w:rPr>
          <w:sz w:val="22"/>
          <w:szCs w:val="22"/>
        </w:rPr>
        <w:t xml:space="preserve"> na </w:t>
      </w:r>
      <w:r w:rsidR="00B53619" w:rsidRPr="00BA6FC4">
        <w:rPr>
          <w:sz w:val="22"/>
          <w:szCs w:val="22"/>
        </w:rPr>
        <w:t>legislação vigente</w:t>
      </w:r>
      <w:r w:rsidR="00B53619">
        <w:rPr>
          <w:sz w:val="22"/>
          <w:szCs w:val="22"/>
        </w:rPr>
        <w:t>.</w:t>
      </w:r>
    </w:p>
    <w:p w14:paraId="73CF7B43" w14:textId="77777777" w:rsidR="00B53619" w:rsidRDefault="00B53619" w:rsidP="00893346">
      <w:pPr>
        <w:jc w:val="both"/>
        <w:rPr>
          <w:sz w:val="22"/>
          <w:szCs w:val="22"/>
          <w:lang w:eastAsia="en-US"/>
        </w:rPr>
      </w:pPr>
    </w:p>
    <w:p w14:paraId="79B8A143" w14:textId="77777777" w:rsidR="00204BD8" w:rsidRDefault="00204BD8" w:rsidP="002B79DA">
      <w:pPr>
        <w:pStyle w:val="Nivel2"/>
        <w:numPr>
          <w:ilvl w:val="0"/>
          <w:numId w:val="0"/>
        </w:numPr>
        <w:spacing w:before="0" w:after="0" w:line="240" w:lineRule="auto"/>
        <w:rPr>
          <w:rFonts w:ascii="Times New Roman" w:hAnsi="Times New Roman"/>
          <w:sz w:val="22"/>
          <w:szCs w:val="22"/>
          <w:lang w:eastAsia="en-US"/>
        </w:rPr>
      </w:pPr>
      <w:r>
        <w:rPr>
          <w:rFonts w:ascii="Times New Roman" w:hAnsi="Times New Roman"/>
          <w:b/>
          <w:bCs/>
          <w:sz w:val="22"/>
          <w:szCs w:val="22"/>
          <w:lang w:eastAsia="en-US"/>
        </w:rPr>
        <w:t>12</w:t>
      </w:r>
      <w:r w:rsidRPr="002347B6">
        <w:rPr>
          <w:rFonts w:ascii="Times New Roman" w:hAnsi="Times New Roman"/>
          <w:b/>
          <w:bCs/>
          <w:sz w:val="22"/>
          <w:szCs w:val="22"/>
          <w:lang w:eastAsia="en-US"/>
        </w:rPr>
        <w:t>.</w:t>
      </w:r>
      <w:r>
        <w:rPr>
          <w:rFonts w:ascii="Times New Roman" w:hAnsi="Times New Roman"/>
          <w:b/>
          <w:bCs/>
          <w:sz w:val="22"/>
          <w:szCs w:val="22"/>
          <w:lang w:eastAsia="en-US"/>
        </w:rPr>
        <w:t>11.</w:t>
      </w:r>
      <w:r w:rsidRPr="002347B6">
        <w:rPr>
          <w:rFonts w:ascii="Times New Roman" w:hAnsi="Times New Roman"/>
          <w:sz w:val="22"/>
          <w:szCs w:val="22"/>
          <w:lang w:eastAsia="en-US"/>
        </w:rPr>
        <w:t xml:space="preserve"> No caso de atraso pela Contratante, os valores devidos </w:t>
      </w:r>
      <w:r w:rsidR="00B53619">
        <w:rPr>
          <w:rFonts w:ascii="Times New Roman" w:hAnsi="Times New Roman"/>
          <w:sz w:val="22"/>
          <w:szCs w:val="22"/>
          <w:lang w:eastAsia="en-US"/>
        </w:rPr>
        <w:t>à</w:t>
      </w:r>
      <w:r w:rsidRPr="002347B6">
        <w:rPr>
          <w:rFonts w:ascii="Times New Roman" w:hAnsi="Times New Roman"/>
          <w:sz w:val="22"/>
          <w:szCs w:val="22"/>
          <w:lang w:eastAsia="en-US"/>
        </w:rPr>
        <w:t xml:space="preserve"> </w:t>
      </w:r>
      <w:r w:rsidR="00B53619">
        <w:rPr>
          <w:rFonts w:ascii="Times New Roman" w:hAnsi="Times New Roman"/>
          <w:sz w:val="22"/>
          <w:szCs w:val="22"/>
          <w:lang w:eastAsia="en-US"/>
        </w:rPr>
        <w:t>C</w:t>
      </w:r>
      <w:r w:rsidRPr="002347B6">
        <w:rPr>
          <w:rFonts w:ascii="Times New Roman" w:hAnsi="Times New Roman"/>
          <w:sz w:val="22"/>
          <w:szCs w:val="22"/>
          <w:lang w:eastAsia="en-US"/>
        </w:rPr>
        <w:t>ontratad</w:t>
      </w:r>
      <w:r w:rsidR="00B53619">
        <w:rPr>
          <w:rFonts w:ascii="Times New Roman" w:hAnsi="Times New Roman"/>
          <w:sz w:val="22"/>
          <w:szCs w:val="22"/>
          <w:lang w:eastAsia="en-US"/>
        </w:rPr>
        <w:t>a</w:t>
      </w:r>
      <w:r w:rsidRPr="002347B6">
        <w:rPr>
          <w:rFonts w:ascii="Times New Roman" w:hAnsi="Times New Roman"/>
          <w:sz w:val="22"/>
          <w:szCs w:val="22"/>
          <w:lang w:eastAsia="en-US"/>
        </w:rPr>
        <w:t xml:space="preserve"> serão atualizados monetariamente entre o termo final do prazo de pagamento até a data de sua efetiva realização, mediante aplicação do </w:t>
      </w:r>
      <w:r w:rsidR="002B79DA">
        <w:rPr>
          <w:rFonts w:ascii="Times New Roman" w:hAnsi="Times New Roman"/>
          <w:sz w:val="22"/>
          <w:szCs w:val="22"/>
          <w:lang w:eastAsia="en-US"/>
        </w:rPr>
        <w:t>IPCA (Í</w:t>
      </w:r>
      <w:r w:rsidR="002B79DA" w:rsidRPr="002B79DA">
        <w:rPr>
          <w:rFonts w:ascii="Times New Roman" w:hAnsi="Times New Roman"/>
          <w:sz w:val="22"/>
          <w:szCs w:val="22"/>
          <w:lang w:eastAsia="en-US"/>
        </w:rPr>
        <w:t>ndice Nacional de Preços ao Consumidor Amplo</w:t>
      </w:r>
      <w:r w:rsidR="002B79DA">
        <w:rPr>
          <w:rFonts w:ascii="Times New Roman" w:hAnsi="Times New Roman"/>
          <w:sz w:val="22"/>
          <w:szCs w:val="22"/>
          <w:lang w:eastAsia="en-US"/>
        </w:rPr>
        <w:t>)</w:t>
      </w:r>
      <w:r w:rsidRPr="002347B6">
        <w:rPr>
          <w:rFonts w:ascii="Times New Roman" w:hAnsi="Times New Roman"/>
          <w:iCs/>
          <w:sz w:val="22"/>
          <w:szCs w:val="22"/>
          <w:lang w:eastAsia="en-US"/>
        </w:rPr>
        <w:t xml:space="preserve"> </w:t>
      </w:r>
      <w:r w:rsidRPr="002347B6">
        <w:rPr>
          <w:rFonts w:ascii="Times New Roman" w:hAnsi="Times New Roman"/>
          <w:sz w:val="22"/>
          <w:szCs w:val="22"/>
          <w:lang w:eastAsia="en-US"/>
        </w:rPr>
        <w:t>de correção monetária.</w:t>
      </w:r>
    </w:p>
    <w:p w14:paraId="3B0F8525" w14:textId="77777777" w:rsidR="00893346" w:rsidRPr="002347B6" w:rsidRDefault="00893346" w:rsidP="002B79DA">
      <w:pPr>
        <w:pStyle w:val="Nivel2"/>
        <w:numPr>
          <w:ilvl w:val="0"/>
          <w:numId w:val="0"/>
        </w:numPr>
        <w:spacing w:before="0" w:after="0" w:line="240" w:lineRule="auto"/>
        <w:rPr>
          <w:rFonts w:ascii="Times New Roman" w:hAnsi="Times New Roman"/>
          <w:sz w:val="22"/>
          <w:szCs w:val="22"/>
          <w:lang w:eastAsia="en-US"/>
        </w:rPr>
      </w:pPr>
    </w:p>
    <w:p w14:paraId="5D73B561" w14:textId="77777777" w:rsidR="00204BD8" w:rsidRDefault="00204BD8" w:rsidP="002B79DA">
      <w:pPr>
        <w:pStyle w:val="Nivel2"/>
        <w:numPr>
          <w:ilvl w:val="0"/>
          <w:numId w:val="0"/>
        </w:numPr>
        <w:spacing w:before="0" w:after="0" w:line="240" w:lineRule="auto"/>
        <w:rPr>
          <w:rFonts w:ascii="Times New Roman" w:hAnsi="Times New Roman"/>
          <w:sz w:val="22"/>
          <w:szCs w:val="22"/>
          <w:lang w:eastAsia="en-US"/>
        </w:rPr>
      </w:pPr>
      <w:r>
        <w:rPr>
          <w:rFonts w:ascii="Times New Roman" w:hAnsi="Times New Roman"/>
          <w:b/>
          <w:bCs/>
          <w:sz w:val="22"/>
          <w:szCs w:val="22"/>
          <w:lang w:eastAsia="en-US"/>
        </w:rPr>
        <w:t>12</w:t>
      </w:r>
      <w:r w:rsidRPr="002347B6">
        <w:rPr>
          <w:rFonts w:ascii="Times New Roman" w:hAnsi="Times New Roman"/>
          <w:b/>
          <w:bCs/>
          <w:sz w:val="22"/>
          <w:szCs w:val="22"/>
          <w:lang w:eastAsia="en-US"/>
        </w:rPr>
        <w:t>.</w:t>
      </w:r>
      <w:r>
        <w:rPr>
          <w:rFonts w:ascii="Times New Roman" w:hAnsi="Times New Roman"/>
          <w:b/>
          <w:bCs/>
          <w:sz w:val="22"/>
          <w:szCs w:val="22"/>
          <w:lang w:eastAsia="en-US"/>
        </w:rPr>
        <w:t>12.</w:t>
      </w:r>
      <w:r w:rsidRPr="002347B6">
        <w:rPr>
          <w:rFonts w:ascii="Times New Roman" w:hAnsi="Times New Roman"/>
          <w:sz w:val="22"/>
          <w:szCs w:val="22"/>
          <w:lang w:eastAsia="en-US"/>
        </w:rPr>
        <w:t xml:space="preserve"> Será considerada data do pagamento o dia em que constar como emitida a ordem bancária para pagamento.</w:t>
      </w:r>
    </w:p>
    <w:p w14:paraId="5FACDCB7" w14:textId="77777777" w:rsidR="00EB4027" w:rsidRPr="002347B6" w:rsidRDefault="00EB4027" w:rsidP="002B79DA">
      <w:pPr>
        <w:pStyle w:val="Nivel2"/>
        <w:numPr>
          <w:ilvl w:val="0"/>
          <w:numId w:val="0"/>
        </w:numPr>
        <w:spacing w:before="0" w:after="0" w:line="240" w:lineRule="auto"/>
        <w:rPr>
          <w:rFonts w:ascii="Times New Roman" w:hAnsi="Times New Roman"/>
          <w:sz w:val="22"/>
          <w:szCs w:val="22"/>
          <w:lang w:eastAsia="en-US"/>
        </w:rPr>
      </w:pPr>
    </w:p>
    <w:p w14:paraId="059C4894" w14:textId="77777777" w:rsidR="00651FE5" w:rsidRPr="00BA6FC4" w:rsidRDefault="00651FE5" w:rsidP="00FA3FB6">
      <w:pPr>
        <w:pStyle w:val="Recuodecorpodetexto2"/>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spacing w:after="0" w:line="240" w:lineRule="auto"/>
        <w:ind w:left="0" w:right="-1"/>
        <w:jc w:val="both"/>
        <w:rPr>
          <w:b/>
          <w:sz w:val="22"/>
          <w:szCs w:val="22"/>
        </w:rPr>
      </w:pPr>
      <w:r w:rsidRPr="00BA6FC4">
        <w:rPr>
          <w:b/>
          <w:sz w:val="22"/>
          <w:szCs w:val="22"/>
        </w:rPr>
        <w:t>1</w:t>
      </w:r>
      <w:r w:rsidR="00FA3FB6">
        <w:rPr>
          <w:b/>
          <w:sz w:val="22"/>
          <w:szCs w:val="22"/>
        </w:rPr>
        <w:t>3</w:t>
      </w:r>
      <w:r w:rsidRPr="00BA6FC4">
        <w:rPr>
          <w:b/>
          <w:sz w:val="22"/>
          <w:szCs w:val="22"/>
        </w:rPr>
        <w:t xml:space="preserve"> – DO REAJUSTE</w:t>
      </w:r>
    </w:p>
    <w:p w14:paraId="176CCD30" w14:textId="77777777" w:rsidR="00410DA5" w:rsidRPr="00BA6FC4" w:rsidRDefault="00410DA5" w:rsidP="00DA0F80">
      <w:pPr>
        <w:spacing w:before="120"/>
        <w:jc w:val="both"/>
        <w:rPr>
          <w:sz w:val="22"/>
          <w:szCs w:val="22"/>
        </w:rPr>
      </w:pPr>
      <w:r w:rsidRPr="00BA6FC4">
        <w:rPr>
          <w:b/>
          <w:bCs/>
          <w:sz w:val="22"/>
          <w:szCs w:val="22"/>
        </w:rPr>
        <w:t>1</w:t>
      </w:r>
      <w:r>
        <w:rPr>
          <w:b/>
          <w:bCs/>
          <w:sz w:val="22"/>
          <w:szCs w:val="22"/>
        </w:rPr>
        <w:t>3</w:t>
      </w:r>
      <w:r w:rsidRPr="00BA6FC4">
        <w:rPr>
          <w:b/>
          <w:bCs/>
          <w:sz w:val="22"/>
          <w:szCs w:val="22"/>
        </w:rPr>
        <w:t xml:space="preserve">.1. </w:t>
      </w:r>
      <w:r w:rsidRPr="00BA6FC4">
        <w:rPr>
          <w:sz w:val="22"/>
          <w:szCs w:val="22"/>
        </w:rPr>
        <w:t>Caso seja necessário, poderá haver recomposição de preços, buscando a manutenção do equilíbrio financeiro da Ata de Registro de Preços (ARP), nos termos da legislação vigente.</w:t>
      </w:r>
    </w:p>
    <w:p w14:paraId="4408658E" w14:textId="77777777" w:rsidR="00410DA5" w:rsidRPr="00BA6FC4" w:rsidRDefault="00410DA5" w:rsidP="00410DA5">
      <w:pPr>
        <w:jc w:val="both"/>
        <w:rPr>
          <w:sz w:val="22"/>
          <w:szCs w:val="22"/>
        </w:rPr>
      </w:pPr>
    </w:p>
    <w:p w14:paraId="112CDE7E" w14:textId="77777777" w:rsidR="00410DA5" w:rsidRPr="00BA6FC4" w:rsidRDefault="00410DA5" w:rsidP="00410DA5">
      <w:pPr>
        <w:jc w:val="both"/>
        <w:rPr>
          <w:sz w:val="22"/>
          <w:szCs w:val="22"/>
        </w:rPr>
      </w:pPr>
      <w:r w:rsidRPr="00BA6FC4">
        <w:rPr>
          <w:b/>
          <w:bCs/>
          <w:sz w:val="22"/>
          <w:szCs w:val="22"/>
        </w:rPr>
        <w:t>1</w:t>
      </w:r>
      <w:r>
        <w:rPr>
          <w:b/>
          <w:bCs/>
          <w:sz w:val="22"/>
          <w:szCs w:val="22"/>
        </w:rPr>
        <w:t>3</w:t>
      </w:r>
      <w:r w:rsidRPr="00BA6FC4">
        <w:rPr>
          <w:b/>
          <w:bCs/>
          <w:sz w:val="22"/>
          <w:szCs w:val="22"/>
        </w:rPr>
        <w:t>.2.</w:t>
      </w:r>
      <w:r w:rsidRPr="00BA6FC4">
        <w:rPr>
          <w:sz w:val="22"/>
          <w:szCs w:val="22"/>
        </w:rPr>
        <w:t xml:space="preserve"> Para fins de recomposição de preços, a Contratada deverá apresentar à Contratante requerimento formal, por escrito, acompanhado de planilha de cálculo do valor pretendido e notas fiscais que comprovem a necessidade da manutenção do equilíbrio econômico-financeiro original, demonstrando que houve perda na sua margem de lucro.</w:t>
      </w:r>
    </w:p>
    <w:p w14:paraId="01603C74" w14:textId="77777777" w:rsidR="00410DA5" w:rsidRPr="00BA6FC4" w:rsidRDefault="00410DA5" w:rsidP="00410DA5">
      <w:pPr>
        <w:jc w:val="both"/>
        <w:rPr>
          <w:sz w:val="22"/>
          <w:szCs w:val="22"/>
        </w:rPr>
      </w:pPr>
    </w:p>
    <w:p w14:paraId="63FBD5DA" w14:textId="77777777" w:rsidR="00410DA5" w:rsidRPr="00BA6FC4" w:rsidRDefault="00410DA5" w:rsidP="00410DA5">
      <w:pPr>
        <w:jc w:val="both"/>
        <w:rPr>
          <w:sz w:val="22"/>
          <w:szCs w:val="22"/>
        </w:rPr>
      </w:pPr>
      <w:r w:rsidRPr="00BA6FC4">
        <w:rPr>
          <w:b/>
          <w:bCs/>
          <w:sz w:val="22"/>
          <w:szCs w:val="22"/>
        </w:rPr>
        <w:t>1</w:t>
      </w:r>
      <w:r>
        <w:rPr>
          <w:b/>
          <w:bCs/>
          <w:sz w:val="22"/>
          <w:szCs w:val="22"/>
        </w:rPr>
        <w:t>3</w:t>
      </w:r>
      <w:r w:rsidRPr="00BA6FC4">
        <w:rPr>
          <w:b/>
          <w:bCs/>
          <w:sz w:val="22"/>
          <w:szCs w:val="22"/>
        </w:rPr>
        <w:t xml:space="preserve">.3. </w:t>
      </w:r>
      <w:r w:rsidRPr="00BA6FC4">
        <w:rPr>
          <w:sz w:val="22"/>
          <w:szCs w:val="22"/>
        </w:rPr>
        <w:t xml:space="preserve">Somente após </w:t>
      </w:r>
      <w:proofErr w:type="gramStart"/>
      <w:r w:rsidRPr="00BA6FC4">
        <w:rPr>
          <w:sz w:val="22"/>
          <w:szCs w:val="22"/>
        </w:rPr>
        <w:t>a(</w:t>
      </w:r>
      <w:proofErr w:type="gramEnd"/>
      <w:r w:rsidRPr="00BA6FC4">
        <w:rPr>
          <w:sz w:val="22"/>
          <w:szCs w:val="22"/>
        </w:rPr>
        <w:t>o) Secretaria/Órgão detentor da Ata de Registro de Preços (ARP) formalizar a concessão da recomposição e</w:t>
      </w:r>
      <w:r>
        <w:rPr>
          <w:sz w:val="22"/>
          <w:szCs w:val="22"/>
        </w:rPr>
        <w:t>,</w:t>
      </w:r>
      <w:r w:rsidRPr="00BA6FC4">
        <w:rPr>
          <w:sz w:val="22"/>
          <w:szCs w:val="22"/>
        </w:rPr>
        <w:t xml:space="preserve"> consequentemente</w:t>
      </w:r>
      <w:r>
        <w:rPr>
          <w:sz w:val="22"/>
          <w:szCs w:val="22"/>
        </w:rPr>
        <w:t>,</w:t>
      </w:r>
      <w:r w:rsidRPr="00BA6FC4">
        <w:rPr>
          <w:sz w:val="22"/>
          <w:szCs w:val="22"/>
        </w:rPr>
        <w:t xml:space="preserve"> emitir Notas de Empenho contábil relativo à </w:t>
      </w:r>
      <w:r>
        <w:rPr>
          <w:sz w:val="22"/>
          <w:szCs w:val="22"/>
        </w:rPr>
        <w:t xml:space="preserve">essa </w:t>
      </w:r>
      <w:r w:rsidRPr="00BA6FC4">
        <w:rPr>
          <w:sz w:val="22"/>
          <w:szCs w:val="22"/>
        </w:rPr>
        <w:t>despesa, é que estará autorizada a cobrança dos novos valores.</w:t>
      </w:r>
    </w:p>
    <w:p w14:paraId="4F47F060" w14:textId="77777777" w:rsidR="00410DA5" w:rsidRPr="00BA6FC4" w:rsidRDefault="00410DA5" w:rsidP="00410DA5">
      <w:pPr>
        <w:jc w:val="both"/>
        <w:rPr>
          <w:sz w:val="22"/>
          <w:szCs w:val="22"/>
        </w:rPr>
      </w:pPr>
    </w:p>
    <w:p w14:paraId="15DD7290" w14:textId="77777777" w:rsidR="00410DA5" w:rsidRPr="00BA6FC4" w:rsidRDefault="00410DA5" w:rsidP="00410DA5">
      <w:pPr>
        <w:jc w:val="both"/>
        <w:rPr>
          <w:sz w:val="22"/>
          <w:szCs w:val="22"/>
        </w:rPr>
      </w:pPr>
      <w:r w:rsidRPr="00BA6FC4">
        <w:rPr>
          <w:b/>
          <w:bCs/>
          <w:sz w:val="22"/>
          <w:szCs w:val="22"/>
        </w:rPr>
        <w:t>1</w:t>
      </w:r>
      <w:r>
        <w:rPr>
          <w:b/>
          <w:bCs/>
          <w:sz w:val="22"/>
          <w:szCs w:val="22"/>
        </w:rPr>
        <w:t>3</w:t>
      </w:r>
      <w:r w:rsidRPr="00BA6FC4">
        <w:rPr>
          <w:b/>
          <w:bCs/>
          <w:sz w:val="22"/>
          <w:szCs w:val="22"/>
        </w:rPr>
        <w:t xml:space="preserve">.4. </w:t>
      </w:r>
      <w:r w:rsidRPr="00BA6FC4">
        <w:rPr>
          <w:sz w:val="22"/>
          <w:szCs w:val="22"/>
        </w:rPr>
        <w:t xml:space="preserve">O reajuste poderá ser realizado por </w:t>
      </w:r>
      <w:proofErr w:type="spellStart"/>
      <w:r w:rsidRPr="00BA6FC4">
        <w:rPr>
          <w:sz w:val="22"/>
          <w:szCs w:val="22"/>
        </w:rPr>
        <w:t>apostilamento</w:t>
      </w:r>
      <w:proofErr w:type="spellEnd"/>
      <w:r w:rsidRPr="00BA6FC4">
        <w:rPr>
          <w:sz w:val="22"/>
          <w:szCs w:val="22"/>
        </w:rPr>
        <w:t>.</w:t>
      </w:r>
    </w:p>
    <w:p w14:paraId="700433F2" w14:textId="77777777" w:rsidR="00651FE5" w:rsidRPr="00BA6FC4" w:rsidRDefault="00651FE5" w:rsidP="009E2398">
      <w:pPr>
        <w:jc w:val="both"/>
        <w:rPr>
          <w:sz w:val="22"/>
          <w:szCs w:val="22"/>
        </w:rPr>
      </w:pPr>
    </w:p>
    <w:p w14:paraId="6C49CFE9" w14:textId="77777777" w:rsidR="00651FE5" w:rsidRPr="00BA6FC4" w:rsidRDefault="00651FE5" w:rsidP="009E2398">
      <w:pPr>
        <w:pStyle w:val="Recuodecorpodetexto2"/>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spacing w:after="0" w:line="240" w:lineRule="auto"/>
        <w:ind w:left="0" w:right="-1"/>
        <w:jc w:val="both"/>
        <w:rPr>
          <w:b/>
          <w:sz w:val="22"/>
          <w:szCs w:val="22"/>
        </w:rPr>
      </w:pPr>
      <w:r w:rsidRPr="00BA6FC4">
        <w:rPr>
          <w:b/>
          <w:sz w:val="22"/>
          <w:szCs w:val="22"/>
        </w:rPr>
        <w:t>1</w:t>
      </w:r>
      <w:r w:rsidR="00204BD8">
        <w:rPr>
          <w:b/>
          <w:sz w:val="22"/>
          <w:szCs w:val="22"/>
        </w:rPr>
        <w:t>4</w:t>
      </w:r>
      <w:r w:rsidRPr="00BA6FC4">
        <w:rPr>
          <w:b/>
          <w:sz w:val="22"/>
          <w:szCs w:val="22"/>
        </w:rPr>
        <w:t xml:space="preserve"> – DA GARANTIA DE EXECUÇÃO</w:t>
      </w:r>
    </w:p>
    <w:p w14:paraId="66BA075E" w14:textId="77777777" w:rsidR="00651FE5" w:rsidRPr="00BA6FC4" w:rsidRDefault="00651FE5" w:rsidP="00DA0F80">
      <w:pPr>
        <w:autoSpaceDE w:val="0"/>
        <w:autoSpaceDN w:val="0"/>
        <w:adjustRightInd w:val="0"/>
        <w:spacing w:before="120"/>
        <w:jc w:val="both"/>
        <w:rPr>
          <w:sz w:val="22"/>
          <w:szCs w:val="22"/>
        </w:rPr>
      </w:pPr>
      <w:r w:rsidRPr="00BA6FC4">
        <w:rPr>
          <w:rFonts w:eastAsia="CIDFont+F1"/>
          <w:b/>
          <w:bCs/>
          <w:sz w:val="22"/>
          <w:szCs w:val="22"/>
        </w:rPr>
        <w:t>1</w:t>
      </w:r>
      <w:r w:rsidR="00204BD8">
        <w:rPr>
          <w:rFonts w:eastAsia="CIDFont+F1"/>
          <w:b/>
          <w:bCs/>
          <w:sz w:val="22"/>
          <w:szCs w:val="22"/>
        </w:rPr>
        <w:t>4</w:t>
      </w:r>
      <w:r w:rsidRPr="00BA6FC4">
        <w:rPr>
          <w:rFonts w:eastAsia="CIDFont+F1"/>
          <w:b/>
          <w:bCs/>
          <w:sz w:val="22"/>
          <w:szCs w:val="22"/>
        </w:rPr>
        <w:t>.1.</w:t>
      </w:r>
      <w:r w:rsidRPr="00BA6FC4">
        <w:rPr>
          <w:sz w:val="22"/>
          <w:szCs w:val="22"/>
        </w:rPr>
        <w:t xml:space="preserve"> Não será exigida da Contratada a prestação de garantia contratual.</w:t>
      </w:r>
    </w:p>
    <w:p w14:paraId="09B98661" w14:textId="77777777" w:rsidR="00651FE5" w:rsidRPr="00204BD8" w:rsidRDefault="00651FE5" w:rsidP="009E2398">
      <w:pPr>
        <w:autoSpaceDE w:val="0"/>
        <w:autoSpaceDN w:val="0"/>
        <w:adjustRightInd w:val="0"/>
        <w:jc w:val="both"/>
        <w:rPr>
          <w:b/>
          <w:bCs/>
          <w:sz w:val="22"/>
          <w:szCs w:val="22"/>
        </w:rPr>
      </w:pPr>
    </w:p>
    <w:p w14:paraId="2D64F9ED" w14:textId="77A9AF18" w:rsidR="00651FE5" w:rsidRPr="00204BD8" w:rsidRDefault="00651FE5" w:rsidP="009E2398">
      <w:pPr>
        <w:autoSpaceDE w:val="0"/>
        <w:autoSpaceDN w:val="0"/>
        <w:adjustRightInd w:val="0"/>
        <w:jc w:val="both"/>
        <w:rPr>
          <w:sz w:val="22"/>
          <w:szCs w:val="22"/>
        </w:rPr>
      </w:pPr>
      <w:r w:rsidRPr="00204BD8">
        <w:rPr>
          <w:b/>
          <w:bCs/>
          <w:sz w:val="22"/>
          <w:szCs w:val="22"/>
        </w:rPr>
        <w:t>1</w:t>
      </w:r>
      <w:r w:rsidR="00204BD8" w:rsidRPr="00204BD8">
        <w:rPr>
          <w:b/>
          <w:bCs/>
          <w:sz w:val="22"/>
          <w:szCs w:val="22"/>
        </w:rPr>
        <w:t>4</w:t>
      </w:r>
      <w:r w:rsidRPr="00204BD8">
        <w:rPr>
          <w:b/>
          <w:bCs/>
          <w:sz w:val="22"/>
          <w:szCs w:val="22"/>
        </w:rPr>
        <w:t xml:space="preserve">.2. </w:t>
      </w:r>
      <w:r w:rsidRPr="00204BD8">
        <w:rPr>
          <w:sz w:val="22"/>
          <w:szCs w:val="22"/>
        </w:rPr>
        <w:t xml:space="preserve">Só serão recebidos </w:t>
      </w:r>
      <w:r w:rsidR="00E517FF">
        <w:rPr>
          <w:sz w:val="22"/>
          <w:szCs w:val="22"/>
        </w:rPr>
        <w:t xml:space="preserve">os </w:t>
      </w:r>
      <w:r w:rsidR="00410DA5">
        <w:rPr>
          <w:sz w:val="22"/>
          <w:szCs w:val="22"/>
        </w:rPr>
        <w:t>materiai</w:t>
      </w:r>
      <w:r w:rsidR="00E517FF">
        <w:rPr>
          <w:sz w:val="22"/>
          <w:szCs w:val="22"/>
        </w:rPr>
        <w:t>s</w:t>
      </w:r>
      <w:r w:rsidRPr="00204BD8">
        <w:rPr>
          <w:sz w:val="22"/>
          <w:szCs w:val="22"/>
        </w:rPr>
        <w:t xml:space="preserve"> que estiverem em conformidade com as especificações contidas neste Termo de Referência e no Edital.</w:t>
      </w:r>
    </w:p>
    <w:p w14:paraId="15D4C5E7" w14:textId="77777777" w:rsidR="00651FE5" w:rsidRPr="00BA6FC4" w:rsidRDefault="00651FE5" w:rsidP="009E2398">
      <w:pPr>
        <w:autoSpaceDE w:val="0"/>
        <w:autoSpaceDN w:val="0"/>
        <w:adjustRightInd w:val="0"/>
        <w:jc w:val="both"/>
        <w:rPr>
          <w:color w:val="000000"/>
          <w:sz w:val="22"/>
          <w:szCs w:val="22"/>
        </w:rPr>
      </w:pPr>
    </w:p>
    <w:p w14:paraId="1EB8E95D" w14:textId="77777777" w:rsidR="00E64696" w:rsidRPr="00BA6FC4" w:rsidRDefault="00E64696" w:rsidP="009E2398">
      <w:pPr>
        <w:pStyle w:val="Recuodecorpodetexto2"/>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spacing w:after="0" w:line="240" w:lineRule="auto"/>
        <w:ind w:left="0" w:right="-1"/>
        <w:jc w:val="both"/>
        <w:rPr>
          <w:b/>
          <w:sz w:val="22"/>
          <w:szCs w:val="22"/>
        </w:rPr>
      </w:pPr>
      <w:r w:rsidRPr="00BA6FC4">
        <w:rPr>
          <w:b/>
          <w:sz w:val="22"/>
          <w:szCs w:val="22"/>
        </w:rPr>
        <w:t>1</w:t>
      </w:r>
      <w:r w:rsidR="00204BD8">
        <w:rPr>
          <w:b/>
          <w:sz w:val="22"/>
          <w:szCs w:val="22"/>
        </w:rPr>
        <w:t>5</w:t>
      </w:r>
      <w:r w:rsidRPr="00BA6FC4">
        <w:rPr>
          <w:b/>
          <w:sz w:val="22"/>
          <w:szCs w:val="22"/>
        </w:rPr>
        <w:t xml:space="preserve"> – DAS SANÇÕES ADMINISTRATIVAS</w:t>
      </w:r>
    </w:p>
    <w:p w14:paraId="36DD6256" w14:textId="77777777" w:rsidR="00E64696" w:rsidRDefault="00E64696" w:rsidP="00DA0F80">
      <w:pPr>
        <w:spacing w:before="120"/>
        <w:jc w:val="both"/>
        <w:rPr>
          <w:sz w:val="22"/>
          <w:szCs w:val="22"/>
        </w:rPr>
      </w:pPr>
      <w:r w:rsidRPr="00BA6FC4">
        <w:rPr>
          <w:b/>
          <w:bCs/>
          <w:sz w:val="22"/>
          <w:szCs w:val="22"/>
        </w:rPr>
        <w:t>1</w:t>
      </w:r>
      <w:r w:rsidR="00204BD8">
        <w:rPr>
          <w:b/>
          <w:bCs/>
          <w:sz w:val="22"/>
          <w:szCs w:val="22"/>
        </w:rPr>
        <w:t>5</w:t>
      </w:r>
      <w:r w:rsidRPr="00BA6FC4">
        <w:rPr>
          <w:b/>
          <w:bCs/>
          <w:sz w:val="22"/>
          <w:szCs w:val="22"/>
        </w:rPr>
        <w:t xml:space="preserve">.1. </w:t>
      </w:r>
      <w:r w:rsidRPr="00BA6FC4">
        <w:rPr>
          <w:sz w:val="22"/>
          <w:szCs w:val="22"/>
        </w:rPr>
        <w:t>Comete infração administrativa nos termos da legislação vigente, a Contratada que:</w:t>
      </w:r>
    </w:p>
    <w:p w14:paraId="66125701" w14:textId="4D30CE70" w:rsidR="00E64696" w:rsidRDefault="00E64696" w:rsidP="00405EC8">
      <w:pPr>
        <w:pStyle w:val="PargrafodaLista"/>
        <w:spacing w:before="120"/>
        <w:ind w:left="0"/>
        <w:jc w:val="both"/>
        <w:rPr>
          <w:sz w:val="22"/>
          <w:szCs w:val="22"/>
        </w:rPr>
      </w:pPr>
      <w:r w:rsidRPr="00BA6FC4">
        <w:rPr>
          <w:sz w:val="22"/>
          <w:szCs w:val="22"/>
        </w:rPr>
        <w:t xml:space="preserve">a) falhar na execução </w:t>
      </w:r>
      <w:r w:rsidR="00D157D1">
        <w:rPr>
          <w:sz w:val="22"/>
          <w:szCs w:val="22"/>
        </w:rPr>
        <w:t>do objeto pactuado</w:t>
      </w:r>
      <w:r w:rsidRPr="00BA6FC4">
        <w:rPr>
          <w:sz w:val="22"/>
          <w:szCs w:val="22"/>
        </w:rPr>
        <w:t>, pela inexecução, total ou parcial, de quaisquer das obrigações assumidas na contratação;</w:t>
      </w:r>
    </w:p>
    <w:p w14:paraId="68A0B26E" w14:textId="21F6A5DD" w:rsidR="00E64696" w:rsidRDefault="00E64696" w:rsidP="00405EC8">
      <w:pPr>
        <w:pStyle w:val="PargrafodaLista"/>
        <w:tabs>
          <w:tab w:val="left" w:pos="1110"/>
        </w:tabs>
        <w:spacing w:before="120"/>
        <w:ind w:left="0"/>
        <w:contextualSpacing w:val="0"/>
        <w:jc w:val="both"/>
        <w:rPr>
          <w:sz w:val="22"/>
          <w:szCs w:val="22"/>
        </w:rPr>
      </w:pPr>
      <w:r w:rsidRPr="00BA6FC4">
        <w:rPr>
          <w:sz w:val="22"/>
          <w:szCs w:val="22"/>
        </w:rPr>
        <w:t>b) ensejar o retardamento da execução do objeto;</w:t>
      </w:r>
    </w:p>
    <w:p w14:paraId="77EA0378" w14:textId="300AA252" w:rsidR="00E64696" w:rsidRDefault="00E64696" w:rsidP="00405EC8">
      <w:pPr>
        <w:pStyle w:val="PargrafodaLista"/>
        <w:spacing w:before="120"/>
        <w:ind w:left="0"/>
        <w:contextualSpacing w:val="0"/>
        <w:jc w:val="both"/>
        <w:rPr>
          <w:sz w:val="22"/>
          <w:szCs w:val="22"/>
        </w:rPr>
      </w:pPr>
      <w:r w:rsidRPr="00BA6FC4">
        <w:rPr>
          <w:sz w:val="22"/>
          <w:szCs w:val="22"/>
        </w:rPr>
        <w:t xml:space="preserve">c) fraudar na execução </w:t>
      </w:r>
      <w:r w:rsidR="00D157D1">
        <w:rPr>
          <w:sz w:val="22"/>
          <w:szCs w:val="22"/>
        </w:rPr>
        <w:t>do objeto pactuado</w:t>
      </w:r>
      <w:r w:rsidRPr="00BA6FC4">
        <w:rPr>
          <w:sz w:val="22"/>
          <w:szCs w:val="22"/>
        </w:rPr>
        <w:t>;</w:t>
      </w:r>
    </w:p>
    <w:p w14:paraId="679406CE" w14:textId="77777777" w:rsidR="00E64696" w:rsidRDefault="00E64696" w:rsidP="00405EC8">
      <w:pPr>
        <w:pStyle w:val="PargrafodaLista"/>
        <w:spacing w:before="120"/>
        <w:ind w:left="0"/>
        <w:contextualSpacing w:val="0"/>
        <w:jc w:val="both"/>
        <w:rPr>
          <w:sz w:val="22"/>
          <w:szCs w:val="22"/>
        </w:rPr>
      </w:pPr>
      <w:r w:rsidRPr="00BA6FC4">
        <w:rPr>
          <w:sz w:val="22"/>
          <w:szCs w:val="22"/>
        </w:rPr>
        <w:t>d) comportar-se de modo inidôneo; ou</w:t>
      </w:r>
    </w:p>
    <w:p w14:paraId="34D6028D" w14:textId="77777777" w:rsidR="00E64696" w:rsidRPr="00BA6FC4" w:rsidRDefault="00E64696" w:rsidP="00405EC8">
      <w:pPr>
        <w:pStyle w:val="PargrafodaLista"/>
        <w:spacing w:before="120"/>
        <w:ind w:left="0"/>
        <w:contextualSpacing w:val="0"/>
        <w:jc w:val="both"/>
        <w:rPr>
          <w:sz w:val="22"/>
          <w:szCs w:val="22"/>
        </w:rPr>
      </w:pPr>
      <w:r w:rsidRPr="00BA6FC4">
        <w:rPr>
          <w:sz w:val="22"/>
          <w:szCs w:val="22"/>
        </w:rPr>
        <w:t>e) cometer fraude fiscal.</w:t>
      </w:r>
    </w:p>
    <w:p w14:paraId="112C9C6A" w14:textId="77777777" w:rsidR="00E64696" w:rsidRPr="00BA6FC4" w:rsidRDefault="00E64696" w:rsidP="009E2398">
      <w:pPr>
        <w:pStyle w:val="PargrafodaLista"/>
        <w:ind w:left="0" w:right="-30"/>
        <w:jc w:val="both"/>
        <w:rPr>
          <w:sz w:val="22"/>
          <w:szCs w:val="22"/>
        </w:rPr>
      </w:pPr>
    </w:p>
    <w:p w14:paraId="77794308" w14:textId="2787124E" w:rsidR="00E64696" w:rsidRPr="00BA6FC4" w:rsidRDefault="00E64696" w:rsidP="009E2398">
      <w:pPr>
        <w:pStyle w:val="PargrafodaLista"/>
        <w:ind w:left="0" w:right="-30"/>
        <w:jc w:val="both"/>
        <w:rPr>
          <w:sz w:val="22"/>
          <w:szCs w:val="22"/>
        </w:rPr>
      </w:pPr>
      <w:r w:rsidRPr="00BA6FC4">
        <w:rPr>
          <w:b/>
          <w:bCs/>
          <w:sz w:val="22"/>
          <w:szCs w:val="22"/>
        </w:rPr>
        <w:t>1</w:t>
      </w:r>
      <w:r w:rsidR="00204BD8">
        <w:rPr>
          <w:b/>
          <w:bCs/>
          <w:sz w:val="22"/>
          <w:szCs w:val="22"/>
        </w:rPr>
        <w:t>5</w:t>
      </w:r>
      <w:r w:rsidRPr="00BA6FC4">
        <w:rPr>
          <w:b/>
          <w:bCs/>
          <w:sz w:val="22"/>
          <w:szCs w:val="22"/>
        </w:rPr>
        <w:t xml:space="preserve">.2. </w:t>
      </w:r>
      <w:r w:rsidRPr="00BA6FC4">
        <w:rPr>
          <w:sz w:val="22"/>
          <w:szCs w:val="22"/>
        </w:rPr>
        <w:t xml:space="preserve">Pela inexecução </w:t>
      </w:r>
      <w:r w:rsidRPr="00BA6FC4">
        <w:rPr>
          <w:sz w:val="22"/>
          <w:szCs w:val="22"/>
          <w:u w:val="single"/>
        </w:rPr>
        <w:t>total ou parcial</w:t>
      </w:r>
      <w:r w:rsidRPr="00BA6FC4">
        <w:rPr>
          <w:sz w:val="22"/>
          <w:szCs w:val="22"/>
        </w:rPr>
        <w:t xml:space="preserve"> </w:t>
      </w:r>
      <w:r w:rsidR="0095579C">
        <w:rPr>
          <w:sz w:val="22"/>
          <w:szCs w:val="22"/>
        </w:rPr>
        <w:t>do objeto pactuado</w:t>
      </w:r>
      <w:r w:rsidRPr="00BA6FC4">
        <w:rPr>
          <w:sz w:val="22"/>
          <w:szCs w:val="22"/>
        </w:rPr>
        <w:t>, a Administração pode aplicar à Contratada as seguintes sanções:</w:t>
      </w:r>
    </w:p>
    <w:p w14:paraId="020D706A" w14:textId="77777777" w:rsidR="00E64696" w:rsidRDefault="00E64696" w:rsidP="009E2398">
      <w:pPr>
        <w:pStyle w:val="PargrafodaLista"/>
        <w:ind w:left="0" w:right="-30"/>
        <w:jc w:val="both"/>
        <w:rPr>
          <w:sz w:val="22"/>
          <w:szCs w:val="22"/>
        </w:rPr>
      </w:pPr>
    </w:p>
    <w:p w14:paraId="449B13F9" w14:textId="77777777" w:rsidR="0095579C" w:rsidRPr="008E15B3" w:rsidRDefault="0095579C" w:rsidP="0095579C">
      <w:pPr>
        <w:pStyle w:val="PargrafodaLista"/>
        <w:ind w:left="0"/>
        <w:jc w:val="both"/>
        <w:rPr>
          <w:sz w:val="22"/>
          <w:szCs w:val="22"/>
        </w:rPr>
      </w:pPr>
      <w:r w:rsidRPr="008E15B3">
        <w:rPr>
          <w:b/>
          <w:bCs/>
          <w:sz w:val="22"/>
          <w:szCs w:val="22"/>
        </w:rPr>
        <w:t>I - Advertência por escrito</w:t>
      </w:r>
      <w:r w:rsidRPr="008E15B3">
        <w:rPr>
          <w:sz w:val="22"/>
          <w:szCs w:val="22"/>
        </w:rPr>
        <w:t>, quando do não cumprimento de quaisquer das obrigações contratuais consideradas faltas leves, assim entendidas aquelas que não acarretam prejuízos significativos para a Contratante.</w:t>
      </w:r>
    </w:p>
    <w:p w14:paraId="0C5A0A08" w14:textId="77777777" w:rsidR="0095579C" w:rsidRPr="008E15B3" w:rsidRDefault="0095579C" w:rsidP="0095579C">
      <w:pPr>
        <w:pStyle w:val="PargrafodaLista"/>
        <w:ind w:left="0"/>
        <w:jc w:val="both"/>
        <w:rPr>
          <w:sz w:val="22"/>
          <w:szCs w:val="22"/>
        </w:rPr>
      </w:pPr>
    </w:p>
    <w:p w14:paraId="753F8ED3" w14:textId="77777777" w:rsidR="0095579C" w:rsidRPr="008E15B3" w:rsidRDefault="0095579C" w:rsidP="0095579C">
      <w:pPr>
        <w:pStyle w:val="PargrafodaLista"/>
        <w:ind w:left="0"/>
        <w:jc w:val="both"/>
        <w:rPr>
          <w:sz w:val="22"/>
          <w:szCs w:val="22"/>
        </w:rPr>
      </w:pPr>
      <w:r w:rsidRPr="008E15B3">
        <w:rPr>
          <w:b/>
          <w:bCs/>
          <w:sz w:val="22"/>
          <w:szCs w:val="22"/>
        </w:rPr>
        <w:t>II - Multa:</w:t>
      </w:r>
    </w:p>
    <w:p w14:paraId="22571E27" w14:textId="77777777" w:rsidR="0095579C" w:rsidRPr="008E15B3" w:rsidRDefault="0095579C" w:rsidP="0095579C">
      <w:pPr>
        <w:pStyle w:val="PargrafodaLista"/>
        <w:ind w:left="0"/>
        <w:jc w:val="both"/>
        <w:rPr>
          <w:sz w:val="22"/>
          <w:szCs w:val="22"/>
        </w:rPr>
      </w:pPr>
      <w:r w:rsidRPr="008E15B3">
        <w:rPr>
          <w:sz w:val="22"/>
          <w:szCs w:val="22"/>
        </w:rPr>
        <w:t>a) moratória de 2% (dois por cento) por dia de atraso injustificado sobre o valor da parcela inadimplida, até o limite de 30 (trinta) dias;</w:t>
      </w:r>
    </w:p>
    <w:p w14:paraId="032C8E6C" w14:textId="77777777" w:rsidR="0095579C" w:rsidRDefault="0095579C" w:rsidP="0095579C">
      <w:pPr>
        <w:pStyle w:val="PargrafodaLista"/>
        <w:ind w:left="0"/>
        <w:jc w:val="both"/>
        <w:rPr>
          <w:sz w:val="22"/>
          <w:szCs w:val="22"/>
        </w:rPr>
      </w:pPr>
    </w:p>
    <w:p w14:paraId="5F6066F3" w14:textId="1A146A84" w:rsidR="0095579C" w:rsidRPr="008E15B3" w:rsidRDefault="0095579C" w:rsidP="0095579C">
      <w:pPr>
        <w:pStyle w:val="PargrafodaLista"/>
        <w:ind w:left="0"/>
        <w:jc w:val="both"/>
        <w:rPr>
          <w:sz w:val="22"/>
          <w:szCs w:val="22"/>
        </w:rPr>
      </w:pPr>
      <w:r w:rsidRPr="008E15B3">
        <w:rPr>
          <w:sz w:val="22"/>
          <w:szCs w:val="22"/>
        </w:rPr>
        <w:t xml:space="preserve">b) compensatória de 5% (cinco por cento) sobre o valor total do </w:t>
      </w:r>
      <w:r w:rsidR="006F1A1C">
        <w:rPr>
          <w:sz w:val="22"/>
          <w:szCs w:val="22"/>
        </w:rPr>
        <w:t>objeto pactuado</w:t>
      </w:r>
      <w:r w:rsidRPr="008E15B3">
        <w:rPr>
          <w:sz w:val="22"/>
          <w:szCs w:val="22"/>
        </w:rPr>
        <w:t>, no caso de inexecução total do objeto.</w:t>
      </w:r>
    </w:p>
    <w:p w14:paraId="105A6E72" w14:textId="77777777" w:rsidR="0095579C" w:rsidRPr="008E15B3" w:rsidRDefault="0095579C" w:rsidP="0095579C">
      <w:pPr>
        <w:pStyle w:val="PargrafodaLista"/>
        <w:ind w:left="0"/>
        <w:jc w:val="both"/>
        <w:rPr>
          <w:sz w:val="22"/>
          <w:szCs w:val="22"/>
        </w:rPr>
      </w:pPr>
    </w:p>
    <w:p w14:paraId="784BC0AF" w14:textId="77777777" w:rsidR="0095579C" w:rsidRPr="008E15B3" w:rsidRDefault="0095579C" w:rsidP="0095579C">
      <w:pPr>
        <w:pStyle w:val="PargrafodaLista"/>
        <w:ind w:left="0"/>
        <w:jc w:val="both"/>
        <w:rPr>
          <w:b/>
          <w:sz w:val="22"/>
          <w:szCs w:val="22"/>
          <w:u w:val="single"/>
        </w:rPr>
      </w:pPr>
      <w:r w:rsidRPr="008E15B3">
        <w:rPr>
          <w:b/>
          <w:bCs/>
          <w:sz w:val="22"/>
          <w:szCs w:val="22"/>
        </w:rPr>
        <w:t>III - Suspensão de licitar e impedimento de contratar</w:t>
      </w:r>
      <w:r w:rsidRPr="008E15B3">
        <w:rPr>
          <w:sz w:val="22"/>
          <w:szCs w:val="22"/>
        </w:rPr>
        <w:t xml:space="preserve"> com o órgão, entidade ou unidade administrativa pela qual a Administração Pública opera e atua concretamente, pelo prazo de até dois anos.</w:t>
      </w:r>
    </w:p>
    <w:p w14:paraId="0D2BFF66" w14:textId="77777777" w:rsidR="0095579C" w:rsidRPr="008E15B3" w:rsidRDefault="0095579C" w:rsidP="0095579C">
      <w:pPr>
        <w:pStyle w:val="PargrafodaLista"/>
        <w:ind w:left="0"/>
        <w:jc w:val="both"/>
        <w:rPr>
          <w:b/>
          <w:bCs/>
          <w:sz w:val="22"/>
          <w:szCs w:val="22"/>
        </w:rPr>
      </w:pPr>
    </w:p>
    <w:p w14:paraId="6BF1AF6A" w14:textId="77777777" w:rsidR="0095579C" w:rsidRPr="008E15B3" w:rsidRDefault="0095579C" w:rsidP="0095579C">
      <w:pPr>
        <w:pStyle w:val="PargrafodaLista"/>
        <w:ind w:left="0"/>
        <w:jc w:val="both"/>
        <w:rPr>
          <w:sz w:val="22"/>
          <w:szCs w:val="22"/>
        </w:rPr>
      </w:pPr>
      <w:r w:rsidRPr="008E15B3">
        <w:rPr>
          <w:b/>
          <w:bCs/>
          <w:sz w:val="22"/>
          <w:szCs w:val="22"/>
        </w:rPr>
        <w:t>IV - Declaração de inidoneidade para licitar ou contratar</w:t>
      </w:r>
      <w:r w:rsidRPr="008E15B3">
        <w:rPr>
          <w:sz w:val="22"/>
          <w:szCs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12647BE" w14:textId="77777777" w:rsidR="0095579C" w:rsidRPr="00BA6FC4" w:rsidRDefault="0095579C" w:rsidP="009E2398">
      <w:pPr>
        <w:pStyle w:val="PargrafodaLista"/>
        <w:ind w:left="0" w:right="-30"/>
        <w:jc w:val="both"/>
        <w:rPr>
          <w:sz w:val="22"/>
          <w:szCs w:val="22"/>
        </w:rPr>
      </w:pPr>
    </w:p>
    <w:p w14:paraId="70DEE15B" w14:textId="77777777" w:rsidR="00E64696" w:rsidRPr="00BA6FC4" w:rsidRDefault="00E64696" w:rsidP="005A439F">
      <w:pPr>
        <w:pStyle w:val="PargrafodaLista"/>
        <w:ind w:left="0" w:right="-30"/>
        <w:jc w:val="both"/>
        <w:rPr>
          <w:sz w:val="22"/>
          <w:szCs w:val="22"/>
        </w:rPr>
      </w:pPr>
      <w:r w:rsidRPr="00BA6FC4">
        <w:rPr>
          <w:b/>
          <w:bCs/>
          <w:sz w:val="22"/>
          <w:szCs w:val="22"/>
        </w:rPr>
        <w:t>1</w:t>
      </w:r>
      <w:r w:rsidR="00204BD8">
        <w:rPr>
          <w:b/>
          <w:bCs/>
          <w:sz w:val="22"/>
          <w:szCs w:val="22"/>
        </w:rPr>
        <w:t>5</w:t>
      </w:r>
      <w:r w:rsidRPr="00BA6FC4">
        <w:rPr>
          <w:b/>
          <w:bCs/>
          <w:sz w:val="22"/>
          <w:szCs w:val="22"/>
        </w:rPr>
        <w:t xml:space="preserve">.3. </w:t>
      </w:r>
      <w:r w:rsidRPr="00BA6FC4">
        <w:rPr>
          <w:sz w:val="22"/>
          <w:szCs w:val="22"/>
        </w:rPr>
        <w:t>A sanções previstas nos subitens I, III e IV poderão ser aplicadas à Contratada juntamente com as de multa.</w:t>
      </w:r>
    </w:p>
    <w:p w14:paraId="31784CC8" w14:textId="77777777" w:rsidR="00E64696" w:rsidRPr="00BA6FC4" w:rsidRDefault="00E64696" w:rsidP="005A439F">
      <w:pPr>
        <w:pStyle w:val="PargrafodaLista"/>
        <w:ind w:left="0" w:right="-30"/>
        <w:jc w:val="both"/>
        <w:rPr>
          <w:sz w:val="22"/>
          <w:szCs w:val="22"/>
        </w:rPr>
      </w:pPr>
    </w:p>
    <w:p w14:paraId="6F265DB5" w14:textId="77777777" w:rsidR="00E64696" w:rsidRPr="00BA6FC4" w:rsidRDefault="00E64696" w:rsidP="005A439F">
      <w:pPr>
        <w:pStyle w:val="PargrafodaLista1"/>
        <w:ind w:left="567" w:right="-28"/>
        <w:jc w:val="both"/>
        <w:rPr>
          <w:rFonts w:ascii="Times New Roman" w:hAnsi="Times New Roman" w:cs="Times New Roman"/>
          <w:sz w:val="22"/>
          <w:szCs w:val="22"/>
        </w:rPr>
      </w:pPr>
      <w:r w:rsidRPr="00BA6FC4">
        <w:rPr>
          <w:rFonts w:ascii="Times New Roman" w:hAnsi="Times New Roman" w:cs="Times New Roman"/>
          <w:b/>
          <w:bCs/>
          <w:sz w:val="22"/>
          <w:szCs w:val="22"/>
        </w:rPr>
        <w:t>1</w:t>
      </w:r>
      <w:r w:rsidR="00204BD8">
        <w:rPr>
          <w:rFonts w:ascii="Times New Roman" w:hAnsi="Times New Roman" w:cs="Times New Roman"/>
          <w:b/>
          <w:bCs/>
          <w:sz w:val="22"/>
          <w:szCs w:val="22"/>
        </w:rPr>
        <w:t>5</w:t>
      </w:r>
      <w:r w:rsidRPr="00BA6FC4">
        <w:rPr>
          <w:rFonts w:ascii="Times New Roman" w:hAnsi="Times New Roman" w:cs="Times New Roman"/>
          <w:b/>
          <w:bCs/>
          <w:sz w:val="22"/>
          <w:szCs w:val="22"/>
        </w:rPr>
        <w:t>.3.1.</w:t>
      </w:r>
      <w:r w:rsidRPr="00BA6FC4">
        <w:rPr>
          <w:rFonts w:ascii="Times New Roman" w:hAnsi="Times New Roman" w:cs="Times New Roman"/>
          <w:sz w:val="22"/>
          <w:szCs w:val="22"/>
        </w:rPr>
        <w:t xml:space="preserve"> As penalidades de multas decorrentes de fatos diversos serão consideradas independentes entre si.</w:t>
      </w:r>
    </w:p>
    <w:p w14:paraId="2DE5ECC7" w14:textId="77777777" w:rsidR="00E64696" w:rsidRPr="00BA6FC4" w:rsidRDefault="00E64696" w:rsidP="005A439F">
      <w:pPr>
        <w:jc w:val="both"/>
        <w:rPr>
          <w:sz w:val="22"/>
          <w:szCs w:val="22"/>
        </w:rPr>
      </w:pPr>
    </w:p>
    <w:p w14:paraId="68B96A3A" w14:textId="77777777" w:rsidR="00E64696" w:rsidRPr="00BA6FC4" w:rsidRDefault="00E64696" w:rsidP="005A439F">
      <w:pPr>
        <w:jc w:val="both"/>
        <w:rPr>
          <w:sz w:val="22"/>
          <w:szCs w:val="22"/>
        </w:rPr>
      </w:pPr>
      <w:r w:rsidRPr="00BA6FC4">
        <w:rPr>
          <w:b/>
          <w:bCs/>
          <w:sz w:val="22"/>
          <w:szCs w:val="22"/>
        </w:rPr>
        <w:t>1</w:t>
      </w:r>
      <w:r w:rsidR="00204BD8">
        <w:rPr>
          <w:b/>
          <w:bCs/>
          <w:sz w:val="22"/>
          <w:szCs w:val="22"/>
        </w:rPr>
        <w:t>5</w:t>
      </w:r>
      <w:r w:rsidRPr="00BA6FC4">
        <w:rPr>
          <w:b/>
          <w:bCs/>
          <w:sz w:val="22"/>
          <w:szCs w:val="22"/>
        </w:rPr>
        <w:t xml:space="preserve">.4. </w:t>
      </w:r>
      <w:r w:rsidRPr="00BA6FC4">
        <w:rPr>
          <w:sz w:val="22"/>
          <w:szCs w:val="22"/>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2C2D2E67" w14:textId="77777777" w:rsidR="00E64696" w:rsidRPr="00BA6FC4" w:rsidRDefault="00E64696" w:rsidP="005A439F">
      <w:pPr>
        <w:ind w:right="-30"/>
        <w:jc w:val="both"/>
        <w:rPr>
          <w:sz w:val="22"/>
          <w:szCs w:val="22"/>
        </w:rPr>
      </w:pPr>
    </w:p>
    <w:p w14:paraId="5C59FE82" w14:textId="77777777" w:rsidR="00E64696" w:rsidRPr="00BA6FC4" w:rsidRDefault="00E64696" w:rsidP="005A439F">
      <w:pPr>
        <w:ind w:right="-30"/>
        <w:jc w:val="both"/>
        <w:rPr>
          <w:sz w:val="22"/>
          <w:szCs w:val="22"/>
        </w:rPr>
      </w:pPr>
      <w:r w:rsidRPr="00BA6FC4">
        <w:rPr>
          <w:b/>
          <w:bCs/>
          <w:sz w:val="22"/>
          <w:szCs w:val="22"/>
        </w:rPr>
        <w:t>1</w:t>
      </w:r>
      <w:r w:rsidR="00204BD8">
        <w:rPr>
          <w:b/>
          <w:bCs/>
          <w:sz w:val="22"/>
          <w:szCs w:val="22"/>
        </w:rPr>
        <w:t>5</w:t>
      </w:r>
      <w:r w:rsidRPr="00BA6FC4">
        <w:rPr>
          <w:b/>
          <w:bCs/>
          <w:sz w:val="22"/>
          <w:szCs w:val="22"/>
        </w:rPr>
        <w:t xml:space="preserve">.5. </w:t>
      </w:r>
      <w:r w:rsidRPr="00BA6FC4">
        <w:rPr>
          <w:sz w:val="22"/>
          <w:szCs w:val="22"/>
        </w:rPr>
        <w:t>As multas devidas e/ou prejuízos causados serão recolhidos em favor da Contratante, ou deduzidos da garantia, ou ainda, quando for o caso, serão inscritos na Dívida Ativa e cobrados judicialmente.</w:t>
      </w:r>
    </w:p>
    <w:p w14:paraId="038599F2" w14:textId="77777777" w:rsidR="00E64696" w:rsidRPr="00BA6FC4" w:rsidRDefault="00E64696" w:rsidP="005A439F">
      <w:pPr>
        <w:ind w:right="-30"/>
        <w:jc w:val="both"/>
        <w:rPr>
          <w:sz w:val="22"/>
          <w:szCs w:val="22"/>
        </w:rPr>
      </w:pPr>
    </w:p>
    <w:p w14:paraId="376F8ECA" w14:textId="77777777" w:rsidR="00E64696" w:rsidRPr="00BA6FC4" w:rsidRDefault="00E64696" w:rsidP="005A439F">
      <w:pPr>
        <w:ind w:right="-30"/>
        <w:jc w:val="both"/>
        <w:rPr>
          <w:sz w:val="22"/>
          <w:szCs w:val="22"/>
        </w:rPr>
      </w:pPr>
      <w:r w:rsidRPr="00BA6FC4">
        <w:rPr>
          <w:b/>
          <w:bCs/>
          <w:sz w:val="22"/>
          <w:szCs w:val="22"/>
        </w:rPr>
        <w:t>1</w:t>
      </w:r>
      <w:r w:rsidR="00204BD8">
        <w:rPr>
          <w:b/>
          <w:bCs/>
          <w:sz w:val="22"/>
          <w:szCs w:val="22"/>
        </w:rPr>
        <w:t>5</w:t>
      </w:r>
      <w:r w:rsidRPr="00BA6FC4">
        <w:rPr>
          <w:b/>
          <w:bCs/>
          <w:sz w:val="22"/>
          <w:szCs w:val="22"/>
        </w:rPr>
        <w:t xml:space="preserve">.6. </w:t>
      </w:r>
      <w:r w:rsidRPr="00BA6FC4">
        <w:rPr>
          <w:sz w:val="22"/>
          <w:szCs w:val="22"/>
        </w:rPr>
        <w:t>Caso a Contratante determine a multa deverá ser recolhida no prazo máximo de 30 (trinta) dias, a contar da data do recebimento da comunicação enviada pela autoridade competente.</w:t>
      </w:r>
    </w:p>
    <w:p w14:paraId="4DC5A5DC" w14:textId="77777777" w:rsidR="00E64696" w:rsidRPr="00BA6FC4" w:rsidRDefault="00E64696" w:rsidP="005A439F">
      <w:pPr>
        <w:ind w:right="-30"/>
        <w:jc w:val="both"/>
        <w:rPr>
          <w:sz w:val="22"/>
          <w:szCs w:val="22"/>
        </w:rPr>
      </w:pPr>
    </w:p>
    <w:p w14:paraId="3278D7E4" w14:textId="77777777" w:rsidR="00E64696" w:rsidRPr="00BA6FC4" w:rsidRDefault="00E64696" w:rsidP="005A439F">
      <w:pPr>
        <w:ind w:right="-30"/>
        <w:jc w:val="both"/>
        <w:rPr>
          <w:sz w:val="22"/>
          <w:szCs w:val="22"/>
        </w:rPr>
      </w:pPr>
      <w:r w:rsidRPr="00BA6FC4">
        <w:rPr>
          <w:b/>
          <w:bCs/>
          <w:sz w:val="22"/>
          <w:szCs w:val="22"/>
        </w:rPr>
        <w:t>1</w:t>
      </w:r>
      <w:r w:rsidR="00204BD8">
        <w:rPr>
          <w:b/>
          <w:bCs/>
          <w:sz w:val="22"/>
          <w:szCs w:val="22"/>
        </w:rPr>
        <w:t>5</w:t>
      </w:r>
      <w:r w:rsidRPr="00BA6FC4">
        <w:rPr>
          <w:b/>
          <w:bCs/>
          <w:sz w:val="22"/>
          <w:szCs w:val="22"/>
        </w:rPr>
        <w:t xml:space="preserve">.7. </w:t>
      </w:r>
      <w:r w:rsidRPr="00BA6FC4">
        <w:rPr>
          <w:sz w:val="22"/>
          <w:szCs w:val="22"/>
        </w:rPr>
        <w:t>Caso o valor da multa não seja suficiente para cobrir os prejuízos causados pela conduta do licitante, a Contratante poderá cobrar o valor remanescente judicialmente, conforme artigo 419 do Código Civil.</w:t>
      </w:r>
    </w:p>
    <w:p w14:paraId="60FF200A" w14:textId="77777777" w:rsidR="00E64696" w:rsidRPr="00BA6FC4" w:rsidRDefault="00E64696" w:rsidP="005A439F">
      <w:pPr>
        <w:ind w:right="-30"/>
        <w:jc w:val="both"/>
        <w:rPr>
          <w:sz w:val="22"/>
          <w:szCs w:val="22"/>
        </w:rPr>
      </w:pPr>
    </w:p>
    <w:p w14:paraId="367D1426" w14:textId="77777777" w:rsidR="00E64696" w:rsidRPr="00BA6FC4" w:rsidRDefault="00E64696" w:rsidP="005A439F">
      <w:pPr>
        <w:ind w:right="-30"/>
        <w:jc w:val="both"/>
        <w:rPr>
          <w:sz w:val="22"/>
          <w:szCs w:val="22"/>
        </w:rPr>
      </w:pPr>
      <w:r w:rsidRPr="00BA6FC4">
        <w:rPr>
          <w:b/>
          <w:bCs/>
          <w:sz w:val="22"/>
          <w:szCs w:val="22"/>
        </w:rPr>
        <w:t>1</w:t>
      </w:r>
      <w:r w:rsidR="00204BD8">
        <w:rPr>
          <w:b/>
          <w:bCs/>
          <w:sz w:val="22"/>
          <w:szCs w:val="22"/>
        </w:rPr>
        <w:t>5</w:t>
      </w:r>
      <w:r w:rsidRPr="00BA6FC4">
        <w:rPr>
          <w:b/>
          <w:bCs/>
          <w:sz w:val="22"/>
          <w:szCs w:val="22"/>
        </w:rPr>
        <w:t xml:space="preserve">.8. </w:t>
      </w:r>
      <w:r w:rsidRPr="00BA6FC4">
        <w:rPr>
          <w:sz w:val="22"/>
          <w:szCs w:val="22"/>
        </w:rPr>
        <w:t>A autoridade competente, na aplicação das sanções, levará em consideração a gravidade da conduta do infrator, o caráter educativo da pena, bem como o dano causado à Administração, observado o princípio da proporcionalidade.</w:t>
      </w:r>
    </w:p>
    <w:p w14:paraId="777ABA96" w14:textId="77777777" w:rsidR="00E64696" w:rsidRPr="00BA6FC4" w:rsidRDefault="00E64696" w:rsidP="005A439F">
      <w:pPr>
        <w:pStyle w:val="Nivel2"/>
        <w:numPr>
          <w:ilvl w:val="0"/>
          <w:numId w:val="0"/>
        </w:numPr>
        <w:spacing w:before="0" w:after="0" w:line="240" w:lineRule="auto"/>
        <w:rPr>
          <w:rFonts w:ascii="Times New Roman" w:hAnsi="Times New Roman"/>
          <w:sz w:val="22"/>
          <w:szCs w:val="22"/>
        </w:rPr>
      </w:pPr>
    </w:p>
    <w:p w14:paraId="3A5502F4" w14:textId="77777777" w:rsidR="00E64696" w:rsidRPr="00BA6FC4" w:rsidRDefault="00E64696" w:rsidP="005A439F">
      <w:pPr>
        <w:pStyle w:val="Nivel2"/>
        <w:numPr>
          <w:ilvl w:val="0"/>
          <w:numId w:val="0"/>
        </w:numPr>
        <w:spacing w:before="0" w:after="0" w:line="240" w:lineRule="auto"/>
        <w:rPr>
          <w:rFonts w:ascii="Times New Roman" w:hAnsi="Times New Roman"/>
          <w:sz w:val="22"/>
          <w:szCs w:val="22"/>
        </w:rPr>
      </w:pPr>
      <w:r w:rsidRPr="00BA6FC4">
        <w:rPr>
          <w:rFonts w:ascii="Times New Roman" w:hAnsi="Times New Roman"/>
          <w:b/>
          <w:bCs/>
          <w:sz w:val="22"/>
          <w:szCs w:val="22"/>
        </w:rPr>
        <w:t>1</w:t>
      </w:r>
      <w:r w:rsidR="00204BD8">
        <w:rPr>
          <w:rFonts w:ascii="Times New Roman" w:hAnsi="Times New Roman"/>
          <w:b/>
          <w:bCs/>
          <w:sz w:val="22"/>
          <w:szCs w:val="22"/>
        </w:rPr>
        <w:t>5</w:t>
      </w:r>
      <w:r w:rsidRPr="00BA6FC4">
        <w:rPr>
          <w:rFonts w:ascii="Times New Roman" w:hAnsi="Times New Roman"/>
          <w:b/>
          <w:bCs/>
          <w:sz w:val="22"/>
          <w:szCs w:val="22"/>
        </w:rPr>
        <w:t xml:space="preserve">.9. </w:t>
      </w:r>
      <w:r w:rsidRPr="00BA6FC4">
        <w:rPr>
          <w:rFonts w:ascii="Times New Roman" w:hAnsi="Times New Roman"/>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(PAR). </w:t>
      </w:r>
    </w:p>
    <w:p w14:paraId="6A5F2B39" w14:textId="77777777" w:rsidR="00E64696" w:rsidRPr="00BA6FC4" w:rsidRDefault="00E64696" w:rsidP="005A439F">
      <w:pPr>
        <w:pStyle w:val="Nivel2"/>
        <w:numPr>
          <w:ilvl w:val="0"/>
          <w:numId w:val="0"/>
        </w:numPr>
        <w:tabs>
          <w:tab w:val="left" w:pos="142"/>
        </w:tabs>
        <w:spacing w:before="0" w:after="0" w:line="240" w:lineRule="auto"/>
        <w:rPr>
          <w:rFonts w:ascii="Times New Roman" w:hAnsi="Times New Roman"/>
          <w:sz w:val="22"/>
          <w:szCs w:val="22"/>
        </w:rPr>
      </w:pPr>
    </w:p>
    <w:p w14:paraId="600A08B7" w14:textId="77777777" w:rsidR="00E64696" w:rsidRPr="00BA6FC4" w:rsidRDefault="00E64696" w:rsidP="005A439F">
      <w:pPr>
        <w:pStyle w:val="Nivel2"/>
        <w:numPr>
          <w:ilvl w:val="0"/>
          <w:numId w:val="0"/>
        </w:numPr>
        <w:tabs>
          <w:tab w:val="left" w:pos="142"/>
        </w:tabs>
        <w:spacing w:before="0" w:after="0" w:line="240" w:lineRule="auto"/>
        <w:rPr>
          <w:rFonts w:ascii="Times New Roman" w:hAnsi="Times New Roman"/>
          <w:sz w:val="22"/>
          <w:szCs w:val="22"/>
        </w:rPr>
      </w:pPr>
      <w:r w:rsidRPr="00BA6FC4">
        <w:rPr>
          <w:rFonts w:ascii="Times New Roman" w:hAnsi="Times New Roman"/>
          <w:b/>
          <w:bCs/>
          <w:sz w:val="22"/>
          <w:szCs w:val="22"/>
        </w:rPr>
        <w:lastRenderedPageBreak/>
        <w:t>1</w:t>
      </w:r>
      <w:r w:rsidR="00204BD8">
        <w:rPr>
          <w:rFonts w:ascii="Times New Roman" w:hAnsi="Times New Roman"/>
          <w:b/>
          <w:bCs/>
          <w:sz w:val="22"/>
          <w:szCs w:val="22"/>
        </w:rPr>
        <w:t>5</w:t>
      </w:r>
      <w:r w:rsidRPr="00BA6FC4">
        <w:rPr>
          <w:rFonts w:ascii="Times New Roman" w:hAnsi="Times New Roman"/>
          <w:b/>
          <w:bCs/>
          <w:sz w:val="22"/>
          <w:szCs w:val="22"/>
        </w:rPr>
        <w:t xml:space="preserve">.10. </w:t>
      </w:r>
      <w:r w:rsidRPr="00BA6FC4">
        <w:rPr>
          <w:rFonts w:ascii="Times New Roman" w:hAnsi="Times New Roman"/>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BFD3A9B" w14:textId="77777777" w:rsidR="00E64696" w:rsidRPr="00BA6FC4" w:rsidRDefault="00E64696" w:rsidP="005A439F">
      <w:pPr>
        <w:pStyle w:val="Nivel2"/>
        <w:numPr>
          <w:ilvl w:val="0"/>
          <w:numId w:val="0"/>
        </w:numPr>
        <w:tabs>
          <w:tab w:val="left" w:pos="142"/>
        </w:tabs>
        <w:spacing w:before="0" w:after="0" w:line="240" w:lineRule="auto"/>
        <w:rPr>
          <w:rFonts w:ascii="Times New Roman" w:hAnsi="Times New Roman"/>
          <w:sz w:val="22"/>
          <w:szCs w:val="22"/>
        </w:rPr>
      </w:pPr>
    </w:p>
    <w:p w14:paraId="3CBE3C41" w14:textId="77777777" w:rsidR="001C6551" w:rsidRDefault="00E64696" w:rsidP="005A439F">
      <w:pPr>
        <w:pStyle w:val="Nivel2"/>
        <w:numPr>
          <w:ilvl w:val="0"/>
          <w:numId w:val="0"/>
        </w:numPr>
        <w:tabs>
          <w:tab w:val="left" w:pos="142"/>
        </w:tabs>
        <w:spacing w:before="0" w:after="0" w:line="240" w:lineRule="auto"/>
        <w:rPr>
          <w:rFonts w:ascii="Times New Roman" w:hAnsi="Times New Roman"/>
          <w:sz w:val="22"/>
          <w:szCs w:val="22"/>
        </w:rPr>
      </w:pPr>
      <w:r w:rsidRPr="00BA6FC4">
        <w:rPr>
          <w:rFonts w:ascii="Times New Roman" w:hAnsi="Times New Roman"/>
          <w:b/>
          <w:bCs/>
          <w:sz w:val="22"/>
          <w:szCs w:val="22"/>
        </w:rPr>
        <w:t>1</w:t>
      </w:r>
      <w:r w:rsidR="00204BD8">
        <w:rPr>
          <w:rFonts w:ascii="Times New Roman" w:hAnsi="Times New Roman"/>
          <w:b/>
          <w:bCs/>
          <w:sz w:val="22"/>
          <w:szCs w:val="22"/>
        </w:rPr>
        <w:t>5</w:t>
      </w:r>
      <w:r w:rsidRPr="00BA6FC4">
        <w:rPr>
          <w:rFonts w:ascii="Times New Roman" w:hAnsi="Times New Roman"/>
          <w:b/>
          <w:bCs/>
          <w:sz w:val="22"/>
          <w:szCs w:val="22"/>
        </w:rPr>
        <w:t>.11.</w:t>
      </w:r>
      <w:r w:rsidRPr="00BA6FC4">
        <w:rPr>
          <w:rFonts w:ascii="Times New Roman" w:hAnsi="Times New Roman"/>
          <w:sz w:val="22"/>
          <w:szCs w:val="22"/>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691A4B79" w14:textId="77777777" w:rsidR="001C6551" w:rsidRDefault="001C6551" w:rsidP="005A439F">
      <w:pPr>
        <w:pStyle w:val="Nivel2"/>
        <w:numPr>
          <w:ilvl w:val="0"/>
          <w:numId w:val="0"/>
        </w:numPr>
        <w:tabs>
          <w:tab w:val="left" w:pos="142"/>
        </w:tabs>
        <w:spacing w:before="0" w:after="0" w:line="240" w:lineRule="auto"/>
        <w:rPr>
          <w:rFonts w:ascii="Times New Roman" w:hAnsi="Times New Roman"/>
          <w:sz w:val="22"/>
          <w:szCs w:val="22"/>
        </w:rPr>
      </w:pPr>
    </w:p>
    <w:p w14:paraId="30CE5433" w14:textId="77777777" w:rsidR="00E64696" w:rsidRPr="00BA6FC4" w:rsidRDefault="001C6551" w:rsidP="001C6551">
      <w:pPr>
        <w:pStyle w:val="PargrafodaLista1"/>
        <w:ind w:left="567" w:right="-28"/>
        <w:jc w:val="both"/>
        <w:rPr>
          <w:rFonts w:ascii="Times New Roman" w:hAnsi="Times New Roman"/>
          <w:strike/>
          <w:sz w:val="22"/>
          <w:szCs w:val="22"/>
        </w:rPr>
      </w:pPr>
      <w:r w:rsidRPr="00BA6FC4">
        <w:rPr>
          <w:rFonts w:ascii="Times New Roman" w:hAnsi="Times New Roman" w:cs="Times New Roman"/>
          <w:b/>
          <w:bCs/>
          <w:sz w:val="22"/>
          <w:szCs w:val="22"/>
        </w:rPr>
        <w:t>1</w:t>
      </w:r>
      <w:r>
        <w:rPr>
          <w:rFonts w:ascii="Times New Roman" w:hAnsi="Times New Roman" w:cs="Times New Roman"/>
          <w:b/>
          <w:bCs/>
          <w:sz w:val="22"/>
          <w:szCs w:val="22"/>
        </w:rPr>
        <w:t>5</w:t>
      </w:r>
      <w:r w:rsidRPr="00BA6FC4">
        <w:rPr>
          <w:rFonts w:ascii="Times New Roman" w:hAnsi="Times New Roman" w:cs="Times New Roman"/>
          <w:b/>
          <w:bCs/>
          <w:sz w:val="22"/>
          <w:szCs w:val="22"/>
        </w:rPr>
        <w:t>.</w:t>
      </w:r>
      <w:r>
        <w:rPr>
          <w:rFonts w:ascii="Times New Roman" w:hAnsi="Times New Roman" w:cs="Times New Roman"/>
          <w:b/>
          <w:bCs/>
          <w:sz w:val="22"/>
          <w:szCs w:val="22"/>
        </w:rPr>
        <w:t>11</w:t>
      </w:r>
      <w:r w:rsidRPr="00BA6FC4">
        <w:rPr>
          <w:rFonts w:ascii="Times New Roman" w:hAnsi="Times New Roman" w:cs="Times New Roman"/>
          <w:b/>
          <w:bCs/>
          <w:sz w:val="22"/>
          <w:szCs w:val="22"/>
        </w:rPr>
        <w:t>.1.</w:t>
      </w:r>
      <w:r w:rsidRPr="00BA6FC4">
        <w:rPr>
          <w:rFonts w:ascii="Times New Roman" w:hAnsi="Times New Roman" w:cs="Times New Roman"/>
          <w:sz w:val="22"/>
          <w:szCs w:val="22"/>
        </w:rPr>
        <w:t xml:space="preserve"> </w:t>
      </w:r>
      <w:r w:rsidR="00E64696" w:rsidRPr="00BA6FC4">
        <w:rPr>
          <w:rFonts w:ascii="Times New Roman" w:hAnsi="Times New Roman"/>
          <w:sz w:val="22"/>
          <w:szCs w:val="22"/>
        </w:rPr>
        <w:t>As penalidades serão obrigatoriamente registradas no Cadastro Municipal.</w:t>
      </w:r>
    </w:p>
    <w:p w14:paraId="7680E9F0" w14:textId="77777777" w:rsidR="00E64696" w:rsidRPr="00BA6FC4" w:rsidRDefault="00E64696" w:rsidP="00BA4741">
      <w:pPr>
        <w:spacing w:before="120"/>
        <w:jc w:val="both"/>
        <w:rPr>
          <w:sz w:val="22"/>
          <w:szCs w:val="22"/>
        </w:rPr>
      </w:pPr>
    </w:p>
    <w:p w14:paraId="4A9B8BFB" w14:textId="77777777" w:rsidR="00E64696" w:rsidRPr="00BA6FC4" w:rsidRDefault="00E64696" w:rsidP="008F0951">
      <w:pPr>
        <w:pStyle w:val="Recuodecorpodetexto2"/>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spacing w:after="0" w:line="240" w:lineRule="auto"/>
        <w:ind w:left="0" w:right="-1"/>
        <w:jc w:val="both"/>
        <w:rPr>
          <w:b/>
          <w:strike/>
          <w:sz w:val="22"/>
          <w:szCs w:val="22"/>
        </w:rPr>
      </w:pPr>
      <w:bookmarkStart w:id="13" w:name="_Hlk156300349"/>
      <w:r w:rsidRPr="00BA6FC4">
        <w:rPr>
          <w:b/>
          <w:sz w:val="22"/>
          <w:szCs w:val="22"/>
        </w:rPr>
        <w:t>1</w:t>
      </w:r>
      <w:r w:rsidR="00204BD8">
        <w:rPr>
          <w:b/>
          <w:sz w:val="22"/>
          <w:szCs w:val="22"/>
        </w:rPr>
        <w:t>6</w:t>
      </w:r>
      <w:r w:rsidRPr="00BA6FC4">
        <w:rPr>
          <w:b/>
          <w:sz w:val="22"/>
          <w:szCs w:val="22"/>
        </w:rPr>
        <w:t xml:space="preserve"> – DOS CRITÉRIOS DE SELEÇÃO DO FORNECEDOR</w:t>
      </w:r>
    </w:p>
    <w:p w14:paraId="4C55F652" w14:textId="77777777" w:rsidR="00E64696" w:rsidRPr="00BA6FC4" w:rsidRDefault="00E64696" w:rsidP="002C2B35">
      <w:pPr>
        <w:spacing w:before="160" w:after="200"/>
        <w:jc w:val="both"/>
        <w:rPr>
          <w:sz w:val="22"/>
          <w:szCs w:val="22"/>
        </w:rPr>
      </w:pPr>
      <w:r w:rsidRPr="00BA6FC4">
        <w:rPr>
          <w:b/>
          <w:bCs/>
          <w:sz w:val="22"/>
          <w:szCs w:val="22"/>
        </w:rPr>
        <w:t>1</w:t>
      </w:r>
      <w:r w:rsidR="00CB7349">
        <w:rPr>
          <w:b/>
          <w:bCs/>
          <w:sz w:val="22"/>
          <w:szCs w:val="22"/>
        </w:rPr>
        <w:t>6</w:t>
      </w:r>
      <w:r w:rsidRPr="00BA6FC4">
        <w:rPr>
          <w:b/>
          <w:bCs/>
          <w:sz w:val="22"/>
          <w:szCs w:val="22"/>
        </w:rPr>
        <w:t xml:space="preserve">.1. </w:t>
      </w:r>
      <w:r w:rsidRPr="00BA6FC4">
        <w:rPr>
          <w:sz w:val="22"/>
          <w:szCs w:val="22"/>
        </w:rPr>
        <w:t>As exigências de habilitação jurídica e de regularidade fiscal e trabalhista são as usuais para a generalidade dos objetos, conforme disciplinado no Edital.</w:t>
      </w:r>
    </w:p>
    <w:bookmarkEnd w:id="13"/>
    <w:p w14:paraId="2188CD26" w14:textId="77777777" w:rsidR="00E64696" w:rsidRDefault="00E64696" w:rsidP="002C2B35">
      <w:pPr>
        <w:spacing w:before="40" w:after="200"/>
        <w:jc w:val="both"/>
        <w:rPr>
          <w:sz w:val="22"/>
          <w:szCs w:val="22"/>
        </w:rPr>
      </w:pPr>
      <w:r w:rsidRPr="00BA6FC4">
        <w:rPr>
          <w:b/>
          <w:bCs/>
          <w:sz w:val="22"/>
          <w:szCs w:val="22"/>
        </w:rPr>
        <w:t>1</w:t>
      </w:r>
      <w:r w:rsidR="00CB7349">
        <w:rPr>
          <w:b/>
          <w:bCs/>
          <w:sz w:val="22"/>
          <w:szCs w:val="22"/>
        </w:rPr>
        <w:t>6</w:t>
      </w:r>
      <w:r w:rsidRPr="00BA6FC4">
        <w:rPr>
          <w:b/>
          <w:bCs/>
          <w:sz w:val="22"/>
          <w:szCs w:val="22"/>
        </w:rPr>
        <w:t>.2.</w:t>
      </w:r>
      <w:r w:rsidRPr="00BA6FC4">
        <w:rPr>
          <w:sz w:val="22"/>
          <w:szCs w:val="22"/>
        </w:rPr>
        <w:t xml:space="preserve"> Os critérios de qualificação econômico-financeira a serem atendidos pelo fornecedor estarão previstos no Edital.</w:t>
      </w:r>
    </w:p>
    <w:p w14:paraId="2558F8FE" w14:textId="73116713" w:rsidR="009025E5" w:rsidRPr="00E27D9C" w:rsidRDefault="009025E5" w:rsidP="002C2B35">
      <w:pPr>
        <w:spacing w:before="40" w:after="200"/>
        <w:jc w:val="both"/>
        <w:rPr>
          <w:sz w:val="22"/>
          <w:szCs w:val="22"/>
        </w:rPr>
      </w:pPr>
      <w:r w:rsidRPr="00E27D9C">
        <w:rPr>
          <w:b/>
          <w:bCs/>
          <w:sz w:val="22"/>
          <w:szCs w:val="22"/>
        </w:rPr>
        <w:t>1</w:t>
      </w:r>
      <w:r w:rsidR="00533116">
        <w:rPr>
          <w:b/>
          <w:bCs/>
          <w:sz w:val="22"/>
          <w:szCs w:val="22"/>
        </w:rPr>
        <w:t>6</w:t>
      </w:r>
      <w:r w:rsidRPr="00E27D9C">
        <w:rPr>
          <w:b/>
          <w:bCs/>
          <w:sz w:val="22"/>
          <w:szCs w:val="22"/>
        </w:rPr>
        <w:t xml:space="preserve">.3. </w:t>
      </w:r>
      <w:r w:rsidRPr="00E27D9C">
        <w:rPr>
          <w:sz w:val="22"/>
          <w:szCs w:val="22"/>
        </w:rPr>
        <w:t xml:space="preserve">O critério de julgamento da proposta é o </w:t>
      </w:r>
      <w:r w:rsidRPr="009025E5">
        <w:rPr>
          <w:b/>
          <w:bCs/>
          <w:sz w:val="22"/>
          <w:szCs w:val="22"/>
        </w:rPr>
        <w:t>Menor Preço Por Item</w:t>
      </w:r>
      <w:r>
        <w:rPr>
          <w:sz w:val="22"/>
          <w:szCs w:val="22"/>
        </w:rPr>
        <w:t>.</w:t>
      </w:r>
    </w:p>
    <w:p w14:paraId="6B284539" w14:textId="5419B900" w:rsidR="00E64696" w:rsidRPr="00BA6FC4" w:rsidRDefault="00E64696" w:rsidP="002C2B35">
      <w:pPr>
        <w:spacing w:before="40" w:after="200"/>
        <w:ind w:right="-17"/>
        <w:jc w:val="both"/>
        <w:rPr>
          <w:sz w:val="22"/>
          <w:szCs w:val="22"/>
        </w:rPr>
      </w:pPr>
      <w:r w:rsidRPr="00BA6FC4">
        <w:rPr>
          <w:b/>
          <w:bCs/>
          <w:sz w:val="22"/>
          <w:szCs w:val="22"/>
        </w:rPr>
        <w:t>1</w:t>
      </w:r>
      <w:r w:rsidR="00CB7349">
        <w:rPr>
          <w:b/>
          <w:bCs/>
          <w:sz w:val="22"/>
          <w:szCs w:val="22"/>
        </w:rPr>
        <w:t>6</w:t>
      </w:r>
      <w:r w:rsidRPr="00BA6FC4">
        <w:rPr>
          <w:b/>
          <w:bCs/>
          <w:sz w:val="22"/>
          <w:szCs w:val="22"/>
        </w:rPr>
        <w:t>.</w:t>
      </w:r>
      <w:r w:rsidR="00533116">
        <w:rPr>
          <w:b/>
          <w:bCs/>
          <w:sz w:val="22"/>
          <w:szCs w:val="22"/>
        </w:rPr>
        <w:t>4</w:t>
      </w:r>
      <w:r w:rsidRPr="00BA6FC4">
        <w:rPr>
          <w:b/>
          <w:bCs/>
          <w:sz w:val="22"/>
          <w:szCs w:val="22"/>
        </w:rPr>
        <w:t xml:space="preserve">. </w:t>
      </w:r>
      <w:r w:rsidRPr="00BA6FC4">
        <w:rPr>
          <w:sz w:val="22"/>
          <w:szCs w:val="22"/>
        </w:rPr>
        <w:t>As regras de desempate entre propostas são as discriminadas no Edital.</w:t>
      </w:r>
    </w:p>
    <w:p w14:paraId="6839A5DD" w14:textId="77777777" w:rsidR="002C2B35" w:rsidRPr="002C2B35" w:rsidRDefault="00E64696" w:rsidP="002C2B35">
      <w:pPr>
        <w:tabs>
          <w:tab w:val="left" w:pos="284"/>
          <w:tab w:val="center" w:pos="526"/>
          <w:tab w:val="center" w:pos="4820"/>
        </w:tabs>
        <w:spacing w:before="40" w:after="200"/>
        <w:ind w:left="-5" w:right="34"/>
        <w:jc w:val="both"/>
        <w:rPr>
          <w:sz w:val="22"/>
          <w:szCs w:val="22"/>
        </w:rPr>
      </w:pPr>
      <w:r w:rsidRPr="002C2B35">
        <w:rPr>
          <w:b/>
          <w:bCs/>
          <w:sz w:val="22"/>
          <w:szCs w:val="22"/>
        </w:rPr>
        <w:t>1</w:t>
      </w:r>
      <w:r w:rsidR="00CB7349" w:rsidRPr="002C2B35">
        <w:rPr>
          <w:b/>
          <w:bCs/>
          <w:sz w:val="22"/>
          <w:szCs w:val="22"/>
        </w:rPr>
        <w:t>6</w:t>
      </w:r>
      <w:r w:rsidRPr="002C2B35">
        <w:rPr>
          <w:b/>
          <w:bCs/>
          <w:sz w:val="22"/>
          <w:szCs w:val="22"/>
        </w:rPr>
        <w:t>.</w:t>
      </w:r>
      <w:r w:rsidR="00533116" w:rsidRPr="002C2B35">
        <w:rPr>
          <w:b/>
          <w:bCs/>
          <w:sz w:val="22"/>
          <w:szCs w:val="22"/>
        </w:rPr>
        <w:t>5</w:t>
      </w:r>
      <w:r w:rsidRPr="002C2B35">
        <w:rPr>
          <w:b/>
          <w:bCs/>
          <w:sz w:val="22"/>
          <w:szCs w:val="22"/>
        </w:rPr>
        <w:t xml:space="preserve">. </w:t>
      </w:r>
      <w:r w:rsidR="002C2B35" w:rsidRPr="002C2B35">
        <w:rPr>
          <w:sz w:val="22"/>
          <w:szCs w:val="22"/>
        </w:rPr>
        <w:t>Os documentos deverão ser apresentados em formato digital, em arquivo único, no prazo de até 03 (três) horas, prorrogável por igual período, contado da convocação efetuada pelo Agente de Contratação.</w:t>
      </w:r>
    </w:p>
    <w:p w14:paraId="32577A66" w14:textId="6B9C651A" w:rsidR="002C2B35" w:rsidRDefault="002C2B35" w:rsidP="002C2B35">
      <w:pPr>
        <w:tabs>
          <w:tab w:val="left" w:pos="284"/>
          <w:tab w:val="center" w:pos="526"/>
          <w:tab w:val="center" w:pos="4820"/>
        </w:tabs>
        <w:spacing w:before="40" w:after="200"/>
        <w:ind w:left="-5" w:right="34"/>
        <w:jc w:val="both"/>
        <w:rPr>
          <w:b/>
          <w:bCs/>
          <w:sz w:val="22"/>
          <w:szCs w:val="22"/>
        </w:rPr>
      </w:pPr>
      <w:r w:rsidRPr="002C2B35">
        <w:rPr>
          <w:b/>
          <w:bCs/>
          <w:sz w:val="22"/>
          <w:szCs w:val="22"/>
        </w:rPr>
        <w:t>16.5.</w:t>
      </w:r>
      <w:bookmarkStart w:id="14" w:name="_GoBack"/>
      <w:bookmarkEnd w:id="14"/>
      <w:r w:rsidRPr="002C2B35">
        <w:rPr>
          <w:b/>
          <w:bCs/>
          <w:sz w:val="22"/>
          <w:szCs w:val="22"/>
        </w:rPr>
        <w:t>1.</w:t>
      </w:r>
      <w:r w:rsidRPr="002C2B35">
        <w:rPr>
          <w:b/>
          <w:bCs/>
          <w:sz w:val="22"/>
          <w:szCs w:val="22"/>
        </w:rPr>
        <w:t xml:space="preserve"> </w:t>
      </w:r>
      <w:r w:rsidRPr="002C2B35">
        <w:rPr>
          <w:sz w:val="22"/>
          <w:szCs w:val="22"/>
        </w:rPr>
        <w:t>A prorrogação do prazo de envio da documentação somente poderá ocorrer por solicitação da licitante, mediante justificativa aceita pelo Agente de Contratação; ou de ofício, a critério do Agente de Contratação, quando constatado que o prazo estabelecido não é suficiente para o envio dos documentos exigidos no Edital para a verificação de conformidade</w:t>
      </w:r>
      <w:r>
        <w:rPr>
          <w:sz w:val="22"/>
          <w:szCs w:val="22"/>
        </w:rPr>
        <w:t>.</w:t>
      </w:r>
    </w:p>
    <w:p w14:paraId="2C3D6266" w14:textId="4140FBA0" w:rsidR="00E64696" w:rsidRPr="00BA6FC4" w:rsidRDefault="009C6CF4" w:rsidP="002C2B35">
      <w:pPr>
        <w:tabs>
          <w:tab w:val="left" w:pos="284"/>
        </w:tabs>
        <w:spacing w:before="40" w:after="200"/>
        <w:ind w:left="-5" w:right="34"/>
        <w:jc w:val="both"/>
        <w:rPr>
          <w:sz w:val="22"/>
          <w:szCs w:val="22"/>
        </w:rPr>
      </w:pPr>
      <w:r w:rsidRPr="002C2B35">
        <w:rPr>
          <w:b/>
          <w:bCs/>
          <w:sz w:val="22"/>
          <w:szCs w:val="22"/>
        </w:rPr>
        <w:t>1</w:t>
      </w:r>
      <w:r w:rsidR="00CB7349" w:rsidRPr="002C2B35">
        <w:rPr>
          <w:b/>
          <w:bCs/>
          <w:sz w:val="22"/>
          <w:szCs w:val="22"/>
        </w:rPr>
        <w:t>6</w:t>
      </w:r>
      <w:r w:rsidRPr="002C2B35">
        <w:rPr>
          <w:b/>
          <w:bCs/>
          <w:sz w:val="22"/>
          <w:szCs w:val="22"/>
        </w:rPr>
        <w:t>.</w:t>
      </w:r>
      <w:r w:rsidR="00533116" w:rsidRPr="002C2B35">
        <w:rPr>
          <w:b/>
          <w:bCs/>
          <w:sz w:val="22"/>
          <w:szCs w:val="22"/>
        </w:rPr>
        <w:t>6</w:t>
      </w:r>
      <w:r w:rsidRPr="002C2B35">
        <w:rPr>
          <w:b/>
          <w:bCs/>
          <w:sz w:val="22"/>
          <w:szCs w:val="22"/>
        </w:rPr>
        <w:t xml:space="preserve">. </w:t>
      </w:r>
      <w:r w:rsidR="00E64696" w:rsidRPr="002C2B35">
        <w:rPr>
          <w:sz w:val="22"/>
          <w:szCs w:val="22"/>
        </w:rPr>
        <w:t>Somente haverá a necessidade de comprovação do preenchimento de requisitos mediante apresentação dos documentos originais não digitais quando houver dúvida em relação à integridade do documento digital.</w:t>
      </w:r>
      <w:r w:rsidR="00E64696" w:rsidRPr="00BA6FC4">
        <w:rPr>
          <w:sz w:val="22"/>
          <w:szCs w:val="22"/>
        </w:rPr>
        <w:t xml:space="preserve"> </w:t>
      </w:r>
    </w:p>
    <w:p w14:paraId="60CCA7DC" w14:textId="4D632EF9" w:rsidR="00E64696" w:rsidRPr="00BA6FC4" w:rsidRDefault="009C6CF4" w:rsidP="002C2B35">
      <w:pPr>
        <w:tabs>
          <w:tab w:val="left" w:pos="284"/>
        </w:tabs>
        <w:spacing w:before="40" w:after="200"/>
        <w:ind w:left="-5" w:right="34"/>
        <w:jc w:val="both"/>
        <w:rPr>
          <w:sz w:val="22"/>
          <w:szCs w:val="22"/>
        </w:rPr>
      </w:pPr>
      <w:r w:rsidRPr="00BA6FC4">
        <w:rPr>
          <w:b/>
          <w:bCs/>
          <w:sz w:val="22"/>
          <w:szCs w:val="22"/>
        </w:rPr>
        <w:t>1</w:t>
      </w:r>
      <w:r w:rsidR="00CB7349">
        <w:rPr>
          <w:b/>
          <w:bCs/>
          <w:sz w:val="22"/>
          <w:szCs w:val="22"/>
        </w:rPr>
        <w:t>6</w:t>
      </w:r>
      <w:r w:rsidRPr="00BA6FC4">
        <w:rPr>
          <w:b/>
          <w:bCs/>
          <w:sz w:val="22"/>
          <w:szCs w:val="22"/>
        </w:rPr>
        <w:t>.</w:t>
      </w:r>
      <w:r w:rsidR="00533116">
        <w:rPr>
          <w:b/>
          <w:bCs/>
          <w:sz w:val="22"/>
          <w:szCs w:val="22"/>
        </w:rPr>
        <w:t>7</w:t>
      </w:r>
      <w:r w:rsidRPr="00BA6FC4">
        <w:rPr>
          <w:b/>
          <w:bCs/>
          <w:sz w:val="22"/>
          <w:szCs w:val="22"/>
        </w:rPr>
        <w:t xml:space="preserve">. </w:t>
      </w:r>
      <w:r w:rsidR="00E64696" w:rsidRPr="00BA6FC4">
        <w:rPr>
          <w:sz w:val="22"/>
          <w:szCs w:val="22"/>
        </w:rPr>
        <w:t xml:space="preserve">O fornecedor enquadrado como microempreendedor individual que pretenda auferir os benefícios do tratamento diferenciado previstos na Lei Complementar n. 123/2006, estará dispensado da apresentação do balanço patrimonial e das demonstrações contábeis do último exercício. </w:t>
      </w:r>
    </w:p>
    <w:p w14:paraId="26509005" w14:textId="2605393F" w:rsidR="00E64696" w:rsidRPr="00BA6FC4" w:rsidRDefault="009C6CF4" w:rsidP="002C2B35">
      <w:pPr>
        <w:tabs>
          <w:tab w:val="left" w:pos="284"/>
        </w:tabs>
        <w:spacing w:before="40" w:after="200"/>
        <w:ind w:left="-5" w:right="34"/>
        <w:jc w:val="both"/>
        <w:rPr>
          <w:sz w:val="22"/>
          <w:szCs w:val="22"/>
        </w:rPr>
      </w:pPr>
      <w:r w:rsidRPr="00BA6FC4">
        <w:rPr>
          <w:b/>
          <w:bCs/>
          <w:sz w:val="22"/>
          <w:szCs w:val="22"/>
        </w:rPr>
        <w:t>1</w:t>
      </w:r>
      <w:r w:rsidR="00CB7349">
        <w:rPr>
          <w:b/>
          <w:bCs/>
          <w:sz w:val="22"/>
          <w:szCs w:val="22"/>
        </w:rPr>
        <w:t>6</w:t>
      </w:r>
      <w:r w:rsidRPr="00BA6FC4">
        <w:rPr>
          <w:b/>
          <w:bCs/>
          <w:sz w:val="22"/>
          <w:szCs w:val="22"/>
        </w:rPr>
        <w:t>.</w:t>
      </w:r>
      <w:r w:rsidR="00533116">
        <w:rPr>
          <w:b/>
          <w:bCs/>
          <w:sz w:val="22"/>
          <w:szCs w:val="22"/>
        </w:rPr>
        <w:t>8</w:t>
      </w:r>
      <w:r w:rsidRPr="00BA6FC4">
        <w:rPr>
          <w:b/>
          <w:bCs/>
          <w:sz w:val="22"/>
          <w:szCs w:val="22"/>
        </w:rPr>
        <w:t xml:space="preserve">. </w:t>
      </w:r>
      <w:r w:rsidR="00E64696" w:rsidRPr="00BA6FC4">
        <w:rPr>
          <w:sz w:val="22"/>
          <w:szCs w:val="22"/>
        </w:rPr>
        <w:t xml:space="preserve">Havendo necessidade de analisar minuciosamente os documentos exigidos, a sessão será suspensa, sendo informada a nova data e horário para a sua continuidade. </w:t>
      </w:r>
    </w:p>
    <w:p w14:paraId="704FC6E1" w14:textId="7F71AA4E" w:rsidR="00E64696" w:rsidRPr="00BA6FC4" w:rsidRDefault="009C6CF4" w:rsidP="002C2B35">
      <w:pPr>
        <w:tabs>
          <w:tab w:val="left" w:pos="284"/>
        </w:tabs>
        <w:spacing w:before="40" w:after="200"/>
        <w:ind w:left="-5" w:right="34"/>
        <w:jc w:val="both"/>
        <w:rPr>
          <w:sz w:val="22"/>
          <w:szCs w:val="22"/>
        </w:rPr>
      </w:pPr>
      <w:r w:rsidRPr="00BA6FC4">
        <w:rPr>
          <w:b/>
          <w:bCs/>
          <w:sz w:val="22"/>
          <w:szCs w:val="22"/>
        </w:rPr>
        <w:t>1</w:t>
      </w:r>
      <w:r w:rsidR="00CB7349">
        <w:rPr>
          <w:b/>
          <w:bCs/>
          <w:sz w:val="22"/>
          <w:szCs w:val="22"/>
        </w:rPr>
        <w:t>6</w:t>
      </w:r>
      <w:r w:rsidRPr="00BA6FC4">
        <w:rPr>
          <w:b/>
          <w:bCs/>
          <w:sz w:val="22"/>
          <w:szCs w:val="22"/>
        </w:rPr>
        <w:t>.</w:t>
      </w:r>
      <w:r w:rsidR="00533116">
        <w:rPr>
          <w:b/>
          <w:bCs/>
          <w:sz w:val="22"/>
          <w:szCs w:val="22"/>
        </w:rPr>
        <w:t>9</w:t>
      </w:r>
      <w:r w:rsidRPr="00BA6FC4">
        <w:rPr>
          <w:b/>
          <w:bCs/>
          <w:sz w:val="22"/>
          <w:szCs w:val="22"/>
        </w:rPr>
        <w:t xml:space="preserve">. </w:t>
      </w:r>
      <w:r w:rsidR="00E64696" w:rsidRPr="00BA6FC4">
        <w:rPr>
          <w:sz w:val="22"/>
          <w:szCs w:val="22"/>
        </w:rPr>
        <w:t xml:space="preserve">Será inabilitado o fornecedor que não comprovar sua habilitação, seja por não apresentar quaisquer dos documentos exigidos, ou apresentá-los em desacordo com o estabelecido neste </w:t>
      </w:r>
      <w:r w:rsidRPr="00BA6FC4">
        <w:rPr>
          <w:sz w:val="22"/>
          <w:szCs w:val="22"/>
        </w:rPr>
        <w:t>Termo de Referência e no Edital</w:t>
      </w:r>
      <w:r w:rsidR="00E64696" w:rsidRPr="00BA6FC4">
        <w:rPr>
          <w:sz w:val="22"/>
          <w:szCs w:val="22"/>
        </w:rPr>
        <w:t xml:space="preserve">. </w:t>
      </w:r>
    </w:p>
    <w:p w14:paraId="339A948C" w14:textId="6DE2EAE9" w:rsidR="00E64696" w:rsidRPr="00BA6FC4" w:rsidRDefault="009C6CF4" w:rsidP="002C2B35">
      <w:pPr>
        <w:tabs>
          <w:tab w:val="left" w:pos="284"/>
        </w:tabs>
        <w:spacing w:before="40" w:after="200"/>
        <w:ind w:left="-5" w:right="34"/>
        <w:jc w:val="both"/>
        <w:rPr>
          <w:sz w:val="22"/>
          <w:szCs w:val="22"/>
        </w:rPr>
      </w:pPr>
      <w:r w:rsidRPr="00BA6FC4">
        <w:rPr>
          <w:b/>
          <w:bCs/>
          <w:sz w:val="22"/>
          <w:szCs w:val="22"/>
        </w:rPr>
        <w:t>1</w:t>
      </w:r>
      <w:r w:rsidR="00CB7349">
        <w:rPr>
          <w:b/>
          <w:bCs/>
          <w:sz w:val="22"/>
          <w:szCs w:val="22"/>
        </w:rPr>
        <w:t>6</w:t>
      </w:r>
      <w:r w:rsidRPr="00BA6FC4">
        <w:rPr>
          <w:b/>
          <w:bCs/>
          <w:sz w:val="22"/>
          <w:szCs w:val="22"/>
        </w:rPr>
        <w:t>.1</w:t>
      </w:r>
      <w:r w:rsidR="00533116">
        <w:rPr>
          <w:b/>
          <w:bCs/>
          <w:sz w:val="22"/>
          <w:szCs w:val="22"/>
        </w:rPr>
        <w:t>0</w:t>
      </w:r>
      <w:r w:rsidRPr="00BA6FC4">
        <w:rPr>
          <w:b/>
          <w:bCs/>
          <w:sz w:val="22"/>
          <w:szCs w:val="22"/>
        </w:rPr>
        <w:t xml:space="preserve">. </w:t>
      </w:r>
      <w:r w:rsidR="00E64696" w:rsidRPr="00BA6FC4">
        <w:rPr>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1D50CD">
        <w:rPr>
          <w:sz w:val="22"/>
          <w:szCs w:val="22"/>
        </w:rPr>
        <w:t>.</w:t>
      </w:r>
      <w:r w:rsidR="00E64696" w:rsidRPr="00BA6FC4">
        <w:rPr>
          <w:sz w:val="22"/>
          <w:szCs w:val="22"/>
        </w:rPr>
        <w:t xml:space="preserve"> </w:t>
      </w:r>
    </w:p>
    <w:p w14:paraId="09109949" w14:textId="7C6830B6" w:rsidR="00E64696" w:rsidRPr="00BA6FC4" w:rsidRDefault="009C6CF4" w:rsidP="00033F9D">
      <w:pPr>
        <w:tabs>
          <w:tab w:val="left" w:pos="284"/>
          <w:tab w:val="center" w:pos="526"/>
          <w:tab w:val="center" w:pos="4681"/>
        </w:tabs>
        <w:spacing w:before="40"/>
        <w:ind w:left="-5" w:right="34"/>
        <w:jc w:val="both"/>
        <w:rPr>
          <w:sz w:val="22"/>
          <w:szCs w:val="22"/>
        </w:rPr>
      </w:pPr>
      <w:r w:rsidRPr="00BA6FC4">
        <w:rPr>
          <w:b/>
          <w:bCs/>
          <w:sz w:val="22"/>
          <w:szCs w:val="22"/>
        </w:rPr>
        <w:t>1</w:t>
      </w:r>
      <w:r w:rsidR="00CB7349">
        <w:rPr>
          <w:b/>
          <w:bCs/>
          <w:sz w:val="22"/>
          <w:szCs w:val="22"/>
        </w:rPr>
        <w:t>6</w:t>
      </w:r>
      <w:r w:rsidRPr="00BA6FC4">
        <w:rPr>
          <w:b/>
          <w:bCs/>
          <w:sz w:val="22"/>
          <w:szCs w:val="22"/>
        </w:rPr>
        <w:t>.</w:t>
      </w:r>
      <w:r w:rsidR="009C7DFF" w:rsidRPr="00BA6FC4">
        <w:rPr>
          <w:b/>
          <w:bCs/>
          <w:sz w:val="22"/>
          <w:szCs w:val="22"/>
        </w:rPr>
        <w:t>1</w:t>
      </w:r>
      <w:r w:rsidR="00533116">
        <w:rPr>
          <w:b/>
          <w:bCs/>
          <w:sz w:val="22"/>
          <w:szCs w:val="22"/>
        </w:rPr>
        <w:t>1</w:t>
      </w:r>
      <w:r w:rsidRPr="00BA6FC4">
        <w:rPr>
          <w:b/>
          <w:bCs/>
          <w:sz w:val="22"/>
          <w:szCs w:val="22"/>
        </w:rPr>
        <w:t xml:space="preserve">. </w:t>
      </w:r>
      <w:r w:rsidR="00E64696" w:rsidRPr="00BA6FC4">
        <w:rPr>
          <w:sz w:val="22"/>
          <w:szCs w:val="22"/>
        </w:rPr>
        <w:t xml:space="preserve">Constatado o atendimento às exigências de habilitação, o fornecedor será habilitado. </w:t>
      </w:r>
    </w:p>
    <w:p w14:paraId="5CD52E94" w14:textId="77777777" w:rsidR="00E64696" w:rsidRPr="00BA6FC4" w:rsidRDefault="00E64696" w:rsidP="00033F9D">
      <w:pPr>
        <w:tabs>
          <w:tab w:val="left" w:pos="284"/>
          <w:tab w:val="center" w:pos="526"/>
          <w:tab w:val="center" w:pos="4681"/>
        </w:tabs>
        <w:spacing w:before="40"/>
        <w:ind w:left="-5" w:right="34"/>
        <w:jc w:val="both"/>
        <w:rPr>
          <w:sz w:val="22"/>
          <w:szCs w:val="22"/>
        </w:rPr>
      </w:pPr>
    </w:p>
    <w:p w14:paraId="7968D248" w14:textId="5ADDEACF" w:rsidR="00E64696" w:rsidRPr="00BA6FC4" w:rsidRDefault="009C7DFF" w:rsidP="00033F9D">
      <w:pPr>
        <w:tabs>
          <w:tab w:val="left" w:pos="284"/>
          <w:tab w:val="center" w:pos="526"/>
          <w:tab w:val="center" w:pos="4681"/>
        </w:tabs>
        <w:spacing w:before="40"/>
        <w:ind w:left="-5" w:right="34"/>
        <w:jc w:val="both"/>
        <w:rPr>
          <w:sz w:val="22"/>
          <w:szCs w:val="22"/>
        </w:rPr>
      </w:pPr>
      <w:r w:rsidRPr="00BA6FC4">
        <w:rPr>
          <w:b/>
          <w:bCs/>
          <w:sz w:val="22"/>
          <w:szCs w:val="22"/>
        </w:rPr>
        <w:lastRenderedPageBreak/>
        <w:t>1</w:t>
      </w:r>
      <w:r w:rsidR="00CB7349">
        <w:rPr>
          <w:b/>
          <w:bCs/>
          <w:sz w:val="22"/>
          <w:szCs w:val="22"/>
        </w:rPr>
        <w:t>6</w:t>
      </w:r>
      <w:r w:rsidRPr="00BA6FC4">
        <w:rPr>
          <w:b/>
          <w:bCs/>
          <w:sz w:val="22"/>
          <w:szCs w:val="22"/>
        </w:rPr>
        <w:t>.1</w:t>
      </w:r>
      <w:r w:rsidR="00533116">
        <w:rPr>
          <w:b/>
          <w:bCs/>
          <w:sz w:val="22"/>
          <w:szCs w:val="22"/>
        </w:rPr>
        <w:t>2</w:t>
      </w:r>
      <w:r w:rsidRPr="00BA6FC4">
        <w:rPr>
          <w:b/>
          <w:bCs/>
          <w:sz w:val="22"/>
          <w:szCs w:val="22"/>
        </w:rPr>
        <w:t xml:space="preserve">. </w:t>
      </w:r>
      <w:r w:rsidR="00E64696" w:rsidRPr="00BA6FC4">
        <w:rPr>
          <w:sz w:val="22"/>
          <w:szCs w:val="22"/>
        </w:rPr>
        <w:t xml:space="preserve">As empresas licitantes deverão manter durante toda a execução contratual, todas as condições de habilitação e qualificação exigidas na licitação, em atenção </w:t>
      </w:r>
      <w:r w:rsidRPr="00BA6FC4">
        <w:rPr>
          <w:sz w:val="22"/>
          <w:szCs w:val="22"/>
        </w:rPr>
        <w:t>a legislação vigente</w:t>
      </w:r>
      <w:r w:rsidR="00E64696" w:rsidRPr="00BA6FC4">
        <w:rPr>
          <w:sz w:val="22"/>
          <w:szCs w:val="22"/>
        </w:rPr>
        <w:t>.</w:t>
      </w:r>
    </w:p>
    <w:p w14:paraId="45581149" w14:textId="77777777" w:rsidR="00E64696" w:rsidRPr="00BA6FC4" w:rsidRDefault="00E64696" w:rsidP="00033F9D">
      <w:pPr>
        <w:tabs>
          <w:tab w:val="left" w:pos="284"/>
          <w:tab w:val="center" w:pos="526"/>
          <w:tab w:val="center" w:pos="4681"/>
        </w:tabs>
        <w:spacing w:before="40"/>
        <w:ind w:left="-5" w:right="34"/>
        <w:jc w:val="both"/>
        <w:rPr>
          <w:sz w:val="22"/>
          <w:szCs w:val="22"/>
        </w:rPr>
      </w:pPr>
    </w:p>
    <w:p w14:paraId="5E9C048B" w14:textId="65CAAA0E" w:rsidR="00E64696" w:rsidRPr="00BA6FC4" w:rsidRDefault="009C7DFF" w:rsidP="00033F9D">
      <w:pPr>
        <w:autoSpaceDE w:val="0"/>
        <w:autoSpaceDN w:val="0"/>
        <w:adjustRightInd w:val="0"/>
        <w:spacing w:before="40"/>
        <w:jc w:val="both"/>
        <w:rPr>
          <w:sz w:val="22"/>
          <w:szCs w:val="22"/>
        </w:rPr>
      </w:pPr>
      <w:r w:rsidRPr="00BA6FC4">
        <w:rPr>
          <w:b/>
          <w:bCs/>
          <w:sz w:val="22"/>
          <w:szCs w:val="22"/>
        </w:rPr>
        <w:t>1</w:t>
      </w:r>
      <w:r w:rsidR="00CB7349">
        <w:rPr>
          <w:b/>
          <w:bCs/>
          <w:sz w:val="22"/>
          <w:szCs w:val="22"/>
        </w:rPr>
        <w:t>6</w:t>
      </w:r>
      <w:r w:rsidRPr="00BA6FC4">
        <w:rPr>
          <w:b/>
          <w:bCs/>
          <w:sz w:val="22"/>
          <w:szCs w:val="22"/>
        </w:rPr>
        <w:t>.1</w:t>
      </w:r>
      <w:r w:rsidR="00533116">
        <w:rPr>
          <w:b/>
          <w:bCs/>
          <w:sz w:val="22"/>
          <w:szCs w:val="22"/>
        </w:rPr>
        <w:t>3</w:t>
      </w:r>
      <w:r w:rsidRPr="00BA6FC4">
        <w:rPr>
          <w:b/>
          <w:bCs/>
          <w:sz w:val="22"/>
          <w:szCs w:val="22"/>
        </w:rPr>
        <w:t xml:space="preserve">. </w:t>
      </w:r>
      <w:r w:rsidR="00E64696" w:rsidRPr="00BA6FC4">
        <w:rPr>
          <w:sz w:val="22"/>
          <w:szCs w:val="22"/>
        </w:rPr>
        <w:t xml:space="preserve">A não regularização da documentação, no prazo previsto acima, implicará inabilitação da licitante, sem prejuízo das sanções previstas neste </w:t>
      </w:r>
      <w:r w:rsidRPr="00BA6FC4">
        <w:rPr>
          <w:sz w:val="22"/>
          <w:szCs w:val="22"/>
        </w:rPr>
        <w:t xml:space="preserve">Termo de Referência e no </w:t>
      </w:r>
      <w:r w:rsidR="00E64696" w:rsidRPr="00BA6FC4">
        <w:rPr>
          <w:sz w:val="22"/>
          <w:szCs w:val="22"/>
        </w:rPr>
        <w:t xml:space="preserve">Edital, sendo facultado </w:t>
      </w:r>
      <w:r w:rsidR="009C6CF4" w:rsidRPr="00BA6FC4">
        <w:rPr>
          <w:sz w:val="22"/>
          <w:szCs w:val="22"/>
        </w:rPr>
        <w:t>ao</w:t>
      </w:r>
      <w:r w:rsidR="00E64696" w:rsidRPr="00BA6FC4">
        <w:rPr>
          <w:sz w:val="22"/>
          <w:szCs w:val="22"/>
        </w:rPr>
        <w:t xml:space="preserve"> Pregoeir</w:t>
      </w:r>
      <w:r w:rsidR="009C6CF4" w:rsidRPr="00BA6FC4">
        <w:rPr>
          <w:sz w:val="22"/>
          <w:szCs w:val="22"/>
        </w:rPr>
        <w:t>o</w:t>
      </w:r>
      <w:r w:rsidR="00E64696" w:rsidRPr="00BA6FC4">
        <w:rPr>
          <w:sz w:val="22"/>
          <w:szCs w:val="22"/>
        </w:rPr>
        <w:t xml:space="preserve"> convocar as licitantes remanescentes, na ordem de classificação, para a assinatura d</w:t>
      </w:r>
      <w:r w:rsidR="00CB1F6A">
        <w:rPr>
          <w:sz w:val="22"/>
          <w:szCs w:val="22"/>
        </w:rPr>
        <w:t>a Ata</w:t>
      </w:r>
      <w:r w:rsidR="00E64696" w:rsidRPr="00BA6FC4">
        <w:rPr>
          <w:sz w:val="22"/>
          <w:szCs w:val="22"/>
        </w:rPr>
        <w:t>, ou propor a revogação do certame.</w:t>
      </w:r>
    </w:p>
    <w:p w14:paraId="22673F56" w14:textId="77777777" w:rsidR="00E64696" w:rsidRPr="00BA6FC4" w:rsidRDefault="00E64696" w:rsidP="00BA4741">
      <w:pPr>
        <w:spacing w:before="120"/>
        <w:ind w:right="-17"/>
        <w:jc w:val="both"/>
        <w:rPr>
          <w:sz w:val="22"/>
          <w:szCs w:val="22"/>
        </w:rPr>
      </w:pPr>
    </w:p>
    <w:p w14:paraId="6DF57CDD" w14:textId="77777777" w:rsidR="00E64696" w:rsidRPr="00BA6FC4" w:rsidRDefault="000C1F8F" w:rsidP="009E335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jc w:val="both"/>
        <w:rPr>
          <w:b/>
          <w:color w:val="000000"/>
          <w:sz w:val="22"/>
          <w:szCs w:val="22"/>
        </w:rPr>
      </w:pPr>
      <w:bookmarkStart w:id="15" w:name="_Hlk175209166"/>
      <w:r w:rsidRPr="00BA6FC4">
        <w:rPr>
          <w:b/>
          <w:color w:val="000000"/>
          <w:sz w:val="22"/>
          <w:szCs w:val="22"/>
        </w:rPr>
        <w:t>1</w:t>
      </w:r>
      <w:r w:rsidR="00CB7349">
        <w:rPr>
          <w:b/>
          <w:color w:val="000000"/>
          <w:sz w:val="22"/>
          <w:szCs w:val="22"/>
        </w:rPr>
        <w:t>7</w:t>
      </w:r>
      <w:r w:rsidR="00E64696" w:rsidRPr="00BA6FC4">
        <w:rPr>
          <w:b/>
          <w:color w:val="000000"/>
          <w:sz w:val="22"/>
          <w:szCs w:val="22"/>
        </w:rPr>
        <w:t xml:space="preserve"> – DO VALOR ESTIMADO E DA RUBRICA ORÇAMENTÁRIA</w:t>
      </w:r>
    </w:p>
    <w:p w14:paraId="78EC5FE7" w14:textId="7EC4590E" w:rsidR="00621741" w:rsidRDefault="00E64696" w:rsidP="000A3689">
      <w:pPr>
        <w:autoSpaceDE w:val="0"/>
        <w:autoSpaceDN w:val="0"/>
        <w:adjustRightInd w:val="0"/>
        <w:spacing w:before="160"/>
        <w:ind w:right="17"/>
        <w:jc w:val="both"/>
        <w:rPr>
          <w:sz w:val="22"/>
          <w:szCs w:val="22"/>
        </w:rPr>
      </w:pPr>
      <w:r w:rsidRPr="00945C9E">
        <w:rPr>
          <w:b/>
          <w:bCs/>
          <w:sz w:val="22"/>
          <w:szCs w:val="22"/>
        </w:rPr>
        <w:t>1</w:t>
      </w:r>
      <w:r w:rsidR="00CB7349" w:rsidRPr="00945C9E">
        <w:rPr>
          <w:b/>
          <w:bCs/>
          <w:sz w:val="22"/>
          <w:szCs w:val="22"/>
        </w:rPr>
        <w:t>7</w:t>
      </w:r>
      <w:r w:rsidRPr="00945C9E">
        <w:rPr>
          <w:b/>
          <w:bCs/>
          <w:sz w:val="22"/>
          <w:szCs w:val="22"/>
        </w:rPr>
        <w:t>.1.</w:t>
      </w:r>
      <w:r w:rsidRPr="00945C9E">
        <w:rPr>
          <w:sz w:val="22"/>
          <w:szCs w:val="22"/>
        </w:rPr>
        <w:t xml:space="preserve"> </w:t>
      </w:r>
      <w:bookmarkStart w:id="16" w:name="_Hlk149723480"/>
      <w:r w:rsidR="009C7DFF" w:rsidRPr="00945C9E">
        <w:rPr>
          <w:color w:val="000000"/>
          <w:sz w:val="22"/>
          <w:szCs w:val="22"/>
        </w:rPr>
        <w:t xml:space="preserve">O </w:t>
      </w:r>
      <w:r w:rsidR="009C7DFF" w:rsidRPr="00945C9E">
        <w:rPr>
          <w:b/>
          <w:bCs/>
          <w:color w:val="000000"/>
          <w:sz w:val="22"/>
          <w:szCs w:val="22"/>
        </w:rPr>
        <w:t>valor global estimado</w:t>
      </w:r>
      <w:r w:rsidR="009C7DFF" w:rsidRPr="00945C9E">
        <w:rPr>
          <w:color w:val="000000"/>
          <w:sz w:val="22"/>
          <w:szCs w:val="22"/>
        </w:rPr>
        <w:t xml:space="preserve"> da contratação </w:t>
      </w:r>
      <w:bookmarkStart w:id="17" w:name="_Hlk178160185"/>
      <w:bookmarkEnd w:id="16"/>
      <w:r w:rsidR="00BA4741" w:rsidRPr="003B0BE0">
        <w:rPr>
          <w:color w:val="000000"/>
          <w:sz w:val="22"/>
          <w:szCs w:val="22"/>
        </w:rPr>
        <w:t xml:space="preserve">será </w:t>
      </w:r>
      <w:r w:rsidR="00BA4741" w:rsidRPr="003B0BE0">
        <w:rPr>
          <w:sz w:val="22"/>
          <w:szCs w:val="22"/>
        </w:rPr>
        <w:t xml:space="preserve">de </w:t>
      </w:r>
      <w:bookmarkEnd w:id="17"/>
      <w:r w:rsidR="000A3689" w:rsidRPr="003B0BE0">
        <w:rPr>
          <w:b/>
          <w:bCs/>
          <w:sz w:val="22"/>
          <w:szCs w:val="22"/>
        </w:rPr>
        <w:t xml:space="preserve">R$ </w:t>
      </w:r>
      <w:r w:rsidR="000A3689" w:rsidRPr="005D7A87">
        <w:rPr>
          <w:b/>
          <w:bCs/>
          <w:sz w:val="22"/>
          <w:szCs w:val="22"/>
        </w:rPr>
        <w:t>988</w:t>
      </w:r>
      <w:r w:rsidR="000A3689">
        <w:rPr>
          <w:b/>
          <w:bCs/>
          <w:sz w:val="22"/>
          <w:szCs w:val="22"/>
        </w:rPr>
        <w:t>.</w:t>
      </w:r>
      <w:r w:rsidR="000A3689" w:rsidRPr="005D7A87">
        <w:rPr>
          <w:b/>
          <w:bCs/>
          <w:sz w:val="22"/>
          <w:szCs w:val="22"/>
        </w:rPr>
        <w:t>712,55</w:t>
      </w:r>
      <w:r w:rsidR="000A3689">
        <w:rPr>
          <w:b/>
          <w:bCs/>
          <w:sz w:val="22"/>
          <w:szCs w:val="22"/>
        </w:rPr>
        <w:t xml:space="preserve"> </w:t>
      </w:r>
      <w:r w:rsidR="000A3689" w:rsidRPr="003B0BE0">
        <w:rPr>
          <w:sz w:val="22"/>
          <w:szCs w:val="22"/>
        </w:rPr>
        <w:t>(</w:t>
      </w:r>
      <w:r w:rsidR="000A3689" w:rsidRPr="0009633D">
        <w:rPr>
          <w:sz w:val="22"/>
          <w:szCs w:val="22"/>
        </w:rPr>
        <w:t>Novecentos e oitenta e oito mil, setecentos e doze rea</w:t>
      </w:r>
      <w:r w:rsidR="000A3689">
        <w:rPr>
          <w:sz w:val="22"/>
          <w:szCs w:val="22"/>
        </w:rPr>
        <w:t>is e cinquenta e cinco centavos)</w:t>
      </w:r>
      <w:r w:rsidR="000A3689" w:rsidRPr="003B0BE0">
        <w:rPr>
          <w:sz w:val="22"/>
          <w:szCs w:val="22"/>
        </w:rPr>
        <w:t>.</w:t>
      </w:r>
    </w:p>
    <w:p w14:paraId="374E616B" w14:textId="77777777" w:rsidR="00033F9D" w:rsidRPr="00945C9E" w:rsidRDefault="00033F9D" w:rsidP="008D6415">
      <w:pPr>
        <w:autoSpaceDE w:val="0"/>
        <w:autoSpaceDN w:val="0"/>
        <w:adjustRightInd w:val="0"/>
        <w:ind w:right="18"/>
        <w:jc w:val="both"/>
        <w:rPr>
          <w:sz w:val="22"/>
          <w:szCs w:val="22"/>
        </w:rPr>
      </w:pPr>
    </w:p>
    <w:p w14:paraId="59F1C429" w14:textId="77777777" w:rsidR="009138B0" w:rsidRPr="00945C9E" w:rsidRDefault="000C44C7" w:rsidP="004C3410">
      <w:pPr>
        <w:autoSpaceDE w:val="0"/>
        <w:autoSpaceDN w:val="0"/>
        <w:adjustRightInd w:val="0"/>
        <w:ind w:right="18"/>
        <w:jc w:val="both"/>
        <w:rPr>
          <w:sz w:val="22"/>
          <w:szCs w:val="22"/>
        </w:rPr>
      </w:pPr>
      <w:r w:rsidRPr="00945C9E">
        <w:rPr>
          <w:b/>
          <w:bCs/>
          <w:sz w:val="22"/>
          <w:szCs w:val="22"/>
        </w:rPr>
        <w:t>17.2.</w:t>
      </w:r>
      <w:r w:rsidRPr="00945C9E">
        <w:rPr>
          <w:sz w:val="22"/>
          <w:szCs w:val="22"/>
        </w:rPr>
        <w:t xml:space="preserve"> As despesas </w:t>
      </w:r>
      <w:r w:rsidR="00EB45BD" w:rsidRPr="00945C9E">
        <w:rPr>
          <w:sz w:val="22"/>
          <w:szCs w:val="22"/>
        </w:rPr>
        <w:t>serão</w:t>
      </w:r>
      <w:r w:rsidRPr="00945C9E">
        <w:rPr>
          <w:sz w:val="22"/>
          <w:szCs w:val="22"/>
        </w:rPr>
        <w:t xml:space="preserve"> empenhadas na</w:t>
      </w:r>
      <w:r w:rsidR="009138B0" w:rsidRPr="00945C9E">
        <w:rPr>
          <w:sz w:val="22"/>
          <w:szCs w:val="22"/>
        </w:rPr>
        <w:t xml:space="preserve">s seguintes </w:t>
      </w:r>
      <w:r w:rsidRPr="00945C9E">
        <w:rPr>
          <w:sz w:val="22"/>
          <w:szCs w:val="22"/>
        </w:rPr>
        <w:t>dotaç</w:t>
      </w:r>
      <w:r w:rsidR="009138B0" w:rsidRPr="00945C9E">
        <w:rPr>
          <w:sz w:val="22"/>
          <w:szCs w:val="22"/>
        </w:rPr>
        <w:t xml:space="preserve">ões </w:t>
      </w:r>
      <w:r w:rsidRPr="00945C9E">
        <w:rPr>
          <w:sz w:val="22"/>
          <w:szCs w:val="22"/>
        </w:rPr>
        <w:t>orçamentária</w:t>
      </w:r>
      <w:r w:rsidR="009138B0" w:rsidRPr="00945C9E">
        <w:rPr>
          <w:sz w:val="22"/>
          <w:szCs w:val="22"/>
        </w:rPr>
        <w:t>s</w:t>
      </w:r>
      <w:r w:rsidR="004C3410" w:rsidRPr="00945C9E">
        <w:rPr>
          <w:sz w:val="22"/>
          <w:szCs w:val="22"/>
        </w:rPr>
        <w:t>:</w:t>
      </w:r>
      <w:bookmarkStart w:id="18" w:name="_Hlk155781481"/>
      <w:bookmarkEnd w:id="15"/>
    </w:p>
    <w:p w14:paraId="1B6A546C" w14:textId="7E274B1C" w:rsidR="00DE03A4" w:rsidRPr="00945C9E" w:rsidRDefault="00A045F5" w:rsidP="00BA4741">
      <w:pPr>
        <w:autoSpaceDE w:val="0"/>
        <w:autoSpaceDN w:val="0"/>
        <w:adjustRightInd w:val="0"/>
        <w:spacing w:before="240"/>
        <w:ind w:right="18"/>
        <w:jc w:val="both"/>
        <w:rPr>
          <w:b/>
          <w:bCs/>
          <w:sz w:val="22"/>
          <w:szCs w:val="22"/>
        </w:rPr>
      </w:pPr>
      <w:r w:rsidRPr="00945C9E">
        <w:rPr>
          <w:b/>
          <w:bCs/>
          <w:sz w:val="22"/>
          <w:szCs w:val="22"/>
        </w:rPr>
        <w:t xml:space="preserve">I– </w:t>
      </w:r>
      <w:r w:rsidR="00DE03A4" w:rsidRPr="00945C9E">
        <w:rPr>
          <w:b/>
          <w:bCs/>
          <w:sz w:val="22"/>
          <w:szCs w:val="22"/>
        </w:rPr>
        <w:t xml:space="preserve">Secretaria Municipal de </w:t>
      </w:r>
      <w:r w:rsidR="00E26689" w:rsidRPr="00945C9E">
        <w:rPr>
          <w:b/>
          <w:bCs/>
          <w:sz w:val="22"/>
          <w:szCs w:val="22"/>
        </w:rPr>
        <w:t>Assistência Social e Cidadania</w:t>
      </w:r>
    </w:p>
    <w:p w14:paraId="4E262AFC" w14:textId="329BE0E8" w:rsidR="000C4558" w:rsidRPr="00945C9E" w:rsidRDefault="000C4558" w:rsidP="002B1A5B">
      <w:pPr>
        <w:autoSpaceDE w:val="0"/>
        <w:autoSpaceDN w:val="0"/>
        <w:adjustRightInd w:val="0"/>
        <w:ind w:right="17"/>
        <w:jc w:val="both"/>
        <w:rPr>
          <w:sz w:val="22"/>
          <w:szCs w:val="22"/>
        </w:rPr>
      </w:pPr>
      <w:r w:rsidRPr="00945C9E">
        <w:rPr>
          <w:sz w:val="22"/>
          <w:szCs w:val="22"/>
          <w:lang w:eastAsia="x-none"/>
        </w:rPr>
        <w:t xml:space="preserve">Projeto </w:t>
      </w:r>
      <w:r w:rsidRPr="00945C9E">
        <w:rPr>
          <w:sz w:val="22"/>
          <w:szCs w:val="22"/>
        </w:rPr>
        <w:t xml:space="preserve">Atividade </w:t>
      </w:r>
      <w:r w:rsidRPr="00945C9E">
        <w:rPr>
          <w:b/>
          <w:bCs/>
          <w:sz w:val="22"/>
          <w:szCs w:val="22"/>
        </w:rPr>
        <w:t>2.043</w:t>
      </w:r>
      <w:r w:rsidRPr="00945C9E">
        <w:rPr>
          <w:sz w:val="22"/>
          <w:szCs w:val="22"/>
        </w:rPr>
        <w:t xml:space="preserve"> – Manutenção das Atividades Administrativas do FMAS –</w:t>
      </w:r>
      <w:r w:rsidRPr="00945C9E">
        <w:rPr>
          <w:b/>
          <w:bCs/>
          <w:sz w:val="22"/>
          <w:szCs w:val="22"/>
        </w:rPr>
        <w:t>3.3.90.30.00.00.00.00.0.1.500 (0500)</w:t>
      </w:r>
      <w:r w:rsidRPr="00945C9E">
        <w:rPr>
          <w:sz w:val="22"/>
          <w:szCs w:val="22"/>
        </w:rPr>
        <w:t xml:space="preserve"> – Material de Consumo</w:t>
      </w:r>
      <w:r w:rsidR="00786CE0">
        <w:rPr>
          <w:sz w:val="22"/>
          <w:szCs w:val="22"/>
        </w:rPr>
        <w:t xml:space="preserve"> </w:t>
      </w:r>
      <w:r w:rsidR="00786CE0" w:rsidRPr="00786CE0">
        <w:rPr>
          <w:i/>
          <w:sz w:val="22"/>
          <w:szCs w:val="22"/>
        </w:rPr>
        <w:t>(Recurso Próprio)</w:t>
      </w:r>
      <w:r w:rsidRPr="00945C9E">
        <w:rPr>
          <w:sz w:val="22"/>
          <w:szCs w:val="22"/>
        </w:rPr>
        <w:t>, ou outra que venha substituir</w:t>
      </w:r>
      <w:r w:rsidR="00786CE0">
        <w:rPr>
          <w:sz w:val="22"/>
          <w:szCs w:val="22"/>
        </w:rPr>
        <w:t>.</w:t>
      </w:r>
    </w:p>
    <w:p w14:paraId="5CC041EA" w14:textId="77777777" w:rsidR="000C4558" w:rsidRPr="00945C9E" w:rsidRDefault="000C4558" w:rsidP="002B1A5B">
      <w:pPr>
        <w:autoSpaceDE w:val="0"/>
        <w:autoSpaceDN w:val="0"/>
        <w:adjustRightInd w:val="0"/>
        <w:spacing w:before="120"/>
        <w:ind w:left="567" w:right="17"/>
        <w:jc w:val="both"/>
        <w:rPr>
          <w:sz w:val="22"/>
          <w:szCs w:val="22"/>
        </w:rPr>
      </w:pPr>
    </w:p>
    <w:p w14:paraId="42949E03" w14:textId="1D721DF9" w:rsidR="00AF012D" w:rsidRDefault="00786CE0" w:rsidP="002B1A5B">
      <w:pPr>
        <w:autoSpaceDE w:val="0"/>
        <w:autoSpaceDN w:val="0"/>
        <w:adjustRightInd w:val="0"/>
        <w:ind w:right="17"/>
        <w:jc w:val="both"/>
        <w:rPr>
          <w:b/>
          <w:bCs/>
          <w:sz w:val="22"/>
          <w:szCs w:val="22"/>
        </w:rPr>
      </w:pPr>
      <w:r>
        <w:rPr>
          <w:b/>
          <w:bCs/>
          <w:sz w:val="22"/>
          <w:szCs w:val="22"/>
        </w:rPr>
        <w:t>II</w:t>
      </w:r>
      <w:r w:rsidR="00A045F5" w:rsidRPr="00945C9E">
        <w:rPr>
          <w:b/>
          <w:bCs/>
          <w:sz w:val="22"/>
          <w:szCs w:val="22"/>
        </w:rPr>
        <w:t xml:space="preserve"> – </w:t>
      </w:r>
      <w:r w:rsidR="00AF012D" w:rsidRPr="00945C9E">
        <w:rPr>
          <w:b/>
          <w:bCs/>
          <w:sz w:val="22"/>
          <w:szCs w:val="22"/>
        </w:rPr>
        <w:t xml:space="preserve">Secretaria Municipal de </w:t>
      </w:r>
      <w:r w:rsidR="002E2F7F" w:rsidRPr="00945C9E">
        <w:rPr>
          <w:b/>
          <w:bCs/>
          <w:sz w:val="22"/>
          <w:szCs w:val="22"/>
        </w:rPr>
        <w:t>Educação</w:t>
      </w:r>
    </w:p>
    <w:p w14:paraId="7848C395" w14:textId="6ACC89EB" w:rsidR="00235CB2" w:rsidRDefault="00786CE0" w:rsidP="002B1A5B">
      <w:pPr>
        <w:autoSpaceDE w:val="0"/>
        <w:autoSpaceDN w:val="0"/>
        <w:adjustRightInd w:val="0"/>
        <w:ind w:right="17"/>
        <w:jc w:val="both"/>
        <w:rPr>
          <w:color w:val="000000"/>
          <w:sz w:val="22"/>
          <w:szCs w:val="22"/>
          <w:bdr w:val="none" w:sz="0" w:space="0" w:color="auto" w:frame="1"/>
        </w:rPr>
      </w:pPr>
      <w:r w:rsidRPr="00945C9E">
        <w:rPr>
          <w:sz w:val="22"/>
          <w:szCs w:val="22"/>
          <w:lang w:eastAsia="x-none"/>
        </w:rPr>
        <w:t xml:space="preserve">Projeto Atividade </w:t>
      </w:r>
      <w:r w:rsidR="00235CB2" w:rsidRPr="00235CB2">
        <w:rPr>
          <w:b/>
          <w:sz w:val="22"/>
          <w:szCs w:val="22"/>
          <w:lang w:eastAsia="x-none"/>
        </w:rPr>
        <w:t>2.321</w:t>
      </w:r>
      <w:r w:rsidR="00235CB2" w:rsidRPr="00235CB2">
        <w:rPr>
          <w:sz w:val="22"/>
          <w:szCs w:val="22"/>
          <w:lang w:eastAsia="x-none"/>
        </w:rPr>
        <w:t xml:space="preserve"> Manutenção da Alimentação Escolar </w:t>
      </w:r>
      <w:r w:rsidR="00235CB2" w:rsidRPr="00235CB2">
        <w:rPr>
          <w:b/>
          <w:sz w:val="22"/>
          <w:szCs w:val="22"/>
          <w:lang w:eastAsia="x-none"/>
        </w:rPr>
        <w:t>3.3.90.30.00.00.00.00.0.1.500</w:t>
      </w:r>
      <w:r w:rsidR="00235CB2">
        <w:rPr>
          <w:sz w:val="22"/>
          <w:szCs w:val="22"/>
          <w:lang w:eastAsia="x-none"/>
        </w:rPr>
        <w:t xml:space="preserve"> </w:t>
      </w:r>
      <w:r w:rsidR="00235CB2" w:rsidRPr="00187CF9">
        <w:rPr>
          <w:b/>
          <w:sz w:val="22"/>
          <w:szCs w:val="22"/>
          <w:lang w:eastAsia="x-none"/>
        </w:rPr>
        <w:t>(0000)</w:t>
      </w:r>
      <w:r w:rsidR="00235CB2" w:rsidRPr="00235CB2">
        <w:rPr>
          <w:sz w:val="22"/>
          <w:szCs w:val="22"/>
          <w:lang w:eastAsia="x-none"/>
        </w:rPr>
        <w:t xml:space="preserve"> – Material Consumo </w:t>
      </w:r>
      <w:r w:rsidR="00235CB2" w:rsidRPr="00786CE0">
        <w:rPr>
          <w:i/>
          <w:sz w:val="22"/>
          <w:szCs w:val="22"/>
        </w:rPr>
        <w:t>(Recurso Próprio),</w:t>
      </w:r>
      <w:r w:rsidR="00235CB2" w:rsidRPr="00945C9E">
        <w:rPr>
          <w:color w:val="000000"/>
          <w:sz w:val="22"/>
          <w:szCs w:val="22"/>
          <w:bdr w:val="none" w:sz="0" w:space="0" w:color="auto" w:frame="1"/>
        </w:rPr>
        <w:t xml:space="preserve"> </w:t>
      </w:r>
      <w:r w:rsidR="00235CB2" w:rsidRPr="00945C9E">
        <w:rPr>
          <w:sz w:val="22"/>
          <w:szCs w:val="22"/>
        </w:rPr>
        <w:t>ou outra que venha substituir</w:t>
      </w:r>
      <w:r w:rsidR="00235CB2">
        <w:rPr>
          <w:color w:val="000000"/>
          <w:sz w:val="22"/>
          <w:szCs w:val="22"/>
          <w:bdr w:val="none" w:sz="0" w:space="0" w:color="auto" w:frame="1"/>
        </w:rPr>
        <w:t>;</w:t>
      </w:r>
    </w:p>
    <w:p w14:paraId="4CD2DAB6" w14:textId="1271A8D6" w:rsidR="00235CB2" w:rsidRDefault="00235CB2" w:rsidP="00235CB2">
      <w:pPr>
        <w:autoSpaceDE w:val="0"/>
        <w:autoSpaceDN w:val="0"/>
        <w:adjustRightInd w:val="0"/>
        <w:spacing w:before="200"/>
        <w:ind w:right="17"/>
        <w:jc w:val="both"/>
        <w:rPr>
          <w:color w:val="000000"/>
          <w:sz w:val="22"/>
          <w:szCs w:val="22"/>
          <w:bdr w:val="none" w:sz="0" w:space="0" w:color="auto" w:frame="1"/>
        </w:rPr>
      </w:pPr>
      <w:r w:rsidRPr="00945C9E">
        <w:rPr>
          <w:sz w:val="22"/>
          <w:szCs w:val="22"/>
          <w:lang w:eastAsia="x-none"/>
        </w:rPr>
        <w:t xml:space="preserve">Projeto Atividade </w:t>
      </w:r>
      <w:r w:rsidRPr="00235CB2">
        <w:rPr>
          <w:b/>
          <w:sz w:val="22"/>
          <w:szCs w:val="22"/>
          <w:lang w:eastAsia="x-none"/>
        </w:rPr>
        <w:t>2.321</w:t>
      </w:r>
      <w:r w:rsidRPr="00235CB2">
        <w:rPr>
          <w:sz w:val="22"/>
          <w:szCs w:val="22"/>
          <w:lang w:eastAsia="x-none"/>
        </w:rPr>
        <w:t xml:space="preserve"> Manutenção da Alimentação Escol</w:t>
      </w:r>
      <w:r>
        <w:rPr>
          <w:sz w:val="22"/>
          <w:szCs w:val="22"/>
          <w:lang w:eastAsia="x-none"/>
        </w:rPr>
        <w:t xml:space="preserve">ar </w:t>
      </w:r>
      <w:r w:rsidRPr="00235CB2">
        <w:rPr>
          <w:b/>
          <w:sz w:val="22"/>
          <w:szCs w:val="22"/>
          <w:lang w:eastAsia="x-none"/>
        </w:rPr>
        <w:t>3.3.90.30.00.00.00.00.0.1.552</w:t>
      </w:r>
      <w:r>
        <w:rPr>
          <w:sz w:val="22"/>
          <w:szCs w:val="22"/>
          <w:lang w:eastAsia="x-none"/>
        </w:rPr>
        <w:t xml:space="preserve"> </w:t>
      </w:r>
      <w:r w:rsidRPr="00187CF9">
        <w:rPr>
          <w:b/>
          <w:sz w:val="22"/>
          <w:szCs w:val="22"/>
          <w:lang w:eastAsia="x-none"/>
        </w:rPr>
        <w:t>(0000)</w:t>
      </w:r>
      <w:r w:rsidRPr="00235CB2">
        <w:rPr>
          <w:sz w:val="22"/>
          <w:szCs w:val="22"/>
          <w:lang w:eastAsia="x-none"/>
        </w:rPr>
        <w:t xml:space="preserve"> – Material Consumo</w:t>
      </w:r>
      <w:r>
        <w:rPr>
          <w:sz w:val="22"/>
          <w:szCs w:val="22"/>
          <w:lang w:eastAsia="x-none"/>
        </w:rPr>
        <w:t xml:space="preserve"> </w:t>
      </w:r>
      <w:r w:rsidRPr="00235CB2">
        <w:rPr>
          <w:i/>
        </w:rPr>
        <w:t>(Recurso PNAE),</w:t>
      </w:r>
      <w:r w:rsidRPr="00945C9E">
        <w:rPr>
          <w:color w:val="000000"/>
          <w:sz w:val="22"/>
          <w:szCs w:val="22"/>
          <w:bdr w:val="none" w:sz="0" w:space="0" w:color="auto" w:frame="1"/>
        </w:rPr>
        <w:t xml:space="preserve"> </w:t>
      </w:r>
      <w:r w:rsidRPr="00945C9E">
        <w:rPr>
          <w:sz w:val="22"/>
          <w:szCs w:val="22"/>
        </w:rPr>
        <w:t>ou outra que venha substituir</w:t>
      </w:r>
      <w:r>
        <w:rPr>
          <w:color w:val="000000"/>
          <w:sz w:val="22"/>
          <w:szCs w:val="22"/>
          <w:bdr w:val="none" w:sz="0" w:space="0" w:color="auto" w:frame="1"/>
        </w:rPr>
        <w:t>;</w:t>
      </w:r>
    </w:p>
    <w:p w14:paraId="4690BF68" w14:textId="16775361" w:rsidR="00235CB2" w:rsidRDefault="00235CB2" w:rsidP="00235CB2">
      <w:pPr>
        <w:autoSpaceDE w:val="0"/>
        <w:autoSpaceDN w:val="0"/>
        <w:adjustRightInd w:val="0"/>
        <w:spacing w:before="200"/>
        <w:ind w:right="17"/>
        <w:jc w:val="both"/>
        <w:rPr>
          <w:color w:val="000000"/>
          <w:sz w:val="22"/>
          <w:szCs w:val="22"/>
          <w:bdr w:val="none" w:sz="0" w:space="0" w:color="auto" w:frame="1"/>
        </w:rPr>
      </w:pPr>
      <w:r w:rsidRPr="00945C9E">
        <w:rPr>
          <w:sz w:val="22"/>
          <w:szCs w:val="22"/>
          <w:lang w:eastAsia="x-none"/>
        </w:rPr>
        <w:t xml:space="preserve">Projeto Atividade </w:t>
      </w:r>
      <w:r w:rsidRPr="00235CB2">
        <w:rPr>
          <w:b/>
          <w:sz w:val="22"/>
          <w:szCs w:val="22"/>
          <w:lang w:eastAsia="x-none"/>
        </w:rPr>
        <w:t>2.32</w:t>
      </w:r>
      <w:r>
        <w:rPr>
          <w:b/>
          <w:sz w:val="22"/>
          <w:szCs w:val="22"/>
          <w:lang w:eastAsia="x-none"/>
        </w:rPr>
        <w:t>2</w:t>
      </w:r>
      <w:r w:rsidRPr="00235CB2">
        <w:rPr>
          <w:sz w:val="22"/>
          <w:szCs w:val="22"/>
          <w:lang w:eastAsia="x-none"/>
        </w:rPr>
        <w:t xml:space="preserve"> Manutenção da </w:t>
      </w:r>
      <w:r>
        <w:rPr>
          <w:sz w:val="22"/>
          <w:szCs w:val="22"/>
          <w:lang w:eastAsia="x-none"/>
        </w:rPr>
        <w:t>Merenda</w:t>
      </w:r>
      <w:r w:rsidRPr="00235CB2">
        <w:rPr>
          <w:sz w:val="22"/>
          <w:szCs w:val="22"/>
          <w:lang w:eastAsia="x-none"/>
        </w:rPr>
        <w:t xml:space="preserve"> Escolar</w:t>
      </w:r>
      <w:r>
        <w:rPr>
          <w:sz w:val="22"/>
          <w:szCs w:val="22"/>
          <w:lang w:eastAsia="x-none"/>
        </w:rPr>
        <w:t xml:space="preserve"> Infantil</w:t>
      </w:r>
      <w:r w:rsidRPr="00235CB2">
        <w:rPr>
          <w:sz w:val="22"/>
          <w:szCs w:val="22"/>
          <w:lang w:eastAsia="x-none"/>
        </w:rPr>
        <w:t xml:space="preserve"> </w:t>
      </w:r>
      <w:r w:rsidRPr="00235CB2">
        <w:rPr>
          <w:b/>
          <w:sz w:val="22"/>
          <w:szCs w:val="22"/>
          <w:lang w:eastAsia="x-none"/>
        </w:rPr>
        <w:t>3.3.90.30.00.00.00.00.0.1.500</w:t>
      </w:r>
      <w:r>
        <w:rPr>
          <w:sz w:val="22"/>
          <w:szCs w:val="22"/>
          <w:lang w:eastAsia="x-none"/>
        </w:rPr>
        <w:t xml:space="preserve"> </w:t>
      </w:r>
      <w:r w:rsidRPr="00187CF9">
        <w:rPr>
          <w:b/>
          <w:sz w:val="22"/>
          <w:szCs w:val="22"/>
          <w:lang w:eastAsia="x-none"/>
        </w:rPr>
        <w:t>(0000)</w:t>
      </w:r>
      <w:r w:rsidRPr="00235CB2">
        <w:rPr>
          <w:sz w:val="22"/>
          <w:szCs w:val="22"/>
          <w:lang w:eastAsia="x-none"/>
        </w:rPr>
        <w:t xml:space="preserve"> – Material Consumo </w:t>
      </w:r>
      <w:r w:rsidRPr="00786CE0">
        <w:rPr>
          <w:i/>
          <w:sz w:val="22"/>
          <w:szCs w:val="22"/>
        </w:rPr>
        <w:t>(Recurso Próprio),</w:t>
      </w:r>
      <w:r w:rsidRPr="00945C9E">
        <w:rPr>
          <w:color w:val="000000"/>
          <w:sz w:val="22"/>
          <w:szCs w:val="22"/>
          <w:bdr w:val="none" w:sz="0" w:space="0" w:color="auto" w:frame="1"/>
        </w:rPr>
        <w:t xml:space="preserve"> </w:t>
      </w:r>
      <w:r w:rsidRPr="00945C9E">
        <w:rPr>
          <w:sz w:val="22"/>
          <w:szCs w:val="22"/>
        </w:rPr>
        <w:t>ou outra que venha substituir</w:t>
      </w:r>
      <w:r>
        <w:rPr>
          <w:color w:val="000000"/>
          <w:sz w:val="22"/>
          <w:szCs w:val="22"/>
          <w:bdr w:val="none" w:sz="0" w:space="0" w:color="auto" w:frame="1"/>
        </w:rPr>
        <w:t>;</w:t>
      </w:r>
    </w:p>
    <w:p w14:paraId="3A0BDB9D" w14:textId="3A7A1761" w:rsidR="00235CB2" w:rsidRDefault="00235CB2" w:rsidP="00235CB2">
      <w:pPr>
        <w:autoSpaceDE w:val="0"/>
        <w:autoSpaceDN w:val="0"/>
        <w:adjustRightInd w:val="0"/>
        <w:spacing w:before="200"/>
        <w:ind w:right="17"/>
        <w:jc w:val="both"/>
        <w:rPr>
          <w:sz w:val="22"/>
          <w:szCs w:val="22"/>
          <w:lang w:eastAsia="x-none"/>
        </w:rPr>
      </w:pPr>
      <w:r w:rsidRPr="00945C9E">
        <w:rPr>
          <w:sz w:val="22"/>
          <w:szCs w:val="22"/>
          <w:lang w:eastAsia="x-none"/>
        </w:rPr>
        <w:t xml:space="preserve">Projeto Atividade </w:t>
      </w:r>
      <w:r w:rsidRPr="00235CB2">
        <w:rPr>
          <w:b/>
          <w:sz w:val="22"/>
          <w:szCs w:val="22"/>
          <w:lang w:eastAsia="x-none"/>
        </w:rPr>
        <w:t>2.32</w:t>
      </w:r>
      <w:r>
        <w:rPr>
          <w:b/>
          <w:sz w:val="22"/>
          <w:szCs w:val="22"/>
          <w:lang w:eastAsia="x-none"/>
        </w:rPr>
        <w:t>2</w:t>
      </w:r>
      <w:r w:rsidRPr="00235CB2">
        <w:rPr>
          <w:sz w:val="22"/>
          <w:szCs w:val="22"/>
          <w:lang w:eastAsia="x-none"/>
        </w:rPr>
        <w:t xml:space="preserve"> Manutenção da </w:t>
      </w:r>
      <w:r>
        <w:rPr>
          <w:sz w:val="22"/>
          <w:szCs w:val="22"/>
          <w:lang w:eastAsia="x-none"/>
        </w:rPr>
        <w:t>Merenda</w:t>
      </w:r>
      <w:r w:rsidRPr="00235CB2">
        <w:rPr>
          <w:sz w:val="22"/>
          <w:szCs w:val="22"/>
          <w:lang w:eastAsia="x-none"/>
        </w:rPr>
        <w:t xml:space="preserve"> Escol</w:t>
      </w:r>
      <w:r>
        <w:rPr>
          <w:sz w:val="22"/>
          <w:szCs w:val="22"/>
          <w:lang w:eastAsia="x-none"/>
        </w:rPr>
        <w:t xml:space="preserve">ar Infantil </w:t>
      </w:r>
      <w:r w:rsidRPr="00235CB2">
        <w:rPr>
          <w:b/>
          <w:sz w:val="22"/>
          <w:szCs w:val="22"/>
          <w:lang w:eastAsia="x-none"/>
        </w:rPr>
        <w:t>3.3.90.30.00.00.00.00.0.1.552</w:t>
      </w:r>
      <w:r>
        <w:rPr>
          <w:sz w:val="22"/>
          <w:szCs w:val="22"/>
          <w:lang w:eastAsia="x-none"/>
        </w:rPr>
        <w:t xml:space="preserve"> </w:t>
      </w:r>
      <w:r w:rsidRPr="00187CF9">
        <w:rPr>
          <w:b/>
          <w:sz w:val="22"/>
          <w:szCs w:val="22"/>
          <w:lang w:eastAsia="x-none"/>
        </w:rPr>
        <w:t>(0000)</w:t>
      </w:r>
      <w:r w:rsidRPr="00235CB2">
        <w:rPr>
          <w:sz w:val="22"/>
          <w:szCs w:val="22"/>
          <w:lang w:eastAsia="x-none"/>
        </w:rPr>
        <w:t xml:space="preserve"> – Material Consumo</w:t>
      </w:r>
      <w:r>
        <w:rPr>
          <w:sz w:val="22"/>
          <w:szCs w:val="22"/>
          <w:lang w:eastAsia="x-none"/>
        </w:rPr>
        <w:t xml:space="preserve"> </w:t>
      </w:r>
      <w:r w:rsidRPr="00235CB2">
        <w:rPr>
          <w:i/>
        </w:rPr>
        <w:t>(Recurso PNAE),</w:t>
      </w:r>
      <w:r w:rsidRPr="00945C9E">
        <w:rPr>
          <w:color w:val="000000"/>
          <w:sz w:val="22"/>
          <w:szCs w:val="22"/>
          <w:bdr w:val="none" w:sz="0" w:space="0" w:color="auto" w:frame="1"/>
        </w:rPr>
        <w:t xml:space="preserve"> </w:t>
      </w:r>
      <w:r w:rsidRPr="00945C9E">
        <w:rPr>
          <w:sz w:val="22"/>
          <w:szCs w:val="22"/>
        </w:rPr>
        <w:t>ou outra que venha substituir</w:t>
      </w:r>
      <w:r>
        <w:rPr>
          <w:color w:val="000000"/>
          <w:sz w:val="22"/>
          <w:szCs w:val="22"/>
          <w:bdr w:val="none" w:sz="0" w:space="0" w:color="auto" w:frame="1"/>
        </w:rPr>
        <w:t>;</w:t>
      </w:r>
    </w:p>
    <w:p w14:paraId="3B2B01AC" w14:textId="77777777" w:rsidR="00786CE0" w:rsidRPr="00945C9E" w:rsidRDefault="00786CE0" w:rsidP="008F4A50">
      <w:pPr>
        <w:autoSpaceDE w:val="0"/>
        <w:autoSpaceDN w:val="0"/>
        <w:adjustRightInd w:val="0"/>
        <w:ind w:right="17"/>
        <w:jc w:val="both"/>
        <w:rPr>
          <w:sz w:val="22"/>
          <w:szCs w:val="22"/>
        </w:rPr>
      </w:pPr>
    </w:p>
    <w:p w14:paraId="6578C599" w14:textId="1DE29E57" w:rsidR="002C53A7" w:rsidRPr="00945C9E" w:rsidRDefault="00786CE0" w:rsidP="002B1A5B">
      <w:pPr>
        <w:autoSpaceDE w:val="0"/>
        <w:autoSpaceDN w:val="0"/>
        <w:adjustRightInd w:val="0"/>
        <w:spacing w:before="120"/>
        <w:ind w:right="17"/>
        <w:jc w:val="both"/>
        <w:rPr>
          <w:b/>
          <w:bCs/>
          <w:sz w:val="22"/>
          <w:szCs w:val="22"/>
        </w:rPr>
      </w:pPr>
      <w:r>
        <w:rPr>
          <w:b/>
          <w:bCs/>
          <w:sz w:val="22"/>
          <w:szCs w:val="22"/>
        </w:rPr>
        <w:t>III</w:t>
      </w:r>
      <w:r w:rsidR="00A045F5" w:rsidRPr="00945C9E">
        <w:rPr>
          <w:b/>
          <w:bCs/>
          <w:sz w:val="22"/>
          <w:szCs w:val="22"/>
        </w:rPr>
        <w:t xml:space="preserve"> – </w:t>
      </w:r>
      <w:r w:rsidR="002C53A7" w:rsidRPr="00945C9E">
        <w:rPr>
          <w:b/>
          <w:bCs/>
          <w:sz w:val="22"/>
          <w:szCs w:val="22"/>
        </w:rPr>
        <w:t>Secretaria Municipal de Obras e Serviços Urbanos</w:t>
      </w:r>
    </w:p>
    <w:p w14:paraId="65416AA0" w14:textId="55BDF1B5" w:rsidR="002C53A7" w:rsidRPr="00945C9E" w:rsidRDefault="002C53A7" w:rsidP="002B1A5B">
      <w:pPr>
        <w:autoSpaceDE w:val="0"/>
        <w:autoSpaceDN w:val="0"/>
        <w:adjustRightInd w:val="0"/>
        <w:ind w:right="17"/>
        <w:jc w:val="both"/>
        <w:rPr>
          <w:sz w:val="22"/>
          <w:szCs w:val="22"/>
        </w:rPr>
      </w:pPr>
      <w:r w:rsidRPr="00945C9E">
        <w:rPr>
          <w:sz w:val="22"/>
          <w:szCs w:val="22"/>
          <w:lang w:eastAsia="x-none"/>
        </w:rPr>
        <w:t xml:space="preserve">Projeto Atividade </w:t>
      </w:r>
      <w:r w:rsidR="00235CB2">
        <w:rPr>
          <w:b/>
          <w:bCs/>
          <w:sz w:val="22"/>
          <w:szCs w:val="22"/>
        </w:rPr>
        <w:t>2.313</w:t>
      </w:r>
      <w:r w:rsidRPr="00945C9E">
        <w:rPr>
          <w:sz w:val="22"/>
          <w:szCs w:val="22"/>
        </w:rPr>
        <w:t xml:space="preserve"> – </w:t>
      </w:r>
      <w:r w:rsidR="00BF559B" w:rsidRPr="00945C9E">
        <w:rPr>
          <w:sz w:val="22"/>
          <w:szCs w:val="22"/>
        </w:rPr>
        <w:t xml:space="preserve">Manutenção da Secretaria de Obras e Serviços </w:t>
      </w:r>
      <w:r w:rsidR="00235CB2">
        <w:rPr>
          <w:sz w:val="22"/>
          <w:szCs w:val="22"/>
        </w:rPr>
        <w:t>Públicos</w:t>
      </w:r>
      <w:r w:rsidR="00BF559B" w:rsidRPr="00945C9E">
        <w:rPr>
          <w:sz w:val="22"/>
          <w:szCs w:val="22"/>
        </w:rPr>
        <w:t xml:space="preserve"> </w:t>
      </w:r>
      <w:r w:rsidRPr="00945C9E">
        <w:rPr>
          <w:sz w:val="22"/>
          <w:szCs w:val="22"/>
        </w:rPr>
        <w:t xml:space="preserve">– </w:t>
      </w:r>
      <w:r w:rsidRPr="00945C9E">
        <w:rPr>
          <w:b/>
          <w:bCs/>
          <w:sz w:val="22"/>
          <w:szCs w:val="22"/>
        </w:rPr>
        <w:t>3.3.90.30.00.00.00.00.0.1.500 (</w:t>
      </w:r>
      <w:r w:rsidR="00BF559B" w:rsidRPr="00945C9E">
        <w:rPr>
          <w:b/>
          <w:bCs/>
          <w:sz w:val="22"/>
          <w:szCs w:val="22"/>
        </w:rPr>
        <w:t>1</w:t>
      </w:r>
      <w:r w:rsidRPr="00945C9E">
        <w:rPr>
          <w:b/>
          <w:bCs/>
          <w:sz w:val="22"/>
          <w:szCs w:val="22"/>
        </w:rPr>
        <w:t>500)</w:t>
      </w:r>
      <w:r w:rsidRPr="00945C9E">
        <w:rPr>
          <w:sz w:val="22"/>
          <w:szCs w:val="22"/>
        </w:rPr>
        <w:t xml:space="preserve"> – Material de Consumo</w:t>
      </w:r>
      <w:r w:rsidR="00117057">
        <w:rPr>
          <w:sz w:val="22"/>
          <w:szCs w:val="22"/>
        </w:rPr>
        <w:t xml:space="preserve"> </w:t>
      </w:r>
      <w:r w:rsidR="00117057" w:rsidRPr="00786CE0">
        <w:rPr>
          <w:i/>
          <w:sz w:val="22"/>
          <w:szCs w:val="22"/>
        </w:rPr>
        <w:t>(Recurso Próprio)</w:t>
      </w:r>
      <w:r w:rsidRPr="00945C9E">
        <w:rPr>
          <w:sz w:val="22"/>
          <w:szCs w:val="22"/>
        </w:rPr>
        <w:t>,</w:t>
      </w:r>
      <w:r w:rsidRPr="00945C9E">
        <w:rPr>
          <w:color w:val="000000"/>
          <w:sz w:val="22"/>
          <w:szCs w:val="22"/>
          <w:bdr w:val="none" w:sz="0" w:space="0" w:color="auto" w:frame="1"/>
        </w:rPr>
        <w:t xml:space="preserve"> </w:t>
      </w:r>
      <w:r w:rsidRPr="00945C9E">
        <w:rPr>
          <w:sz w:val="22"/>
          <w:szCs w:val="22"/>
        </w:rPr>
        <w:t>ou outra que venha substituir</w:t>
      </w:r>
      <w:r w:rsidR="00117057">
        <w:rPr>
          <w:color w:val="000000"/>
          <w:sz w:val="22"/>
          <w:szCs w:val="22"/>
          <w:bdr w:val="none" w:sz="0" w:space="0" w:color="auto" w:frame="1"/>
        </w:rPr>
        <w:t>;</w:t>
      </w:r>
    </w:p>
    <w:p w14:paraId="58FC6342" w14:textId="77777777" w:rsidR="002C53A7" w:rsidRPr="00945C9E" w:rsidRDefault="002C53A7" w:rsidP="002B1A5B">
      <w:pPr>
        <w:pStyle w:val="PargrafodaLista"/>
        <w:tabs>
          <w:tab w:val="left" w:pos="709"/>
        </w:tabs>
        <w:autoSpaceDE w:val="0"/>
        <w:autoSpaceDN w:val="0"/>
        <w:adjustRightInd w:val="0"/>
        <w:spacing w:before="120"/>
        <w:ind w:left="0"/>
        <w:jc w:val="both"/>
        <w:rPr>
          <w:sz w:val="22"/>
          <w:szCs w:val="22"/>
          <w:lang w:eastAsia="x-none"/>
        </w:rPr>
      </w:pPr>
    </w:p>
    <w:p w14:paraId="7A10249A" w14:textId="09DE1128" w:rsidR="00A34C16" w:rsidRPr="00945C9E" w:rsidRDefault="00117057" w:rsidP="002B1A5B">
      <w:pPr>
        <w:autoSpaceDE w:val="0"/>
        <w:autoSpaceDN w:val="0"/>
        <w:adjustRightInd w:val="0"/>
        <w:ind w:right="17"/>
        <w:jc w:val="both"/>
        <w:rPr>
          <w:b/>
          <w:bCs/>
          <w:sz w:val="22"/>
          <w:szCs w:val="22"/>
        </w:rPr>
      </w:pPr>
      <w:r>
        <w:rPr>
          <w:b/>
          <w:bCs/>
          <w:sz w:val="22"/>
          <w:szCs w:val="22"/>
        </w:rPr>
        <w:t>IV</w:t>
      </w:r>
      <w:r w:rsidR="00CB1F6A" w:rsidRPr="00945C9E">
        <w:rPr>
          <w:b/>
          <w:bCs/>
          <w:sz w:val="22"/>
          <w:szCs w:val="22"/>
        </w:rPr>
        <w:t xml:space="preserve"> – </w:t>
      </w:r>
      <w:r w:rsidR="00A34C16" w:rsidRPr="00945C9E">
        <w:rPr>
          <w:b/>
          <w:bCs/>
          <w:sz w:val="22"/>
          <w:szCs w:val="22"/>
        </w:rPr>
        <w:t>Secretaria Municipal de Saúde</w:t>
      </w:r>
    </w:p>
    <w:p w14:paraId="62262CA2" w14:textId="714656C3" w:rsidR="00A34C16" w:rsidRDefault="004E2A2C" w:rsidP="002B1A5B">
      <w:pPr>
        <w:autoSpaceDE w:val="0"/>
        <w:autoSpaceDN w:val="0"/>
        <w:adjustRightInd w:val="0"/>
        <w:ind w:right="17"/>
        <w:jc w:val="both"/>
        <w:rPr>
          <w:color w:val="000000"/>
          <w:sz w:val="22"/>
          <w:szCs w:val="22"/>
        </w:rPr>
      </w:pPr>
      <w:r w:rsidRPr="00945C9E">
        <w:rPr>
          <w:color w:val="000000"/>
          <w:sz w:val="22"/>
          <w:szCs w:val="22"/>
          <w:lang w:eastAsia="x-none"/>
        </w:rPr>
        <w:t xml:space="preserve">Projeto </w:t>
      </w:r>
      <w:r w:rsidRPr="00945C9E">
        <w:rPr>
          <w:color w:val="000000"/>
          <w:sz w:val="22"/>
          <w:szCs w:val="22"/>
        </w:rPr>
        <w:t xml:space="preserve">Atividade </w:t>
      </w:r>
      <w:r w:rsidRPr="00945C9E">
        <w:rPr>
          <w:b/>
          <w:bCs/>
          <w:color w:val="000000"/>
          <w:sz w:val="22"/>
          <w:szCs w:val="22"/>
        </w:rPr>
        <w:t xml:space="preserve">2.052 </w:t>
      </w:r>
      <w:r w:rsidRPr="00945C9E">
        <w:rPr>
          <w:color w:val="000000"/>
          <w:sz w:val="22"/>
          <w:szCs w:val="22"/>
        </w:rPr>
        <w:t>– Manutenção das Atividades da Atenção Básica</w:t>
      </w:r>
      <w:r w:rsidR="009877BB" w:rsidRPr="00945C9E">
        <w:rPr>
          <w:color w:val="000000"/>
          <w:sz w:val="22"/>
          <w:szCs w:val="22"/>
        </w:rPr>
        <w:t xml:space="preserve"> </w:t>
      </w:r>
      <w:r w:rsidRPr="00945C9E">
        <w:rPr>
          <w:color w:val="000000"/>
          <w:sz w:val="22"/>
          <w:szCs w:val="22"/>
        </w:rPr>
        <w:t xml:space="preserve">– </w:t>
      </w:r>
      <w:r w:rsidR="00117057">
        <w:rPr>
          <w:b/>
          <w:bCs/>
          <w:color w:val="000000"/>
          <w:sz w:val="22"/>
          <w:szCs w:val="22"/>
        </w:rPr>
        <w:t>3.3.90.30.00.00.00.00.0.</w:t>
      </w:r>
      <w:r w:rsidR="00187CF9">
        <w:rPr>
          <w:b/>
          <w:bCs/>
          <w:color w:val="000000"/>
          <w:sz w:val="22"/>
          <w:szCs w:val="22"/>
        </w:rPr>
        <w:t>1.621.</w:t>
      </w:r>
      <w:r w:rsidR="00117057" w:rsidRPr="00117057">
        <w:rPr>
          <w:b/>
          <w:bCs/>
          <w:color w:val="000000"/>
          <w:sz w:val="22"/>
          <w:szCs w:val="22"/>
        </w:rPr>
        <w:t>00</w:t>
      </w:r>
      <w:r w:rsidR="00187CF9">
        <w:rPr>
          <w:b/>
          <w:bCs/>
          <w:color w:val="000000"/>
          <w:sz w:val="22"/>
          <w:szCs w:val="22"/>
        </w:rPr>
        <w:t>0</w:t>
      </w:r>
      <w:r w:rsidRPr="00945C9E">
        <w:rPr>
          <w:color w:val="000000"/>
          <w:sz w:val="22"/>
          <w:szCs w:val="22"/>
        </w:rPr>
        <w:t>– Material de Consumo</w:t>
      </w:r>
      <w:r w:rsidR="00117057">
        <w:rPr>
          <w:color w:val="000000"/>
          <w:sz w:val="22"/>
          <w:szCs w:val="22"/>
        </w:rPr>
        <w:t xml:space="preserve"> </w:t>
      </w:r>
      <w:r w:rsidR="00117057" w:rsidRPr="00786CE0">
        <w:rPr>
          <w:i/>
          <w:sz w:val="22"/>
          <w:szCs w:val="22"/>
        </w:rPr>
        <w:t xml:space="preserve">(Recurso </w:t>
      </w:r>
      <w:r w:rsidR="00187CF9">
        <w:rPr>
          <w:i/>
          <w:sz w:val="22"/>
          <w:szCs w:val="22"/>
        </w:rPr>
        <w:t>Estadual</w:t>
      </w:r>
      <w:r w:rsidR="00117057" w:rsidRPr="00786CE0">
        <w:rPr>
          <w:i/>
          <w:sz w:val="22"/>
          <w:szCs w:val="22"/>
        </w:rPr>
        <w:t>)</w:t>
      </w:r>
      <w:r w:rsidRPr="00945C9E">
        <w:rPr>
          <w:color w:val="000000"/>
          <w:sz w:val="22"/>
          <w:szCs w:val="22"/>
        </w:rPr>
        <w:t>, ou outra que venha substituir</w:t>
      </w:r>
      <w:r w:rsidR="00117057">
        <w:rPr>
          <w:color w:val="000000"/>
          <w:sz w:val="22"/>
          <w:szCs w:val="22"/>
        </w:rPr>
        <w:t>;</w:t>
      </w:r>
    </w:p>
    <w:p w14:paraId="05EA9505" w14:textId="3CF61DFB" w:rsidR="00187CF9" w:rsidRPr="00945C9E" w:rsidRDefault="00187CF9" w:rsidP="002B1A5B">
      <w:pPr>
        <w:autoSpaceDE w:val="0"/>
        <w:autoSpaceDN w:val="0"/>
        <w:adjustRightInd w:val="0"/>
        <w:spacing w:before="120"/>
        <w:ind w:right="17"/>
        <w:jc w:val="both"/>
        <w:rPr>
          <w:color w:val="000000"/>
          <w:sz w:val="22"/>
          <w:szCs w:val="22"/>
        </w:rPr>
      </w:pPr>
      <w:r w:rsidRPr="00945C9E">
        <w:rPr>
          <w:color w:val="000000"/>
          <w:sz w:val="22"/>
          <w:szCs w:val="22"/>
          <w:lang w:eastAsia="x-none"/>
        </w:rPr>
        <w:t xml:space="preserve">Projeto </w:t>
      </w:r>
      <w:r w:rsidRPr="00945C9E">
        <w:rPr>
          <w:color w:val="000000"/>
          <w:sz w:val="22"/>
          <w:szCs w:val="22"/>
        </w:rPr>
        <w:t xml:space="preserve">Atividade </w:t>
      </w:r>
      <w:r>
        <w:rPr>
          <w:b/>
          <w:bCs/>
          <w:color w:val="000000"/>
          <w:sz w:val="22"/>
          <w:szCs w:val="22"/>
        </w:rPr>
        <w:t>2.059</w:t>
      </w:r>
      <w:r w:rsidRPr="00945C9E">
        <w:rPr>
          <w:b/>
          <w:bCs/>
          <w:color w:val="000000"/>
          <w:sz w:val="22"/>
          <w:szCs w:val="22"/>
        </w:rPr>
        <w:t xml:space="preserve"> </w:t>
      </w:r>
      <w:r w:rsidRPr="00945C9E">
        <w:rPr>
          <w:color w:val="000000"/>
          <w:sz w:val="22"/>
          <w:szCs w:val="22"/>
        </w:rPr>
        <w:t xml:space="preserve">– Manutenção </w:t>
      </w:r>
      <w:r w:rsidRPr="00187CF9">
        <w:rPr>
          <w:color w:val="000000"/>
          <w:sz w:val="22"/>
          <w:szCs w:val="22"/>
        </w:rPr>
        <w:t>Fundo Municipal de Saúde</w:t>
      </w:r>
      <w:r>
        <w:rPr>
          <w:color w:val="000000"/>
          <w:sz w:val="22"/>
          <w:szCs w:val="22"/>
        </w:rPr>
        <w:t xml:space="preserve"> </w:t>
      </w:r>
      <w:r w:rsidRPr="00945C9E">
        <w:rPr>
          <w:color w:val="000000"/>
          <w:sz w:val="22"/>
          <w:szCs w:val="22"/>
        </w:rPr>
        <w:t xml:space="preserve">– </w:t>
      </w:r>
      <w:r>
        <w:rPr>
          <w:b/>
          <w:bCs/>
          <w:color w:val="000000"/>
          <w:sz w:val="22"/>
          <w:szCs w:val="22"/>
        </w:rPr>
        <w:t>3.3.90.30.00.00.00.00.0.</w:t>
      </w:r>
      <w:r w:rsidRPr="00117057">
        <w:rPr>
          <w:b/>
          <w:bCs/>
          <w:color w:val="000000"/>
          <w:sz w:val="22"/>
          <w:szCs w:val="22"/>
        </w:rPr>
        <w:t>1.500.1002</w:t>
      </w:r>
      <w:r>
        <w:rPr>
          <w:b/>
          <w:bCs/>
          <w:color w:val="000000"/>
          <w:sz w:val="22"/>
          <w:szCs w:val="22"/>
        </w:rPr>
        <w:t xml:space="preserve"> </w:t>
      </w:r>
      <w:r w:rsidRPr="00945C9E">
        <w:rPr>
          <w:color w:val="000000"/>
          <w:sz w:val="22"/>
          <w:szCs w:val="22"/>
        </w:rPr>
        <w:t>– Material de Consumo</w:t>
      </w:r>
      <w:r>
        <w:rPr>
          <w:color w:val="000000"/>
          <w:sz w:val="22"/>
          <w:szCs w:val="22"/>
        </w:rPr>
        <w:t xml:space="preserve"> </w:t>
      </w:r>
      <w:r w:rsidRPr="00786CE0">
        <w:rPr>
          <w:i/>
          <w:sz w:val="22"/>
          <w:szCs w:val="22"/>
        </w:rPr>
        <w:t>(Recurso Próprio)</w:t>
      </w:r>
      <w:r w:rsidRPr="00945C9E">
        <w:rPr>
          <w:color w:val="000000"/>
          <w:sz w:val="22"/>
          <w:szCs w:val="22"/>
        </w:rPr>
        <w:t xml:space="preserve">, ou outra que venha substituir. </w:t>
      </w:r>
    </w:p>
    <w:p w14:paraId="25454278" w14:textId="242C6372" w:rsidR="00A34C16" w:rsidRPr="00945C9E" w:rsidRDefault="004E2A2C" w:rsidP="002B1A5B">
      <w:pPr>
        <w:autoSpaceDE w:val="0"/>
        <w:autoSpaceDN w:val="0"/>
        <w:adjustRightInd w:val="0"/>
        <w:spacing w:before="120"/>
        <w:ind w:right="17"/>
        <w:jc w:val="both"/>
        <w:rPr>
          <w:color w:val="000000"/>
          <w:sz w:val="22"/>
          <w:szCs w:val="22"/>
        </w:rPr>
      </w:pPr>
      <w:r w:rsidRPr="00945C9E">
        <w:rPr>
          <w:color w:val="000000"/>
          <w:sz w:val="22"/>
          <w:szCs w:val="22"/>
          <w:lang w:eastAsia="x-none"/>
        </w:rPr>
        <w:t xml:space="preserve">Projeto </w:t>
      </w:r>
      <w:r w:rsidRPr="00945C9E">
        <w:rPr>
          <w:color w:val="000000"/>
          <w:sz w:val="22"/>
          <w:szCs w:val="22"/>
        </w:rPr>
        <w:t xml:space="preserve">Atividade </w:t>
      </w:r>
      <w:r w:rsidRPr="00945C9E">
        <w:rPr>
          <w:b/>
          <w:bCs/>
          <w:color w:val="000000"/>
          <w:sz w:val="22"/>
          <w:szCs w:val="22"/>
        </w:rPr>
        <w:t xml:space="preserve">2.060 </w:t>
      </w:r>
      <w:r w:rsidRPr="00945C9E">
        <w:rPr>
          <w:color w:val="000000"/>
          <w:sz w:val="22"/>
          <w:szCs w:val="22"/>
        </w:rPr>
        <w:t xml:space="preserve">– Manutenção do Hospital Municipal – </w:t>
      </w:r>
      <w:r w:rsidR="00117057">
        <w:rPr>
          <w:b/>
          <w:bCs/>
          <w:color w:val="000000"/>
          <w:sz w:val="22"/>
          <w:szCs w:val="22"/>
        </w:rPr>
        <w:t>3.3.90.30.00.00.00.00.0.</w:t>
      </w:r>
      <w:r w:rsidR="006153EF">
        <w:rPr>
          <w:b/>
          <w:bCs/>
          <w:color w:val="000000"/>
          <w:sz w:val="22"/>
          <w:szCs w:val="22"/>
        </w:rPr>
        <w:t>1.621.000</w:t>
      </w:r>
      <w:r w:rsidR="00117057">
        <w:rPr>
          <w:b/>
          <w:bCs/>
          <w:color w:val="000000"/>
          <w:sz w:val="22"/>
          <w:szCs w:val="22"/>
        </w:rPr>
        <w:t xml:space="preserve"> </w:t>
      </w:r>
      <w:r w:rsidRPr="00945C9E">
        <w:rPr>
          <w:color w:val="000000"/>
          <w:sz w:val="22"/>
          <w:szCs w:val="22"/>
        </w:rPr>
        <w:t>– Material de Consumo</w:t>
      </w:r>
      <w:r w:rsidR="00117057">
        <w:rPr>
          <w:color w:val="000000"/>
          <w:sz w:val="22"/>
          <w:szCs w:val="22"/>
        </w:rPr>
        <w:t xml:space="preserve"> </w:t>
      </w:r>
      <w:r w:rsidR="00117057" w:rsidRPr="00786CE0">
        <w:rPr>
          <w:i/>
          <w:sz w:val="22"/>
          <w:szCs w:val="22"/>
        </w:rPr>
        <w:t xml:space="preserve">(Recurso </w:t>
      </w:r>
      <w:r w:rsidR="006153EF">
        <w:rPr>
          <w:i/>
          <w:sz w:val="22"/>
          <w:szCs w:val="22"/>
        </w:rPr>
        <w:t>Estadual</w:t>
      </w:r>
      <w:r w:rsidR="00117057" w:rsidRPr="00786CE0">
        <w:rPr>
          <w:i/>
          <w:sz w:val="22"/>
          <w:szCs w:val="22"/>
        </w:rPr>
        <w:t>)</w:t>
      </w:r>
      <w:r w:rsidRPr="00945C9E">
        <w:rPr>
          <w:color w:val="000000"/>
          <w:sz w:val="22"/>
          <w:szCs w:val="22"/>
        </w:rPr>
        <w:t xml:space="preserve">, ou outra que venha substituir. </w:t>
      </w:r>
    </w:p>
    <w:p w14:paraId="0FB2283E" w14:textId="77777777" w:rsidR="00DE03A4" w:rsidRDefault="00DE03A4" w:rsidP="00BA4741">
      <w:pPr>
        <w:pStyle w:val="PargrafodaLista"/>
        <w:tabs>
          <w:tab w:val="left" w:pos="709"/>
        </w:tabs>
        <w:autoSpaceDE w:val="0"/>
        <w:autoSpaceDN w:val="0"/>
        <w:adjustRightInd w:val="0"/>
        <w:spacing w:before="120"/>
        <w:ind w:left="0"/>
        <w:jc w:val="both"/>
        <w:rPr>
          <w:sz w:val="22"/>
          <w:szCs w:val="22"/>
          <w:lang w:eastAsia="x-none"/>
        </w:rPr>
      </w:pPr>
    </w:p>
    <w:p w14:paraId="0849125B" w14:textId="77777777" w:rsidR="002B1A5B" w:rsidRDefault="002B1A5B" w:rsidP="00BA4741">
      <w:pPr>
        <w:pStyle w:val="PargrafodaLista"/>
        <w:tabs>
          <w:tab w:val="left" w:pos="709"/>
        </w:tabs>
        <w:autoSpaceDE w:val="0"/>
        <w:autoSpaceDN w:val="0"/>
        <w:adjustRightInd w:val="0"/>
        <w:spacing w:before="120"/>
        <w:ind w:left="0"/>
        <w:jc w:val="both"/>
        <w:rPr>
          <w:sz w:val="22"/>
          <w:szCs w:val="22"/>
          <w:lang w:eastAsia="x-none"/>
        </w:rPr>
      </w:pPr>
    </w:p>
    <w:p w14:paraId="4338617E" w14:textId="77777777" w:rsidR="00594ED4" w:rsidRPr="00BA6FC4" w:rsidRDefault="000C1F8F" w:rsidP="009E335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jc w:val="both"/>
        <w:rPr>
          <w:b/>
          <w:color w:val="000000"/>
          <w:sz w:val="22"/>
          <w:szCs w:val="22"/>
        </w:rPr>
      </w:pPr>
      <w:bookmarkStart w:id="19" w:name="_Hlk161137113"/>
      <w:bookmarkEnd w:id="18"/>
      <w:r w:rsidRPr="00BA6FC4">
        <w:rPr>
          <w:b/>
          <w:color w:val="000000"/>
          <w:sz w:val="22"/>
          <w:szCs w:val="22"/>
        </w:rPr>
        <w:lastRenderedPageBreak/>
        <w:t>1</w:t>
      </w:r>
      <w:r w:rsidR="00CB7349">
        <w:rPr>
          <w:b/>
          <w:color w:val="000000"/>
          <w:sz w:val="22"/>
          <w:szCs w:val="22"/>
        </w:rPr>
        <w:t>8</w:t>
      </w:r>
      <w:r w:rsidR="00594ED4" w:rsidRPr="00BA6FC4">
        <w:rPr>
          <w:b/>
          <w:color w:val="000000"/>
          <w:sz w:val="22"/>
          <w:szCs w:val="22"/>
        </w:rPr>
        <w:t xml:space="preserve"> – </w:t>
      </w:r>
      <w:r w:rsidR="00C024AD" w:rsidRPr="00BA6FC4">
        <w:rPr>
          <w:b/>
          <w:color w:val="000000"/>
          <w:sz w:val="22"/>
          <w:szCs w:val="22"/>
        </w:rPr>
        <w:t>DAS DISPOSIÇÕES GERAIS</w:t>
      </w:r>
    </w:p>
    <w:p w14:paraId="6500EB6C" w14:textId="77777777" w:rsidR="00594ED4" w:rsidRPr="00BA6FC4" w:rsidRDefault="000C1F8F" w:rsidP="00BA4741">
      <w:pPr>
        <w:autoSpaceDE w:val="0"/>
        <w:autoSpaceDN w:val="0"/>
        <w:adjustRightInd w:val="0"/>
        <w:spacing w:before="240"/>
        <w:jc w:val="both"/>
        <w:rPr>
          <w:sz w:val="22"/>
          <w:szCs w:val="22"/>
        </w:rPr>
      </w:pPr>
      <w:r w:rsidRPr="00BA6FC4">
        <w:rPr>
          <w:b/>
          <w:bCs/>
          <w:sz w:val="22"/>
          <w:szCs w:val="22"/>
        </w:rPr>
        <w:t>1</w:t>
      </w:r>
      <w:r w:rsidR="00CB7349">
        <w:rPr>
          <w:b/>
          <w:bCs/>
          <w:sz w:val="22"/>
          <w:szCs w:val="22"/>
        </w:rPr>
        <w:t>8</w:t>
      </w:r>
      <w:r w:rsidR="00594ED4" w:rsidRPr="00BA6FC4">
        <w:rPr>
          <w:b/>
          <w:bCs/>
          <w:sz w:val="22"/>
          <w:szCs w:val="22"/>
        </w:rPr>
        <w:t>.1.</w:t>
      </w:r>
      <w:r w:rsidR="00594ED4" w:rsidRPr="00BA6FC4">
        <w:rPr>
          <w:sz w:val="22"/>
          <w:szCs w:val="22"/>
        </w:rPr>
        <w:t xml:space="preserve"> O Termo de Referência deverá ser disponibilizado anexo ao Edital.</w:t>
      </w:r>
    </w:p>
    <w:p w14:paraId="3F88DDBA" w14:textId="32E56E1D" w:rsidR="00CB7349" w:rsidRPr="006108F2" w:rsidRDefault="00EB45BD" w:rsidP="00BA4741">
      <w:pPr>
        <w:spacing w:before="240"/>
        <w:jc w:val="both"/>
        <w:rPr>
          <w:bCs/>
          <w:sz w:val="22"/>
          <w:szCs w:val="22"/>
          <w:lang w:val="x-none"/>
        </w:rPr>
      </w:pPr>
      <w:r>
        <w:rPr>
          <w:b/>
          <w:sz w:val="22"/>
          <w:szCs w:val="22"/>
        </w:rPr>
        <w:t>18.2</w:t>
      </w:r>
      <w:r w:rsidR="00CB7349">
        <w:rPr>
          <w:b/>
          <w:sz w:val="22"/>
          <w:szCs w:val="22"/>
        </w:rPr>
        <w:t>.</w:t>
      </w:r>
      <w:r w:rsidR="00CB7349" w:rsidRPr="006108F2">
        <w:rPr>
          <w:bCs/>
          <w:sz w:val="22"/>
          <w:szCs w:val="22"/>
        </w:rPr>
        <w:t xml:space="preserve"> </w:t>
      </w:r>
      <w:r w:rsidR="00CB7349" w:rsidRPr="006108F2">
        <w:rPr>
          <w:bCs/>
          <w:sz w:val="22"/>
          <w:szCs w:val="22"/>
          <w:lang w:val="x-none"/>
        </w:rPr>
        <w:t>Nenhuma modificação poderá ser introduzida no objeto sem o consentimento prévio da Contratante, mediante acordo escrito, obedecidos os limites legais permitidos.</w:t>
      </w:r>
    </w:p>
    <w:p w14:paraId="54472FF7" w14:textId="65C6F793" w:rsidR="00CB7349" w:rsidRPr="006108F2" w:rsidRDefault="00CB7349" w:rsidP="00BA4741">
      <w:pPr>
        <w:spacing w:before="240"/>
        <w:jc w:val="both"/>
        <w:rPr>
          <w:bCs/>
          <w:sz w:val="22"/>
          <w:szCs w:val="22"/>
          <w:lang w:val="x-none"/>
        </w:rPr>
      </w:pPr>
      <w:r w:rsidRPr="006108F2">
        <w:rPr>
          <w:b/>
          <w:sz w:val="22"/>
          <w:szCs w:val="22"/>
        </w:rPr>
        <w:t>1</w:t>
      </w:r>
      <w:r>
        <w:rPr>
          <w:b/>
          <w:sz w:val="22"/>
          <w:szCs w:val="22"/>
        </w:rPr>
        <w:t>8</w:t>
      </w:r>
      <w:r w:rsidRPr="006108F2">
        <w:rPr>
          <w:b/>
          <w:sz w:val="22"/>
          <w:szCs w:val="22"/>
        </w:rPr>
        <w:t>.</w:t>
      </w:r>
      <w:r w:rsidR="00EB45BD">
        <w:rPr>
          <w:b/>
          <w:sz w:val="22"/>
          <w:szCs w:val="22"/>
        </w:rPr>
        <w:t>3</w:t>
      </w:r>
      <w:r>
        <w:rPr>
          <w:b/>
          <w:sz w:val="22"/>
          <w:szCs w:val="22"/>
        </w:rPr>
        <w:t>.</w:t>
      </w:r>
      <w:r w:rsidRPr="006108F2">
        <w:rPr>
          <w:bCs/>
          <w:sz w:val="22"/>
          <w:szCs w:val="22"/>
        </w:rPr>
        <w:t xml:space="preserve"> </w:t>
      </w:r>
      <w:r w:rsidRPr="006108F2">
        <w:rPr>
          <w:bCs/>
          <w:sz w:val="22"/>
          <w:szCs w:val="22"/>
          <w:lang w:val="x-none"/>
        </w:rPr>
        <w:t xml:space="preserve">Aplica-se o disposto na </w:t>
      </w:r>
      <w:r w:rsidRPr="006108F2">
        <w:rPr>
          <w:iCs/>
          <w:sz w:val="22"/>
          <w:szCs w:val="22"/>
        </w:rPr>
        <w:t>Lei nº 14.133/2021</w:t>
      </w:r>
      <w:r w:rsidRPr="006108F2">
        <w:rPr>
          <w:bCs/>
          <w:sz w:val="22"/>
          <w:szCs w:val="22"/>
          <w:lang w:val="x-none"/>
        </w:rPr>
        <w:t>, e, subsidiariamente, no que couberem, as disposições</w:t>
      </w:r>
      <w:r w:rsidRPr="006108F2">
        <w:rPr>
          <w:bCs/>
          <w:color w:val="FF0000"/>
          <w:sz w:val="22"/>
          <w:szCs w:val="22"/>
          <w:lang w:val="x-none"/>
        </w:rPr>
        <w:t xml:space="preserve"> </w:t>
      </w:r>
      <w:r w:rsidRPr="006108F2">
        <w:rPr>
          <w:bCs/>
          <w:sz w:val="22"/>
          <w:szCs w:val="22"/>
          <w:lang w:val="x-none"/>
        </w:rPr>
        <w:t>do Código de Defesa do Consumidor.</w:t>
      </w:r>
    </w:p>
    <w:bookmarkEnd w:id="19"/>
    <w:p w14:paraId="4A07E734" w14:textId="77777777" w:rsidR="00616390" w:rsidRPr="00235CEE" w:rsidRDefault="00616390" w:rsidP="009E3359">
      <w:pPr>
        <w:rPr>
          <w:bCs/>
          <w:sz w:val="22"/>
          <w:szCs w:val="22"/>
        </w:rPr>
      </w:pPr>
    </w:p>
    <w:p w14:paraId="6BD4091C" w14:textId="77777777" w:rsidR="00BA4741" w:rsidRDefault="00BA4741" w:rsidP="009E3359">
      <w:pPr>
        <w:autoSpaceDE w:val="0"/>
        <w:autoSpaceDN w:val="0"/>
        <w:adjustRightInd w:val="0"/>
        <w:jc w:val="right"/>
        <w:rPr>
          <w:sz w:val="22"/>
          <w:szCs w:val="22"/>
        </w:rPr>
      </w:pPr>
    </w:p>
    <w:p w14:paraId="2C3D9E58" w14:textId="3345C3A4" w:rsidR="00C024AD" w:rsidRDefault="00C024AD" w:rsidP="009E3359">
      <w:pPr>
        <w:autoSpaceDE w:val="0"/>
        <w:autoSpaceDN w:val="0"/>
        <w:adjustRightInd w:val="0"/>
        <w:jc w:val="right"/>
        <w:rPr>
          <w:sz w:val="22"/>
          <w:szCs w:val="22"/>
        </w:rPr>
      </w:pPr>
      <w:r w:rsidRPr="003C5FF3">
        <w:rPr>
          <w:sz w:val="22"/>
          <w:szCs w:val="22"/>
        </w:rPr>
        <w:t xml:space="preserve">Rio Verde de Mato Grosso – MS, </w:t>
      </w:r>
      <w:r w:rsidR="009B09A9">
        <w:rPr>
          <w:sz w:val="22"/>
          <w:szCs w:val="22"/>
        </w:rPr>
        <w:t>28</w:t>
      </w:r>
      <w:r w:rsidR="00EB45BD">
        <w:rPr>
          <w:sz w:val="22"/>
          <w:szCs w:val="22"/>
        </w:rPr>
        <w:t xml:space="preserve"> de </w:t>
      </w:r>
      <w:r w:rsidR="009B09A9">
        <w:rPr>
          <w:sz w:val="22"/>
          <w:szCs w:val="22"/>
        </w:rPr>
        <w:t>outubro de 2025</w:t>
      </w:r>
      <w:r w:rsidRPr="003C5FF3">
        <w:rPr>
          <w:sz w:val="22"/>
          <w:szCs w:val="22"/>
        </w:rPr>
        <w:t>.</w:t>
      </w:r>
    </w:p>
    <w:p w14:paraId="52F05163" w14:textId="77777777" w:rsidR="00F9168A" w:rsidRDefault="00F9168A" w:rsidP="009E3359">
      <w:pPr>
        <w:autoSpaceDE w:val="0"/>
        <w:autoSpaceDN w:val="0"/>
        <w:adjustRightInd w:val="0"/>
        <w:jc w:val="right"/>
        <w:rPr>
          <w:sz w:val="22"/>
          <w:szCs w:val="22"/>
        </w:rPr>
      </w:pPr>
    </w:p>
    <w:p w14:paraId="35F99D95" w14:textId="77777777" w:rsidR="00786CE0" w:rsidRPr="000E223F" w:rsidRDefault="00786CE0" w:rsidP="00786CE0">
      <w:pPr>
        <w:pStyle w:val="Corpodetexto"/>
        <w:spacing w:after="120"/>
        <w:rPr>
          <w:color w:val="000000"/>
          <w:sz w:val="22"/>
          <w:szCs w:val="22"/>
          <w:lang w:val="pt-BR"/>
        </w:rPr>
      </w:pPr>
      <w:r w:rsidRPr="000E223F">
        <w:rPr>
          <w:color w:val="000000"/>
          <w:sz w:val="22"/>
          <w:szCs w:val="22"/>
          <w:lang w:val="pt-BR"/>
        </w:rPr>
        <w:t>Elaborado por:</w:t>
      </w:r>
    </w:p>
    <w:p w14:paraId="441F1D0B" w14:textId="77777777" w:rsidR="00786CE0" w:rsidRDefault="00786CE0" w:rsidP="00786CE0">
      <w:pPr>
        <w:autoSpaceDE w:val="0"/>
        <w:autoSpaceDN w:val="0"/>
        <w:adjustRightInd w:val="0"/>
        <w:spacing w:after="120"/>
        <w:jc w:val="both"/>
        <w:rPr>
          <w:sz w:val="22"/>
          <w:szCs w:val="22"/>
        </w:rPr>
      </w:pPr>
    </w:p>
    <w:p w14:paraId="1979D99A" w14:textId="77777777" w:rsidR="00B771EF" w:rsidRDefault="00B771EF" w:rsidP="00786CE0">
      <w:pPr>
        <w:autoSpaceDE w:val="0"/>
        <w:autoSpaceDN w:val="0"/>
        <w:adjustRightInd w:val="0"/>
        <w:spacing w:after="120"/>
        <w:jc w:val="both"/>
        <w:rPr>
          <w:sz w:val="22"/>
          <w:szCs w:val="22"/>
        </w:rPr>
      </w:pPr>
    </w:p>
    <w:p w14:paraId="0432F666" w14:textId="77777777" w:rsidR="00BA4741" w:rsidRDefault="00BA4741" w:rsidP="00786CE0">
      <w:pPr>
        <w:autoSpaceDE w:val="0"/>
        <w:autoSpaceDN w:val="0"/>
        <w:adjustRightInd w:val="0"/>
        <w:spacing w:after="120"/>
        <w:jc w:val="both"/>
        <w:rPr>
          <w:sz w:val="22"/>
          <w:szCs w:val="22"/>
        </w:rPr>
      </w:pPr>
    </w:p>
    <w:p w14:paraId="07A42EE2" w14:textId="77777777" w:rsidR="00DA0F80" w:rsidRPr="000E223F" w:rsidRDefault="00DA0F80" w:rsidP="00786CE0">
      <w:pPr>
        <w:autoSpaceDE w:val="0"/>
        <w:autoSpaceDN w:val="0"/>
        <w:adjustRightInd w:val="0"/>
        <w:spacing w:after="120"/>
        <w:jc w:val="both"/>
        <w:rPr>
          <w:sz w:val="22"/>
          <w:szCs w:val="22"/>
        </w:rPr>
      </w:pPr>
    </w:p>
    <w:p w14:paraId="78AA0682" w14:textId="77777777" w:rsidR="00786CE0" w:rsidRPr="009A6A7B" w:rsidRDefault="00786CE0" w:rsidP="00786CE0">
      <w:pPr>
        <w:autoSpaceDE w:val="0"/>
        <w:autoSpaceDN w:val="0"/>
        <w:adjustRightInd w:val="0"/>
        <w:jc w:val="both"/>
        <w:rPr>
          <w:b/>
          <w:sz w:val="22"/>
          <w:szCs w:val="22"/>
        </w:rPr>
      </w:pPr>
    </w:p>
    <w:p w14:paraId="2DC8AF6D" w14:textId="77777777" w:rsidR="00786CE0" w:rsidRPr="000E223F" w:rsidRDefault="00786CE0" w:rsidP="00786CE0">
      <w:pPr>
        <w:pStyle w:val="Corpodetexto"/>
        <w:jc w:val="center"/>
        <w:rPr>
          <w:bCs/>
          <w:color w:val="000000"/>
          <w:sz w:val="22"/>
          <w:szCs w:val="22"/>
          <w:lang w:val="pt-BR"/>
        </w:rPr>
      </w:pPr>
      <w:r w:rsidRPr="000E223F">
        <w:rPr>
          <w:bCs/>
          <w:color w:val="000000"/>
          <w:sz w:val="22"/>
          <w:szCs w:val="22"/>
          <w:lang w:val="pt-BR"/>
        </w:rPr>
        <w:t>_________________________________</w:t>
      </w:r>
    </w:p>
    <w:tbl>
      <w:tblPr>
        <w:tblW w:w="0" w:type="auto"/>
        <w:jc w:val="center"/>
        <w:tblLook w:val="04A0" w:firstRow="1" w:lastRow="0" w:firstColumn="1" w:lastColumn="0" w:noHBand="0" w:noVBand="1"/>
      </w:tblPr>
      <w:tblGrid>
        <w:gridCol w:w="4678"/>
      </w:tblGrid>
      <w:tr w:rsidR="00786CE0" w:rsidRPr="009A6A7B" w14:paraId="07A1814E" w14:textId="77777777" w:rsidTr="00786CE0">
        <w:trPr>
          <w:jc w:val="center"/>
        </w:trPr>
        <w:tc>
          <w:tcPr>
            <w:tcW w:w="4678" w:type="dxa"/>
            <w:shd w:val="clear" w:color="auto" w:fill="auto"/>
          </w:tcPr>
          <w:p w14:paraId="06FEA85E" w14:textId="77777777" w:rsidR="00786CE0" w:rsidRPr="009A6A7B" w:rsidRDefault="00786CE0" w:rsidP="00786CE0">
            <w:pPr>
              <w:pStyle w:val="Corpodetexto"/>
              <w:jc w:val="center"/>
              <w:rPr>
                <w:color w:val="000000"/>
                <w:sz w:val="22"/>
                <w:szCs w:val="22"/>
                <w:lang w:val="pt-BR"/>
              </w:rPr>
            </w:pPr>
            <w:bookmarkStart w:id="20" w:name="_Hlk161392940"/>
            <w:r w:rsidRPr="009A6A7B">
              <w:rPr>
                <w:color w:val="000000"/>
                <w:sz w:val="22"/>
                <w:szCs w:val="22"/>
                <w:lang w:val="pt-BR"/>
              </w:rPr>
              <w:t>Josiele Aparecida Silva Ribeiro Vidal</w:t>
            </w:r>
          </w:p>
          <w:p w14:paraId="728DC15D" w14:textId="77777777" w:rsidR="00786CE0" w:rsidRPr="009A6A7B" w:rsidRDefault="00786CE0" w:rsidP="00786CE0">
            <w:pPr>
              <w:pStyle w:val="Corpodetexto"/>
              <w:jc w:val="center"/>
              <w:rPr>
                <w:bCs/>
                <w:color w:val="000000"/>
                <w:sz w:val="22"/>
                <w:szCs w:val="22"/>
                <w:lang w:val="pt-BR"/>
              </w:rPr>
            </w:pPr>
            <w:r w:rsidRPr="009A6A7B">
              <w:rPr>
                <w:bCs/>
                <w:color w:val="000000"/>
                <w:sz w:val="22"/>
                <w:szCs w:val="22"/>
                <w:lang w:val="pt-BR"/>
              </w:rPr>
              <w:t>Assistente de Administração</w:t>
            </w:r>
          </w:p>
          <w:p w14:paraId="433FF4DC" w14:textId="77777777" w:rsidR="00786CE0" w:rsidRPr="009A6A7B" w:rsidRDefault="00786CE0" w:rsidP="00786CE0">
            <w:pPr>
              <w:pStyle w:val="Corpodetexto"/>
              <w:jc w:val="center"/>
              <w:rPr>
                <w:bCs/>
                <w:color w:val="000000"/>
                <w:sz w:val="22"/>
                <w:szCs w:val="22"/>
                <w:lang w:val="pt-BR"/>
              </w:rPr>
            </w:pPr>
            <w:r w:rsidRPr="009A6A7B">
              <w:rPr>
                <w:bCs/>
                <w:color w:val="000000"/>
                <w:sz w:val="22"/>
                <w:szCs w:val="22"/>
              </w:rPr>
              <w:t xml:space="preserve">Matrícula nº </w:t>
            </w:r>
            <w:r w:rsidRPr="009A6A7B">
              <w:rPr>
                <w:bCs/>
                <w:color w:val="000000"/>
                <w:sz w:val="22"/>
                <w:szCs w:val="22"/>
                <w:lang w:val="pt-BR"/>
              </w:rPr>
              <w:t>565801</w:t>
            </w:r>
          </w:p>
        </w:tc>
      </w:tr>
    </w:tbl>
    <w:p w14:paraId="0963AD25" w14:textId="77777777" w:rsidR="00786CE0" w:rsidRPr="009A6A7B" w:rsidRDefault="00786CE0" w:rsidP="00786CE0">
      <w:pPr>
        <w:pStyle w:val="Corpodetexto"/>
        <w:spacing w:after="120"/>
        <w:rPr>
          <w:color w:val="000000"/>
          <w:sz w:val="22"/>
          <w:szCs w:val="22"/>
          <w:lang w:val="pt-BR"/>
        </w:rPr>
      </w:pPr>
      <w:r w:rsidRPr="009A6A7B">
        <w:rPr>
          <w:color w:val="000000"/>
          <w:sz w:val="22"/>
          <w:szCs w:val="22"/>
          <w:lang w:val="pt-BR"/>
        </w:rPr>
        <w:t>Aprovado por:</w:t>
      </w:r>
    </w:p>
    <w:p w14:paraId="302876B9" w14:textId="77777777" w:rsidR="00786CE0" w:rsidRDefault="00786CE0" w:rsidP="00786CE0">
      <w:pPr>
        <w:pStyle w:val="Corpodetexto"/>
        <w:spacing w:after="120"/>
        <w:rPr>
          <w:bCs/>
          <w:color w:val="000000"/>
          <w:sz w:val="22"/>
          <w:szCs w:val="22"/>
          <w:lang w:val="pt-BR"/>
        </w:rPr>
      </w:pPr>
    </w:p>
    <w:p w14:paraId="2B38DDE6" w14:textId="77777777" w:rsidR="00B771EF" w:rsidRDefault="00B771EF" w:rsidP="00786CE0">
      <w:pPr>
        <w:pStyle w:val="Corpodetexto"/>
        <w:spacing w:after="120"/>
        <w:rPr>
          <w:bCs/>
          <w:color w:val="000000"/>
          <w:sz w:val="22"/>
          <w:szCs w:val="22"/>
          <w:lang w:val="pt-BR"/>
        </w:rPr>
      </w:pPr>
    </w:p>
    <w:p w14:paraId="3223530A" w14:textId="77777777" w:rsidR="00BA4741" w:rsidRDefault="00BA4741" w:rsidP="00786CE0">
      <w:pPr>
        <w:pStyle w:val="Corpodetexto"/>
        <w:spacing w:after="120"/>
        <w:rPr>
          <w:bCs/>
          <w:color w:val="000000"/>
          <w:sz w:val="22"/>
          <w:szCs w:val="22"/>
          <w:lang w:val="pt-BR"/>
        </w:rPr>
      </w:pPr>
    </w:p>
    <w:p w14:paraId="10357204" w14:textId="77777777" w:rsidR="00BA4741" w:rsidRDefault="00BA4741" w:rsidP="00786CE0">
      <w:pPr>
        <w:pStyle w:val="Corpodetexto"/>
        <w:spacing w:after="120"/>
        <w:rPr>
          <w:bCs/>
          <w:color w:val="000000"/>
          <w:sz w:val="22"/>
          <w:szCs w:val="22"/>
          <w:lang w:val="pt-BR"/>
        </w:rPr>
      </w:pPr>
    </w:p>
    <w:p w14:paraId="3FA57D52" w14:textId="77777777" w:rsidR="00B771EF" w:rsidRDefault="00B771EF" w:rsidP="00786CE0">
      <w:pPr>
        <w:pStyle w:val="Corpodetexto"/>
        <w:spacing w:after="120"/>
        <w:rPr>
          <w:bCs/>
          <w:color w:val="000000"/>
          <w:sz w:val="22"/>
          <w:szCs w:val="22"/>
          <w:lang w:val="pt-BR"/>
        </w:rPr>
      </w:pPr>
    </w:p>
    <w:p w14:paraId="4AC5988B" w14:textId="77777777" w:rsidR="00B771EF" w:rsidRPr="009A6A7B" w:rsidRDefault="00B771EF" w:rsidP="00786CE0">
      <w:pPr>
        <w:pStyle w:val="Corpodetexto"/>
        <w:spacing w:after="120"/>
        <w:rPr>
          <w:bCs/>
          <w:color w:val="000000"/>
          <w:sz w:val="22"/>
          <w:szCs w:val="22"/>
          <w:lang w:val="pt-BR"/>
        </w:rPr>
      </w:pPr>
    </w:p>
    <w:p w14:paraId="1B5F6E20" w14:textId="77777777" w:rsidR="00786CE0" w:rsidRPr="009A6A7B" w:rsidRDefault="00786CE0" w:rsidP="00786CE0">
      <w:pPr>
        <w:pStyle w:val="Corpodetexto"/>
        <w:jc w:val="center"/>
        <w:rPr>
          <w:bCs/>
          <w:color w:val="000000"/>
          <w:sz w:val="22"/>
          <w:szCs w:val="22"/>
          <w:lang w:val="pt-BR"/>
        </w:rPr>
      </w:pPr>
      <w:r w:rsidRPr="009A6A7B">
        <w:rPr>
          <w:bCs/>
          <w:color w:val="000000"/>
          <w:sz w:val="22"/>
          <w:szCs w:val="22"/>
          <w:lang w:val="pt-BR"/>
        </w:rPr>
        <w:t>_________________________________</w:t>
      </w:r>
    </w:p>
    <w:p w14:paraId="37109013" w14:textId="77777777" w:rsidR="00786CE0" w:rsidRPr="009A6A7B" w:rsidRDefault="00786CE0" w:rsidP="00786CE0">
      <w:pPr>
        <w:pStyle w:val="Corpodetexto"/>
        <w:jc w:val="center"/>
        <w:rPr>
          <w:color w:val="000000"/>
          <w:sz w:val="22"/>
          <w:szCs w:val="22"/>
          <w:lang w:val="pt-BR"/>
        </w:rPr>
      </w:pPr>
      <w:r w:rsidRPr="009A6A7B">
        <w:rPr>
          <w:color w:val="000000"/>
          <w:sz w:val="22"/>
          <w:szCs w:val="22"/>
          <w:lang w:val="pt-BR"/>
        </w:rPr>
        <w:t>Joelson de Almeida Furtado</w:t>
      </w:r>
    </w:p>
    <w:p w14:paraId="11740990" w14:textId="77777777" w:rsidR="00786CE0" w:rsidRPr="009A6A7B" w:rsidRDefault="00786CE0" w:rsidP="00786CE0">
      <w:pPr>
        <w:pStyle w:val="Corpodetexto"/>
        <w:jc w:val="center"/>
        <w:rPr>
          <w:bCs/>
          <w:color w:val="000000"/>
          <w:sz w:val="22"/>
          <w:szCs w:val="22"/>
          <w:lang w:val="pt-BR"/>
        </w:rPr>
      </w:pPr>
      <w:r w:rsidRPr="009A6A7B">
        <w:rPr>
          <w:bCs/>
          <w:color w:val="000000"/>
          <w:sz w:val="22"/>
          <w:szCs w:val="22"/>
          <w:lang w:val="pt-BR"/>
        </w:rPr>
        <w:t>Secretário Municipal de Administração e Gestão</w:t>
      </w:r>
    </w:p>
    <w:p w14:paraId="2B9F98EE" w14:textId="2B3B4AE4" w:rsidR="00786CE0" w:rsidRPr="009A6A7B" w:rsidRDefault="009B09A9" w:rsidP="00786CE0">
      <w:pPr>
        <w:pStyle w:val="Corpodetexto"/>
        <w:jc w:val="center"/>
        <w:rPr>
          <w:bCs/>
          <w:color w:val="000000"/>
          <w:sz w:val="22"/>
          <w:szCs w:val="22"/>
          <w:lang w:val="pt-BR"/>
        </w:rPr>
      </w:pPr>
      <w:r>
        <w:rPr>
          <w:bCs/>
          <w:color w:val="000000"/>
          <w:sz w:val="22"/>
          <w:szCs w:val="22"/>
          <w:lang w:val="pt-BR"/>
        </w:rPr>
        <w:t>Portaria nº 001</w:t>
      </w:r>
      <w:r w:rsidR="00786CE0" w:rsidRPr="009A6A7B">
        <w:rPr>
          <w:bCs/>
          <w:color w:val="000000"/>
          <w:sz w:val="22"/>
          <w:szCs w:val="22"/>
          <w:lang w:val="pt-BR"/>
        </w:rPr>
        <w:t>/202</w:t>
      </w:r>
      <w:bookmarkEnd w:id="20"/>
      <w:r>
        <w:rPr>
          <w:bCs/>
          <w:color w:val="000000"/>
          <w:sz w:val="22"/>
          <w:szCs w:val="22"/>
          <w:lang w:val="pt-BR"/>
        </w:rPr>
        <w:t>5</w:t>
      </w:r>
    </w:p>
    <w:sectPr w:rsidR="00786CE0" w:rsidRPr="009A6A7B" w:rsidSect="00091A6E">
      <w:headerReference w:type="even" r:id="rId8"/>
      <w:headerReference w:type="default" r:id="rId9"/>
      <w:footerReference w:type="default" r:id="rId10"/>
      <w:headerReference w:type="first" r:id="rId11"/>
      <w:pgSz w:w="11906" w:h="16838" w:code="9"/>
      <w:pgMar w:top="1843" w:right="1558" w:bottom="1560"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7E64E2" w14:textId="77777777" w:rsidR="00E87D9F" w:rsidRDefault="00E87D9F">
      <w:r>
        <w:separator/>
      </w:r>
    </w:p>
  </w:endnote>
  <w:endnote w:type="continuationSeparator" w:id="0">
    <w:p w14:paraId="31DF5D27" w14:textId="77777777" w:rsidR="00E87D9F" w:rsidRDefault="00E87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C9D1BD" w14:textId="77777777" w:rsidR="00A7635B" w:rsidRPr="00576EDB" w:rsidRDefault="00A7635B">
    <w:pPr>
      <w:pStyle w:val="Rodap"/>
      <w:jc w:val="right"/>
      <w:rPr>
        <w:sz w:val="18"/>
        <w:szCs w:val="18"/>
      </w:rPr>
    </w:pPr>
    <w:r w:rsidRPr="00576EDB">
      <w:rPr>
        <w:sz w:val="18"/>
        <w:szCs w:val="18"/>
      </w:rPr>
      <w:fldChar w:fldCharType="begin"/>
    </w:r>
    <w:r w:rsidRPr="00576EDB">
      <w:rPr>
        <w:sz w:val="18"/>
        <w:szCs w:val="18"/>
      </w:rPr>
      <w:instrText>PAGE   \* MERGEFORMAT</w:instrText>
    </w:r>
    <w:r w:rsidRPr="00576EDB">
      <w:rPr>
        <w:sz w:val="18"/>
        <w:szCs w:val="18"/>
      </w:rPr>
      <w:fldChar w:fldCharType="separate"/>
    </w:r>
    <w:r w:rsidR="00117630">
      <w:rPr>
        <w:noProof/>
        <w:sz w:val="18"/>
        <w:szCs w:val="18"/>
      </w:rPr>
      <w:t>19</w:t>
    </w:r>
    <w:r w:rsidRPr="00576EDB">
      <w:rPr>
        <w:sz w:val="18"/>
        <w:szCs w:val="18"/>
      </w:rPr>
      <w:fldChar w:fldCharType="end"/>
    </w:r>
  </w:p>
  <w:p w14:paraId="0F800040" w14:textId="77777777" w:rsidR="00A7635B" w:rsidRPr="00F12D77" w:rsidRDefault="00A7635B" w:rsidP="00CE2112">
    <w:pPr>
      <w:pStyle w:val="Rodap"/>
      <w:jc w:val="center"/>
      <w:rPr>
        <w:sz w:val="22"/>
        <w:szCs w:val="22"/>
      </w:rPr>
    </w:pPr>
    <w:r w:rsidRPr="00F12D77">
      <w:rPr>
        <w:sz w:val="22"/>
        <w:szCs w:val="22"/>
      </w:rPr>
      <w:t xml:space="preserve">Av. Eurico Sebastião Ferreira, </w:t>
    </w:r>
    <w:r>
      <w:rPr>
        <w:sz w:val="22"/>
        <w:szCs w:val="22"/>
      </w:rPr>
      <w:t xml:space="preserve">nº </w:t>
    </w:r>
    <w:r w:rsidRPr="00F12D77">
      <w:rPr>
        <w:sz w:val="22"/>
        <w:szCs w:val="22"/>
      </w:rPr>
      <w:t>890</w:t>
    </w:r>
    <w:r>
      <w:rPr>
        <w:sz w:val="22"/>
        <w:szCs w:val="22"/>
      </w:rPr>
      <w:t xml:space="preserve">, </w:t>
    </w:r>
    <w:r w:rsidRPr="00F12D77">
      <w:rPr>
        <w:sz w:val="22"/>
        <w:szCs w:val="22"/>
      </w:rPr>
      <w:t>Bairro Nhecol</w:t>
    </w:r>
    <w:r>
      <w:rPr>
        <w:sz w:val="22"/>
        <w:szCs w:val="22"/>
      </w:rPr>
      <w:t>â</w:t>
    </w:r>
    <w:r w:rsidRPr="00F12D77">
      <w:rPr>
        <w:sz w:val="22"/>
        <w:szCs w:val="22"/>
      </w:rPr>
      <w:t>ndia</w:t>
    </w:r>
    <w:r>
      <w:rPr>
        <w:sz w:val="22"/>
        <w:szCs w:val="22"/>
      </w:rPr>
      <w:t xml:space="preserve"> | </w:t>
    </w:r>
    <w:r w:rsidRPr="00F12D77">
      <w:rPr>
        <w:sz w:val="22"/>
        <w:szCs w:val="22"/>
      </w:rPr>
      <w:t xml:space="preserve">E-mail: </w:t>
    </w:r>
    <w:hyperlink r:id="rId1" w:history="1">
      <w:r w:rsidRPr="00F12D77">
        <w:rPr>
          <w:rStyle w:val="Hyperlink"/>
          <w:sz w:val="22"/>
          <w:szCs w:val="22"/>
        </w:rPr>
        <w:t>compras@rioverde.ms.gov.br</w:t>
      </w:r>
    </w:hyperlink>
  </w:p>
  <w:p w14:paraId="3C9660C1" w14:textId="77777777" w:rsidR="00A7635B" w:rsidRPr="00F12D77" w:rsidRDefault="00A7635B" w:rsidP="00CE2112">
    <w:pPr>
      <w:pStyle w:val="Rodap"/>
      <w:jc w:val="center"/>
      <w:rPr>
        <w:sz w:val="22"/>
        <w:szCs w:val="22"/>
      </w:rPr>
    </w:pPr>
    <w:r w:rsidRPr="00F12D77">
      <w:rPr>
        <w:sz w:val="22"/>
        <w:szCs w:val="22"/>
      </w:rPr>
      <w:t>Rio Verde de Mato Grosso – MS</w:t>
    </w:r>
    <w:r>
      <w:rPr>
        <w:sz w:val="22"/>
        <w:szCs w:val="22"/>
      </w:rPr>
      <w:t xml:space="preserve"> | </w:t>
    </w:r>
    <w:r w:rsidRPr="00F12D77">
      <w:rPr>
        <w:sz w:val="22"/>
        <w:szCs w:val="22"/>
      </w:rPr>
      <w:t>CEP: 79480-000</w:t>
    </w:r>
    <w:r>
      <w:rPr>
        <w:sz w:val="22"/>
        <w:szCs w:val="22"/>
      </w:rPr>
      <w:t xml:space="preserve"> | Fone</w:t>
    </w:r>
    <w:r w:rsidRPr="00F12D77">
      <w:rPr>
        <w:sz w:val="22"/>
        <w:szCs w:val="22"/>
      </w:rPr>
      <w:t>: (67) 3292-1540</w:t>
    </w:r>
  </w:p>
  <w:p w14:paraId="700AAD38" w14:textId="77777777" w:rsidR="00A7635B" w:rsidRPr="00576EDB" w:rsidRDefault="00A7635B" w:rsidP="00576ED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24ACED" w14:textId="77777777" w:rsidR="00E87D9F" w:rsidRDefault="00E87D9F">
      <w:r>
        <w:separator/>
      </w:r>
    </w:p>
  </w:footnote>
  <w:footnote w:type="continuationSeparator" w:id="0">
    <w:p w14:paraId="02725640" w14:textId="77777777" w:rsidR="00E87D9F" w:rsidRDefault="00E87D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41F2EF" w14:textId="77777777" w:rsidR="00A7635B" w:rsidRDefault="00E87D9F">
    <w:pPr>
      <w:pStyle w:val="Cabealho"/>
    </w:pPr>
    <w:r>
      <w:rPr>
        <w:noProof/>
      </w:rPr>
      <w:pict w14:anchorId="1AFA72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68" type="#_x0000_t75" style="position:absolute;margin-left:0;margin-top:0;width:424.85pt;height:611.65pt;z-index:-251658752;mso-position-horizontal:center;mso-position-horizontal-relative:margin;mso-position-vertical:center;mso-position-vertical-relative:margin" o:allowincell="f">
          <v:imagedata r:id="rId1" o:title="imagem"/>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55C5DC" w14:textId="3617712F" w:rsidR="00A7635B" w:rsidRPr="00F12D77" w:rsidRDefault="00A7635B" w:rsidP="00F12D77">
    <w:pPr>
      <w:pStyle w:val="Ttulo1"/>
      <w:spacing w:before="0" w:after="0"/>
      <w:ind w:firstLine="2552"/>
      <w:jc w:val="center"/>
      <w:rPr>
        <w:rFonts w:ascii="Arial" w:hAnsi="Arial" w:cs="Arial"/>
        <w:sz w:val="22"/>
        <w:szCs w:val="22"/>
        <w:lang w:eastAsia="en-US"/>
      </w:rPr>
    </w:pPr>
    <w:r w:rsidRPr="00F12D77">
      <w:rPr>
        <w:rFonts w:ascii="Arial" w:hAnsi="Arial" w:cs="Arial"/>
        <w:noProof/>
        <w:sz w:val="22"/>
        <w:szCs w:val="22"/>
        <w:lang w:val="pt-BR" w:eastAsia="pt-BR"/>
      </w:rPr>
      <w:drawing>
        <wp:anchor distT="0" distB="0" distL="114300" distR="114300" simplePos="0" relativeHeight="251658752" behindDoc="0" locked="0" layoutInCell="1" allowOverlap="1" wp14:anchorId="14F5236E" wp14:editId="74D8A3F9">
          <wp:simplePos x="0" y="0"/>
          <wp:positionH relativeFrom="column">
            <wp:posOffset>-232410</wp:posOffset>
          </wp:positionH>
          <wp:positionV relativeFrom="paragraph">
            <wp:posOffset>-41275</wp:posOffset>
          </wp:positionV>
          <wp:extent cx="2185670" cy="683895"/>
          <wp:effectExtent l="0" t="0" r="0" b="0"/>
          <wp:wrapNone/>
          <wp:docPr id="33053857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5670" cy="683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2D77">
      <w:rPr>
        <w:rFonts w:ascii="Arial" w:hAnsi="Arial" w:cs="Arial"/>
        <w:sz w:val="22"/>
        <w:szCs w:val="22"/>
        <w:lang w:eastAsia="en-US"/>
      </w:rPr>
      <w:t>Prefeitura Municipal de Rio Verde de Mato Grosso</w:t>
    </w:r>
  </w:p>
  <w:p w14:paraId="14946443" w14:textId="77777777" w:rsidR="00A7635B" w:rsidRPr="00F12D77" w:rsidRDefault="00A7635B" w:rsidP="00F12D77">
    <w:pPr>
      <w:pStyle w:val="Cabealho"/>
      <w:ind w:firstLine="2552"/>
      <w:jc w:val="center"/>
      <w:rPr>
        <w:rFonts w:ascii="Arial" w:hAnsi="Arial" w:cs="Arial"/>
        <w:b/>
        <w:sz w:val="22"/>
        <w:szCs w:val="22"/>
        <w:lang w:eastAsia="en-US"/>
      </w:rPr>
    </w:pPr>
    <w:r w:rsidRPr="00F12D77">
      <w:rPr>
        <w:rFonts w:ascii="Arial" w:hAnsi="Arial" w:cs="Arial"/>
        <w:b/>
        <w:sz w:val="22"/>
        <w:szCs w:val="22"/>
        <w:lang w:eastAsia="en-US"/>
      </w:rPr>
      <w:t>Estado de Mato Grosso do Sul</w:t>
    </w:r>
  </w:p>
  <w:p w14:paraId="1BD721ED" w14:textId="77777777" w:rsidR="00A7635B" w:rsidRPr="00F12D77" w:rsidRDefault="00A7635B" w:rsidP="00F12D77">
    <w:pPr>
      <w:pStyle w:val="Cabealho"/>
      <w:ind w:firstLine="2552"/>
      <w:jc w:val="center"/>
      <w:rPr>
        <w:rFonts w:ascii="Arial" w:hAnsi="Arial" w:cs="Arial"/>
        <w:b/>
        <w:sz w:val="22"/>
        <w:szCs w:val="22"/>
        <w:lang w:eastAsia="en-US"/>
      </w:rPr>
    </w:pPr>
    <w:r w:rsidRPr="00F12D77">
      <w:rPr>
        <w:rFonts w:ascii="Arial" w:hAnsi="Arial" w:cs="Arial"/>
        <w:b/>
        <w:sz w:val="22"/>
        <w:szCs w:val="22"/>
        <w:lang w:eastAsia="en-US"/>
      </w:rPr>
      <w:t>Secretaria Municipal de Administração e Gestão</w:t>
    </w:r>
  </w:p>
  <w:p w14:paraId="273D54CB" w14:textId="77777777" w:rsidR="00A7635B" w:rsidRPr="00F12D77" w:rsidRDefault="00A7635B" w:rsidP="00F12D77">
    <w:pPr>
      <w:pStyle w:val="Corpodetexto"/>
      <w:ind w:firstLine="2552"/>
      <w:jc w:val="center"/>
      <w:rPr>
        <w:rFonts w:ascii="Arial" w:hAnsi="Arial" w:cs="Arial"/>
      </w:rPr>
    </w:pPr>
    <w:r w:rsidRPr="00F12D77">
      <w:rPr>
        <w:rFonts w:ascii="Arial" w:hAnsi="Arial" w:cs="Arial"/>
        <w:sz w:val="22"/>
        <w:szCs w:val="22"/>
        <w:lang w:eastAsia="en-US"/>
      </w:rPr>
      <w:t>CNPJ.  03 354 560/0001- 32</w:t>
    </w:r>
  </w:p>
  <w:p w14:paraId="76EAC576" w14:textId="77777777" w:rsidR="00A7635B" w:rsidRPr="00576EDB" w:rsidRDefault="00A7635B" w:rsidP="00576EDB">
    <w:pPr>
      <w:pStyle w:val="Cabealho"/>
      <w:jc w:val="center"/>
      <w:rPr>
        <w:color w:val="FF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701CED" w14:textId="77777777" w:rsidR="00A7635B" w:rsidRDefault="00E87D9F">
    <w:pPr>
      <w:pStyle w:val="Cabealho"/>
    </w:pPr>
    <w:r>
      <w:rPr>
        <w:noProof/>
      </w:rPr>
      <w:pict w14:anchorId="1B5CD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67" type="#_x0000_t75" style="position:absolute;margin-left:0;margin-top:0;width:424.85pt;height:611.65pt;z-index:-251659776;mso-position-horizontal:center;mso-position-horizontal-relative:margin;mso-position-vertical:center;mso-position-vertical-relative:margin" o:allowincell="f">
          <v:imagedata r:id="rId1" o:title="imagem"/>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975F7"/>
    <w:multiLevelType w:val="hybridMultilevel"/>
    <w:tmpl w:val="A7B8CE4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46B1F0C"/>
    <w:multiLevelType w:val="multilevel"/>
    <w:tmpl w:val="5E401CC0"/>
    <w:lvl w:ilvl="0">
      <w:start w:val="11"/>
      <w:numFmt w:val="decimal"/>
      <w:lvlText w:val="%1"/>
      <w:lvlJc w:val="left"/>
      <w:pPr>
        <w:ind w:left="720" w:hanging="360"/>
      </w:pPr>
      <w:rPr>
        <w:rFonts w:hint="default"/>
      </w:r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A3B1FAC"/>
    <w:multiLevelType w:val="hybridMultilevel"/>
    <w:tmpl w:val="A3706BD2"/>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3" w15:restartNumberingAfterBreak="0">
    <w:nsid w:val="0B863C4C"/>
    <w:multiLevelType w:val="hybridMultilevel"/>
    <w:tmpl w:val="69485352"/>
    <w:lvl w:ilvl="0" w:tplc="1BE0C99E">
      <w:start w:val="1"/>
      <w:numFmt w:val="lowerLetter"/>
      <w:lvlText w:val="%1)"/>
      <w:lvlJc w:val="left"/>
      <w:pPr>
        <w:tabs>
          <w:tab w:val="num" w:pos="0"/>
        </w:tabs>
        <w:ind w:left="284" w:hanging="284"/>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 w15:restartNumberingAfterBreak="0">
    <w:nsid w:val="0C69577D"/>
    <w:multiLevelType w:val="hybridMultilevel"/>
    <w:tmpl w:val="F8846B46"/>
    <w:lvl w:ilvl="0" w:tplc="FFFFFFFF">
      <w:start w:val="1"/>
      <w:numFmt w:val="lowerLetter"/>
      <w:lvlText w:val="%1)"/>
      <w:lvlJc w:val="left"/>
      <w:pPr>
        <w:ind w:left="1287" w:hanging="360"/>
      </w:pPr>
      <w:rPr>
        <w:rFonts w:hint="default"/>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 w15:restartNumberingAfterBreak="0">
    <w:nsid w:val="0F21057E"/>
    <w:multiLevelType w:val="hybridMultilevel"/>
    <w:tmpl w:val="9760A86C"/>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5C43CC"/>
    <w:multiLevelType w:val="multilevel"/>
    <w:tmpl w:val="382C82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704B14"/>
    <w:multiLevelType w:val="multilevel"/>
    <w:tmpl w:val="069A85D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605256"/>
    <w:multiLevelType w:val="hybridMultilevel"/>
    <w:tmpl w:val="F8846B46"/>
    <w:lvl w:ilvl="0" w:tplc="199A775E">
      <w:start w:val="1"/>
      <w:numFmt w:val="lowerLetter"/>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B2A5BB7"/>
    <w:multiLevelType w:val="hybridMultilevel"/>
    <w:tmpl w:val="A2CCF6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D5C100D"/>
    <w:multiLevelType w:val="multilevel"/>
    <w:tmpl w:val="603EA5E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3AC3D39"/>
    <w:multiLevelType w:val="hybridMultilevel"/>
    <w:tmpl w:val="1BEA5F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5BC5649"/>
    <w:multiLevelType w:val="hybridMultilevel"/>
    <w:tmpl w:val="37FC1E76"/>
    <w:lvl w:ilvl="0" w:tplc="199A775E">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7477DD7"/>
    <w:multiLevelType w:val="hybridMultilevel"/>
    <w:tmpl w:val="F62452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86036A7"/>
    <w:multiLevelType w:val="multilevel"/>
    <w:tmpl w:val="D2ACB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921672"/>
    <w:multiLevelType w:val="multilevel"/>
    <w:tmpl w:val="7376F150"/>
    <w:lvl w:ilvl="0">
      <w:start w:val="4"/>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2AD7221D"/>
    <w:multiLevelType w:val="hybridMultilevel"/>
    <w:tmpl w:val="1A7A4458"/>
    <w:lvl w:ilvl="0" w:tplc="637E4DB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489323C"/>
    <w:multiLevelType w:val="multilevel"/>
    <w:tmpl w:val="DBA2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465655"/>
    <w:multiLevelType w:val="multilevel"/>
    <w:tmpl w:val="6E56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4A75D3"/>
    <w:multiLevelType w:val="hybridMultilevel"/>
    <w:tmpl w:val="1D00E6A6"/>
    <w:lvl w:ilvl="0" w:tplc="225ECCD2">
      <w:start w:val="1"/>
      <w:numFmt w:val="bullet"/>
      <w:lvlText w:val=""/>
      <w:lvlJc w:val="left"/>
      <w:pPr>
        <w:ind w:left="0" w:firstLine="284"/>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A627F06"/>
    <w:multiLevelType w:val="hybridMultilevel"/>
    <w:tmpl w:val="D37232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026233B"/>
    <w:multiLevelType w:val="hybridMultilevel"/>
    <w:tmpl w:val="F8846B46"/>
    <w:lvl w:ilvl="0" w:tplc="FFFFFFFF">
      <w:start w:val="1"/>
      <w:numFmt w:val="lowerLetter"/>
      <w:lvlText w:val="%1)"/>
      <w:lvlJc w:val="left"/>
      <w:pPr>
        <w:ind w:left="1287" w:hanging="360"/>
      </w:pPr>
      <w:rPr>
        <w:rFonts w:hint="default"/>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437645BD"/>
    <w:multiLevelType w:val="hybridMultilevel"/>
    <w:tmpl w:val="6610D258"/>
    <w:lvl w:ilvl="0" w:tplc="199A775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71F40BE"/>
    <w:multiLevelType w:val="hybridMultilevel"/>
    <w:tmpl w:val="831A1E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757298D"/>
    <w:multiLevelType w:val="hybridMultilevel"/>
    <w:tmpl w:val="9AFEA382"/>
    <w:lvl w:ilvl="0" w:tplc="199A775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8D554A6"/>
    <w:multiLevelType w:val="multilevel"/>
    <w:tmpl w:val="56D81E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135B88"/>
    <w:multiLevelType w:val="hybridMultilevel"/>
    <w:tmpl w:val="6DFE1C2A"/>
    <w:lvl w:ilvl="0" w:tplc="199A775E">
      <w:start w:val="1"/>
      <w:numFmt w:val="lowerLetter"/>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7" w15:restartNumberingAfterBreak="0">
    <w:nsid w:val="53634597"/>
    <w:multiLevelType w:val="hybridMultilevel"/>
    <w:tmpl w:val="C4EE710A"/>
    <w:lvl w:ilvl="0" w:tplc="FFFFFFFF">
      <w:start w:val="1"/>
      <w:numFmt w:val="lowerLetter"/>
      <w:lvlText w:val="%1)"/>
      <w:lvlJc w:val="left"/>
      <w:pPr>
        <w:ind w:left="1287"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4F75DE4"/>
    <w:multiLevelType w:val="hybridMultilevel"/>
    <w:tmpl w:val="F8846B46"/>
    <w:lvl w:ilvl="0" w:tplc="FFFFFFFF">
      <w:start w:val="1"/>
      <w:numFmt w:val="lowerLetter"/>
      <w:lvlText w:val="%1)"/>
      <w:lvlJc w:val="left"/>
      <w:pPr>
        <w:ind w:left="1287" w:hanging="360"/>
      </w:pPr>
      <w:rPr>
        <w:rFonts w:hint="default"/>
        <w:b/>
        <w:bCs/>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9" w15:restartNumberingAfterBreak="0">
    <w:nsid w:val="55FB4DAE"/>
    <w:multiLevelType w:val="hybridMultilevel"/>
    <w:tmpl w:val="AA982972"/>
    <w:lvl w:ilvl="0" w:tplc="50F8CD32">
      <w:start w:val="1"/>
      <w:numFmt w:val="lowerLetter"/>
      <w:lvlText w:val="%1)"/>
      <w:lvlJc w:val="left"/>
      <w:pPr>
        <w:ind w:left="294" w:hanging="360"/>
      </w:pPr>
      <w:rPr>
        <w:rFonts w:ascii="Times New Roman" w:eastAsia="Times New Roman" w:hAnsi="Times New Roman" w:cs="Times New Roman"/>
      </w:rPr>
    </w:lvl>
    <w:lvl w:ilvl="1" w:tplc="04160019">
      <w:start w:val="1"/>
      <w:numFmt w:val="lowerLetter"/>
      <w:lvlText w:val="%2."/>
      <w:lvlJc w:val="left"/>
      <w:pPr>
        <w:ind w:left="1014" w:hanging="360"/>
      </w:pPr>
    </w:lvl>
    <w:lvl w:ilvl="2" w:tplc="0416001B">
      <w:start w:val="1"/>
      <w:numFmt w:val="lowerRoman"/>
      <w:lvlText w:val="%3."/>
      <w:lvlJc w:val="right"/>
      <w:pPr>
        <w:ind w:left="1734" w:hanging="180"/>
      </w:pPr>
    </w:lvl>
    <w:lvl w:ilvl="3" w:tplc="0416000F">
      <w:start w:val="1"/>
      <w:numFmt w:val="decimal"/>
      <w:lvlText w:val="%4."/>
      <w:lvlJc w:val="left"/>
      <w:pPr>
        <w:ind w:left="2454" w:hanging="360"/>
      </w:pPr>
    </w:lvl>
    <w:lvl w:ilvl="4" w:tplc="04160019">
      <w:start w:val="1"/>
      <w:numFmt w:val="lowerLetter"/>
      <w:lvlText w:val="%5."/>
      <w:lvlJc w:val="left"/>
      <w:pPr>
        <w:ind w:left="3174" w:hanging="360"/>
      </w:pPr>
    </w:lvl>
    <w:lvl w:ilvl="5" w:tplc="0416001B">
      <w:start w:val="1"/>
      <w:numFmt w:val="lowerRoman"/>
      <w:lvlText w:val="%6."/>
      <w:lvlJc w:val="right"/>
      <w:pPr>
        <w:ind w:left="3894" w:hanging="180"/>
      </w:pPr>
    </w:lvl>
    <w:lvl w:ilvl="6" w:tplc="0416000F">
      <w:start w:val="1"/>
      <w:numFmt w:val="decimal"/>
      <w:lvlText w:val="%7."/>
      <w:lvlJc w:val="left"/>
      <w:pPr>
        <w:ind w:left="4614" w:hanging="360"/>
      </w:pPr>
    </w:lvl>
    <w:lvl w:ilvl="7" w:tplc="04160019">
      <w:start w:val="1"/>
      <w:numFmt w:val="lowerLetter"/>
      <w:lvlText w:val="%8."/>
      <w:lvlJc w:val="left"/>
      <w:pPr>
        <w:ind w:left="5334" w:hanging="360"/>
      </w:pPr>
    </w:lvl>
    <w:lvl w:ilvl="8" w:tplc="0416001B">
      <w:start w:val="1"/>
      <w:numFmt w:val="lowerRoman"/>
      <w:lvlText w:val="%9."/>
      <w:lvlJc w:val="right"/>
      <w:pPr>
        <w:ind w:left="6054" w:hanging="180"/>
      </w:pPr>
    </w:lvl>
  </w:abstractNum>
  <w:abstractNum w:abstractNumId="30" w15:restartNumberingAfterBreak="0">
    <w:nsid w:val="570E7B20"/>
    <w:multiLevelType w:val="hybridMultilevel"/>
    <w:tmpl w:val="A560F8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1"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99E4DBF"/>
    <w:multiLevelType w:val="hybridMultilevel"/>
    <w:tmpl w:val="8A28A15E"/>
    <w:lvl w:ilvl="0" w:tplc="1800F564">
      <w:start w:val="1"/>
      <w:numFmt w:val="lowerLetter"/>
      <w:lvlText w:val="%1)"/>
      <w:lvlJc w:val="left"/>
      <w:pPr>
        <w:ind w:left="294" w:hanging="360"/>
      </w:pPr>
      <w:rPr>
        <w:rFonts w:ascii="Times New Roman" w:eastAsia="Times New Roman" w:hAnsi="Times New Roman" w:cs="Times New Roman"/>
      </w:rPr>
    </w:lvl>
    <w:lvl w:ilvl="1" w:tplc="04160019">
      <w:start w:val="1"/>
      <w:numFmt w:val="lowerLetter"/>
      <w:lvlText w:val="%2."/>
      <w:lvlJc w:val="left"/>
      <w:pPr>
        <w:ind w:left="1014" w:hanging="360"/>
      </w:pPr>
    </w:lvl>
    <w:lvl w:ilvl="2" w:tplc="0416001B">
      <w:start w:val="1"/>
      <w:numFmt w:val="lowerRoman"/>
      <w:lvlText w:val="%3."/>
      <w:lvlJc w:val="right"/>
      <w:pPr>
        <w:ind w:left="1734" w:hanging="180"/>
      </w:pPr>
    </w:lvl>
    <w:lvl w:ilvl="3" w:tplc="0416000F">
      <w:start w:val="1"/>
      <w:numFmt w:val="decimal"/>
      <w:lvlText w:val="%4."/>
      <w:lvlJc w:val="left"/>
      <w:pPr>
        <w:ind w:left="2454" w:hanging="360"/>
      </w:pPr>
    </w:lvl>
    <w:lvl w:ilvl="4" w:tplc="04160019">
      <w:start w:val="1"/>
      <w:numFmt w:val="lowerLetter"/>
      <w:lvlText w:val="%5."/>
      <w:lvlJc w:val="left"/>
      <w:pPr>
        <w:ind w:left="3174" w:hanging="360"/>
      </w:pPr>
    </w:lvl>
    <w:lvl w:ilvl="5" w:tplc="0416001B">
      <w:start w:val="1"/>
      <w:numFmt w:val="lowerRoman"/>
      <w:lvlText w:val="%6."/>
      <w:lvlJc w:val="right"/>
      <w:pPr>
        <w:ind w:left="3894" w:hanging="180"/>
      </w:pPr>
    </w:lvl>
    <w:lvl w:ilvl="6" w:tplc="0416000F">
      <w:start w:val="1"/>
      <w:numFmt w:val="decimal"/>
      <w:lvlText w:val="%7."/>
      <w:lvlJc w:val="left"/>
      <w:pPr>
        <w:ind w:left="4614" w:hanging="360"/>
      </w:pPr>
    </w:lvl>
    <w:lvl w:ilvl="7" w:tplc="04160019">
      <w:start w:val="1"/>
      <w:numFmt w:val="lowerLetter"/>
      <w:lvlText w:val="%8."/>
      <w:lvlJc w:val="left"/>
      <w:pPr>
        <w:ind w:left="5334" w:hanging="360"/>
      </w:pPr>
    </w:lvl>
    <w:lvl w:ilvl="8" w:tplc="0416001B">
      <w:start w:val="1"/>
      <w:numFmt w:val="lowerRoman"/>
      <w:lvlText w:val="%9."/>
      <w:lvlJc w:val="right"/>
      <w:pPr>
        <w:ind w:left="6054" w:hanging="180"/>
      </w:pPr>
    </w:lvl>
  </w:abstractNum>
  <w:abstractNum w:abstractNumId="33" w15:restartNumberingAfterBreak="0">
    <w:nsid w:val="5A9974C1"/>
    <w:multiLevelType w:val="hybridMultilevel"/>
    <w:tmpl w:val="CC0465FC"/>
    <w:lvl w:ilvl="0" w:tplc="199A775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C8C3D99"/>
    <w:multiLevelType w:val="hybridMultilevel"/>
    <w:tmpl w:val="BF9089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5D2D47FC"/>
    <w:multiLevelType w:val="hybridMultilevel"/>
    <w:tmpl w:val="8DE4FB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5FD717B2"/>
    <w:multiLevelType w:val="hybridMultilevel"/>
    <w:tmpl w:val="A622FA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9DD06FC"/>
    <w:multiLevelType w:val="hybridMultilevel"/>
    <w:tmpl w:val="9AFEA382"/>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AF6310B"/>
    <w:multiLevelType w:val="multilevel"/>
    <w:tmpl w:val="2A929D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F17370"/>
    <w:multiLevelType w:val="hybridMultilevel"/>
    <w:tmpl w:val="573AA73A"/>
    <w:lvl w:ilvl="0" w:tplc="9118E92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0" w15:restartNumberingAfterBreak="0">
    <w:nsid w:val="72FE3FB9"/>
    <w:multiLevelType w:val="hybridMultilevel"/>
    <w:tmpl w:val="96361E8A"/>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41" w15:restartNumberingAfterBreak="0">
    <w:nsid w:val="74B648B5"/>
    <w:multiLevelType w:val="hybridMultilevel"/>
    <w:tmpl w:val="94CAAC1E"/>
    <w:lvl w:ilvl="0" w:tplc="6512BE3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6A97C22"/>
    <w:multiLevelType w:val="multilevel"/>
    <w:tmpl w:val="D5C2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3B2BC0"/>
    <w:multiLevelType w:val="hybridMultilevel"/>
    <w:tmpl w:val="F5F2EE2A"/>
    <w:lvl w:ilvl="0" w:tplc="687E360A">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F80220B"/>
    <w:multiLevelType w:val="hybridMultilevel"/>
    <w:tmpl w:val="D84A315C"/>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1"/>
  </w:num>
  <w:num w:numId="2">
    <w:abstractNumId w:val="10"/>
  </w:num>
  <w:num w:numId="3">
    <w:abstractNumId w:val="16"/>
  </w:num>
  <w:num w:numId="4">
    <w:abstractNumId w:val="1"/>
  </w:num>
  <w:num w:numId="5">
    <w:abstractNumId w:val="43"/>
  </w:num>
  <w:num w:numId="6">
    <w:abstractNumId w:val="37"/>
  </w:num>
  <w:num w:numId="7">
    <w:abstractNumId w:val="33"/>
  </w:num>
  <w:num w:numId="8">
    <w:abstractNumId w:val="36"/>
  </w:num>
  <w:num w:numId="9">
    <w:abstractNumId w:val="34"/>
  </w:num>
  <w:num w:numId="10">
    <w:abstractNumId w:val="13"/>
  </w:num>
  <w:num w:numId="11">
    <w:abstractNumId w:val="3"/>
  </w:num>
  <w:num w:numId="12">
    <w:abstractNumId w:val="38"/>
  </w:num>
  <w:num w:numId="13">
    <w:abstractNumId w:val="7"/>
  </w:num>
  <w:num w:numId="14">
    <w:abstractNumId w:val="17"/>
  </w:num>
  <w:num w:numId="15">
    <w:abstractNumId w:val="42"/>
  </w:num>
  <w:num w:numId="16">
    <w:abstractNumId w:val="14"/>
  </w:num>
  <w:num w:numId="17">
    <w:abstractNumId w:val="18"/>
  </w:num>
  <w:num w:numId="18">
    <w:abstractNumId w:val="15"/>
  </w:num>
  <w:num w:numId="19">
    <w:abstractNumId w:val="0"/>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29"/>
  </w:num>
  <w:num w:numId="23">
    <w:abstractNumId w:val="32"/>
  </w:num>
  <w:num w:numId="24">
    <w:abstractNumId w:val="44"/>
  </w:num>
  <w:num w:numId="25">
    <w:abstractNumId w:val="5"/>
  </w:num>
  <w:num w:numId="26">
    <w:abstractNumId w:val="40"/>
  </w:num>
  <w:num w:numId="27">
    <w:abstractNumId w:val="2"/>
  </w:num>
  <w:num w:numId="28">
    <w:abstractNumId w:val="20"/>
  </w:num>
  <w:num w:numId="29">
    <w:abstractNumId w:val="23"/>
  </w:num>
  <w:num w:numId="30">
    <w:abstractNumId w:val="6"/>
  </w:num>
  <w:num w:numId="31">
    <w:abstractNumId w:val="25"/>
  </w:num>
  <w:num w:numId="32">
    <w:abstractNumId w:val="12"/>
  </w:num>
  <w:num w:numId="33">
    <w:abstractNumId w:val="19"/>
  </w:num>
  <w:num w:numId="34">
    <w:abstractNumId w:val="8"/>
  </w:num>
  <w:num w:numId="35">
    <w:abstractNumId w:val="39"/>
  </w:num>
  <w:num w:numId="36">
    <w:abstractNumId w:val="21"/>
  </w:num>
  <w:num w:numId="37">
    <w:abstractNumId w:val="4"/>
  </w:num>
  <w:num w:numId="38">
    <w:abstractNumId w:val="28"/>
  </w:num>
  <w:num w:numId="39">
    <w:abstractNumId w:val="26"/>
  </w:num>
  <w:num w:numId="40">
    <w:abstractNumId w:val="22"/>
  </w:num>
  <w:num w:numId="41">
    <w:abstractNumId w:val="24"/>
  </w:num>
  <w:num w:numId="42">
    <w:abstractNumId w:val="27"/>
  </w:num>
  <w:num w:numId="43">
    <w:abstractNumId w:val="41"/>
  </w:num>
  <w:num w:numId="44">
    <w:abstractNumId w:val="9"/>
  </w:num>
  <w:num w:numId="45">
    <w:abstractNumId w:val="11"/>
  </w:num>
  <w:num w:numId="46">
    <w:abstractNumId w:val="3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6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8F9"/>
    <w:rsid w:val="00000D40"/>
    <w:rsid w:val="0000167F"/>
    <w:rsid w:val="00001CE9"/>
    <w:rsid w:val="00001F92"/>
    <w:rsid w:val="00002E45"/>
    <w:rsid w:val="00002EDA"/>
    <w:rsid w:val="00005264"/>
    <w:rsid w:val="00005F8F"/>
    <w:rsid w:val="00007A21"/>
    <w:rsid w:val="00007E7F"/>
    <w:rsid w:val="0001114F"/>
    <w:rsid w:val="00012B06"/>
    <w:rsid w:val="00013A31"/>
    <w:rsid w:val="00014ED5"/>
    <w:rsid w:val="00015104"/>
    <w:rsid w:val="00017549"/>
    <w:rsid w:val="00017D6D"/>
    <w:rsid w:val="000208E5"/>
    <w:rsid w:val="000209E4"/>
    <w:rsid w:val="0002190A"/>
    <w:rsid w:val="00023096"/>
    <w:rsid w:val="00023CC7"/>
    <w:rsid w:val="00027577"/>
    <w:rsid w:val="0003164C"/>
    <w:rsid w:val="0003290C"/>
    <w:rsid w:val="00032991"/>
    <w:rsid w:val="00033294"/>
    <w:rsid w:val="00033F9D"/>
    <w:rsid w:val="0003644E"/>
    <w:rsid w:val="00036607"/>
    <w:rsid w:val="00040D8A"/>
    <w:rsid w:val="000419CE"/>
    <w:rsid w:val="00041BB5"/>
    <w:rsid w:val="000435BA"/>
    <w:rsid w:val="00044779"/>
    <w:rsid w:val="0004558F"/>
    <w:rsid w:val="000463B3"/>
    <w:rsid w:val="00046946"/>
    <w:rsid w:val="00047282"/>
    <w:rsid w:val="0005231A"/>
    <w:rsid w:val="00052A77"/>
    <w:rsid w:val="00053D59"/>
    <w:rsid w:val="00055740"/>
    <w:rsid w:val="000559C8"/>
    <w:rsid w:val="00055D19"/>
    <w:rsid w:val="000616CE"/>
    <w:rsid w:val="00061E26"/>
    <w:rsid w:val="000637B4"/>
    <w:rsid w:val="00063A8A"/>
    <w:rsid w:val="000644CC"/>
    <w:rsid w:val="00064BFA"/>
    <w:rsid w:val="0006501C"/>
    <w:rsid w:val="00065DEB"/>
    <w:rsid w:val="00066387"/>
    <w:rsid w:val="000663D5"/>
    <w:rsid w:val="00066ACA"/>
    <w:rsid w:val="00066E20"/>
    <w:rsid w:val="00067E59"/>
    <w:rsid w:val="0007010F"/>
    <w:rsid w:val="00070678"/>
    <w:rsid w:val="00072A88"/>
    <w:rsid w:val="00073153"/>
    <w:rsid w:val="00073248"/>
    <w:rsid w:val="00075BCA"/>
    <w:rsid w:val="00075E2C"/>
    <w:rsid w:val="00076E40"/>
    <w:rsid w:val="000776C2"/>
    <w:rsid w:val="000778BD"/>
    <w:rsid w:val="00082C00"/>
    <w:rsid w:val="0008376F"/>
    <w:rsid w:val="00083E6C"/>
    <w:rsid w:val="00084BB8"/>
    <w:rsid w:val="000855F6"/>
    <w:rsid w:val="00086CE7"/>
    <w:rsid w:val="00087BBB"/>
    <w:rsid w:val="00087CBC"/>
    <w:rsid w:val="000915A7"/>
    <w:rsid w:val="00091A6E"/>
    <w:rsid w:val="00091ED8"/>
    <w:rsid w:val="00095B37"/>
    <w:rsid w:val="00095D08"/>
    <w:rsid w:val="00096578"/>
    <w:rsid w:val="00097500"/>
    <w:rsid w:val="000A3689"/>
    <w:rsid w:val="000A3711"/>
    <w:rsid w:val="000A51EA"/>
    <w:rsid w:val="000A6E82"/>
    <w:rsid w:val="000B06AD"/>
    <w:rsid w:val="000B23BF"/>
    <w:rsid w:val="000B3964"/>
    <w:rsid w:val="000B3EAE"/>
    <w:rsid w:val="000B50EE"/>
    <w:rsid w:val="000B5A63"/>
    <w:rsid w:val="000B7EFF"/>
    <w:rsid w:val="000C0567"/>
    <w:rsid w:val="000C1F8F"/>
    <w:rsid w:val="000C2061"/>
    <w:rsid w:val="000C44C7"/>
    <w:rsid w:val="000C4558"/>
    <w:rsid w:val="000C4A67"/>
    <w:rsid w:val="000C5848"/>
    <w:rsid w:val="000C61C7"/>
    <w:rsid w:val="000C6D61"/>
    <w:rsid w:val="000C70A6"/>
    <w:rsid w:val="000D0542"/>
    <w:rsid w:val="000D14AF"/>
    <w:rsid w:val="000D19EB"/>
    <w:rsid w:val="000D2E28"/>
    <w:rsid w:val="000D345C"/>
    <w:rsid w:val="000D38FC"/>
    <w:rsid w:val="000D423C"/>
    <w:rsid w:val="000D42F8"/>
    <w:rsid w:val="000E17B3"/>
    <w:rsid w:val="000E425B"/>
    <w:rsid w:val="000E4B4A"/>
    <w:rsid w:val="000E763A"/>
    <w:rsid w:val="000F071B"/>
    <w:rsid w:val="000F6541"/>
    <w:rsid w:val="000F73CC"/>
    <w:rsid w:val="000F7EA9"/>
    <w:rsid w:val="0010007E"/>
    <w:rsid w:val="00100292"/>
    <w:rsid w:val="00101E3F"/>
    <w:rsid w:val="00101F05"/>
    <w:rsid w:val="00102739"/>
    <w:rsid w:val="00102D1F"/>
    <w:rsid w:val="0010385C"/>
    <w:rsid w:val="00106DB9"/>
    <w:rsid w:val="00107615"/>
    <w:rsid w:val="00107778"/>
    <w:rsid w:val="001079EA"/>
    <w:rsid w:val="0011051A"/>
    <w:rsid w:val="00112F76"/>
    <w:rsid w:val="0011383D"/>
    <w:rsid w:val="0011393E"/>
    <w:rsid w:val="00117057"/>
    <w:rsid w:val="00117630"/>
    <w:rsid w:val="00117E51"/>
    <w:rsid w:val="00120A57"/>
    <w:rsid w:val="001251FD"/>
    <w:rsid w:val="00125897"/>
    <w:rsid w:val="00125EC5"/>
    <w:rsid w:val="00130E17"/>
    <w:rsid w:val="00131203"/>
    <w:rsid w:val="001312EB"/>
    <w:rsid w:val="00132684"/>
    <w:rsid w:val="00134713"/>
    <w:rsid w:val="001355DB"/>
    <w:rsid w:val="00135C3D"/>
    <w:rsid w:val="0013602D"/>
    <w:rsid w:val="00137B9B"/>
    <w:rsid w:val="00140661"/>
    <w:rsid w:val="001416A2"/>
    <w:rsid w:val="001428E0"/>
    <w:rsid w:val="00146C36"/>
    <w:rsid w:val="00146CBE"/>
    <w:rsid w:val="0014705A"/>
    <w:rsid w:val="00147BC5"/>
    <w:rsid w:val="001536C0"/>
    <w:rsid w:val="00154264"/>
    <w:rsid w:val="00154589"/>
    <w:rsid w:val="0015585A"/>
    <w:rsid w:val="001566B3"/>
    <w:rsid w:val="001602D5"/>
    <w:rsid w:val="00160814"/>
    <w:rsid w:val="00160A5A"/>
    <w:rsid w:val="00160E9C"/>
    <w:rsid w:val="001623C9"/>
    <w:rsid w:val="00163440"/>
    <w:rsid w:val="00167C47"/>
    <w:rsid w:val="001707AF"/>
    <w:rsid w:val="00171639"/>
    <w:rsid w:val="00180980"/>
    <w:rsid w:val="00181E09"/>
    <w:rsid w:val="00182AAB"/>
    <w:rsid w:val="00183EE9"/>
    <w:rsid w:val="00187CF9"/>
    <w:rsid w:val="00190CE0"/>
    <w:rsid w:val="0019101E"/>
    <w:rsid w:val="00196428"/>
    <w:rsid w:val="001978EF"/>
    <w:rsid w:val="001A158C"/>
    <w:rsid w:val="001A22F9"/>
    <w:rsid w:val="001A27EC"/>
    <w:rsid w:val="001A33E3"/>
    <w:rsid w:val="001A352C"/>
    <w:rsid w:val="001A3793"/>
    <w:rsid w:val="001A4CF5"/>
    <w:rsid w:val="001A6E4E"/>
    <w:rsid w:val="001A7F2C"/>
    <w:rsid w:val="001B1572"/>
    <w:rsid w:val="001B199A"/>
    <w:rsid w:val="001B2B2D"/>
    <w:rsid w:val="001B2BF7"/>
    <w:rsid w:val="001B3BBD"/>
    <w:rsid w:val="001B53A0"/>
    <w:rsid w:val="001B5EE0"/>
    <w:rsid w:val="001B7B61"/>
    <w:rsid w:val="001B7E5F"/>
    <w:rsid w:val="001C2F2A"/>
    <w:rsid w:val="001C3029"/>
    <w:rsid w:val="001C41D9"/>
    <w:rsid w:val="001C44BE"/>
    <w:rsid w:val="001C4AD8"/>
    <w:rsid w:val="001C4D11"/>
    <w:rsid w:val="001C4E9B"/>
    <w:rsid w:val="001C566A"/>
    <w:rsid w:val="001C576A"/>
    <w:rsid w:val="001C6551"/>
    <w:rsid w:val="001C6BB0"/>
    <w:rsid w:val="001C768D"/>
    <w:rsid w:val="001D40AA"/>
    <w:rsid w:val="001D4258"/>
    <w:rsid w:val="001D4667"/>
    <w:rsid w:val="001D50CD"/>
    <w:rsid w:val="001D5F5C"/>
    <w:rsid w:val="001D71C7"/>
    <w:rsid w:val="001E0B7E"/>
    <w:rsid w:val="001E0E74"/>
    <w:rsid w:val="001E27A6"/>
    <w:rsid w:val="001E39F8"/>
    <w:rsid w:val="001E5F3B"/>
    <w:rsid w:val="001E79C5"/>
    <w:rsid w:val="001E7CC6"/>
    <w:rsid w:val="001F11FD"/>
    <w:rsid w:val="001F1ECA"/>
    <w:rsid w:val="001F4B58"/>
    <w:rsid w:val="001F7E06"/>
    <w:rsid w:val="00200635"/>
    <w:rsid w:val="00202278"/>
    <w:rsid w:val="00202DC2"/>
    <w:rsid w:val="00204AB1"/>
    <w:rsid w:val="00204BD8"/>
    <w:rsid w:val="0020566F"/>
    <w:rsid w:val="0020677E"/>
    <w:rsid w:val="00207518"/>
    <w:rsid w:val="002106EA"/>
    <w:rsid w:val="00211177"/>
    <w:rsid w:val="00215EF1"/>
    <w:rsid w:val="0021600F"/>
    <w:rsid w:val="002173F4"/>
    <w:rsid w:val="0021763D"/>
    <w:rsid w:val="00217D79"/>
    <w:rsid w:val="00220342"/>
    <w:rsid w:val="00220567"/>
    <w:rsid w:val="00220A08"/>
    <w:rsid w:val="00221B7E"/>
    <w:rsid w:val="00223831"/>
    <w:rsid w:val="00223B95"/>
    <w:rsid w:val="00223C8B"/>
    <w:rsid w:val="0022428F"/>
    <w:rsid w:val="00224472"/>
    <w:rsid w:val="00225066"/>
    <w:rsid w:val="00225C84"/>
    <w:rsid w:val="00226D52"/>
    <w:rsid w:val="0023047D"/>
    <w:rsid w:val="0023093B"/>
    <w:rsid w:val="00231051"/>
    <w:rsid w:val="002340D8"/>
    <w:rsid w:val="002346BE"/>
    <w:rsid w:val="00235CB2"/>
    <w:rsid w:val="00235CEE"/>
    <w:rsid w:val="0024056A"/>
    <w:rsid w:val="00240C04"/>
    <w:rsid w:val="00240F2F"/>
    <w:rsid w:val="00241589"/>
    <w:rsid w:val="0024177F"/>
    <w:rsid w:val="00241D19"/>
    <w:rsid w:val="00242795"/>
    <w:rsid w:val="002428AD"/>
    <w:rsid w:val="0024381F"/>
    <w:rsid w:val="002438AE"/>
    <w:rsid w:val="0024393B"/>
    <w:rsid w:val="00244598"/>
    <w:rsid w:val="00244957"/>
    <w:rsid w:val="002452CB"/>
    <w:rsid w:val="00247B14"/>
    <w:rsid w:val="002546BC"/>
    <w:rsid w:val="0025544D"/>
    <w:rsid w:val="00255CF4"/>
    <w:rsid w:val="0026032A"/>
    <w:rsid w:val="00267F4A"/>
    <w:rsid w:val="00270534"/>
    <w:rsid w:val="00270A7D"/>
    <w:rsid w:val="002723C2"/>
    <w:rsid w:val="00276216"/>
    <w:rsid w:val="002776B3"/>
    <w:rsid w:val="002779BF"/>
    <w:rsid w:val="00280354"/>
    <w:rsid w:val="00280719"/>
    <w:rsid w:val="00281F5A"/>
    <w:rsid w:val="00282F2D"/>
    <w:rsid w:val="00285541"/>
    <w:rsid w:val="0029221A"/>
    <w:rsid w:val="00293660"/>
    <w:rsid w:val="00295BAC"/>
    <w:rsid w:val="00295E3C"/>
    <w:rsid w:val="00295F08"/>
    <w:rsid w:val="00296439"/>
    <w:rsid w:val="002A1307"/>
    <w:rsid w:val="002A1486"/>
    <w:rsid w:val="002A318A"/>
    <w:rsid w:val="002A32B7"/>
    <w:rsid w:val="002A6B21"/>
    <w:rsid w:val="002B1554"/>
    <w:rsid w:val="002B160A"/>
    <w:rsid w:val="002B1A5B"/>
    <w:rsid w:val="002B2F8F"/>
    <w:rsid w:val="002B3DA3"/>
    <w:rsid w:val="002B6FA9"/>
    <w:rsid w:val="002B79DA"/>
    <w:rsid w:val="002B7E02"/>
    <w:rsid w:val="002C159B"/>
    <w:rsid w:val="002C2394"/>
    <w:rsid w:val="002C287F"/>
    <w:rsid w:val="002C295D"/>
    <w:rsid w:val="002C2B35"/>
    <w:rsid w:val="002C30F1"/>
    <w:rsid w:val="002C35B6"/>
    <w:rsid w:val="002C53A7"/>
    <w:rsid w:val="002C791B"/>
    <w:rsid w:val="002D08ED"/>
    <w:rsid w:val="002D0BDF"/>
    <w:rsid w:val="002D4009"/>
    <w:rsid w:val="002D4F64"/>
    <w:rsid w:val="002D5FB1"/>
    <w:rsid w:val="002D6C84"/>
    <w:rsid w:val="002E02E5"/>
    <w:rsid w:val="002E09FE"/>
    <w:rsid w:val="002E0A88"/>
    <w:rsid w:val="002E0E6F"/>
    <w:rsid w:val="002E2E12"/>
    <w:rsid w:val="002E2F7F"/>
    <w:rsid w:val="002E40A2"/>
    <w:rsid w:val="002E67BC"/>
    <w:rsid w:val="002E6EB0"/>
    <w:rsid w:val="002F04AC"/>
    <w:rsid w:val="002F06D1"/>
    <w:rsid w:val="002F0CF1"/>
    <w:rsid w:val="002F15E3"/>
    <w:rsid w:val="002F1AA3"/>
    <w:rsid w:val="002F39FF"/>
    <w:rsid w:val="002F5BE2"/>
    <w:rsid w:val="00300F92"/>
    <w:rsid w:val="00302A58"/>
    <w:rsid w:val="003032C2"/>
    <w:rsid w:val="00303DAC"/>
    <w:rsid w:val="00305ABD"/>
    <w:rsid w:val="00306496"/>
    <w:rsid w:val="00307FB8"/>
    <w:rsid w:val="00310E56"/>
    <w:rsid w:val="00312E24"/>
    <w:rsid w:val="00313E81"/>
    <w:rsid w:val="003150E9"/>
    <w:rsid w:val="0031602A"/>
    <w:rsid w:val="00316CE2"/>
    <w:rsid w:val="00323A05"/>
    <w:rsid w:val="00324864"/>
    <w:rsid w:val="0032654F"/>
    <w:rsid w:val="00326918"/>
    <w:rsid w:val="00334623"/>
    <w:rsid w:val="00334DD8"/>
    <w:rsid w:val="00336364"/>
    <w:rsid w:val="00336A77"/>
    <w:rsid w:val="0034086D"/>
    <w:rsid w:val="00342507"/>
    <w:rsid w:val="003428A8"/>
    <w:rsid w:val="00343B6B"/>
    <w:rsid w:val="00344093"/>
    <w:rsid w:val="00344929"/>
    <w:rsid w:val="003457DF"/>
    <w:rsid w:val="00352F9A"/>
    <w:rsid w:val="00354305"/>
    <w:rsid w:val="00355235"/>
    <w:rsid w:val="00357698"/>
    <w:rsid w:val="00357963"/>
    <w:rsid w:val="0036130F"/>
    <w:rsid w:val="00361B80"/>
    <w:rsid w:val="0036685E"/>
    <w:rsid w:val="00370CFB"/>
    <w:rsid w:val="00371BCF"/>
    <w:rsid w:val="00371ECA"/>
    <w:rsid w:val="003738B3"/>
    <w:rsid w:val="003741AA"/>
    <w:rsid w:val="00374A32"/>
    <w:rsid w:val="00374C49"/>
    <w:rsid w:val="00375685"/>
    <w:rsid w:val="0037715A"/>
    <w:rsid w:val="0037779C"/>
    <w:rsid w:val="00381405"/>
    <w:rsid w:val="003821CB"/>
    <w:rsid w:val="0038280E"/>
    <w:rsid w:val="00382F26"/>
    <w:rsid w:val="003831CA"/>
    <w:rsid w:val="00383D74"/>
    <w:rsid w:val="00384590"/>
    <w:rsid w:val="00385064"/>
    <w:rsid w:val="00385B06"/>
    <w:rsid w:val="0038796C"/>
    <w:rsid w:val="003900DB"/>
    <w:rsid w:val="00390467"/>
    <w:rsid w:val="00393D15"/>
    <w:rsid w:val="003A2650"/>
    <w:rsid w:val="003A3151"/>
    <w:rsid w:val="003A4555"/>
    <w:rsid w:val="003A6FB1"/>
    <w:rsid w:val="003A78F6"/>
    <w:rsid w:val="003B1774"/>
    <w:rsid w:val="003B6D35"/>
    <w:rsid w:val="003C152D"/>
    <w:rsid w:val="003C18EE"/>
    <w:rsid w:val="003C19F5"/>
    <w:rsid w:val="003D0836"/>
    <w:rsid w:val="003D2575"/>
    <w:rsid w:val="003D2E0F"/>
    <w:rsid w:val="003D30E2"/>
    <w:rsid w:val="003D46A0"/>
    <w:rsid w:val="003D4D0E"/>
    <w:rsid w:val="003E0A51"/>
    <w:rsid w:val="003E113B"/>
    <w:rsid w:val="003E15AF"/>
    <w:rsid w:val="003E349C"/>
    <w:rsid w:val="003E554A"/>
    <w:rsid w:val="003E5799"/>
    <w:rsid w:val="003E6A67"/>
    <w:rsid w:val="003F10BB"/>
    <w:rsid w:val="003F1487"/>
    <w:rsid w:val="003F309F"/>
    <w:rsid w:val="003F7AFC"/>
    <w:rsid w:val="00402F68"/>
    <w:rsid w:val="00404A34"/>
    <w:rsid w:val="00404EA5"/>
    <w:rsid w:val="00405EC8"/>
    <w:rsid w:val="00405F0F"/>
    <w:rsid w:val="00407A82"/>
    <w:rsid w:val="00407CDD"/>
    <w:rsid w:val="00410DA5"/>
    <w:rsid w:val="00411A70"/>
    <w:rsid w:val="004120B0"/>
    <w:rsid w:val="00412E7C"/>
    <w:rsid w:val="0041371E"/>
    <w:rsid w:val="00416799"/>
    <w:rsid w:val="00420130"/>
    <w:rsid w:val="00420929"/>
    <w:rsid w:val="00420BBD"/>
    <w:rsid w:val="0042234B"/>
    <w:rsid w:val="00422C99"/>
    <w:rsid w:val="0042321B"/>
    <w:rsid w:val="004250E9"/>
    <w:rsid w:val="00425311"/>
    <w:rsid w:val="004262E6"/>
    <w:rsid w:val="00426693"/>
    <w:rsid w:val="00426D37"/>
    <w:rsid w:val="004304C5"/>
    <w:rsid w:val="00430BBE"/>
    <w:rsid w:val="00433896"/>
    <w:rsid w:val="0043444E"/>
    <w:rsid w:val="00436C98"/>
    <w:rsid w:val="00437EAB"/>
    <w:rsid w:val="00440C6F"/>
    <w:rsid w:val="0044105D"/>
    <w:rsid w:val="004410CB"/>
    <w:rsid w:val="004418CE"/>
    <w:rsid w:val="00443289"/>
    <w:rsid w:val="0044394A"/>
    <w:rsid w:val="00443A7A"/>
    <w:rsid w:val="00444B65"/>
    <w:rsid w:val="0044577C"/>
    <w:rsid w:val="00446749"/>
    <w:rsid w:val="00447016"/>
    <w:rsid w:val="00447852"/>
    <w:rsid w:val="00450056"/>
    <w:rsid w:val="00450F50"/>
    <w:rsid w:val="0045323E"/>
    <w:rsid w:val="0046049C"/>
    <w:rsid w:val="004608AF"/>
    <w:rsid w:val="00461607"/>
    <w:rsid w:val="00461E88"/>
    <w:rsid w:val="0046339F"/>
    <w:rsid w:val="00463C1C"/>
    <w:rsid w:val="00466CCB"/>
    <w:rsid w:val="00467E84"/>
    <w:rsid w:val="0047073F"/>
    <w:rsid w:val="0047214F"/>
    <w:rsid w:val="00472C79"/>
    <w:rsid w:val="00472D23"/>
    <w:rsid w:val="0047350F"/>
    <w:rsid w:val="00476D25"/>
    <w:rsid w:val="00477F0E"/>
    <w:rsid w:val="0048030B"/>
    <w:rsid w:val="004810E0"/>
    <w:rsid w:val="0048277D"/>
    <w:rsid w:val="00484016"/>
    <w:rsid w:val="004874A5"/>
    <w:rsid w:val="00487D13"/>
    <w:rsid w:val="00490C5C"/>
    <w:rsid w:val="00493D81"/>
    <w:rsid w:val="004953BD"/>
    <w:rsid w:val="00497607"/>
    <w:rsid w:val="004A105A"/>
    <w:rsid w:val="004A1A83"/>
    <w:rsid w:val="004A1B84"/>
    <w:rsid w:val="004A2D2B"/>
    <w:rsid w:val="004A3F45"/>
    <w:rsid w:val="004A5659"/>
    <w:rsid w:val="004A759B"/>
    <w:rsid w:val="004A7735"/>
    <w:rsid w:val="004A7BF2"/>
    <w:rsid w:val="004B03F4"/>
    <w:rsid w:val="004B0A5E"/>
    <w:rsid w:val="004B1289"/>
    <w:rsid w:val="004B12FF"/>
    <w:rsid w:val="004B441D"/>
    <w:rsid w:val="004B64F6"/>
    <w:rsid w:val="004B6979"/>
    <w:rsid w:val="004B6EFB"/>
    <w:rsid w:val="004B76DA"/>
    <w:rsid w:val="004C20BC"/>
    <w:rsid w:val="004C3410"/>
    <w:rsid w:val="004C6D7F"/>
    <w:rsid w:val="004C7744"/>
    <w:rsid w:val="004D00B0"/>
    <w:rsid w:val="004D07B9"/>
    <w:rsid w:val="004D0A6C"/>
    <w:rsid w:val="004D0C79"/>
    <w:rsid w:val="004D1636"/>
    <w:rsid w:val="004D32A6"/>
    <w:rsid w:val="004D412C"/>
    <w:rsid w:val="004D51C0"/>
    <w:rsid w:val="004D6F29"/>
    <w:rsid w:val="004D786D"/>
    <w:rsid w:val="004E0207"/>
    <w:rsid w:val="004E2020"/>
    <w:rsid w:val="004E2892"/>
    <w:rsid w:val="004E2A2C"/>
    <w:rsid w:val="004E30ED"/>
    <w:rsid w:val="004E415E"/>
    <w:rsid w:val="004E4718"/>
    <w:rsid w:val="004E582A"/>
    <w:rsid w:val="004E5C92"/>
    <w:rsid w:val="004E5D78"/>
    <w:rsid w:val="004E7F0F"/>
    <w:rsid w:val="004F025A"/>
    <w:rsid w:val="004F1A55"/>
    <w:rsid w:val="004F4422"/>
    <w:rsid w:val="00500109"/>
    <w:rsid w:val="005005B8"/>
    <w:rsid w:val="00501AEF"/>
    <w:rsid w:val="00501BAE"/>
    <w:rsid w:val="00506FFA"/>
    <w:rsid w:val="0051074C"/>
    <w:rsid w:val="00511911"/>
    <w:rsid w:val="00512546"/>
    <w:rsid w:val="0051317C"/>
    <w:rsid w:val="00513B38"/>
    <w:rsid w:val="00514D4E"/>
    <w:rsid w:val="00514F26"/>
    <w:rsid w:val="00515588"/>
    <w:rsid w:val="00517757"/>
    <w:rsid w:val="00517A36"/>
    <w:rsid w:val="00521928"/>
    <w:rsid w:val="00522AC7"/>
    <w:rsid w:val="00522C8E"/>
    <w:rsid w:val="00524B96"/>
    <w:rsid w:val="005256AE"/>
    <w:rsid w:val="005266B3"/>
    <w:rsid w:val="0052765C"/>
    <w:rsid w:val="00527E24"/>
    <w:rsid w:val="00527FBF"/>
    <w:rsid w:val="00530352"/>
    <w:rsid w:val="0053098A"/>
    <w:rsid w:val="005310B6"/>
    <w:rsid w:val="00532B98"/>
    <w:rsid w:val="00532DA6"/>
    <w:rsid w:val="00533116"/>
    <w:rsid w:val="00533595"/>
    <w:rsid w:val="00535E7B"/>
    <w:rsid w:val="005364C8"/>
    <w:rsid w:val="00540567"/>
    <w:rsid w:val="00540CED"/>
    <w:rsid w:val="005432E5"/>
    <w:rsid w:val="005474DF"/>
    <w:rsid w:val="005506DE"/>
    <w:rsid w:val="005528F1"/>
    <w:rsid w:val="00552DDF"/>
    <w:rsid w:val="0055361C"/>
    <w:rsid w:val="00555E4F"/>
    <w:rsid w:val="005568D1"/>
    <w:rsid w:val="00560F0A"/>
    <w:rsid w:val="00561EB5"/>
    <w:rsid w:val="00562DFA"/>
    <w:rsid w:val="00563403"/>
    <w:rsid w:val="005634A9"/>
    <w:rsid w:val="00563AC4"/>
    <w:rsid w:val="00563F32"/>
    <w:rsid w:val="00564548"/>
    <w:rsid w:val="00566327"/>
    <w:rsid w:val="005702B9"/>
    <w:rsid w:val="00570A5F"/>
    <w:rsid w:val="00570BFE"/>
    <w:rsid w:val="0057177B"/>
    <w:rsid w:val="00571DE3"/>
    <w:rsid w:val="0057384F"/>
    <w:rsid w:val="00573B37"/>
    <w:rsid w:val="00574D43"/>
    <w:rsid w:val="00574EB3"/>
    <w:rsid w:val="005750F1"/>
    <w:rsid w:val="00576812"/>
    <w:rsid w:val="00576D37"/>
    <w:rsid w:val="00576EDB"/>
    <w:rsid w:val="005770FE"/>
    <w:rsid w:val="005771A4"/>
    <w:rsid w:val="005819DE"/>
    <w:rsid w:val="0058210C"/>
    <w:rsid w:val="00582214"/>
    <w:rsid w:val="00583755"/>
    <w:rsid w:val="00592FBA"/>
    <w:rsid w:val="00593A56"/>
    <w:rsid w:val="00594ED4"/>
    <w:rsid w:val="00595C98"/>
    <w:rsid w:val="005962BB"/>
    <w:rsid w:val="00597294"/>
    <w:rsid w:val="00597DF9"/>
    <w:rsid w:val="005A3976"/>
    <w:rsid w:val="005A3E80"/>
    <w:rsid w:val="005A409C"/>
    <w:rsid w:val="005A439F"/>
    <w:rsid w:val="005A661A"/>
    <w:rsid w:val="005A686E"/>
    <w:rsid w:val="005A71D5"/>
    <w:rsid w:val="005B1071"/>
    <w:rsid w:val="005B2820"/>
    <w:rsid w:val="005B3173"/>
    <w:rsid w:val="005B586C"/>
    <w:rsid w:val="005B6B88"/>
    <w:rsid w:val="005C2438"/>
    <w:rsid w:val="005C2F58"/>
    <w:rsid w:val="005C3C34"/>
    <w:rsid w:val="005C45D7"/>
    <w:rsid w:val="005C50DF"/>
    <w:rsid w:val="005C56E6"/>
    <w:rsid w:val="005C5BED"/>
    <w:rsid w:val="005C6DBF"/>
    <w:rsid w:val="005C759D"/>
    <w:rsid w:val="005D0462"/>
    <w:rsid w:val="005D0534"/>
    <w:rsid w:val="005D0BAB"/>
    <w:rsid w:val="005D3CDC"/>
    <w:rsid w:val="005D4ADE"/>
    <w:rsid w:val="005D64A9"/>
    <w:rsid w:val="005D6A9B"/>
    <w:rsid w:val="005E06B1"/>
    <w:rsid w:val="005E113B"/>
    <w:rsid w:val="005E1402"/>
    <w:rsid w:val="005E22FF"/>
    <w:rsid w:val="005E23D5"/>
    <w:rsid w:val="005E5386"/>
    <w:rsid w:val="005E5629"/>
    <w:rsid w:val="005E5B66"/>
    <w:rsid w:val="005E77AF"/>
    <w:rsid w:val="005F0435"/>
    <w:rsid w:val="005F1B87"/>
    <w:rsid w:val="005F297D"/>
    <w:rsid w:val="005F2C2C"/>
    <w:rsid w:val="005F318C"/>
    <w:rsid w:val="005F34B1"/>
    <w:rsid w:val="005F4ED2"/>
    <w:rsid w:val="005F54BB"/>
    <w:rsid w:val="005F6B89"/>
    <w:rsid w:val="0060089F"/>
    <w:rsid w:val="00602265"/>
    <w:rsid w:val="00604E86"/>
    <w:rsid w:val="006052FC"/>
    <w:rsid w:val="00606B79"/>
    <w:rsid w:val="00607331"/>
    <w:rsid w:val="006075E6"/>
    <w:rsid w:val="00607B80"/>
    <w:rsid w:val="00610AA8"/>
    <w:rsid w:val="00611F8C"/>
    <w:rsid w:val="00612BF5"/>
    <w:rsid w:val="00612D59"/>
    <w:rsid w:val="00613250"/>
    <w:rsid w:val="00613272"/>
    <w:rsid w:val="006153EF"/>
    <w:rsid w:val="00615D9B"/>
    <w:rsid w:val="00616390"/>
    <w:rsid w:val="00621065"/>
    <w:rsid w:val="006214BB"/>
    <w:rsid w:val="00621741"/>
    <w:rsid w:val="00621ACE"/>
    <w:rsid w:val="006224C2"/>
    <w:rsid w:val="006228C1"/>
    <w:rsid w:val="00622C37"/>
    <w:rsid w:val="00622D13"/>
    <w:rsid w:val="00633096"/>
    <w:rsid w:val="00633F4F"/>
    <w:rsid w:val="0063724C"/>
    <w:rsid w:val="00640688"/>
    <w:rsid w:val="00641370"/>
    <w:rsid w:val="006421B9"/>
    <w:rsid w:val="00642EEF"/>
    <w:rsid w:val="00643E0F"/>
    <w:rsid w:val="00644285"/>
    <w:rsid w:val="0064623D"/>
    <w:rsid w:val="0064694F"/>
    <w:rsid w:val="006471EB"/>
    <w:rsid w:val="0064729D"/>
    <w:rsid w:val="00647AD7"/>
    <w:rsid w:val="00647CE1"/>
    <w:rsid w:val="00647E1A"/>
    <w:rsid w:val="0065108B"/>
    <w:rsid w:val="006510C6"/>
    <w:rsid w:val="00651FE5"/>
    <w:rsid w:val="00652082"/>
    <w:rsid w:val="00652638"/>
    <w:rsid w:val="006528C7"/>
    <w:rsid w:val="00652D92"/>
    <w:rsid w:val="00656157"/>
    <w:rsid w:val="00656278"/>
    <w:rsid w:val="00656491"/>
    <w:rsid w:val="006567D3"/>
    <w:rsid w:val="00657550"/>
    <w:rsid w:val="006576A9"/>
    <w:rsid w:val="006600FF"/>
    <w:rsid w:val="0066217A"/>
    <w:rsid w:val="00662203"/>
    <w:rsid w:val="00663AA2"/>
    <w:rsid w:val="00663C76"/>
    <w:rsid w:val="0066419F"/>
    <w:rsid w:val="00664B62"/>
    <w:rsid w:val="00666070"/>
    <w:rsid w:val="006661A5"/>
    <w:rsid w:val="00666301"/>
    <w:rsid w:val="00667996"/>
    <w:rsid w:val="00667AA4"/>
    <w:rsid w:val="00667F97"/>
    <w:rsid w:val="006700CC"/>
    <w:rsid w:val="006700D5"/>
    <w:rsid w:val="00670103"/>
    <w:rsid w:val="006714BB"/>
    <w:rsid w:val="0067210B"/>
    <w:rsid w:val="00672352"/>
    <w:rsid w:val="00673EB5"/>
    <w:rsid w:val="00675179"/>
    <w:rsid w:val="00676662"/>
    <w:rsid w:val="00676E12"/>
    <w:rsid w:val="0067701F"/>
    <w:rsid w:val="00677C70"/>
    <w:rsid w:val="00680331"/>
    <w:rsid w:val="0068252C"/>
    <w:rsid w:val="006860CD"/>
    <w:rsid w:val="00686688"/>
    <w:rsid w:val="00686BC2"/>
    <w:rsid w:val="0069267A"/>
    <w:rsid w:val="00692CB4"/>
    <w:rsid w:val="00693DC3"/>
    <w:rsid w:val="006974D5"/>
    <w:rsid w:val="00697E7D"/>
    <w:rsid w:val="00697EEB"/>
    <w:rsid w:val="006A099B"/>
    <w:rsid w:val="006A35A1"/>
    <w:rsid w:val="006A3D39"/>
    <w:rsid w:val="006A6278"/>
    <w:rsid w:val="006A7C5E"/>
    <w:rsid w:val="006B0E13"/>
    <w:rsid w:val="006B158A"/>
    <w:rsid w:val="006B24A5"/>
    <w:rsid w:val="006B2A43"/>
    <w:rsid w:val="006B423D"/>
    <w:rsid w:val="006B424A"/>
    <w:rsid w:val="006B4B6A"/>
    <w:rsid w:val="006B6D0E"/>
    <w:rsid w:val="006B6D50"/>
    <w:rsid w:val="006B6E67"/>
    <w:rsid w:val="006B7FB1"/>
    <w:rsid w:val="006C1D47"/>
    <w:rsid w:val="006C2BE9"/>
    <w:rsid w:val="006C4376"/>
    <w:rsid w:val="006C702E"/>
    <w:rsid w:val="006D0364"/>
    <w:rsid w:val="006D0A40"/>
    <w:rsid w:val="006D12BF"/>
    <w:rsid w:val="006D43CB"/>
    <w:rsid w:val="006D5795"/>
    <w:rsid w:val="006D5EBF"/>
    <w:rsid w:val="006D6B54"/>
    <w:rsid w:val="006D7E2B"/>
    <w:rsid w:val="006E00B2"/>
    <w:rsid w:val="006E167E"/>
    <w:rsid w:val="006E23E5"/>
    <w:rsid w:val="006E53FD"/>
    <w:rsid w:val="006E5978"/>
    <w:rsid w:val="006F1A1C"/>
    <w:rsid w:val="006F1A33"/>
    <w:rsid w:val="006F2E73"/>
    <w:rsid w:val="006F3075"/>
    <w:rsid w:val="006F3519"/>
    <w:rsid w:val="006F495B"/>
    <w:rsid w:val="006F6241"/>
    <w:rsid w:val="00701478"/>
    <w:rsid w:val="00702E73"/>
    <w:rsid w:val="007039CA"/>
    <w:rsid w:val="00703A3E"/>
    <w:rsid w:val="00707512"/>
    <w:rsid w:val="007100A1"/>
    <w:rsid w:val="00710481"/>
    <w:rsid w:val="0071068A"/>
    <w:rsid w:val="00710A94"/>
    <w:rsid w:val="00710C1E"/>
    <w:rsid w:val="00712760"/>
    <w:rsid w:val="0071575A"/>
    <w:rsid w:val="00715896"/>
    <w:rsid w:val="00716B3C"/>
    <w:rsid w:val="00717222"/>
    <w:rsid w:val="00720BEE"/>
    <w:rsid w:val="00721145"/>
    <w:rsid w:val="00721598"/>
    <w:rsid w:val="007218B0"/>
    <w:rsid w:val="00723553"/>
    <w:rsid w:val="00725409"/>
    <w:rsid w:val="007261F6"/>
    <w:rsid w:val="00726877"/>
    <w:rsid w:val="00726A7C"/>
    <w:rsid w:val="00730D9B"/>
    <w:rsid w:val="0073144B"/>
    <w:rsid w:val="00732794"/>
    <w:rsid w:val="00732E4B"/>
    <w:rsid w:val="00733B5F"/>
    <w:rsid w:val="00733F2C"/>
    <w:rsid w:val="0073678D"/>
    <w:rsid w:val="00740C02"/>
    <w:rsid w:val="00740D40"/>
    <w:rsid w:val="007433C0"/>
    <w:rsid w:val="00744214"/>
    <w:rsid w:val="00745036"/>
    <w:rsid w:val="0074560A"/>
    <w:rsid w:val="0074768D"/>
    <w:rsid w:val="00751861"/>
    <w:rsid w:val="007527B5"/>
    <w:rsid w:val="007563A0"/>
    <w:rsid w:val="007569E7"/>
    <w:rsid w:val="0076173D"/>
    <w:rsid w:val="007629AB"/>
    <w:rsid w:val="00763986"/>
    <w:rsid w:val="00764481"/>
    <w:rsid w:val="00764AFC"/>
    <w:rsid w:val="00765704"/>
    <w:rsid w:val="00765A03"/>
    <w:rsid w:val="00766377"/>
    <w:rsid w:val="007679F9"/>
    <w:rsid w:val="00770062"/>
    <w:rsid w:val="00770266"/>
    <w:rsid w:val="00771191"/>
    <w:rsid w:val="00772649"/>
    <w:rsid w:val="00772DD7"/>
    <w:rsid w:val="00775B54"/>
    <w:rsid w:val="0078191E"/>
    <w:rsid w:val="00783876"/>
    <w:rsid w:val="00783B6C"/>
    <w:rsid w:val="0078527D"/>
    <w:rsid w:val="00785775"/>
    <w:rsid w:val="0078594F"/>
    <w:rsid w:val="007866B4"/>
    <w:rsid w:val="007868AA"/>
    <w:rsid w:val="00786AFE"/>
    <w:rsid w:val="00786CE0"/>
    <w:rsid w:val="00790169"/>
    <w:rsid w:val="00792498"/>
    <w:rsid w:val="00792BAF"/>
    <w:rsid w:val="007934F1"/>
    <w:rsid w:val="007937B5"/>
    <w:rsid w:val="00794610"/>
    <w:rsid w:val="007A1DCD"/>
    <w:rsid w:val="007A424A"/>
    <w:rsid w:val="007A6404"/>
    <w:rsid w:val="007B3C94"/>
    <w:rsid w:val="007B4A02"/>
    <w:rsid w:val="007B4C2E"/>
    <w:rsid w:val="007B5FE3"/>
    <w:rsid w:val="007B6332"/>
    <w:rsid w:val="007B75F4"/>
    <w:rsid w:val="007B77D8"/>
    <w:rsid w:val="007C1CA2"/>
    <w:rsid w:val="007C25B8"/>
    <w:rsid w:val="007C25BD"/>
    <w:rsid w:val="007D0B84"/>
    <w:rsid w:val="007D16A3"/>
    <w:rsid w:val="007D174D"/>
    <w:rsid w:val="007D33F6"/>
    <w:rsid w:val="007D41CC"/>
    <w:rsid w:val="007D4678"/>
    <w:rsid w:val="007D7459"/>
    <w:rsid w:val="007E0C85"/>
    <w:rsid w:val="007E18FF"/>
    <w:rsid w:val="007E1B3B"/>
    <w:rsid w:val="007E2E1E"/>
    <w:rsid w:val="007E42E6"/>
    <w:rsid w:val="007E4C59"/>
    <w:rsid w:val="007E68F0"/>
    <w:rsid w:val="007F21FA"/>
    <w:rsid w:val="007F33FF"/>
    <w:rsid w:val="007F3CCB"/>
    <w:rsid w:val="007F7611"/>
    <w:rsid w:val="007F779A"/>
    <w:rsid w:val="00800629"/>
    <w:rsid w:val="008020B3"/>
    <w:rsid w:val="00802541"/>
    <w:rsid w:val="008025C5"/>
    <w:rsid w:val="008028DF"/>
    <w:rsid w:val="0080308E"/>
    <w:rsid w:val="008033AD"/>
    <w:rsid w:val="00803B47"/>
    <w:rsid w:val="00805C6E"/>
    <w:rsid w:val="0080645C"/>
    <w:rsid w:val="00806580"/>
    <w:rsid w:val="00806632"/>
    <w:rsid w:val="00810621"/>
    <w:rsid w:val="00811148"/>
    <w:rsid w:val="00811679"/>
    <w:rsid w:val="00812BE8"/>
    <w:rsid w:val="008139F0"/>
    <w:rsid w:val="008146D6"/>
    <w:rsid w:val="00815225"/>
    <w:rsid w:val="00820A04"/>
    <w:rsid w:val="00820EE4"/>
    <w:rsid w:val="00821709"/>
    <w:rsid w:val="008218B9"/>
    <w:rsid w:val="0082244A"/>
    <w:rsid w:val="0082355B"/>
    <w:rsid w:val="00823ACF"/>
    <w:rsid w:val="00824B0D"/>
    <w:rsid w:val="00826415"/>
    <w:rsid w:val="0083036C"/>
    <w:rsid w:val="00831BA7"/>
    <w:rsid w:val="00831F15"/>
    <w:rsid w:val="00833359"/>
    <w:rsid w:val="00833CBE"/>
    <w:rsid w:val="008355C6"/>
    <w:rsid w:val="00835C34"/>
    <w:rsid w:val="00836F9A"/>
    <w:rsid w:val="0083717A"/>
    <w:rsid w:val="00837F04"/>
    <w:rsid w:val="00840CB4"/>
    <w:rsid w:val="0084330F"/>
    <w:rsid w:val="008475D0"/>
    <w:rsid w:val="00847FDF"/>
    <w:rsid w:val="00852594"/>
    <w:rsid w:val="008533BB"/>
    <w:rsid w:val="0085396D"/>
    <w:rsid w:val="0085457D"/>
    <w:rsid w:val="008552BE"/>
    <w:rsid w:val="00855C18"/>
    <w:rsid w:val="00860364"/>
    <w:rsid w:val="008612F0"/>
    <w:rsid w:val="008628F9"/>
    <w:rsid w:val="00863054"/>
    <w:rsid w:val="00863361"/>
    <w:rsid w:val="008636EE"/>
    <w:rsid w:val="008712A0"/>
    <w:rsid w:val="008725E6"/>
    <w:rsid w:val="00872763"/>
    <w:rsid w:val="00875017"/>
    <w:rsid w:val="008808C3"/>
    <w:rsid w:val="008816DE"/>
    <w:rsid w:val="00882482"/>
    <w:rsid w:val="00884336"/>
    <w:rsid w:val="008847B9"/>
    <w:rsid w:val="008853EB"/>
    <w:rsid w:val="008857AD"/>
    <w:rsid w:val="00890B35"/>
    <w:rsid w:val="0089172D"/>
    <w:rsid w:val="00892989"/>
    <w:rsid w:val="00893346"/>
    <w:rsid w:val="0089441D"/>
    <w:rsid w:val="008950D5"/>
    <w:rsid w:val="008952BF"/>
    <w:rsid w:val="00896A16"/>
    <w:rsid w:val="008977BB"/>
    <w:rsid w:val="008A0556"/>
    <w:rsid w:val="008A08CB"/>
    <w:rsid w:val="008A1484"/>
    <w:rsid w:val="008A261F"/>
    <w:rsid w:val="008A32FC"/>
    <w:rsid w:val="008A33F1"/>
    <w:rsid w:val="008A357A"/>
    <w:rsid w:val="008A4CEF"/>
    <w:rsid w:val="008A6E39"/>
    <w:rsid w:val="008A7903"/>
    <w:rsid w:val="008B1118"/>
    <w:rsid w:val="008B2576"/>
    <w:rsid w:val="008B4131"/>
    <w:rsid w:val="008B4C32"/>
    <w:rsid w:val="008B6395"/>
    <w:rsid w:val="008B6EC5"/>
    <w:rsid w:val="008C046C"/>
    <w:rsid w:val="008C0981"/>
    <w:rsid w:val="008C0DF8"/>
    <w:rsid w:val="008C0DF9"/>
    <w:rsid w:val="008C3A88"/>
    <w:rsid w:val="008C3EAE"/>
    <w:rsid w:val="008C49E0"/>
    <w:rsid w:val="008C4B33"/>
    <w:rsid w:val="008C5898"/>
    <w:rsid w:val="008D0CD7"/>
    <w:rsid w:val="008D3249"/>
    <w:rsid w:val="008D4682"/>
    <w:rsid w:val="008D47F1"/>
    <w:rsid w:val="008D51CD"/>
    <w:rsid w:val="008D5D69"/>
    <w:rsid w:val="008D62E7"/>
    <w:rsid w:val="008D6415"/>
    <w:rsid w:val="008D7C68"/>
    <w:rsid w:val="008E07AF"/>
    <w:rsid w:val="008E102E"/>
    <w:rsid w:val="008E1CD3"/>
    <w:rsid w:val="008E2C07"/>
    <w:rsid w:val="008E3B7D"/>
    <w:rsid w:val="008E5F93"/>
    <w:rsid w:val="008E7DE4"/>
    <w:rsid w:val="008F0157"/>
    <w:rsid w:val="008F0951"/>
    <w:rsid w:val="008F0E13"/>
    <w:rsid w:val="008F178B"/>
    <w:rsid w:val="008F1819"/>
    <w:rsid w:val="008F1E8C"/>
    <w:rsid w:val="008F2725"/>
    <w:rsid w:val="008F2A85"/>
    <w:rsid w:val="008F4A50"/>
    <w:rsid w:val="008F57D7"/>
    <w:rsid w:val="008F6161"/>
    <w:rsid w:val="008F65FF"/>
    <w:rsid w:val="00900872"/>
    <w:rsid w:val="009013E5"/>
    <w:rsid w:val="009025E5"/>
    <w:rsid w:val="00904517"/>
    <w:rsid w:val="00904B3F"/>
    <w:rsid w:val="00904D09"/>
    <w:rsid w:val="0090543B"/>
    <w:rsid w:val="0090755A"/>
    <w:rsid w:val="00911914"/>
    <w:rsid w:val="0091253E"/>
    <w:rsid w:val="00912E73"/>
    <w:rsid w:val="009132AC"/>
    <w:rsid w:val="009138B0"/>
    <w:rsid w:val="00914E49"/>
    <w:rsid w:val="00916207"/>
    <w:rsid w:val="0091674F"/>
    <w:rsid w:val="009168F9"/>
    <w:rsid w:val="00917643"/>
    <w:rsid w:val="009177E9"/>
    <w:rsid w:val="00920818"/>
    <w:rsid w:val="00920919"/>
    <w:rsid w:val="00920A3F"/>
    <w:rsid w:val="0092156C"/>
    <w:rsid w:val="00923E22"/>
    <w:rsid w:val="009249A2"/>
    <w:rsid w:val="00930031"/>
    <w:rsid w:val="00930DE3"/>
    <w:rsid w:val="00932351"/>
    <w:rsid w:val="009330BB"/>
    <w:rsid w:val="00933D8F"/>
    <w:rsid w:val="00934177"/>
    <w:rsid w:val="009351F4"/>
    <w:rsid w:val="00937152"/>
    <w:rsid w:val="00937330"/>
    <w:rsid w:val="009419A2"/>
    <w:rsid w:val="00942D7A"/>
    <w:rsid w:val="00942DC4"/>
    <w:rsid w:val="009441C6"/>
    <w:rsid w:val="009442A7"/>
    <w:rsid w:val="0094488F"/>
    <w:rsid w:val="0094554A"/>
    <w:rsid w:val="00945C9E"/>
    <w:rsid w:val="0095036E"/>
    <w:rsid w:val="0095095B"/>
    <w:rsid w:val="00951031"/>
    <w:rsid w:val="0095579C"/>
    <w:rsid w:val="00956436"/>
    <w:rsid w:val="00956FF6"/>
    <w:rsid w:val="00957C5C"/>
    <w:rsid w:val="009610EE"/>
    <w:rsid w:val="00961BE1"/>
    <w:rsid w:val="00961D7B"/>
    <w:rsid w:val="00962103"/>
    <w:rsid w:val="00962CE7"/>
    <w:rsid w:val="0096418C"/>
    <w:rsid w:val="00964A69"/>
    <w:rsid w:val="00964BAE"/>
    <w:rsid w:val="009654AF"/>
    <w:rsid w:val="00967003"/>
    <w:rsid w:val="00967529"/>
    <w:rsid w:val="009720DC"/>
    <w:rsid w:val="009724BF"/>
    <w:rsid w:val="00972FC6"/>
    <w:rsid w:val="00974D17"/>
    <w:rsid w:val="0097534A"/>
    <w:rsid w:val="0097552F"/>
    <w:rsid w:val="00975AB8"/>
    <w:rsid w:val="00976851"/>
    <w:rsid w:val="009773A7"/>
    <w:rsid w:val="00977BFC"/>
    <w:rsid w:val="00980619"/>
    <w:rsid w:val="009841BF"/>
    <w:rsid w:val="00984948"/>
    <w:rsid w:val="0098732E"/>
    <w:rsid w:val="009877BB"/>
    <w:rsid w:val="00990A1F"/>
    <w:rsid w:val="00990E2A"/>
    <w:rsid w:val="00992583"/>
    <w:rsid w:val="0099590A"/>
    <w:rsid w:val="0099704D"/>
    <w:rsid w:val="009A0780"/>
    <w:rsid w:val="009A1E43"/>
    <w:rsid w:val="009A333E"/>
    <w:rsid w:val="009A39F1"/>
    <w:rsid w:val="009A42BB"/>
    <w:rsid w:val="009A4713"/>
    <w:rsid w:val="009A6705"/>
    <w:rsid w:val="009A6CBB"/>
    <w:rsid w:val="009A7A76"/>
    <w:rsid w:val="009B09A9"/>
    <w:rsid w:val="009B0DE4"/>
    <w:rsid w:val="009B1C77"/>
    <w:rsid w:val="009B28C4"/>
    <w:rsid w:val="009B28ED"/>
    <w:rsid w:val="009B4D7F"/>
    <w:rsid w:val="009B57A1"/>
    <w:rsid w:val="009B6B85"/>
    <w:rsid w:val="009B7AC6"/>
    <w:rsid w:val="009B7C2E"/>
    <w:rsid w:val="009C1288"/>
    <w:rsid w:val="009C192A"/>
    <w:rsid w:val="009C22AF"/>
    <w:rsid w:val="009C2A06"/>
    <w:rsid w:val="009C2AAE"/>
    <w:rsid w:val="009C2AD6"/>
    <w:rsid w:val="009C32E0"/>
    <w:rsid w:val="009C45DC"/>
    <w:rsid w:val="009C6198"/>
    <w:rsid w:val="009C6B9F"/>
    <w:rsid w:val="009C6CF4"/>
    <w:rsid w:val="009C7DFF"/>
    <w:rsid w:val="009D3768"/>
    <w:rsid w:val="009D67D4"/>
    <w:rsid w:val="009D6C1D"/>
    <w:rsid w:val="009D74D9"/>
    <w:rsid w:val="009E236B"/>
    <w:rsid w:val="009E2398"/>
    <w:rsid w:val="009E2A00"/>
    <w:rsid w:val="009E3359"/>
    <w:rsid w:val="009E3616"/>
    <w:rsid w:val="009E4648"/>
    <w:rsid w:val="009E4CB0"/>
    <w:rsid w:val="009E5722"/>
    <w:rsid w:val="009E5A61"/>
    <w:rsid w:val="009E5C3B"/>
    <w:rsid w:val="009E5C97"/>
    <w:rsid w:val="009E603D"/>
    <w:rsid w:val="009F021F"/>
    <w:rsid w:val="009F0FE1"/>
    <w:rsid w:val="009F2629"/>
    <w:rsid w:val="009F2B74"/>
    <w:rsid w:val="009F3955"/>
    <w:rsid w:val="009F3FDE"/>
    <w:rsid w:val="009F4BC1"/>
    <w:rsid w:val="00A00385"/>
    <w:rsid w:val="00A00904"/>
    <w:rsid w:val="00A010AA"/>
    <w:rsid w:val="00A016F8"/>
    <w:rsid w:val="00A01D3B"/>
    <w:rsid w:val="00A03364"/>
    <w:rsid w:val="00A045F5"/>
    <w:rsid w:val="00A14B45"/>
    <w:rsid w:val="00A15BB7"/>
    <w:rsid w:val="00A15D9D"/>
    <w:rsid w:val="00A16B40"/>
    <w:rsid w:val="00A170F1"/>
    <w:rsid w:val="00A17D6B"/>
    <w:rsid w:val="00A25DF6"/>
    <w:rsid w:val="00A30444"/>
    <w:rsid w:val="00A31C6D"/>
    <w:rsid w:val="00A343D9"/>
    <w:rsid w:val="00A34C16"/>
    <w:rsid w:val="00A378AD"/>
    <w:rsid w:val="00A40228"/>
    <w:rsid w:val="00A440B4"/>
    <w:rsid w:val="00A444B9"/>
    <w:rsid w:val="00A45469"/>
    <w:rsid w:val="00A45909"/>
    <w:rsid w:val="00A46015"/>
    <w:rsid w:val="00A47681"/>
    <w:rsid w:val="00A5161F"/>
    <w:rsid w:val="00A541CB"/>
    <w:rsid w:val="00A54EBD"/>
    <w:rsid w:val="00A5554B"/>
    <w:rsid w:val="00A5564B"/>
    <w:rsid w:val="00A568A2"/>
    <w:rsid w:val="00A576DE"/>
    <w:rsid w:val="00A57A87"/>
    <w:rsid w:val="00A60D55"/>
    <w:rsid w:val="00A6102F"/>
    <w:rsid w:val="00A6194C"/>
    <w:rsid w:val="00A61CA9"/>
    <w:rsid w:val="00A62E8E"/>
    <w:rsid w:val="00A6300C"/>
    <w:rsid w:val="00A63082"/>
    <w:rsid w:val="00A65F7C"/>
    <w:rsid w:val="00A702BB"/>
    <w:rsid w:val="00A7178B"/>
    <w:rsid w:val="00A725CD"/>
    <w:rsid w:val="00A73330"/>
    <w:rsid w:val="00A73E50"/>
    <w:rsid w:val="00A745D0"/>
    <w:rsid w:val="00A74968"/>
    <w:rsid w:val="00A7635B"/>
    <w:rsid w:val="00A76B8F"/>
    <w:rsid w:val="00A76D25"/>
    <w:rsid w:val="00A77E88"/>
    <w:rsid w:val="00A80046"/>
    <w:rsid w:val="00A829A5"/>
    <w:rsid w:val="00A8305E"/>
    <w:rsid w:val="00A84DBA"/>
    <w:rsid w:val="00A90800"/>
    <w:rsid w:val="00A939C3"/>
    <w:rsid w:val="00A971C9"/>
    <w:rsid w:val="00A97A07"/>
    <w:rsid w:val="00AA1590"/>
    <w:rsid w:val="00AA20FD"/>
    <w:rsid w:val="00AA2D15"/>
    <w:rsid w:val="00AA2F95"/>
    <w:rsid w:val="00AA31DA"/>
    <w:rsid w:val="00AA58A9"/>
    <w:rsid w:val="00AA599D"/>
    <w:rsid w:val="00AB1BBA"/>
    <w:rsid w:val="00AB2015"/>
    <w:rsid w:val="00AB3647"/>
    <w:rsid w:val="00AB3D4D"/>
    <w:rsid w:val="00AB4C5B"/>
    <w:rsid w:val="00AC08AD"/>
    <w:rsid w:val="00AC2050"/>
    <w:rsid w:val="00AC2A19"/>
    <w:rsid w:val="00AC3076"/>
    <w:rsid w:val="00AC3464"/>
    <w:rsid w:val="00AC3639"/>
    <w:rsid w:val="00AC6313"/>
    <w:rsid w:val="00AC6BDF"/>
    <w:rsid w:val="00AD00BC"/>
    <w:rsid w:val="00AD00FA"/>
    <w:rsid w:val="00AD0930"/>
    <w:rsid w:val="00AD1807"/>
    <w:rsid w:val="00AD344C"/>
    <w:rsid w:val="00AD34EF"/>
    <w:rsid w:val="00AD3A03"/>
    <w:rsid w:val="00AE18D6"/>
    <w:rsid w:val="00AE1E9C"/>
    <w:rsid w:val="00AE5637"/>
    <w:rsid w:val="00AF012D"/>
    <w:rsid w:val="00AF207F"/>
    <w:rsid w:val="00AF23A4"/>
    <w:rsid w:val="00AF345A"/>
    <w:rsid w:val="00AF3644"/>
    <w:rsid w:val="00AF42F5"/>
    <w:rsid w:val="00AF529F"/>
    <w:rsid w:val="00AF6CC7"/>
    <w:rsid w:val="00AF78B7"/>
    <w:rsid w:val="00B03B99"/>
    <w:rsid w:val="00B04364"/>
    <w:rsid w:val="00B0459D"/>
    <w:rsid w:val="00B06F53"/>
    <w:rsid w:val="00B07A0C"/>
    <w:rsid w:val="00B10002"/>
    <w:rsid w:val="00B1686E"/>
    <w:rsid w:val="00B16A82"/>
    <w:rsid w:val="00B16FC8"/>
    <w:rsid w:val="00B238BA"/>
    <w:rsid w:val="00B24276"/>
    <w:rsid w:val="00B24FDA"/>
    <w:rsid w:val="00B250E3"/>
    <w:rsid w:val="00B26A32"/>
    <w:rsid w:val="00B30873"/>
    <w:rsid w:val="00B308C2"/>
    <w:rsid w:val="00B31577"/>
    <w:rsid w:val="00B31A78"/>
    <w:rsid w:val="00B32508"/>
    <w:rsid w:val="00B33FDE"/>
    <w:rsid w:val="00B371CD"/>
    <w:rsid w:val="00B3725C"/>
    <w:rsid w:val="00B37D6D"/>
    <w:rsid w:val="00B412E0"/>
    <w:rsid w:val="00B418BB"/>
    <w:rsid w:val="00B44463"/>
    <w:rsid w:val="00B45500"/>
    <w:rsid w:val="00B45F39"/>
    <w:rsid w:val="00B46743"/>
    <w:rsid w:val="00B46E66"/>
    <w:rsid w:val="00B47D07"/>
    <w:rsid w:val="00B51A58"/>
    <w:rsid w:val="00B51C9E"/>
    <w:rsid w:val="00B528AF"/>
    <w:rsid w:val="00B531B0"/>
    <w:rsid w:val="00B53619"/>
    <w:rsid w:val="00B54942"/>
    <w:rsid w:val="00B54F29"/>
    <w:rsid w:val="00B55247"/>
    <w:rsid w:val="00B55C71"/>
    <w:rsid w:val="00B55D8F"/>
    <w:rsid w:val="00B61237"/>
    <w:rsid w:val="00B6334F"/>
    <w:rsid w:val="00B636CD"/>
    <w:rsid w:val="00B6482F"/>
    <w:rsid w:val="00B657E9"/>
    <w:rsid w:val="00B7048E"/>
    <w:rsid w:val="00B7096F"/>
    <w:rsid w:val="00B71FA6"/>
    <w:rsid w:val="00B744F5"/>
    <w:rsid w:val="00B748B0"/>
    <w:rsid w:val="00B74B38"/>
    <w:rsid w:val="00B771EF"/>
    <w:rsid w:val="00B772F8"/>
    <w:rsid w:val="00B77516"/>
    <w:rsid w:val="00B80E41"/>
    <w:rsid w:val="00B812FF"/>
    <w:rsid w:val="00B8230C"/>
    <w:rsid w:val="00B82977"/>
    <w:rsid w:val="00B86240"/>
    <w:rsid w:val="00B86538"/>
    <w:rsid w:val="00B87690"/>
    <w:rsid w:val="00B87B6B"/>
    <w:rsid w:val="00B90E9F"/>
    <w:rsid w:val="00B9259F"/>
    <w:rsid w:val="00B9559E"/>
    <w:rsid w:val="00B95EF2"/>
    <w:rsid w:val="00B9642E"/>
    <w:rsid w:val="00B966EC"/>
    <w:rsid w:val="00B97054"/>
    <w:rsid w:val="00BA0F05"/>
    <w:rsid w:val="00BA0FF8"/>
    <w:rsid w:val="00BA2968"/>
    <w:rsid w:val="00BA2F5D"/>
    <w:rsid w:val="00BA4741"/>
    <w:rsid w:val="00BA477E"/>
    <w:rsid w:val="00BA4EE3"/>
    <w:rsid w:val="00BA508C"/>
    <w:rsid w:val="00BA5CAA"/>
    <w:rsid w:val="00BA5E80"/>
    <w:rsid w:val="00BA5EA2"/>
    <w:rsid w:val="00BA647E"/>
    <w:rsid w:val="00BA6FC4"/>
    <w:rsid w:val="00BA7D3F"/>
    <w:rsid w:val="00BB0A0E"/>
    <w:rsid w:val="00BB0AF8"/>
    <w:rsid w:val="00BB3204"/>
    <w:rsid w:val="00BB38BD"/>
    <w:rsid w:val="00BB398B"/>
    <w:rsid w:val="00BB3D81"/>
    <w:rsid w:val="00BB4CAA"/>
    <w:rsid w:val="00BB4FC8"/>
    <w:rsid w:val="00BB787C"/>
    <w:rsid w:val="00BC0BB8"/>
    <w:rsid w:val="00BC7483"/>
    <w:rsid w:val="00BD44C5"/>
    <w:rsid w:val="00BD7665"/>
    <w:rsid w:val="00BD7E68"/>
    <w:rsid w:val="00BE19D5"/>
    <w:rsid w:val="00BE3368"/>
    <w:rsid w:val="00BE3D4D"/>
    <w:rsid w:val="00BE3D9A"/>
    <w:rsid w:val="00BE5977"/>
    <w:rsid w:val="00BF07F7"/>
    <w:rsid w:val="00BF08E2"/>
    <w:rsid w:val="00BF2443"/>
    <w:rsid w:val="00BF4470"/>
    <w:rsid w:val="00BF559B"/>
    <w:rsid w:val="00BF56EE"/>
    <w:rsid w:val="00C004FB"/>
    <w:rsid w:val="00C00915"/>
    <w:rsid w:val="00C00B98"/>
    <w:rsid w:val="00C024AD"/>
    <w:rsid w:val="00C029FB"/>
    <w:rsid w:val="00C02D41"/>
    <w:rsid w:val="00C03EC4"/>
    <w:rsid w:val="00C04FB6"/>
    <w:rsid w:val="00C061A1"/>
    <w:rsid w:val="00C06796"/>
    <w:rsid w:val="00C1047E"/>
    <w:rsid w:val="00C11A1E"/>
    <w:rsid w:val="00C1326D"/>
    <w:rsid w:val="00C15720"/>
    <w:rsid w:val="00C17D5C"/>
    <w:rsid w:val="00C20208"/>
    <w:rsid w:val="00C2051E"/>
    <w:rsid w:val="00C207E9"/>
    <w:rsid w:val="00C2159D"/>
    <w:rsid w:val="00C23FD7"/>
    <w:rsid w:val="00C2434B"/>
    <w:rsid w:val="00C24732"/>
    <w:rsid w:val="00C25EA7"/>
    <w:rsid w:val="00C266C1"/>
    <w:rsid w:val="00C3027D"/>
    <w:rsid w:val="00C31BA7"/>
    <w:rsid w:val="00C31CBC"/>
    <w:rsid w:val="00C320EC"/>
    <w:rsid w:val="00C35C38"/>
    <w:rsid w:val="00C36ECF"/>
    <w:rsid w:val="00C412CE"/>
    <w:rsid w:val="00C414C2"/>
    <w:rsid w:val="00C4190B"/>
    <w:rsid w:val="00C41EFA"/>
    <w:rsid w:val="00C423F1"/>
    <w:rsid w:val="00C43E30"/>
    <w:rsid w:val="00C45B4B"/>
    <w:rsid w:val="00C46129"/>
    <w:rsid w:val="00C46420"/>
    <w:rsid w:val="00C50B2D"/>
    <w:rsid w:val="00C51FB8"/>
    <w:rsid w:val="00C52E2F"/>
    <w:rsid w:val="00C564B4"/>
    <w:rsid w:val="00C570C5"/>
    <w:rsid w:val="00C653DD"/>
    <w:rsid w:val="00C71F9F"/>
    <w:rsid w:val="00C723D1"/>
    <w:rsid w:val="00C729C1"/>
    <w:rsid w:val="00C731B5"/>
    <w:rsid w:val="00C737B5"/>
    <w:rsid w:val="00C750F7"/>
    <w:rsid w:val="00C769D7"/>
    <w:rsid w:val="00C8090B"/>
    <w:rsid w:val="00C80DBE"/>
    <w:rsid w:val="00C81077"/>
    <w:rsid w:val="00C849A1"/>
    <w:rsid w:val="00C84D00"/>
    <w:rsid w:val="00C868B4"/>
    <w:rsid w:val="00C87326"/>
    <w:rsid w:val="00C90144"/>
    <w:rsid w:val="00C90858"/>
    <w:rsid w:val="00C90EB9"/>
    <w:rsid w:val="00C92939"/>
    <w:rsid w:val="00C94C18"/>
    <w:rsid w:val="00C96710"/>
    <w:rsid w:val="00C976EC"/>
    <w:rsid w:val="00CA07DB"/>
    <w:rsid w:val="00CA261F"/>
    <w:rsid w:val="00CA295E"/>
    <w:rsid w:val="00CA4513"/>
    <w:rsid w:val="00CB0A6A"/>
    <w:rsid w:val="00CB1162"/>
    <w:rsid w:val="00CB1F6A"/>
    <w:rsid w:val="00CB22A5"/>
    <w:rsid w:val="00CB23AB"/>
    <w:rsid w:val="00CB2A8D"/>
    <w:rsid w:val="00CB41A9"/>
    <w:rsid w:val="00CB468E"/>
    <w:rsid w:val="00CB5B0C"/>
    <w:rsid w:val="00CB6681"/>
    <w:rsid w:val="00CB6EDC"/>
    <w:rsid w:val="00CB7349"/>
    <w:rsid w:val="00CB77BA"/>
    <w:rsid w:val="00CB7B41"/>
    <w:rsid w:val="00CC0830"/>
    <w:rsid w:val="00CC2E03"/>
    <w:rsid w:val="00CC5C43"/>
    <w:rsid w:val="00CD03DA"/>
    <w:rsid w:val="00CD1EEE"/>
    <w:rsid w:val="00CD2968"/>
    <w:rsid w:val="00CD561F"/>
    <w:rsid w:val="00CD65A6"/>
    <w:rsid w:val="00CD7075"/>
    <w:rsid w:val="00CE2112"/>
    <w:rsid w:val="00CE4A51"/>
    <w:rsid w:val="00CE4C1B"/>
    <w:rsid w:val="00CE5AEB"/>
    <w:rsid w:val="00CE6A82"/>
    <w:rsid w:val="00CF1ACA"/>
    <w:rsid w:val="00CF3CEB"/>
    <w:rsid w:val="00CF4E89"/>
    <w:rsid w:val="00D002BA"/>
    <w:rsid w:val="00D01294"/>
    <w:rsid w:val="00D01B40"/>
    <w:rsid w:val="00D01BB7"/>
    <w:rsid w:val="00D04127"/>
    <w:rsid w:val="00D04313"/>
    <w:rsid w:val="00D05419"/>
    <w:rsid w:val="00D06FF3"/>
    <w:rsid w:val="00D07413"/>
    <w:rsid w:val="00D118A0"/>
    <w:rsid w:val="00D11C45"/>
    <w:rsid w:val="00D11F69"/>
    <w:rsid w:val="00D12745"/>
    <w:rsid w:val="00D12757"/>
    <w:rsid w:val="00D128DB"/>
    <w:rsid w:val="00D1407C"/>
    <w:rsid w:val="00D146CF"/>
    <w:rsid w:val="00D15274"/>
    <w:rsid w:val="00D1535F"/>
    <w:rsid w:val="00D157D1"/>
    <w:rsid w:val="00D15822"/>
    <w:rsid w:val="00D15CFF"/>
    <w:rsid w:val="00D17359"/>
    <w:rsid w:val="00D20396"/>
    <w:rsid w:val="00D21824"/>
    <w:rsid w:val="00D247EB"/>
    <w:rsid w:val="00D26964"/>
    <w:rsid w:val="00D33BA1"/>
    <w:rsid w:val="00D34242"/>
    <w:rsid w:val="00D42247"/>
    <w:rsid w:val="00D4365B"/>
    <w:rsid w:val="00D45D7D"/>
    <w:rsid w:val="00D461B9"/>
    <w:rsid w:val="00D4673A"/>
    <w:rsid w:val="00D512DA"/>
    <w:rsid w:val="00D540D6"/>
    <w:rsid w:val="00D543FB"/>
    <w:rsid w:val="00D618B6"/>
    <w:rsid w:val="00D627E4"/>
    <w:rsid w:val="00D6376D"/>
    <w:rsid w:val="00D63ECC"/>
    <w:rsid w:val="00D65DFB"/>
    <w:rsid w:val="00D661ED"/>
    <w:rsid w:val="00D70343"/>
    <w:rsid w:val="00D70659"/>
    <w:rsid w:val="00D70FBA"/>
    <w:rsid w:val="00D73479"/>
    <w:rsid w:val="00D7473D"/>
    <w:rsid w:val="00D7786C"/>
    <w:rsid w:val="00D80AD1"/>
    <w:rsid w:val="00D80E25"/>
    <w:rsid w:val="00D810AB"/>
    <w:rsid w:val="00D812E4"/>
    <w:rsid w:val="00D81881"/>
    <w:rsid w:val="00D81ABC"/>
    <w:rsid w:val="00D81B9B"/>
    <w:rsid w:val="00D83E42"/>
    <w:rsid w:val="00D902BB"/>
    <w:rsid w:val="00D924CA"/>
    <w:rsid w:val="00D931D2"/>
    <w:rsid w:val="00D946B3"/>
    <w:rsid w:val="00D94E9A"/>
    <w:rsid w:val="00D962D4"/>
    <w:rsid w:val="00D96AB6"/>
    <w:rsid w:val="00D96DEF"/>
    <w:rsid w:val="00DA0F80"/>
    <w:rsid w:val="00DA1131"/>
    <w:rsid w:val="00DA11F3"/>
    <w:rsid w:val="00DA1509"/>
    <w:rsid w:val="00DA1D9B"/>
    <w:rsid w:val="00DA1FFF"/>
    <w:rsid w:val="00DA2D5C"/>
    <w:rsid w:val="00DA313F"/>
    <w:rsid w:val="00DA484C"/>
    <w:rsid w:val="00DA551C"/>
    <w:rsid w:val="00DA5D2D"/>
    <w:rsid w:val="00DA66A8"/>
    <w:rsid w:val="00DB01E2"/>
    <w:rsid w:val="00DB041D"/>
    <w:rsid w:val="00DB20AC"/>
    <w:rsid w:val="00DB2703"/>
    <w:rsid w:val="00DB574B"/>
    <w:rsid w:val="00DB79AC"/>
    <w:rsid w:val="00DB7D98"/>
    <w:rsid w:val="00DC0A6C"/>
    <w:rsid w:val="00DC11A9"/>
    <w:rsid w:val="00DC1203"/>
    <w:rsid w:val="00DC3BB6"/>
    <w:rsid w:val="00DC3C68"/>
    <w:rsid w:val="00DC405B"/>
    <w:rsid w:val="00DC49D2"/>
    <w:rsid w:val="00DC720A"/>
    <w:rsid w:val="00DC7DBC"/>
    <w:rsid w:val="00DD022E"/>
    <w:rsid w:val="00DD19E0"/>
    <w:rsid w:val="00DD1A66"/>
    <w:rsid w:val="00DD2DFE"/>
    <w:rsid w:val="00DD37F8"/>
    <w:rsid w:val="00DD3869"/>
    <w:rsid w:val="00DD4983"/>
    <w:rsid w:val="00DD4D19"/>
    <w:rsid w:val="00DD506C"/>
    <w:rsid w:val="00DD65ED"/>
    <w:rsid w:val="00DD6BB7"/>
    <w:rsid w:val="00DD71FE"/>
    <w:rsid w:val="00DE03A4"/>
    <w:rsid w:val="00DE0A11"/>
    <w:rsid w:val="00DE2892"/>
    <w:rsid w:val="00DE3F2E"/>
    <w:rsid w:val="00DF2739"/>
    <w:rsid w:val="00DF2996"/>
    <w:rsid w:val="00DF2B02"/>
    <w:rsid w:val="00DF5014"/>
    <w:rsid w:val="00DF5C80"/>
    <w:rsid w:val="00E00052"/>
    <w:rsid w:val="00E0181F"/>
    <w:rsid w:val="00E01C61"/>
    <w:rsid w:val="00E03504"/>
    <w:rsid w:val="00E06974"/>
    <w:rsid w:val="00E06BAF"/>
    <w:rsid w:val="00E0733D"/>
    <w:rsid w:val="00E10236"/>
    <w:rsid w:val="00E12DD6"/>
    <w:rsid w:val="00E142F8"/>
    <w:rsid w:val="00E16119"/>
    <w:rsid w:val="00E17766"/>
    <w:rsid w:val="00E20617"/>
    <w:rsid w:val="00E21CF7"/>
    <w:rsid w:val="00E21F53"/>
    <w:rsid w:val="00E22062"/>
    <w:rsid w:val="00E23287"/>
    <w:rsid w:val="00E24448"/>
    <w:rsid w:val="00E2494A"/>
    <w:rsid w:val="00E25246"/>
    <w:rsid w:val="00E26689"/>
    <w:rsid w:val="00E27BBC"/>
    <w:rsid w:val="00E30CEE"/>
    <w:rsid w:val="00E31C99"/>
    <w:rsid w:val="00E31CC6"/>
    <w:rsid w:val="00E336E2"/>
    <w:rsid w:val="00E34DC1"/>
    <w:rsid w:val="00E35157"/>
    <w:rsid w:val="00E35CC4"/>
    <w:rsid w:val="00E36A08"/>
    <w:rsid w:val="00E37658"/>
    <w:rsid w:val="00E411F7"/>
    <w:rsid w:val="00E42001"/>
    <w:rsid w:val="00E42082"/>
    <w:rsid w:val="00E43146"/>
    <w:rsid w:val="00E458D9"/>
    <w:rsid w:val="00E45B1A"/>
    <w:rsid w:val="00E507D3"/>
    <w:rsid w:val="00E50F1E"/>
    <w:rsid w:val="00E517FF"/>
    <w:rsid w:val="00E523F6"/>
    <w:rsid w:val="00E53291"/>
    <w:rsid w:val="00E55501"/>
    <w:rsid w:val="00E56732"/>
    <w:rsid w:val="00E56FB3"/>
    <w:rsid w:val="00E57172"/>
    <w:rsid w:val="00E57FD5"/>
    <w:rsid w:val="00E60F83"/>
    <w:rsid w:val="00E61AE2"/>
    <w:rsid w:val="00E61CFE"/>
    <w:rsid w:val="00E627F0"/>
    <w:rsid w:val="00E64696"/>
    <w:rsid w:val="00E65F82"/>
    <w:rsid w:val="00E70A56"/>
    <w:rsid w:val="00E70FBF"/>
    <w:rsid w:val="00E716EE"/>
    <w:rsid w:val="00E743D5"/>
    <w:rsid w:val="00E76793"/>
    <w:rsid w:val="00E76E59"/>
    <w:rsid w:val="00E77102"/>
    <w:rsid w:val="00E77EA7"/>
    <w:rsid w:val="00E82DDA"/>
    <w:rsid w:val="00E82FC1"/>
    <w:rsid w:val="00E877AB"/>
    <w:rsid w:val="00E877F3"/>
    <w:rsid w:val="00E87D9F"/>
    <w:rsid w:val="00E900F8"/>
    <w:rsid w:val="00E913ED"/>
    <w:rsid w:val="00E91FB5"/>
    <w:rsid w:val="00E9569A"/>
    <w:rsid w:val="00E96751"/>
    <w:rsid w:val="00E96A41"/>
    <w:rsid w:val="00E96CB8"/>
    <w:rsid w:val="00E96DC2"/>
    <w:rsid w:val="00E9765F"/>
    <w:rsid w:val="00EA06FC"/>
    <w:rsid w:val="00EA08E8"/>
    <w:rsid w:val="00EA13BE"/>
    <w:rsid w:val="00EA2370"/>
    <w:rsid w:val="00EA263C"/>
    <w:rsid w:val="00EA2D65"/>
    <w:rsid w:val="00EA4BD2"/>
    <w:rsid w:val="00EA5949"/>
    <w:rsid w:val="00EA78BE"/>
    <w:rsid w:val="00EA797D"/>
    <w:rsid w:val="00EA7C78"/>
    <w:rsid w:val="00EB09D9"/>
    <w:rsid w:val="00EB222E"/>
    <w:rsid w:val="00EB293E"/>
    <w:rsid w:val="00EB4027"/>
    <w:rsid w:val="00EB45BD"/>
    <w:rsid w:val="00EB4BF6"/>
    <w:rsid w:val="00EB5507"/>
    <w:rsid w:val="00EB713E"/>
    <w:rsid w:val="00EB721C"/>
    <w:rsid w:val="00EC4506"/>
    <w:rsid w:val="00EC6FD4"/>
    <w:rsid w:val="00EC74F8"/>
    <w:rsid w:val="00ED003D"/>
    <w:rsid w:val="00ED0D0F"/>
    <w:rsid w:val="00ED1621"/>
    <w:rsid w:val="00ED2723"/>
    <w:rsid w:val="00ED5226"/>
    <w:rsid w:val="00ED7796"/>
    <w:rsid w:val="00ED7D07"/>
    <w:rsid w:val="00EE12F2"/>
    <w:rsid w:val="00EE1618"/>
    <w:rsid w:val="00EE16E5"/>
    <w:rsid w:val="00EE2DEB"/>
    <w:rsid w:val="00EE2E45"/>
    <w:rsid w:val="00EE32C8"/>
    <w:rsid w:val="00EE3975"/>
    <w:rsid w:val="00EE54B1"/>
    <w:rsid w:val="00EF1741"/>
    <w:rsid w:val="00EF1ADD"/>
    <w:rsid w:val="00EF25A3"/>
    <w:rsid w:val="00EF2BEB"/>
    <w:rsid w:val="00EF5DF5"/>
    <w:rsid w:val="00EF7829"/>
    <w:rsid w:val="00F0021F"/>
    <w:rsid w:val="00F0176E"/>
    <w:rsid w:val="00F01D76"/>
    <w:rsid w:val="00F03842"/>
    <w:rsid w:val="00F06394"/>
    <w:rsid w:val="00F06E86"/>
    <w:rsid w:val="00F070AB"/>
    <w:rsid w:val="00F075A7"/>
    <w:rsid w:val="00F075D2"/>
    <w:rsid w:val="00F128B1"/>
    <w:rsid w:val="00F12D77"/>
    <w:rsid w:val="00F1374F"/>
    <w:rsid w:val="00F14E2A"/>
    <w:rsid w:val="00F16C5D"/>
    <w:rsid w:val="00F173F3"/>
    <w:rsid w:val="00F1742E"/>
    <w:rsid w:val="00F17BAD"/>
    <w:rsid w:val="00F205CD"/>
    <w:rsid w:val="00F21BD4"/>
    <w:rsid w:val="00F24EE7"/>
    <w:rsid w:val="00F26AA6"/>
    <w:rsid w:val="00F27D77"/>
    <w:rsid w:val="00F3040E"/>
    <w:rsid w:val="00F317C7"/>
    <w:rsid w:val="00F33A7E"/>
    <w:rsid w:val="00F340BF"/>
    <w:rsid w:val="00F34A82"/>
    <w:rsid w:val="00F3589E"/>
    <w:rsid w:val="00F36FED"/>
    <w:rsid w:val="00F4035C"/>
    <w:rsid w:val="00F431C8"/>
    <w:rsid w:val="00F4496C"/>
    <w:rsid w:val="00F451AD"/>
    <w:rsid w:val="00F4524A"/>
    <w:rsid w:val="00F45768"/>
    <w:rsid w:val="00F45B8C"/>
    <w:rsid w:val="00F45EEB"/>
    <w:rsid w:val="00F46D5D"/>
    <w:rsid w:val="00F46F05"/>
    <w:rsid w:val="00F536E1"/>
    <w:rsid w:val="00F54E39"/>
    <w:rsid w:val="00F55D3F"/>
    <w:rsid w:val="00F563D3"/>
    <w:rsid w:val="00F57FC9"/>
    <w:rsid w:val="00F60D08"/>
    <w:rsid w:val="00F60E58"/>
    <w:rsid w:val="00F638A0"/>
    <w:rsid w:val="00F63CB7"/>
    <w:rsid w:val="00F67AA2"/>
    <w:rsid w:val="00F707B4"/>
    <w:rsid w:val="00F71AA6"/>
    <w:rsid w:val="00F720C5"/>
    <w:rsid w:val="00F725B9"/>
    <w:rsid w:val="00F728DC"/>
    <w:rsid w:val="00F72902"/>
    <w:rsid w:val="00F72A35"/>
    <w:rsid w:val="00F741A4"/>
    <w:rsid w:val="00F741C5"/>
    <w:rsid w:val="00F750C0"/>
    <w:rsid w:val="00F75F39"/>
    <w:rsid w:val="00F76E57"/>
    <w:rsid w:val="00F80471"/>
    <w:rsid w:val="00F82C90"/>
    <w:rsid w:val="00F8358F"/>
    <w:rsid w:val="00F83BD5"/>
    <w:rsid w:val="00F84EAB"/>
    <w:rsid w:val="00F85D5B"/>
    <w:rsid w:val="00F860A9"/>
    <w:rsid w:val="00F86B84"/>
    <w:rsid w:val="00F90425"/>
    <w:rsid w:val="00F90F9E"/>
    <w:rsid w:val="00F9168A"/>
    <w:rsid w:val="00F94865"/>
    <w:rsid w:val="00F949E7"/>
    <w:rsid w:val="00F94ACD"/>
    <w:rsid w:val="00F94CB9"/>
    <w:rsid w:val="00F97379"/>
    <w:rsid w:val="00FA1628"/>
    <w:rsid w:val="00FA359E"/>
    <w:rsid w:val="00FA3FB6"/>
    <w:rsid w:val="00FA492F"/>
    <w:rsid w:val="00FB1135"/>
    <w:rsid w:val="00FB1BB4"/>
    <w:rsid w:val="00FB2193"/>
    <w:rsid w:val="00FB3942"/>
    <w:rsid w:val="00FB5632"/>
    <w:rsid w:val="00FB56FA"/>
    <w:rsid w:val="00FB7C86"/>
    <w:rsid w:val="00FC2CB0"/>
    <w:rsid w:val="00FC310A"/>
    <w:rsid w:val="00FC46E3"/>
    <w:rsid w:val="00FC4B84"/>
    <w:rsid w:val="00FC789D"/>
    <w:rsid w:val="00FD1E05"/>
    <w:rsid w:val="00FD1F1B"/>
    <w:rsid w:val="00FD3043"/>
    <w:rsid w:val="00FD400E"/>
    <w:rsid w:val="00FD4EB3"/>
    <w:rsid w:val="00FD54BE"/>
    <w:rsid w:val="00FD60BD"/>
    <w:rsid w:val="00FD66AC"/>
    <w:rsid w:val="00FE3DFB"/>
    <w:rsid w:val="00FE43A6"/>
    <w:rsid w:val="00FE46AD"/>
    <w:rsid w:val="00FE55C1"/>
    <w:rsid w:val="00FE5796"/>
    <w:rsid w:val="00FF1D3D"/>
    <w:rsid w:val="00FF2A01"/>
    <w:rsid w:val="00FF3177"/>
    <w:rsid w:val="00FF563C"/>
    <w:rsid w:val="00FF65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9"/>
    <o:shapelayout v:ext="edit">
      <o:idmap v:ext="edit" data="1"/>
    </o:shapelayout>
  </w:shapeDefaults>
  <w:decimalSymbol w:val=","/>
  <w:listSeparator w:val=";"/>
  <w14:docId w14:val="03AE63DC"/>
  <w15:chartTrackingRefBased/>
  <w15:docId w15:val="{36580993-74F1-4339-844E-9EAC3320E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footer" w:uiPriority="99"/>
    <w:lsdException w:name="caption" w:semiHidden="1" w:unhideWhenUsed="1" w:qFormat="1"/>
    <w:lsdException w:name="annotation reference" w:qFormat="1"/>
    <w:lsdException w:name="page number" w:uiPriority="99"/>
    <w:lsdException w:name="Title" w:qFormat="1"/>
    <w:lsdException w:name="Subtitle" w:qFormat="1"/>
    <w:lsdException w:name="Body Text 2" w:uiPriority="99"/>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rsid w:val="009720DC"/>
    <w:pPr>
      <w:keepNext/>
      <w:spacing w:before="240" w:after="60"/>
      <w:outlineLvl w:val="0"/>
    </w:pPr>
    <w:rPr>
      <w:rFonts w:ascii="Cambria" w:hAnsi="Cambria"/>
      <w:b/>
      <w:bCs/>
      <w:kern w:val="32"/>
      <w:sz w:val="32"/>
      <w:szCs w:val="32"/>
      <w:lang w:val="x-none" w:eastAsia="x-none"/>
    </w:rPr>
  </w:style>
  <w:style w:type="paragraph" w:styleId="Ttulo3">
    <w:name w:val="heading 3"/>
    <w:basedOn w:val="Normal"/>
    <w:next w:val="Normal"/>
    <w:link w:val="Ttulo3Char"/>
    <w:uiPriority w:val="9"/>
    <w:semiHidden/>
    <w:unhideWhenUsed/>
    <w:qFormat/>
    <w:rsid w:val="00E877AB"/>
    <w:pPr>
      <w:keepNext/>
      <w:spacing w:before="240" w:after="60"/>
      <w:outlineLvl w:val="2"/>
    </w:pPr>
    <w:rPr>
      <w:rFonts w:ascii="Cambria" w:hAnsi="Cambria"/>
      <w:b/>
      <w:bCs/>
      <w:sz w:val="26"/>
      <w:szCs w:val="26"/>
      <w:lang w:val="x-none" w:eastAsia="x-none"/>
    </w:rPr>
  </w:style>
  <w:style w:type="paragraph" w:styleId="Ttulo4">
    <w:name w:val="heading 4"/>
    <w:basedOn w:val="Normal"/>
    <w:next w:val="Normal"/>
    <w:link w:val="Ttulo4Char"/>
    <w:semiHidden/>
    <w:unhideWhenUsed/>
    <w:qFormat/>
    <w:rsid w:val="002D5FB1"/>
    <w:pPr>
      <w:keepNext/>
      <w:spacing w:before="240" w:after="60"/>
      <w:outlineLvl w:val="3"/>
    </w:pPr>
    <w:rPr>
      <w:rFonts w:ascii="Calibri" w:hAnsi="Calibri"/>
      <w:b/>
      <w:bCs/>
      <w:sz w:val="28"/>
      <w:szCs w:val="28"/>
    </w:rPr>
  </w:style>
  <w:style w:type="paragraph" w:styleId="Ttulo5">
    <w:name w:val="heading 5"/>
    <w:basedOn w:val="Normal"/>
    <w:next w:val="Normal"/>
    <w:link w:val="Ttulo5Char"/>
    <w:qFormat/>
    <w:rsid w:val="0007010F"/>
    <w:pPr>
      <w:spacing w:before="240" w:after="60" w:line="276" w:lineRule="auto"/>
      <w:outlineLvl w:val="4"/>
    </w:pPr>
    <w:rPr>
      <w:rFonts w:ascii="Calibri" w:eastAsia="Calibri" w:hAnsi="Calibri"/>
      <w:b/>
      <w:bCs/>
      <w:i/>
      <w:iCs/>
      <w:sz w:val="26"/>
      <w:szCs w:val="26"/>
      <w:lang w:val="x-none"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1, Char Char,Char Char Char,Char Char,Char,Char Char Char Char Char Char Char,Char Char Char Char, Char Char Char Char Char Char, Char Char Char Char Char, Char Char Char Char Char Char Char Char, Char Char Char Char,Heading 1a"/>
    <w:basedOn w:val="Normal"/>
    <w:link w:val="CabealhoChar"/>
    <w:uiPriority w:val="99"/>
    <w:rsid w:val="008628F9"/>
    <w:pPr>
      <w:tabs>
        <w:tab w:val="center" w:pos="4252"/>
        <w:tab w:val="right" w:pos="8504"/>
      </w:tabs>
    </w:pPr>
    <w:rPr>
      <w:lang w:val="x-none" w:eastAsia="x-none"/>
    </w:rPr>
  </w:style>
  <w:style w:type="paragraph" w:styleId="Rodap">
    <w:name w:val="footer"/>
    <w:basedOn w:val="Normal"/>
    <w:link w:val="RodapChar"/>
    <w:uiPriority w:val="99"/>
    <w:rsid w:val="008628F9"/>
    <w:pPr>
      <w:tabs>
        <w:tab w:val="center" w:pos="4252"/>
        <w:tab w:val="right" w:pos="8504"/>
      </w:tabs>
    </w:pPr>
    <w:rPr>
      <w:lang w:val="x-none" w:eastAsia="x-none"/>
    </w:rPr>
  </w:style>
  <w:style w:type="character" w:styleId="Hyperlink">
    <w:name w:val="Hyperlink"/>
    <w:uiPriority w:val="99"/>
    <w:rsid w:val="008628F9"/>
    <w:rPr>
      <w:color w:val="0000FF"/>
      <w:u w:val="single"/>
    </w:rPr>
  </w:style>
  <w:style w:type="character" w:customStyle="1" w:styleId="Ttulo5Char">
    <w:name w:val="Título 5 Char"/>
    <w:link w:val="Ttulo5"/>
    <w:rsid w:val="0007010F"/>
    <w:rPr>
      <w:rFonts w:ascii="Calibri" w:eastAsia="Calibri" w:hAnsi="Calibri"/>
      <w:b/>
      <w:bCs/>
      <w:i/>
      <w:iCs/>
      <w:sz w:val="26"/>
      <w:szCs w:val="26"/>
      <w:lang w:eastAsia="en-US"/>
    </w:rPr>
  </w:style>
  <w:style w:type="paragraph" w:styleId="Corpodetexto">
    <w:name w:val="Body Text"/>
    <w:basedOn w:val="Normal"/>
    <w:link w:val="CorpodetextoChar"/>
    <w:rsid w:val="0007010F"/>
    <w:pPr>
      <w:jc w:val="both"/>
    </w:pPr>
    <w:rPr>
      <w:szCs w:val="20"/>
      <w:lang w:val="x-none" w:eastAsia="x-none"/>
    </w:rPr>
  </w:style>
  <w:style w:type="character" w:customStyle="1" w:styleId="CorpodetextoChar">
    <w:name w:val="Corpo de texto Char"/>
    <w:link w:val="Corpodetexto"/>
    <w:rsid w:val="0007010F"/>
    <w:rPr>
      <w:sz w:val="24"/>
    </w:rPr>
  </w:style>
  <w:style w:type="character" w:customStyle="1" w:styleId="Ttulo3Char">
    <w:name w:val="Título 3 Char"/>
    <w:link w:val="Ttulo3"/>
    <w:uiPriority w:val="9"/>
    <w:semiHidden/>
    <w:rsid w:val="00E877AB"/>
    <w:rPr>
      <w:rFonts w:ascii="Cambria" w:eastAsia="Times New Roman" w:hAnsi="Cambria" w:cs="Times New Roman"/>
      <w:b/>
      <w:bCs/>
      <w:sz w:val="26"/>
      <w:szCs w:val="26"/>
    </w:rPr>
  </w:style>
  <w:style w:type="table" w:styleId="Tabelacomgrade">
    <w:name w:val="Table Grid"/>
    <w:basedOn w:val="Tabelanormal"/>
    <w:rsid w:val="00824B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4B0D"/>
    <w:pPr>
      <w:autoSpaceDE w:val="0"/>
      <w:autoSpaceDN w:val="0"/>
      <w:adjustRightInd w:val="0"/>
    </w:pPr>
    <w:rPr>
      <w:color w:val="000000"/>
      <w:sz w:val="24"/>
      <w:szCs w:val="24"/>
    </w:rPr>
  </w:style>
  <w:style w:type="character" w:customStyle="1" w:styleId="Ttulo1Char">
    <w:name w:val="Título 1 Char"/>
    <w:link w:val="Ttulo1"/>
    <w:rsid w:val="009720DC"/>
    <w:rPr>
      <w:rFonts w:ascii="Cambria" w:hAnsi="Cambria"/>
      <w:b/>
      <w:bCs/>
      <w:kern w:val="32"/>
      <w:sz w:val="32"/>
      <w:szCs w:val="32"/>
    </w:rPr>
  </w:style>
  <w:style w:type="paragraph" w:styleId="Recuodecorpodetexto2">
    <w:name w:val="Body Text Indent 2"/>
    <w:basedOn w:val="Normal"/>
    <w:link w:val="Recuodecorpodetexto2Char"/>
    <w:rsid w:val="009720DC"/>
    <w:pPr>
      <w:spacing w:after="120" w:line="480" w:lineRule="auto"/>
      <w:ind w:left="283"/>
    </w:pPr>
    <w:rPr>
      <w:lang w:val="x-none" w:eastAsia="x-none"/>
    </w:rPr>
  </w:style>
  <w:style w:type="character" w:customStyle="1" w:styleId="Recuodecorpodetexto2Char">
    <w:name w:val="Recuo de corpo de texto 2 Char"/>
    <w:link w:val="Recuodecorpodetexto2"/>
    <w:rsid w:val="009720DC"/>
    <w:rPr>
      <w:sz w:val="24"/>
      <w:szCs w:val="24"/>
    </w:rPr>
  </w:style>
  <w:style w:type="paragraph" w:customStyle="1" w:styleId="A251075">
    <w:name w:val="_A251075"/>
    <w:basedOn w:val="Normal"/>
    <w:rsid w:val="009720DC"/>
    <w:pPr>
      <w:tabs>
        <w:tab w:val="left" w:pos="3600"/>
      </w:tabs>
      <w:ind w:left="1296" w:firstLine="3456"/>
      <w:jc w:val="both"/>
    </w:pPr>
    <w:rPr>
      <w:rFonts w:ascii="Tms Rmn" w:hAnsi="Tms Rmn"/>
      <w:szCs w:val="20"/>
    </w:rPr>
  </w:style>
  <w:style w:type="paragraph" w:styleId="NormalWeb">
    <w:name w:val="Normal (Web)"/>
    <w:aliases w:val=" Char"/>
    <w:basedOn w:val="Normal"/>
    <w:uiPriority w:val="99"/>
    <w:unhideWhenUsed/>
    <w:qFormat/>
    <w:rsid w:val="00667F97"/>
    <w:pPr>
      <w:spacing w:before="100" w:beforeAutospacing="1" w:after="100" w:afterAutospacing="1"/>
    </w:pPr>
  </w:style>
  <w:style w:type="paragraph" w:styleId="PargrafodaLista">
    <w:name w:val="List Paragraph"/>
    <w:aliases w:val="List I Paragraph,Segundo,SheParágrafo da Lista,Marca 1,Tópico1,Parágrafo com marcador - inserir marcador,Parágrafo_2"/>
    <w:basedOn w:val="Normal"/>
    <w:link w:val="PargrafodaListaChar"/>
    <w:uiPriority w:val="34"/>
    <w:qFormat/>
    <w:rsid w:val="00C96710"/>
    <w:pPr>
      <w:ind w:left="720"/>
      <w:contextualSpacing/>
    </w:pPr>
    <w:rPr>
      <w:sz w:val="20"/>
      <w:szCs w:val="20"/>
    </w:rPr>
  </w:style>
  <w:style w:type="paragraph" w:styleId="Corpodetexto3">
    <w:name w:val="Body Text 3"/>
    <w:basedOn w:val="Normal"/>
    <w:link w:val="Corpodetexto3Char"/>
    <w:rsid w:val="00A576DE"/>
    <w:pPr>
      <w:spacing w:after="120"/>
    </w:pPr>
    <w:rPr>
      <w:sz w:val="16"/>
      <w:szCs w:val="16"/>
      <w:lang w:val="x-none" w:eastAsia="x-none"/>
    </w:rPr>
  </w:style>
  <w:style w:type="character" w:customStyle="1" w:styleId="Corpodetexto3Char">
    <w:name w:val="Corpo de texto 3 Char"/>
    <w:link w:val="Corpodetexto3"/>
    <w:rsid w:val="00A576DE"/>
    <w:rPr>
      <w:sz w:val="16"/>
      <w:szCs w:val="16"/>
    </w:rPr>
  </w:style>
  <w:style w:type="character" w:customStyle="1" w:styleId="CabealhoChar">
    <w:name w:val="Cabeçalho Char"/>
    <w:aliases w:val="hd Char,he Char,Cabeçalho1 Char, Char Char Char,Char Char Char Char1,Char Char Char1,Char Char1,Char Char Char Char Char Char Char Char,Char Char Char Char Char, Char Char Char Char Char Char Char, Char Char Char Char Char Char1"/>
    <w:link w:val="Cabealho"/>
    <w:uiPriority w:val="99"/>
    <w:rsid w:val="00597294"/>
    <w:rPr>
      <w:sz w:val="24"/>
      <w:szCs w:val="24"/>
    </w:rPr>
  </w:style>
  <w:style w:type="character" w:styleId="Nmerodepgina">
    <w:name w:val="page number"/>
    <w:basedOn w:val="Fontepargpadro"/>
    <w:uiPriority w:val="99"/>
    <w:unhideWhenUsed/>
    <w:rsid w:val="00597294"/>
  </w:style>
  <w:style w:type="character" w:customStyle="1" w:styleId="PargrafodaListaChar">
    <w:name w:val="Parágrafo da Lista Char"/>
    <w:aliases w:val="List I Paragraph Char,Segundo Char,SheParágrafo da Lista Char,Marca 1 Char,Tópico1 Char,Parágrafo com marcador - inserir marcador Char,Parágrafo_2 Char"/>
    <w:link w:val="PargrafodaLista"/>
    <w:uiPriority w:val="34"/>
    <w:qFormat/>
    <w:rsid w:val="002B1554"/>
  </w:style>
  <w:style w:type="paragraph" w:styleId="Corpodetexto2">
    <w:name w:val="Body Text 2"/>
    <w:basedOn w:val="Normal"/>
    <w:link w:val="Corpodetexto2Char"/>
    <w:uiPriority w:val="99"/>
    <w:unhideWhenUsed/>
    <w:rsid w:val="00FA359E"/>
    <w:pPr>
      <w:spacing w:after="120" w:line="480" w:lineRule="auto"/>
      <w:jc w:val="both"/>
    </w:pPr>
    <w:rPr>
      <w:lang w:val="x-none" w:eastAsia="x-none"/>
    </w:rPr>
  </w:style>
  <w:style w:type="character" w:customStyle="1" w:styleId="Corpodetexto2Char">
    <w:name w:val="Corpo de texto 2 Char"/>
    <w:link w:val="Corpodetexto2"/>
    <w:uiPriority w:val="99"/>
    <w:rsid w:val="00FA359E"/>
    <w:rPr>
      <w:sz w:val="24"/>
      <w:szCs w:val="24"/>
    </w:rPr>
  </w:style>
  <w:style w:type="paragraph" w:customStyle="1" w:styleId="ADM-Stexto">
    <w:name w:val="ADM-Stexto"/>
    <w:basedOn w:val="Normal"/>
    <w:rsid w:val="00FA359E"/>
    <w:pPr>
      <w:overflowPunct w:val="0"/>
      <w:autoSpaceDE w:val="0"/>
      <w:autoSpaceDN w:val="0"/>
      <w:adjustRightInd w:val="0"/>
      <w:ind w:firstLine="1701"/>
      <w:jc w:val="both"/>
      <w:textAlignment w:val="baseline"/>
    </w:pPr>
    <w:rPr>
      <w:sz w:val="32"/>
      <w:szCs w:val="20"/>
    </w:rPr>
  </w:style>
  <w:style w:type="paragraph" w:styleId="Textodebalo">
    <w:name w:val="Balloon Text"/>
    <w:basedOn w:val="Normal"/>
    <w:link w:val="TextodebaloChar"/>
    <w:rsid w:val="007E4C59"/>
    <w:rPr>
      <w:rFonts w:ascii="Segoe UI" w:hAnsi="Segoe UI"/>
      <w:sz w:val="18"/>
      <w:szCs w:val="18"/>
      <w:lang w:val="x-none" w:eastAsia="x-none"/>
    </w:rPr>
  </w:style>
  <w:style w:type="character" w:customStyle="1" w:styleId="TextodebaloChar">
    <w:name w:val="Texto de balão Char"/>
    <w:link w:val="Textodebalo"/>
    <w:rsid w:val="007E4C59"/>
    <w:rPr>
      <w:rFonts w:ascii="Segoe UI" w:hAnsi="Segoe UI" w:cs="Segoe UI"/>
      <w:sz w:val="18"/>
      <w:szCs w:val="18"/>
    </w:rPr>
  </w:style>
  <w:style w:type="character" w:customStyle="1" w:styleId="RodapChar">
    <w:name w:val="Rodapé Char"/>
    <w:link w:val="Rodap"/>
    <w:uiPriority w:val="99"/>
    <w:rsid w:val="00576EDB"/>
    <w:rPr>
      <w:sz w:val="24"/>
      <w:szCs w:val="24"/>
    </w:rPr>
  </w:style>
  <w:style w:type="character" w:styleId="Forte">
    <w:name w:val="Strong"/>
    <w:uiPriority w:val="22"/>
    <w:qFormat/>
    <w:rsid w:val="00196428"/>
    <w:rPr>
      <w:b/>
      <w:bCs/>
    </w:rPr>
  </w:style>
  <w:style w:type="character" w:customStyle="1" w:styleId="marknz997e717">
    <w:name w:val="marknz997e717"/>
    <w:basedOn w:val="Fontepargpadro"/>
    <w:rsid w:val="001F11FD"/>
  </w:style>
  <w:style w:type="character" w:customStyle="1" w:styleId="mark2qctg5113">
    <w:name w:val="mark2qctg5113"/>
    <w:basedOn w:val="Fontepargpadro"/>
    <w:rsid w:val="001F11FD"/>
  </w:style>
  <w:style w:type="character" w:customStyle="1" w:styleId="xmark6hrfbp6g9">
    <w:name w:val="x_mark6hrfbp6g9"/>
    <w:basedOn w:val="Fontepargpadro"/>
    <w:rsid w:val="001F11FD"/>
  </w:style>
  <w:style w:type="character" w:styleId="Refdecomentrio">
    <w:name w:val="annotation reference"/>
    <w:qFormat/>
    <w:rsid w:val="00666070"/>
    <w:rPr>
      <w:sz w:val="16"/>
      <w:szCs w:val="16"/>
    </w:rPr>
  </w:style>
  <w:style w:type="paragraph" w:styleId="Textodecomentrio">
    <w:name w:val="annotation text"/>
    <w:basedOn w:val="Normal"/>
    <w:link w:val="TextodecomentrioChar"/>
    <w:rsid w:val="00666070"/>
    <w:rPr>
      <w:sz w:val="20"/>
      <w:szCs w:val="20"/>
    </w:rPr>
  </w:style>
  <w:style w:type="character" w:customStyle="1" w:styleId="TextodecomentrioChar">
    <w:name w:val="Texto de comentário Char"/>
    <w:basedOn w:val="Fontepargpadro"/>
    <w:link w:val="Textodecomentrio"/>
    <w:rsid w:val="00666070"/>
  </w:style>
  <w:style w:type="paragraph" w:styleId="Assuntodocomentrio">
    <w:name w:val="annotation subject"/>
    <w:basedOn w:val="Textodecomentrio"/>
    <w:next w:val="Textodecomentrio"/>
    <w:link w:val="AssuntodocomentrioChar"/>
    <w:rsid w:val="00666070"/>
    <w:rPr>
      <w:b/>
      <w:bCs/>
      <w:lang w:val="x-none" w:eastAsia="x-none"/>
    </w:rPr>
  </w:style>
  <w:style w:type="character" w:customStyle="1" w:styleId="AssuntodocomentrioChar">
    <w:name w:val="Assunto do comentário Char"/>
    <w:link w:val="Assuntodocomentrio"/>
    <w:rsid w:val="00666070"/>
    <w:rPr>
      <w:b/>
      <w:bCs/>
    </w:rPr>
  </w:style>
  <w:style w:type="character" w:customStyle="1" w:styleId="UnresolvedMention">
    <w:name w:val="Unresolved Mention"/>
    <w:uiPriority w:val="99"/>
    <w:semiHidden/>
    <w:unhideWhenUsed/>
    <w:rsid w:val="00DC11A9"/>
    <w:rPr>
      <w:color w:val="605E5C"/>
      <w:shd w:val="clear" w:color="auto" w:fill="E1DFDD"/>
    </w:rPr>
  </w:style>
  <w:style w:type="paragraph" w:customStyle="1" w:styleId="v1msonormal">
    <w:name w:val="v1msonormal"/>
    <w:basedOn w:val="Normal"/>
    <w:rsid w:val="00AC3464"/>
    <w:pPr>
      <w:spacing w:before="100" w:beforeAutospacing="1" w:after="100" w:afterAutospacing="1"/>
    </w:pPr>
  </w:style>
  <w:style w:type="paragraph" w:styleId="Sumrio1">
    <w:name w:val="toc 1"/>
    <w:basedOn w:val="Normal"/>
    <w:next w:val="Normal"/>
    <w:autoRedefine/>
    <w:uiPriority w:val="39"/>
    <w:rsid w:val="007D7459"/>
    <w:pPr>
      <w:tabs>
        <w:tab w:val="right" w:leader="dot" w:pos="9061"/>
      </w:tabs>
      <w:spacing w:line="360" w:lineRule="auto"/>
      <w:jc w:val="both"/>
    </w:pPr>
  </w:style>
  <w:style w:type="paragraph" w:styleId="Ttulo">
    <w:name w:val="Title"/>
    <w:basedOn w:val="Normal"/>
    <w:next w:val="Normal"/>
    <w:link w:val="TtuloChar"/>
    <w:qFormat/>
    <w:rsid w:val="00662203"/>
    <w:pPr>
      <w:spacing w:before="240" w:after="60"/>
      <w:jc w:val="center"/>
      <w:outlineLvl w:val="0"/>
    </w:pPr>
    <w:rPr>
      <w:rFonts w:ascii="Calibri Light" w:hAnsi="Calibri Light"/>
      <w:b/>
      <w:bCs/>
      <w:kern w:val="28"/>
      <w:sz w:val="32"/>
      <w:szCs w:val="32"/>
      <w:lang w:val="x-none" w:eastAsia="x-none"/>
    </w:rPr>
  </w:style>
  <w:style w:type="character" w:customStyle="1" w:styleId="TtuloChar">
    <w:name w:val="Título Char"/>
    <w:link w:val="Ttulo"/>
    <w:rsid w:val="00662203"/>
    <w:rPr>
      <w:rFonts w:ascii="Calibri Light" w:eastAsia="Times New Roman" w:hAnsi="Calibri Light" w:cs="Times New Roman"/>
      <w:b/>
      <w:bCs/>
      <w:kern w:val="28"/>
      <w:sz w:val="32"/>
      <w:szCs w:val="32"/>
    </w:rPr>
  </w:style>
  <w:style w:type="paragraph" w:styleId="Textodenotaderodap">
    <w:name w:val="footnote text"/>
    <w:basedOn w:val="Normal"/>
    <w:link w:val="TextodenotaderodapChar"/>
    <w:rsid w:val="00583755"/>
    <w:rPr>
      <w:sz w:val="20"/>
      <w:szCs w:val="20"/>
    </w:rPr>
  </w:style>
  <w:style w:type="character" w:customStyle="1" w:styleId="TextodenotaderodapChar">
    <w:name w:val="Texto de nota de rodapé Char"/>
    <w:basedOn w:val="Fontepargpadro"/>
    <w:link w:val="Textodenotaderodap"/>
    <w:rsid w:val="00583755"/>
  </w:style>
  <w:style w:type="character" w:styleId="Refdenotaderodap">
    <w:name w:val="footnote reference"/>
    <w:rsid w:val="00583755"/>
    <w:rPr>
      <w:vertAlign w:val="superscript"/>
    </w:rPr>
  </w:style>
  <w:style w:type="paragraph" w:customStyle="1" w:styleId="Nivel2">
    <w:name w:val="Nivel 2"/>
    <w:link w:val="Nivel2Char"/>
    <w:qFormat/>
    <w:rsid w:val="00E64696"/>
    <w:pPr>
      <w:numPr>
        <w:ilvl w:val="1"/>
        <w:numId w:val="1"/>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E64696"/>
    <w:pPr>
      <w:numPr>
        <w:ilvl w:val="0"/>
      </w:numPr>
      <w:tabs>
        <w:tab w:val="num" w:pos="360"/>
        <w:tab w:val="num" w:pos="1973"/>
      </w:tabs>
      <w:ind w:left="644" w:hanging="432"/>
    </w:pPr>
    <w:rPr>
      <w:rFonts w:cs="Arial"/>
      <w:b/>
    </w:rPr>
  </w:style>
  <w:style w:type="paragraph" w:customStyle="1" w:styleId="Nivel3">
    <w:name w:val="Nivel 3"/>
    <w:basedOn w:val="Nivel2"/>
    <w:qFormat/>
    <w:rsid w:val="00E64696"/>
    <w:pPr>
      <w:numPr>
        <w:ilvl w:val="2"/>
      </w:numPr>
      <w:tabs>
        <w:tab w:val="num" w:pos="360"/>
        <w:tab w:val="num" w:pos="3413"/>
      </w:tabs>
      <w:ind w:left="1922" w:hanging="360"/>
    </w:pPr>
    <w:rPr>
      <w:rFonts w:cs="Arial"/>
      <w:color w:val="000000"/>
    </w:rPr>
  </w:style>
  <w:style w:type="paragraph" w:customStyle="1" w:styleId="Nivel4">
    <w:name w:val="Nivel 4"/>
    <w:basedOn w:val="Nivel3"/>
    <w:qFormat/>
    <w:rsid w:val="00E64696"/>
    <w:pPr>
      <w:numPr>
        <w:ilvl w:val="3"/>
      </w:numPr>
      <w:tabs>
        <w:tab w:val="num" w:pos="360"/>
        <w:tab w:val="num" w:pos="3413"/>
        <w:tab w:val="num" w:pos="4133"/>
      </w:tabs>
      <w:ind w:left="2491" w:hanging="360"/>
    </w:pPr>
    <w:rPr>
      <w:color w:val="auto"/>
    </w:rPr>
  </w:style>
  <w:style w:type="paragraph" w:customStyle="1" w:styleId="Nivel5">
    <w:name w:val="Nivel 5"/>
    <w:basedOn w:val="Nivel4"/>
    <w:qFormat/>
    <w:rsid w:val="00E64696"/>
    <w:pPr>
      <w:numPr>
        <w:ilvl w:val="4"/>
      </w:numPr>
      <w:tabs>
        <w:tab w:val="num" w:pos="360"/>
        <w:tab w:val="num" w:pos="3413"/>
        <w:tab w:val="num" w:pos="4853"/>
      </w:tabs>
      <w:ind w:left="3485" w:hanging="360"/>
    </w:pPr>
  </w:style>
  <w:style w:type="character" w:customStyle="1" w:styleId="Nivel2Char">
    <w:name w:val="Nivel 2 Char"/>
    <w:link w:val="Nivel2"/>
    <w:rsid w:val="00E64696"/>
    <w:rPr>
      <w:rFonts w:ascii="Ecofont_Spranq_eco_Sans" w:eastAsia="Arial Unicode MS" w:hAnsi="Ecofont_Spranq_eco_Sans"/>
    </w:rPr>
  </w:style>
  <w:style w:type="paragraph" w:customStyle="1" w:styleId="PargrafodaLista1">
    <w:name w:val="Parágrafo da Lista1"/>
    <w:basedOn w:val="Normal"/>
    <w:qFormat/>
    <w:rsid w:val="00E64696"/>
    <w:pPr>
      <w:ind w:left="720"/>
    </w:pPr>
    <w:rPr>
      <w:rFonts w:ascii="Ecofont_Spranq_eco_Sans" w:hAnsi="Ecofont_Spranq_eco_Sans" w:cs="Ecofont_Spranq_eco_Sans"/>
    </w:rPr>
  </w:style>
  <w:style w:type="character" w:styleId="nfase">
    <w:name w:val="Emphasis"/>
    <w:uiPriority w:val="20"/>
    <w:qFormat/>
    <w:rsid w:val="009C7DFF"/>
    <w:rPr>
      <w:i/>
      <w:iCs/>
    </w:rPr>
  </w:style>
  <w:style w:type="paragraph" w:customStyle="1" w:styleId="Nivel1">
    <w:name w:val="Nivel1"/>
    <w:basedOn w:val="Ttulo1"/>
    <w:next w:val="Normal"/>
    <w:link w:val="Nivel1Char"/>
    <w:qFormat/>
    <w:rsid w:val="009C7DFF"/>
    <w:pPr>
      <w:keepLines/>
      <w:numPr>
        <w:numId w:val="2"/>
      </w:numPr>
      <w:spacing w:before="480" w:after="120" w:line="276" w:lineRule="auto"/>
      <w:jc w:val="both"/>
    </w:pPr>
    <w:rPr>
      <w:rFonts w:ascii="Arial" w:eastAsia="MS Gothic" w:hAnsi="Arial"/>
      <w:bCs w:val="0"/>
      <w:color w:val="000000"/>
      <w:kern w:val="0"/>
      <w:sz w:val="20"/>
      <w:szCs w:val="20"/>
    </w:rPr>
  </w:style>
  <w:style w:type="character" w:customStyle="1" w:styleId="Nivel1Char">
    <w:name w:val="Nivel1 Char"/>
    <w:link w:val="Nivel1"/>
    <w:rsid w:val="009C7DFF"/>
    <w:rPr>
      <w:rFonts w:ascii="Arial" w:eastAsia="MS Gothic" w:hAnsi="Arial"/>
      <w:b/>
      <w:color w:val="000000"/>
      <w:lang w:val="x-none" w:eastAsia="x-none"/>
    </w:rPr>
  </w:style>
  <w:style w:type="paragraph" w:customStyle="1" w:styleId="TableParagraph">
    <w:name w:val="Table Paragraph"/>
    <w:basedOn w:val="Normal"/>
    <w:uiPriority w:val="1"/>
    <w:qFormat/>
    <w:rsid w:val="009C7DFF"/>
    <w:pPr>
      <w:widowControl w:val="0"/>
      <w:autoSpaceDE w:val="0"/>
      <w:autoSpaceDN w:val="0"/>
    </w:pPr>
    <w:rPr>
      <w:rFonts w:ascii="Arial MT" w:eastAsia="Arial MT" w:hAnsi="Arial MT" w:cs="Arial MT"/>
      <w:sz w:val="22"/>
      <w:szCs w:val="22"/>
      <w:lang w:val="pt-PT" w:eastAsia="en-US"/>
    </w:rPr>
  </w:style>
  <w:style w:type="paragraph" w:customStyle="1" w:styleId="Nivel01">
    <w:name w:val="Nivel 01"/>
    <w:basedOn w:val="Ttulo1"/>
    <w:next w:val="Normal"/>
    <w:qFormat/>
    <w:rsid w:val="004D00B0"/>
    <w:pPr>
      <w:keepLines/>
      <w:tabs>
        <w:tab w:val="left" w:pos="567"/>
      </w:tabs>
      <w:spacing w:after="0"/>
      <w:ind w:left="360" w:hanging="360"/>
      <w:jc w:val="both"/>
    </w:pPr>
    <w:rPr>
      <w:rFonts w:ascii="Arial" w:hAnsi="Arial" w:cs="Arial"/>
      <w:kern w:val="0"/>
      <w:sz w:val="22"/>
      <w:szCs w:val="22"/>
      <w:lang w:eastAsia="en-US"/>
    </w:rPr>
  </w:style>
  <w:style w:type="character" w:customStyle="1" w:styleId="Nvel2-RedChar">
    <w:name w:val="Nível 2 -Red Char"/>
    <w:link w:val="Nvel2-Red"/>
    <w:locked/>
    <w:rsid w:val="004D00B0"/>
    <w:rPr>
      <w:rFonts w:ascii="Arial" w:eastAsia="Times New Roman" w:hAnsi="Arial" w:cs="Arial"/>
      <w:i/>
      <w:iCs/>
      <w:color w:val="FF0000"/>
      <w:lang w:val="pt-BR" w:eastAsia="pt-BR" w:bidi="ar-SA"/>
    </w:rPr>
  </w:style>
  <w:style w:type="paragraph" w:customStyle="1" w:styleId="Nvel2-Red">
    <w:name w:val="Nível 2 -Red"/>
    <w:basedOn w:val="Nivel2"/>
    <w:link w:val="Nvel2-RedChar"/>
    <w:qFormat/>
    <w:rsid w:val="004D00B0"/>
    <w:pPr>
      <w:numPr>
        <w:ilvl w:val="0"/>
        <w:numId w:val="0"/>
      </w:numPr>
    </w:pPr>
    <w:rPr>
      <w:rFonts w:ascii="Arial" w:eastAsia="Times New Roman" w:hAnsi="Arial" w:cs="Arial"/>
      <w:i/>
      <w:iCs/>
      <w:color w:val="FF0000"/>
    </w:rPr>
  </w:style>
  <w:style w:type="paragraph" w:customStyle="1" w:styleId="Textbody">
    <w:name w:val="Text body"/>
    <w:basedOn w:val="Normal"/>
    <w:rsid w:val="006700CC"/>
    <w:pPr>
      <w:widowControl w:val="0"/>
      <w:suppressAutoHyphens/>
      <w:autoSpaceDN w:val="0"/>
      <w:spacing w:after="120"/>
    </w:pPr>
    <w:rPr>
      <w:rFonts w:eastAsia="Arial Unicode MS" w:cs="Tahoma"/>
      <w:kern w:val="3"/>
      <w:lang w:eastAsia="zh-CN"/>
    </w:rPr>
  </w:style>
  <w:style w:type="character" w:customStyle="1" w:styleId="a-size-large">
    <w:name w:val="a-size-large"/>
    <w:rsid w:val="00917643"/>
  </w:style>
  <w:style w:type="character" w:styleId="HiperlinkVisitado">
    <w:name w:val="FollowedHyperlink"/>
    <w:basedOn w:val="Fontepargpadro"/>
    <w:uiPriority w:val="99"/>
    <w:unhideWhenUsed/>
    <w:rsid w:val="0082355B"/>
    <w:rPr>
      <w:color w:val="954F72"/>
      <w:u w:val="single"/>
    </w:rPr>
  </w:style>
  <w:style w:type="paragraph" w:customStyle="1" w:styleId="msonormal0">
    <w:name w:val="msonormal"/>
    <w:basedOn w:val="Normal"/>
    <w:rsid w:val="0082355B"/>
    <w:pPr>
      <w:spacing w:before="100" w:beforeAutospacing="1" w:after="100" w:afterAutospacing="1"/>
    </w:pPr>
  </w:style>
  <w:style w:type="paragraph" w:customStyle="1" w:styleId="xl65">
    <w:name w:val="xl65"/>
    <w:basedOn w:val="Normal"/>
    <w:rsid w:val="0082355B"/>
    <w:pPr>
      <w:spacing w:before="100" w:beforeAutospacing="1" w:after="100" w:afterAutospacing="1"/>
    </w:pPr>
    <w:rPr>
      <w:sz w:val="20"/>
      <w:szCs w:val="20"/>
    </w:rPr>
  </w:style>
  <w:style w:type="paragraph" w:customStyle="1" w:styleId="xl66">
    <w:name w:val="xl66"/>
    <w:basedOn w:val="Normal"/>
    <w:rsid w:val="0082355B"/>
    <w:pPr>
      <w:spacing w:before="100" w:beforeAutospacing="1" w:after="100" w:afterAutospacing="1"/>
      <w:jc w:val="center"/>
      <w:textAlignment w:val="center"/>
    </w:pPr>
    <w:rPr>
      <w:sz w:val="20"/>
      <w:szCs w:val="20"/>
    </w:rPr>
  </w:style>
  <w:style w:type="paragraph" w:customStyle="1" w:styleId="xl67">
    <w:name w:val="xl67"/>
    <w:basedOn w:val="Normal"/>
    <w:rsid w:val="0082355B"/>
    <w:pPr>
      <w:spacing w:before="100" w:beforeAutospacing="1" w:after="100" w:afterAutospacing="1"/>
    </w:pPr>
    <w:rPr>
      <w:sz w:val="20"/>
      <w:szCs w:val="20"/>
    </w:rPr>
  </w:style>
  <w:style w:type="paragraph" w:customStyle="1" w:styleId="xl68">
    <w:name w:val="xl68"/>
    <w:basedOn w:val="Normal"/>
    <w:rsid w:val="0082355B"/>
    <w:pPr>
      <w:spacing w:before="100" w:beforeAutospacing="1" w:after="100" w:afterAutospacing="1"/>
      <w:jc w:val="center"/>
      <w:textAlignment w:val="center"/>
    </w:pPr>
    <w:rPr>
      <w:sz w:val="20"/>
      <w:szCs w:val="20"/>
    </w:rPr>
  </w:style>
  <w:style w:type="paragraph" w:customStyle="1" w:styleId="xl69">
    <w:name w:val="xl69"/>
    <w:basedOn w:val="Normal"/>
    <w:rsid w:val="0082355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0">
    <w:name w:val="xl70"/>
    <w:basedOn w:val="Normal"/>
    <w:rsid w:val="008235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71">
    <w:name w:val="xl71"/>
    <w:basedOn w:val="Normal"/>
    <w:rsid w:val="0082355B"/>
    <w:pPr>
      <w:pBdr>
        <w:top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rsid w:val="0082355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73">
    <w:name w:val="xl73"/>
    <w:basedOn w:val="Normal"/>
    <w:rsid w:val="008235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74">
    <w:name w:val="xl74"/>
    <w:basedOn w:val="Normal"/>
    <w:rsid w:val="008235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5">
    <w:name w:val="xl75"/>
    <w:basedOn w:val="Normal"/>
    <w:rsid w:val="0082355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rPr>
  </w:style>
  <w:style w:type="paragraph" w:customStyle="1" w:styleId="xl76">
    <w:name w:val="xl76"/>
    <w:basedOn w:val="Normal"/>
    <w:rsid w:val="0082355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7">
    <w:name w:val="xl77"/>
    <w:basedOn w:val="Normal"/>
    <w:rsid w:val="0082355B"/>
    <w:pPr>
      <w:pBdr>
        <w:top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78">
    <w:name w:val="xl78"/>
    <w:basedOn w:val="Normal"/>
    <w:rsid w:val="008235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9">
    <w:name w:val="xl79"/>
    <w:basedOn w:val="Normal"/>
    <w:rsid w:val="0082355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0">
    <w:name w:val="xl80"/>
    <w:basedOn w:val="Normal"/>
    <w:rsid w:val="008235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81">
    <w:name w:val="xl81"/>
    <w:basedOn w:val="Normal"/>
    <w:rsid w:val="008235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82">
    <w:name w:val="xl82"/>
    <w:basedOn w:val="Normal"/>
    <w:rsid w:val="008235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Ttulo4Char">
    <w:name w:val="Título 4 Char"/>
    <w:basedOn w:val="Fontepargpadro"/>
    <w:link w:val="Ttulo4"/>
    <w:semiHidden/>
    <w:rsid w:val="002D5FB1"/>
    <w:rPr>
      <w:rFonts w:ascii="Calibri" w:hAnsi="Calibri"/>
      <w:b/>
      <w:bCs/>
      <w:sz w:val="28"/>
      <w:szCs w:val="28"/>
    </w:rPr>
  </w:style>
  <w:style w:type="table" w:customStyle="1" w:styleId="TableNormal">
    <w:name w:val="Table Normal"/>
    <w:uiPriority w:val="2"/>
    <w:semiHidden/>
    <w:unhideWhenUsed/>
    <w:qFormat/>
    <w:rsid w:val="002D5FB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Subttulo">
    <w:name w:val="Subtitle"/>
    <w:basedOn w:val="Normal"/>
    <w:next w:val="Normal"/>
    <w:link w:val="SubttuloChar"/>
    <w:qFormat/>
    <w:rsid w:val="002D5FB1"/>
    <w:pPr>
      <w:spacing w:after="60" w:line="276" w:lineRule="auto"/>
      <w:jc w:val="center"/>
      <w:outlineLvl w:val="1"/>
    </w:pPr>
    <w:rPr>
      <w:rFonts w:ascii="Cambria" w:hAnsi="Cambria"/>
      <w:lang w:val="x-none" w:eastAsia="en-US"/>
    </w:rPr>
  </w:style>
  <w:style w:type="character" w:customStyle="1" w:styleId="SubttuloChar">
    <w:name w:val="Subtítulo Char"/>
    <w:basedOn w:val="Fontepargpadro"/>
    <w:link w:val="Subttulo"/>
    <w:rsid w:val="002D5FB1"/>
    <w:rPr>
      <w:rFonts w:ascii="Cambria" w:hAnsi="Cambria"/>
      <w:sz w:val="24"/>
      <w:szCs w:val="24"/>
      <w:lang w:val="x-none" w:eastAsia="en-US"/>
    </w:rPr>
  </w:style>
  <w:style w:type="paragraph" w:customStyle="1" w:styleId="font5">
    <w:name w:val="font5"/>
    <w:basedOn w:val="Normal"/>
    <w:rsid w:val="002D5FB1"/>
    <w:pPr>
      <w:spacing w:before="100" w:beforeAutospacing="1" w:after="100" w:afterAutospacing="1"/>
    </w:pPr>
    <w:rPr>
      <w:color w:val="000000"/>
      <w:sz w:val="20"/>
      <w:szCs w:val="20"/>
    </w:rPr>
  </w:style>
  <w:style w:type="paragraph" w:customStyle="1" w:styleId="font6">
    <w:name w:val="font6"/>
    <w:basedOn w:val="Normal"/>
    <w:rsid w:val="002D5FB1"/>
    <w:pPr>
      <w:spacing w:before="100" w:beforeAutospacing="1" w:after="100" w:afterAutospacing="1"/>
    </w:pPr>
    <w:rPr>
      <w:rFonts w:ascii="Calibri" w:hAnsi="Calibri" w:cs="Calibri"/>
      <w:color w:val="000000"/>
      <w:sz w:val="20"/>
      <w:szCs w:val="20"/>
    </w:rPr>
  </w:style>
  <w:style w:type="paragraph" w:customStyle="1" w:styleId="xl63">
    <w:name w:val="xl63"/>
    <w:basedOn w:val="Normal"/>
    <w:rsid w:val="002D5F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64">
    <w:name w:val="xl64"/>
    <w:basedOn w:val="Normal"/>
    <w:rsid w:val="002D5FB1"/>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font7">
    <w:name w:val="font7"/>
    <w:basedOn w:val="Normal"/>
    <w:rsid w:val="002D5FB1"/>
    <w:pPr>
      <w:spacing w:before="100" w:beforeAutospacing="1" w:after="100" w:afterAutospacing="1"/>
    </w:pPr>
    <w:rPr>
      <w:i/>
      <w:iCs/>
      <w:color w:val="000000"/>
      <w:sz w:val="16"/>
      <w:szCs w:val="16"/>
    </w:rPr>
  </w:style>
  <w:style w:type="character" w:customStyle="1" w:styleId="Link">
    <w:name w:val="Link"/>
    <w:rsid w:val="009B4D7F"/>
    <w:rPr>
      <w:color w:val="5B9BD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759983">
      <w:bodyDiv w:val="1"/>
      <w:marLeft w:val="0"/>
      <w:marRight w:val="0"/>
      <w:marTop w:val="0"/>
      <w:marBottom w:val="0"/>
      <w:divBdr>
        <w:top w:val="none" w:sz="0" w:space="0" w:color="auto"/>
        <w:left w:val="none" w:sz="0" w:space="0" w:color="auto"/>
        <w:bottom w:val="none" w:sz="0" w:space="0" w:color="auto"/>
        <w:right w:val="none" w:sz="0" w:space="0" w:color="auto"/>
      </w:divBdr>
    </w:div>
    <w:div w:id="354960010">
      <w:bodyDiv w:val="1"/>
      <w:marLeft w:val="0"/>
      <w:marRight w:val="0"/>
      <w:marTop w:val="0"/>
      <w:marBottom w:val="0"/>
      <w:divBdr>
        <w:top w:val="none" w:sz="0" w:space="0" w:color="auto"/>
        <w:left w:val="none" w:sz="0" w:space="0" w:color="auto"/>
        <w:bottom w:val="none" w:sz="0" w:space="0" w:color="auto"/>
        <w:right w:val="none" w:sz="0" w:space="0" w:color="auto"/>
      </w:divBdr>
    </w:div>
    <w:div w:id="372539039">
      <w:bodyDiv w:val="1"/>
      <w:marLeft w:val="0"/>
      <w:marRight w:val="0"/>
      <w:marTop w:val="0"/>
      <w:marBottom w:val="0"/>
      <w:divBdr>
        <w:top w:val="none" w:sz="0" w:space="0" w:color="auto"/>
        <w:left w:val="none" w:sz="0" w:space="0" w:color="auto"/>
        <w:bottom w:val="none" w:sz="0" w:space="0" w:color="auto"/>
        <w:right w:val="none" w:sz="0" w:space="0" w:color="auto"/>
      </w:divBdr>
    </w:div>
    <w:div w:id="388961344">
      <w:bodyDiv w:val="1"/>
      <w:marLeft w:val="0"/>
      <w:marRight w:val="0"/>
      <w:marTop w:val="0"/>
      <w:marBottom w:val="0"/>
      <w:divBdr>
        <w:top w:val="none" w:sz="0" w:space="0" w:color="auto"/>
        <w:left w:val="none" w:sz="0" w:space="0" w:color="auto"/>
        <w:bottom w:val="none" w:sz="0" w:space="0" w:color="auto"/>
        <w:right w:val="none" w:sz="0" w:space="0" w:color="auto"/>
      </w:divBdr>
    </w:div>
    <w:div w:id="398138522">
      <w:bodyDiv w:val="1"/>
      <w:marLeft w:val="0"/>
      <w:marRight w:val="0"/>
      <w:marTop w:val="0"/>
      <w:marBottom w:val="0"/>
      <w:divBdr>
        <w:top w:val="none" w:sz="0" w:space="0" w:color="auto"/>
        <w:left w:val="none" w:sz="0" w:space="0" w:color="auto"/>
        <w:bottom w:val="none" w:sz="0" w:space="0" w:color="auto"/>
        <w:right w:val="none" w:sz="0" w:space="0" w:color="auto"/>
      </w:divBdr>
    </w:div>
    <w:div w:id="403837672">
      <w:bodyDiv w:val="1"/>
      <w:marLeft w:val="0"/>
      <w:marRight w:val="0"/>
      <w:marTop w:val="0"/>
      <w:marBottom w:val="0"/>
      <w:divBdr>
        <w:top w:val="none" w:sz="0" w:space="0" w:color="auto"/>
        <w:left w:val="none" w:sz="0" w:space="0" w:color="auto"/>
        <w:bottom w:val="none" w:sz="0" w:space="0" w:color="auto"/>
        <w:right w:val="none" w:sz="0" w:space="0" w:color="auto"/>
      </w:divBdr>
    </w:div>
    <w:div w:id="447356546">
      <w:bodyDiv w:val="1"/>
      <w:marLeft w:val="0"/>
      <w:marRight w:val="0"/>
      <w:marTop w:val="0"/>
      <w:marBottom w:val="0"/>
      <w:divBdr>
        <w:top w:val="none" w:sz="0" w:space="0" w:color="auto"/>
        <w:left w:val="none" w:sz="0" w:space="0" w:color="auto"/>
        <w:bottom w:val="none" w:sz="0" w:space="0" w:color="auto"/>
        <w:right w:val="none" w:sz="0" w:space="0" w:color="auto"/>
      </w:divBdr>
    </w:div>
    <w:div w:id="451556019">
      <w:bodyDiv w:val="1"/>
      <w:marLeft w:val="0"/>
      <w:marRight w:val="0"/>
      <w:marTop w:val="0"/>
      <w:marBottom w:val="0"/>
      <w:divBdr>
        <w:top w:val="none" w:sz="0" w:space="0" w:color="auto"/>
        <w:left w:val="none" w:sz="0" w:space="0" w:color="auto"/>
        <w:bottom w:val="none" w:sz="0" w:space="0" w:color="auto"/>
        <w:right w:val="none" w:sz="0" w:space="0" w:color="auto"/>
      </w:divBdr>
    </w:div>
    <w:div w:id="465709700">
      <w:bodyDiv w:val="1"/>
      <w:marLeft w:val="0"/>
      <w:marRight w:val="0"/>
      <w:marTop w:val="0"/>
      <w:marBottom w:val="0"/>
      <w:divBdr>
        <w:top w:val="none" w:sz="0" w:space="0" w:color="auto"/>
        <w:left w:val="none" w:sz="0" w:space="0" w:color="auto"/>
        <w:bottom w:val="none" w:sz="0" w:space="0" w:color="auto"/>
        <w:right w:val="none" w:sz="0" w:space="0" w:color="auto"/>
      </w:divBdr>
    </w:div>
    <w:div w:id="521481668">
      <w:bodyDiv w:val="1"/>
      <w:marLeft w:val="0"/>
      <w:marRight w:val="0"/>
      <w:marTop w:val="0"/>
      <w:marBottom w:val="0"/>
      <w:divBdr>
        <w:top w:val="none" w:sz="0" w:space="0" w:color="auto"/>
        <w:left w:val="none" w:sz="0" w:space="0" w:color="auto"/>
        <w:bottom w:val="none" w:sz="0" w:space="0" w:color="auto"/>
        <w:right w:val="none" w:sz="0" w:space="0" w:color="auto"/>
      </w:divBdr>
    </w:div>
    <w:div w:id="588274527">
      <w:bodyDiv w:val="1"/>
      <w:marLeft w:val="0"/>
      <w:marRight w:val="0"/>
      <w:marTop w:val="0"/>
      <w:marBottom w:val="0"/>
      <w:divBdr>
        <w:top w:val="none" w:sz="0" w:space="0" w:color="auto"/>
        <w:left w:val="none" w:sz="0" w:space="0" w:color="auto"/>
        <w:bottom w:val="none" w:sz="0" w:space="0" w:color="auto"/>
        <w:right w:val="none" w:sz="0" w:space="0" w:color="auto"/>
      </w:divBdr>
    </w:div>
    <w:div w:id="638651789">
      <w:bodyDiv w:val="1"/>
      <w:marLeft w:val="0"/>
      <w:marRight w:val="0"/>
      <w:marTop w:val="0"/>
      <w:marBottom w:val="0"/>
      <w:divBdr>
        <w:top w:val="none" w:sz="0" w:space="0" w:color="auto"/>
        <w:left w:val="none" w:sz="0" w:space="0" w:color="auto"/>
        <w:bottom w:val="none" w:sz="0" w:space="0" w:color="auto"/>
        <w:right w:val="none" w:sz="0" w:space="0" w:color="auto"/>
      </w:divBdr>
    </w:div>
    <w:div w:id="663778956">
      <w:bodyDiv w:val="1"/>
      <w:marLeft w:val="0"/>
      <w:marRight w:val="0"/>
      <w:marTop w:val="0"/>
      <w:marBottom w:val="0"/>
      <w:divBdr>
        <w:top w:val="none" w:sz="0" w:space="0" w:color="auto"/>
        <w:left w:val="none" w:sz="0" w:space="0" w:color="auto"/>
        <w:bottom w:val="none" w:sz="0" w:space="0" w:color="auto"/>
        <w:right w:val="none" w:sz="0" w:space="0" w:color="auto"/>
      </w:divBdr>
    </w:div>
    <w:div w:id="671176157">
      <w:bodyDiv w:val="1"/>
      <w:marLeft w:val="0"/>
      <w:marRight w:val="0"/>
      <w:marTop w:val="0"/>
      <w:marBottom w:val="0"/>
      <w:divBdr>
        <w:top w:val="none" w:sz="0" w:space="0" w:color="auto"/>
        <w:left w:val="none" w:sz="0" w:space="0" w:color="auto"/>
        <w:bottom w:val="none" w:sz="0" w:space="0" w:color="auto"/>
        <w:right w:val="none" w:sz="0" w:space="0" w:color="auto"/>
      </w:divBdr>
    </w:div>
    <w:div w:id="741761037">
      <w:bodyDiv w:val="1"/>
      <w:marLeft w:val="0"/>
      <w:marRight w:val="0"/>
      <w:marTop w:val="0"/>
      <w:marBottom w:val="0"/>
      <w:divBdr>
        <w:top w:val="none" w:sz="0" w:space="0" w:color="auto"/>
        <w:left w:val="none" w:sz="0" w:space="0" w:color="auto"/>
        <w:bottom w:val="none" w:sz="0" w:space="0" w:color="auto"/>
        <w:right w:val="none" w:sz="0" w:space="0" w:color="auto"/>
      </w:divBdr>
    </w:div>
    <w:div w:id="766266817">
      <w:bodyDiv w:val="1"/>
      <w:marLeft w:val="0"/>
      <w:marRight w:val="0"/>
      <w:marTop w:val="0"/>
      <w:marBottom w:val="0"/>
      <w:divBdr>
        <w:top w:val="none" w:sz="0" w:space="0" w:color="auto"/>
        <w:left w:val="none" w:sz="0" w:space="0" w:color="auto"/>
        <w:bottom w:val="none" w:sz="0" w:space="0" w:color="auto"/>
        <w:right w:val="none" w:sz="0" w:space="0" w:color="auto"/>
      </w:divBdr>
    </w:div>
    <w:div w:id="819886572">
      <w:bodyDiv w:val="1"/>
      <w:marLeft w:val="0"/>
      <w:marRight w:val="0"/>
      <w:marTop w:val="0"/>
      <w:marBottom w:val="0"/>
      <w:divBdr>
        <w:top w:val="none" w:sz="0" w:space="0" w:color="auto"/>
        <w:left w:val="none" w:sz="0" w:space="0" w:color="auto"/>
        <w:bottom w:val="none" w:sz="0" w:space="0" w:color="auto"/>
        <w:right w:val="none" w:sz="0" w:space="0" w:color="auto"/>
      </w:divBdr>
    </w:div>
    <w:div w:id="896891857">
      <w:bodyDiv w:val="1"/>
      <w:marLeft w:val="0"/>
      <w:marRight w:val="0"/>
      <w:marTop w:val="0"/>
      <w:marBottom w:val="0"/>
      <w:divBdr>
        <w:top w:val="none" w:sz="0" w:space="0" w:color="auto"/>
        <w:left w:val="none" w:sz="0" w:space="0" w:color="auto"/>
        <w:bottom w:val="none" w:sz="0" w:space="0" w:color="auto"/>
        <w:right w:val="none" w:sz="0" w:space="0" w:color="auto"/>
      </w:divBdr>
    </w:div>
    <w:div w:id="915289894">
      <w:bodyDiv w:val="1"/>
      <w:marLeft w:val="0"/>
      <w:marRight w:val="0"/>
      <w:marTop w:val="0"/>
      <w:marBottom w:val="0"/>
      <w:divBdr>
        <w:top w:val="none" w:sz="0" w:space="0" w:color="auto"/>
        <w:left w:val="none" w:sz="0" w:space="0" w:color="auto"/>
        <w:bottom w:val="none" w:sz="0" w:space="0" w:color="auto"/>
        <w:right w:val="none" w:sz="0" w:space="0" w:color="auto"/>
      </w:divBdr>
    </w:div>
    <w:div w:id="1147474830">
      <w:bodyDiv w:val="1"/>
      <w:marLeft w:val="0"/>
      <w:marRight w:val="0"/>
      <w:marTop w:val="0"/>
      <w:marBottom w:val="0"/>
      <w:divBdr>
        <w:top w:val="none" w:sz="0" w:space="0" w:color="auto"/>
        <w:left w:val="none" w:sz="0" w:space="0" w:color="auto"/>
        <w:bottom w:val="none" w:sz="0" w:space="0" w:color="auto"/>
        <w:right w:val="none" w:sz="0" w:space="0" w:color="auto"/>
      </w:divBdr>
    </w:div>
    <w:div w:id="1161653219">
      <w:bodyDiv w:val="1"/>
      <w:marLeft w:val="0"/>
      <w:marRight w:val="0"/>
      <w:marTop w:val="0"/>
      <w:marBottom w:val="0"/>
      <w:divBdr>
        <w:top w:val="none" w:sz="0" w:space="0" w:color="auto"/>
        <w:left w:val="none" w:sz="0" w:space="0" w:color="auto"/>
        <w:bottom w:val="none" w:sz="0" w:space="0" w:color="auto"/>
        <w:right w:val="none" w:sz="0" w:space="0" w:color="auto"/>
      </w:divBdr>
    </w:div>
    <w:div w:id="1207373482">
      <w:bodyDiv w:val="1"/>
      <w:marLeft w:val="0"/>
      <w:marRight w:val="0"/>
      <w:marTop w:val="0"/>
      <w:marBottom w:val="0"/>
      <w:divBdr>
        <w:top w:val="none" w:sz="0" w:space="0" w:color="auto"/>
        <w:left w:val="none" w:sz="0" w:space="0" w:color="auto"/>
        <w:bottom w:val="none" w:sz="0" w:space="0" w:color="auto"/>
        <w:right w:val="none" w:sz="0" w:space="0" w:color="auto"/>
      </w:divBdr>
    </w:div>
    <w:div w:id="1266113977">
      <w:bodyDiv w:val="1"/>
      <w:marLeft w:val="0"/>
      <w:marRight w:val="0"/>
      <w:marTop w:val="0"/>
      <w:marBottom w:val="0"/>
      <w:divBdr>
        <w:top w:val="none" w:sz="0" w:space="0" w:color="auto"/>
        <w:left w:val="none" w:sz="0" w:space="0" w:color="auto"/>
        <w:bottom w:val="none" w:sz="0" w:space="0" w:color="auto"/>
        <w:right w:val="none" w:sz="0" w:space="0" w:color="auto"/>
      </w:divBdr>
    </w:div>
    <w:div w:id="1346009029">
      <w:bodyDiv w:val="1"/>
      <w:marLeft w:val="0"/>
      <w:marRight w:val="0"/>
      <w:marTop w:val="0"/>
      <w:marBottom w:val="0"/>
      <w:divBdr>
        <w:top w:val="none" w:sz="0" w:space="0" w:color="auto"/>
        <w:left w:val="none" w:sz="0" w:space="0" w:color="auto"/>
        <w:bottom w:val="none" w:sz="0" w:space="0" w:color="auto"/>
        <w:right w:val="none" w:sz="0" w:space="0" w:color="auto"/>
      </w:divBdr>
    </w:div>
    <w:div w:id="1366445953">
      <w:bodyDiv w:val="1"/>
      <w:marLeft w:val="0"/>
      <w:marRight w:val="0"/>
      <w:marTop w:val="0"/>
      <w:marBottom w:val="0"/>
      <w:divBdr>
        <w:top w:val="none" w:sz="0" w:space="0" w:color="auto"/>
        <w:left w:val="none" w:sz="0" w:space="0" w:color="auto"/>
        <w:bottom w:val="none" w:sz="0" w:space="0" w:color="auto"/>
        <w:right w:val="none" w:sz="0" w:space="0" w:color="auto"/>
      </w:divBdr>
    </w:div>
    <w:div w:id="1375539756">
      <w:bodyDiv w:val="1"/>
      <w:marLeft w:val="0"/>
      <w:marRight w:val="0"/>
      <w:marTop w:val="0"/>
      <w:marBottom w:val="0"/>
      <w:divBdr>
        <w:top w:val="none" w:sz="0" w:space="0" w:color="auto"/>
        <w:left w:val="none" w:sz="0" w:space="0" w:color="auto"/>
        <w:bottom w:val="none" w:sz="0" w:space="0" w:color="auto"/>
        <w:right w:val="none" w:sz="0" w:space="0" w:color="auto"/>
      </w:divBdr>
    </w:div>
    <w:div w:id="1389763952">
      <w:bodyDiv w:val="1"/>
      <w:marLeft w:val="0"/>
      <w:marRight w:val="0"/>
      <w:marTop w:val="0"/>
      <w:marBottom w:val="0"/>
      <w:divBdr>
        <w:top w:val="none" w:sz="0" w:space="0" w:color="auto"/>
        <w:left w:val="none" w:sz="0" w:space="0" w:color="auto"/>
        <w:bottom w:val="none" w:sz="0" w:space="0" w:color="auto"/>
        <w:right w:val="none" w:sz="0" w:space="0" w:color="auto"/>
      </w:divBdr>
    </w:div>
    <w:div w:id="1428692100">
      <w:bodyDiv w:val="1"/>
      <w:marLeft w:val="0"/>
      <w:marRight w:val="0"/>
      <w:marTop w:val="0"/>
      <w:marBottom w:val="0"/>
      <w:divBdr>
        <w:top w:val="none" w:sz="0" w:space="0" w:color="auto"/>
        <w:left w:val="none" w:sz="0" w:space="0" w:color="auto"/>
        <w:bottom w:val="none" w:sz="0" w:space="0" w:color="auto"/>
        <w:right w:val="none" w:sz="0" w:space="0" w:color="auto"/>
      </w:divBdr>
    </w:div>
    <w:div w:id="1453204202">
      <w:bodyDiv w:val="1"/>
      <w:marLeft w:val="0"/>
      <w:marRight w:val="0"/>
      <w:marTop w:val="0"/>
      <w:marBottom w:val="0"/>
      <w:divBdr>
        <w:top w:val="none" w:sz="0" w:space="0" w:color="auto"/>
        <w:left w:val="none" w:sz="0" w:space="0" w:color="auto"/>
        <w:bottom w:val="none" w:sz="0" w:space="0" w:color="auto"/>
        <w:right w:val="none" w:sz="0" w:space="0" w:color="auto"/>
      </w:divBdr>
    </w:div>
    <w:div w:id="1586188374">
      <w:bodyDiv w:val="1"/>
      <w:marLeft w:val="0"/>
      <w:marRight w:val="0"/>
      <w:marTop w:val="0"/>
      <w:marBottom w:val="0"/>
      <w:divBdr>
        <w:top w:val="none" w:sz="0" w:space="0" w:color="auto"/>
        <w:left w:val="none" w:sz="0" w:space="0" w:color="auto"/>
        <w:bottom w:val="none" w:sz="0" w:space="0" w:color="auto"/>
        <w:right w:val="none" w:sz="0" w:space="0" w:color="auto"/>
      </w:divBdr>
    </w:div>
    <w:div w:id="1650280592">
      <w:bodyDiv w:val="1"/>
      <w:marLeft w:val="0"/>
      <w:marRight w:val="0"/>
      <w:marTop w:val="0"/>
      <w:marBottom w:val="0"/>
      <w:divBdr>
        <w:top w:val="none" w:sz="0" w:space="0" w:color="auto"/>
        <w:left w:val="none" w:sz="0" w:space="0" w:color="auto"/>
        <w:bottom w:val="none" w:sz="0" w:space="0" w:color="auto"/>
        <w:right w:val="none" w:sz="0" w:space="0" w:color="auto"/>
      </w:divBdr>
    </w:div>
    <w:div w:id="1696492882">
      <w:bodyDiv w:val="1"/>
      <w:marLeft w:val="0"/>
      <w:marRight w:val="0"/>
      <w:marTop w:val="0"/>
      <w:marBottom w:val="0"/>
      <w:divBdr>
        <w:top w:val="none" w:sz="0" w:space="0" w:color="auto"/>
        <w:left w:val="none" w:sz="0" w:space="0" w:color="auto"/>
        <w:bottom w:val="none" w:sz="0" w:space="0" w:color="auto"/>
        <w:right w:val="none" w:sz="0" w:space="0" w:color="auto"/>
      </w:divBdr>
    </w:div>
    <w:div w:id="1716930018">
      <w:bodyDiv w:val="1"/>
      <w:marLeft w:val="0"/>
      <w:marRight w:val="0"/>
      <w:marTop w:val="0"/>
      <w:marBottom w:val="0"/>
      <w:divBdr>
        <w:top w:val="none" w:sz="0" w:space="0" w:color="auto"/>
        <w:left w:val="none" w:sz="0" w:space="0" w:color="auto"/>
        <w:bottom w:val="none" w:sz="0" w:space="0" w:color="auto"/>
        <w:right w:val="none" w:sz="0" w:space="0" w:color="auto"/>
      </w:divBdr>
    </w:div>
    <w:div w:id="1731726542">
      <w:bodyDiv w:val="1"/>
      <w:marLeft w:val="0"/>
      <w:marRight w:val="0"/>
      <w:marTop w:val="0"/>
      <w:marBottom w:val="0"/>
      <w:divBdr>
        <w:top w:val="none" w:sz="0" w:space="0" w:color="auto"/>
        <w:left w:val="none" w:sz="0" w:space="0" w:color="auto"/>
        <w:bottom w:val="none" w:sz="0" w:space="0" w:color="auto"/>
        <w:right w:val="none" w:sz="0" w:space="0" w:color="auto"/>
      </w:divBdr>
    </w:div>
    <w:div w:id="1797336592">
      <w:bodyDiv w:val="1"/>
      <w:marLeft w:val="0"/>
      <w:marRight w:val="0"/>
      <w:marTop w:val="0"/>
      <w:marBottom w:val="0"/>
      <w:divBdr>
        <w:top w:val="none" w:sz="0" w:space="0" w:color="auto"/>
        <w:left w:val="none" w:sz="0" w:space="0" w:color="auto"/>
        <w:bottom w:val="none" w:sz="0" w:space="0" w:color="auto"/>
        <w:right w:val="none" w:sz="0" w:space="0" w:color="auto"/>
      </w:divBdr>
    </w:div>
    <w:div w:id="1798183520">
      <w:bodyDiv w:val="1"/>
      <w:marLeft w:val="0"/>
      <w:marRight w:val="0"/>
      <w:marTop w:val="0"/>
      <w:marBottom w:val="0"/>
      <w:divBdr>
        <w:top w:val="none" w:sz="0" w:space="0" w:color="auto"/>
        <w:left w:val="none" w:sz="0" w:space="0" w:color="auto"/>
        <w:bottom w:val="none" w:sz="0" w:space="0" w:color="auto"/>
        <w:right w:val="none" w:sz="0" w:space="0" w:color="auto"/>
      </w:divBdr>
    </w:div>
    <w:div w:id="1850098153">
      <w:bodyDiv w:val="1"/>
      <w:marLeft w:val="0"/>
      <w:marRight w:val="0"/>
      <w:marTop w:val="0"/>
      <w:marBottom w:val="0"/>
      <w:divBdr>
        <w:top w:val="none" w:sz="0" w:space="0" w:color="auto"/>
        <w:left w:val="none" w:sz="0" w:space="0" w:color="auto"/>
        <w:bottom w:val="none" w:sz="0" w:space="0" w:color="auto"/>
        <w:right w:val="none" w:sz="0" w:space="0" w:color="auto"/>
      </w:divBdr>
    </w:div>
    <w:div w:id="1885171643">
      <w:bodyDiv w:val="1"/>
      <w:marLeft w:val="0"/>
      <w:marRight w:val="0"/>
      <w:marTop w:val="0"/>
      <w:marBottom w:val="0"/>
      <w:divBdr>
        <w:top w:val="none" w:sz="0" w:space="0" w:color="auto"/>
        <w:left w:val="none" w:sz="0" w:space="0" w:color="auto"/>
        <w:bottom w:val="none" w:sz="0" w:space="0" w:color="auto"/>
        <w:right w:val="none" w:sz="0" w:space="0" w:color="auto"/>
      </w:divBdr>
    </w:div>
    <w:div w:id="1902207343">
      <w:bodyDiv w:val="1"/>
      <w:marLeft w:val="0"/>
      <w:marRight w:val="0"/>
      <w:marTop w:val="0"/>
      <w:marBottom w:val="0"/>
      <w:divBdr>
        <w:top w:val="none" w:sz="0" w:space="0" w:color="auto"/>
        <w:left w:val="none" w:sz="0" w:space="0" w:color="auto"/>
        <w:bottom w:val="none" w:sz="0" w:space="0" w:color="auto"/>
        <w:right w:val="none" w:sz="0" w:space="0" w:color="auto"/>
      </w:divBdr>
    </w:div>
    <w:div w:id="1905411289">
      <w:bodyDiv w:val="1"/>
      <w:marLeft w:val="0"/>
      <w:marRight w:val="0"/>
      <w:marTop w:val="0"/>
      <w:marBottom w:val="0"/>
      <w:divBdr>
        <w:top w:val="none" w:sz="0" w:space="0" w:color="auto"/>
        <w:left w:val="none" w:sz="0" w:space="0" w:color="auto"/>
        <w:bottom w:val="none" w:sz="0" w:space="0" w:color="auto"/>
        <w:right w:val="none" w:sz="0" w:space="0" w:color="auto"/>
      </w:divBdr>
    </w:div>
    <w:div w:id="1970433203">
      <w:bodyDiv w:val="1"/>
      <w:marLeft w:val="0"/>
      <w:marRight w:val="0"/>
      <w:marTop w:val="0"/>
      <w:marBottom w:val="0"/>
      <w:divBdr>
        <w:top w:val="none" w:sz="0" w:space="0" w:color="auto"/>
        <w:left w:val="none" w:sz="0" w:space="0" w:color="auto"/>
        <w:bottom w:val="none" w:sz="0" w:space="0" w:color="auto"/>
        <w:right w:val="none" w:sz="0" w:space="0" w:color="auto"/>
      </w:divBdr>
    </w:div>
    <w:div w:id="1984499745">
      <w:bodyDiv w:val="1"/>
      <w:marLeft w:val="0"/>
      <w:marRight w:val="0"/>
      <w:marTop w:val="0"/>
      <w:marBottom w:val="0"/>
      <w:divBdr>
        <w:top w:val="none" w:sz="0" w:space="0" w:color="auto"/>
        <w:left w:val="none" w:sz="0" w:space="0" w:color="auto"/>
        <w:bottom w:val="none" w:sz="0" w:space="0" w:color="auto"/>
        <w:right w:val="none" w:sz="0" w:space="0" w:color="auto"/>
      </w:divBdr>
    </w:div>
    <w:div w:id="2009401973">
      <w:bodyDiv w:val="1"/>
      <w:marLeft w:val="0"/>
      <w:marRight w:val="0"/>
      <w:marTop w:val="0"/>
      <w:marBottom w:val="0"/>
      <w:divBdr>
        <w:top w:val="none" w:sz="0" w:space="0" w:color="auto"/>
        <w:left w:val="none" w:sz="0" w:space="0" w:color="auto"/>
        <w:bottom w:val="none" w:sz="0" w:space="0" w:color="auto"/>
        <w:right w:val="none" w:sz="0" w:space="0" w:color="auto"/>
      </w:divBdr>
    </w:div>
    <w:div w:id="2014410609">
      <w:bodyDiv w:val="1"/>
      <w:marLeft w:val="0"/>
      <w:marRight w:val="0"/>
      <w:marTop w:val="0"/>
      <w:marBottom w:val="0"/>
      <w:divBdr>
        <w:top w:val="none" w:sz="0" w:space="0" w:color="auto"/>
        <w:left w:val="none" w:sz="0" w:space="0" w:color="auto"/>
        <w:bottom w:val="none" w:sz="0" w:space="0" w:color="auto"/>
        <w:right w:val="none" w:sz="0" w:space="0" w:color="auto"/>
      </w:divBdr>
    </w:div>
    <w:div w:id="2027516961">
      <w:bodyDiv w:val="1"/>
      <w:marLeft w:val="0"/>
      <w:marRight w:val="0"/>
      <w:marTop w:val="0"/>
      <w:marBottom w:val="0"/>
      <w:divBdr>
        <w:top w:val="none" w:sz="0" w:space="0" w:color="auto"/>
        <w:left w:val="none" w:sz="0" w:space="0" w:color="auto"/>
        <w:bottom w:val="none" w:sz="0" w:space="0" w:color="auto"/>
        <w:right w:val="none" w:sz="0" w:space="0" w:color="auto"/>
      </w:divBdr>
    </w:div>
    <w:div w:id="2087874522">
      <w:bodyDiv w:val="1"/>
      <w:marLeft w:val="0"/>
      <w:marRight w:val="0"/>
      <w:marTop w:val="0"/>
      <w:marBottom w:val="0"/>
      <w:divBdr>
        <w:top w:val="none" w:sz="0" w:space="0" w:color="auto"/>
        <w:left w:val="none" w:sz="0" w:space="0" w:color="auto"/>
        <w:bottom w:val="none" w:sz="0" w:space="0" w:color="auto"/>
        <w:right w:val="none" w:sz="0" w:space="0" w:color="auto"/>
      </w:divBdr>
    </w:div>
    <w:div w:id="2117940101">
      <w:bodyDiv w:val="1"/>
      <w:marLeft w:val="0"/>
      <w:marRight w:val="0"/>
      <w:marTop w:val="0"/>
      <w:marBottom w:val="0"/>
      <w:divBdr>
        <w:top w:val="none" w:sz="0" w:space="0" w:color="auto"/>
        <w:left w:val="none" w:sz="0" w:space="0" w:color="auto"/>
        <w:bottom w:val="none" w:sz="0" w:space="0" w:color="auto"/>
        <w:right w:val="none" w:sz="0" w:space="0" w:color="auto"/>
      </w:divBdr>
    </w:div>
    <w:div w:id="2121140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compras@rioverde.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E34E6-E9F4-4749-9BDE-E9E55280F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19</Pages>
  <Words>10069</Words>
  <Characters>54377</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Of</vt:lpstr>
    </vt:vector>
  </TitlesOfParts>
  <Company>******</Company>
  <LinksUpToDate>false</LinksUpToDate>
  <CharactersWithSpaces>64318</CharactersWithSpaces>
  <SharedDoc>false</SharedDoc>
  <HLinks>
    <vt:vector size="6" baseType="variant">
      <vt:variant>
        <vt:i4>6226046</vt:i4>
      </vt:variant>
      <vt:variant>
        <vt:i4>3</vt:i4>
      </vt:variant>
      <vt:variant>
        <vt:i4>0</vt:i4>
      </vt:variant>
      <vt:variant>
        <vt:i4>5</vt:i4>
      </vt:variant>
      <vt:variant>
        <vt:lpwstr>mailto:compras@rioverde.ms.gov.br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dc:title>
  <dc:subject/>
  <dc:creator>******</dc:creator>
  <cp:keywords/>
  <cp:lastModifiedBy>Josiele Aparecida Silva Ribeiro Vidal</cp:lastModifiedBy>
  <cp:revision>130</cp:revision>
  <cp:lastPrinted>2024-09-25T16:55:00Z</cp:lastPrinted>
  <dcterms:created xsi:type="dcterms:W3CDTF">2024-09-20T13:04:00Z</dcterms:created>
  <dcterms:modified xsi:type="dcterms:W3CDTF">2025-11-03T13:47:00Z</dcterms:modified>
</cp:coreProperties>
</file>