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91BA" w14:textId="04F8B7A8" w:rsidR="003D0E1A" w:rsidRDefault="003D0E1A" w:rsidP="009E505B">
      <w:pPr>
        <w:ind w:left="426" w:right="390"/>
        <w:jc w:val="center"/>
        <w:rPr>
          <w:rFonts w:cs="Arial"/>
          <w:b/>
          <w:bCs/>
          <w:sz w:val="24"/>
        </w:rPr>
      </w:pPr>
      <w:r w:rsidRPr="00D27C19">
        <w:rPr>
          <w:rFonts w:cs="Arial"/>
          <w:b/>
          <w:bCs/>
          <w:sz w:val="24"/>
        </w:rPr>
        <w:t>AVISO DE DISPENSA ELETRÔNICA Nº 001/2026</w:t>
      </w:r>
    </w:p>
    <w:p w14:paraId="54AA6698" w14:textId="6ACE4DB6" w:rsidR="008461F2" w:rsidRDefault="008461F2" w:rsidP="009E505B">
      <w:pPr>
        <w:ind w:left="426" w:right="390"/>
        <w:jc w:val="center"/>
        <w:rPr>
          <w:rFonts w:cs="Arial"/>
          <w:b/>
          <w:bCs/>
          <w:sz w:val="24"/>
        </w:rPr>
      </w:pPr>
      <w:r>
        <w:rPr>
          <w:rFonts w:cs="Arial"/>
          <w:b/>
          <w:bCs/>
          <w:sz w:val="24"/>
        </w:rPr>
        <w:t xml:space="preserve">DISPENSA </w:t>
      </w:r>
      <w:r w:rsidR="00FA6969">
        <w:rPr>
          <w:rFonts w:cs="Arial"/>
          <w:b/>
          <w:bCs/>
          <w:sz w:val="24"/>
        </w:rPr>
        <w:t xml:space="preserve">DE LICITAÇÃO </w:t>
      </w:r>
      <w:r>
        <w:rPr>
          <w:rFonts w:cs="Arial"/>
          <w:b/>
          <w:bCs/>
          <w:sz w:val="24"/>
        </w:rPr>
        <w:t>012/2026</w:t>
      </w:r>
    </w:p>
    <w:p w14:paraId="796E7A7D" w14:textId="2E22B7FA" w:rsidR="003D0E1A" w:rsidRPr="00D27C19" w:rsidRDefault="003D0E1A" w:rsidP="00586E03">
      <w:pPr>
        <w:spacing w:after="120"/>
        <w:ind w:left="426" w:right="390"/>
        <w:jc w:val="center"/>
        <w:rPr>
          <w:rFonts w:cs="Arial"/>
          <w:sz w:val="24"/>
        </w:rPr>
      </w:pPr>
      <w:r w:rsidRPr="00D27C19">
        <w:rPr>
          <w:rFonts w:cs="Arial"/>
          <w:sz w:val="24"/>
        </w:rPr>
        <w:t>(Processo Administrativo n°</w:t>
      </w:r>
      <w:r w:rsidR="00CB0FC2" w:rsidRPr="00D27C19">
        <w:rPr>
          <w:rFonts w:cs="Arial"/>
          <w:sz w:val="24"/>
        </w:rPr>
        <w:t xml:space="preserve"> </w:t>
      </w:r>
      <w:r w:rsidR="008461F2">
        <w:rPr>
          <w:rFonts w:cs="Arial"/>
          <w:sz w:val="24"/>
        </w:rPr>
        <w:t>069/2026</w:t>
      </w:r>
      <w:r w:rsidRPr="00D27C19">
        <w:rPr>
          <w:rFonts w:cs="Arial"/>
          <w:sz w:val="24"/>
        </w:rPr>
        <w:t>)</w:t>
      </w:r>
    </w:p>
    <w:tbl>
      <w:tblPr>
        <w:tblStyle w:val="TabeladeLista2"/>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841"/>
        <w:gridCol w:w="2276"/>
        <w:gridCol w:w="3406"/>
      </w:tblGrid>
      <w:tr w:rsidR="001B3F51" w:rsidRPr="00D27C19" w14:paraId="1524A0E5" w14:textId="77777777" w:rsidTr="007249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0" w:type="dxa"/>
            <w:gridSpan w:val="4"/>
            <w:vAlign w:val="center"/>
          </w:tcPr>
          <w:p w14:paraId="2D5AF2E2" w14:textId="77777777" w:rsidR="001B3F51" w:rsidRPr="00D27C19" w:rsidRDefault="001B3F51" w:rsidP="009E505B">
            <w:pPr>
              <w:pStyle w:val="paragraph"/>
              <w:spacing w:before="120" w:beforeAutospacing="0" w:after="0" w:afterAutospacing="0"/>
              <w:jc w:val="center"/>
              <w:textAlignment w:val="baseline"/>
              <w:rPr>
                <w:rStyle w:val="normaltextrun"/>
                <w:rFonts w:ascii="Arial" w:eastAsia="Calibri" w:hAnsi="Arial" w:cs="Arial"/>
                <w:color w:val="000000" w:themeColor="text1"/>
                <w:u w:val="single"/>
              </w:rPr>
            </w:pPr>
            <w:r w:rsidRPr="00D27C19">
              <w:rPr>
                <w:rStyle w:val="normaltextrun"/>
                <w:rFonts w:ascii="Arial" w:eastAsia="Calibri" w:hAnsi="Arial" w:cs="Arial"/>
                <w:u w:val="single"/>
              </w:rPr>
              <w:t>Resumo do Certame Licitatório</w:t>
            </w:r>
          </w:p>
        </w:tc>
      </w:tr>
      <w:tr w:rsidR="001B3F51" w:rsidRPr="00D27C19" w14:paraId="24693481" w14:textId="77777777" w:rsidTr="00724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gridSpan w:val="3"/>
            <w:vAlign w:val="center"/>
          </w:tcPr>
          <w:p w14:paraId="393D2E09"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rPr>
            </w:pPr>
            <w:r w:rsidRPr="00D27C19">
              <w:rPr>
                <w:rStyle w:val="normaltextrun"/>
                <w:rFonts w:ascii="Arial" w:eastAsia="Calibri" w:hAnsi="Arial" w:cs="Arial"/>
                <w:b w:val="0"/>
                <w:bCs w:val="0"/>
              </w:rPr>
              <w:t>Órgão Gerenciador:</w:t>
            </w:r>
          </w:p>
          <w:p w14:paraId="7B1BD5A0" w14:textId="77777777" w:rsidR="001B3F51" w:rsidRPr="00D27C19" w:rsidRDefault="001B3F51" w:rsidP="009E505B">
            <w:pPr>
              <w:pStyle w:val="paragraph"/>
              <w:spacing w:before="0" w:beforeAutospacing="0" w:after="0" w:afterAutospacing="0"/>
              <w:ind w:left="317"/>
              <w:jc w:val="center"/>
              <w:textAlignment w:val="baseline"/>
              <w:rPr>
                <w:rStyle w:val="eop"/>
                <w:rFonts w:ascii="Arial" w:eastAsiaTheme="majorEastAsia" w:hAnsi="Arial" w:cs="Arial"/>
              </w:rPr>
            </w:pPr>
            <w:r w:rsidRPr="00D27C19">
              <w:rPr>
                <w:rStyle w:val="normaltextrun"/>
                <w:rFonts w:ascii="Arial" w:eastAsia="Calibri" w:hAnsi="Arial" w:cs="Arial"/>
              </w:rPr>
              <w:t>Prefeitura Municipal de Itiquira - MT</w:t>
            </w:r>
          </w:p>
        </w:tc>
        <w:tc>
          <w:tcPr>
            <w:tcW w:w="3406" w:type="dxa"/>
            <w:vAlign w:val="center"/>
          </w:tcPr>
          <w:p w14:paraId="75DF4A77"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CNPJ:</w:t>
            </w:r>
          </w:p>
          <w:p w14:paraId="1238B44A"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D27C19">
              <w:rPr>
                <w:rStyle w:val="normaltextrun"/>
                <w:rFonts w:ascii="Arial" w:eastAsia="Calibri" w:hAnsi="Arial" w:cs="Arial"/>
                <w:b/>
                <w:bCs/>
                <w:color w:val="000000" w:themeColor="text1"/>
              </w:rPr>
              <w:t>03.370.251/0001-56</w:t>
            </w:r>
          </w:p>
        </w:tc>
      </w:tr>
      <w:tr w:rsidR="001B3F51" w:rsidRPr="00D27C19" w14:paraId="1F70D6BD" w14:textId="77777777" w:rsidTr="007249AE">
        <w:tc>
          <w:tcPr>
            <w:cnfStyle w:val="001000000000" w:firstRow="0" w:lastRow="0" w:firstColumn="1" w:lastColumn="0" w:oddVBand="0" w:evenVBand="0" w:oddHBand="0" w:evenHBand="0" w:firstRowFirstColumn="0" w:firstRowLastColumn="0" w:lastRowFirstColumn="0" w:lastRowLastColumn="0"/>
            <w:tcW w:w="2257" w:type="dxa"/>
            <w:vAlign w:val="center"/>
          </w:tcPr>
          <w:p w14:paraId="7310067C"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rPr>
            </w:pPr>
            <w:r w:rsidRPr="00D27C19">
              <w:rPr>
                <w:rStyle w:val="normaltextrun"/>
                <w:rFonts w:ascii="Arial" w:eastAsia="Calibri" w:hAnsi="Arial" w:cs="Arial"/>
                <w:b w:val="0"/>
                <w:bCs w:val="0"/>
              </w:rPr>
              <w:t>Modalidade:</w:t>
            </w:r>
          </w:p>
          <w:p w14:paraId="48D5CA24" w14:textId="6D298151"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sidRPr="00D27C19">
              <w:rPr>
                <w:rStyle w:val="normaltextrun"/>
                <w:rFonts w:ascii="Arial" w:eastAsia="Calibri" w:hAnsi="Arial" w:cs="Arial"/>
              </w:rPr>
              <w:t>Dispensa</w:t>
            </w:r>
          </w:p>
        </w:tc>
        <w:tc>
          <w:tcPr>
            <w:tcW w:w="1841" w:type="dxa"/>
            <w:vAlign w:val="center"/>
          </w:tcPr>
          <w:p w14:paraId="4CB8B419"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rPr>
            </w:pPr>
            <w:r w:rsidRPr="00D27C19">
              <w:rPr>
                <w:rStyle w:val="normaltextrun"/>
                <w:rFonts w:ascii="Arial" w:eastAsia="Calibri" w:hAnsi="Arial" w:cs="Arial"/>
              </w:rPr>
              <w:t>Forma:</w:t>
            </w:r>
          </w:p>
          <w:p w14:paraId="64E207EF"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b/>
                <w:bCs/>
              </w:rPr>
              <w:t>Eletrônica</w:t>
            </w:r>
          </w:p>
        </w:tc>
        <w:tc>
          <w:tcPr>
            <w:tcW w:w="2276" w:type="dxa"/>
            <w:vAlign w:val="center"/>
          </w:tcPr>
          <w:p w14:paraId="4E574865"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Arial" w:eastAsiaTheme="majorEastAsia" w:hAnsi="Arial" w:cs="Arial"/>
              </w:rPr>
            </w:pPr>
            <w:r w:rsidRPr="00D27C19">
              <w:rPr>
                <w:rStyle w:val="eop"/>
                <w:rFonts w:ascii="Arial" w:eastAsiaTheme="majorEastAsia" w:hAnsi="Arial" w:cs="Arial"/>
              </w:rPr>
              <w:t>Modo de Disputa:</w:t>
            </w:r>
          </w:p>
          <w:p w14:paraId="05812C1A" w14:textId="6C52E919"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Arial" w:eastAsiaTheme="majorEastAsia" w:hAnsi="Arial" w:cs="Arial"/>
              </w:rPr>
            </w:pPr>
            <w:r w:rsidRPr="00D27C19">
              <w:rPr>
                <w:rStyle w:val="eop"/>
                <w:rFonts w:ascii="Arial" w:eastAsiaTheme="majorEastAsia" w:hAnsi="Arial" w:cs="Arial"/>
              </w:rPr>
              <w:t xml:space="preserve">Aberto </w:t>
            </w:r>
          </w:p>
        </w:tc>
        <w:tc>
          <w:tcPr>
            <w:tcW w:w="3406" w:type="dxa"/>
            <w:vAlign w:val="center"/>
          </w:tcPr>
          <w:p w14:paraId="47859A04"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Critério de Julgamento:</w:t>
            </w:r>
          </w:p>
          <w:p w14:paraId="6B726A9C"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D27C19">
              <w:rPr>
                <w:rStyle w:val="normaltextrun"/>
                <w:rFonts w:ascii="Arial" w:eastAsia="Calibri" w:hAnsi="Arial" w:cs="Arial"/>
                <w:b/>
                <w:bCs/>
                <w:color w:val="000000" w:themeColor="text1"/>
              </w:rPr>
              <w:t>Menor Preço</w:t>
            </w:r>
          </w:p>
        </w:tc>
      </w:tr>
      <w:tr w:rsidR="001B3F51" w:rsidRPr="00D27C19" w14:paraId="0F5F3C65" w14:textId="77777777" w:rsidTr="00724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46EAD213"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D27C19">
              <w:rPr>
                <w:rStyle w:val="normaltextrun"/>
                <w:rFonts w:ascii="Arial" w:eastAsia="Calibri" w:hAnsi="Arial" w:cs="Arial"/>
                <w:b w:val="0"/>
                <w:bCs w:val="0"/>
                <w:color w:val="000000" w:themeColor="text1"/>
              </w:rPr>
              <w:t>Data:</w:t>
            </w:r>
          </w:p>
          <w:p w14:paraId="3989EC55" w14:textId="545CA164" w:rsidR="001B3F51" w:rsidRPr="00D27C19" w:rsidRDefault="008E1193"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Pr>
                <w:rStyle w:val="normaltextrun"/>
                <w:rFonts w:ascii="Arial" w:eastAsia="Calibri" w:hAnsi="Arial" w:cs="Arial"/>
                <w:color w:val="000000" w:themeColor="text1"/>
              </w:rPr>
              <w:t>23/10/2026</w:t>
            </w:r>
          </w:p>
        </w:tc>
        <w:tc>
          <w:tcPr>
            <w:tcW w:w="1841" w:type="dxa"/>
            <w:vAlign w:val="center"/>
          </w:tcPr>
          <w:p w14:paraId="7B3C5304"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Horário:</w:t>
            </w:r>
          </w:p>
          <w:p w14:paraId="5449ADFF"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D27C19">
              <w:rPr>
                <w:rStyle w:val="normaltextrun"/>
                <w:rFonts w:ascii="Arial" w:eastAsia="Calibri" w:hAnsi="Arial" w:cs="Arial"/>
                <w:b/>
                <w:bCs/>
                <w:color w:val="000000" w:themeColor="text1"/>
              </w:rPr>
              <w:t>09:00</w:t>
            </w:r>
          </w:p>
        </w:tc>
        <w:tc>
          <w:tcPr>
            <w:tcW w:w="5682" w:type="dxa"/>
            <w:gridSpan w:val="2"/>
            <w:vAlign w:val="center"/>
          </w:tcPr>
          <w:p w14:paraId="29A4FEE8"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Plataforma:</w:t>
            </w:r>
          </w:p>
          <w:p w14:paraId="39D3DA01" w14:textId="77777777" w:rsidR="001B3F51" w:rsidRPr="00D27C19" w:rsidRDefault="001F7A94"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hyperlink r:id="rId11" w:history="1">
              <w:r w:rsidR="001B3F51" w:rsidRPr="00D27C19">
                <w:rPr>
                  <w:rStyle w:val="Hyperlink"/>
                  <w:rFonts w:ascii="Arial" w:hAnsi="Arial" w:cs="Arial"/>
                  <w:b/>
                  <w:bCs/>
                </w:rPr>
                <w:t>https://bll.org.br/</w:t>
              </w:r>
            </w:hyperlink>
          </w:p>
        </w:tc>
      </w:tr>
      <w:tr w:rsidR="001B3F51" w:rsidRPr="00D27C19" w14:paraId="256958B9" w14:textId="77777777" w:rsidTr="007249AE">
        <w:tc>
          <w:tcPr>
            <w:cnfStyle w:val="001000000000" w:firstRow="0" w:lastRow="0" w:firstColumn="1" w:lastColumn="0" w:oddVBand="0" w:evenVBand="0" w:oddHBand="0" w:evenHBand="0" w:firstRowFirstColumn="0" w:firstRowLastColumn="0" w:lastRowFirstColumn="0" w:lastRowLastColumn="0"/>
            <w:tcW w:w="2257" w:type="dxa"/>
            <w:vAlign w:val="center"/>
          </w:tcPr>
          <w:p w14:paraId="539CB4F9"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D27C19">
              <w:rPr>
                <w:rStyle w:val="normaltextrun"/>
                <w:rFonts w:ascii="Arial" w:eastAsia="Calibri" w:hAnsi="Arial" w:cs="Arial"/>
                <w:b w:val="0"/>
                <w:bCs w:val="0"/>
                <w:color w:val="000000" w:themeColor="text1"/>
              </w:rPr>
              <w:t>Exige Amostra?</w:t>
            </w:r>
          </w:p>
          <w:p w14:paraId="3DD79CD5"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Não</w:t>
            </w:r>
          </w:p>
        </w:tc>
        <w:tc>
          <w:tcPr>
            <w:tcW w:w="1841" w:type="dxa"/>
            <w:vAlign w:val="center"/>
          </w:tcPr>
          <w:p w14:paraId="13A87232"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Participação:</w:t>
            </w:r>
          </w:p>
          <w:p w14:paraId="4031A156" w14:textId="18936669" w:rsidR="001B3F51" w:rsidRPr="00463908" w:rsidRDefault="00463908"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463908">
              <w:rPr>
                <w:rStyle w:val="normaltextrun"/>
                <w:rFonts w:ascii="Arial" w:eastAsia="Calibri" w:hAnsi="Arial" w:cs="Arial"/>
                <w:b/>
                <w:bCs/>
                <w:color w:val="000000" w:themeColor="text1"/>
              </w:rPr>
              <w:t>Exclusiva ME/EPP</w:t>
            </w:r>
          </w:p>
        </w:tc>
        <w:tc>
          <w:tcPr>
            <w:tcW w:w="2276" w:type="dxa"/>
            <w:vAlign w:val="center"/>
          </w:tcPr>
          <w:p w14:paraId="4B072A6C"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Reserva de Cota ME/EPP?</w:t>
            </w:r>
          </w:p>
          <w:p w14:paraId="6CF34454"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D27C19">
              <w:rPr>
                <w:rStyle w:val="normaltextrun"/>
                <w:rFonts w:ascii="Arial" w:eastAsia="Calibri" w:hAnsi="Arial" w:cs="Arial"/>
                <w:b/>
                <w:bCs/>
                <w:color w:val="000000" w:themeColor="text1"/>
              </w:rPr>
              <w:t>Não se aplica</w:t>
            </w:r>
          </w:p>
        </w:tc>
        <w:tc>
          <w:tcPr>
            <w:tcW w:w="3406" w:type="dxa"/>
            <w:vAlign w:val="center"/>
          </w:tcPr>
          <w:p w14:paraId="4B913537"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Convênio?</w:t>
            </w:r>
          </w:p>
          <w:p w14:paraId="1CB34BA2" w14:textId="1B8400BC"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b/>
                <w:bCs/>
                <w:color w:val="000000" w:themeColor="text1"/>
              </w:rPr>
            </w:pPr>
            <w:r w:rsidRPr="00D27C19">
              <w:rPr>
                <w:rStyle w:val="normaltextrun"/>
                <w:rFonts w:ascii="Arial" w:eastAsia="Calibri" w:hAnsi="Arial" w:cs="Arial"/>
                <w:b/>
                <w:bCs/>
                <w:color w:val="000000" w:themeColor="text1"/>
              </w:rPr>
              <w:t>Não</w:t>
            </w:r>
          </w:p>
        </w:tc>
      </w:tr>
      <w:tr w:rsidR="001B3F51" w:rsidRPr="00D27C19" w14:paraId="46E7BDC2" w14:textId="77777777" w:rsidTr="007249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557D8700"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D27C19">
              <w:rPr>
                <w:rStyle w:val="normaltextrun"/>
                <w:rFonts w:ascii="Arial" w:eastAsia="Calibri" w:hAnsi="Arial" w:cs="Arial"/>
                <w:b w:val="0"/>
                <w:bCs w:val="0"/>
                <w:color w:val="000000" w:themeColor="text1"/>
              </w:rPr>
              <w:t>Registro de Preços?</w:t>
            </w:r>
          </w:p>
          <w:p w14:paraId="4BB0E404"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Não</w:t>
            </w:r>
          </w:p>
        </w:tc>
        <w:tc>
          <w:tcPr>
            <w:tcW w:w="1841" w:type="dxa"/>
            <w:vAlign w:val="center"/>
          </w:tcPr>
          <w:p w14:paraId="5C283F33"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Vistoria?</w:t>
            </w:r>
          </w:p>
          <w:p w14:paraId="0F0D67E3" w14:textId="275B0144"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D27C19">
              <w:rPr>
                <w:rStyle w:val="normaltextrun"/>
                <w:rFonts w:ascii="Arial" w:eastAsia="Calibri" w:hAnsi="Arial" w:cs="Arial"/>
                <w:b/>
                <w:bCs/>
                <w:color w:val="000000" w:themeColor="text1"/>
              </w:rPr>
              <w:t>Não</w:t>
            </w:r>
          </w:p>
        </w:tc>
        <w:tc>
          <w:tcPr>
            <w:tcW w:w="2276" w:type="dxa"/>
            <w:vAlign w:val="center"/>
          </w:tcPr>
          <w:p w14:paraId="10573992"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Amostra?</w:t>
            </w:r>
          </w:p>
          <w:p w14:paraId="7D48622A"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b/>
                <w:bCs/>
                <w:color w:val="000000" w:themeColor="text1"/>
              </w:rPr>
            </w:pPr>
            <w:r w:rsidRPr="00D27C19">
              <w:rPr>
                <w:rStyle w:val="normaltextrun"/>
                <w:rFonts w:ascii="Arial" w:eastAsia="Calibri" w:hAnsi="Arial" w:cs="Arial"/>
                <w:b/>
                <w:bCs/>
                <w:color w:val="000000" w:themeColor="text1"/>
              </w:rPr>
              <w:t>Não</w:t>
            </w:r>
          </w:p>
        </w:tc>
        <w:tc>
          <w:tcPr>
            <w:tcW w:w="3406" w:type="dxa"/>
            <w:vAlign w:val="center"/>
          </w:tcPr>
          <w:p w14:paraId="5CEAD413"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Instrumento Contratual?</w:t>
            </w:r>
          </w:p>
          <w:p w14:paraId="37D6CF9E" w14:textId="559C7E02"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b/>
                <w:bCs/>
                <w:color w:val="000000" w:themeColor="text1"/>
              </w:rPr>
              <w:t>Sim</w:t>
            </w:r>
            <w:r w:rsidR="00BD78AC">
              <w:rPr>
                <w:rStyle w:val="normaltextrun"/>
                <w:rFonts w:ascii="Arial" w:eastAsia="Calibri" w:hAnsi="Arial" w:cs="Arial"/>
                <w:b/>
                <w:bCs/>
                <w:color w:val="000000" w:themeColor="text1"/>
              </w:rPr>
              <w:t xml:space="preserve"> </w:t>
            </w:r>
          </w:p>
        </w:tc>
      </w:tr>
      <w:tr w:rsidR="001B3F51" w:rsidRPr="00D27C19" w14:paraId="397D4053" w14:textId="77777777" w:rsidTr="007249AE">
        <w:trPr>
          <w:trHeight w:val="1014"/>
        </w:trPr>
        <w:tc>
          <w:tcPr>
            <w:cnfStyle w:val="001000000000" w:firstRow="0" w:lastRow="0" w:firstColumn="1" w:lastColumn="0" w:oddVBand="0" w:evenVBand="0" w:oddHBand="0" w:evenHBand="0" w:firstRowFirstColumn="0" w:firstRowLastColumn="0" w:lastRowFirstColumn="0" w:lastRowLastColumn="0"/>
            <w:tcW w:w="9780" w:type="dxa"/>
            <w:gridSpan w:val="4"/>
            <w:vAlign w:val="center"/>
          </w:tcPr>
          <w:p w14:paraId="4367A1C1" w14:textId="77777777" w:rsidR="001B3F51" w:rsidRPr="00D27C19" w:rsidRDefault="001B3F51" w:rsidP="009E505B">
            <w:pPr>
              <w:pStyle w:val="paragraph"/>
              <w:spacing w:before="0" w:beforeAutospacing="0" w:after="0" w:afterAutospacing="0"/>
              <w:textAlignment w:val="baseline"/>
              <w:rPr>
                <w:rStyle w:val="normaltextrun"/>
                <w:rFonts w:ascii="Arial" w:eastAsia="Calibri" w:hAnsi="Arial" w:cs="Arial"/>
                <w:b w:val="0"/>
                <w:bCs w:val="0"/>
                <w:color w:val="000000" w:themeColor="text1"/>
              </w:rPr>
            </w:pPr>
            <w:r w:rsidRPr="00D27C19">
              <w:rPr>
                <w:rStyle w:val="normaltextrun"/>
                <w:rFonts w:ascii="Arial" w:eastAsia="Calibri" w:hAnsi="Arial" w:cs="Arial"/>
                <w:b w:val="0"/>
                <w:bCs w:val="0"/>
                <w:color w:val="000000" w:themeColor="text1"/>
              </w:rPr>
              <w:t>Objeto:</w:t>
            </w:r>
          </w:p>
          <w:p w14:paraId="79B540A0" w14:textId="2F40F8EA" w:rsidR="001B3F51" w:rsidRPr="00D27C19" w:rsidRDefault="00A37D86" w:rsidP="00662D6D">
            <w:pPr>
              <w:jc w:val="both"/>
              <w:rPr>
                <w:rStyle w:val="normaltextrun"/>
                <w:rFonts w:eastAsia="Calibri" w:cs="Arial"/>
                <w:color w:val="000000" w:themeColor="text1"/>
              </w:rPr>
            </w:pPr>
            <w:r w:rsidRPr="00A37D86">
              <w:rPr>
                <w:rFonts w:cs="Arial"/>
                <w:b w:val="0"/>
                <w:bCs w:val="0"/>
                <w:spacing w:val="-4"/>
                <w:sz w:val="24"/>
              </w:rPr>
              <w:t>CONTRATAÇÃO DE EMPRESA ESPECIALIZADA PARA DISPONIBILIZAÇÃO 1 (UM) ÔNIBUS PADRÃO LEITO, COM CAPACIDADE MÍNIMA PARA 60 PASSAGEIROS, DESTINADO AO TRANSPORTE DOS PARTICIPANTES DO GRUPO DA TERCEIRA IDADE E DOS SERVIDORES DA SECRETARIA MUNICIPAL DE ASSISTÊNCIA SOCIAL, EM VIAGEM DE INTEGRAÇÃO AO MUNICÍPIO DE UBATUBA/SP.</w:t>
            </w:r>
          </w:p>
        </w:tc>
      </w:tr>
      <w:tr w:rsidR="001B3F51" w:rsidRPr="00D27C19" w14:paraId="448C795A" w14:textId="77777777" w:rsidTr="007249AE">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80" w:type="dxa"/>
            <w:gridSpan w:val="4"/>
            <w:vAlign w:val="center"/>
          </w:tcPr>
          <w:p w14:paraId="15196FEB"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D27C19">
              <w:rPr>
                <w:rStyle w:val="normaltextrun"/>
                <w:rFonts w:ascii="Arial" w:eastAsia="Calibri" w:hAnsi="Arial" w:cs="Arial"/>
                <w:b w:val="0"/>
                <w:bCs w:val="0"/>
                <w:color w:val="000000" w:themeColor="text1"/>
              </w:rPr>
              <w:t>Valor Estimado:</w:t>
            </w:r>
          </w:p>
          <w:p w14:paraId="0BE753F4" w14:textId="5D43426D" w:rsidR="001B3F51" w:rsidRPr="00D27C19" w:rsidRDefault="001B3F51" w:rsidP="009E505B">
            <w:pPr>
              <w:pStyle w:val="paragraph"/>
              <w:spacing w:before="0" w:beforeAutospacing="0" w:after="0" w:afterAutospacing="0"/>
              <w:ind w:left="317"/>
              <w:jc w:val="center"/>
              <w:textAlignment w:val="baseline"/>
              <w:rPr>
                <w:rStyle w:val="normaltextrun"/>
                <w:rFonts w:ascii="Arial" w:eastAsia="Calibri" w:hAnsi="Arial" w:cs="Arial"/>
                <w:color w:val="000000" w:themeColor="text1"/>
              </w:rPr>
            </w:pPr>
            <w:r w:rsidRPr="00D27C19">
              <w:rPr>
                <w:rFonts w:ascii="Arial" w:eastAsia="LiberationSerif-Bold" w:hAnsi="Arial" w:cs="Arial"/>
                <w:lang w:eastAsia="zh-CN" w:bidi="ar"/>
              </w:rPr>
              <w:t>R$ (sob sigilo)</w:t>
            </w:r>
          </w:p>
        </w:tc>
      </w:tr>
      <w:tr w:rsidR="001B3F51" w:rsidRPr="00D27C19" w14:paraId="1A4ED001" w14:textId="77777777" w:rsidTr="007249AE">
        <w:trPr>
          <w:trHeight w:val="662"/>
        </w:trPr>
        <w:tc>
          <w:tcPr>
            <w:cnfStyle w:val="001000000000" w:firstRow="0" w:lastRow="0" w:firstColumn="1" w:lastColumn="0" w:oddVBand="0" w:evenVBand="0" w:oddHBand="0" w:evenHBand="0" w:firstRowFirstColumn="0" w:firstRowLastColumn="0" w:lastRowFirstColumn="0" w:lastRowLastColumn="0"/>
            <w:tcW w:w="4098" w:type="dxa"/>
            <w:gridSpan w:val="2"/>
            <w:vAlign w:val="center"/>
          </w:tcPr>
          <w:p w14:paraId="5C1856FF"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D27C19">
              <w:rPr>
                <w:rStyle w:val="normaltextrun"/>
                <w:rFonts w:ascii="Arial" w:eastAsia="Calibri" w:hAnsi="Arial" w:cs="Arial"/>
                <w:b w:val="0"/>
                <w:bCs w:val="0"/>
                <w:color w:val="000000" w:themeColor="text1"/>
              </w:rPr>
              <w:t>Agente de Contratação:</w:t>
            </w:r>
          </w:p>
          <w:p w14:paraId="2CCE64A8" w14:textId="5108EE92" w:rsidR="001B3F51" w:rsidRPr="00D27C19" w:rsidRDefault="006D6EA4" w:rsidP="009E505B">
            <w:pPr>
              <w:jc w:val="center"/>
              <w:rPr>
                <w:rStyle w:val="normaltextrun"/>
                <w:rFonts w:eastAsiaTheme="majorEastAsia" w:cs="Arial"/>
                <w:sz w:val="24"/>
              </w:rPr>
            </w:pPr>
            <w:r w:rsidRPr="00D27C19">
              <w:rPr>
                <w:rFonts w:eastAsiaTheme="majorEastAsia" w:cs="Arial"/>
                <w:sz w:val="24"/>
              </w:rPr>
              <w:t xml:space="preserve">DANILO DA SILVA PUTAROV </w:t>
            </w:r>
          </w:p>
        </w:tc>
        <w:tc>
          <w:tcPr>
            <w:tcW w:w="5682" w:type="dxa"/>
            <w:gridSpan w:val="2"/>
            <w:vAlign w:val="center"/>
          </w:tcPr>
          <w:p w14:paraId="04F849B7" w14:textId="77777777" w:rsidR="001B3F51" w:rsidRPr="00D27C19" w:rsidRDefault="001B3F51" w:rsidP="009E505B">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Ato de Designação:</w:t>
            </w:r>
          </w:p>
          <w:p w14:paraId="4430AC4D" w14:textId="2BFA641B" w:rsidR="001B3F51" w:rsidRPr="00D27C19" w:rsidRDefault="001B3F51" w:rsidP="009E505B">
            <w:pPr>
              <w:jc w:val="center"/>
              <w:cnfStyle w:val="000000000000" w:firstRow="0" w:lastRow="0" w:firstColumn="0" w:lastColumn="0" w:oddVBand="0" w:evenVBand="0" w:oddHBand="0" w:evenHBand="0" w:firstRowFirstColumn="0" w:firstRowLastColumn="0" w:lastRowFirstColumn="0" w:lastRowLastColumn="0"/>
              <w:rPr>
                <w:rStyle w:val="normaltextrun"/>
                <w:rFonts w:eastAsia="Calibri" w:cs="Arial"/>
                <w:b/>
                <w:bCs/>
                <w:sz w:val="24"/>
              </w:rPr>
            </w:pPr>
            <w:r w:rsidRPr="00D27C19">
              <w:rPr>
                <w:rFonts w:cs="Arial"/>
                <w:b/>
                <w:bCs/>
                <w:spacing w:val="-4"/>
                <w:sz w:val="24"/>
              </w:rPr>
              <w:t xml:space="preserve">Portaria nº </w:t>
            </w:r>
            <w:r w:rsidR="00A37D86">
              <w:rPr>
                <w:rFonts w:cs="Arial"/>
                <w:b/>
                <w:bCs/>
                <w:spacing w:val="-4"/>
                <w:sz w:val="24"/>
              </w:rPr>
              <w:t>0</w:t>
            </w:r>
            <w:r w:rsidR="0010020E">
              <w:rPr>
                <w:rFonts w:cs="Arial"/>
                <w:b/>
                <w:bCs/>
                <w:spacing w:val="-4"/>
                <w:sz w:val="24"/>
              </w:rPr>
              <w:t>08/202</w:t>
            </w:r>
            <w:r w:rsidR="00A37D86">
              <w:rPr>
                <w:rFonts w:cs="Arial"/>
                <w:b/>
                <w:bCs/>
                <w:spacing w:val="-4"/>
                <w:sz w:val="24"/>
              </w:rPr>
              <w:t>6</w:t>
            </w:r>
            <w:r w:rsidRPr="00D27C19">
              <w:rPr>
                <w:rFonts w:eastAsia="Malgun Gothic" w:cs="Arial"/>
                <w:b/>
                <w:bCs/>
                <w:sz w:val="24"/>
              </w:rPr>
              <w:t xml:space="preserve">                                </w:t>
            </w:r>
          </w:p>
        </w:tc>
      </w:tr>
      <w:tr w:rsidR="001B3F51" w:rsidRPr="00D27C19" w14:paraId="67D4C34E" w14:textId="77777777" w:rsidTr="007249AE">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098" w:type="dxa"/>
            <w:gridSpan w:val="2"/>
            <w:vAlign w:val="center"/>
          </w:tcPr>
          <w:p w14:paraId="5C8E7B85" w14:textId="77777777" w:rsidR="001B3F51" w:rsidRPr="00D27C19" w:rsidRDefault="001B3F51" w:rsidP="009E505B">
            <w:pPr>
              <w:pStyle w:val="paragraph"/>
              <w:spacing w:before="0" w:beforeAutospacing="0" w:after="0" w:afterAutospacing="0"/>
              <w:jc w:val="center"/>
              <w:textAlignment w:val="baseline"/>
              <w:rPr>
                <w:rStyle w:val="normaltextrun"/>
                <w:rFonts w:ascii="Arial" w:eastAsia="Calibri" w:hAnsi="Arial" w:cs="Arial"/>
                <w:b w:val="0"/>
                <w:bCs w:val="0"/>
                <w:color w:val="000000" w:themeColor="text1"/>
              </w:rPr>
            </w:pPr>
            <w:r w:rsidRPr="00D27C19">
              <w:rPr>
                <w:rStyle w:val="normaltextrun"/>
                <w:rFonts w:ascii="Arial" w:eastAsia="Calibri" w:hAnsi="Arial" w:cs="Arial"/>
                <w:b w:val="0"/>
                <w:bCs w:val="0"/>
                <w:color w:val="000000" w:themeColor="text1"/>
              </w:rPr>
              <w:t>Lei de Regência:</w:t>
            </w:r>
          </w:p>
          <w:p w14:paraId="61259041" w14:textId="77777777" w:rsidR="001B3F51" w:rsidRPr="00D27C19" w:rsidRDefault="001B3F51" w:rsidP="009E505B">
            <w:pPr>
              <w:pStyle w:val="paragraph"/>
              <w:spacing w:before="0" w:beforeAutospacing="0" w:after="0" w:afterAutospacing="0"/>
              <w:ind w:left="317"/>
              <w:jc w:val="center"/>
              <w:textAlignment w:val="baseline"/>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Lei Federal nº 14.133, de 2021</w:t>
            </w:r>
          </w:p>
        </w:tc>
        <w:tc>
          <w:tcPr>
            <w:tcW w:w="5682" w:type="dxa"/>
            <w:gridSpan w:val="2"/>
            <w:vAlign w:val="center"/>
          </w:tcPr>
          <w:p w14:paraId="791BFFE0" w14:textId="77777777" w:rsidR="001B3F51" w:rsidRPr="00D27C19" w:rsidRDefault="001B3F51" w:rsidP="009E505B">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color w:val="000000" w:themeColor="text1"/>
              </w:rPr>
              <w:t>Lei Complementar:</w:t>
            </w:r>
          </w:p>
          <w:p w14:paraId="423434A7" w14:textId="77777777" w:rsidR="001B3F51" w:rsidRPr="00D27C19" w:rsidRDefault="001B3F51" w:rsidP="009E505B">
            <w:pPr>
              <w:pStyle w:val="paragraph"/>
              <w:spacing w:before="0" w:beforeAutospacing="0" w:after="0" w:afterAutospacing="0"/>
              <w:ind w:left="321"/>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Arial" w:eastAsia="Calibri" w:hAnsi="Arial" w:cs="Arial"/>
                <w:color w:val="000000" w:themeColor="text1"/>
              </w:rPr>
            </w:pPr>
            <w:r w:rsidRPr="00D27C19">
              <w:rPr>
                <w:rStyle w:val="normaltextrun"/>
                <w:rFonts w:ascii="Arial" w:eastAsia="Calibri" w:hAnsi="Arial" w:cs="Arial"/>
                <w:b/>
                <w:bCs/>
                <w:color w:val="000000" w:themeColor="text1"/>
              </w:rPr>
              <w:t>Lei Federal nº 123, de 2006</w:t>
            </w:r>
          </w:p>
        </w:tc>
      </w:tr>
    </w:tbl>
    <w:p w14:paraId="4DAF75DF" w14:textId="07F825F9" w:rsidR="003D0E1A" w:rsidRPr="00D27C19" w:rsidRDefault="003D0E1A" w:rsidP="009E505B">
      <w:pPr>
        <w:ind w:left="426" w:right="390"/>
        <w:rPr>
          <w:rFonts w:cs="Arial"/>
          <w:sz w:val="24"/>
        </w:rPr>
      </w:pPr>
    </w:p>
    <w:p w14:paraId="76B2A745" w14:textId="5DE51EE9" w:rsidR="00DD1894" w:rsidRPr="00D27C19" w:rsidRDefault="003D0E1A" w:rsidP="009E505B">
      <w:pPr>
        <w:snapToGrid w:val="0"/>
        <w:ind w:left="426" w:right="390" w:firstLine="540"/>
        <w:jc w:val="both"/>
        <w:rPr>
          <w:rFonts w:cs="Arial"/>
          <w:sz w:val="24"/>
        </w:rPr>
      </w:pPr>
      <w:r w:rsidRPr="00D27C19">
        <w:rPr>
          <w:rFonts w:cs="Arial"/>
          <w:sz w:val="24"/>
        </w:rPr>
        <w:t xml:space="preserve">Torna-se público que </w:t>
      </w:r>
      <w:r w:rsidR="00E414A0" w:rsidRPr="00D27C19">
        <w:rPr>
          <w:rFonts w:cs="Arial"/>
          <w:sz w:val="24"/>
        </w:rPr>
        <w:t>a</w:t>
      </w:r>
      <w:r w:rsidR="00E414A0" w:rsidRPr="00D27C19">
        <w:rPr>
          <w:rFonts w:cs="Arial"/>
          <w:b/>
          <w:sz w:val="24"/>
        </w:rPr>
        <w:t xml:space="preserve"> PREFEITURA MUNICIPAL DE ITIQUIRA ESTADO DE MATO GROSSO</w:t>
      </w:r>
      <w:r w:rsidR="00E414A0" w:rsidRPr="00D27C19">
        <w:rPr>
          <w:rFonts w:cs="Arial"/>
          <w:sz w:val="24"/>
        </w:rPr>
        <w:t xml:space="preserve">, </w:t>
      </w:r>
      <w:r w:rsidR="00E414A0" w:rsidRPr="00D27C19">
        <w:rPr>
          <w:rFonts w:eastAsia="Calibri" w:cs="Arial"/>
          <w:sz w:val="24"/>
        </w:rPr>
        <w:t xml:space="preserve">pessoa jurídica de direito público interno, com sede </w:t>
      </w:r>
      <w:r w:rsidR="00E414A0" w:rsidRPr="00D27C19">
        <w:rPr>
          <w:rFonts w:cs="Arial"/>
          <w:bCs/>
          <w:sz w:val="24"/>
        </w:rPr>
        <w:t xml:space="preserve">administrativa estabelecida na Praça Frei Liberato Keterrer, 311, Centro, na cidade de Itiquira/MT, </w:t>
      </w:r>
      <w:r w:rsidRPr="00D27C19">
        <w:rPr>
          <w:rFonts w:cs="Arial"/>
          <w:bCs/>
          <w:sz w:val="24"/>
        </w:rPr>
        <w:t xml:space="preserve">realizará </w:t>
      </w:r>
      <w:r w:rsidR="00E414A0" w:rsidRPr="00D27C19">
        <w:rPr>
          <w:rFonts w:cs="Arial"/>
          <w:b/>
          <w:sz w:val="24"/>
        </w:rPr>
        <w:t xml:space="preserve">DISPENSA </w:t>
      </w:r>
      <w:r w:rsidR="00263A73" w:rsidRPr="00D27C19">
        <w:rPr>
          <w:rFonts w:cs="Arial"/>
          <w:b/>
          <w:bCs/>
          <w:sz w:val="24"/>
        </w:rPr>
        <w:t>ELETRÔNICA</w:t>
      </w:r>
      <w:r w:rsidRPr="00D27C19">
        <w:rPr>
          <w:rFonts w:cs="Arial"/>
          <w:bCs/>
          <w:sz w:val="24"/>
        </w:rPr>
        <w:t>,</w:t>
      </w:r>
      <w:r w:rsidR="009F7713" w:rsidRPr="00D27C19">
        <w:rPr>
          <w:rFonts w:cs="Arial"/>
          <w:bCs/>
          <w:sz w:val="24"/>
        </w:rPr>
        <w:t xml:space="preserve"> na hipótese do art. 75</w:t>
      </w:r>
      <w:r w:rsidR="00E414A0" w:rsidRPr="00D27C19">
        <w:rPr>
          <w:rFonts w:cs="Arial"/>
          <w:bCs/>
          <w:sz w:val="24"/>
        </w:rPr>
        <w:t>, inciso I</w:t>
      </w:r>
      <w:r w:rsidR="00D54A13" w:rsidRPr="00D27C19">
        <w:rPr>
          <w:rFonts w:cs="Arial"/>
          <w:bCs/>
          <w:sz w:val="24"/>
        </w:rPr>
        <w:t>I</w:t>
      </w:r>
      <w:r w:rsidR="00141307" w:rsidRPr="00D27C19">
        <w:rPr>
          <w:rFonts w:cs="Arial"/>
          <w:bCs/>
          <w:sz w:val="24"/>
        </w:rPr>
        <w:t xml:space="preserve"> da Lei nº 14.133, de 1º de abril de 2021</w:t>
      </w:r>
      <w:r w:rsidR="00263A73" w:rsidRPr="00D27C19">
        <w:rPr>
          <w:rFonts w:cs="Arial"/>
          <w:bCs/>
          <w:sz w:val="24"/>
        </w:rPr>
        <w:t xml:space="preserve">, </w:t>
      </w:r>
      <w:r w:rsidR="00E414A0" w:rsidRPr="00D27C19">
        <w:rPr>
          <w:rFonts w:cs="Arial"/>
          <w:bCs/>
          <w:sz w:val="24"/>
        </w:rPr>
        <w:t>do</w:t>
      </w:r>
      <w:r w:rsidR="00141307" w:rsidRPr="00D27C19">
        <w:rPr>
          <w:rFonts w:cs="Arial"/>
          <w:bCs/>
          <w:sz w:val="24"/>
        </w:rPr>
        <w:t xml:space="preserve"> </w:t>
      </w:r>
      <w:r w:rsidR="00E414A0" w:rsidRPr="00D27C19">
        <w:rPr>
          <w:rFonts w:cs="Arial"/>
          <w:bCs/>
          <w:sz w:val="24"/>
        </w:rPr>
        <w:t>Decreto Municipal 123 de 28 de dezembro de 2023</w:t>
      </w:r>
      <w:r w:rsidR="00141307" w:rsidRPr="00D27C19">
        <w:rPr>
          <w:rFonts w:cs="Arial"/>
          <w:bCs/>
          <w:sz w:val="24"/>
        </w:rPr>
        <w:t xml:space="preserve"> </w:t>
      </w:r>
      <w:r w:rsidR="00263A73" w:rsidRPr="00D27C19">
        <w:rPr>
          <w:rFonts w:cs="Arial"/>
          <w:bCs/>
          <w:sz w:val="24"/>
        </w:rPr>
        <w:t xml:space="preserve">e </w:t>
      </w:r>
      <w:r w:rsidR="00141307" w:rsidRPr="00D27C19">
        <w:rPr>
          <w:rFonts w:cs="Arial"/>
          <w:bCs/>
          <w:sz w:val="24"/>
        </w:rPr>
        <w:t xml:space="preserve">demais legislação </w:t>
      </w:r>
      <w:r w:rsidR="00D96F4D" w:rsidRPr="00D27C19">
        <w:rPr>
          <w:rFonts w:cs="Arial"/>
          <w:bCs/>
          <w:sz w:val="24"/>
        </w:rPr>
        <w:t>aplicável</w:t>
      </w:r>
      <w:r w:rsidRPr="00D27C19">
        <w:rPr>
          <w:rFonts w:cs="Arial"/>
          <w:sz w:val="24"/>
        </w:rPr>
        <w:t>.</w:t>
      </w:r>
      <w:bookmarkStart w:id="0" w:name="_Toc104906818"/>
    </w:p>
    <w:p w14:paraId="6A4F84CA" w14:textId="77777777" w:rsidR="00DD1894" w:rsidRPr="00D27C19" w:rsidRDefault="00DD1894" w:rsidP="009E505B">
      <w:pPr>
        <w:snapToGrid w:val="0"/>
        <w:ind w:left="426" w:right="390" w:firstLine="540"/>
        <w:jc w:val="both"/>
        <w:rPr>
          <w:rFonts w:cs="Arial"/>
          <w:sz w:val="24"/>
        </w:rPr>
      </w:pPr>
    </w:p>
    <w:p w14:paraId="376362CA" w14:textId="77777777" w:rsidR="00DD1894" w:rsidRPr="00D27C19" w:rsidRDefault="00DD1894" w:rsidP="009E505B">
      <w:pPr>
        <w:snapToGrid w:val="0"/>
        <w:ind w:left="426" w:right="390"/>
        <w:jc w:val="both"/>
        <w:rPr>
          <w:rFonts w:cs="Arial"/>
          <w:b/>
          <w:bCs/>
          <w:sz w:val="24"/>
        </w:rPr>
      </w:pPr>
      <w:r w:rsidRPr="00D27C19">
        <w:rPr>
          <w:rFonts w:cs="Arial"/>
          <w:b/>
          <w:bCs/>
          <w:sz w:val="24"/>
        </w:rPr>
        <w:t xml:space="preserve">1. </w:t>
      </w:r>
      <w:r w:rsidR="009F7713" w:rsidRPr="00D27C19">
        <w:rPr>
          <w:rFonts w:cs="Arial"/>
          <w:b/>
          <w:bCs/>
          <w:sz w:val="24"/>
        </w:rPr>
        <w:t>OBJETO</w:t>
      </w:r>
      <w:r w:rsidR="00A728B9" w:rsidRPr="00D27C19">
        <w:rPr>
          <w:rFonts w:cs="Arial"/>
          <w:b/>
          <w:bCs/>
          <w:sz w:val="24"/>
        </w:rPr>
        <w:t xml:space="preserve"> DA CONTRATAÇÃO DIRETA</w:t>
      </w:r>
      <w:bookmarkEnd w:id="0"/>
    </w:p>
    <w:p w14:paraId="6F068A44" w14:textId="1EEC3D2E" w:rsidR="00FF4F60" w:rsidRPr="00662D6D" w:rsidRDefault="00DD1894" w:rsidP="00FF4F60">
      <w:pPr>
        <w:snapToGrid w:val="0"/>
        <w:ind w:left="426" w:right="390"/>
        <w:jc w:val="both"/>
        <w:rPr>
          <w:rFonts w:cs="Arial"/>
          <w:b/>
          <w:bCs/>
          <w:sz w:val="24"/>
        </w:rPr>
      </w:pPr>
      <w:r w:rsidRPr="00D27C19">
        <w:rPr>
          <w:rFonts w:cs="Arial"/>
          <w:b/>
          <w:bCs/>
          <w:sz w:val="24"/>
        </w:rPr>
        <w:t xml:space="preserve">1.1. </w:t>
      </w:r>
      <w:r w:rsidR="009F7713" w:rsidRPr="00D27C19">
        <w:rPr>
          <w:rFonts w:cs="Arial"/>
          <w:sz w:val="24"/>
        </w:rPr>
        <w:t>O objeto d</w:t>
      </w:r>
      <w:r w:rsidR="00A728B9" w:rsidRPr="00D27C19">
        <w:rPr>
          <w:rFonts w:cs="Arial"/>
          <w:sz w:val="24"/>
        </w:rPr>
        <w:t>a</w:t>
      </w:r>
      <w:r w:rsidR="009F7713" w:rsidRPr="00D27C19">
        <w:rPr>
          <w:rFonts w:cs="Arial"/>
          <w:sz w:val="24"/>
        </w:rPr>
        <w:t xml:space="preserve"> presente </w:t>
      </w:r>
      <w:r w:rsidR="00A728B9" w:rsidRPr="00D27C19">
        <w:rPr>
          <w:rFonts w:cs="Arial"/>
          <w:sz w:val="24"/>
        </w:rPr>
        <w:t xml:space="preserve">dispensa </w:t>
      </w:r>
      <w:r w:rsidR="009F7713" w:rsidRPr="00D27C19">
        <w:rPr>
          <w:rFonts w:cs="Arial"/>
          <w:sz w:val="24"/>
        </w:rPr>
        <w:t xml:space="preserve">é a </w:t>
      </w:r>
      <w:r w:rsidR="00662D6D" w:rsidRPr="00662D6D">
        <w:rPr>
          <w:rFonts w:cs="Arial"/>
          <w:b/>
          <w:bCs/>
          <w:sz w:val="24"/>
        </w:rPr>
        <w:t>CONTRATAÇÃO DE EMPRESA ESPECIALIZADA PARA DISPONIBILIZAÇÃO 1 (UM) ÔNIBUS PADRÃO LEITO, COM CAPACIDADE MÍNIMA PARA 60 PASSAGEIROS, DESTINADO AO TRANSPORTE DOS PARTICIPANTES DO GRUPO DA TERCEIRA IDADE E DOS SERVIDORES DA SECRETARIA MUNICIPAL DE ASSISTÊNCIA SOCIAL, EM VIAGEM DE INTEGRAÇÃO AO MUNICÍPIO DE UBATUBA/SP.</w:t>
      </w:r>
    </w:p>
    <w:p w14:paraId="6B2C7408" w14:textId="77777777" w:rsidR="00DD1894" w:rsidRPr="00D27C19" w:rsidRDefault="00DD1894" w:rsidP="009E505B">
      <w:pPr>
        <w:snapToGrid w:val="0"/>
        <w:ind w:left="426" w:right="390"/>
        <w:jc w:val="both"/>
        <w:rPr>
          <w:rFonts w:cs="Arial"/>
          <w:sz w:val="24"/>
        </w:rPr>
      </w:pPr>
    </w:p>
    <w:tbl>
      <w:tblPr>
        <w:tblW w:w="555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8"/>
        <w:gridCol w:w="973"/>
        <w:gridCol w:w="5279"/>
        <w:gridCol w:w="1384"/>
        <w:gridCol w:w="1302"/>
        <w:gridCol w:w="897"/>
      </w:tblGrid>
      <w:tr w:rsidR="001F562B" w:rsidRPr="001F562B" w14:paraId="78BF1656" w14:textId="77777777" w:rsidTr="001F562B">
        <w:trPr>
          <w:trHeight w:val="360"/>
        </w:trPr>
        <w:tc>
          <w:tcPr>
            <w:tcW w:w="452" w:type="pct"/>
            <w:shd w:val="clear" w:color="000000" w:fill="AEAAAA"/>
            <w:vAlign w:val="center"/>
            <w:hideMark/>
          </w:tcPr>
          <w:p w14:paraId="3E8007EE" w14:textId="77777777" w:rsidR="001F562B" w:rsidRPr="001F562B" w:rsidRDefault="001F562B" w:rsidP="001F562B">
            <w:pPr>
              <w:jc w:val="center"/>
              <w:rPr>
                <w:rFonts w:cs="Arial"/>
                <w:b/>
                <w:bCs/>
                <w:color w:val="000000" w:themeColor="text1"/>
                <w:sz w:val="18"/>
                <w:szCs w:val="18"/>
              </w:rPr>
            </w:pPr>
            <w:r w:rsidRPr="001F562B">
              <w:rPr>
                <w:rFonts w:cs="Arial"/>
                <w:b/>
                <w:bCs/>
                <w:color w:val="000000" w:themeColor="text1"/>
                <w:sz w:val="18"/>
                <w:szCs w:val="18"/>
              </w:rPr>
              <w:t>ITEM</w:t>
            </w:r>
          </w:p>
        </w:tc>
        <w:tc>
          <w:tcPr>
            <w:tcW w:w="450" w:type="pct"/>
            <w:shd w:val="clear" w:color="000000" w:fill="AEAAAA"/>
            <w:vAlign w:val="center"/>
            <w:hideMark/>
          </w:tcPr>
          <w:p w14:paraId="50BD0BC7" w14:textId="77777777" w:rsidR="001F562B" w:rsidRPr="001F562B" w:rsidRDefault="001F562B" w:rsidP="001F562B">
            <w:pPr>
              <w:jc w:val="center"/>
              <w:rPr>
                <w:rFonts w:cs="Arial"/>
                <w:b/>
                <w:bCs/>
                <w:color w:val="000000" w:themeColor="text1"/>
                <w:sz w:val="18"/>
                <w:szCs w:val="18"/>
              </w:rPr>
            </w:pPr>
            <w:r w:rsidRPr="001F562B">
              <w:rPr>
                <w:rFonts w:cs="Arial"/>
                <w:b/>
                <w:bCs/>
                <w:color w:val="000000" w:themeColor="text1"/>
                <w:sz w:val="18"/>
                <w:szCs w:val="18"/>
              </w:rPr>
              <w:t>COD TCE</w:t>
            </w:r>
          </w:p>
        </w:tc>
        <w:tc>
          <w:tcPr>
            <w:tcW w:w="2441" w:type="pct"/>
            <w:shd w:val="clear" w:color="000000" w:fill="AEAAAA"/>
            <w:vAlign w:val="center"/>
            <w:hideMark/>
          </w:tcPr>
          <w:p w14:paraId="7F79B4B8" w14:textId="77777777" w:rsidR="001F562B" w:rsidRPr="001F562B" w:rsidRDefault="001F562B" w:rsidP="001F562B">
            <w:pPr>
              <w:jc w:val="center"/>
              <w:rPr>
                <w:rFonts w:cs="Arial"/>
                <w:b/>
                <w:bCs/>
                <w:color w:val="000000" w:themeColor="text1"/>
                <w:sz w:val="18"/>
                <w:szCs w:val="18"/>
              </w:rPr>
            </w:pPr>
            <w:r w:rsidRPr="001F562B">
              <w:rPr>
                <w:rFonts w:cs="Arial"/>
                <w:b/>
                <w:bCs/>
                <w:color w:val="000000" w:themeColor="text1"/>
                <w:sz w:val="18"/>
                <w:szCs w:val="18"/>
              </w:rPr>
              <w:t>DESCRIÇÃO</w:t>
            </w:r>
          </w:p>
        </w:tc>
        <w:tc>
          <w:tcPr>
            <w:tcW w:w="640" w:type="pct"/>
            <w:shd w:val="clear" w:color="000000" w:fill="AEAAAA"/>
            <w:vAlign w:val="center"/>
            <w:hideMark/>
          </w:tcPr>
          <w:p w14:paraId="7B16F877" w14:textId="77777777" w:rsidR="001F562B" w:rsidRPr="001F562B" w:rsidRDefault="001F562B" w:rsidP="001F562B">
            <w:pPr>
              <w:jc w:val="center"/>
              <w:rPr>
                <w:rFonts w:cs="Arial"/>
                <w:b/>
                <w:bCs/>
                <w:color w:val="000000" w:themeColor="text1"/>
                <w:sz w:val="18"/>
                <w:szCs w:val="18"/>
              </w:rPr>
            </w:pPr>
            <w:r w:rsidRPr="001F562B">
              <w:rPr>
                <w:rFonts w:cs="Arial"/>
                <w:b/>
                <w:bCs/>
                <w:color w:val="000000" w:themeColor="text1"/>
                <w:sz w:val="18"/>
                <w:szCs w:val="18"/>
              </w:rPr>
              <w:t>CÓD UND FORN</w:t>
            </w:r>
          </w:p>
        </w:tc>
        <w:tc>
          <w:tcPr>
            <w:tcW w:w="602" w:type="pct"/>
            <w:shd w:val="clear" w:color="000000" w:fill="AEAAAA"/>
            <w:vAlign w:val="center"/>
            <w:hideMark/>
          </w:tcPr>
          <w:p w14:paraId="3B46F6B9" w14:textId="77777777" w:rsidR="001F562B" w:rsidRPr="001F562B" w:rsidRDefault="001F562B" w:rsidP="001F562B">
            <w:pPr>
              <w:jc w:val="center"/>
              <w:rPr>
                <w:rFonts w:cs="Arial"/>
                <w:b/>
                <w:bCs/>
                <w:color w:val="000000" w:themeColor="text1"/>
                <w:sz w:val="18"/>
                <w:szCs w:val="18"/>
              </w:rPr>
            </w:pPr>
            <w:r w:rsidRPr="001F562B">
              <w:rPr>
                <w:rFonts w:cs="Arial"/>
                <w:b/>
                <w:bCs/>
                <w:color w:val="000000" w:themeColor="text1"/>
                <w:sz w:val="18"/>
                <w:szCs w:val="18"/>
              </w:rPr>
              <w:t>UNID</w:t>
            </w:r>
          </w:p>
        </w:tc>
        <w:tc>
          <w:tcPr>
            <w:tcW w:w="415" w:type="pct"/>
            <w:shd w:val="clear" w:color="000000" w:fill="AEAAAA"/>
            <w:vAlign w:val="center"/>
            <w:hideMark/>
          </w:tcPr>
          <w:p w14:paraId="2C73FD09" w14:textId="77777777" w:rsidR="001F562B" w:rsidRPr="001F562B" w:rsidRDefault="001F562B" w:rsidP="001F562B">
            <w:pPr>
              <w:jc w:val="center"/>
              <w:rPr>
                <w:rFonts w:cs="Arial"/>
                <w:b/>
                <w:bCs/>
                <w:color w:val="000000" w:themeColor="text1"/>
                <w:sz w:val="18"/>
                <w:szCs w:val="18"/>
              </w:rPr>
            </w:pPr>
            <w:r w:rsidRPr="001F562B">
              <w:rPr>
                <w:rFonts w:cs="Arial"/>
                <w:b/>
                <w:bCs/>
                <w:color w:val="000000" w:themeColor="text1"/>
                <w:sz w:val="18"/>
                <w:szCs w:val="18"/>
              </w:rPr>
              <w:t>QUANT</w:t>
            </w:r>
          </w:p>
        </w:tc>
      </w:tr>
      <w:tr w:rsidR="001F562B" w:rsidRPr="001F562B" w14:paraId="683FC992" w14:textId="77777777" w:rsidTr="001F562B">
        <w:trPr>
          <w:trHeight w:val="719"/>
        </w:trPr>
        <w:tc>
          <w:tcPr>
            <w:tcW w:w="452" w:type="pct"/>
            <w:vAlign w:val="center"/>
            <w:hideMark/>
          </w:tcPr>
          <w:p w14:paraId="55C8D9CD" w14:textId="77777777" w:rsidR="001F562B" w:rsidRPr="001F562B" w:rsidRDefault="001F562B" w:rsidP="00BA61F3">
            <w:pPr>
              <w:jc w:val="center"/>
              <w:rPr>
                <w:rFonts w:cs="Arial"/>
                <w:color w:val="000000" w:themeColor="text1"/>
                <w:sz w:val="18"/>
                <w:szCs w:val="18"/>
              </w:rPr>
            </w:pPr>
            <w:r w:rsidRPr="001F562B">
              <w:rPr>
                <w:rFonts w:cs="Arial"/>
                <w:color w:val="000000" w:themeColor="text1"/>
                <w:sz w:val="18"/>
                <w:szCs w:val="18"/>
              </w:rPr>
              <w:lastRenderedPageBreak/>
              <w:t>1</w:t>
            </w:r>
          </w:p>
        </w:tc>
        <w:tc>
          <w:tcPr>
            <w:tcW w:w="450" w:type="pct"/>
            <w:noWrap/>
            <w:vAlign w:val="center"/>
            <w:hideMark/>
          </w:tcPr>
          <w:p w14:paraId="1558715B" w14:textId="77777777" w:rsidR="001F562B" w:rsidRPr="001F562B" w:rsidRDefault="001F562B" w:rsidP="00BA61F3">
            <w:pPr>
              <w:jc w:val="center"/>
              <w:rPr>
                <w:rFonts w:cs="Arial"/>
                <w:color w:val="000000" w:themeColor="text1"/>
                <w:sz w:val="18"/>
                <w:szCs w:val="18"/>
              </w:rPr>
            </w:pPr>
            <w:r w:rsidRPr="001F562B">
              <w:rPr>
                <w:rFonts w:cs="Arial"/>
                <w:color w:val="000000" w:themeColor="text1"/>
                <w:sz w:val="18"/>
                <w:szCs w:val="18"/>
              </w:rPr>
              <w:t>317335-6</w:t>
            </w:r>
          </w:p>
        </w:tc>
        <w:tc>
          <w:tcPr>
            <w:tcW w:w="2441" w:type="pct"/>
            <w:vAlign w:val="center"/>
            <w:hideMark/>
          </w:tcPr>
          <w:p w14:paraId="7D016867" w14:textId="77777777" w:rsidR="001F562B" w:rsidRPr="001F562B" w:rsidRDefault="001F562B" w:rsidP="00BA61F3">
            <w:pPr>
              <w:pStyle w:val="Ttulo5"/>
              <w:shd w:val="clear" w:color="auto" w:fill="FFFFFF"/>
              <w:spacing w:before="0"/>
              <w:jc w:val="both"/>
              <w:rPr>
                <w:rFonts w:ascii="Arial" w:hAnsi="Arial" w:cs="Arial"/>
                <w:b/>
                <w:bCs/>
                <w:color w:val="000000" w:themeColor="text1"/>
                <w:sz w:val="18"/>
                <w:szCs w:val="18"/>
              </w:rPr>
            </w:pPr>
            <w:r w:rsidRPr="001F562B">
              <w:rPr>
                <w:rFonts w:ascii="Arial" w:hAnsi="Arial" w:cs="Arial"/>
                <w:color w:val="000000" w:themeColor="text1"/>
                <w:sz w:val="18"/>
                <w:szCs w:val="18"/>
              </w:rPr>
              <w:t>SERVICO DE LOCACAO DE ONIBUS - DO TIPO PADRÃO LEITO, COM CAPACIDADE MINIMA PARA 60 PASSAGEIROS, COM AR CONDICIONADO, COM MOTORISTA, SEGURO TOTAL, COM MANUTENCAO CORRETIVA E PREVENTIVA</w:t>
            </w:r>
          </w:p>
        </w:tc>
        <w:tc>
          <w:tcPr>
            <w:tcW w:w="640" w:type="pct"/>
            <w:noWrap/>
            <w:vAlign w:val="center"/>
            <w:hideMark/>
          </w:tcPr>
          <w:p w14:paraId="3A0F2809" w14:textId="77777777" w:rsidR="001F562B" w:rsidRPr="001F562B" w:rsidRDefault="001F562B" w:rsidP="00BA61F3">
            <w:pPr>
              <w:jc w:val="center"/>
              <w:rPr>
                <w:rFonts w:cs="Arial"/>
                <w:color w:val="000000" w:themeColor="text1"/>
                <w:sz w:val="18"/>
                <w:szCs w:val="18"/>
              </w:rPr>
            </w:pPr>
            <w:r w:rsidRPr="001F562B">
              <w:rPr>
                <w:rFonts w:cs="Arial"/>
                <w:color w:val="000000" w:themeColor="text1"/>
                <w:sz w:val="18"/>
                <w:szCs w:val="18"/>
              </w:rPr>
              <w:t>1079</w:t>
            </w:r>
          </w:p>
        </w:tc>
        <w:tc>
          <w:tcPr>
            <w:tcW w:w="602" w:type="pct"/>
            <w:vAlign w:val="center"/>
            <w:hideMark/>
          </w:tcPr>
          <w:p w14:paraId="727FBB68" w14:textId="77777777" w:rsidR="001F562B" w:rsidRPr="001F562B" w:rsidRDefault="001F562B" w:rsidP="00BA61F3">
            <w:pPr>
              <w:jc w:val="center"/>
              <w:rPr>
                <w:rFonts w:cs="Arial"/>
                <w:color w:val="000000" w:themeColor="text1"/>
                <w:sz w:val="18"/>
                <w:szCs w:val="18"/>
              </w:rPr>
            </w:pPr>
            <w:r w:rsidRPr="001F562B">
              <w:rPr>
                <w:rFonts w:cs="Arial"/>
                <w:color w:val="000000" w:themeColor="text1"/>
                <w:sz w:val="18"/>
                <w:szCs w:val="18"/>
                <w:shd w:val="clear" w:color="auto" w:fill="FFFFFF"/>
              </w:rPr>
              <w:t>QUILOMETRO</w:t>
            </w:r>
          </w:p>
        </w:tc>
        <w:tc>
          <w:tcPr>
            <w:tcW w:w="415" w:type="pct"/>
            <w:vAlign w:val="center"/>
          </w:tcPr>
          <w:p w14:paraId="29457254" w14:textId="77777777" w:rsidR="001F562B" w:rsidRPr="001F562B" w:rsidRDefault="001F562B" w:rsidP="00BA61F3">
            <w:pPr>
              <w:jc w:val="center"/>
              <w:rPr>
                <w:rFonts w:cs="Arial"/>
                <w:color w:val="000000" w:themeColor="text1"/>
                <w:sz w:val="18"/>
                <w:szCs w:val="18"/>
                <w:highlight w:val="yellow"/>
              </w:rPr>
            </w:pPr>
            <w:r w:rsidRPr="001F562B">
              <w:rPr>
                <w:rFonts w:cs="Arial"/>
                <w:color w:val="000000" w:themeColor="text1"/>
                <w:sz w:val="18"/>
                <w:szCs w:val="18"/>
              </w:rPr>
              <w:t>4.000 KM</w:t>
            </w:r>
          </w:p>
        </w:tc>
      </w:tr>
    </w:tbl>
    <w:p w14:paraId="1D9ACD96" w14:textId="77777777" w:rsidR="00DD1894" w:rsidRPr="00D27C19" w:rsidRDefault="00DD1894" w:rsidP="009E505B">
      <w:pPr>
        <w:snapToGrid w:val="0"/>
        <w:ind w:left="426" w:right="390"/>
        <w:jc w:val="both"/>
        <w:rPr>
          <w:rFonts w:cs="Arial"/>
          <w:sz w:val="24"/>
        </w:rPr>
      </w:pPr>
    </w:p>
    <w:p w14:paraId="0C7D3448" w14:textId="0C6761E5" w:rsidR="00263A73" w:rsidRPr="00D27C19" w:rsidRDefault="00DD1894" w:rsidP="009E505B">
      <w:pPr>
        <w:pStyle w:val="PargrafodaLista"/>
        <w:ind w:left="426" w:right="390"/>
        <w:jc w:val="both"/>
        <w:rPr>
          <w:rFonts w:cs="Arial"/>
          <w:sz w:val="24"/>
        </w:rPr>
      </w:pPr>
      <w:r w:rsidRPr="00D27C19">
        <w:rPr>
          <w:rFonts w:cs="Arial"/>
          <w:b/>
          <w:bCs/>
          <w:sz w:val="24"/>
        </w:rPr>
        <w:t>1.2. O orçamento estimado da contratação permanecerá sob sigilo, nos termos do art. 24 da Lei Federal nº 14.133/2021, desde que a decisão esteja devidamente justificada nos autos, sem prejuízo da divulgação dos quantitativos e das demais informações necessárias à elaboração das propostas. A medida busca preservar a competitividade, considerando as características da rota. Sobre o tema, o TCU já se manifestou nos seguintes termos:</w:t>
      </w:r>
      <w:bookmarkStart w:id="1" w:name="_Toc104906819"/>
      <w:r w:rsidR="00263A73" w:rsidRPr="00D27C19">
        <w:rPr>
          <w:rFonts w:cs="Arial"/>
          <w:bCs/>
          <w:color w:val="000000"/>
          <w:sz w:val="24"/>
        </w:rPr>
        <w:t xml:space="preserve"> </w:t>
      </w:r>
    </w:p>
    <w:p w14:paraId="3A4B7364" w14:textId="77777777" w:rsidR="00263A73" w:rsidRPr="00D27C19" w:rsidRDefault="00263A73" w:rsidP="009E505B">
      <w:pPr>
        <w:widowControl w:val="0"/>
        <w:autoSpaceDE w:val="0"/>
        <w:autoSpaceDN w:val="0"/>
        <w:adjustRightInd w:val="0"/>
        <w:ind w:left="2835" w:right="390"/>
        <w:jc w:val="both"/>
        <w:rPr>
          <w:rFonts w:cs="Arial"/>
          <w:bCs/>
          <w:i/>
          <w:color w:val="000000"/>
          <w:sz w:val="24"/>
        </w:rPr>
      </w:pPr>
    </w:p>
    <w:p w14:paraId="78A72594" w14:textId="55FABDFA" w:rsidR="00DD1894" w:rsidRPr="00D27C19" w:rsidRDefault="00263A73" w:rsidP="009E505B">
      <w:pPr>
        <w:widowControl w:val="0"/>
        <w:autoSpaceDE w:val="0"/>
        <w:autoSpaceDN w:val="0"/>
        <w:adjustRightInd w:val="0"/>
        <w:ind w:left="2835" w:right="390"/>
        <w:jc w:val="both"/>
        <w:rPr>
          <w:rFonts w:cs="Arial"/>
          <w:bCs/>
          <w:i/>
          <w:color w:val="000000"/>
          <w:sz w:val="24"/>
        </w:rPr>
      </w:pPr>
      <w:r w:rsidRPr="00D27C19">
        <w:rPr>
          <w:rFonts w:cs="Arial"/>
          <w:bCs/>
          <w:i/>
          <w:color w:val="000000"/>
          <w:sz w:val="24"/>
        </w:rPr>
        <w:t xml:space="preserve">“REPRESENTAÇÃO. LICITAÇÃO. MODALIDADE PREGÃO. APLICAÇÃO SUBSIDIÁRIA DA LEI DE LICITAÇÕES. POSSIBILIDADE DE COMBINAÇÃO DE AQUISIÇÃO DE SERVIÇOS COM ALIENAÇÃO. INCOMPATIBILIDADE ENTRE DISPOSITIVOS DO EDITAL. CONTRATO. EXECUÇÃO. PROCEDÊNCIA PARCIAL. DETERMINAÇÕES. 1. Na licitação na modalidade pregão, o orçamento estimado em planilhas de quantitativos e preços unitários </w:t>
      </w:r>
      <w:r w:rsidRPr="00D27C19">
        <w:rPr>
          <w:rFonts w:cs="Arial"/>
          <w:b/>
          <w:bCs/>
          <w:i/>
          <w:color w:val="000000"/>
          <w:sz w:val="24"/>
          <w:u w:val="single"/>
        </w:rPr>
        <w:t>não constitui um dos elementos obrigatórios do edital</w:t>
      </w:r>
      <w:r w:rsidRPr="00D27C19">
        <w:rPr>
          <w:rFonts w:cs="Arial"/>
          <w:bCs/>
          <w:i/>
          <w:color w:val="000000"/>
          <w:sz w:val="24"/>
        </w:rPr>
        <w:t xml:space="preserve">, devendo estar inserido obrigatoriamente no bojo do processo relativo ao certame. </w:t>
      </w:r>
      <w:r w:rsidRPr="00D27C19">
        <w:rPr>
          <w:rFonts w:cs="Arial"/>
          <w:b/>
          <w:bCs/>
          <w:i/>
          <w:color w:val="000000"/>
          <w:sz w:val="24"/>
          <w:u w:val="single"/>
        </w:rPr>
        <w:t>Ficará a critério do gestor, no caso concreto, a avaliação da oportunidade e conveniência de incluir esse orçamento no edital ou de informar, no ato convocatório, a sua disponibilidade aos interessados e os meios para obtê-lo</w:t>
      </w:r>
      <w:r w:rsidRPr="00D27C19">
        <w:rPr>
          <w:rFonts w:cs="Arial"/>
          <w:bCs/>
          <w:i/>
          <w:color w:val="000000"/>
          <w:sz w:val="24"/>
        </w:rPr>
        <w:t xml:space="preserve">.” </w:t>
      </w:r>
      <w:r w:rsidR="00F75B6D" w:rsidRPr="00D27C19">
        <w:rPr>
          <w:rFonts w:cs="Arial"/>
          <w:bCs/>
          <w:i/>
          <w:color w:val="000000"/>
          <w:sz w:val="24"/>
        </w:rPr>
        <w:t xml:space="preserve">- </w:t>
      </w:r>
      <w:r w:rsidRPr="00D27C19">
        <w:rPr>
          <w:rFonts w:cs="Arial"/>
          <w:bCs/>
          <w:color w:val="000000"/>
          <w:sz w:val="24"/>
        </w:rPr>
        <w:t xml:space="preserve">(Acórdão nº 114/2007, Plenário, rel. Min. Benjamin </w:t>
      </w:r>
      <w:proofErr w:type="spellStart"/>
      <w:r w:rsidRPr="00D27C19">
        <w:rPr>
          <w:rFonts w:cs="Arial"/>
          <w:bCs/>
          <w:color w:val="000000"/>
          <w:sz w:val="24"/>
        </w:rPr>
        <w:t>Zymler</w:t>
      </w:r>
      <w:proofErr w:type="spellEnd"/>
      <w:r w:rsidRPr="00D27C19">
        <w:rPr>
          <w:rFonts w:cs="Arial"/>
          <w:bCs/>
          <w:color w:val="000000"/>
          <w:sz w:val="24"/>
        </w:rPr>
        <w:t>)</w:t>
      </w:r>
    </w:p>
    <w:p w14:paraId="6763EEB8" w14:textId="77777777" w:rsidR="00C1503B" w:rsidRPr="00D27C19" w:rsidRDefault="00C1503B" w:rsidP="009E505B">
      <w:pPr>
        <w:snapToGrid w:val="0"/>
        <w:ind w:left="426" w:right="390"/>
        <w:jc w:val="both"/>
        <w:rPr>
          <w:rFonts w:cs="Arial"/>
          <w:b/>
          <w:bCs/>
          <w:spacing w:val="-2"/>
          <w:sz w:val="24"/>
          <w:highlight w:val="yellow"/>
        </w:rPr>
      </w:pPr>
    </w:p>
    <w:p w14:paraId="12585E5D" w14:textId="6DC1C192" w:rsidR="00C124B6" w:rsidRPr="00D27C19" w:rsidRDefault="00C124B6" w:rsidP="009E505B">
      <w:pPr>
        <w:snapToGrid w:val="0"/>
        <w:ind w:left="426" w:right="390"/>
        <w:jc w:val="both"/>
        <w:rPr>
          <w:rFonts w:cs="Arial"/>
          <w:b/>
          <w:bCs/>
          <w:spacing w:val="-2"/>
          <w:sz w:val="24"/>
        </w:rPr>
      </w:pPr>
      <w:r w:rsidRPr="00D27C19">
        <w:rPr>
          <w:rFonts w:cs="Arial"/>
          <w:b/>
          <w:bCs/>
          <w:spacing w:val="-2"/>
          <w:sz w:val="24"/>
        </w:rPr>
        <w:t xml:space="preserve">2. DATA E HORÁRIO </w:t>
      </w:r>
    </w:p>
    <w:p w14:paraId="18E2A4D0" w14:textId="5BEDA075" w:rsidR="00C124B6" w:rsidRPr="00D27C19"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r w:rsidRPr="00D27C19">
        <w:rPr>
          <w:rFonts w:ascii="Arial" w:hAnsi="Arial" w:cs="Arial"/>
          <w:b/>
          <w:bCs/>
        </w:rPr>
        <w:t>2.1.</w:t>
      </w:r>
      <w:r w:rsidRPr="00D27C19">
        <w:rPr>
          <w:rFonts w:ascii="Arial" w:hAnsi="Arial" w:cs="Arial"/>
        </w:rPr>
        <w:t xml:space="preserve"> A(s) proposta(s) de preços e os documentos de habilitação deverão ser cadastrados na Plataforma BLL Compras (</w:t>
      </w:r>
      <w:hyperlink r:id="rId12" w:history="1">
        <w:r w:rsidRPr="00D27C19">
          <w:rPr>
            <w:rStyle w:val="Hyperlink"/>
            <w:rFonts w:ascii="Arial" w:hAnsi="Arial" w:cs="Arial"/>
          </w:rPr>
          <w:t>https://bllcompras.com</w:t>
        </w:r>
      </w:hyperlink>
      <w:r w:rsidRPr="00D27C19">
        <w:rPr>
          <w:rFonts w:ascii="Arial" w:hAnsi="Arial" w:cs="Arial"/>
        </w:rPr>
        <w:t>), conforme segue:</w:t>
      </w:r>
    </w:p>
    <w:p w14:paraId="49D96C5F" w14:textId="77777777" w:rsidR="00C124B6" w:rsidRPr="00D27C19" w:rsidRDefault="00C124B6" w:rsidP="009E505B">
      <w:pPr>
        <w:pStyle w:val="paragraph"/>
        <w:tabs>
          <w:tab w:val="left" w:pos="1134"/>
        </w:tabs>
        <w:spacing w:before="0" w:beforeAutospacing="0" w:after="0" w:afterAutospacing="0"/>
        <w:ind w:left="567"/>
        <w:jc w:val="both"/>
        <w:textAlignment w:val="baseline"/>
        <w:rPr>
          <w:rFonts w:ascii="Arial" w:hAnsi="Arial" w:cs="Arial"/>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3593"/>
        <w:gridCol w:w="5194"/>
      </w:tblGrid>
      <w:tr w:rsidR="00C124B6" w:rsidRPr="00D27C19" w14:paraId="4D0268C0" w14:textId="77777777" w:rsidTr="00F644F4">
        <w:trPr>
          <w:trHeight w:val="652"/>
          <w:jc w:val="center"/>
        </w:trPr>
        <w:tc>
          <w:tcPr>
            <w:tcW w:w="3593" w:type="dxa"/>
            <w:shd w:val="clear" w:color="auto" w:fill="auto"/>
            <w:vAlign w:val="center"/>
          </w:tcPr>
          <w:p w14:paraId="351F43D1" w14:textId="77777777" w:rsidR="00C124B6" w:rsidRPr="00D27C19" w:rsidRDefault="00C124B6" w:rsidP="009E505B">
            <w:pPr>
              <w:autoSpaceDE w:val="0"/>
              <w:autoSpaceDN w:val="0"/>
              <w:adjustRightInd w:val="0"/>
              <w:jc w:val="both"/>
              <w:rPr>
                <w:rFonts w:eastAsia="Calibri" w:cs="Arial"/>
                <w:sz w:val="24"/>
              </w:rPr>
            </w:pPr>
            <w:r w:rsidRPr="00D27C19">
              <w:rPr>
                <w:rFonts w:eastAsia="Calibri" w:cs="Arial"/>
                <w:b/>
                <w:bCs/>
                <w:sz w:val="24"/>
              </w:rPr>
              <w:t>Recebimento das propostas:</w:t>
            </w:r>
          </w:p>
        </w:tc>
        <w:tc>
          <w:tcPr>
            <w:tcW w:w="5194" w:type="dxa"/>
            <w:shd w:val="clear" w:color="auto" w:fill="auto"/>
            <w:vAlign w:val="center"/>
          </w:tcPr>
          <w:p w14:paraId="0B797176" w14:textId="31B42715" w:rsidR="00C124B6" w:rsidRPr="00017757" w:rsidRDefault="00C124B6" w:rsidP="009E505B">
            <w:pPr>
              <w:autoSpaceDE w:val="0"/>
              <w:autoSpaceDN w:val="0"/>
              <w:adjustRightInd w:val="0"/>
              <w:jc w:val="both"/>
              <w:rPr>
                <w:rFonts w:eastAsia="Calibri" w:cs="Arial"/>
                <w:sz w:val="24"/>
              </w:rPr>
            </w:pPr>
            <w:r w:rsidRPr="00017757">
              <w:rPr>
                <w:rFonts w:eastAsia="Calibri" w:cs="Arial"/>
                <w:b/>
                <w:bCs/>
                <w:sz w:val="24"/>
              </w:rPr>
              <w:t xml:space="preserve">A partir do dia </w:t>
            </w:r>
            <w:r w:rsidR="001F562B">
              <w:rPr>
                <w:rFonts w:eastAsia="Calibri" w:cs="Arial"/>
                <w:b/>
                <w:bCs/>
                <w:sz w:val="24"/>
              </w:rPr>
              <w:t>20</w:t>
            </w:r>
            <w:r w:rsidRPr="00017757">
              <w:rPr>
                <w:rFonts w:eastAsia="Calibri" w:cs="Arial"/>
                <w:b/>
                <w:bCs/>
                <w:sz w:val="24"/>
              </w:rPr>
              <w:t xml:space="preserve"> de </w:t>
            </w:r>
            <w:r w:rsidR="001F562B">
              <w:rPr>
                <w:rFonts w:eastAsia="Calibri" w:cs="Arial"/>
                <w:b/>
                <w:bCs/>
                <w:sz w:val="24"/>
              </w:rPr>
              <w:t>outubro</w:t>
            </w:r>
            <w:r w:rsidRPr="00017757">
              <w:rPr>
                <w:rFonts w:eastAsia="Calibri" w:cs="Arial"/>
                <w:b/>
                <w:bCs/>
                <w:sz w:val="24"/>
              </w:rPr>
              <w:t xml:space="preserve"> de 202</w:t>
            </w:r>
            <w:r w:rsidR="00CF179D">
              <w:rPr>
                <w:rFonts w:eastAsia="Calibri" w:cs="Arial"/>
                <w:b/>
                <w:bCs/>
                <w:sz w:val="24"/>
              </w:rPr>
              <w:t>6</w:t>
            </w:r>
            <w:r w:rsidRPr="00017757">
              <w:rPr>
                <w:rFonts w:eastAsia="Calibri" w:cs="Arial"/>
                <w:b/>
                <w:bCs/>
                <w:sz w:val="24"/>
              </w:rPr>
              <w:t xml:space="preserve">, às 08h00. </w:t>
            </w:r>
            <w:r w:rsidRPr="00017757">
              <w:rPr>
                <w:rFonts w:eastAsia="Calibri" w:cs="Arial"/>
                <w:sz w:val="24"/>
              </w:rPr>
              <w:t>(Horário de Brasília - DF).</w:t>
            </w:r>
          </w:p>
        </w:tc>
      </w:tr>
      <w:tr w:rsidR="00C124B6" w:rsidRPr="00D27C19" w14:paraId="0182968E" w14:textId="77777777" w:rsidTr="00C124B6">
        <w:trPr>
          <w:jc w:val="center"/>
        </w:trPr>
        <w:tc>
          <w:tcPr>
            <w:tcW w:w="3593" w:type="dxa"/>
            <w:shd w:val="clear" w:color="auto" w:fill="auto"/>
            <w:vAlign w:val="center"/>
          </w:tcPr>
          <w:p w14:paraId="70796005" w14:textId="77777777" w:rsidR="00C124B6" w:rsidRPr="00D27C19" w:rsidRDefault="00C124B6" w:rsidP="009E505B">
            <w:pPr>
              <w:autoSpaceDE w:val="0"/>
              <w:autoSpaceDN w:val="0"/>
              <w:adjustRightInd w:val="0"/>
              <w:jc w:val="both"/>
              <w:rPr>
                <w:rFonts w:eastAsia="Calibri" w:cs="Arial"/>
                <w:sz w:val="24"/>
              </w:rPr>
            </w:pPr>
            <w:r w:rsidRPr="00D27C19">
              <w:rPr>
                <w:rFonts w:eastAsia="Calibri" w:cs="Arial"/>
                <w:b/>
                <w:bCs/>
                <w:sz w:val="24"/>
              </w:rPr>
              <w:t>Encerramento do recebimento das propostas:</w:t>
            </w:r>
          </w:p>
        </w:tc>
        <w:tc>
          <w:tcPr>
            <w:tcW w:w="5194" w:type="dxa"/>
            <w:shd w:val="clear" w:color="auto" w:fill="auto"/>
            <w:vAlign w:val="center"/>
          </w:tcPr>
          <w:p w14:paraId="7B658A96" w14:textId="6D964485" w:rsidR="00C124B6" w:rsidRPr="00017757" w:rsidRDefault="00C124B6" w:rsidP="009E505B">
            <w:pPr>
              <w:autoSpaceDE w:val="0"/>
              <w:autoSpaceDN w:val="0"/>
              <w:adjustRightInd w:val="0"/>
              <w:jc w:val="both"/>
              <w:rPr>
                <w:rFonts w:eastAsia="Calibri" w:cs="Arial"/>
                <w:sz w:val="24"/>
              </w:rPr>
            </w:pPr>
            <w:r w:rsidRPr="00017757">
              <w:rPr>
                <w:rFonts w:eastAsia="Calibri" w:cs="Arial"/>
                <w:b/>
                <w:bCs/>
                <w:sz w:val="24"/>
              </w:rPr>
              <w:t>Dia</w:t>
            </w:r>
            <w:r w:rsidR="00F644F4">
              <w:rPr>
                <w:rFonts w:eastAsia="Calibri" w:cs="Arial"/>
                <w:b/>
                <w:bCs/>
                <w:sz w:val="24"/>
              </w:rPr>
              <w:t xml:space="preserve"> </w:t>
            </w:r>
            <w:r w:rsidR="00CF179D">
              <w:rPr>
                <w:rFonts w:eastAsia="Calibri" w:cs="Arial"/>
                <w:b/>
                <w:bCs/>
                <w:sz w:val="24"/>
              </w:rPr>
              <w:t>23</w:t>
            </w:r>
            <w:r w:rsidRPr="00017757">
              <w:rPr>
                <w:rFonts w:eastAsia="Calibri" w:cs="Arial"/>
                <w:b/>
                <w:bCs/>
                <w:sz w:val="24"/>
              </w:rPr>
              <w:t xml:space="preserve"> de </w:t>
            </w:r>
            <w:r w:rsidR="00CF179D">
              <w:rPr>
                <w:rFonts w:eastAsia="Calibri" w:cs="Arial"/>
                <w:b/>
                <w:bCs/>
                <w:sz w:val="24"/>
              </w:rPr>
              <w:t>outubro</w:t>
            </w:r>
            <w:r w:rsidRPr="00017757">
              <w:rPr>
                <w:rFonts w:eastAsia="Calibri" w:cs="Arial"/>
                <w:b/>
                <w:bCs/>
                <w:sz w:val="24"/>
              </w:rPr>
              <w:t xml:space="preserve"> de 202</w:t>
            </w:r>
            <w:r w:rsidR="00CF179D">
              <w:rPr>
                <w:rFonts w:eastAsia="Calibri" w:cs="Arial"/>
                <w:b/>
                <w:bCs/>
                <w:sz w:val="24"/>
              </w:rPr>
              <w:t>6</w:t>
            </w:r>
            <w:r w:rsidRPr="00017757">
              <w:rPr>
                <w:rFonts w:eastAsia="Calibri" w:cs="Arial"/>
                <w:b/>
                <w:bCs/>
                <w:sz w:val="24"/>
              </w:rPr>
              <w:t xml:space="preserve">, às 08h00min. </w:t>
            </w:r>
            <w:r w:rsidRPr="00017757">
              <w:rPr>
                <w:rFonts w:eastAsia="Calibri" w:cs="Arial"/>
                <w:sz w:val="24"/>
              </w:rPr>
              <w:t>(Horário de Brasília - DF).</w:t>
            </w:r>
          </w:p>
        </w:tc>
      </w:tr>
      <w:tr w:rsidR="00C124B6" w:rsidRPr="00D27C19" w14:paraId="46B01FD8" w14:textId="77777777" w:rsidTr="00C124B6">
        <w:trPr>
          <w:jc w:val="center"/>
        </w:trPr>
        <w:tc>
          <w:tcPr>
            <w:tcW w:w="3593" w:type="dxa"/>
            <w:shd w:val="clear" w:color="auto" w:fill="auto"/>
            <w:vAlign w:val="center"/>
          </w:tcPr>
          <w:p w14:paraId="09D67505" w14:textId="77777777" w:rsidR="00C124B6" w:rsidRPr="00D27C19" w:rsidRDefault="00C124B6" w:rsidP="009E505B">
            <w:pPr>
              <w:autoSpaceDE w:val="0"/>
              <w:autoSpaceDN w:val="0"/>
              <w:adjustRightInd w:val="0"/>
              <w:jc w:val="both"/>
              <w:rPr>
                <w:rFonts w:eastAsia="Calibri" w:cs="Arial"/>
                <w:sz w:val="24"/>
              </w:rPr>
            </w:pPr>
            <w:r w:rsidRPr="00D27C19">
              <w:rPr>
                <w:rFonts w:eastAsia="Calibri" w:cs="Arial"/>
                <w:b/>
                <w:bCs/>
                <w:sz w:val="24"/>
              </w:rPr>
              <w:t>Início da sessão de disputa de preços:</w:t>
            </w:r>
          </w:p>
        </w:tc>
        <w:tc>
          <w:tcPr>
            <w:tcW w:w="5194" w:type="dxa"/>
            <w:shd w:val="clear" w:color="auto" w:fill="auto"/>
            <w:vAlign w:val="center"/>
          </w:tcPr>
          <w:p w14:paraId="0353F379" w14:textId="24480F07" w:rsidR="00C124B6" w:rsidRPr="00D27C19" w:rsidRDefault="00C124B6" w:rsidP="009E505B">
            <w:pPr>
              <w:autoSpaceDE w:val="0"/>
              <w:autoSpaceDN w:val="0"/>
              <w:adjustRightInd w:val="0"/>
              <w:jc w:val="both"/>
              <w:rPr>
                <w:rFonts w:eastAsia="Calibri" w:cs="Arial"/>
                <w:sz w:val="24"/>
              </w:rPr>
            </w:pPr>
            <w:r w:rsidRPr="00D27C19">
              <w:rPr>
                <w:rFonts w:eastAsia="Calibri" w:cs="Arial"/>
                <w:b/>
                <w:bCs/>
                <w:sz w:val="24"/>
              </w:rPr>
              <w:t>Dia</w:t>
            </w:r>
            <w:r w:rsidR="00A9231F">
              <w:rPr>
                <w:rFonts w:eastAsia="Calibri" w:cs="Arial"/>
                <w:b/>
                <w:bCs/>
                <w:sz w:val="24"/>
              </w:rPr>
              <w:t xml:space="preserve"> </w:t>
            </w:r>
            <w:r w:rsidR="00CF179D">
              <w:rPr>
                <w:rFonts w:eastAsia="Calibri" w:cs="Arial"/>
                <w:b/>
                <w:bCs/>
                <w:sz w:val="24"/>
              </w:rPr>
              <w:t>23</w:t>
            </w:r>
            <w:r w:rsidR="00A9231F">
              <w:rPr>
                <w:rFonts w:eastAsia="Calibri" w:cs="Arial"/>
                <w:b/>
                <w:bCs/>
                <w:sz w:val="24"/>
              </w:rPr>
              <w:t xml:space="preserve"> </w:t>
            </w:r>
            <w:r w:rsidRPr="00D27C19">
              <w:rPr>
                <w:rFonts w:eastAsia="Calibri" w:cs="Arial"/>
                <w:b/>
                <w:bCs/>
                <w:sz w:val="24"/>
              </w:rPr>
              <w:t xml:space="preserve">de </w:t>
            </w:r>
            <w:r w:rsidR="00CF179D">
              <w:rPr>
                <w:rFonts w:eastAsia="Calibri" w:cs="Arial"/>
                <w:b/>
                <w:bCs/>
                <w:sz w:val="24"/>
              </w:rPr>
              <w:t>outubro</w:t>
            </w:r>
            <w:r w:rsidRPr="00D27C19">
              <w:rPr>
                <w:rFonts w:eastAsia="Calibri" w:cs="Arial"/>
                <w:b/>
                <w:bCs/>
                <w:sz w:val="24"/>
              </w:rPr>
              <w:t xml:space="preserve"> de 202</w:t>
            </w:r>
            <w:r w:rsidR="00CF179D">
              <w:rPr>
                <w:rFonts w:eastAsia="Calibri" w:cs="Arial"/>
                <w:b/>
                <w:bCs/>
                <w:sz w:val="24"/>
              </w:rPr>
              <w:t>6</w:t>
            </w:r>
            <w:r w:rsidRPr="00D27C19">
              <w:rPr>
                <w:rFonts w:eastAsia="Calibri" w:cs="Arial"/>
                <w:b/>
                <w:bCs/>
                <w:sz w:val="24"/>
              </w:rPr>
              <w:t xml:space="preserve">, às 09h00. </w:t>
            </w:r>
            <w:r w:rsidRPr="00D27C19">
              <w:rPr>
                <w:rFonts w:eastAsia="Calibri" w:cs="Arial"/>
                <w:sz w:val="24"/>
              </w:rPr>
              <w:t>(Horário de Brasília - DF).</w:t>
            </w:r>
          </w:p>
        </w:tc>
      </w:tr>
    </w:tbl>
    <w:p w14:paraId="6DC26A1D" w14:textId="77777777" w:rsidR="00C124B6" w:rsidRPr="00D27C19" w:rsidRDefault="00C124B6" w:rsidP="009E505B">
      <w:pPr>
        <w:pStyle w:val="paragraph"/>
        <w:tabs>
          <w:tab w:val="left" w:pos="1134"/>
        </w:tabs>
        <w:spacing w:before="0" w:beforeAutospacing="0" w:after="0" w:afterAutospacing="0"/>
        <w:jc w:val="both"/>
        <w:textAlignment w:val="baseline"/>
        <w:rPr>
          <w:rFonts w:ascii="Arial" w:hAnsi="Arial" w:cs="Arial"/>
        </w:rPr>
      </w:pPr>
    </w:p>
    <w:p w14:paraId="566DBC04" w14:textId="43B83DB4" w:rsidR="00C124B6" w:rsidRPr="00D27C19"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r w:rsidRPr="00D27C19">
        <w:rPr>
          <w:rFonts w:ascii="Arial" w:hAnsi="Arial" w:cs="Arial"/>
          <w:b/>
          <w:bCs/>
        </w:rPr>
        <w:t>2.2.</w:t>
      </w:r>
      <w:r w:rsidRPr="00D27C1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 Agente de Contratação em contrário.</w:t>
      </w:r>
    </w:p>
    <w:p w14:paraId="400B5DFB" w14:textId="77777777" w:rsidR="00C124B6" w:rsidRPr="00D27C19"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bookmarkStart w:id="2" w:name="_Toc157415947"/>
    </w:p>
    <w:p w14:paraId="4AD2CB6E" w14:textId="07626BEB" w:rsidR="00C124B6" w:rsidRPr="00D27C19" w:rsidRDefault="00C124B6" w:rsidP="009E505B">
      <w:pPr>
        <w:snapToGrid w:val="0"/>
        <w:ind w:left="426" w:right="390"/>
        <w:jc w:val="both"/>
        <w:rPr>
          <w:rFonts w:cs="Arial"/>
          <w:b/>
          <w:bCs/>
          <w:spacing w:val="-2"/>
          <w:sz w:val="24"/>
        </w:rPr>
      </w:pPr>
      <w:r w:rsidRPr="00D27C19">
        <w:rPr>
          <w:rFonts w:cs="Arial"/>
          <w:b/>
          <w:bCs/>
          <w:spacing w:val="-2"/>
          <w:sz w:val="24"/>
        </w:rPr>
        <w:lastRenderedPageBreak/>
        <w:t>3. AGENTE DE CONTRATAÇÃO</w:t>
      </w:r>
      <w:bookmarkEnd w:id="2"/>
    </w:p>
    <w:p w14:paraId="13D31CF8" w14:textId="4167FC0F" w:rsidR="00C124B6" w:rsidRPr="00D27C19" w:rsidRDefault="00C124B6" w:rsidP="009E505B">
      <w:pPr>
        <w:pStyle w:val="paragraph"/>
        <w:numPr>
          <w:ilvl w:val="1"/>
          <w:numId w:val="0"/>
        </w:numPr>
        <w:spacing w:before="0" w:beforeAutospacing="0" w:after="0" w:afterAutospacing="0"/>
        <w:ind w:left="426" w:right="390"/>
        <w:jc w:val="both"/>
        <w:textAlignment w:val="baseline"/>
        <w:rPr>
          <w:rFonts w:ascii="Arial" w:hAnsi="Arial" w:cs="Arial"/>
        </w:rPr>
      </w:pPr>
      <w:r w:rsidRPr="00D27C19">
        <w:rPr>
          <w:rFonts w:ascii="Arial" w:hAnsi="Arial" w:cs="Arial"/>
          <w:b/>
          <w:bCs/>
        </w:rPr>
        <w:t>3.1.</w:t>
      </w:r>
      <w:r w:rsidRPr="00D27C19">
        <w:rPr>
          <w:rFonts w:ascii="Arial" w:hAnsi="Arial" w:cs="Arial"/>
        </w:rPr>
        <w:t xml:space="preserve"> Os trabalhos do certame licitatório serão conduzidos pelo Agente de Contratação Danilo da Silva Putarov, juntamente com a sua equipe de apoio, </w:t>
      </w:r>
      <w:r w:rsidRPr="00D27C19">
        <w:rPr>
          <w:rFonts w:ascii="Arial" w:eastAsia="Malgun Gothic" w:hAnsi="Arial" w:cs="Arial"/>
        </w:rPr>
        <w:t xml:space="preserve">onde, caso entenda por necessário, poderá nos moldes do art. 3º, </w:t>
      </w:r>
      <w:r w:rsidR="00A9231F" w:rsidRPr="00D27C19">
        <w:rPr>
          <w:rFonts w:ascii="Arial" w:eastAsia="Malgun Gothic" w:hAnsi="Arial" w:cs="Arial"/>
        </w:rPr>
        <w:t>parágrafo</w:t>
      </w:r>
      <w:r w:rsidRPr="00D27C19">
        <w:rPr>
          <w:rFonts w:ascii="Arial" w:eastAsia="Malgun Gothic" w:hAnsi="Arial" w:cs="Arial"/>
        </w:rPr>
        <w:t xml:space="preserve"> 1º e 2º, da Portaria nº </w:t>
      </w:r>
      <w:r w:rsidR="00CF179D">
        <w:rPr>
          <w:rFonts w:ascii="Arial" w:eastAsia="Malgun Gothic" w:hAnsi="Arial" w:cs="Arial"/>
        </w:rPr>
        <w:t>008/2026</w:t>
      </w:r>
      <w:r w:rsidRPr="00D27C19">
        <w:rPr>
          <w:rFonts w:ascii="Arial" w:eastAsia="Malgun Gothic" w:hAnsi="Arial" w:cs="Arial"/>
        </w:rPr>
        <w:t>, convocar os servidores que entender necessários, delegando atribuições para o regular desenvolvimento dos trabalhos.</w:t>
      </w:r>
    </w:p>
    <w:p w14:paraId="09122A05" w14:textId="77777777" w:rsidR="00C124B6" w:rsidRPr="00D27C19" w:rsidRDefault="00C124B6" w:rsidP="009E505B">
      <w:pPr>
        <w:snapToGrid w:val="0"/>
        <w:ind w:left="426" w:right="390"/>
        <w:jc w:val="both"/>
        <w:rPr>
          <w:rFonts w:cs="Arial"/>
          <w:b/>
          <w:bCs/>
          <w:spacing w:val="-2"/>
          <w:sz w:val="24"/>
          <w:highlight w:val="yellow"/>
        </w:rPr>
      </w:pPr>
    </w:p>
    <w:p w14:paraId="2E43446D" w14:textId="63039696" w:rsidR="00C1503B" w:rsidRPr="00D27C19" w:rsidRDefault="00C124B6" w:rsidP="009E505B">
      <w:pPr>
        <w:snapToGrid w:val="0"/>
        <w:ind w:left="426" w:right="390"/>
        <w:jc w:val="both"/>
        <w:rPr>
          <w:rFonts w:cs="Arial"/>
          <w:b/>
          <w:bCs/>
          <w:sz w:val="24"/>
        </w:rPr>
      </w:pPr>
      <w:r w:rsidRPr="00D27C19">
        <w:rPr>
          <w:rFonts w:cs="Arial"/>
          <w:b/>
          <w:bCs/>
          <w:spacing w:val="-2"/>
          <w:sz w:val="24"/>
        </w:rPr>
        <w:t>4</w:t>
      </w:r>
      <w:r w:rsidR="00DD1894" w:rsidRPr="00D27C19">
        <w:rPr>
          <w:rFonts w:cs="Arial"/>
          <w:b/>
          <w:bCs/>
          <w:spacing w:val="-2"/>
          <w:sz w:val="24"/>
        </w:rPr>
        <w:t>.</w:t>
      </w:r>
      <w:r w:rsidR="00DD1894" w:rsidRPr="00D27C19">
        <w:rPr>
          <w:rFonts w:cs="Arial"/>
          <w:spacing w:val="-2"/>
          <w:sz w:val="24"/>
        </w:rPr>
        <w:t xml:space="preserve"> </w:t>
      </w:r>
      <w:r w:rsidR="00C33F75" w:rsidRPr="00D27C19">
        <w:rPr>
          <w:rFonts w:cs="Arial"/>
          <w:b/>
          <w:bCs/>
          <w:sz w:val="24"/>
        </w:rPr>
        <w:t>DA</w:t>
      </w:r>
      <w:r w:rsidR="006A70C8" w:rsidRPr="00D27C19">
        <w:rPr>
          <w:rFonts w:cs="Arial"/>
          <w:b/>
          <w:bCs/>
          <w:sz w:val="24"/>
        </w:rPr>
        <w:t xml:space="preserve"> DISPENSA.</w:t>
      </w:r>
      <w:bookmarkEnd w:id="1"/>
    </w:p>
    <w:p w14:paraId="359191F7" w14:textId="6A9AC77A" w:rsidR="00347125" w:rsidRPr="00D27C19" w:rsidRDefault="00C124B6" w:rsidP="009E505B">
      <w:pPr>
        <w:snapToGrid w:val="0"/>
        <w:ind w:left="426" w:right="390"/>
        <w:jc w:val="both"/>
        <w:rPr>
          <w:rFonts w:cs="Arial"/>
          <w:b/>
          <w:bCs/>
          <w:sz w:val="24"/>
        </w:rPr>
      </w:pPr>
      <w:r w:rsidRPr="00D27C19">
        <w:rPr>
          <w:rFonts w:cs="Arial"/>
          <w:b/>
          <w:bCs/>
          <w:sz w:val="24"/>
        </w:rPr>
        <w:t>4</w:t>
      </w:r>
      <w:r w:rsidR="00347125" w:rsidRPr="00D27C19">
        <w:rPr>
          <w:rFonts w:cs="Arial"/>
          <w:b/>
          <w:bCs/>
          <w:sz w:val="24"/>
        </w:rPr>
        <w:t xml:space="preserve">.1. DA DISPENSA </w:t>
      </w:r>
      <w:r w:rsidR="00347125" w:rsidRPr="00D27C19">
        <w:rPr>
          <w:rFonts w:cs="Arial"/>
          <w:b/>
          <w:sz w:val="24"/>
        </w:rPr>
        <w:t>ELETRÔNICA</w:t>
      </w:r>
      <w:r w:rsidR="00347125" w:rsidRPr="00D27C19">
        <w:rPr>
          <w:rFonts w:cs="Arial"/>
          <w:b/>
          <w:bCs/>
          <w:sz w:val="24"/>
        </w:rPr>
        <w:t>.</w:t>
      </w:r>
    </w:p>
    <w:p w14:paraId="30B25D40" w14:textId="13636837" w:rsidR="00C1503B" w:rsidRPr="0095607F" w:rsidRDefault="00C124B6" w:rsidP="00DF3EC0">
      <w:pPr>
        <w:jc w:val="both"/>
        <w:rPr>
          <w:rFonts w:cs="Arial"/>
          <w:bCs/>
          <w:sz w:val="24"/>
        </w:rPr>
      </w:pPr>
      <w:r w:rsidRPr="00D27C19">
        <w:rPr>
          <w:rFonts w:cs="Arial"/>
          <w:b/>
          <w:bCs/>
          <w:sz w:val="24"/>
        </w:rPr>
        <w:t>4</w:t>
      </w:r>
      <w:r w:rsidR="00347125" w:rsidRPr="00D27C19">
        <w:rPr>
          <w:rFonts w:cs="Arial"/>
          <w:b/>
          <w:bCs/>
          <w:sz w:val="24"/>
        </w:rPr>
        <w:t>.1.</w:t>
      </w:r>
      <w:r w:rsidR="00C1503B" w:rsidRPr="00D27C19">
        <w:rPr>
          <w:rFonts w:cs="Arial"/>
          <w:b/>
          <w:bCs/>
          <w:sz w:val="24"/>
        </w:rPr>
        <w:t xml:space="preserve">1. </w:t>
      </w:r>
      <w:r w:rsidR="00C1503B" w:rsidRPr="0095607F">
        <w:rPr>
          <w:rFonts w:cs="Arial"/>
          <w:bCs/>
          <w:sz w:val="24"/>
        </w:rPr>
        <w:t xml:space="preserve">A partir do dia </w:t>
      </w:r>
      <w:r w:rsidR="00CF179D" w:rsidRPr="00CF179D">
        <w:rPr>
          <w:rFonts w:cs="Arial"/>
          <w:b/>
          <w:sz w:val="24"/>
          <w:u w:val="single"/>
        </w:rPr>
        <w:t>23</w:t>
      </w:r>
      <w:r w:rsidR="009F2D9D" w:rsidRPr="0095607F">
        <w:rPr>
          <w:rFonts w:cs="Arial"/>
          <w:b/>
          <w:sz w:val="24"/>
          <w:u w:val="single"/>
        </w:rPr>
        <w:t>/</w:t>
      </w:r>
      <w:r w:rsidR="00CF179D">
        <w:rPr>
          <w:rFonts w:cs="Arial"/>
          <w:b/>
          <w:sz w:val="24"/>
          <w:u w:val="single"/>
        </w:rPr>
        <w:t>10</w:t>
      </w:r>
      <w:r w:rsidR="009F2D9D" w:rsidRPr="0095607F">
        <w:rPr>
          <w:rFonts w:cs="Arial"/>
          <w:b/>
          <w:sz w:val="24"/>
          <w:u w:val="single"/>
        </w:rPr>
        <w:t>/202</w:t>
      </w:r>
      <w:r w:rsidR="00CF179D">
        <w:rPr>
          <w:rFonts w:cs="Arial"/>
          <w:b/>
          <w:sz w:val="24"/>
          <w:u w:val="single"/>
        </w:rPr>
        <w:t>6</w:t>
      </w:r>
      <w:r w:rsidR="00C1503B" w:rsidRPr="0095607F">
        <w:rPr>
          <w:rFonts w:cs="Arial"/>
          <w:b/>
          <w:sz w:val="24"/>
          <w:u w:val="single"/>
        </w:rPr>
        <w:t xml:space="preserve"> às </w:t>
      </w:r>
      <w:r w:rsidR="001B3F51" w:rsidRPr="0095607F">
        <w:rPr>
          <w:rFonts w:cs="Arial"/>
          <w:b/>
          <w:sz w:val="24"/>
          <w:u w:val="single"/>
        </w:rPr>
        <w:t>09</w:t>
      </w:r>
      <w:r w:rsidR="00C1503B" w:rsidRPr="0095607F">
        <w:rPr>
          <w:rFonts w:cs="Arial"/>
          <w:b/>
          <w:sz w:val="24"/>
          <w:u w:val="single"/>
        </w:rPr>
        <w:t>h (horário de Brasília)</w:t>
      </w:r>
      <w:r w:rsidR="00C1503B" w:rsidRPr="0095607F">
        <w:rPr>
          <w:rFonts w:cs="Arial"/>
          <w:bCs/>
          <w:sz w:val="24"/>
        </w:rPr>
        <w:t xml:space="preserve">, o procedimento será aberto pelo </w:t>
      </w:r>
      <w:r w:rsidR="009E505B" w:rsidRPr="0095607F">
        <w:rPr>
          <w:rFonts w:cs="Arial"/>
          <w:bCs/>
          <w:sz w:val="24"/>
        </w:rPr>
        <w:t xml:space="preserve">agente de contratação no </w:t>
      </w:r>
      <w:r w:rsidR="00C1503B" w:rsidRPr="0095607F">
        <w:rPr>
          <w:rFonts w:cs="Arial"/>
          <w:bCs/>
          <w:sz w:val="24"/>
        </w:rPr>
        <w:t xml:space="preserve">sistema para o envio de lances públicos e sucessivos, pelo período de </w:t>
      </w:r>
      <w:r w:rsidR="005A31AB" w:rsidRPr="0095607F">
        <w:rPr>
          <w:rFonts w:cs="Arial"/>
          <w:b/>
          <w:sz w:val="24"/>
          <w:u w:val="single"/>
        </w:rPr>
        <w:t>6</w:t>
      </w:r>
      <w:r w:rsidR="00C1503B" w:rsidRPr="0095607F">
        <w:rPr>
          <w:rFonts w:cs="Arial"/>
          <w:b/>
          <w:sz w:val="24"/>
          <w:u w:val="single"/>
        </w:rPr>
        <w:t xml:space="preserve"> (</w:t>
      </w:r>
      <w:r w:rsidR="005A31AB" w:rsidRPr="0095607F">
        <w:rPr>
          <w:rFonts w:cs="Arial"/>
          <w:b/>
          <w:sz w:val="24"/>
          <w:u w:val="single"/>
        </w:rPr>
        <w:t>seis</w:t>
      </w:r>
      <w:r w:rsidR="00C1503B" w:rsidRPr="0095607F">
        <w:rPr>
          <w:rFonts w:cs="Arial"/>
          <w:b/>
          <w:sz w:val="24"/>
          <w:u w:val="single"/>
        </w:rPr>
        <w:t xml:space="preserve">) </w:t>
      </w:r>
      <w:r w:rsidR="0095607F" w:rsidRPr="0095607F">
        <w:rPr>
          <w:rFonts w:cs="Arial"/>
          <w:b/>
          <w:sz w:val="24"/>
          <w:u w:val="single"/>
        </w:rPr>
        <w:t>horas</w:t>
      </w:r>
      <w:r w:rsidR="0095607F" w:rsidRPr="0095607F">
        <w:rPr>
          <w:rFonts w:cs="Arial"/>
          <w:bCs/>
          <w:sz w:val="24"/>
        </w:rPr>
        <w:t>, a</w:t>
      </w:r>
      <w:r w:rsidR="00FF15F2" w:rsidRPr="0095607F">
        <w:rPr>
          <w:rFonts w:cs="Arial"/>
          <w:bCs/>
          <w:sz w:val="24"/>
        </w:rPr>
        <w:t xml:space="preserve"> menos que haja apenas um concorrente, caso em que o prazo será de </w:t>
      </w:r>
      <w:r w:rsidR="00FF15F2" w:rsidRPr="00095E94">
        <w:rPr>
          <w:rFonts w:cs="Arial"/>
          <w:b/>
          <w:sz w:val="24"/>
          <w:u w:val="single"/>
        </w:rPr>
        <w:t>5 minutos</w:t>
      </w:r>
      <w:r w:rsidR="00FF15F2" w:rsidRPr="0095607F">
        <w:rPr>
          <w:rFonts w:cs="Arial"/>
          <w:bCs/>
          <w:sz w:val="24"/>
        </w:rPr>
        <w:t>. A disputa ocorrerá exclusivamente pela Plataforma BLL Compras (</w:t>
      </w:r>
      <w:r w:rsidR="00FF15F2" w:rsidRPr="00DF3EC0">
        <w:rPr>
          <w:rFonts w:cs="Arial"/>
          <w:bCs/>
          <w:color w:val="2F5496" w:themeColor="accent1" w:themeShade="BF"/>
          <w:sz w:val="24"/>
          <w:u w:val="single"/>
        </w:rPr>
        <w:t>https://bllcompras.com</w:t>
      </w:r>
      <w:r w:rsidR="00FF15F2" w:rsidRPr="0095607F">
        <w:rPr>
          <w:rFonts w:cs="Arial"/>
          <w:bCs/>
          <w:sz w:val="24"/>
        </w:rPr>
        <w:t>), conforme o art. 22 do Decreto Municipal nº 123/23. </w:t>
      </w:r>
      <w:r w:rsidR="00C1503B" w:rsidRPr="0095607F">
        <w:rPr>
          <w:rFonts w:cs="Arial"/>
          <w:bCs/>
          <w:sz w:val="24"/>
        </w:rPr>
        <w:t xml:space="preserve"> </w:t>
      </w:r>
    </w:p>
    <w:p w14:paraId="13ABC1CD" w14:textId="77777777" w:rsidR="00C1503B" w:rsidRPr="00D27C19" w:rsidRDefault="00C1503B" w:rsidP="0095607F">
      <w:pPr>
        <w:rPr>
          <w:rFonts w:cs="Arial"/>
          <w:bCs/>
          <w:sz w:val="24"/>
        </w:rPr>
      </w:pPr>
    </w:p>
    <w:p w14:paraId="026B52AB" w14:textId="04B92CD1" w:rsidR="00347125" w:rsidRPr="00D27C19" w:rsidRDefault="00C124B6" w:rsidP="009E505B">
      <w:pPr>
        <w:snapToGrid w:val="0"/>
        <w:ind w:left="426" w:right="390"/>
        <w:jc w:val="both"/>
        <w:rPr>
          <w:rFonts w:cs="Arial"/>
          <w:b/>
          <w:bCs/>
          <w:sz w:val="24"/>
        </w:rPr>
      </w:pPr>
      <w:r w:rsidRPr="00D27C19">
        <w:rPr>
          <w:rFonts w:cs="Arial"/>
          <w:b/>
          <w:bCs/>
          <w:sz w:val="24"/>
        </w:rPr>
        <w:t>4</w:t>
      </w:r>
      <w:r w:rsidR="00347125" w:rsidRPr="00D27C19">
        <w:rPr>
          <w:rFonts w:cs="Arial"/>
          <w:b/>
          <w:bCs/>
          <w:sz w:val="24"/>
        </w:rPr>
        <w:t>.2. DO ENVIO DE LANCES.</w:t>
      </w:r>
    </w:p>
    <w:p w14:paraId="5C7351F2" w14:textId="5ADB2721" w:rsidR="00AB4AC6" w:rsidRPr="00D27C19" w:rsidRDefault="00C124B6" w:rsidP="009E505B">
      <w:pPr>
        <w:snapToGrid w:val="0"/>
        <w:ind w:left="851" w:right="390"/>
        <w:jc w:val="both"/>
        <w:rPr>
          <w:rFonts w:cs="Arial"/>
          <w:bCs/>
          <w:sz w:val="24"/>
        </w:rPr>
      </w:pPr>
      <w:r w:rsidRPr="00D27C19">
        <w:rPr>
          <w:rFonts w:cs="Arial"/>
          <w:b/>
          <w:sz w:val="24"/>
        </w:rPr>
        <w:t>4</w:t>
      </w:r>
      <w:r w:rsidR="00AB4AC6" w:rsidRPr="00D27C19">
        <w:rPr>
          <w:rFonts w:cs="Arial"/>
          <w:b/>
          <w:sz w:val="24"/>
        </w:rPr>
        <w:t>.2.</w:t>
      </w:r>
      <w:r w:rsidR="00347125" w:rsidRPr="00D27C19">
        <w:rPr>
          <w:rFonts w:cs="Arial"/>
          <w:b/>
          <w:sz w:val="24"/>
        </w:rPr>
        <w:t>1.</w:t>
      </w:r>
      <w:r w:rsidR="00AB4AC6" w:rsidRPr="00D27C19">
        <w:rPr>
          <w:rFonts w:cs="Arial"/>
          <w:bCs/>
          <w:sz w:val="24"/>
        </w:rPr>
        <w:t xml:space="preserve"> </w:t>
      </w:r>
      <w:r w:rsidR="00C1503B" w:rsidRPr="00D27C19">
        <w:rPr>
          <w:rFonts w:cs="Arial"/>
          <w:bCs/>
          <w:sz w:val="24"/>
        </w:rPr>
        <w:t>O fornecedor somente poderá oferecer valor inferior em relação ao último lance por ele ofertado e registrado pelo sistema</w:t>
      </w:r>
      <w:r w:rsidR="00AB4AC6" w:rsidRPr="00D27C19">
        <w:rPr>
          <w:rFonts w:cs="Arial"/>
          <w:bCs/>
          <w:sz w:val="24"/>
        </w:rPr>
        <w:t>, onde, h</w:t>
      </w:r>
      <w:r w:rsidR="00C1503B" w:rsidRPr="00D27C19">
        <w:rPr>
          <w:rFonts w:cs="Arial"/>
          <w:bCs/>
          <w:sz w:val="24"/>
        </w:rPr>
        <w:t>avendo lances iguais ao menor já ofertado, prevalecerá aquele que for recebido e registrado primeiro no sistema.</w:t>
      </w:r>
    </w:p>
    <w:p w14:paraId="70C06799" w14:textId="77777777" w:rsidR="00AB4AC6" w:rsidRPr="00D27C19" w:rsidRDefault="00AB4AC6" w:rsidP="009E505B">
      <w:pPr>
        <w:snapToGrid w:val="0"/>
        <w:ind w:left="851" w:right="390"/>
        <w:jc w:val="both"/>
        <w:rPr>
          <w:rFonts w:cs="Arial"/>
          <w:bCs/>
          <w:sz w:val="24"/>
        </w:rPr>
      </w:pPr>
    </w:p>
    <w:p w14:paraId="13357F17" w14:textId="3002478E" w:rsidR="00C1503B" w:rsidRPr="00D27C19" w:rsidRDefault="00C124B6" w:rsidP="009E505B">
      <w:pPr>
        <w:snapToGrid w:val="0"/>
        <w:ind w:left="851" w:right="390"/>
        <w:jc w:val="both"/>
        <w:rPr>
          <w:rFonts w:cs="Arial"/>
          <w:bCs/>
          <w:sz w:val="24"/>
        </w:rPr>
      </w:pPr>
      <w:r w:rsidRPr="00D27C19">
        <w:rPr>
          <w:rFonts w:cs="Arial"/>
          <w:b/>
          <w:sz w:val="24"/>
        </w:rPr>
        <w:t>4</w:t>
      </w:r>
      <w:r w:rsidR="00AB4AC6" w:rsidRPr="00D27C19">
        <w:rPr>
          <w:rFonts w:cs="Arial"/>
          <w:b/>
          <w:sz w:val="24"/>
        </w:rPr>
        <w:t>.</w:t>
      </w:r>
      <w:r w:rsidR="00347125" w:rsidRPr="00D27C19">
        <w:rPr>
          <w:rFonts w:cs="Arial"/>
          <w:b/>
          <w:sz w:val="24"/>
        </w:rPr>
        <w:t>2.2.</w:t>
      </w:r>
      <w:r w:rsidR="00AB4AC6" w:rsidRPr="00D27C19">
        <w:rPr>
          <w:rFonts w:cs="Arial"/>
          <w:bCs/>
          <w:sz w:val="24"/>
        </w:rPr>
        <w:t xml:space="preserve"> </w:t>
      </w:r>
      <w:r w:rsidR="00C1503B" w:rsidRPr="00D27C19">
        <w:rPr>
          <w:rFonts w:cs="Arial"/>
          <w:bCs/>
          <w:sz w:val="24"/>
        </w:rPr>
        <w:t>O fornecedor poderá oferecer lances sucessivos, desde que inferior ao último por ele ofertado e registrado pelo sistema</w:t>
      </w:r>
      <w:r w:rsidR="00AB4AC6" w:rsidRPr="00D27C19">
        <w:rPr>
          <w:rFonts w:cs="Arial"/>
          <w:bCs/>
          <w:sz w:val="24"/>
        </w:rPr>
        <w:t>, onde, d</w:t>
      </w:r>
      <w:r w:rsidR="00C1503B" w:rsidRPr="00D27C19">
        <w:rPr>
          <w:rFonts w:cs="Arial"/>
          <w:bCs/>
          <w:sz w:val="24"/>
        </w:rPr>
        <w:t xml:space="preserve">urante o procedimento, os fornecedores serão informados, em tempo real, do valor do menor lance registrado, </w:t>
      </w:r>
      <w:r w:rsidR="00C1503B" w:rsidRPr="00D27C19">
        <w:rPr>
          <w:rFonts w:cs="Arial"/>
          <w:b/>
          <w:sz w:val="24"/>
          <w:u w:val="single"/>
        </w:rPr>
        <w:t>vedada a identificação do fornecedor</w:t>
      </w:r>
      <w:r w:rsidR="00C1503B" w:rsidRPr="00D27C19">
        <w:rPr>
          <w:rFonts w:cs="Arial"/>
          <w:bCs/>
          <w:sz w:val="24"/>
        </w:rPr>
        <w:t xml:space="preserve">. </w:t>
      </w:r>
    </w:p>
    <w:p w14:paraId="2452834B" w14:textId="77777777" w:rsidR="00AB4AC6" w:rsidRPr="00D27C19" w:rsidRDefault="00AB4AC6" w:rsidP="009E505B">
      <w:pPr>
        <w:snapToGrid w:val="0"/>
        <w:ind w:left="426" w:right="390"/>
        <w:jc w:val="both"/>
        <w:rPr>
          <w:rFonts w:cs="Arial"/>
          <w:bCs/>
          <w:sz w:val="24"/>
        </w:rPr>
      </w:pPr>
    </w:p>
    <w:p w14:paraId="0AF264D2" w14:textId="5C5F5427" w:rsidR="00347125" w:rsidRPr="00D27C19" w:rsidRDefault="00C124B6" w:rsidP="009E505B">
      <w:pPr>
        <w:snapToGrid w:val="0"/>
        <w:ind w:left="426" w:right="390"/>
        <w:jc w:val="both"/>
        <w:rPr>
          <w:rFonts w:cs="Arial"/>
          <w:b/>
          <w:bCs/>
          <w:sz w:val="24"/>
        </w:rPr>
      </w:pPr>
      <w:r w:rsidRPr="00D27C19">
        <w:rPr>
          <w:rFonts w:cs="Arial"/>
          <w:b/>
          <w:bCs/>
          <w:sz w:val="24"/>
        </w:rPr>
        <w:t>4</w:t>
      </w:r>
      <w:r w:rsidR="00347125" w:rsidRPr="00D27C19">
        <w:rPr>
          <w:rFonts w:cs="Arial"/>
          <w:b/>
          <w:bCs/>
          <w:sz w:val="24"/>
        </w:rPr>
        <w:t>.3. DO JULGAMENTO.</w:t>
      </w:r>
    </w:p>
    <w:p w14:paraId="2F06CB9A" w14:textId="4E8A9515" w:rsidR="00347125" w:rsidRPr="00D27C19" w:rsidRDefault="00C124B6" w:rsidP="009E505B">
      <w:pPr>
        <w:snapToGrid w:val="0"/>
        <w:ind w:left="851" w:right="390"/>
        <w:jc w:val="both"/>
        <w:rPr>
          <w:rFonts w:cs="Arial"/>
          <w:b/>
          <w:bCs/>
          <w:sz w:val="24"/>
        </w:rPr>
      </w:pPr>
      <w:r w:rsidRPr="00D27C19">
        <w:rPr>
          <w:rFonts w:cs="Arial"/>
          <w:b/>
          <w:bCs/>
          <w:sz w:val="24"/>
        </w:rPr>
        <w:t>4</w:t>
      </w:r>
      <w:r w:rsidR="00347125" w:rsidRPr="00D27C19">
        <w:rPr>
          <w:rFonts w:cs="Arial"/>
          <w:b/>
          <w:bCs/>
          <w:sz w:val="24"/>
        </w:rPr>
        <w:t xml:space="preserve">.3.1. </w:t>
      </w:r>
      <w:r w:rsidR="00347125" w:rsidRPr="00D27C19">
        <w:rPr>
          <w:rFonts w:cs="Arial"/>
          <w:sz w:val="24"/>
        </w:rPr>
        <w:t>Encerrado o procedimento de envio de lances ou de recebimento das propostas, o órgão ou entidade realizará a verificação da conformidade da proposta classificada em primeiro lugar quanto às formalidades necessárias, à adequação ao objeto e à compatibilidade do preço em relação ao estipulado para a contratação.</w:t>
      </w:r>
      <w:r w:rsidR="00347125" w:rsidRPr="00D27C19">
        <w:rPr>
          <w:rFonts w:cs="Arial"/>
          <w:b/>
          <w:bCs/>
          <w:sz w:val="24"/>
        </w:rPr>
        <w:t xml:space="preserve"> </w:t>
      </w:r>
    </w:p>
    <w:p w14:paraId="2E531275" w14:textId="77777777" w:rsidR="00347125" w:rsidRPr="00D27C19" w:rsidRDefault="00347125" w:rsidP="009E505B">
      <w:pPr>
        <w:snapToGrid w:val="0"/>
        <w:ind w:left="851" w:right="390"/>
        <w:jc w:val="both"/>
        <w:rPr>
          <w:rFonts w:cs="Arial"/>
          <w:b/>
          <w:bCs/>
          <w:sz w:val="24"/>
        </w:rPr>
      </w:pPr>
    </w:p>
    <w:p w14:paraId="48C80F3D" w14:textId="77811747" w:rsidR="00347125" w:rsidRPr="00D27C19" w:rsidRDefault="00C124B6" w:rsidP="009E505B">
      <w:pPr>
        <w:snapToGrid w:val="0"/>
        <w:ind w:left="851" w:right="390"/>
        <w:jc w:val="both"/>
        <w:rPr>
          <w:rFonts w:cs="Arial"/>
          <w:b/>
          <w:bCs/>
          <w:sz w:val="24"/>
        </w:rPr>
      </w:pPr>
      <w:r w:rsidRPr="00D27C19">
        <w:rPr>
          <w:rFonts w:cs="Arial"/>
          <w:b/>
          <w:bCs/>
          <w:sz w:val="24"/>
        </w:rPr>
        <w:t>4</w:t>
      </w:r>
      <w:r w:rsidR="00347125" w:rsidRPr="00D27C19">
        <w:rPr>
          <w:rFonts w:cs="Arial"/>
          <w:b/>
          <w:bCs/>
          <w:sz w:val="24"/>
        </w:rPr>
        <w:t xml:space="preserve">.3.2. </w:t>
      </w:r>
      <w:r w:rsidR="00347125" w:rsidRPr="00D27C19">
        <w:rPr>
          <w:rFonts w:cs="Arial"/>
          <w:sz w:val="24"/>
        </w:rPr>
        <w:t>Definido o resultado do julgamento, quando a proposta do primeiro colocado permanecer acima do preço máximo definido para a contratação, o órgão ou a entidade poderá negociar condições mais vantajosas.</w:t>
      </w:r>
      <w:r w:rsidR="00347125" w:rsidRPr="00D27C19">
        <w:rPr>
          <w:rFonts w:cs="Arial"/>
          <w:b/>
          <w:bCs/>
          <w:sz w:val="24"/>
        </w:rPr>
        <w:t xml:space="preserve"> </w:t>
      </w:r>
    </w:p>
    <w:p w14:paraId="05108306" w14:textId="77777777" w:rsidR="00347125" w:rsidRPr="00D27C19" w:rsidRDefault="00347125" w:rsidP="009E505B">
      <w:pPr>
        <w:snapToGrid w:val="0"/>
        <w:ind w:right="390"/>
        <w:jc w:val="both"/>
        <w:rPr>
          <w:rFonts w:cs="Arial"/>
          <w:b/>
          <w:bCs/>
          <w:sz w:val="24"/>
        </w:rPr>
      </w:pPr>
    </w:p>
    <w:p w14:paraId="33BCC622" w14:textId="2FFE5B2F" w:rsidR="008D29BF" w:rsidRPr="00D27C19" w:rsidRDefault="00C124B6" w:rsidP="009E505B">
      <w:pPr>
        <w:snapToGrid w:val="0"/>
        <w:ind w:left="1418" w:right="390"/>
        <w:jc w:val="both"/>
        <w:rPr>
          <w:rFonts w:cs="Arial"/>
          <w:b/>
          <w:bCs/>
          <w:sz w:val="24"/>
        </w:rPr>
      </w:pPr>
      <w:r w:rsidRPr="00D27C19">
        <w:rPr>
          <w:rFonts w:cs="Arial"/>
          <w:b/>
          <w:bCs/>
          <w:sz w:val="24"/>
        </w:rPr>
        <w:t>4</w:t>
      </w:r>
      <w:r w:rsidR="00347125" w:rsidRPr="00D27C19">
        <w:rPr>
          <w:rFonts w:cs="Arial"/>
          <w:b/>
          <w:bCs/>
          <w:sz w:val="24"/>
        </w:rPr>
        <w:t>.3.2.</w:t>
      </w:r>
      <w:r w:rsidR="00955C46" w:rsidRPr="00D27C19">
        <w:rPr>
          <w:rFonts w:cs="Arial"/>
          <w:b/>
          <w:bCs/>
          <w:sz w:val="24"/>
        </w:rPr>
        <w:t>1</w:t>
      </w:r>
      <w:r w:rsidR="00347125" w:rsidRPr="00D27C19">
        <w:rPr>
          <w:rFonts w:cs="Arial"/>
          <w:b/>
          <w:bCs/>
          <w:sz w:val="24"/>
        </w:rPr>
        <w:t xml:space="preserve">. </w:t>
      </w:r>
      <w:r w:rsidR="00347125" w:rsidRPr="00D27C19">
        <w:rPr>
          <w:rFonts w:cs="Arial"/>
          <w:sz w:val="24"/>
        </w:rPr>
        <w:t>Concluída a negociação, se houver, o resultado será registrado na ata do procedimento, devendo esta ser anexada aos autos do processo de contratação.</w:t>
      </w:r>
      <w:r w:rsidR="00347125" w:rsidRPr="00D27C19">
        <w:rPr>
          <w:rFonts w:cs="Arial"/>
          <w:b/>
          <w:bCs/>
          <w:sz w:val="24"/>
        </w:rPr>
        <w:t xml:space="preserve"> </w:t>
      </w:r>
    </w:p>
    <w:p w14:paraId="51E4C9BB" w14:textId="77777777" w:rsidR="008D29BF" w:rsidRPr="00D27C19" w:rsidRDefault="008D29BF" w:rsidP="009E505B">
      <w:pPr>
        <w:snapToGrid w:val="0"/>
        <w:ind w:left="1418" w:right="390"/>
        <w:jc w:val="both"/>
        <w:rPr>
          <w:rFonts w:cs="Arial"/>
          <w:b/>
          <w:bCs/>
          <w:sz w:val="24"/>
        </w:rPr>
      </w:pPr>
    </w:p>
    <w:p w14:paraId="24DC5915" w14:textId="4BFCEC6C" w:rsidR="008D29BF" w:rsidRPr="00D27C19" w:rsidRDefault="00C124B6" w:rsidP="009E505B">
      <w:pPr>
        <w:snapToGrid w:val="0"/>
        <w:ind w:left="851" w:right="390"/>
        <w:jc w:val="both"/>
        <w:rPr>
          <w:rFonts w:cs="Arial"/>
          <w:sz w:val="24"/>
        </w:rPr>
      </w:pPr>
      <w:r w:rsidRPr="00D27C19">
        <w:rPr>
          <w:rFonts w:cs="Arial"/>
          <w:b/>
          <w:bCs/>
          <w:sz w:val="24"/>
        </w:rPr>
        <w:t>4</w:t>
      </w:r>
      <w:r w:rsidR="008D29BF" w:rsidRPr="00D27C19">
        <w:rPr>
          <w:rFonts w:cs="Arial"/>
          <w:b/>
          <w:bCs/>
          <w:sz w:val="24"/>
        </w:rPr>
        <w:t>.3.3</w:t>
      </w:r>
      <w:r w:rsidR="00347125" w:rsidRPr="00D27C19">
        <w:rPr>
          <w:rFonts w:cs="Arial"/>
          <w:b/>
          <w:bCs/>
          <w:sz w:val="24"/>
        </w:rPr>
        <w:t xml:space="preserve">. </w:t>
      </w:r>
      <w:r w:rsidR="00347125" w:rsidRPr="00D27C19">
        <w:rPr>
          <w:rFonts w:cs="Arial"/>
          <w:sz w:val="24"/>
        </w:rPr>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observado o disposto no art. 28, §§ 1º e 2º, </w:t>
      </w:r>
      <w:r w:rsidR="008D29BF" w:rsidRPr="00D27C19">
        <w:rPr>
          <w:rFonts w:cs="Arial"/>
          <w:sz w:val="24"/>
        </w:rPr>
        <w:t xml:space="preserve">do </w:t>
      </w:r>
      <w:r w:rsidR="00347125" w:rsidRPr="00D27C19">
        <w:rPr>
          <w:rFonts w:cs="Arial"/>
          <w:sz w:val="24"/>
        </w:rPr>
        <w:t>Decreto</w:t>
      </w:r>
      <w:r w:rsidR="008D29BF" w:rsidRPr="00D27C19">
        <w:rPr>
          <w:rFonts w:cs="Arial"/>
          <w:sz w:val="24"/>
        </w:rPr>
        <w:t xml:space="preserve"> Municipal nº 123/23</w:t>
      </w:r>
      <w:r w:rsidR="00347125" w:rsidRPr="00D27C19">
        <w:rPr>
          <w:rFonts w:cs="Arial"/>
          <w:sz w:val="24"/>
        </w:rPr>
        <w:t xml:space="preserve">. </w:t>
      </w:r>
    </w:p>
    <w:p w14:paraId="51CD9BD0" w14:textId="77777777" w:rsidR="008D29BF" w:rsidRPr="00D27C19" w:rsidRDefault="008D29BF" w:rsidP="009E505B">
      <w:pPr>
        <w:snapToGrid w:val="0"/>
        <w:ind w:left="851" w:right="390"/>
        <w:jc w:val="both"/>
        <w:rPr>
          <w:rFonts w:cs="Arial"/>
          <w:b/>
          <w:bCs/>
          <w:sz w:val="24"/>
        </w:rPr>
      </w:pPr>
    </w:p>
    <w:p w14:paraId="5E89A110" w14:textId="3615F83F" w:rsidR="008D29BF" w:rsidRPr="00D27C19" w:rsidRDefault="00C124B6" w:rsidP="009E505B">
      <w:pPr>
        <w:snapToGrid w:val="0"/>
        <w:ind w:left="851" w:right="390"/>
        <w:jc w:val="both"/>
        <w:rPr>
          <w:rFonts w:cs="Arial"/>
          <w:b/>
          <w:bCs/>
          <w:sz w:val="24"/>
        </w:rPr>
      </w:pPr>
      <w:r w:rsidRPr="00D27C19">
        <w:rPr>
          <w:rFonts w:cs="Arial"/>
          <w:b/>
          <w:bCs/>
          <w:sz w:val="24"/>
        </w:rPr>
        <w:lastRenderedPageBreak/>
        <w:t>4</w:t>
      </w:r>
      <w:r w:rsidR="008D29BF" w:rsidRPr="00D27C19">
        <w:rPr>
          <w:rFonts w:cs="Arial"/>
          <w:b/>
          <w:bCs/>
          <w:sz w:val="24"/>
        </w:rPr>
        <w:t xml:space="preserve">.3.4. </w:t>
      </w:r>
      <w:r w:rsidR="00347125" w:rsidRPr="00D27C19">
        <w:rPr>
          <w:rFonts w:cs="Arial"/>
          <w:sz w:val="24"/>
        </w:rPr>
        <w:t xml:space="preserve">Definida a proposta vencedora, o órgão ou a entidade </w:t>
      </w:r>
      <w:r w:rsidR="008D29BF" w:rsidRPr="00D27C19">
        <w:rPr>
          <w:rFonts w:cs="Arial"/>
          <w:sz w:val="24"/>
        </w:rPr>
        <w:t>deverá solicitar</w:t>
      </w:r>
      <w:r w:rsidR="00347125" w:rsidRPr="00D27C19">
        <w:rPr>
          <w:rFonts w:cs="Arial"/>
          <w:sz w:val="24"/>
        </w:rPr>
        <w:t>, por meio exclusivamente do sistema, o envio da proposta readequada e, se necessário, dos documentos complementares, tudo em conformidade com o último lance vencedor ou com o preço negociado.</w:t>
      </w:r>
      <w:r w:rsidR="00347125" w:rsidRPr="00D27C19">
        <w:rPr>
          <w:rFonts w:cs="Arial"/>
          <w:b/>
          <w:bCs/>
          <w:sz w:val="24"/>
        </w:rPr>
        <w:t xml:space="preserve"> </w:t>
      </w:r>
    </w:p>
    <w:p w14:paraId="2A20EB62" w14:textId="77777777" w:rsidR="008D29BF" w:rsidRPr="00D27C19" w:rsidRDefault="008D29BF" w:rsidP="009E505B">
      <w:pPr>
        <w:snapToGrid w:val="0"/>
        <w:ind w:left="851" w:right="390"/>
        <w:jc w:val="both"/>
        <w:rPr>
          <w:rFonts w:cs="Arial"/>
          <w:b/>
          <w:bCs/>
          <w:sz w:val="24"/>
        </w:rPr>
      </w:pPr>
    </w:p>
    <w:p w14:paraId="6C8AF3AE" w14:textId="752E526D" w:rsidR="00DD1894" w:rsidRPr="00D27C19" w:rsidRDefault="00C124B6" w:rsidP="009E505B">
      <w:pPr>
        <w:snapToGrid w:val="0"/>
        <w:ind w:left="426" w:right="390"/>
        <w:jc w:val="both"/>
        <w:rPr>
          <w:rFonts w:cs="Arial"/>
          <w:b/>
          <w:bCs/>
          <w:sz w:val="24"/>
        </w:rPr>
      </w:pPr>
      <w:r w:rsidRPr="00D27C19">
        <w:rPr>
          <w:rFonts w:cs="Arial"/>
          <w:b/>
          <w:sz w:val="24"/>
        </w:rPr>
        <w:t>5</w:t>
      </w:r>
      <w:r w:rsidR="00DD1894" w:rsidRPr="00D27C19">
        <w:rPr>
          <w:rFonts w:cs="Arial"/>
          <w:b/>
          <w:sz w:val="24"/>
        </w:rPr>
        <w:t>.</w:t>
      </w:r>
      <w:r w:rsidR="00DD1894" w:rsidRPr="00D27C19">
        <w:rPr>
          <w:rFonts w:cs="Arial"/>
          <w:bCs/>
          <w:sz w:val="24"/>
        </w:rPr>
        <w:t xml:space="preserve"> </w:t>
      </w:r>
      <w:r w:rsidR="00C33F75" w:rsidRPr="00D27C19">
        <w:rPr>
          <w:rFonts w:cs="Arial"/>
          <w:b/>
          <w:bCs/>
          <w:sz w:val="24"/>
        </w:rPr>
        <w:t xml:space="preserve">DA FORMA E CRITÉRIOS DE SELEÇÃO DO FORNECEDOR </w:t>
      </w:r>
    </w:p>
    <w:p w14:paraId="39FA324E" w14:textId="2E857D95" w:rsidR="00DD1894" w:rsidRPr="00D27C19" w:rsidRDefault="00C124B6" w:rsidP="009E505B">
      <w:pPr>
        <w:snapToGrid w:val="0"/>
        <w:ind w:left="426" w:right="390"/>
        <w:jc w:val="both"/>
        <w:rPr>
          <w:rFonts w:cs="Arial"/>
          <w:sz w:val="24"/>
        </w:rPr>
      </w:pPr>
      <w:r w:rsidRPr="00D27C19">
        <w:rPr>
          <w:rFonts w:cs="Arial"/>
          <w:b/>
          <w:bCs/>
          <w:sz w:val="24"/>
        </w:rPr>
        <w:t>5</w:t>
      </w:r>
      <w:r w:rsidR="00DD1894" w:rsidRPr="00D27C19">
        <w:rPr>
          <w:rFonts w:cs="Arial"/>
          <w:b/>
          <w:bCs/>
          <w:sz w:val="24"/>
        </w:rPr>
        <w:t xml:space="preserve">.1. </w:t>
      </w:r>
      <w:r w:rsidR="00C33F75" w:rsidRPr="00D27C19">
        <w:rPr>
          <w:rFonts w:cs="Arial"/>
          <w:sz w:val="24"/>
        </w:rPr>
        <w:t xml:space="preserve">O fornecedor será selecionado por meio da realização de procedimento de Dispensa de Licitação, na forma </w:t>
      </w:r>
      <w:r w:rsidR="008D29BF" w:rsidRPr="00D27C19">
        <w:rPr>
          <w:rFonts w:cs="Arial"/>
          <w:sz w:val="24"/>
        </w:rPr>
        <w:t>eletrônica</w:t>
      </w:r>
      <w:r w:rsidR="00C33F75" w:rsidRPr="00D27C19">
        <w:rPr>
          <w:rFonts w:cs="Arial"/>
          <w:sz w:val="24"/>
        </w:rPr>
        <w:t xml:space="preserve"> (Decreto Municipal </w:t>
      </w:r>
      <w:r w:rsidR="000A4A46" w:rsidRPr="00D27C19">
        <w:rPr>
          <w:rFonts w:cs="Arial"/>
          <w:sz w:val="24"/>
        </w:rPr>
        <w:t xml:space="preserve">nº </w:t>
      </w:r>
      <w:r w:rsidR="00C33F75" w:rsidRPr="00D27C19">
        <w:rPr>
          <w:rFonts w:cs="Arial"/>
          <w:sz w:val="24"/>
        </w:rPr>
        <w:t xml:space="preserve">123 de 28 de dezembro de 2023), com fundamento na hipótese do art. 75, inciso </w:t>
      </w:r>
      <w:r w:rsidR="008D29BF" w:rsidRPr="00D27C19">
        <w:rPr>
          <w:rFonts w:cs="Arial"/>
          <w:sz w:val="24"/>
        </w:rPr>
        <w:t>I</w:t>
      </w:r>
      <w:r w:rsidR="005A31AB" w:rsidRPr="00D27C19">
        <w:rPr>
          <w:rFonts w:cs="Arial"/>
          <w:sz w:val="24"/>
        </w:rPr>
        <w:t xml:space="preserve">I </w:t>
      </w:r>
      <w:r w:rsidR="00C33F75" w:rsidRPr="00D27C19">
        <w:rPr>
          <w:rFonts w:cs="Arial"/>
          <w:sz w:val="24"/>
        </w:rPr>
        <w:t>da Lei nº 14.133/2021.</w:t>
      </w:r>
    </w:p>
    <w:p w14:paraId="61F54A84" w14:textId="77777777" w:rsidR="008D29BF" w:rsidRPr="00D27C19" w:rsidRDefault="008D29BF" w:rsidP="009E505B">
      <w:pPr>
        <w:snapToGrid w:val="0"/>
        <w:ind w:left="426" w:right="390"/>
        <w:jc w:val="both"/>
        <w:rPr>
          <w:rFonts w:cs="Arial"/>
          <w:b/>
          <w:bCs/>
          <w:sz w:val="24"/>
        </w:rPr>
      </w:pPr>
    </w:p>
    <w:p w14:paraId="0BF06DC4" w14:textId="781CC70C" w:rsidR="00AD50DB" w:rsidRPr="00D27C19" w:rsidRDefault="00C124B6" w:rsidP="00644A91">
      <w:pPr>
        <w:snapToGrid w:val="0"/>
        <w:ind w:left="426" w:right="390"/>
        <w:jc w:val="both"/>
        <w:rPr>
          <w:rFonts w:cs="Arial"/>
          <w:b/>
          <w:bCs/>
          <w:sz w:val="24"/>
        </w:rPr>
      </w:pPr>
      <w:r w:rsidRPr="00D27C19">
        <w:rPr>
          <w:rFonts w:cs="Arial"/>
          <w:b/>
          <w:bCs/>
          <w:sz w:val="24"/>
        </w:rPr>
        <w:t>5</w:t>
      </w:r>
      <w:r w:rsidR="00DD1894" w:rsidRPr="00D27C19">
        <w:rPr>
          <w:rFonts w:cs="Arial"/>
          <w:b/>
          <w:bCs/>
          <w:sz w:val="24"/>
        </w:rPr>
        <w:t>.2.</w:t>
      </w:r>
      <w:r w:rsidR="00DD1894" w:rsidRPr="00D27C19">
        <w:rPr>
          <w:rFonts w:cs="Arial"/>
          <w:sz w:val="24"/>
        </w:rPr>
        <w:t xml:space="preserve"> </w:t>
      </w:r>
      <w:r w:rsidR="007806C7" w:rsidRPr="00D27C19">
        <w:rPr>
          <w:rFonts w:cs="Arial"/>
          <w:color w:val="000000"/>
          <w:sz w:val="24"/>
        </w:rPr>
        <w:t xml:space="preserve">Para fins de </w:t>
      </w:r>
      <w:r w:rsidR="007806C7" w:rsidRPr="00D27C19">
        <w:rPr>
          <w:rFonts w:cs="Arial"/>
          <w:b/>
          <w:bCs/>
          <w:sz w:val="24"/>
        </w:rPr>
        <w:t>HABILITAÇÃO JURÍDICA</w:t>
      </w:r>
      <w:r w:rsidR="00B133AE" w:rsidRPr="00D27C19">
        <w:rPr>
          <w:rFonts w:cs="Arial"/>
          <w:b/>
          <w:bCs/>
          <w:sz w:val="24"/>
        </w:rPr>
        <w:t>:</w:t>
      </w:r>
    </w:p>
    <w:p w14:paraId="53EB9A16" w14:textId="77777777" w:rsidR="00644A91" w:rsidRPr="00D27C19" w:rsidRDefault="00644A91" w:rsidP="00644A91">
      <w:pPr>
        <w:snapToGrid w:val="0"/>
        <w:ind w:left="426" w:right="390"/>
        <w:jc w:val="both"/>
        <w:rPr>
          <w:rFonts w:cs="Arial"/>
          <w:b/>
          <w:bCs/>
          <w:sz w:val="24"/>
        </w:rPr>
      </w:pPr>
    </w:p>
    <w:p w14:paraId="156928FA" w14:textId="7732F2B4" w:rsidR="00644A91" w:rsidRPr="00095E94" w:rsidRDefault="00644A91" w:rsidP="00546FDD">
      <w:pPr>
        <w:snapToGrid w:val="0"/>
        <w:ind w:left="851" w:right="390"/>
        <w:jc w:val="both"/>
        <w:rPr>
          <w:rFonts w:cs="Arial"/>
          <w:b/>
          <w:bCs/>
          <w:sz w:val="24"/>
        </w:rPr>
      </w:pPr>
      <w:r w:rsidRPr="00D27C19">
        <w:rPr>
          <w:rFonts w:cs="Arial"/>
          <w:b/>
          <w:bCs/>
          <w:sz w:val="24"/>
        </w:rPr>
        <w:t>5.2.1</w:t>
      </w:r>
      <w:r w:rsidRPr="00095E94">
        <w:rPr>
          <w:rFonts w:cs="Arial"/>
          <w:b/>
          <w:bCs/>
          <w:sz w:val="24"/>
        </w:rPr>
        <w:t xml:space="preserve">. </w:t>
      </w:r>
      <w:r w:rsidRPr="00095E94">
        <w:rPr>
          <w:rFonts w:cs="Arial"/>
          <w:sz w:val="24"/>
        </w:rPr>
        <w:t xml:space="preserve">A documentação para fins de comprovação da habilitação jurídica, encontram-se descritas no item </w:t>
      </w:r>
      <w:r w:rsidR="00855E1C">
        <w:rPr>
          <w:rFonts w:cs="Arial"/>
          <w:sz w:val="24"/>
        </w:rPr>
        <w:t>8.10</w:t>
      </w:r>
      <w:r w:rsidRPr="00095E94">
        <w:rPr>
          <w:rFonts w:cs="Arial"/>
          <w:sz w:val="24"/>
        </w:rPr>
        <w:t xml:space="preserve"> </w:t>
      </w:r>
      <w:r w:rsidR="00546FDD" w:rsidRPr="00095E94">
        <w:rPr>
          <w:rFonts w:cs="Arial"/>
          <w:sz w:val="24"/>
        </w:rPr>
        <w:t>do Termo de Referência.</w:t>
      </w:r>
      <w:r w:rsidR="00546FDD" w:rsidRPr="00095E94">
        <w:rPr>
          <w:rFonts w:cs="Arial"/>
          <w:b/>
          <w:bCs/>
          <w:sz w:val="24"/>
        </w:rPr>
        <w:t xml:space="preserve"> </w:t>
      </w:r>
    </w:p>
    <w:p w14:paraId="489DB0B6" w14:textId="77777777" w:rsidR="00DD1894" w:rsidRPr="00095E94" w:rsidRDefault="00DD1894" w:rsidP="00546FDD">
      <w:pPr>
        <w:snapToGrid w:val="0"/>
        <w:ind w:right="390"/>
        <w:jc w:val="both"/>
        <w:rPr>
          <w:rFonts w:cs="Arial"/>
          <w:b/>
          <w:bCs/>
          <w:sz w:val="24"/>
        </w:rPr>
      </w:pPr>
    </w:p>
    <w:p w14:paraId="71E1B1F0" w14:textId="4F5280E3" w:rsidR="00C33F75" w:rsidRPr="00095E94" w:rsidRDefault="00C124B6" w:rsidP="009E505B">
      <w:pPr>
        <w:snapToGrid w:val="0"/>
        <w:ind w:left="426" w:right="390"/>
        <w:jc w:val="both"/>
        <w:rPr>
          <w:rFonts w:cs="Arial"/>
          <w:b/>
          <w:bCs/>
          <w:sz w:val="24"/>
        </w:rPr>
      </w:pPr>
      <w:r w:rsidRPr="00095E94">
        <w:rPr>
          <w:rFonts w:cs="Arial"/>
          <w:b/>
          <w:bCs/>
          <w:sz w:val="24"/>
        </w:rPr>
        <w:t>5</w:t>
      </w:r>
      <w:r w:rsidR="00DD1894" w:rsidRPr="00095E94">
        <w:rPr>
          <w:rFonts w:cs="Arial"/>
          <w:b/>
          <w:bCs/>
          <w:sz w:val="24"/>
        </w:rPr>
        <w:t>.</w:t>
      </w:r>
      <w:r w:rsidR="00546FDD" w:rsidRPr="00095E94">
        <w:rPr>
          <w:rFonts w:cs="Arial"/>
          <w:b/>
          <w:bCs/>
          <w:sz w:val="24"/>
        </w:rPr>
        <w:t>3</w:t>
      </w:r>
      <w:r w:rsidR="00DD1894" w:rsidRPr="00095E94">
        <w:rPr>
          <w:rFonts w:cs="Arial"/>
          <w:b/>
          <w:bCs/>
          <w:sz w:val="24"/>
        </w:rPr>
        <w:t xml:space="preserve">. </w:t>
      </w:r>
      <w:r w:rsidR="00C33F75" w:rsidRPr="00095E94">
        <w:rPr>
          <w:rFonts w:cs="Arial"/>
          <w:b/>
          <w:bCs/>
          <w:sz w:val="24"/>
        </w:rPr>
        <w:t>HABILITAÇÕES FISCAL, SOCIAL E TRABALHISTA:</w:t>
      </w:r>
    </w:p>
    <w:p w14:paraId="260239E1" w14:textId="77777777" w:rsidR="00546FDD" w:rsidRPr="00095E94" w:rsidRDefault="00546FDD" w:rsidP="00546FDD">
      <w:pPr>
        <w:snapToGrid w:val="0"/>
        <w:ind w:left="851" w:right="390"/>
        <w:jc w:val="both"/>
        <w:rPr>
          <w:rFonts w:cs="Arial"/>
          <w:b/>
          <w:bCs/>
          <w:sz w:val="24"/>
        </w:rPr>
      </w:pPr>
      <w:bookmarkStart w:id="3" w:name="_Toc104906824"/>
    </w:p>
    <w:p w14:paraId="4A2525AC" w14:textId="1AD51358" w:rsidR="00546FDD" w:rsidRPr="00095E94" w:rsidRDefault="00546FDD" w:rsidP="00546FDD">
      <w:pPr>
        <w:snapToGrid w:val="0"/>
        <w:ind w:left="851" w:right="390"/>
        <w:jc w:val="both"/>
        <w:rPr>
          <w:rFonts w:cs="Arial"/>
          <w:b/>
          <w:bCs/>
          <w:sz w:val="24"/>
        </w:rPr>
      </w:pPr>
      <w:r w:rsidRPr="00095E94">
        <w:rPr>
          <w:rFonts w:cs="Arial"/>
          <w:b/>
          <w:bCs/>
          <w:sz w:val="24"/>
        </w:rPr>
        <w:t xml:space="preserve">5.3.1. </w:t>
      </w:r>
      <w:r w:rsidRPr="00095E94">
        <w:rPr>
          <w:rFonts w:cs="Arial"/>
          <w:sz w:val="24"/>
        </w:rPr>
        <w:t>A documentação para fins de comprovação da habilitação fiscal, social e trabalhista, encontram-se descritas no item 5.11 do Termo de Referência.</w:t>
      </w:r>
      <w:r w:rsidRPr="00095E94">
        <w:rPr>
          <w:rFonts w:cs="Arial"/>
          <w:b/>
          <w:bCs/>
          <w:sz w:val="24"/>
        </w:rPr>
        <w:t xml:space="preserve"> </w:t>
      </w:r>
    </w:p>
    <w:p w14:paraId="63DB164D" w14:textId="77777777" w:rsidR="00546FDD" w:rsidRPr="00095E94" w:rsidRDefault="00546FDD" w:rsidP="009E505B">
      <w:pPr>
        <w:snapToGrid w:val="0"/>
        <w:ind w:left="426" w:right="390"/>
        <w:jc w:val="both"/>
        <w:rPr>
          <w:rFonts w:cs="Arial"/>
          <w:b/>
          <w:bCs/>
          <w:sz w:val="24"/>
        </w:rPr>
      </w:pPr>
    </w:p>
    <w:p w14:paraId="34820084" w14:textId="25ECA964" w:rsidR="002A4B9D" w:rsidRPr="00095E94" w:rsidRDefault="002A4B9D" w:rsidP="009E505B">
      <w:pPr>
        <w:snapToGrid w:val="0"/>
        <w:ind w:left="426" w:right="390"/>
        <w:jc w:val="both"/>
        <w:rPr>
          <w:rFonts w:cs="Arial"/>
          <w:b/>
          <w:bCs/>
          <w:sz w:val="24"/>
        </w:rPr>
      </w:pPr>
      <w:r w:rsidRPr="00095E94">
        <w:rPr>
          <w:rFonts w:cs="Arial"/>
          <w:b/>
          <w:bCs/>
          <w:sz w:val="24"/>
        </w:rPr>
        <w:t>5.</w:t>
      </w:r>
      <w:r w:rsidR="00546FDD" w:rsidRPr="00095E94">
        <w:rPr>
          <w:rFonts w:cs="Arial"/>
          <w:b/>
          <w:bCs/>
          <w:sz w:val="24"/>
        </w:rPr>
        <w:t>4</w:t>
      </w:r>
      <w:r w:rsidRPr="00095E94">
        <w:rPr>
          <w:rFonts w:cs="Arial"/>
          <w:b/>
          <w:bCs/>
          <w:sz w:val="24"/>
        </w:rPr>
        <w:t xml:space="preserve">. </w:t>
      </w:r>
      <w:r w:rsidR="00546FDD" w:rsidRPr="00095E94">
        <w:rPr>
          <w:rFonts w:cs="Arial"/>
          <w:b/>
          <w:bCs/>
          <w:sz w:val="24"/>
        </w:rPr>
        <w:t>DA QUALIFICAÇÃO TÉCNICA</w:t>
      </w:r>
      <w:r w:rsidRPr="00095E94">
        <w:rPr>
          <w:rFonts w:cs="Arial"/>
          <w:b/>
          <w:bCs/>
          <w:sz w:val="24"/>
        </w:rPr>
        <w:t>:</w:t>
      </w:r>
    </w:p>
    <w:p w14:paraId="1DFA6C94" w14:textId="77777777" w:rsidR="00546FDD" w:rsidRPr="00095E94" w:rsidRDefault="00546FDD" w:rsidP="00546FDD">
      <w:pPr>
        <w:snapToGrid w:val="0"/>
        <w:ind w:left="851" w:right="390"/>
        <w:jc w:val="both"/>
        <w:rPr>
          <w:rFonts w:cs="Arial"/>
          <w:b/>
          <w:bCs/>
          <w:sz w:val="24"/>
        </w:rPr>
      </w:pPr>
    </w:p>
    <w:p w14:paraId="75E445E7" w14:textId="7EA48A0E" w:rsidR="00546FDD" w:rsidRPr="00095E94" w:rsidRDefault="00546FDD" w:rsidP="00546FDD">
      <w:pPr>
        <w:snapToGrid w:val="0"/>
        <w:ind w:left="851" w:right="390"/>
        <w:jc w:val="both"/>
        <w:rPr>
          <w:rFonts w:cs="Arial"/>
          <w:b/>
          <w:bCs/>
          <w:sz w:val="24"/>
        </w:rPr>
      </w:pPr>
      <w:r w:rsidRPr="00095E94">
        <w:rPr>
          <w:rFonts w:cs="Arial"/>
          <w:b/>
          <w:bCs/>
          <w:sz w:val="24"/>
        </w:rPr>
        <w:t xml:space="preserve">5.4.1. </w:t>
      </w:r>
      <w:r w:rsidRPr="00095E94">
        <w:rPr>
          <w:rFonts w:cs="Arial"/>
          <w:sz w:val="24"/>
        </w:rPr>
        <w:t xml:space="preserve">A documentação para fins de comprovação da qualificação técnica, encontram-se descritas no item </w:t>
      </w:r>
      <w:r w:rsidR="00855E1C">
        <w:rPr>
          <w:rFonts w:cs="Arial"/>
          <w:sz w:val="24"/>
        </w:rPr>
        <w:t>08.11</w:t>
      </w:r>
      <w:r w:rsidRPr="00095E94">
        <w:rPr>
          <w:rFonts w:cs="Arial"/>
          <w:sz w:val="24"/>
        </w:rPr>
        <w:t xml:space="preserve"> do Termo de Referência.</w:t>
      </w:r>
      <w:r w:rsidRPr="00095E94">
        <w:rPr>
          <w:rFonts w:cs="Arial"/>
          <w:b/>
          <w:bCs/>
          <w:sz w:val="24"/>
        </w:rPr>
        <w:t xml:space="preserve"> </w:t>
      </w:r>
    </w:p>
    <w:p w14:paraId="77F35DCC" w14:textId="77777777" w:rsidR="00DD1894" w:rsidRPr="00095E94" w:rsidRDefault="00DD1894" w:rsidP="009E505B">
      <w:pPr>
        <w:snapToGrid w:val="0"/>
        <w:ind w:right="390"/>
        <w:jc w:val="both"/>
        <w:rPr>
          <w:rFonts w:cs="Arial"/>
          <w:b/>
          <w:bCs/>
          <w:sz w:val="24"/>
        </w:rPr>
      </w:pPr>
    </w:p>
    <w:p w14:paraId="44324E92" w14:textId="358794F3" w:rsidR="00B133AE" w:rsidRPr="00095E94" w:rsidRDefault="00B133AE" w:rsidP="00B133AE">
      <w:pPr>
        <w:suppressAutoHyphens/>
        <w:ind w:left="426" w:right="390"/>
        <w:jc w:val="both"/>
        <w:rPr>
          <w:rFonts w:eastAsia="LiberationSerif-Bold" w:cs="Arial"/>
          <w:b/>
          <w:sz w:val="24"/>
          <w:lang w:eastAsia="zh-CN" w:bidi="ar"/>
        </w:rPr>
      </w:pPr>
      <w:bookmarkStart w:id="4" w:name="_Toc104906826"/>
      <w:bookmarkEnd w:id="3"/>
      <w:r w:rsidRPr="00095E94">
        <w:rPr>
          <w:rFonts w:eastAsia="LiberationSerif-Bold" w:cs="Arial"/>
          <w:b/>
          <w:sz w:val="24"/>
          <w:lang w:eastAsia="zh-CN" w:bidi="ar"/>
        </w:rPr>
        <w:t xml:space="preserve">6. MODELO DE GESTÃO DO CONTRATO </w:t>
      </w:r>
    </w:p>
    <w:p w14:paraId="58FD1885" w14:textId="0A703E80" w:rsidR="00B133AE" w:rsidRPr="00095E94" w:rsidRDefault="00B133AE" w:rsidP="00B133AE">
      <w:pPr>
        <w:suppressAutoHyphens/>
        <w:ind w:left="426" w:right="390"/>
        <w:jc w:val="both"/>
        <w:rPr>
          <w:rFonts w:eastAsia="LiberationSerif-Bold" w:cs="Arial"/>
          <w:b/>
          <w:sz w:val="24"/>
          <w:lang w:eastAsia="zh-CN" w:bidi="ar"/>
        </w:rPr>
      </w:pPr>
      <w:r w:rsidRPr="00095E94">
        <w:rPr>
          <w:rFonts w:cs="Arial"/>
          <w:b/>
          <w:bCs/>
          <w:sz w:val="24"/>
        </w:rPr>
        <w:t>6.1. O contrato deverá ser executado fielmente pelas partes, de acordo com as cláusulas avençadas e as normas da Lei nº 14.133, de 2021, e cada parte responderá pelas consequências de sua inexecução total ou parcial.</w:t>
      </w:r>
      <w:r w:rsidR="00BD78AC" w:rsidRPr="00095E94">
        <w:rPr>
          <w:rFonts w:cs="Arial"/>
          <w:sz w:val="24"/>
        </w:rPr>
        <w:t xml:space="preserve"> </w:t>
      </w:r>
      <w:r w:rsidRPr="00095E94">
        <w:rPr>
          <w:rFonts w:cs="Arial"/>
          <w:sz w:val="24"/>
        </w:rPr>
        <w:t xml:space="preserve"> </w:t>
      </w:r>
    </w:p>
    <w:p w14:paraId="00A28C39" w14:textId="18EDD930" w:rsidR="00B133AE" w:rsidRPr="00095E94" w:rsidRDefault="00B133AE" w:rsidP="00B133AE">
      <w:pPr>
        <w:spacing w:before="100" w:beforeAutospacing="1" w:after="100" w:afterAutospacing="1"/>
        <w:ind w:left="426" w:right="390"/>
        <w:jc w:val="both"/>
        <w:rPr>
          <w:rFonts w:cs="Arial"/>
          <w:sz w:val="24"/>
        </w:rPr>
      </w:pPr>
      <w:r w:rsidRPr="00095E94">
        <w:rPr>
          <w:rFonts w:cs="Arial"/>
          <w:b/>
          <w:bCs/>
          <w:sz w:val="24"/>
        </w:rPr>
        <w:t>6.2.</w:t>
      </w:r>
      <w:r w:rsidRPr="00095E94">
        <w:rPr>
          <w:rFonts w:cs="Arial"/>
          <w:sz w:val="24"/>
        </w:rPr>
        <w:t xml:space="preserve"> As </w:t>
      </w:r>
      <w:r w:rsidR="00855E1C" w:rsidRPr="00095E94">
        <w:rPr>
          <w:rFonts w:cs="Arial"/>
          <w:sz w:val="24"/>
        </w:rPr>
        <w:t>comunicações</w:t>
      </w:r>
      <w:r w:rsidRPr="00095E94">
        <w:rPr>
          <w:rFonts w:cs="Arial"/>
          <w:sz w:val="24"/>
        </w:rPr>
        <w:t xml:space="preserve"> entre o </w:t>
      </w:r>
      <w:r w:rsidR="00855E1C" w:rsidRPr="00095E94">
        <w:rPr>
          <w:rFonts w:cs="Arial"/>
          <w:sz w:val="24"/>
        </w:rPr>
        <w:t>órgão</w:t>
      </w:r>
      <w:r w:rsidRPr="00095E94">
        <w:rPr>
          <w:rFonts w:cs="Arial"/>
          <w:sz w:val="24"/>
        </w:rPr>
        <w:t xml:space="preserve"> ou entidade e a contratada devem ser realizadas por escrito sempre que o ato exigir tal formalidade, admitindo-se o uso de mensagem </w:t>
      </w:r>
      <w:r w:rsidR="00855E1C" w:rsidRPr="00095E94">
        <w:rPr>
          <w:rFonts w:cs="Arial"/>
          <w:sz w:val="24"/>
        </w:rPr>
        <w:t>eletrônica</w:t>
      </w:r>
      <w:r w:rsidRPr="00095E94">
        <w:rPr>
          <w:rFonts w:cs="Arial"/>
          <w:sz w:val="24"/>
        </w:rPr>
        <w:t xml:space="preserve"> para esse fim. </w:t>
      </w:r>
    </w:p>
    <w:p w14:paraId="76EA1B61" w14:textId="09FA1996" w:rsidR="00B133AE" w:rsidRPr="00095E94" w:rsidRDefault="00B133AE" w:rsidP="00B133AE">
      <w:pPr>
        <w:spacing w:before="100" w:beforeAutospacing="1" w:after="100" w:afterAutospacing="1"/>
        <w:ind w:left="426" w:right="390"/>
        <w:jc w:val="both"/>
        <w:rPr>
          <w:rFonts w:cs="Arial"/>
          <w:sz w:val="24"/>
        </w:rPr>
      </w:pPr>
      <w:r w:rsidRPr="00095E94">
        <w:rPr>
          <w:rFonts w:cs="Arial"/>
          <w:b/>
          <w:bCs/>
          <w:sz w:val="24"/>
        </w:rPr>
        <w:t>6.3.</w:t>
      </w:r>
      <w:r w:rsidRPr="00095E94">
        <w:rPr>
          <w:rFonts w:cs="Arial"/>
          <w:sz w:val="24"/>
        </w:rPr>
        <w:t xml:space="preserve"> O </w:t>
      </w:r>
      <w:r w:rsidR="00855E1C" w:rsidRPr="00095E94">
        <w:rPr>
          <w:rFonts w:cs="Arial"/>
          <w:sz w:val="24"/>
        </w:rPr>
        <w:t>órgão</w:t>
      </w:r>
      <w:r w:rsidRPr="00095E94">
        <w:rPr>
          <w:rFonts w:cs="Arial"/>
          <w:sz w:val="24"/>
        </w:rPr>
        <w:t xml:space="preserve"> ou entidade </w:t>
      </w:r>
      <w:r w:rsidR="00855E1C" w:rsidRPr="00095E94">
        <w:rPr>
          <w:rFonts w:cs="Arial"/>
          <w:sz w:val="24"/>
        </w:rPr>
        <w:t>poderá</w:t>
      </w:r>
      <w:r w:rsidRPr="00095E94">
        <w:rPr>
          <w:rFonts w:cs="Arial"/>
          <w:sz w:val="24"/>
        </w:rPr>
        <w:t xml:space="preserve">́ convocar representante da empresa para </w:t>
      </w:r>
      <w:r w:rsidR="00855E1C" w:rsidRPr="00095E94">
        <w:rPr>
          <w:rFonts w:cs="Arial"/>
          <w:sz w:val="24"/>
        </w:rPr>
        <w:t>adoção</w:t>
      </w:r>
      <w:r w:rsidRPr="00095E94">
        <w:rPr>
          <w:rFonts w:cs="Arial"/>
          <w:sz w:val="24"/>
        </w:rPr>
        <w:t xml:space="preserve"> de </w:t>
      </w:r>
      <w:r w:rsidR="00855E1C" w:rsidRPr="00095E94">
        <w:rPr>
          <w:rFonts w:cs="Arial"/>
          <w:sz w:val="24"/>
        </w:rPr>
        <w:t>providências</w:t>
      </w:r>
      <w:r w:rsidRPr="00095E94">
        <w:rPr>
          <w:rFonts w:cs="Arial"/>
          <w:sz w:val="24"/>
        </w:rPr>
        <w:t xml:space="preserve"> que devam ser cumpridas de imediato. </w:t>
      </w:r>
    </w:p>
    <w:p w14:paraId="0E294CAE" w14:textId="4F0A0652" w:rsidR="00B133AE" w:rsidRPr="00095E94" w:rsidRDefault="00B133AE" w:rsidP="00B133AE">
      <w:pPr>
        <w:spacing w:before="100" w:beforeAutospacing="1" w:after="100" w:afterAutospacing="1"/>
        <w:ind w:left="426" w:right="390"/>
        <w:jc w:val="both"/>
        <w:rPr>
          <w:rFonts w:cs="Arial"/>
          <w:sz w:val="24"/>
        </w:rPr>
      </w:pPr>
      <w:r w:rsidRPr="00095E94">
        <w:rPr>
          <w:rFonts w:cs="Arial"/>
          <w:b/>
          <w:bCs/>
          <w:sz w:val="24"/>
        </w:rPr>
        <w:t>6.4.</w:t>
      </w:r>
      <w:r w:rsidRPr="00095E94">
        <w:rPr>
          <w:rFonts w:cs="Arial"/>
          <w:sz w:val="24"/>
        </w:rPr>
        <w:t xml:space="preserve"> A </w:t>
      </w:r>
      <w:r w:rsidR="00855E1C" w:rsidRPr="00095E94">
        <w:rPr>
          <w:rFonts w:cs="Arial"/>
          <w:sz w:val="24"/>
        </w:rPr>
        <w:t>execução</w:t>
      </w:r>
      <w:r w:rsidRPr="00095E94">
        <w:rPr>
          <w:rFonts w:cs="Arial"/>
          <w:sz w:val="24"/>
        </w:rPr>
        <w:t xml:space="preserve"> do contrato deverá ser acompanhada e fiscalizada pelo fiscal do contrato, ou pelos respectivos substitutos (Lei nº 14.133, de 2021, art. 117, caput). </w:t>
      </w:r>
    </w:p>
    <w:p w14:paraId="616F7890" w14:textId="3361356C" w:rsidR="00B133AE" w:rsidRPr="00095E94" w:rsidRDefault="00B133AE" w:rsidP="00B133AE">
      <w:pPr>
        <w:spacing w:before="100" w:beforeAutospacing="1" w:after="100" w:afterAutospacing="1"/>
        <w:ind w:left="426" w:right="390"/>
        <w:jc w:val="both"/>
        <w:rPr>
          <w:rFonts w:cs="Arial"/>
          <w:sz w:val="24"/>
        </w:rPr>
      </w:pPr>
      <w:r w:rsidRPr="00095E94">
        <w:rPr>
          <w:rFonts w:cs="Arial"/>
          <w:b/>
          <w:bCs/>
          <w:sz w:val="24"/>
        </w:rPr>
        <w:t>6.5.</w:t>
      </w:r>
      <w:r w:rsidRPr="00095E94">
        <w:rPr>
          <w:rFonts w:cs="Arial"/>
          <w:sz w:val="24"/>
        </w:rPr>
        <w:t xml:space="preserve"> A </w:t>
      </w:r>
      <w:r w:rsidR="00855E1C" w:rsidRPr="00095E94">
        <w:rPr>
          <w:rFonts w:cs="Arial"/>
          <w:sz w:val="24"/>
        </w:rPr>
        <w:t>execução</w:t>
      </w:r>
      <w:r w:rsidRPr="00095E94">
        <w:rPr>
          <w:rFonts w:cs="Arial"/>
          <w:sz w:val="24"/>
        </w:rPr>
        <w:t xml:space="preserve"> do contrato deverá ser acompanhada e fiscalizada por 1 (um) ou mais fiscais do contrato, representantes da </w:t>
      </w:r>
      <w:r w:rsidR="00855E1C" w:rsidRPr="00095E94">
        <w:rPr>
          <w:rFonts w:cs="Arial"/>
          <w:sz w:val="24"/>
        </w:rPr>
        <w:t>Administração</w:t>
      </w:r>
      <w:r w:rsidRPr="00095E94">
        <w:rPr>
          <w:rFonts w:cs="Arial"/>
          <w:sz w:val="24"/>
        </w:rPr>
        <w:t xml:space="preserve"> especialmente designados, permitida a </w:t>
      </w:r>
      <w:r w:rsidR="00855E1C" w:rsidRPr="00095E94">
        <w:rPr>
          <w:rFonts w:cs="Arial"/>
          <w:sz w:val="24"/>
        </w:rPr>
        <w:t>contratação</w:t>
      </w:r>
      <w:r w:rsidRPr="00095E94">
        <w:rPr>
          <w:rFonts w:cs="Arial"/>
          <w:sz w:val="24"/>
        </w:rPr>
        <w:t xml:space="preserve"> de terceiros para assisti-los e subsidiá-</w:t>
      </w:r>
      <w:proofErr w:type="spellStart"/>
      <w:r w:rsidRPr="00095E94">
        <w:rPr>
          <w:rFonts w:cs="Arial"/>
          <w:sz w:val="24"/>
        </w:rPr>
        <w:t>los</w:t>
      </w:r>
      <w:proofErr w:type="spellEnd"/>
      <w:r w:rsidRPr="00095E94">
        <w:rPr>
          <w:rFonts w:cs="Arial"/>
          <w:sz w:val="24"/>
        </w:rPr>
        <w:t xml:space="preserve"> com </w:t>
      </w:r>
      <w:r w:rsidR="00855E1C" w:rsidRPr="00095E94">
        <w:rPr>
          <w:rFonts w:cs="Arial"/>
          <w:sz w:val="24"/>
        </w:rPr>
        <w:t>informações</w:t>
      </w:r>
      <w:r w:rsidRPr="00095E94">
        <w:rPr>
          <w:rFonts w:cs="Arial"/>
          <w:sz w:val="24"/>
        </w:rPr>
        <w:t xml:space="preserve"> pertinentes a essa </w:t>
      </w:r>
      <w:r w:rsidR="00855E1C" w:rsidRPr="00095E94">
        <w:rPr>
          <w:rFonts w:cs="Arial"/>
          <w:sz w:val="24"/>
        </w:rPr>
        <w:t>atribuição</w:t>
      </w:r>
      <w:r w:rsidRPr="00095E94">
        <w:rPr>
          <w:rFonts w:cs="Arial"/>
          <w:sz w:val="24"/>
        </w:rPr>
        <w:t xml:space="preserve">. </w:t>
      </w:r>
    </w:p>
    <w:p w14:paraId="57AA0830" w14:textId="67F5C8A3" w:rsidR="00DD1894" w:rsidRPr="00095E94" w:rsidRDefault="00B133AE" w:rsidP="00B133AE">
      <w:pPr>
        <w:spacing w:before="100" w:beforeAutospacing="1" w:after="100" w:afterAutospacing="1"/>
        <w:ind w:left="426" w:right="390"/>
        <w:jc w:val="both"/>
        <w:rPr>
          <w:rFonts w:cs="Arial"/>
          <w:sz w:val="24"/>
        </w:rPr>
      </w:pPr>
      <w:r w:rsidRPr="00095E94">
        <w:rPr>
          <w:rFonts w:cs="Arial"/>
          <w:b/>
          <w:bCs/>
          <w:sz w:val="24"/>
        </w:rPr>
        <w:t>6.6.</w:t>
      </w:r>
      <w:r w:rsidRPr="00095E94">
        <w:rPr>
          <w:rFonts w:cs="Arial"/>
          <w:sz w:val="24"/>
        </w:rPr>
        <w:t xml:space="preserve"> </w:t>
      </w:r>
      <w:r w:rsidR="00855E1C" w:rsidRPr="00095E94">
        <w:rPr>
          <w:rFonts w:cs="Arial"/>
          <w:sz w:val="24"/>
        </w:rPr>
        <w:t>será</w:t>
      </w:r>
      <w:r w:rsidRPr="00095E94">
        <w:rPr>
          <w:rFonts w:cs="Arial"/>
          <w:sz w:val="24"/>
        </w:rPr>
        <w:t xml:space="preserve">́ designado gestor do contrato para acompanhar todas as </w:t>
      </w:r>
      <w:proofErr w:type="spellStart"/>
      <w:r w:rsidRPr="00095E94">
        <w:rPr>
          <w:rFonts w:cs="Arial"/>
          <w:sz w:val="24"/>
        </w:rPr>
        <w:t>questões</w:t>
      </w:r>
      <w:proofErr w:type="spellEnd"/>
      <w:r w:rsidRPr="00095E94">
        <w:rPr>
          <w:rFonts w:cs="Arial"/>
          <w:sz w:val="24"/>
        </w:rPr>
        <w:t xml:space="preserve"> administrativas referentes à sua </w:t>
      </w:r>
      <w:proofErr w:type="spellStart"/>
      <w:r w:rsidRPr="00095E94">
        <w:rPr>
          <w:rFonts w:cs="Arial"/>
          <w:sz w:val="24"/>
        </w:rPr>
        <w:t>execução</w:t>
      </w:r>
      <w:proofErr w:type="spellEnd"/>
      <w:r w:rsidRPr="00095E94">
        <w:rPr>
          <w:rFonts w:cs="Arial"/>
          <w:sz w:val="24"/>
        </w:rPr>
        <w:t xml:space="preserve">. </w:t>
      </w:r>
    </w:p>
    <w:p w14:paraId="65C90392" w14:textId="0F709536" w:rsidR="00B133AE" w:rsidRPr="00095E94" w:rsidRDefault="003538AC" w:rsidP="00B133AE">
      <w:pPr>
        <w:ind w:left="426" w:right="-285"/>
        <w:rPr>
          <w:rFonts w:eastAsia="LiberationSerif-Bold" w:cs="Arial"/>
          <w:b/>
          <w:sz w:val="24"/>
          <w:lang w:eastAsia="zh-CN" w:bidi="ar"/>
        </w:rPr>
      </w:pPr>
      <w:r w:rsidRPr="00095E94">
        <w:rPr>
          <w:rFonts w:eastAsia="LiberationSerif-Bold" w:cs="Arial"/>
          <w:b/>
          <w:sz w:val="24"/>
          <w:lang w:eastAsia="zh-CN" w:bidi="ar"/>
        </w:rPr>
        <w:lastRenderedPageBreak/>
        <w:t>7</w:t>
      </w:r>
      <w:r w:rsidR="00B133AE" w:rsidRPr="00095E94">
        <w:rPr>
          <w:rFonts w:eastAsia="LiberationSerif-Bold" w:cs="Arial"/>
          <w:b/>
          <w:sz w:val="24"/>
          <w:lang w:eastAsia="zh-CN" w:bidi="ar"/>
        </w:rPr>
        <w:t xml:space="preserve">. CRITÉRIOS DE </w:t>
      </w:r>
      <w:r w:rsidR="002C378F" w:rsidRPr="00095E94">
        <w:rPr>
          <w:rFonts w:eastAsia="LiberationSerif-Bold" w:cs="Arial"/>
          <w:b/>
          <w:sz w:val="24"/>
          <w:lang w:eastAsia="zh-CN" w:bidi="ar"/>
        </w:rPr>
        <w:t>RECEBIMENTO</w:t>
      </w:r>
      <w:r w:rsidRPr="00095E94">
        <w:rPr>
          <w:rFonts w:eastAsia="LiberationSerif-Bold" w:cs="Arial"/>
          <w:b/>
          <w:sz w:val="24"/>
          <w:lang w:eastAsia="zh-CN" w:bidi="ar"/>
        </w:rPr>
        <w:t xml:space="preserve">, LIQUIDAÇÃO E </w:t>
      </w:r>
      <w:r w:rsidR="00B133AE" w:rsidRPr="00095E94">
        <w:rPr>
          <w:rFonts w:eastAsia="LiberationSerif-Bold" w:cs="Arial"/>
          <w:b/>
          <w:sz w:val="24"/>
          <w:lang w:eastAsia="zh-CN" w:bidi="ar"/>
        </w:rPr>
        <w:t xml:space="preserve">PAGAMENTO </w:t>
      </w:r>
    </w:p>
    <w:p w14:paraId="6B9AE9B4" w14:textId="0DC4B89F" w:rsidR="00B133AE" w:rsidRPr="00095E94" w:rsidRDefault="003538AC" w:rsidP="00B133AE">
      <w:pPr>
        <w:ind w:left="426" w:right="-285"/>
        <w:rPr>
          <w:rFonts w:eastAsia="LiberationSerif-Bold" w:cs="Arial"/>
          <w:b/>
          <w:sz w:val="24"/>
          <w:lang w:eastAsia="zh-CN" w:bidi="ar"/>
        </w:rPr>
      </w:pPr>
      <w:r w:rsidRPr="00095E94">
        <w:rPr>
          <w:rFonts w:eastAsia="LiberationSerif-Bold" w:cs="Arial"/>
          <w:b/>
          <w:sz w:val="24"/>
          <w:lang w:eastAsia="zh-CN" w:bidi="ar"/>
        </w:rPr>
        <w:t>7</w:t>
      </w:r>
      <w:r w:rsidR="00B133AE" w:rsidRPr="00095E94">
        <w:rPr>
          <w:rFonts w:eastAsia="LiberationSerif-Bold" w:cs="Arial"/>
          <w:b/>
          <w:sz w:val="24"/>
          <w:lang w:eastAsia="zh-CN" w:bidi="ar"/>
        </w:rPr>
        <w:t xml:space="preserve">.1. RECEBIMENTO DO OBJETO </w:t>
      </w:r>
    </w:p>
    <w:p w14:paraId="31048D49" w14:textId="77777777" w:rsidR="00B133AE" w:rsidRPr="00095E94" w:rsidRDefault="00B133AE" w:rsidP="00B133AE">
      <w:pPr>
        <w:ind w:left="426" w:right="-285"/>
        <w:jc w:val="both"/>
        <w:rPr>
          <w:rFonts w:eastAsia="LiberationSerif-Bold" w:cs="Arial"/>
          <w:b/>
          <w:sz w:val="24"/>
          <w:lang w:eastAsia="zh-CN" w:bidi="ar"/>
        </w:rPr>
      </w:pPr>
    </w:p>
    <w:p w14:paraId="16ACFCC5" w14:textId="3A1B5185" w:rsidR="00B133AE" w:rsidRPr="00095E94" w:rsidRDefault="003538AC" w:rsidP="00B133AE">
      <w:pPr>
        <w:ind w:left="851" w:right="390"/>
        <w:jc w:val="both"/>
        <w:rPr>
          <w:rFonts w:cs="Arial"/>
          <w:color w:val="000000"/>
          <w:sz w:val="24"/>
        </w:rPr>
      </w:pPr>
      <w:r w:rsidRPr="00095E94">
        <w:rPr>
          <w:rFonts w:eastAsia="LiberationSerif-Bold" w:cs="Arial"/>
          <w:b/>
          <w:sz w:val="24"/>
          <w:lang w:eastAsia="zh-CN" w:bidi="ar"/>
        </w:rPr>
        <w:t>7</w:t>
      </w:r>
      <w:r w:rsidR="00B133AE" w:rsidRPr="00095E94">
        <w:rPr>
          <w:rFonts w:eastAsia="LiberationSerif-Bold" w:cs="Arial"/>
          <w:b/>
          <w:sz w:val="24"/>
          <w:lang w:eastAsia="zh-CN" w:bidi="ar"/>
        </w:rPr>
        <w:t xml:space="preserve">.1.1. </w:t>
      </w:r>
      <w:r w:rsidR="00B133AE" w:rsidRPr="00095E94">
        <w:rPr>
          <w:rFonts w:cs="Arial"/>
          <w:color w:val="000000"/>
          <w:sz w:val="24"/>
        </w:rPr>
        <w:t>A execução do(s) serviço(s) será(</w:t>
      </w:r>
      <w:proofErr w:type="spellStart"/>
      <w:r w:rsidR="00B133AE" w:rsidRPr="00095E94">
        <w:rPr>
          <w:rFonts w:cs="Arial"/>
          <w:color w:val="000000"/>
          <w:sz w:val="24"/>
        </w:rPr>
        <w:t>ão</w:t>
      </w:r>
      <w:proofErr w:type="spellEnd"/>
      <w:r w:rsidR="00B133AE" w:rsidRPr="00095E94">
        <w:rPr>
          <w:rFonts w:cs="Arial"/>
          <w:color w:val="000000"/>
          <w:sz w:val="24"/>
        </w:rPr>
        <w:t xml:space="preserve">) realizada(s) preferencialmente de forma única por etapa, </w:t>
      </w:r>
      <w:r w:rsidR="00B133AE" w:rsidRPr="00095E94">
        <w:rPr>
          <w:rFonts w:cs="Arial"/>
          <w:b/>
          <w:bCs/>
          <w:color w:val="000000"/>
          <w:sz w:val="24"/>
          <w:u w:val="single"/>
        </w:rPr>
        <w:t xml:space="preserve">de acordo com a descrição </w:t>
      </w:r>
      <w:r w:rsidR="002C378F" w:rsidRPr="00095E94">
        <w:rPr>
          <w:rFonts w:cs="Arial"/>
          <w:b/>
          <w:bCs/>
          <w:color w:val="000000"/>
          <w:sz w:val="24"/>
          <w:u w:val="single"/>
        </w:rPr>
        <w:t>do termo de referência</w:t>
      </w:r>
      <w:r w:rsidR="00B133AE" w:rsidRPr="00095E94">
        <w:rPr>
          <w:rFonts w:cs="Arial"/>
          <w:color w:val="000000"/>
          <w:sz w:val="24"/>
        </w:rPr>
        <w:t>, acompanhada de Nota Fiscal correspondente, a qual deverá ser preenchida com as devidas especificações executadas.</w:t>
      </w:r>
    </w:p>
    <w:p w14:paraId="0569BD7A" w14:textId="77777777" w:rsidR="00B133AE" w:rsidRPr="00095E94" w:rsidRDefault="00B133AE" w:rsidP="00B133AE">
      <w:pPr>
        <w:ind w:left="851" w:right="390"/>
        <w:jc w:val="both"/>
        <w:rPr>
          <w:rFonts w:cs="Arial"/>
          <w:color w:val="000000"/>
          <w:sz w:val="24"/>
        </w:rPr>
      </w:pPr>
    </w:p>
    <w:p w14:paraId="4496B5BB" w14:textId="0913FD70" w:rsidR="00B133AE" w:rsidRPr="00095E94" w:rsidRDefault="003538AC" w:rsidP="00B133AE">
      <w:pPr>
        <w:ind w:left="851" w:right="390"/>
        <w:jc w:val="both"/>
        <w:rPr>
          <w:rFonts w:cs="Arial"/>
          <w:color w:val="000000"/>
          <w:sz w:val="24"/>
        </w:rPr>
      </w:pPr>
      <w:r w:rsidRPr="00095E94">
        <w:rPr>
          <w:rFonts w:cs="Arial"/>
          <w:b/>
          <w:bCs/>
          <w:color w:val="000000"/>
          <w:sz w:val="24"/>
        </w:rPr>
        <w:t>7</w:t>
      </w:r>
      <w:r w:rsidR="00B133AE" w:rsidRPr="00095E94">
        <w:rPr>
          <w:rFonts w:cs="Arial"/>
          <w:b/>
          <w:bCs/>
          <w:color w:val="000000"/>
          <w:sz w:val="24"/>
        </w:rPr>
        <w:t>.1.2.</w:t>
      </w:r>
      <w:r w:rsidR="00B133AE" w:rsidRPr="00095E94">
        <w:rPr>
          <w:rFonts w:cs="Arial"/>
          <w:color w:val="000000"/>
          <w:sz w:val="24"/>
        </w:rPr>
        <w:t xml:space="preserve"> O recebimento será feito (</w:t>
      </w:r>
      <w:hyperlink r:id="rId13" w:anchor="art140" w:history="1">
        <w:r w:rsidR="00B133AE" w:rsidRPr="00095E94">
          <w:rPr>
            <w:rStyle w:val="Hyperlink"/>
            <w:rFonts w:eastAsiaTheme="majorEastAsia" w:cs="Arial"/>
            <w:sz w:val="24"/>
          </w:rPr>
          <w:t>art. 140, II, da Lei Federal nº 14.133, de 2021</w:t>
        </w:r>
      </w:hyperlink>
      <w:r w:rsidR="00B133AE" w:rsidRPr="00095E94">
        <w:rPr>
          <w:rFonts w:cs="Arial"/>
          <w:color w:val="000000"/>
          <w:sz w:val="24"/>
        </w:rPr>
        <w:t>):</w:t>
      </w:r>
    </w:p>
    <w:p w14:paraId="64C69A8D" w14:textId="77777777" w:rsidR="00B133AE" w:rsidRPr="00095E94" w:rsidRDefault="00B133AE" w:rsidP="00B133AE">
      <w:pPr>
        <w:pStyle w:val="paragraph"/>
        <w:numPr>
          <w:ilvl w:val="2"/>
          <w:numId w:val="0"/>
        </w:numPr>
        <w:spacing w:before="120" w:beforeAutospacing="0" w:after="120" w:afterAutospacing="0"/>
        <w:ind w:left="1418" w:right="390"/>
        <w:jc w:val="both"/>
        <w:textAlignment w:val="baseline"/>
        <w:rPr>
          <w:rFonts w:ascii="Arial" w:hAnsi="Arial" w:cs="Arial"/>
          <w:color w:val="000000"/>
        </w:rPr>
      </w:pPr>
      <w:r w:rsidRPr="00095E94">
        <w:rPr>
          <w:rFonts w:ascii="Arial" w:hAnsi="Arial" w:cs="Arial"/>
          <w:b/>
          <w:bCs/>
          <w:color w:val="000000"/>
        </w:rPr>
        <w:t xml:space="preserve">Provisoriamente: pelo responsável por seu acompanhamento e fiscalização, mediante termo detalhado, quando verificado o cumprimento das exigências de caráter técnico (art. 140, II, “a”, da Lei Federal nº 14.133, de 2021); e </w:t>
      </w:r>
      <w:hyperlink r:id="rId14" w:anchor="art140" w:history="1"/>
    </w:p>
    <w:p w14:paraId="32240856" w14:textId="77777777" w:rsidR="00B133AE" w:rsidRPr="00095E94" w:rsidRDefault="00B133AE" w:rsidP="00B133AE">
      <w:pPr>
        <w:pStyle w:val="paragraph"/>
        <w:numPr>
          <w:ilvl w:val="2"/>
          <w:numId w:val="0"/>
        </w:numPr>
        <w:spacing w:before="0" w:beforeAutospacing="0" w:after="0" w:afterAutospacing="0"/>
        <w:ind w:left="1418" w:right="390"/>
        <w:jc w:val="both"/>
        <w:textAlignment w:val="baseline"/>
        <w:rPr>
          <w:rFonts w:ascii="Arial" w:hAnsi="Arial" w:cs="Arial"/>
          <w:color w:val="000000"/>
        </w:rPr>
      </w:pPr>
      <w:r w:rsidRPr="00095E94">
        <w:rPr>
          <w:rFonts w:ascii="Arial" w:hAnsi="Arial" w:cs="Arial"/>
          <w:b/>
          <w:bCs/>
          <w:color w:val="000000"/>
        </w:rPr>
        <w:t>Definitivamente: por servidor ou comissão designada pela autoridade competente, mediante termo detalhado que comprove o atendimento das exigências contratuais (art. 140, II, “b”, da Lei Federal nº 14.133, de 2021).</w:t>
      </w:r>
      <w:r w:rsidR="001F7A94">
        <w:fldChar w:fldCharType="begin"/>
      </w:r>
      <w:r w:rsidR="001F7A94">
        <w:instrText xml:space="preserve"> HYPERLINK "https://www.planalto.gov.br/ccivil_03/_ato2019-2022/2021/lei/l14133.htm" \l "art140" </w:instrText>
      </w:r>
      <w:r w:rsidR="001F7A94">
        <w:fldChar w:fldCharType="separate"/>
      </w:r>
      <w:r w:rsidR="001F7A94">
        <w:fldChar w:fldCharType="end"/>
      </w:r>
    </w:p>
    <w:p w14:paraId="06A1528B" w14:textId="77777777" w:rsidR="00B133AE" w:rsidRPr="00095E94" w:rsidRDefault="00B133AE" w:rsidP="002C378F">
      <w:pPr>
        <w:pStyle w:val="NormalWeb"/>
        <w:widowControl/>
        <w:tabs>
          <w:tab w:val="left" w:pos="993"/>
        </w:tabs>
        <w:suppressAutoHyphens w:val="0"/>
        <w:spacing w:before="0" w:after="0"/>
        <w:ind w:right="390"/>
        <w:jc w:val="both"/>
        <w:rPr>
          <w:rFonts w:ascii="Arial" w:hAnsi="Arial" w:cs="Arial"/>
          <w:sz w:val="24"/>
          <w:szCs w:val="24"/>
          <w:lang w:val="pt-BR"/>
        </w:rPr>
      </w:pPr>
    </w:p>
    <w:p w14:paraId="75E844A2" w14:textId="2A373BA2" w:rsidR="00B133AE" w:rsidRPr="00095E94" w:rsidRDefault="003538AC" w:rsidP="00B133AE">
      <w:pPr>
        <w:pStyle w:val="NormalWeb"/>
        <w:widowControl/>
        <w:tabs>
          <w:tab w:val="left" w:pos="993"/>
        </w:tabs>
        <w:suppressAutoHyphens w:val="0"/>
        <w:spacing w:before="0" w:after="0"/>
        <w:ind w:left="851" w:right="390"/>
        <w:jc w:val="both"/>
        <w:rPr>
          <w:rFonts w:ascii="Arial" w:hAnsi="Arial" w:cs="Arial"/>
          <w:sz w:val="24"/>
          <w:szCs w:val="24"/>
          <w:lang w:val="pt-BR"/>
        </w:rPr>
      </w:pPr>
      <w:r w:rsidRPr="00095E94">
        <w:rPr>
          <w:rFonts w:ascii="Arial" w:hAnsi="Arial" w:cs="Arial"/>
          <w:b/>
          <w:bCs/>
          <w:sz w:val="24"/>
          <w:szCs w:val="24"/>
          <w:lang w:val="pt-BR"/>
        </w:rPr>
        <w:t>7</w:t>
      </w:r>
      <w:r w:rsidR="00B133AE" w:rsidRPr="00095E94">
        <w:rPr>
          <w:rFonts w:ascii="Arial" w:hAnsi="Arial" w:cs="Arial"/>
          <w:b/>
          <w:bCs/>
          <w:sz w:val="24"/>
          <w:szCs w:val="24"/>
          <w:lang w:val="pt-BR"/>
        </w:rPr>
        <w:t>.1.</w:t>
      </w:r>
      <w:r w:rsidR="002C378F" w:rsidRPr="00095E94">
        <w:rPr>
          <w:rFonts w:ascii="Arial" w:hAnsi="Arial" w:cs="Arial"/>
          <w:b/>
          <w:bCs/>
          <w:sz w:val="24"/>
          <w:szCs w:val="24"/>
          <w:lang w:val="pt-BR"/>
        </w:rPr>
        <w:t>3</w:t>
      </w:r>
      <w:r w:rsidR="00B133AE" w:rsidRPr="00095E94">
        <w:rPr>
          <w:rFonts w:ascii="Arial" w:hAnsi="Arial" w:cs="Arial"/>
          <w:b/>
          <w:bCs/>
          <w:sz w:val="24"/>
          <w:szCs w:val="24"/>
          <w:lang w:val="pt-BR"/>
        </w:rPr>
        <w:t xml:space="preserve">. </w:t>
      </w:r>
      <w:r w:rsidR="00B133AE" w:rsidRPr="00095E94">
        <w:rPr>
          <w:rFonts w:ascii="Arial" w:hAnsi="Arial" w:cs="Arial"/>
          <w:sz w:val="24"/>
          <w:szCs w:val="24"/>
          <w:lang w:val="pt-BR"/>
        </w:rPr>
        <w:t xml:space="preserve">O prazo para a </w:t>
      </w:r>
      <w:r w:rsidR="002271AF" w:rsidRPr="00095E94">
        <w:rPr>
          <w:rFonts w:ascii="Arial" w:hAnsi="Arial" w:cs="Arial"/>
          <w:sz w:val="24"/>
          <w:szCs w:val="24"/>
          <w:lang w:val="pt-BR"/>
        </w:rPr>
        <w:t>solução</w:t>
      </w:r>
      <w:r w:rsidR="00B133AE" w:rsidRPr="00095E94">
        <w:rPr>
          <w:rFonts w:ascii="Arial" w:hAnsi="Arial" w:cs="Arial"/>
          <w:sz w:val="24"/>
          <w:szCs w:val="24"/>
          <w:lang w:val="pt-BR"/>
        </w:rPr>
        <w:t xml:space="preserve">, pelo contratado, de </w:t>
      </w:r>
      <w:r w:rsidR="002271AF" w:rsidRPr="00095E94">
        <w:rPr>
          <w:rFonts w:ascii="Arial" w:hAnsi="Arial" w:cs="Arial"/>
          <w:sz w:val="24"/>
          <w:szCs w:val="24"/>
          <w:lang w:val="pt-BR"/>
        </w:rPr>
        <w:t>inconsistências</w:t>
      </w:r>
      <w:r w:rsidR="00B133AE" w:rsidRPr="00095E94">
        <w:rPr>
          <w:rFonts w:ascii="Arial" w:hAnsi="Arial" w:cs="Arial"/>
          <w:sz w:val="24"/>
          <w:szCs w:val="24"/>
          <w:lang w:val="pt-BR"/>
        </w:rPr>
        <w:t xml:space="preserve"> na </w:t>
      </w:r>
      <w:r w:rsidR="002271AF" w:rsidRPr="00095E94">
        <w:rPr>
          <w:rFonts w:ascii="Arial" w:hAnsi="Arial" w:cs="Arial"/>
          <w:sz w:val="24"/>
          <w:szCs w:val="24"/>
          <w:lang w:val="pt-BR"/>
        </w:rPr>
        <w:t>execução</w:t>
      </w:r>
      <w:r w:rsidR="00B133AE" w:rsidRPr="00095E94">
        <w:rPr>
          <w:rFonts w:ascii="Arial" w:hAnsi="Arial" w:cs="Arial"/>
          <w:sz w:val="24"/>
          <w:szCs w:val="24"/>
          <w:lang w:val="pt-BR"/>
        </w:rPr>
        <w:t xml:space="preserve"> do objeto ou de saneamento da nota fiscal ou de instrumento de </w:t>
      </w:r>
      <w:r w:rsidR="002271AF" w:rsidRPr="00095E94">
        <w:rPr>
          <w:rFonts w:ascii="Arial" w:hAnsi="Arial" w:cs="Arial"/>
          <w:sz w:val="24"/>
          <w:szCs w:val="24"/>
          <w:lang w:val="pt-BR"/>
        </w:rPr>
        <w:t>cobrança</w:t>
      </w:r>
      <w:r w:rsidR="00B133AE" w:rsidRPr="00095E94">
        <w:rPr>
          <w:rFonts w:ascii="Arial" w:hAnsi="Arial" w:cs="Arial"/>
          <w:sz w:val="24"/>
          <w:szCs w:val="24"/>
          <w:lang w:val="pt-BR"/>
        </w:rPr>
        <w:t xml:space="preserve"> equivalente, verificadas pela </w:t>
      </w:r>
      <w:r w:rsidR="002271AF" w:rsidRPr="00095E94">
        <w:rPr>
          <w:rFonts w:ascii="Arial" w:hAnsi="Arial" w:cs="Arial"/>
          <w:sz w:val="24"/>
          <w:szCs w:val="24"/>
          <w:lang w:val="pt-BR"/>
        </w:rPr>
        <w:t>Administração</w:t>
      </w:r>
      <w:r w:rsidR="00B133AE" w:rsidRPr="00095E94">
        <w:rPr>
          <w:rFonts w:ascii="Arial" w:hAnsi="Arial" w:cs="Arial"/>
          <w:sz w:val="24"/>
          <w:szCs w:val="24"/>
          <w:lang w:val="pt-BR"/>
        </w:rPr>
        <w:t xml:space="preserve"> durante a </w:t>
      </w:r>
      <w:r w:rsidR="002271AF" w:rsidRPr="00095E94">
        <w:rPr>
          <w:rFonts w:ascii="Arial" w:hAnsi="Arial" w:cs="Arial"/>
          <w:sz w:val="24"/>
          <w:szCs w:val="24"/>
          <w:lang w:val="pt-BR"/>
        </w:rPr>
        <w:t>análise</w:t>
      </w:r>
      <w:r w:rsidR="00B133AE" w:rsidRPr="00095E94">
        <w:rPr>
          <w:rFonts w:ascii="Arial" w:hAnsi="Arial" w:cs="Arial"/>
          <w:sz w:val="24"/>
          <w:szCs w:val="24"/>
          <w:lang w:val="pt-BR"/>
        </w:rPr>
        <w:t xml:space="preserve"> </w:t>
      </w:r>
      <w:r w:rsidR="002271AF" w:rsidRPr="00095E94">
        <w:rPr>
          <w:rFonts w:ascii="Arial" w:hAnsi="Arial" w:cs="Arial"/>
          <w:sz w:val="24"/>
          <w:szCs w:val="24"/>
          <w:lang w:val="pt-BR"/>
        </w:rPr>
        <w:t>prévia</w:t>
      </w:r>
      <w:r w:rsidR="00B133AE" w:rsidRPr="00095E94">
        <w:rPr>
          <w:rFonts w:ascii="Arial" w:hAnsi="Arial" w:cs="Arial"/>
          <w:sz w:val="24"/>
          <w:szCs w:val="24"/>
          <w:lang w:val="pt-BR"/>
        </w:rPr>
        <w:t xml:space="preserve"> à </w:t>
      </w:r>
      <w:r w:rsidR="002271AF" w:rsidRPr="00095E94">
        <w:rPr>
          <w:rFonts w:ascii="Arial" w:hAnsi="Arial" w:cs="Arial"/>
          <w:sz w:val="24"/>
          <w:szCs w:val="24"/>
          <w:lang w:val="pt-BR"/>
        </w:rPr>
        <w:t>liquidação</w:t>
      </w:r>
      <w:r w:rsidR="00B133AE" w:rsidRPr="00095E94">
        <w:rPr>
          <w:rFonts w:ascii="Arial" w:hAnsi="Arial" w:cs="Arial"/>
          <w:sz w:val="24"/>
          <w:szCs w:val="24"/>
          <w:lang w:val="pt-BR"/>
        </w:rPr>
        <w:t xml:space="preserve"> de despesa, </w:t>
      </w:r>
      <w:r w:rsidR="002271AF" w:rsidRPr="00095E94">
        <w:rPr>
          <w:rFonts w:ascii="Arial" w:hAnsi="Arial" w:cs="Arial"/>
          <w:sz w:val="24"/>
          <w:szCs w:val="24"/>
          <w:lang w:val="pt-BR"/>
        </w:rPr>
        <w:t>não</w:t>
      </w:r>
      <w:r w:rsidR="00B133AE" w:rsidRPr="00095E94">
        <w:rPr>
          <w:rFonts w:ascii="Arial" w:hAnsi="Arial" w:cs="Arial"/>
          <w:sz w:val="24"/>
          <w:szCs w:val="24"/>
          <w:lang w:val="pt-BR"/>
        </w:rPr>
        <w:t xml:space="preserve"> </w:t>
      </w:r>
      <w:r w:rsidR="002271AF" w:rsidRPr="00095E94">
        <w:rPr>
          <w:rFonts w:ascii="Arial" w:hAnsi="Arial" w:cs="Arial"/>
          <w:sz w:val="24"/>
          <w:szCs w:val="24"/>
          <w:lang w:val="pt-BR"/>
        </w:rPr>
        <w:t>será</w:t>
      </w:r>
      <w:r w:rsidR="00B133AE" w:rsidRPr="00095E94">
        <w:rPr>
          <w:rFonts w:ascii="Arial" w:hAnsi="Arial" w:cs="Arial"/>
          <w:sz w:val="24"/>
          <w:szCs w:val="24"/>
          <w:lang w:val="pt-BR"/>
        </w:rPr>
        <w:t xml:space="preserve">́ computado para os fins do recebimento definitivo. </w:t>
      </w:r>
    </w:p>
    <w:p w14:paraId="6A9DE626" w14:textId="77777777" w:rsidR="00B133AE" w:rsidRPr="00095E94" w:rsidRDefault="00B133AE" w:rsidP="00B133AE">
      <w:pPr>
        <w:pStyle w:val="NormalWeb"/>
        <w:widowControl/>
        <w:tabs>
          <w:tab w:val="left" w:pos="993"/>
        </w:tabs>
        <w:suppressAutoHyphens w:val="0"/>
        <w:spacing w:before="0" w:after="0"/>
        <w:ind w:left="851" w:right="390"/>
        <w:jc w:val="both"/>
        <w:rPr>
          <w:rFonts w:ascii="Arial" w:hAnsi="Arial" w:cs="Arial"/>
          <w:sz w:val="24"/>
          <w:szCs w:val="24"/>
          <w:lang w:val="pt-BR"/>
        </w:rPr>
      </w:pPr>
    </w:p>
    <w:p w14:paraId="46931DD7" w14:textId="7BC0291B" w:rsidR="00B133AE" w:rsidRPr="00095E94" w:rsidRDefault="003538AC" w:rsidP="00B133AE">
      <w:pPr>
        <w:pStyle w:val="NormalWeb"/>
        <w:widowControl/>
        <w:tabs>
          <w:tab w:val="left" w:pos="993"/>
        </w:tabs>
        <w:suppressAutoHyphens w:val="0"/>
        <w:spacing w:before="0" w:after="0"/>
        <w:ind w:left="851" w:right="390"/>
        <w:jc w:val="both"/>
        <w:rPr>
          <w:rFonts w:ascii="Arial" w:hAnsi="Arial" w:cs="Arial"/>
          <w:sz w:val="24"/>
          <w:szCs w:val="24"/>
          <w:lang w:val="pt-BR"/>
        </w:rPr>
      </w:pPr>
      <w:r w:rsidRPr="00095E94">
        <w:rPr>
          <w:rFonts w:ascii="Arial" w:hAnsi="Arial" w:cs="Arial"/>
          <w:b/>
          <w:bCs/>
          <w:sz w:val="24"/>
          <w:szCs w:val="24"/>
          <w:lang w:val="pt-BR"/>
        </w:rPr>
        <w:t>7</w:t>
      </w:r>
      <w:r w:rsidR="00B133AE" w:rsidRPr="00095E94">
        <w:rPr>
          <w:rFonts w:ascii="Arial" w:hAnsi="Arial" w:cs="Arial"/>
          <w:b/>
          <w:bCs/>
          <w:sz w:val="24"/>
          <w:szCs w:val="24"/>
          <w:lang w:val="pt-BR"/>
        </w:rPr>
        <w:t>.1.</w:t>
      </w:r>
      <w:r w:rsidR="002C378F" w:rsidRPr="00095E94">
        <w:rPr>
          <w:rFonts w:ascii="Arial" w:hAnsi="Arial" w:cs="Arial"/>
          <w:b/>
          <w:bCs/>
          <w:sz w:val="24"/>
          <w:szCs w:val="24"/>
          <w:lang w:val="pt-BR"/>
        </w:rPr>
        <w:t>4</w:t>
      </w:r>
      <w:r w:rsidR="00B133AE" w:rsidRPr="00095E94">
        <w:rPr>
          <w:rFonts w:ascii="Arial" w:hAnsi="Arial" w:cs="Arial"/>
          <w:b/>
          <w:bCs/>
          <w:sz w:val="24"/>
          <w:szCs w:val="24"/>
          <w:lang w:val="pt-BR"/>
        </w:rPr>
        <w:t xml:space="preserve">. </w:t>
      </w:r>
      <w:r w:rsidR="00B133AE" w:rsidRPr="00095E94">
        <w:rPr>
          <w:rFonts w:ascii="Arial" w:hAnsi="Arial" w:cs="Arial"/>
          <w:sz w:val="24"/>
          <w:szCs w:val="24"/>
          <w:u w:val="single"/>
          <w:lang w:val="pt-BR"/>
        </w:rPr>
        <w:t xml:space="preserve">O recebimento </w:t>
      </w:r>
      <w:proofErr w:type="spellStart"/>
      <w:r w:rsidR="00B133AE" w:rsidRPr="00095E94">
        <w:rPr>
          <w:rFonts w:ascii="Arial" w:hAnsi="Arial" w:cs="Arial"/>
          <w:sz w:val="24"/>
          <w:szCs w:val="24"/>
          <w:u w:val="single"/>
          <w:lang w:val="pt-BR"/>
        </w:rPr>
        <w:t>provisório</w:t>
      </w:r>
      <w:proofErr w:type="spellEnd"/>
      <w:r w:rsidR="00B133AE" w:rsidRPr="00095E94">
        <w:rPr>
          <w:rFonts w:ascii="Arial" w:hAnsi="Arial" w:cs="Arial"/>
          <w:sz w:val="24"/>
          <w:szCs w:val="24"/>
          <w:u w:val="single"/>
          <w:lang w:val="pt-BR"/>
        </w:rPr>
        <w:t xml:space="preserve"> ou definitivo </w:t>
      </w:r>
      <w:proofErr w:type="spellStart"/>
      <w:r w:rsidR="00B133AE" w:rsidRPr="00095E94">
        <w:rPr>
          <w:rFonts w:ascii="Arial" w:hAnsi="Arial" w:cs="Arial"/>
          <w:sz w:val="24"/>
          <w:szCs w:val="24"/>
          <w:u w:val="single"/>
          <w:lang w:val="pt-BR"/>
        </w:rPr>
        <w:t>não</w:t>
      </w:r>
      <w:proofErr w:type="spellEnd"/>
      <w:r w:rsidR="00B133AE" w:rsidRPr="00095E94">
        <w:rPr>
          <w:rFonts w:ascii="Arial" w:hAnsi="Arial" w:cs="Arial"/>
          <w:sz w:val="24"/>
          <w:szCs w:val="24"/>
          <w:u w:val="single"/>
          <w:lang w:val="pt-BR"/>
        </w:rPr>
        <w:t xml:space="preserve"> </w:t>
      </w:r>
      <w:proofErr w:type="spellStart"/>
      <w:r w:rsidR="00B133AE" w:rsidRPr="00095E94">
        <w:rPr>
          <w:rFonts w:ascii="Arial" w:hAnsi="Arial" w:cs="Arial"/>
          <w:sz w:val="24"/>
          <w:szCs w:val="24"/>
          <w:u w:val="single"/>
          <w:lang w:val="pt-BR"/>
        </w:rPr>
        <w:t>excluira</w:t>
      </w:r>
      <w:proofErr w:type="spellEnd"/>
      <w:r w:rsidR="00B133AE" w:rsidRPr="00095E94">
        <w:rPr>
          <w:rFonts w:ascii="Arial" w:hAnsi="Arial" w:cs="Arial"/>
          <w:sz w:val="24"/>
          <w:szCs w:val="24"/>
          <w:u w:val="single"/>
          <w:lang w:val="pt-BR"/>
        </w:rPr>
        <w:t xml:space="preserve">́ a responsabilidade civil pela solidez e pela </w:t>
      </w:r>
      <w:proofErr w:type="spellStart"/>
      <w:r w:rsidR="00B133AE" w:rsidRPr="00095E94">
        <w:rPr>
          <w:rFonts w:ascii="Arial" w:hAnsi="Arial" w:cs="Arial"/>
          <w:sz w:val="24"/>
          <w:szCs w:val="24"/>
          <w:u w:val="single"/>
          <w:lang w:val="pt-BR"/>
        </w:rPr>
        <w:t>segurança</w:t>
      </w:r>
      <w:proofErr w:type="spellEnd"/>
      <w:r w:rsidR="00B133AE" w:rsidRPr="00095E94">
        <w:rPr>
          <w:rFonts w:ascii="Arial" w:hAnsi="Arial" w:cs="Arial"/>
          <w:sz w:val="24"/>
          <w:szCs w:val="24"/>
          <w:u w:val="single"/>
          <w:lang w:val="pt-BR"/>
        </w:rPr>
        <w:t xml:space="preserve"> do </w:t>
      </w:r>
      <w:proofErr w:type="spellStart"/>
      <w:r w:rsidR="00B133AE" w:rsidRPr="00095E94">
        <w:rPr>
          <w:rFonts w:ascii="Arial" w:hAnsi="Arial" w:cs="Arial"/>
          <w:sz w:val="24"/>
          <w:szCs w:val="24"/>
          <w:u w:val="single"/>
          <w:lang w:val="pt-BR"/>
        </w:rPr>
        <w:t>serviço</w:t>
      </w:r>
      <w:proofErr w:type="spellEnd"/>
      <w:r w:rsidR="00B133AE" w:rsidRPr="00095E94">
        <w:rPr>
          <w:rFonts w:ascii="Arial" w:hAnsi="Arial" w:cs="Arial"/>
          <w:sz w:val="24"/>
          <w:szCs w:val="24"/>
          <w:u w:val="single"/>
          <w:lang w:val="pt-BR"/>
        </w:rPr>
        <w:t xml:space="preserve"> nem a responsabilidade </w:t>
      </w:r>
      <w:proofErr w:type="spellStart"/>
      <w:r w:rsidR="00B133AE" w:rsidRPr="00095E94">
        <w:rPr>
          <w:rFonts w:ascii="Arial" w:hAnsi="Arial" w:cs="Arial"/>
          <w:sz w:val="24"/>
          <w:szCs w:val="24"/>
          <w:u w:val="single"/>
          <w:lang w:val="pt-BR"/>
        </w:rPr>
        <w:t>ético-profissional</w:t>
      </w:r>
      <w:proofErr w:type="spellEnd"/>
      <w:r w:rsidR="00B133AE" w:rsidRPr="00095E94">
        <w:rPr>
          <w:rFonts w:ascii="Arial" w:hAnsi="Arial" w:cs="Arial"/>
          <w:sz w:val="24"/>
          <w:szCs w:val="24"/>
          <w:u w:val="single"/>
          <w:lang w:val="pt-BR"/>
        </w:rPr>
        <w:t xml:space="preserve"> pela perfeita </w:t>
      </w:r>
      <w:proofErr w:type="spellStart"/>
      <w:r w:rsidR="00B133AE" w:rsidRPr="00095E94">
        <w:rPr>
          <w:rFonts w:ascii="Arial" w:hAnsi="Arial" w:cs="Arial"/>
          <w:sz w:val="24"/>
          <w:szCs w:val="24"/>
          <w:u w:val="single"/>
          <w:lang w:val="pt-BR"/>
        </w:rPr>
        <w:t>execução</w:t>
      </w:r>
      <w:proofErr w:type="spellEnd"/>
      <w:r w:rsidR="00B133AE" w:rsidRPr="00095E94">
        <w:rPr>
          <w:rFonts w:ascii="Arial" w:hAnsi="Arial" w:cs="Arial"/>
          <w:sz w:val="24"/>
          <w:szCs w:val="24"/>
          <w:u w:val="single"/>
          <w:lang w:val="pt-BR"/>
        </w:rPr>
        <w:t xml:space="preserve"> do contrato.</w:t>
      </w:r>
      <w:r w:rsidR="00B133AE" w:rsidRPr="00095E94">
        <w:rPr>
          <w:rFonts w:ascii="Arial" w:hAnsi="Arial" w:cs="Arial"/>
          <w:sz w:val="24"/>
          <w:szCs w:val="24"/>
          <w:lang w:val="pt-BR"/>
        </w:rPr>
        <w:t xml:space="preserve"> </w:t>
      </w:r>
    </w:p>
    <w:p w14:paraId="14EC9960" w14:textId="77777777" w:rsidR="00B133AE" w:rsidRPr="00095E94" w:rsidRDefault="00B133AE" w:rsidP="00B133AE">
      <w:pPr>
        <w:ind w:right="-285"/>
        <w:jc w:val="both"/>
        <w:rPr>
          <w:rFonts w:eastAsia="LiberationSerif-Bold" w:cs="Arial"/>
          <w:b/>
          <w:sz w:val="24"/>
          <w:lang w:eastAsia="zh-CN" w:bidi="ar"/>
        </w:rPr>
      </w:pPr>
    </w:p>
    <w:p w14:paraId="53C4AA4D" w14:textId="154047E1" w:rsidR="00B133AE" w:rsidRPr="00095E94" w:rsidRDefault="003538AC" w:rsidP="002C378F">
      <w:pPr>
        <w:ind w:left="426" w:right="-285"/>
        <w:rPr>
          <w:rFonts w:eastAsia="LiberationSerif-Bold" w:cs="Arial"/>
          <w:b/>
          <w:sz w:val="24"/>
          <w:lang w:eastAsia="zh-CN" w:bidi="ar"/>
        </w:rPr>
      </w:pPr>
      <w:r w:rsidRPr="00095E94">
        <w:rPr>
          <w:rFonts w:eastAsia="LiberationSerif-Bold" w:cs="Arial"/>
          <w:b/>
          <w:sz w:val="24"/>
          <w:lang w:eastAsia="zh-CN" w:bidi="ar"/>
        </w:rPr>
        <w:t>7</w:t>
      </w:r>
      <w:r w:rsidR="00B133AE" w:rsidRPr="00095E94">
        <w:rPr>
          <w:rFonts w:eastAsia="LiberationSerif-Bold" w:cs="Arial"/>
          <w:b/>
          <w:sz w:val="24"/>
          <w:lang w:eastAsia="zh-CN" w:bidi="ar"/>
        </w:rPr>
        <w:t>.2. LIQUIDAÇÃO E PAGAMENTO </w:t>
      </w:r>
    </w:p>
    <w:p w14:paraId="3AC62F2E" w14:textId="6A50767B" w:rsidR="00B133AE" w:rsidRPr="00095E94" w:rsidRDefault="003538AC" w:rsidP="002C378F">
      <w:pPr>
        <w:ind w:left="851" w:right="390"/>
        <w:jc w:val="both"/>
        <w:rPr>
          <w:rFonts w:cs="Arial"/>
          <w:color w:val="000000" w:themeColor="text1"/>
          <w:sz w:val="24"/>
        </w:rPr>
      </w:pPr>
      <w:r w:rsidRPr="00095E94">
        <w:rPr>
          <w:rFonts w:cs="Arial"/>
          <w:b/>
          <w:bCs/>
          <w:color w:val="000000" w:themeColor="text1"/>
          <w:sz w:val="24"/>
        </w:rPr>
        <w:t>7.2.1. A Contratada deverá apresentar a Nota Fiscal correspondente aos serviços efetivamente prestados, acompanhada das certidões de regularidade fiscal, social e trabalhista exigidas, bem como dos demais documentos necessários à liquidação da despesa, conforme previsto no Termo de Referência. O pagamento observará o prazo e as condições estabelecidos neste Aviso e no Termo de Referência.</w:t>
      </w:r>
      <w:r w:rsidR="001F7A94">
        <w:fldChar w:fldCharType="begin"/>
      </w:r>
      <w:r w:rsidR="001F7A94">
        <w:instrText xml:space="preserve"> HYPERLINK "https://www.planalto.gov.br/ccivil_03/_ato2019-2022/2021/lei/l14133.htm" \l "art155" </w:instrText>
      </w:r>
      <w:r w:rsidR="001F7A94">
        <w:fldChar w:fldCharType="separate"/>
      </w:r>
      <w:r w:rsidR="001F7A94">
        <w:fldChar w:fldCharType="end"/>
      </w:r>
      <w:r w:rsidR="00B133AE" w:rsidRPr="00095E94">
        <w:rPr>
          <w:rFonts w:cs="Arial"/>
          <w:color w:val="000000" w:themeColor="text1"/>
          <w:sz w:val="24"/>
        </w:rPr>
        <w:t> </w:t>
      </w:r>
    </w:p>
    <w:p w14:paraId="600CBE11" w14:textId="77777777" w:rsidR="00B133AE" w:rsidRPr="00095E94" w:rsidRDefault="00B133AE" w:rsidP="00B133AE">
      <w:pPr>
        <w:ind w:left="426" w:right="-285"/>
        <w:jc w:val="both"/>
        <w:rPr>
          <w:rFonts w:cs="Arial"/>
          <w:color w:val="000000" w:themeColor="text1"/>
          <w:sz w:val="24"/>
        </w:rPr>
      </w:pPr>
    </w:p>
    <w:p w14:paraId="63E48184" w14:textId="05C597C9" w:rsidR="00B133AE" w:rsidRPr="00095E94" w:rsidRDefault="003538AC" w:rsidP="002C378F">
      <w:pPr>
        <w:ind w:left="851" w:right="390"/>
        <w:jc w:val="both"/>
        <w:rPr>
          <w:rFonts w:cs="Arial"/>
          <w:color w:val="000000" w:themeColor="text1"/>
          <w:sz w:val="24"/>
        </w:rPr>
      </w:pPr>
      <w:r w:rsidRPr="00095E94">
        <w:rPr>
          <w:rFonts w:cs="Arial"/>
          <w:b/>
          <w:bCs/>
          <w:color w:val="000000" w:themeColor="text1"/>
          <w:sz w:val="24"/>
        </w:rPr>
        <w:t>7</w:t>
      </w:r>
      <w:r w:rsidR="00B133AE" w:rsidRPr="00095E94">
        <w:rPr>
          <w:rFonts w:cs="Arial"/>
          <w:b/>
          <w:bCs/>
          <w:color w:val="000000" w:themeColor="text1"/>
          <w:sz w:val="24"/>
        </w:rPr>
        <w:t>.2.2.</w:t>
      </w:r>
      <w:r w:rsidR="00B133AE" w:rsidRPr="00095E94">
        <w:rPr>
          <w:rFonts w:cs="Arial"/>
          <w:color w:val="000000" w:themeColor="text1"/>
          <w:sz w:val="24"/>
        </w:rPr>
        <w:t xml:space="preserve"> O </w:t>
      </w:r>
      <w:r w:rsidR="00B133AE" w:rsidRPr="00095E94">
        <w:rPr>
          <w:rFonts w:cs="Arial"/>
          <w:color w:val="000000"/>
          <w:sz w:val="24"/>
        </w:rPr>
        <w:t>CNPJ</w:t>
      </w:r>
      <w:r w:rsidR="00B133AE" w:rsidRPr="00095E94">
        <w:rPr>
          <w:rFonts w:cs="Arial"/>
          <w:color w:val="000000" w:themeColor="text1"/>
          <w:sz w:val="24"/>
        </w:rPr>
        <w:t xml:space="preserve"> </w:t>
      </w:r>
      <w:r w:rsidR="00B133AE" w:rsidRPr="00095E94">
        <w:rPr>
          <w:rFonts w:cs="Arial"/>
          <w:color w:val="000000"/>
          <w:sz w:val="24"/>
        </w:rPr>
        <w:t>constante</w:t>
      </w:r>
      <w:r w:rsidR="00B133AE" w:rsidRPr="00095E94">
        <w:rPr>
          <w:rFonts w:cs="Arial"/>
          <w:color w:val="000000" w:themeColor="text1"/>
          <w:sz w:val="24"/>
        </w:rPr>
        <w:t xml:space="preserve"> da Nota Fiscal e/ou DANFE (Documento Auxiliar de Nota Fiscal Eletrônica) deverá ser o mesmo indicado na proposta e neste instrumento de contrato. </w:t>
      </w:r>
    </w:p>
    <w:p w14:paraId="5049A202" w14:textId="77777777" w:rsidR="00B133AE" w:rsidRPr="00095E94" w:rsidRDefault="00B133AE" w:rsidP="002C378F">
      <w:pPr>
        <w:ind w:left="851" w:right="390"/>
        <w:jc w:val="both"/>
        <w:rPr>
          <w:rFonts w:cs="Arial"/>
          <w:color w:val="000000" w:themeColor="text1"/>
          <w:sz w:val="24"/>
        </w:rPr>
      </w:pPr>
    </w:p>
    <w:p w14:paraId="33D906A3" w14:textId="65873DAC" w:rsidR="00B133AE" w:rsidRPr="00D27C19" w:rsidRDefault="003538AC" w:rsidP="002C378F">
      <w:pPr>
        <w:ind w:left="851" w:right="390"/>
        <w:jc w:val="both"/>
        <w:rPr>
          <w:rFonts w:cs="Arial"/>
          <w:color w:val="000000"/>
          <w:sz w:val="24"/>
        </w:rPr>
      </w:pPr>
      <w:r w:rsidRPr="00095E94">
        <w:rPr>
          <w:rFonts w:cs="Arial"/>
          <w:b/>
          <w:bCs/>
          <w:color w:val="000000" w:themeColor="text1"/>
          <w:sz w:val="24"/>
        </w:rPr>
        <w:t>7</w:t>
      </w:r>
      <w:r w:rsidR="00B133AE" w:rsidRPr="00095E94">
        <w:rPr>
          <w:rFonts w:cs="Arial"/>
          <w:b/>
          <w:bCs/>
          <w:color w:val="000000" w:themeColor="text1"/>
          <w:sz w:val="24"/>
        </w:rPr>
        <w:t>.2.3.</w:t>
      </w:r>
      <w:r w:rsidR="00B133AE" w:rsidRPr="00095E94">
        <w:rPr>
          <w:rFonts w:cs="Arial"/>
          <w:color w:val="000000" w:themeColor="text1"/>
          <w:sz w:val="24"/>
        </w:rPr>
        <w:t xml:space="preserve"> </w:t>
      </w:r>
      <w:r w:rsidR="00B133AE" w:rsidRPr="00095E94">
        <w:rPr>
          <w:rFonts w:cs="Arial"/>
          <w:color w:val="000000"/>
          <w:sz w:val="24"/>
        </w:rPr>
        <w:t>O pagamento do objeto da pr</w:t>
      </w:r>
      <w:r w:rsidR="00B133AE" w:rsidRPr="00D27C19">
        <w:rPr>
          <w:rFonts w:cs="Arial"/>
          <w:color w:val="000000"/>
          <w:sz w:val="24"/>
        </w:rPr>
        <w:t xml:space="preserve">esente contratação, sujeito à retenção na fonte de tributos e contribuições sociais de acordo com os normativos legais, será efetuado até o 30º (trigésimo) dia, a partir do recebimento definitivo do objeto contratado, com a emissão de ordem bancária para o crédito em conta corrente da Contratada, observada a ordem cronológica estabelecida no </w:t>
      </w:r>
      <w:hyperlink r:id="rId15" w:anchor="art141" w:history="1">
        <w:r w:rsidR="00B133AE" w:rsidRPr="00D27C19">
          <w:rPr>
            <w:rStyle w:val="Hyperlink"/>
            <w:rFonts w:eastAsiaTheme="majorEastAsia" w:cs="Arial"/>
            <w:sz w:val="24"/>
          </w:rPr>
          <w:t>art. 141 da Lei Federal nº 14.133, de 2021</w:t>
        </w:r>
      </w:hyperlink>
      <w:r w:rsidR="00B133AE" w:rsidRPr="00D27C19">
        <w:rPr>
          <w:rFonts w:cs="Arial"/>
          <w:color w:val="000000"/>
          <w:sz w:val="24"/>
        </w:rPr>
        <w:t xml:space="preserve"> e regulamentada pelo Decreto Municipal nº 126/23. </w:t>
      </w:r>
    </w:p>
    <w:p w14:paraId="27E061E0" w14:textId="77777777" w:rsidR="00B133AE" w:rsidRPr="00D27C19" w:rsidRDefault="00B133AE" w:rsidP="002C378F">
      <w:pPr>
        <w:ind w:left="851" w:right="390"/>
        <w:jc w:val="both"/>
        <w:rPr>
          <w:rFonts w:cs="Arial"/>
          <w:color w:val="000000"/>
          <w:sz w:val="24"/>
        </w:rPr>
      </w:pPr>
    </w:p>
    <w:p w14:paraId="66178CDD" w14:textId="462A860C" w:rsidR="00B133AE" w:rsidRPr="00D27C19" w:rsidRDefault="003538AC" w:rsidP="002C378F">
      <w:pPr>
        <w:ind w:left="851" w:right="390"/>
        <w:jc w:val="both"/>
        <w:rPr>
          <w:rFonts w:cs="Arial"/>
          <w:color w:val="000000"/>
          <w:sz w:val="24"/>
        </w:rPr>
      </w:pPr>
      <w:r w:rsidRPr="00D27C19">
        <w:rPr>
          <w:rFonts w:cs="Arial"/>
          <w:b/>
          <w:bCs/>
          <w:color w:val="000000" w:themeColor="text1"/>
          <w:sz w:val="24"/>
        </w:rPr>
        <w:lastRenderedPageBreak/>
        <w:t>7</w:t>
      </w:r>
      <w:r w:rsidR="00B133AE" w:rsidRPr="00D27C19">
        <w:rPr>
          <w:rFonts w:cs="Arial"/>
          <w:b/>
          <w:bCs/>
          <w:color w:val="000000" w:themeColor="text1"/>
          <w:sz w:val="24"/>
        </w:rPr>
        <w:t>.2.4.</w:t>
      </w:r>
      <w:r w:rsidR="00B133AE" w:rsidRPr="00D27C19">
        <w:rPr>
          <w:rFonts w:cs="Arial"/>
          <w:color w:val="000000" w:themeColor="text1"/>
          <w:sz w:val="24"/>
        </w:rPr>
        <w:t xml:space="preserve"> </w:t>
      </w:r>
      <w:r w:rsidR="00B133AE" w:rsidRPr="00D27C19">
        <w:rPr>
          <w:rFonts w:cs="Arial"/>
          <w:color w:val="000000"/>
          <w:sz w:val="24"/>
        </w:rPr>
        <w:t>Nos pagamentos, o Contratante poderá reter cautelarmente valores referente a eventuais multas, prejuízos e indenizações decorrentes de inadimplemento e dano, devendo ser liberada no prazo previsto para pagamento a parcela incontroversa. (</w:t>
      </w:r>
      <w:hyperlink r:id="rId16" w:anchor="art143" w:history="1">
        <w:r w:rsidR="00B133AE" w:rsidRPr="00D27C19">
          <w:rPr>
            <w:rStyle w:val="Hyperlink"/>
            <w:rFonts w:eastAsiaTheme="majorEastAsia" w:cs="Arial"/>
            <w:sz w:val="24"/>
          </w:rPr>
          <w:t>art. 143 da Lei Federal nº 14.133, de 2021</w:t>
        </w:r>
      </w:hyperlink>
      <w:r w:rsidR="00B133AE" w:rsidRPr="00D27C19">
        <w:rPr>
          <w:rFonts w:cs="Arial"/>
          <w:color w:val="000000"/>
          <w:sz w:val="24"/>
        </w:rPr>
        <w:t>)</w:t>
      </w:r>
    </w:p>
    <w:p w14:paraId="3083E6DC" w14:textId="77777777" w:rsidR="00B133AE" w:rsidRPr="00D27C19" w:rsidRDefault="00B133AE" w:rsidP="002C378F">
      <w:pPr>
        <w:ind w:left="851" w:right="390"/>
        <w:jc w:val="both"/>
        <w:rPr>
          <w:rFonts w:cs="Arial"/>
          <w:color w:val="000000"/>
          <w:sz w:val="24"/>
        </w:rPr>
      </w:pPr>
    </w:p>
    <w:p w14:paraId="4F3C40F7" w14:textId="1455E371" w:rsidR="00B133AE" w:rsidRPr="00D27C19" w:rsidRDefault="003538AC" w:rsidP="002C378F">
      <w:pPr>
        <w:ind w:left="851" w:right="390"/>
        <w:jc w:val="both"/>
        <w:rPr>
          <w:rFonts w:cs="Arial"/>
          <w:color w:val="000000"/>
          <w:sz w:val="24"/>
        </w:rPr>
      </w:pPr>
      <w:r w:rsidRPr="00D27C19">
        <w:rPr>
          <w:rFonts w:cs="Arial"/>
          <w:b/>
          <w:bCs/>
          <w:color w:val="000000" w:themeColor="text1"/>
          <w:sz w:val="24"/>
        </w:rPr>
        <w:t>7</w:t>
      </w:r>
      <w:r w:rsidR="00B133AE" w:rsidRPr="00D27C19">
        <w:rPr>
          <w:rFonts w:cs="Arial"/>
          <w:b/>
          <w:bCs/>
          <w:color w:val="000000" w:themeColor="text1"/>
          <w:sz w:val="24"/>
        </w:rPr>
        <w:t>.2.5.</w:t>
      </w:r>
      <w:r w:rsidR="00B133AE" w:rsidRPr="00D27C19">
        <w:rPr>
          <w:rFonts w:cs="Arial"/>
          <w:color w:val="000000" w:themeColor="text1"/>
          <w:sz w:val="24"/>
        </w:rPr>
        <w:t xml:space="preserve"> </w:t>
      </w:r>
      <w:r w:rsidR="00B133AE" w:rsidRPr="00D27C19">
        <w:rPr>
          <w:rFonts w:cs="Arial"/>
          <w:color w:val="000000"/>
          <w:sz w:val="24"/>
        </w:rPr>
        <w:t>O Contratante não efetuará pagamento de título descontado, ou por meio de cobrança em banco, bem como, os que forem negociados com terceiros por intermédio da operação de “</w:t>
      </w:r>
      <w:r w:rsidR="00B133AE" w:rsidRPr="00D27C19">
        <w:rPr>
          <w:rFonts w:cs="Arial"/>
          <w:i/>
          <w:iCs/>
          <w:color w:val="000000"/>
          <w:sz w:val="24"/>
        </w:rPr>
        <w:t>factoring</w:t>
      </w:r>
      <w:r w:rsidR="00B133AE" w:rsidRPr="00D27C19">
        <w:rPr>
          <w:rFonts w:cs="Arial"/>
          <w:color w:val="000000"/>
          <w:sz w:val="24"/>
        </w:rPr>
        <w:t>”.</w:t>
      </w:r>
    </w:p>
    <w:p w14:paraId="559522AA" w14:textId="77777777" w:rsidR="00B133AE" w:rsidRPr="00D27C19" w:rsidRDefault="00B133AE" w:rsidP="002C378F">
      <w:pPr>
        <w:ind w:left="851" w:right="390"/>
        <w:jc w:val="both"/>
        <w:rPr>
          <w:rFonts w:cs="Arial"/>
          <w:color w:val="000000"/>
          <w:sz w:val="24"/>
        </w:rPr>
      </w:pPr>
    </w:p>
    <w:p w14:paraId="555FB2EA" w14:textId="186FDC49" w:rsidR="00B133AE" w:rsidRPr="00D27C19" w:rsidRDefault="003538AC" w:rsidP="002C378F">
      <w:pPr>
        <w:ind w:left="851" w:right="390"/>
        <w:jc w:val="both"/>
        <w:rPr>
          <w:rFonts w:cs="Arial"/>
          <w:color w:val="000000" w:themeColor="text1"/>
          <w:sz w:val="24"/>
        </w:rPr>
      </w:pPr>
      <w:r w:rsidRPr="00D27C19">
        <w:rPr>
          <w:rFonts w:cs="Arial"/>
          <w:b/>
          <w:bCs/>
          <w:color w:val="000000" w:themeColor="text1"/>
          <w:sz w:val="24"/>
        </w:rPr>
        <w:t>7</w:t>
      </w:r>
      <w:r w:rsidR="00B133AE" w:rsidRPr="00D27C19">
        <w:rPr>
          <w:rFonts w:cs="Arial"/>
          <w:b/>
          <w:bCs/>
          <w:color w:val="000000" w:themeColor="text1"/>
          <w:sz w:val="24"/>
        </w:rPr>
        <w:t>.2.6.</w:t>
      </w:r>
      <w:r w:rsidR="00B133AE" w:rsidRPr="00D27C19">
        <w:rPr>
          <w:rFonts w:cs="Arial"/>
          <w:color w:val="000000" w:themeColor="text1"/>
          <w:sz w:val="24"/>
        </w:rPr>
        <w:t xml:space="preserve"> Nos termos do </w:t>
      </w:r>
      <w:hyperlink r:id="rId17" w:anchor="art92" w:history="1">
        <w:r w:rsidR="00B133AE" w:rsidRPr="00D27C19">
          <w:rPr>
            <w:rStyle w:val="Hyperlink"/>
            <w:rFonts w:eastAsiaTheme="majorEastAsia" w:cs="Arial"/>
            <w:sz w:val="24"/>
          </w:rPr>
          <w:t>art. 92, V, da Lei Federal nº 14.133, de 2021</w:t>
        </w:r>
      </w:hyperlink>
      <w:r w:rsidR="00B133AE" w:rsidRPr="00D27C19">
        <w:rPr>
          <w:rFonts w:cs="Arial"/>
          <w:color w:val="000000" w:themeColor="text1"/>
          <w:sz w:val="24"/>
        </w:rPr>
        <w:t xml:space="preserve">, caso o </w:t>
      </w:r>
      <w:r w:rsidR="00B133AE" w:rsidRPr="00D27C19">
        <w:rPr>
          <w:rFonts w:eastAsia="Cambria" w:cs="Arial"/>
          <w:color w:val="000000" w:themeColor="text1"/>
          <w:sz w:val="24"/>
        </w:rPr>
        <w:t>pagamento</w:t>
      </w:r>
      <w:r w:rsidR="00B133AE" w:rsidRPr="00D27C19">
        <w:rPr>
          <w:rFonts w:cs="Arial"/>
          <w:color w:val="000000" w:themeColor="text1"/>
          <w:sz w:val="24"/>
        </w:rPr>
        <w:t xml:space="preserve"> seja efetuado </w:t>
      </w:r>
      <w:r w:rsidR="00B133AE" w:rsidRPr="00D27C19">
        <w:rPr>
          <w:rFonts w:cs="Arial"/>
          <w:color w:val="000000"/>
          <w:sz w:val="24"/>
        </w:rPr>
        <w:t>após</w:t>
      </w:r>
      <w:r w:rsidR="00B133AE" w:rsidRPr="00D27C19">
        <w:rPr>
          <w:rFonts w:cs="Arial"/>
          <w:color w:val="000000" w:themeColor="text1"/>
          <w:sz w:val="24"/>
        </w:rPr>
        <w:t xml:space="preserve"> 30 (</w:t>
      </w:r>
      <w:r w:rsidR="00B133AE" w:rsidRPr="00D27C19">
        <w:rPr>
          <w:rFonts w:cs="Arial"/>
          <w:color w:val="000000"/>
          <w:sz w:val="24"/>
        </w:rPr>
        <w:t>trinta</w:t>
      </w:r>
      <w:r w:rsidR="00B133AE" w:rsidRPr="00D27C19">
        <w:rPr>
          <w:rFonts w:cs="Arial"/>
          <w:color w:val="000000" w:themeColor="text1"/>
          <w:sz w:val="24"/>
        </w:rPr>
        <w:t xml:space="preserve">) dias do recebimento definitivo do objeto contratado, desde que a Contratada não tenha concorrido de alguma forma para tanto, fica convencionado que a taxa de compensação financeira devida pelo </w:t>
      </w:r>
      <w:r w:rsidR="00B133AE" w:rsidRPr="00D27C19">
        <w:rPr>
          <w:rFonts w:cs="Arial"/>
          <w:color w:val="000000"/>
          <w:sz w:val="24"/>
        </w:rPr>
        <w:t>Contratante</w:t>
      </w:r>
      <w:r w:rsidR="00B133AE" w:rsidRPr="00D27C19">
        <w:rPr>
          <w:rFonts w:cs="Arial"/>
          <w:color w:val="000000" w:themeColor="text1"/>
          <w:sz w:val="24"/>
        </w:rPr>
        <w:t>, entre o 31º (trigésimo primeiro) dia e a data da emissão da ordem bancária, será a seguinte:</w:t>
      </w:r>
    </w:p>
    <w:p w14:paraId="535FAF12" w14:textId="77777777" w:rsidR="00B133AE" w:rsidRPr="00D27C19" w:rsidRDefault="00B133AE" w:rsidP="00B133AE">
      <w:pPr>
        <w:ind w:right="-285"/>
        <w:jc w:val="both"/>
        <w:rPr>
          <w:rFonts w:eastAsia="LiberationSerif-Bold" w:cs="Arial"/>
          <w:b/>
          <w:sz w:val="24"/>
          <w:lang w:eastAsia="zh-CN" w:bidi="ar"/>
        </w:rPr>
      </w:pPr>
    </w:p>
    <w:p w14:paraId="18CC2D3E" w14:textId="77777777" w:rsidR="00B133AE" w:rsidRPr="00D27C19" w:rsidRDefault="00B133AE" w:rsidP="00B133AE">
      <w:pPr>
        <w:ind w:right="-285"/>
        <w:jc w:val="center"/>
        <w:textAlignment w:val="baseline"/>
        <w:rPr>
          <w:rFonts w:cs="Arial"/>
          <w:b/>
          <w:bCs/>
          <w:color w:val="000000"/>
          <w:sz w:val="24"/>
        </w:rPr>
      </w:pPr>
      <w:r w:rsidRPr="00D27C19">
        <w:rPr>
          <w:rFonts w:cs="Arial"/>
          <w:b/>
          <w:bCs/>
          <w:color w:val="000000"/>
          <w:sz w:val="24"/>
        </w:rPr>
        <w:t>EM = I x N x VP</w:t>
      </w:r>
    </w:p>
    <w:p w14:paraId="6BF065FC" w14:textId="77777777" w:rsidR="00B133AE" w:rsidRPr="00D27C19" w:rsidRDefault="00B133AE" w:rsidP="002C378F">
      <w:pPr>
        <w:ind w:left="851"/>
        <w:jc w:val="both"/>
        <w:textAlignment w:val="baseline"/>
        <w:rPr>
          <w:rFonts w:cs="Arial"/>
          <w:sz w:val="24"/>
          <w:u w:val="single"/>
        </w:rPr>
      </w:pPr>
      <w:r w:rsidRPr="00D27C19">
        <w:rPr>
          <w:rFonts w:cs="Arial"/>
          <w:color w:val="000000"/>
          <w:sz w:val="24"/>
          <w:u w:val="single"/>
        </w:rPr>
        <w:t>Onde:</w:t>
      </w:r>
    </w:p>
    <w:p w14:paraId="008552D0" w14:textId="77777777" w:rsidR="00B133AE" w:rsidRPr="00D27C19" w:rsidRDefault="00B133AE" w:rsidP="002C378F">
      <w:pPr>
        <w:ind w:left="851" w:right="-285"/>
        <w:textAlignment w:val="baseline"/>
        <w:rPr>
          <w:rFonts w:cs="Arial"/>
          <w:color w:val="000000"/>
          <w:sz w:val="24"/>
        </w:rPr>
      </w:pPr>
      <w:r w:rsidRPr="00D27C19">
        <w:rPr>
          <w:rFonts w:cs="Arial"/>
          <w:b/>
          <w:bCs/>
          <w:color w:val="000000"/>
          <w:sz w:val="24"/>
        </w:rPr>
        <w:t>EM</w:t>
      </w:r>
      <w:r w:rsidRPr="00D27C19">
        <w:rPr>
          <w:rFonts w:cs="Arial"/>
          <w:color w:val="000000"/>
          <w:sz w:val="24"/>
        </w:rPr>
        <w:t xml:space="preserve"> = encargos moratórios;</w:t>
      </w:r>
    </w:p>
    <w:p w14:paraId="15C69602" w14:textId="77777777" w:rsidR="00B133AE" w:rsidRPr="00D27C19" w:rsidRDefault="00B133AE" w:rsidP="002C378F">
      <w:pPr>
        <w:ind w:left="851" w:right="-285"/>
        <w:textAlignment w:val="baseline"/>
        <w:rPr>
          <w:rFonts w:cs="Arial"/>
          <w:color w:val="000000"/>
          <w:sz w:val="24"/>
        </w:rPr>
      </w:pPr>
      <w:r w:rsidRPr="00D27C19">
        <w:rPr>
          <w:rFonts w:cs="Arial"/>
          <w:b/>
          <w:bCs/>
          <w:color w:val="000000"/>
          <w:sz w:val="24"/>
        </w:rPr>
        <w:t>I</w:t>
      </w:r>
      <w:r w:rsidRPr="00D27C19">
        <w:rPr>
          <w:rFonts w:cs="Arial"/>
          <w:color w:val="000000"/>
          <w:sz w:val="24"/>
        </w:rPr>
        <w:t xml:space="preserve"> = 0,0001644 (índice de compensação financeira por dia de atraso, assim apurado: I = (6/100/365);</w:t>
      </w:r>
    </w:p>
    <w:p w14:paraId="7E759727" w14:textId="77777777" w:rsidR="00B133AE" w:rsidRPr="00D27C19" w:rsidRDefault="00B133AE" w:rsidP="002C378F">
      <w:pPr>
        <w:ind w:left="851" w:right="-285"/>
        <w:textAlignment w:val="baseline"/>
        <w:rPr>
          <w:rFonts w:cs="Arial"/>
          <w:color w:val="000000"/>
          <w:sz w:val="24"/>
        </w:rPr>
      </w:pPr>
      <w:r w:rsidRPr="00D27C19">
        <w:rPr>
          <w:rFonts w:cs="Arial"/>
          <w:b/>
          <w:bCs/>
          <w:color w:val="000000"/>
          <w:sz w:val="24"/>
        </w:rPr>
        <w:t>N</w:t>
      </w:r>
      <w:r w:rsidRPr="00D27C19">
        <w:rPr>
          <w:rFonts w:cs="Arial"/>
          <w:color w:val="000000"/>
          <w:sz w:val="24"/>
        </w:rPr>
        <w:t xml:space="preserve"> = número de dias entre a data limite para o pagamento e a do efetivo pagamento;</w:t>
      </w:r>
    </w:p>
    <w:p w14:paraId="0034A301" w14:textId="77777777" w:rsidR="00B133AE" w:rsidRPr="00D27C19" w:rsidRDefault="00B133AE" w:rsidP="002C378F">
      <w:pPr>
        <w:ind w:left="851" w:right="-285"/>
        <w:textAlignment w:val="baseline"/>
        <w:rPr>
          <w:rFonts w:cs="Arial"/>
          <w:color w:val="000000"/>
          <w:sz w:val="24"/>
        </w:rPr>
      </w:pPr>
      <w:r w:rsidRPr="00D27C19">
        <w:rPr>
          <w:rFonts w:cs="Arial"/>
          <w:b/>
          <w:bCs/>
          <w:color w:val="000000"/>
          <w:sz w:val="24"/>
        </w:rPr>
        <w:t>VP</w:t>
      </w:r>
      <w:r w:rsidRPr="00D27C19">
        <w:rPr>
          <w:rFonts w:cs="Arial"/>
          <w:color w:val="000000"/>
          <w:sz w:val="24"/>
        </w:rPr>
        <w:t xml:space="preserve"> = valor da parcela a ser paga.</w:t>
      </w:r>
    </w:p>
    <w:p w14:paraId="7E5E0166" w14:textId="77777777" w:rsidR="00B133AE" w:rsidRPr="00D27C19" w:rsidRDefault="00B133AE" w:rsidP="00B133AE">
      <w:pPr>
        <w:ind w:right="-285"/>
        <w:jc w:val="both"/>
        <w:rPr>
          <w:rFonts w:eastAsia="LiberationSerif-Bold" w:cs="Arial"/>
          <w:b/>
          <w:sz w:val="24"/>
          <w:lang w:eastAsia="zh-CN" w:bidi="ar"/>
        </w:rPr>
      </w:pPr>
    </w:p>
    <w:p w14:paraId="7768B46B" w14:textId="60F85BC0" w:rsidR="00B133AE" w:rsidRPr="00D27C19" w:rsidRDefault="003538AC" w:rsidP="002C378F">
      <w:pPr>
        <w:ind w:left="426" w:right="-285"/>
        <w:rPr>
          <w:rFonts w:eastAsia="LiberationSerif-Bold" w:cs="Arial"/>
          <w:b/>
          <w:sz w:val="24"/>
          <w:lang w:eastAsia="zh-CN" w:bidi="ar"/>
        </w:rPr>
      </w:pPr>
      <w:r w:rsidRPr="00D27C19">
        <w:rPr>
          <w:rFonts w:eastAsia="LiberationSerif-Bold" w:cs="Arial"/>
          <w:b/>
          <w:sz w:val="24"/>
          <w:lang w:eastAsia="zh-CN" w:bidi="ar"/>
        </w:rPr>
        <w:t>7</w:t>
      </w:r>
      <w:r w:rsidR="00B133AE" w:rsidRPr="00D27C19">
        <w:rPr>
          <w:rFonts w:eastAsia="LiberationSerif-Bold" w:cs="Arial"/>
          <w:b/>
          <w:sz w:val="24"/>
          <w:lang w:eastAsia="zh-CN" w:bidi="ar"/>
        </w:rPr>
        <w:t xml:space="preserve">.3. CONDIÇÕES DE PAGAMENTO </w:t>
      </w:r>
    </w:p>
    <w:p w14:paraId="06DE5999" w14:textId="0E82B50F" w:rsidR="00B133AE" w:rsidRPr="00D27C19" w:rsidRDefault="003538AC" w:rsidP="002C378F">
      <w:pPr>
        <w:ind w:left="851" w:right="390"/>
        <w:jc w:val="both"/>
        <w:rPr>
          <w:rFonts w:cs="Arial"/>
          <w:color w:val="000000"/>
          <w:sz w:val="24"/>
        </w:rPr>
      </w:pPr>
      <w:r w:rsidRPr="00D27C19">
        <w:rPr>
          <w:rFonts w:cs="Arial"/>
          <w:b/>
          <w:bCs/>
          <w:color w:val="000000"/>
          <w:sz w:val="24"/>
        </w:rPr>
        <w:t>7</w:t>
      </w:r>
      <w:r w:rsidR="00B133AE" w:rsidRPr="00D27C19">
        <w:rPr>
          <w:rFonts w:cs="Arial"/>
          <w:b/>
          <w:bCs/>
          <w:color w:val="000000"/>
          <w:sz w:val="24"/>
        </w:rPr>
        <w:t>.3.1.</w:t>
      </w:r>
      <w:r w:rsidR="00B133AE" w:rsidRPr="00D27C19">
        <w:rPr>
          <w:rFonts w:cs="Arial"/>
          <w:color w:val="000000"/>
          <w:sz w:val="24"/>
        </w:rPr>
        <w:t xml:space="preserve"> Os pagamentos correspondentes respeitarão na integra as condições estabelecidas no </w:t>
      </w:r>
      <w:r w:rsidR="002C378F" w:rsidRPr="00D27C19">
        <w:rPr>
          <w:rFonts w:cs="Arial"/>
          <w:color w:val="000000"/>
          <w:sz w:val="24"/>
        </w:rPr>
        <w:t>Documento de Formalização da Demanda e Termo de Referência</w:t>
      </w:r>
      <w:r w:rsidR="00B133AE" w:rsidRPr="00D27C19">
        <w:rPr>
          <w:rFonts w:cs="Arial"/>
          <w:color w:val="000000"/>
          <w:sz w:val="24"/>
        </w:rPr>
        <w:t xml:space="preserve">: </w:t>
      </w:r>
    </w:p>
    <w:p w14:paraId="1B1FE547" w14:textId="77777777" w:rsidR="00B133AE" w:rsidRPr="00D27C19" w:rsidRDefault="00B133AE" w:rsidP="00B133AE">
      <w:pPr>
        <w:autoSpaceDE w:val="0"/>
        <w:autoSpaceDN w:val="0"/>
        <w:adjustRightInd w:val="0"/>
        <w:jc w:val="both"/>
        <w:rPr>
          <w:rFonts w:cs="Arial"/>
          <w:b/>
          <w:bCs/>
          <w:i/>
          <w:iCs/>
          <w:color w:val="000000"/>
          <w:sz w:val="24"/>
        </w:rPr>
      </w:pPr>
    </w:p>
    <w:p w14:paraId="265D39ED" w14:textId="2D4FFA63" w:rsidR="00B133AE" w:rsidRPr="00463908" w:rsidRDefault="00463908" w:rsidP="00CC1BEA">
      <w:pPr>
        <w:pStyle w:val="PargrafodaLista"/>
        <w:numPr>
          <w:ilvl w:val="0"/>
          <w:numId w:val="5"/>
        </w:numPr>
        <w:autoSpaceDE w:val="0"/>
        <w:autoSpaceDN w:val="0"/>
        <w:adjustRightInd w:val="0"/>
        <w:ind w:left="1560" w:right="390" w:hanging="284"/>
        <w:jc w:val="both"/>
        <w:rPr>
          <w:rFonts w:cs="Arial"/>
          <w:color w:val="000000"/>
          <w:sz w:val="24"/>
        </w:rPr>
      </w:pPr>
      <w:r>
        <w:rPr>
          <w:rFonts w:eastAsiaTheme="minorHAnsi" w:cs="Arial"/>
          <w:sz w:val="24"/>
          <w:lang w:eastAsia="en-US"/>
        </w:rPr>
        <w:t>Até 30 (trinta) dias após a emissão da Nota Fiscal, acompanhada das certidões de regularidade fiscal e do ateste do fiscal do contrato.</w:t>
      </w:r>
    </w:p>
    <w:p w14:paraId="1EDD1358" w14:textId="77777777" w:rsidR="003538AC" w:rsidRPr="00D27C19" w:rsidRDefault="003538AC" w:rsidP="003538AC">
      <w:pPr>
        <w:ind w:left="426" w:right="390"/>
        <w:jc w:val="both"/>
        <w:rPr>
          <w:rFonts w:cs="Arial"/>
          <w:b/>
          <w:bCs/>
          <w:color w:val="000000"/>
          <w:sz w:val="24"/>
        </w:rPr>
      </w:pPr>
    </w:p>
    <w:p w14:paraId="6183FCFB" w14:textId="6197FD4B" w:rsidR="00B133AE" w:rsidRPr="00D27C19" w:rsidRDefault="003538AC" w:rsidP="003538AC">
      <w:pPr>
        <w:ind w:left="426" w:right="390"/>
        <w:jc w:val="both"/>
        <w:rPr>
          <w:rFonts w:cs="Arial"/>
          <w:color w:val="000000"/>
          <w:sz w:val="24"/>
        </w:rPr>
      </w:pPr>
      <w:r w:rsidRPr="00D27C19">
        <w:rPr>
          <w:rFonts w:cs="Arial"/>
          <w:b/>
          <w:bCs/>
          <w:color w:val="000000"/>
          <w:sz w:val="24"/>
        </w:rPr>
        <w:t>7</w:t>
      </w:r>
      <w:r w:rsidR="00B133AE" w:rsidRPr="00D27C19">
        <w:rPr>
          <w:rFonts w:cs="Arial"/>
          <w:b/>
          <w:bCs/>
          <w:color w:val="000000"/>
          <w:sz w:val="24"/>
        </w:rPr>
        <w:t>.3.2.</w:t>
      </w:r>
      <w:r w:rsidR="00B133AE" w:rsidRPr="00D27C19">
        <w:rPr>
          <w:rFonts w:cs="Arial"/>
          <w:color w:val="000000"/>
          <w:sz w:val="24"/>
        </w:rPr>
        <w:t xml:space="preserve"> Por ocasião dos pagamentos acima, e destes se constituem requisitos obrigatórios, a CONTRATADA deverá entregar </w:t>
      </w:r>
      <w:r w:rsidRPr="00D27C19">
        <w:rPr>
          <w:rFonts w:cs="Arial"/>
          <w:color w:val="000000"/>
          <w:sz w:val="24"/>
        </w:rPr>
        <w:t xml:space="preserve">juntamente as </w:t>
      </w:r>
      <w:r w:rsidR="00B133AE" w:rsidRPr="00D27C19">
        <w:rPr>
          <w:rFonts w:cs="Arial"/>
          <w:color w:val="000000"/>
          <w:sz w:val="24"/>
        </w:rPr>
        <w:t>certidões de regularidade fiscal e trabalhista negativas.</w:t>
      </w:r>
    </w:p>
    <w:p w14:paraId="6B6A3D92" w14:textId="77777777" w:rsidR="00B133AE" w:rsidRPr="00D27C19" w:rsidRDefault="00B133AE" w:rsidP="009E505B">
      <w:pPr>
        <w:snapToGrid w:val="0"/>
        <w:ind w:left="426" w:right="390"/>
        <w:jc w:val="both"/>
        <w:rPr>
          <w:rFonts w:cs="Arial"/>
          <w:b/>
          <w:bCs/>
          <w:sz w:val="24"/>
        </w:rPr>
      </w:pPr>
    </w:p>
    <w:p w14:paraId="7F3DED3A" w14:textId="29230304" w:rsidR="00DD1894" w:rsidRPr="00D27C19" w:rsidRDefault="003538AC" w:rsidP="009E505B">
      <w:pPr>
        <w:snapToGrid w:val="0"/>
        <w:ind w:left="426" w:right="390"/>
        <w:jc w:val="both"/>
        <w:rPr>
          <w:rFonts w:cs="Arial"/>
          <w:b/>
          <w:bCs/>
          <w:sz w:val="24"/>
        </w:rPr>
      </w:pPr>
      <w:r w:rsidRPr="00D27C19">
        <w:rPr>
          <w:rFonts w:cs="Arial"/>
          <w:b/>
          <w:bCs/>
          <w:sz w:val="24"/>
        </w:rPr>
        <w:t>8</w:t>
      </w:r>
      <w:r w:rsidR="00DD1894" w:rsidRPr="00D27C19">
        <w:rPr>
          <w:rFonts w:cs="Arial"/>
          <w:b/>
          <w:bCs/>
          <w:sz w:val="24"/>
        </w:rPr>
        <w:t>.</w:t>
      </w:r>
      <w:r w:rsidR="00DD1894" w:rsidRPr="00D27C19">
        <w:rPr>
          <w:rFonts w:cs="Arial"/>
          <w:sz w:val="24"/>
        </w:rPr>
        <w:t xml:space="preserve"> </w:t>
      </w:r>
      <w:r w:rsidR="00147041" w:rsidRPr="00D27C19">
        <w:rPr>
          <w:rFonts w:cs="Arial"/>
          <w:b/>
          <w:bCs/>
          <w:sz w:val="24"/>
        </w:rPr>
        <w:t>DAS DISPOSIÇÕES GERAIS</w:t>
      </w:r>
      <w:bookmarkEnd w:id="4"/>
    </w:p>
    <w:p w14:paraId="3465E796" w14:textId="507C3405" w:rsidR="00DD1894" w:rsidRPr="00D27C19" w:rsidRDefault="003538AC" w:rsidP="009E505B">
      <w:pPr>
        <w:snapToGrid w:val="0"/>
        <w:ind w:left="426" w:right="390"/>
        <w:jc w:val="both"/>
        <w:rPr>
          <w:rFonts w:cs="Arial"/>
          <w:b/>
          <w:bCs/>
          <w:sz w:val="24"/>
        </w:rPr>
      </w:pPr>
      <w:r w:rsidRPr="00D27C19">
        <w:rPr>
          <w:rFonts w:cs="Arial"/>
          <w:b/>
          <w:bCs/>
          <w:sz w:val="24"/>
        </w:rPr>
        <w:t>8</w:t>
      </w:r>
      <w:r w:rsidR="00DD1894" w:rsidRPr="00D27C19">
        <w:rPr>
          <w:rFonts w:cs="Arial"/>
          <w:b/>
          <w:bCs/>
          <w:sz w:val="24"/>
        </w:rPr>
        <w:t xml:space="preserve">.1. </w:t>
      </w:r>
      <w:r w:rsidR="00147041" w:rsidRPr="00D27C19">
        <w:rPr>
          <w:rFonts w:cs="Arial"/>
          <w:sz w:val="24"/>
        </w:rPr>
        <w:t xml:space="preserve">Em caso de divergência entre disposições deste </w:t>
      </w:r>
      <w:r w:rsidR="00313FBD" w:rsidRPr="00D27C19">
        <w:rPr>
          <w:rFonts w:cs="Arial"/>
          <w:sz w:val="24"/>
        </w:rPr>
        <w:t>Aviso</w:t>
      </w:r>
      <w:r w:rsidR="00F710B7" w:rsidRPr="00D27C19">
        <w:rPr>
          <w:rFonts w:cs="Arial"/>
          <w:sz w:val="24"/>
        </w:rPr>
        <w:t xml:space="preserve"> de Contratação Direta</w:t>
      </w:r>
      <w:r w:rsidR="00147041" w:rsidRPr="00D27C19">
        <w:rPr>
          <w:rFonts w:cs="Arial"/>
          <w:sz w:val="24"/>
        </w:rPr>
        <w:t xml:space="preserve"> e de seus anexos ou demais peças que compõem o processo, prevalecerá as deste </w:t>
      </w:r>
      <w:r w:rsidR="00313FBD" w:rsidRPr="00D27C19">
        <w:rPr>
          <w:rFonts w:cs="Arial"/>
          <w:sz w:val="24"/>
        </w:rPr>
        <w:t>Aviso</w:t>
      </w:r>
      <w:r w:rsidR="00147041" w:rsidRPr="00D27C19">
        <w:rPr>
          <w:rFonts w:cs="Arial"/>
          <w:sz w:val="24"/>
        </w:rPr>
        <w:t>.</w:t>
      </w:r>
    </w:p>
    <w:p w14:paraId="10CCD703" w14:textId="77777777" w:rsidR="00DD1894" w:rsidRPr="00D27C19" w:rsidRDefault="00DD1894" w:rsidP="009E505B">
      <w:pPr>
        <w:snapToGrid w:val="0"/>
        <w:ind w:left="426" w:right="390"/>
        <w:jc w:val="both"/>
        <w:rPr>
          <w:rFonts w:cs="Arial"/>
          <w:b/>
          <w:bCs/>
          <w:sz w:val="24"/>
        </w:rPr>
      </w:pPr>
    </w:p>
    <w:p w14:paraId="60244A16" w14:textId="26F70233" w:rsidR="00DD1894" w:rsidRPr="00D27C19" w:rsidRDefault="003538AC" w:rsidP="009E505B">
      <w:pPr>
        <w:snapToGrid w:val="0"/>
        <w:ind w:left="426" w:right="390"/>
        <w:jc w:val="both"/>
        <w:rPr>
          <w:rFonts w:cs="Arial"/>
          <w:b/>
          <w:bCs/>
          <w:sz w:val="24"/>
        </w:rPr>
      </w:pPr>
      <w:r w:rsidRPr="00D27C19">
        <w:rPr>
          <w:rFonts w:cs="Arial"/>
          <w:b/>
          <w:bCs/>
          <w:sz w:val="24"/>
        </w:rPr>
        <w:t>8</w:t>
      </w:r>
      <w:r w:rsidR="00DD1894" w:rsidRPr="00D27C19">
        <w:rPr>
          <w:rFonts w:cs="Arial"/>
          <w:b/>
          <w:bCs/>
          <w:sz w:val="24"/>
        </w:rPr>
        <w:t xml:space="preserve">.2. </w:t>
      </w:r>
      <w:r w:rsidR="00147041" w:rsidRPr="00D27C19">
        <w:rPr>
          <w:rFonts w:cs="Arial"/>
          <w:sz w:val="24"/>
        </w:rPr>
        <w:t xml:space="preserve">Integram este </w:t>
      </w:r>
      <w:r w:rsidR="00313FBD" w:rsidRPr="00D27C19">
        <w:rPr>
          <w:rFonts w:cs="Arial"/>
          <w:sz w:val="24"/>
        </w:rPr>
        <w:t>Aviso</w:t>
      </w:r>
      <w:r w:rsidR="00F710B7" w:rsidRPr="00D27C19">
        <w:rPr>
          <w:rFonts w:cs="Arial"/>
          <w:sz w:val="24"/>
        </w:rPr>
        <w:t xml:space="preserve"> de Contratação Direta</w:t>
      </w:r>
      <w:r w:rsidR="00147041" w:rsidRPr="00D27C19">
        <w:rPr>
          <w:rFonts w:cs="Arial"/>
          <w:sz w:val="24"/>
        </w:rPr>
        <w:t>, para todos os fins e efeitos, os seguintes anexos:</w:t>
      </w:r>
    </w:p>
    <w:p w14:paraId="5596864C" w14:textId="77777777" w:rsidR="00DD1894" w:rsidRPr="00D27C19" w:rsidRDefault="00DD1894" w:rsidP="009E505B">
      <w:pPr>
        <w:snapToGrid w:val="0"/>
        <w:ind w:left="426" w:right="390"/>
        <w:jc w:val="both"/>
        <w:rPr>
          <w:rFonts w:cs="Arial"/>
          <w:b/>
          <w:bCs/>
          <w:sz w:val="24"/>
        </w:rPr>
      </w:pPr>
    </w:p>
    <w:p w14:paraId="4B63DAA8" w14:textId="77777777" w:rsidR="00456EF4" w:rsidRPr="00D27C19" w:rsidRDefault="00C4411B" w:rsidP="00CC1BEA">
      <w:pPr>
        <w:pStyle w:val="PargrafodaLista"/>
        <w:numPr>
          <w:ilvl w:val="0"/>
          <w:numId w:val="2"/>
        </w:numPr>
        <w:snapToGrid w:val="0"/>
        <w:ind w:left="993" w:right="390" w:hanging="284"/>
        <w:jc w:val="both"/>
        <w:rPr>
          <w:rFonts w:cs="Arial"/>
          <w:b/>
          <w:bCs/>
          <w:sz w:val="24"/>
        </w:rPr>
      </w:pPr>
      <w:r w:rsidRPr="00D27C19">
        <w:rPr>
          <w:rFonts w:cs="Arial"/>
          <w:sz w:val="24"/>
        </w:rPr>
        <w:t xml:space="preserve">ANEXO </w:t>
      </w:r>
      <w:r w:rsidR="00DE4EBF" w:rsidRPr="00D27C19">
        <w:rPr>
          <w:rFonts w:cs="Arial"/>
          <w:sz w:val="24"/>
        </w:rPr>
        <w:t>I</w:t>
      </w:r>
      <w:r w:rsidRPr="00D27C19">
        <w:rPr>
          <w:rFonts w:cs="Arial"/>
          <w:sz w:val="24"/>
        </w:rPr>
        <w:t xml:space="preserve"> –</w:t>
      </w:r>
      <w:r w:rsidR="00A54090" w:rsidRPr="00D27C19">
        <w:rPr>
          <w:rFonts w:cs="Arial"/>
          <w:sz w:val="24"/>
        </w:rPr>
        <w:t xml:space="preserve"> </w:t>
      </w:r>
      <w:r w:rsidR="00147041" w:rsidRPr="00D27C19">
        <w:rPr>
          <w:rFonts w:cs="Arial"/>
          <w:sz w:val="24"/>
        </w:rPr>
        <w:t>Termo de Referência;</w:t>
      </w:r>
    </w:p>
    <w:p w14:paraId="1A3BAB9D" w14:textId="7CD5DAFC" w:rsidR="00456EF4" w:rsidRPr="00D27C19" w:rsidRDefault="00456EF4" w:rsidP="00CC1BEA">
      <w:pPr>
        <w:pStyle w:val="PargrafodaLista"/>
        <w:numPr>
          <w:ilvl w:val="0"/>
          <w:numId w:val="2"/>
        </w:numPr>
        <w:snapToGrid w:val="0"/>
        <w:ind w:left="993" w:right="390" w:hanging="284"/>
        <w:jc w:val="both"/>
        <w:rPr>
          <w:rFonts w:cs="Arial"/>
          <w:b/>
          <w:bCs/>
          <w:sz w:val="24"/>
        </w:rPr>
      </w:pPr>
      <w:r w:rsidRPr="00D27C19">
        <w:rPr>
          <w:rFonts w:cs="Arial"/>
          <w:sz w:val="24"/>
        </w:rPr>
        <w:t>ANEXO II - Modelo de Declaração Conjunta</w:t>
      </w:r>
    </w:p>
    <w:p w14:paraId="40E3CF8F" w14:textId="3B2A3803" w:rsidR="00456EF4" w:rsidRPr="00D27C19" w:rsidRDefault="00456EF4" w:rsidP="00CC1BEA">
      <w:pPr>
        <w:pStyle w:val="PargrafodaLista"/>
        <w:numPr>
          <w:ilvl w:val="0"/>
          <w:numId w:val="2"/>
        </w:numPr>
        <w:snapToGrid w:val="0"/>
        <w:ind w:left="993" w:right="390" w:hanging="284"/>
        <w:jc w:val="both"/>
        <w:rPr>
          <w:rFonts w:cs="Arial"/>
          <w:b/>
          <w:bCs/>
          <w:sz w:val="24"/>
        </w:rPr>
      </w:pPr>
      <w:r w:rsidRPr="00D27C19">
        <w:rPr>
          <w:rFonts w:cs="Arial"/>
          <w:sz w:val="24"/>
        </w:rPr>
        <w:t>ANEXO III - Modelo de Proposta de Preços</w:t>
      </w:r>
    </w:p>
    <w:p w14:paraId="52442E2E" w14:textId="3C7E12C9" w:rsidR="008D4EB3" w:rsidRPr="00F566D1" w:rsidRDefault="008D4EB3" w:rsidP="00CC1BEA">
      <w:pPr>
        <w:pStyle w:val="PargrafodaLista"/>
        <w:numPr>
          <w:ilvl w:val="0"/>
          <w:numId w:val="2"/>
        </w:numPr>
        <w:snapToGrid w:val="0"/>
        <w:ind w:left="993" w:right="390" w:hanging="284"/>
        <w:jc w:val="both"/>
        <w:rPr>
          <w:rFonts w:cs="Arial"/>
          <w:b/>
          <w:bCs/>
          <w:sz w:val="24"/>
        </w:rPr>
      </w:pPr>
      <w:r w:rsidRPr="00D27C19">
        <w:rPr>
          <w:rFonts w:cs="Arial"/>
          <w:sz w:val="24"/>
        </w:rPr>
        <w:t>ANEXO IV – Minuta da Nota de Empenho;</w:t>
      </w:r>
    </w:p>
    <w:p w14:paraId="1E417FCB" w14:textId="0626CD28" w:rsidR="00F566D1" w:rsidRPr="00F566D1" w:rsidRDefault="00F566D1" w:rsidP="00F566D1">
      <w:pPr>
        <w:pStyle w:val="PargrafodaLista"/>
        <w:numPr>
          <w:ilvl w:val="0"/>
          <w:numId w:val="2"/>
        </w:numPr>
        <w:snapToGrid w:val="0"/>
        <w:ind w:left="993" w:right="390" w:hanging="284"/>
        <w:jc w:val="both"/>
        <w:rPr>
          <w:rFonts w:cs="Arial"/>
          <w:b/>
          <w:bCs/>
          <w:sz w:val="24"/>
        </w:rPr>
      </w:pPr>
      <w:r w:rsidRPr="00D27C19">
        <w:rPr>
          <w:rFonts w:cs="Arial"/>
          <w:sz w:val="24"/>
        </w:rPr>
        <w:lastRenderedPageBreak/>
        <w:t xml:space="preserve">ANEXO V – Minuta do Contrato. </w:t>
      </w:r>
    </w:p>
    <w:p w14:paraId="4BA377C5" w14:textId="77777777" w:rsidR="00F566D1" w:rsidRPr="00FA6969" w:rsidRDefault="00F566D1" w:rsidP="00FA6969">
      <w:pPr>
        <w:snapToGrid w:val="0"/>
        <w:ind w:left="709" w:right="390"/>
        <w:jc w:val="both"/>
        <w:rPr>
          <w:rFonts w:cs="Arial"/>
          <w:b/>
          <w:bCs/>
          <w:sz w:val="24"/>
        </w:rPr>
      </w:pPr>
    </w:p>
    <w:p w14:paraId="78703A15" w14:textId="77777777" w:rsidR="00B05B1D" w:rsidRPr="00D27C19" w:rsidRDefault="00B05B1D" w:rsidP="009E505B">
      <w:pPr>
        <w:spacing w:after="120"/>
        <w:ind w:left="426" w:right="390"/>
        <w:jc w:val="center"/>
        <w:rPr>
          <w:rFonts w:cs="Arial"/>
          <w:sz w:val="24"/>
        </w:rPr>
      </w:pPr>
    </w:p>
    <w:p w14:paraId="454F4DB6" w14:textId="65665C4B" w:rsidR="00A54090" w:rsidRPr="00D27C19" w:rsidRDefault="00A54090" w:rsidP="009E505B">
      <w:pPr>
        <w:ind w:left="426" w:right="390" w:firstLine="567"/>
        <w:jc w:val="both"/>
        <w:rPr>
          <w:rFonts w:cs="Arial"/>
          <w:sz w:val="24"/>
        </w:rPr>
      </w:pPr>
      <w:r w:rsidRPr="00D27C19">
        <w:rPr>
          <w:rFonts w:cs="Arial"/>
          <w:sz w:val="24"/>
        </w:rPr>
        <w:t xml:space="preserve">Paço Municipal “Rosa Pereira Campos”, em Itiquira/MT, aos </w:t>
      </w:r>
      <w:r w:rsidR="00FA6969">
        <w:rPr>
          <w:rFonts w:cs="Arial"/>
          <w:sz w:val="24"/>
        </w:rPr>
        <w:t>13</w:t>
      </w:r>
      <w:r w:rsidRPr="00D27C19">
        <w:rPr>
          <w:rFonts w:cs="Arial"/>
          <w:sz w:val="24"/>
        </w:rPr>
        <w:t xml:space="preserve"> de </w:t>
      </w:r>
      <w:r w:rsidR="00F566D1">
        <w:rPr>
          <w:rFonts w:cs="Arial"/>
          <w:sz w:val="24"/>
        </w:rPr>
        <w:t>outubro</w:t>
      </w:r>
      <w:r w:rsidR="00DD0D5B">
        <w:rPr>
          <w:rFonts w:cs="Arial"/>
          <w:sz w:val="24"/>
        </w:rPr>
        <w:t xml:space="preserve"> </w:t>
      </w:r>
      <w:r w:rsidRPr="00D27C19">
        <w:rPr>
          <w:rFonts w:cs="Arial"/>
          <w:sz w:val="24"/>
        </w:rPr>
        <w:t>de</w:t>
      </w:r>
      <w:r w:rsidRPr="00D27C19">
        <w:rPr>
          <w:rFonts w:cs="Arial"/>
          <w:spacing w:val="-6"/>
          <w:sz w:val="24"/>
        </w:rPr>
        <w:t xml:space="preserve"> </w:t>
      </w:r>
      <w:r w:rsidRPr="00D27C19">
        <w:rPr>
          <w:rFonts w:cs="Arial"/>
          <w:spacing w:val="-4"/>
          <w:sz w:val="24"/>
        </w:rPr>
        <w:t>202</w:t>
      </w:r>
      <w:r w:rsidR="00F566D1">
        <w:rPr>
          <w:rFonts w:cs="Arial"/>
          <w:spacing w:val="-4"/>
          <w:sz w:val="24"/>
        </w:rPr>
        <w:t>6</w:t>
      </w:r>
      <w:r w:rsidRPr="00D27C19">
        <w:rPr>
          <w:rFonts w:cs="Arial"/>
          <w:spacing w:val="-4"/>
          <w:sz w:val="24"/>
        </w:rPr>
        <w:t xml:space="preserve">. </w:t>
      </w:r>
    </w:p>
    <w:p w14:paraId="701CD647" w14:textId="77777777" w:rsidR="00F75B6D" w:rsidRPr="00D27C19" w:rsidRDefault="00F75B6D" w:rsidP="009E505B">
      <w:pPr>
        <w:ind w:right="390"/>
        <w:jc w:val="center"/>
        <w:rPr>
          <w:rFonts w:cs="Arial"/>
          <w:b/>
          <w:bCs/>
          <w:spacing w:val="-4"/>
          <w:sz w:val="24"/>
        </w:rPr>
      </w:pPr>
    </w:p>
    <w:p w14:paraId="70273F2C" w14:textId="77777777" w:rsidR="00F75B6D" w:rsidRPr="00D27C19" w:rsidRDefault="00F75B6D" w:rsidP="009E505B">
      <w:pPr>
        <w:ind w:right="390"/>
        <w:jc w:val="center"/>
        <w:rPr>
          <w:rFonts w:cs="Arial"/>
          <w:b/>
          <w:bCs/>
          <w:spacing w:val="-4"/>
          <w:sz w:val="24"/>
        </w:rPr>
      </w:pPr>
    </w:p>
    <w:p w14:paraId="4D1B88F6" w14:textId="1D556598" w:rsidR="00A54090" w:rsidRPr="00D27C19" w:rsidRDefault="00A54090" w:rsidP="009E505B">
      <w:pPr>
        <w:ind w:left="426" w:right="390"/>
        <w:jc w:val="center"/>
        <w:rPr>
          <w:rFonts w:cs="Arial"/>
          <w:b/>
          <w:bCs/>
          <w:spacing w:val="-4"/>
          <w:sz w:val="24"/>
        </w:rPr>
      </w:pPr>
      <w:r w:rsidRPr="00D27C19">
        <w:rPr>
          <w:rFonts w:cs="Arial"/>
          <w:b/>
          <w:bCs/>
          <w:spacing w:val="-4"/>
          <w:sz w:val="24"/>
        </w:rPr>
        <w:t>FABIANO DALLA VALLE</w:t>
      </w:r>
    </w:p>
    <w:p w14:paraId="06CB42D7" w14:textId="7DDDAFCC" w:rsidR="00874701" w:rsidRDefault="00A54090" w:rsidP="009E505B">
      <w:pPr>
        <w:ind w:left="426" w:right="390"/>
        <w:jc w:val="center"/>
        <w:rPr>
          <w:rFonts w:cs="Arial"/>
          <w:i/>
          <w:iCs/>
          <w:spacing w:val="-4"/>
          <w:sz w:val="24"/>
        </w:rPr>
      </w:pPr>
      <w:r w:rsidRPr="00D27C19">
        <w:rPr>
          <w:rFonts w:cs="Arial"/>
          <w:i/>
          <w:iCs/>
          <w:spacing w:val="-4"/>
          <w:sz w:val="24"/>
        </w:rPr>
        <w:t xml:space="preserve">Prefeito Municipal </w:t>
      </w:r>
    </w:p>
    <w:p w14:paraId="3CAE2011" w14:textId="77777777" w:rsidR="00874701" w:rsidRDefault="00874701">
      <w:pPr>
        <w:spacing w:after="160" w:line="259" w:lineRule="auto"/>
        <w:rPr>
          <w:rFonts w:cs="Arial"/>
          <w:i/>
          <w:iCs/>
          <w:spacing w:val="-4"/>
          <w:sz w:val="24"/>
        </w:rPr>
      </w:pPr>
      <w:r>
        <w:rPr>
          <w:rFonts w:cs="Arial"/>
          <w:i/>
          <w:iCs/>
          <w:spacing w:val="-4"/>
          <w:sz w:val="24"/>
        </w:rPr>
        <w:br w:type="page"/>
      </w:r>
    </w:p>
    <w:p w14:paraId="19CA75C7" w14:textId="501BD072" w:rsidR="00696412" w:rsidRPr="00D27C19" w:rsidRDefault="00696412" w:rsidP="009E505B">
      <w:pPr>
        <w:pStyle w:val="Ttulo1"/>
        <w:jc w:val="center"/>
        <w:rPr>
          <w:rFonts w:ascii="Arial" w:hAnsi="Arial" w:cs="Arial"/>
          <w:color w:val="auto"/>
          <w:sz w:val="24"/>
          <w:szCs w:val="24"/>
        </w:rPr>
      </w:pPr>
      <w:bookmarkStart w:id="5" w:name="_Toc157415991"/>
      <w:r w:rsidRPr="00D27C19">
        <w:rPr>
          <w:rFonts w:ascii="Arial" w:hAnsi="Arial" w:cs="Arial"/>
          <w:color w:val="auto"/>
          <w:sz w:val="24"/>
          <w:szCs w:val="24"/>
        </w:rPr>
        <w:lastRenderedPageBreak/>
        <w:t>ANEXO II - MODELO DE DECLARAÇÃO CONJUNTA</w:t>
      </w:r>
      <w:bookmarkEnd w:id="5"/>
    </w:p>
    <w:p w14:paraId="07150D5E" w14:textId="77777777" w:rsidR="00696412" w:rsidRPr="00D27C19" w:rsidRDefault="00696412" w:rsidP="009E505B">
      <w:pPr>
        <w:pStyle w:val="paragraph"/>
        <w:tabs>
          <w:tab w:val="left" w:pos="1134"/>
        </w:tabs>
        <w:spacing w:before="120" w:beforeAutospacing="0" w:after="120" w:afterAutospacing="0"/>
        <w:jc w:val="center"/>
        <w:textAlignment w:val="baseline"/>
        <w:rPr>
          <w:rFonts w:ascii="Arial" w:hAnsi="Arial" w:cs="Arial"/>
        </w:rPr>
      </w:pPr>
      <w:r w:rsidRPr="00D27C19">
        <w:rPr>
          <w:rFonts w:ascii="Arial" w:hAnsi="Arial" w:cs="Arial"/>
        </w:rPr>
        <w:t>(UTILIZAR PAPEL TIMBRADO DA EMPRESA)</w:t>
      </w:r>
    </w:p>
    <w:p w14:paraId="4DAE79DB" w14:textId="77777777" w:rsidR="00696412" w:rsidRPr="00D27C19" w:rsidRDefault="00696412" w:rsidP="009E505B">
      <w:pPr>
        <w:pStyle w:val="paragraph"/>
        <w:spacing w:before="120" w:beforeAutospacing="0" w:after="120" w:afterAutospacing="0"/>
        <w:ind w:left="426" w:right="390" w:firstLine="425"/>
        <w:jc w:val="both"/>
        <w:textAlignment w:val="baseline"/>
        <w:rPr>
          <w:rFonts w:ascii="Arial" w:hAnsi="Arial" w:cs="Arial"/>
        </w:rPr>
      </w:pPr>
    </w:p>
    <w:p w14:paraId="3985B4EE" w14:textId="12949437" w:rsidR="00696412" w:rsidRPr="00D27C19" w:rsidRDefault="00696412" w:rsidP="009E505B">
      <w:pPr>
        <w:pStyle w:val="paragraph"/>
        <w:spacing w:before="120" w:beforeAutospacing="0" w:after="120" w:afterAutospacing="0"/>
        <w:ind w:left="426" w:right="390" w:firstLine="425"/>
        <w:jc w:val="both"/>
        <w:textAlignment w:val="baseline"/>
        <w:rPr>
          <w:rFonts w:ascii="Arial" w:hAnsi="Arial" w:cs="Arial"/>
        </w:rPr>
      </w:pPr>
      <w:r w:rsidRPr="00D27C19">
        <w:rPr>
          <w:rFonts w:ascii="Arial" w:hAnsi="Arial" w:cs="Arial"/>
        </w:rPr>
        <w:t xml:space="preserve">A ........................ (razão social da empresa), CNPJ nº ..................., localizada à ........................., por seu representante legal abaixo assinado, em cumprimento ao solicitado no </w:t>
      </w:r>
      <w:r w:rsidR="00456EF4" w:rsidRPr="00D27C19">
        <w:rPr>
          <w:rFonts w:ascii="Arial" w:hAnsi="Arial" w:cs="Arial"/>
        </w:rPr>
        <w:t xml:space="preserve">Aviso de Dispensa </w:t>
      </w:r>
      <w:r w:rsidRPr="00D27C19">
        <w:rPr>
          <w:rFonts w:ascii="Arial" w:hAnsi="Arial" w:cs="Arial"/>
        </w:rPr>
        <w:t>Eletrônic</w:t>
      </w:r>
      <w:r w:rsidR="00456EF4" w:rsidRPr="00D27C19">
        <w:rPr>
          <w:rFonts w:ascii="Arial" w:hAnsi="Arial" w:cs="Arial"/>
        </w:rPr>
        <w:t>a</w:t>
      </w:r>
      <w:r w:rsidRPr="00D27C19">
        <w:rPr>
          <w:rFonts w:ascii="Arial" w:hAnsi="Arial" w:cs="Arial"/>
        </w:rPr>
        <w:t xml:space="preserve"> nº </w:t>
      </w:r>
      <w:r w:rsidR="00D502BD">
        <w:rPr>
          <w:rFonts w:ascii="Arial" w:hAnsi="Arial" w:cs="Arial"/>
        </w:rPr>
        <w:t>001</w:t>
      </w:r>
      <w:r w:rsidRPr="00D27C19">
        <w:rPr>
          <w:rFonts w:ascii="Arial" w:hAnsi="Arial" w:cs="Arial"/>
        </w:rPr>
        <w:t>/202</w:t>
      </w:r>
      <w:r w:rsidR="00DB67F0">
        <w:rPr>
          <w:rFonts w:ascii="Arial" w:hAnsi="Arial" w:cs="Arial"/>
        </w:rPr>
        <w:t>6</w:t>
      </w:r>
      <w:r w:rsidRPr="00D27C19">
        <w:rPr>
          <w:rFonts w:ascii="Arial" w:hAnsi="Arial" w:cs="Arial"/>
        </w:rPr>
        <w:t>, declara, sob as penas da lei, que:</w:t>
      </w:r>
    </w:p>
    <w:p w14:paraId="597AD74A" w14:textId="39B30393"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rPr>
        <w:t>tomou conhecimento de todas as informações e das condições locais para o cumprimento das obrigações objeto da licitação</w:t>
      </w:r>
      <w:r w:rsidR="00402C12" w:rsidRPr="00D27C19">
        <w:rPr>
          <w:rFonts w:ascii="Arial" w:hAnsi="Arial" w:cs="Arial"/>
        </w:rPr>
        <w:t>, e possui responsabilidade pelas transações que forem efetuadas no sistema, assumindo-as como firmes e verdadeiras</w:t>
      </w:r>
      <w:r w:rsidRPr="00D27C19">
        <w:rPr>
          <w:rFonts w:ascii="Arial" w:hAnsi="Arial" w:cs="Arial"/>
        </w:rPr>
        <w:t>;</w:t>
      </w:r>
    </w:p>
    <w:p w14:paraId="58A22100"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5ED8E526" w14:textId="77777777"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color w:val="000000"/>
        </w:rPr>
        <w:t xml:space="preserve">não emprega menor de 18 anos em trabalho noturno, perigoso ou insalubre e não emprega menor de 16 anos, salvo menor, a partir de 14 anos, na condição de aprendiz, nos termos do </w:t>
      </w:r>
      <w:hyperlink r:id="rId18" w:anchor="art7" w:history="1">
        <w:r w:rsidRPr="00D27C19">
          <w:rPr>
            <w:rStyle w:val="Hyperlink"/>
            <w:rFonts w:ascii="Arial" w:hAnsi="Arial" w:cs="Arial"/>
          </w:rPr>
          <w:t>art. 7°, XXXIII, da Constituição Federal de 1988</w:t>
        </w:r>
      </w:hyperlink>
      <w:r w:rsidRPr="00D27C19">
        <w:rPr>
          <w:rFonts w:ascii="Arial" w:hAnsi="Arial" w:cs="Arial"/>
          <w:color w:val="000000"/>
        </w:rPr>
        <w:t>;</w:t>
      </w:r>
    </w:p>
    <w:p w14:paraId="41DBCF14"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28A3F7CD" w14:textId="4323C93F"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color w:val="000000"/>
        </w:rPr>
        <w:t xml:space="preserve">está ciente e concorda com as condições contidas no </w:t>
      </w:r>
      <w:r w:rsidR="00402C12" w:rsidRPr="00D27C19">
        <w:rPr>
          <w:rFonts w:ascii="Arial" w:hAnsi="Arial" w:cs="Arial"/>
          <w:color w:val="000000"/>
        </w:rPr>
        <w:t>Aviso</w:t>
      </w:r>
      <w:r w:rsidRPr="00D27C19">
        <w:rPr>
          <w:rFonts w:ascii="Arial" w:hAnsi="Arial" w:cs="Arial"/>
          <w:color w:val="000000"/>
        </w:rPr>
        <w:t xml:space="preserve"> e seus anexos, bem como de que cumpre plenamente os requisitos de habilitação definidos no </w:t>
      </w:r>
      <w:r w:rsidR="00402C12" w:rsidRPr="00D27C19">
        <w:rPr>
          <w:rFonts w:ascii="Arial" w:hAnsi="Arial" w:cs="Arial"/>
          <w:color w:val="000000"/>
        </w:rPr>
        <w:t>Aviso e Termo de Referência</w:t>
      </w:r>
      <w:r w:rsidRPr="00D27C19">
        <w:rPr>
          <w:rFonts w:ascii="Arial" w:hAnsi="Arial" w:cs="Arial"/>
          <w:color w:val="000000"/>
        </w:rPr>
        <w:t>;</w:t>
      </w:r>
    </w:p>
    <w:p w14:paraId="35663C87"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2E2CE4B4" w14:textId="77777777"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color w:val="000000"/>
        </w:rPr>
        <w:t>inexistem fatos impeditivos para sua habilitação no certame, ciente da obrigatoriedade de declarar ocorrências posteriores;</w:t>
      </w:r>
    </w:p>
    <w:p w14:paraId="0B4EA92E"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63BD10BE" w14:textId="77777777"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Style w:val="Hyperlink"/>
          <w:rFonts w:ascii="Arial" w:hAnsi="Arial" w:cs="Arial"/>
          <w:color w:val="000000"/>
          <w:u w:val="none"/>
        </w:rPr>
      </w:pPr>
      <w:r w:rsidRPr="00D27C19">
        <w:rPr>
          <w:rFonts w:ascii="Arial" w:hAnsi="Arial" w:cs="Arial"/>
        </w:rPr>
        <w:t xml:space="preserve">não possui empregados executando trabalho degradante ou forçado, observando o disposto nos </w:t>
      </w:r>
      <w:hyperlink r:id="rId19" w:anchor="art5" w:history="1">
        <w:r w:rsidRPr="00D27C19">
          <w:rPr>
            <w:rStyle w:val="Hyperlink"/>
            <w:rFonts w:ascii="Arial" w:hAnsi="Arial" w:cs="Arial"/>
          </w:rPr>
          <w:t>incisos III e IV do art. 1º e no inciso III do art. 5º da Constituição Federal de 1988</w:t>
        </w:r>
      </w:hyperlink>
      <w:r w:rsidRPr="00D27C19">
        <w:rPr>
          <w:rStyle w:val="Hyperlink"/>
          <w:rFonts w:ascii="Arial" w:hAnsi="Arial" w:cs="Arial"/>
        </w:rPr>
        <w:t>;</w:t>
      </w:r>
    </w:p>
    <w:p w14:paraId="67382A5A"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70BDBD06" w14:textId="77777777"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color w:val="000000"/>
        </w:rPr>
        <w:t xml:space="preserve">não mantém vínculo de natureza técnica, comercial, econômica, financeira, trabalhista ou civil com dirigente da </w:t>
      </w:r>
      <w:r w:rsidRPr="00D27C19">
        <w:rPr>
          <w:rFonts w:ascii="Arial" w:hAnsi="Arial" w:cs="Arial"/>
        </w:rPr>
        <w:t xml:space="preserve">Prefeitura Municipal de Itiquira - MT  ou com agente público que desempenhe função na licitação ou atue na fiscalização ou na gestão do contrato, </w:t>
      </w:r>
      <w:r w:rsidRPr="00D27C19">
        <w:rPr>
          <w:rFonts w:ascii="Arial" w:hAnsi="Arial" w:cs="Arial"/>
          <w:color w:val="000000"/>
        </w:rPr>
        <w:t>ou que deles seja cônjuge, companheiro ou parente em linha reta, colateral ou por afinidade, até o terceiro grau (</w:t>
      </w:r>
      <w:hyperlink r:id="rId20" w:anchor="art14" w:history="1">
        <w:r w:rsidRPr="00D27C19">
          <w:rPr>
            <w:rStyle w:val="Hyperlink"/>
            <w:rFonts w:ascii="Arial" w:hAnsi="Arial" w:cs="Arial"/>
          </w:rPr>
          <w:t>art. 14, IV, da Lei Federal nº 14.133, de 2021</w:t>
        </w:r>
      </w:hyperlink>
      <w:r w:rsidRPr="00D27C19">
        <w:rPr>
          <w:rFonts w:ascii="Arial" w:hAnsi="Arial" w:cs="Arial"/>
          <w:color w:val="000000"/>
        </w:rPr>
        <w:t>);</w:t>
      </w:r>
    </w:p>
    <w:p w14:paraId="3A097276"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1778E645" w14:textId="77777777"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rPr>
        <w:t>não possui em seu quadro societário, servidor público da ativa, ou empregado de empresa pública ou de sociedade de economia mista;</w:t>
      </w:r>
    </w:p>
    <w:p w14:paraId="1426B0E6"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2B5D1423" w14:textId="77777777"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color w:val="000000"/>
        </w:rPr>
        <w:t xml:space="preserve">cumpre as exigências de reserva de cargos para pessoa com deficiência e para reabilitado da Previdência Social, previstas em lei e em outras normas específicas, em especial no </w:t>
      </w:r>
      <w:hyperlink r:id="rId21" w:anchor="art93" w:history="1">
        <w:r w:rsidRPr="00D27C19">
          <w:rPr>
            <w:rStyle w:val="Hyperlink"/>
            <w:rFonts w:ascii="Arial" w:hAnsi="Arial" w:cs="Arial"/>
          </w:rPr>
          <w:t>art. 93 da Lei Federal nº 8.213, de 1991</w:t>
        </w:r>
      </w:hyperlink>
      <w:r w:rsidRPr="00D27C19">
        <w:rPr>
          <w:rFonts w:ascii="Arial" w:hAnsi="Arial" w:cs="Arial"/>
          <w:color w:val="000000"/>
        </w:rPr>
        <w:t xml:space="preserve"> (</w:t>
      </w:r>
      <w:hyperlink r:id="rId22" w:anchor="art63" w:history="1">
        <w:r w:rsidRPr="00D27C19">
          <w:rPr>
            <w:rStyle w:val="Hyperlink"/>
            <w:rFonts w:ascii="Arial" w:hAnsi="Arial" w:cs="Arial"/>
          </w:rPr>
          <w:t>art. 63, IV, da Lei Federal nº 14.133, de 2021</w:t>
        </w:r>
      </w:hyperlink>
      <w:r w:rsidRPr="00D27C19">
        <w:rPr>
          <w:rFonts w:ascii="Arial" w:hAnsi="Arial" w:cs="Arial"/>
          <w:color w:val="000000"/>
        </w:rPr>
        <w:t>);</w:t>
      </w:r>
    </w:p>
    <w:p w14:paraId="2CDA5F7A" w14:textId="77777777" w:rsidR="00696412" w:rsidRPr="00D27C19" w:rsidRDefault="00696412" w:rsidP="009E505B">
      <w:pPr>
        <w:pStyle w:val="paragraph"/>
        <w:spacing w:before="0" w:beforeAutospacing="0" w:after="0" w:afterAutospacing="0"/>
        <w:ind w:left="1418" w:right="390" w:hanging="284"/>
        <w:jc w:val="both"/>
        <w:textAlignment w:val="baseline"/>
        <w:rPr>
          <w:rFonts w:ascii="Arial" w:hAnsi="Arial" w:cs="Arial"/>
          <w:color w:val="000000"/>
        </w:rPr>
      </w:pPr>
    </w:p>
    <w:p w14:paraId="508DA037" w14:textId="77777777" w:rsidR="00696412" w:rsidRPr="00D27C19" w:rsidRDefault="00696412" w:rsidP="00CC1BEA">
      <w:pPr>
        <w:pStyle w:val="paragraph"/>
        <w:numPr>
          <w:ilvl w:val="0"/>
          <w:numId w:val="3"/>
        </w:numPr>
        <w:spacing w:before="0" w:beforeAutospacing="0" w:after="0" w:afterAutospacing="0"/>
        <w:ind w:left="1418" w:right="390" w:hanging="284"/>
        <w:jc w:val="both"/>
        <w:textAlignment w:val="baseline"/>
        <w:rPr>
          <w:rFonts w:ascii="Arial" w:hAnsi="Arial" w:cs="Arial"/>
          <w:color w:val="000000"/>
        </w:rPr>
      </w:pPr>
      <w:r w:rsidRPr="00D27C19">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w:t>
      </w:r>
      <w:r w:rsidRPr="00D27C19">
        <w:rPr>
          <w:rFonts w:ascii="Arial" w:hAnsi="Arial" w:cs="Arial"/>
        </w:rPr>
        <w:lastRenderedPageBreak/>
        <w:t>coletivas de trabalho e nos termos de ajustamento de conduta vigentes na data de entrega das propostas;</w:t>
      </w:r>
    </w:p>
    <w:p w14:paraId="6448301A" w14:textId="77777777" w:rsidR="00696412" w:rsidRPr="00D27C19" w:rsidRDefault="00696412" w:rsidP="009E505B">
      <w:pPr>
        <w:pStyle w:val="paragraph"/>
        <w:spacing w:before="0" w:beforeAutospacing="0" w:after="0" w:afterAutospacing="0"/>
        <w:ind w:left="426" w:right="390" w:firstLine="425"/>
        <w:jc w:val="both"/>
        <w:textAlignment w:val="baseline"/>
        <w:rPr>
          <w:rFonts w:ascii="Arial" w:hAnsi="Arial" w:cs="Arial"/>
          <w:color w:val="000000"/>
        </w:rPr>
      </w:pPr>
    </w:p>
    <w:p w14:paraId="406A3248" w14:textId="77777777" w:rsidR="00696412" w:rsidRPr="00D27C19" w:rsidRDefault="00696412" w:rsidP="009E505B">
      <w:pPr>
        <w:pStyle w:val="paragraph"/>
        <w:numPr>
          <w:ilvl w:val="2"/>
          <w:numId w:val="0"/>
        </w:numPr>
        <w:spacing w:before="0" w:beforeAutospacing="0" w:after="0" w:afterAutospacing="0"/>
        <w:ind w:left="426" w:right="390" w:firstLine="425"/>
        <w:jc w:val="both"/>
        <w:textAlignment w:val="baseline"/>
        <w:rPr>
          <w:rStyle w:val="Hyperlink"/>
          <w:rFonts w:ascii="Arial" w:hAnsi="Arial" w:cs="Arial"/>
          <w:color w:val="auto"/>
          <w:u w:val="none"/>
        </w:rPr>
      </w:pPr>
      <w:r w:rsidRPr="00D27C19">
        <w:rPr>
          <w:rStyle w:val="Hyperlink"/>
          <w:rFonts w:ascii="Arial" w:hAnsi="Arial" w:cs="Arial"/>
          <w:color w:val="auto"/>
          <w:u w:val="none"/>
        </w:rPr>
        <w:t>sob as penas do art. 299 do Código Penal Brasileiro, que:</w:t>
      </w:r>
    </w:p>
    <w:p w14:paraId="4517D005" w14:textId="77777777" w:rsidR="00696412" w:rsidRPr="00D27C19" w:rsidRDefault="00696412" w:rsidP="009E505B">
      <w:pPr>
        <w:pStyle w:val="paragraph"/>
        <w:spacing w:before="0" w:beforeAutospacing="0" w:after="0" w:afterAutospacing="0"/>
        <w:ind w:left="426" w:right="390" w:firstLine="425"/>
        <w:jc w:val="both"/>
        <w:textAlignment w:val="baseline"/>
        <w:rPr>
          <w:rStyle w:val="Hyperlink"/>
          <w:rFonts w:ascii="Arial" w:hAnsi="Arial" w:cs="Arial"/>
          <w:color w:val="auto"/>
          <w:u w:val="none"/>
        </w:rPr>
      </w:pPr>
    </w:p>
    <w:p w14:paraId="3D941DD1" w14:textId="1675E7E0" w:rsidR="00696412" w:rsidRPr="00D27C19"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D27C19">
        <w:rPr>
          <w:rStyle w:val="Hyperlink"/>
          <w:rFonts w:ascii="Arial" w:hAnsi="Arial" w:cs="Arial"/>
          <w:color w:val="auto"/>
          <w:u w:val="none"/>
        </w:rPr>
        <w:t xml:space="preserve">a proposta apresentada para participar </w:t>
      </w:r>
      <w:r w:rsidR="000A4A46" w:rsidRPr="00D27C19">
        <w:rPr>
          <w:rStyle w:val="Hyperlink"/>
          <w:rFonts w:ascii="Arial" w:hAnsi="Arial" w:cs="Arial"/>
          <w:color w:val="auto"/>
          <w:u w:val="none"/>
        </w:rPr>
        <w:t>da</w:t>
      </w:r>
      <w:r w:rsidRPr="00D27C19">
        <w:rPr>
          <w:rStyle w:val="Hyperlink"/>
          <w:rFonts w:ascii="Arial" w:hAnsi="Arial" w:cs="Arial"/>
          <w:color w:val="auto"/>
          <w:u w:val="none"/>
        </w:rPr>
        <w:t xml:space="preserve"> presente </w:t>
      </w:r>
      <w:r w:rsidR="000A4A46" w:rsidRPr="00D27C19">
        <w:rPr>
          <w:rStyle w:val="Hyperlink"/>
          <w:rFonts w:ascii="Arial" w:hAnsi="Arial" w:cs="Arial"/>
          <w:color w:val="auto"/>
          <w:u w:val="none"/>
        </w:rPr>
        <w:t>dispensa</w:t>
      </w:r>
      <w:r w:rsidRPr="00D27C19">
        <w:rPr>
          <w:rStyle w:val="Hyperlink"/>
          <w:rFonts w:ascii="Arial" w:hAnsi="Arial" w:cs="Arial"/>
          <w:color w:val="auto"/>
          <w:u w:val="none"/>
        </w:rPr>
        <w:t xml:space="preserve"> eletrônic</w:t>
      </w:r>
      <w:r w:rsidR="000A4A46" w:rsidRPr="00D27C19">
        <w:rPr>
          <w:rStyle w:val="Hyperlink"/>
          <w:rFonts w:ascii="Arial" w:hAnsi="Arial" w:cs="Arial"/>
          <w:color w:val="auto"/>
          <w:u w:val="none"/>
        </w:rPr>
        <w:t>a</w:t>
      </w:r>
      <w:r w:rsidRPr="00D27C19">
        <w:rPr>
          <w:rStyle w:val="Hyperlink"/>
          <w:rFonts w:ascii="Arial" w:hAnsi="Arial" w:cs="Arial"/>
          <w:color w:val="auto"/>
          <w:u w:val="none"/>
        </w:rPr>
        <w:t xml:space="preserve"> foi elaborada de maneira independente (pelo concorrente), e o conteúdo da proposta não foi, no todo ou em parte, direta ou indiretamente, informado, discutido ou recebido de qualquer outro participante potencial ou de fato </w:t>
      </w:r>
      <w:r w:rsidR="000A4A46" w:rsidRPr="00D27C19">
        <w:rPr>
          <w:rStyle w:val="Hyperlink"/>
          <w:rFonts w:ascii="Arial" w:hAnsi="Arial" w:cs="Arial"/>
          <w:color w:val="auto"/>
          <w:u w:val="none"/>
        </w:rPr>
        <w:t>da</w:t>
      </w:r>
      <w:r w:rsidRPr="00D27C19">
        <w:rPr>
          <w:rStyle w:val="Hyperlink"/>
          <w:rFonts w:ascii="Arial" w:hAnsi="Arial" w:cs="Arial"/>
          <w:color w:val="auto"/>
          <w:u w:val="none"/>
        </w:rPr>
        <w:t xml:space="preserve"> presente </w:t>
      </w:r>
      <w:r w:rsidR="000A4A46" w:rsidRPr="00D27C19">
        <w:rPr>
          <w:rStyle w:val="Hyperlink"/>
          <w:rFonts w:ascii="Arial" w:hAnsi="Arial" w:cs="Arial"/>
          <w:color w:val="auto"/>
          <w:u w:val="none"/>
        </w:rPr>
        <w:t>dispensa eletrônica</w:t>
      </w:r>
      <w:r w:rsidRPr="00D27C19">
        <w:rPr>
          <w:rStyle w:val="Hyperlink"/>
          <w:rFonts w:ascii="Arial" w:hAnsi="Arial" w:cs="Arial"/>
          <w:color w:val="auto"/>
          <w:u w:val="none"/>
        </w:rPr>
        <w:t>, por qualquer meio ou por qualquer pessoa;</w:t>
      </w:r>
    </w:p>
    <w:p w14:paraId="7648B822" w14:textId="77777777" w:rsidR="00696412" w:rsidRPr="00D27C19"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5ECCEF0E" w14:textId="065BF044" w:rsidR="00696412" w:rsidRPr="00D27C19"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D27C19">
        <w:rPr>
          <w:rStyle w:val="Hyperlink"/>
          <w:rFonts w:ascii="Arial" w:hAnsi="Arial" w:cs="Arial"/>
          <w:color w:val="auto"/>
          <w:u w:val="none"/>
        </w:rPr>
        <w:t xml:space="preserve">a intenção de apresentar a proposta elaborada para participar </w:t>
      </w:r>
      <w:r w:rsidR="000A4A46" w:rsidRPr="00D27C19">
        <w:rPr>
          <w:rStyle w:val="Hyperlink"/>
          <w:rFonts w:ascii="Arial" w:hAnsi="Arial" w:cs="Arial"/>
          <w:color w:val="auto"/>
          <w:u w:val="none"/>
        </w:rPr>
        <w:t>da</w:t>
      </w:r>
      <w:r w:rsidRPr="00D27C19">
        <w:rPr>
          <w:rStyle w:val="Hyperlink"/>
          <w:rFonts w:ascii="Arial" w:hAnsi="Arial" w:cs="Arial"/>
          <w:color w:val="auto"/>
          <w:u w:val="none"/>
        </w:rPr>
        <w:t xml:space="preserve"> presente </w:t>
      </w:r>
      <w:r w:rsidR="000A4A46" w:rsidRPr="00D27C19">
        <w:rPr>
          <w:rStyle w:val="Hyperlink"/>
          <w:rFonts w:ascii="Arial" w:hAnsi="Arial" w:cs="Arial"/>
          <w:color w:val="auto"/>
          <w:u w:val="none"/>
        </w:rPr>
        <w:t xml:space="preserve">dispensa eletrônica </w:t>
      </w:r>
      <w:r w:rsidRPr="00D27C19">
        <w:rPr>
          <w:rStyle w:val="Hyperlink"/>
          <w:rFonts w:ascii="Arial" w:hAnsi="Arial" w:cs="Arial"/>
          <w:color w:val="auto"/>
          <w:u w:val="none"/>
        </w:rPr>
        <w:t>não foi informada, discutida ou recebida de qualquer outro participante potencial ou de fato da referida licitação, por qualquer meio ou por qualquer pessoa;</w:t>
      </w:r>
    </w:p>
    <w:p w14:paraId="76FBCBEB" w14:textId="77777777" w:rsidR="00696412" w:rsidRPr="00D27C19"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34CADC6D" w14:textId="0945AC1E" w:rsidR="00696412" w:rsidRPr="00D27C19"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D27C19">
        <w:rPr>
          <w:rStyle w:val="Hyperlink"/>
          <w:rFonts w:ascii="Arial" w:hAnsi="Arial" w:cs="Arial"/>
          <w:color w:val="auto"/>
          <w:u w:val="none"/>
        </w:rPr>
        <w:t xml:space="preserve">que não tentou, por qualquer meio ou por qualquer pessoa, influir na decisão de qualquer outro participante potencial ou de fato </w:t>
      </w:r>
      <w:r w:rsidR="000A4A46" w:rsidRPr="00D27C19">
        <w:rPr>
          <w:rStyle w:val="Hyperlink"/>
          <w:rFonts w:ascii="Arial" w:hAnsi="Arial" w:cs="Arial"/>
          <w:color w:val="auto"/>
          <w:u w:val="none"/>
        </w:rPr>
        <w:t>da</w:t>
      </w:r>
      <w:r w:rsidRPr="00D27C19">
        <w:rPr>
          <w:rStyle w:val="Hyperlink"/>
          <w:rFonts w:ascii="Arial" w:hAnsi="Arial" w:cs="Arial"/>
          <w:color w:val="auto"/>
          <w:u w:val="none"/>
        </w:rPr>
        <w:t xml:space="preserve"> presente </w:t>
      </w:r>
      <w:r w:rsidR="000A4A46" w:rsidRPr="00D27C19">
        <w:rPr>
          <w:rStyle w:val="Hyperlink"/>
          <w:rFonts w:ascii="Arial" w:hAnsi="Arial" w:cs="Arial"/>
          <w:color w:val="auto"/>
          <w:u w:val="none"/>
        </w:rPr>
        <w:t>dispensa eletrônica</w:t>
      </w:r>
      <w:r w:rsidRPr="00D27C19">
        <w:rPr>
          <w:rStyle w:val="Hyperlink"/>
          <w:rFonts w:ascii="Arial" w:hAnsi="Arial" w:cs="Arial"/>
          <w:color w:val="auto"/>
          <w:u w:val="none"/>
        </w:rPr>
        <w:t>, quanto a participar ou não da referida licitação;</w:t>
      </w:r>
    </w:p>
    <w:p w14:paraId="65770435" w14:textId="77777777" w:rsidR="00696412" w:rsidRPr="00D27C19"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21E95174" w14:textId="2E6519FD" w:rsidR="00696412" w:rsidRPr="00D27C19"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D27C19">
        <w:rPr>
          <w:rStyle w:val="Hyperlink"/>
          <w:rFonts w:ascii="Arial" w:hAnsi="Arial" w:cs="Arial"/>
          <w:color w:val="auto"/>
          <w:u w:val="none"/>
        </w:rPr>
        <w:t xml:space="preserve">que o conteúdo da proposta apresentada para participar </w:t>
      </w:r>
      <w:r w:rsidR="000A4A46" w:rsidRPr="00D27C19">
        <w:rPr>
          <w:rStyle w:val="Hyperlink"/>
          <w:rFonts w:ascii="Arial" w:hAnsi="Arial" w:cs="Arial"/>
          <w:color w:val="auto"/>
          <w:u w:val="none"/>
        </w:rPr>
        <w:t>da</w:t>
      </w:r>
      <w:r w:rsidRPr="00D27C19">
        <w:rPr>
          <w:rStyle w:val="Hyperlink"/>
          <w:rFonts w:ascii="Arial" w:hAnsi="Arial" w:cs="Arial"/>
          <w:color w:val="auto"/>
          <w:u w:val="none"/>
        </w:rPr>
        <w:t xml:space="preserve"> presente </w:t>
      </w:r>
      <w:r w:rsidR="000A4A46" w:rsidRPr="00D27C19">
        <w:rPr>
          <w:rStyle w:val="Hyperlink"/>
          <w:rFonts w:ascii="Arial" w:hAnsi="Arial" w:cs="Arial"/>
          <w:color w:val="auto"/>
          <w:u w:val="none"/>
        </w:rPr>
        <w:t xml:space="preserve">dispensa eletrônica </w:t>
      </w:r>
      <w:r w:rsidRPr="00D27C19">
        <w:rPr>
          <w:rStyle w:val="Hyperlink"/>
          <w:rFonts w:ascii="Arial" w:hAnsi="Arial" w:cs="Arial"/>
          <w:color w:val="auto"/>
          <w:u w:val="none"/>
        </w:rPr>
        <w:t xml:space="preserve">não será, no todo ou em parte, direta ou indiretamente, comunicado ou discutido com qualquer outro participante potencial ou de fato </w:t>
      </w:r>
      <w:r w:rsidR="000A4A46" w:rsidRPr="00D27C19">
        <w:rPr>
          <w:rStyle w:val="Hyperlink"/>
          <w:rFonts w:ascii="Arial" w:hAnsi="Arial" w:cs="Arial"/>
          <w:color w:val="auto"/>
          <w:u w:val="none"/>
        </w:rPr>
        <w:t>da</w:t>
      </w:r>
      <w:r w:rsidRPr="00D27C19">
        <w:rPr>
          <w:rStyle w:val="Hyperlink"/>
          <w:rFonts w:ascii="Arial" w:hAnsi="Arial" w:cs="Arial"/>
          <w:color w:val="auto"/>
          <w:u w:val="none"/>
        </w:rPr>
        <w:t xml:space="preserve"> presente </w:t>
      </w:r>
      <w:r w:rsidR="000A4A46" w:rsidRPr="00D27C19">
        <w:rPr>
          <w:rStyle w:val="Hyperlink"/>
          <w:rFonts w:ascii="Arial" w:hAnsi="Arial" w:cs="Arial"/>
          <w:color w:val="auto"/>
          <w:u w:val="none"/>
        </w:rPr>
        <w:t xml:space="preserve">dispensa eletrônica </w:t>
      </w:r>
      <w:r w:rsidRPr="00D27C19">
        <w:rPr>
          <w:rStyle w:val="Hyperlink"/>
          <w:rFonts w:ascii="Arial" w:hAnsi="Arial" w:cs="Arial"/>
          <w:color w:val="auto"/>
          <w:u w:val="none"/>
        </w:rPr>
        <w:t>antes da adjudicação do objeto da referida licitação;</w:t>
      </w:r>
    </w:p>
    <w:p w14:paraId="0EE68DB6" w14:textId="77777777" w:rsidR="00696412" w:rsidRPr="00D27C19"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3DD725EE" w14:textId="00D97C1D" w:rsidR="00696412" w:rsidRPr="00D27C19"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D27C19">
        <w:rPr>
          <w:rStyle w:val="Hyperlink"/>
          <w:rFonts w:ascii="Arial" w:hAnsi="Arial" w:cs="Arial"/>
          <w:color w:val="auto"/>
          <w:u w:val="none"/>
        </w:rPr>
        <w:t xml:space="preserve">que o conteúdo da proposta apresentada para participar </w:t>
      </w:r>
      <w:r w:rsidR="000A4A46" w:rsidRPr="00D27C19">
        <w:rPr>
          <w:rStyle w:val="Hyperlink"/>
          <w:rFonts w:ascii="Arial" w:hAnsi="Arial" w:cs="Arial"/>
          <w:color w:val="auto"/>
          <w:u w:val="none"/>
        </w:rPr>
        <w:t>da</w:t>
      </w:r>
      <w:r w:rsidRPr="00D27C19">
        <w:rPr>
          <w:rStyle w:val="Hyperlink"/>
          <w:rFonts w:ascii="Arial" w:hAnsi="Arial" w:cs="Arial"/>
          <w:color w:val="auto"/>
          <w:u w:val="none"/>
        </w:rPr>
        <w:t xml:space="preserve"> presente </w:t>
      </w:r>
      <w:r w:rsidR="000A4A46" w:rsidRPr="00D27C19">
        <w:rPr>
          <w:rStyle w:val="Hyperlink"/>
          <w:rFonts w:ascii="Arial" w:hAnsi="Arial" w:cs="Arial"/>
          <w:color w:val="auto"/>
          <w:u w:val="none"/>
        </w:rPr>
        <w:t xml:space="preserve">dispensa eletrônica </w:t>
      </w:r>
      <w:r w:rsidRPr="00D27C19">
        <w:rPr>
          <w:rStyle w:val="Hyperlink"/>
          <w:rFonts w:ascii="Arial" w:hAnsi="Arial" w:cs="Arial"/>
          <w:color w:val="auto"/>
          <w:u w:val="none"/>
        </w:rPr>
        <w:t xml:space="preserve">não foi, no todo ou em parte, direta ou indiretamente, informado, discutido ou recebido de qualquer integrante da Prefeitura Municipal de Itiquira-MT antes da abertura oficial das propostas; </w:t>
      </w:r>
    </w:p>
    <w:p w14:paraId="01D6F8C0" w14:textId="77777777" w:rsidR="00696412" w:rsidRPr="00D27C19" w:rsidRDefault="00696412" w:rsidP="009E505B">
      <w:pPr>
        <w:pStyle w:val="paragraph"/>
        <w:spacing w:before="0" w:beforeAutospacing="0" w:after="0" w:afterAutospacing="0"/>
        <w:ind w:left="1418" w:right="390" w:hanging="284"/>
        <w:jc w:val="both"/>
        <w:textAlignment w:val="baseline"/>
        <w:rPr>
          <w:rStyle w:val="Hyperlink"/>
          <w:rFonts w:ascii="Arial" w:hAnsi="Arial" w:cs="Arial"/>
          <w:color w:val="auto"/>
          <w:u w:val="none"/>
        </w:rPr>
      </w:pPr>
    </w:p>
    <w:p w14:paraId="2F1196B2" w14:textId="3D0AEB45" w:rsidR="00696412" w:rsidRPr="00D27C19" w:rsidRDefault="00696412"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D27C19">
        <w:rPr>
          <w:rStyle w:val="Hyperlink"/>
          <w:rFonts w:ascii="Arial" w:hAnsi="Arial" w:cs="Arial"/>
          <w:color w:val="auto"/>
          <w:u w:val="none"/>
        </w:rPr>
        <w:t>que está plenamente ciente do teor e da extensão desta declaração e que detém plenos poderes e informações para firmá-la.</w:t>
      </w:r>
    </w:p>
    <w:p w14:paraId="41E43A1D" w14:textId="77777777" w:rsidR="00825FA5" w:rsidRPr="00D27C19" w:rsidRDefault="00825FA5" w:rsidP="00825FA5">
      <w:pPr>
        <w:pStyle w:val="PargrafodaLista"/>
        <w:rPr>
          <w:rStyle w:val="Hyperlink"/>
          <w:rFonts w:cs="Arial"/>
          <w:color w:val="auto"/>
          <w:sz w:val="24"/>
          <w:u w:val="none"/>
        </w:rPr>
      </w:pPr>
    </w:p>
    <w:p w14:paraId="4257EB21" w14:textId="2116FA8B" w:rsidR="00825FA5" w:rsidRPr="00D27C19" w:rsidRDefault="00825FA5" w:rsidP="00CC1BEA">
      <w:pPr>
        <w:pStyle w:val="paragraph"/>
        <w:numPr>
          <w:ilvl w:val="0"/>
          <w:numId w:val="4"/>
        </w:numPr>
        <w:spacing w:before="0" w:beforeAutospacing="0" w:after="0" w:afterAutospacing="0"/>
        <w:ind w:left="1418" w:right="390" w:hanging="284"/>
        <w:jc w:val="both"/>
        <w:textAlignment w:val="baseline"/>
        <w:rPr>
          <w:rStyle w:val="Hyperlink"/>
          <w:rFonts w:ascii="Arial" w:hAnsi="Arial" w:cs="Arial"/>
          <w:color w:val="auto"/>
          <w:u w:val="none"/>
        </w:rPr>
      </w:pPr>
      <w:r w:rsidRPr="00D27C19">
        <w:rPr>
          <w:rStyle w:val="Hyperlink"/>
          <w:rFonts w:ascii="Arial" w:hAnsi="Arial" w:cs="Arial"/>
          <w:color w:val="auto"/>
          <w:u w:val="none"/>
        </w:rPr>
        <w:t>Atende os princípios básicos de sustentabilidade descritos no Termo de Referência.</w:t>
      </w:r>
      <w:r w:rsidRPr="00D27C19">
        <w:rPr>
          <w:rFonts w:ascii="Arial" w:hAnsi="Arial" w:cs="Arial"/>
        </w:rPr>
        <w:t xml:space="preserve"> </w:t>
      </w:r>
    </w:p>
    <w:p w14:paraId="50CF064E" w14:textId="77777777" w:rsidR="00696412" w:rsidRPr="00D27C19" w:rsidRDefault="00696412" w:rsidP="009E505B">
      <w:pPr>
        <w:pStyle w:val="paragraph"/>
        <w:spacing w:before="0" w:beforeAutospacing="0" w:after="0" w:afterAutospacing="0"/>
        <w:ind w:left="426" w:right="390" w:firstLine="425"/>
        <w:jc w:val="both"/>
        <w:textAlignment w:val="baseline"/>
        <w:rPr>
          <w:rStyle w:val="Hyperlink"/>
          <w:rFonts w:ascii="Arial" w:hAnsi="Arial" w:cs="Arial"/>
          <w:color w:val="auto"/>
          <w:u w:val="none"/>
        </w:rPr>
      </w:pPr>
    </w:p>
    <w:p w14:paraId="3131AE6F" w14:textId="77777777" w:rsidR="00696412" w:rsidRPr="00D27C19" w:rsidRDefault="00696412" w:rsidP="009E505B">
      <w:pPr>
        <w:pStyle w:val="paragraph"/>
        <w:spacing w:before="0" w:beforeAutospacing="0" w:after="0" w:afterAutospacing="0"/>
        <w:ind w:left="426" w:right="390" w:firstLine="425"/>
        <w:jc w:val="both"/>
        <w:textAlignment w:val="baseline"/>
        <w:rPr>
          <w:rStyle w:val="Hyperlink"/>
          <w:rFonts w:ascii="Arial" w:hAnsi="Arial" w:cs="Arial"/>
          <w:color w:val="auto"/>
          <w:u w:val="none"/>
        </w:rPr>
      </w:pPr>
      <w:r w:rsidRPr="00D27C19">
        <w:rPr>
          <w:rStyle w:val="Hyperlink"/>
          <w:rFonts w:ascii="Arial" w:hAnsi="Arial" w:cs="Arial"/>
          <w:color w:val="auto"/>
          <w:u w:val="none"/>
        </w:rPr>
        <w:t>Local e data.</w:t>
      </w:r>
    </w:p>
    <w:p w14:paraId="59FDB8D5" w14:textId="77777777" w:rsidR="00696412" w:rsidRPr="00D27C19" w:rsidRDefault="00696412" w:rsidP="009E505B">
      <w:pPr>
        <w:pStyle w:val="paragraph"/>
        <w:spacing w:before="120" w:beforeAutospacing="0" w:after="120" w:afterAutospacing="0"/>
        <w:ind w:left="426" w:right="390" w:firstLine="425"/>
        <w:jc w:val="both"/>
        <w:textAlignment w:val="baseline"/>
        <w:rPr>
          <w:rFonts w:ascii="Arial" w:hAnsi="Arial" w:cs="Arial"/>
        </w:rPr>
      </w:pPr>
    </w:p>
    <w:p w14:paraId="75A89B6B" w14:textId="77777777" w:rsidR="00696412" w:rsidRPr="00D27C19" w:rsidRDefault="00696412" w:rsidP="009E505B">
      <w:pPr>
        <w:pStyle w:val="paragraph"/>
        <w:spacing w:before="120" w:beforeAutospacing="0" w:after="120" w:afterAutospacing="0"/>
        <w:ind w:left="426" w:right="390" w:firstLine="425"/>
        <w:jc w:val="center"/>
        <w:textAlignment w:val="baseline"/>
        <w:rPr>
          <w:rFonts w:ascii="Arial" w:hAnsi="Arial" w:cs="Arial"/>
        </w:rPr>
      </w:pPr>
      <w:r w:rsidRPr="00D27C19">
        <w:rPr>
          <w:rFonts w:ascii="Arial" w:hAnsi="Arial" w:cs="Arial"/>
        </w:rPr>
        <w:t>___________________________________________________</w:t>
      </w:r>
    </w:p>
    <w:p w14:paraId="605F421E" w14:textId="77777777" w:rsidR="00696412" w:rsidRPr="00D27C19" w:rsidRDefault="00696412" w:rsidP="009E505B">
      <w:pPr>
        <w:pStyle w:val="paragraph"/>
        <w:spacing w:before="120" w:beforeAutospacing="0" w:after="120" w:afterAutospacing="0"/>
        <w:ind w:left="426" w:right="390" w:firstLine="425"/>
        <w:jc w:val="center"/>
        <w:textAlignment w:val="baseline"/>
        <w:rPr>
          <w:rFonts w:ascii="Arial" w:hAnsi="Arial" w:cs="Arial"/>
        </w:rPr>
      </w:pPr>
      <w:r w:rsidRPr="00D27C19">
        <w:rPr>
          <w:rFonts w:ascii="Arial" w:hAnsi="Arial" w:cs="Arial"/>
        </w:rPr>
        <w:t>(assinatura e identificação do responsável pela empresa)</w:t>
      </w:r>
    </w:p>
    <w:p w14:paraId="41786878" w14:textId="77777777" w:rsidR="00696412" w:rsidRPr="00D27C19" w:rsidRDefault="00696412" w:rsidP="009E505B">
      <w:pPr>
        <w:rPr>
          <w:rFonts w:cs="Arial"/>
          <w:sz w:val="24"/>
        </w:rPr>
      </w:pPr>
      <w:r w:rsidRPr="00D27C19">
        <w:rPr>
          <w:rFonts w:cs="Arial"/>
          <w:sz w:val="24"/>
        </w:rPr>
        <w:br w:type="page"/>
      </w:r>
    </w:p>
    <w:p w14:paraId="6A2A008F" w14:textId="332B8B1C" w:rsidR="00696412" w:rsidRPr="00D27C19" w:rsidRDefault="00696412" w:rsidP="00CF5034">
      <w:pPr>
        <w:pStyle w:val="Ttulo1"/>
        <w:jc w:val="center"/>
        <w:rPr>
          <w:rFonts w:ascii="Arial" w:hAnsi="Arial" w:cs="Arial"/>
          <w:color w:val="auto"/>
          <w:sz w:val="24"/>
          <w:szCs w:val="24"/>
        </w:rPr>
      </w:pPr>
      <w:bookmarkStart w:id="6" w:name="_Toc157415992"/>
      <w:r w:rsidRPr="00D27C19">
        <w:rPr>
          <w:rFonts w:ascii="Arial" w:hAnsi="Arial" w:cs="Arial"/>
          <w:color w:val="auto"/>
          <w:sz w:val="24"/>
          <w:szCs w:val="24"/>
        </w:rPr>
        <w:lastRenderedPageBreak/>
        <w:t>ANEXO III - MODELO DE PROPOSTA DE PREÇOS</w:t>
      </w:r>
      <w:bookmarkEnd w:id="6"/>
    </w:p>
    <w:p w14:paraId="68645C17" w14:textId="77777777" w:rsidR="00696412" w:rsidRPr="00D27C19" w:rsidRDefault="00696412" w:rsidP="009E505B">
      <w:pPr>
        <w:pStyle w:val="paragraph"/>
        <w:tabs>
          <w:tab w:val="left" w:pos="1134"/>
        </w:tabs>
        <w:spacing w:before="120" w:beforeAutospacing="0" w:after="120" w:afterAutospacing="0"/>
        <w:jc w:val="center"/>
        <w:textAlignment w:val="baseline"/>
        <w:rPr>
          <w:rFonts w:ascii="Arial" w:hAnsi="Arial" w:cs="Arial"/>
        </w:rPr>
      </w:pPr>
      <w:r w:rsidRPr="00D27C19">
        <w:rPr>
          <w:rFonts w:ascii="Arial" w:hAnsi="Arial" w:cs="Arial"/>
        </w:rPr>
        <w:t>(UTILIZAR PAPEL TIMBRADO DA EMPRESA)</w:t>
      </w:r>
    </w:p>
    <w:p w14:paraId="6D2DDF01" w14:textId="77777777" w:rsidR="00696412" w:rsidRPr="00D27C19" w:rsidRDefault="00696412" w:rsidP="009E505B">
      <w:pPr>
        <w:autoSpaceDE w:val="0"/>
        <w:autoSpaceDN w:val="0"/>
        <w:adjustRightInd w:val="0"/>
        <w:ind w:left="426"/>
        <w:jc w:val="both"/>
        <w:rPr>
          <w:rFonts w:cs="Arial"/>
          <w:sz w:val="24"/>
        </w:rPr>
      </w:pPr>
      <w:r w:rsidRPr="00D27C19">
        <w:rPr>
          <w:rFonts w:cs="Arial"/>
          <w:sz w:val="24"/>
        </w:rPr>
        <w:t>À</w:t>
      </w:r>
    </w:p>
    <w:p w14:paraId="13D124D9" w14:textId="77777777" w:rsidR="00696412" w:rsidRPr="00D27C19" w:rsidRDefault="00696412" w:rsidP="009E505B">
      <w:pPr>
        <w:autoSpaceDE w:val="0"/>
        <w:autoSpaceDN w:val="0"/>
        <w:adjustRightInd w:val="0"/>
        <w:ind w:left="426"/>
        <w:jc w:val="both"/>
        <w:rPr>
          <w:rFonts w:cs="Arial"/>
          <w:b/>
          <w:bCs/>
          <w:sz w:val="24"/>
        </w:rPr>
      </w:pPr>
      <w:r w:rsidRPr="00D27C19">
        <w:rPr>
          <w:rFonts w:cs="Arial"/>
          <w:b/>
          <w:bCs/>
          <w:sz w:val="24"/>
        </w:rPr>
        <w:t>Prefeitura Municipal de Itiquira - MT</w:t>
      </w:r>
    </w:p>
    <w:p w14:paraId="597F597E" w14:textId="42CB0FA3" w:rsidR="00696412" w:rsidRPr="00D27C19" w:rsidRDefault="00696412" w:rsidP="009E505B">
      <w:pPr>
        <w:autoSpaceDE w:val="0"/>
        <w:autoSpaceDN w:val="0"/>
        <w:adjustRightInd w:val="0"/>
        <w:ind w:left="426"/>
        <w:jc w:val="both"/>
        <w:rPr>
          <w:rFonts w:cs="Arial"/>
          <w:sz w:val="24"/>
        </w:rPr>
      </w:pPr>
      <w:r w:rsidRPr="00D27C19">
        <w:rPr>
          <w:rFonts w:cs="Arial"/>
          <w:sz w:val="24"/>
        </w:rPr>
        <w:t xml:space="preserve">A/C </w:t>
      </w:r>
      <w:r w:rsidR="00F9370F" w:rsidRPr="00D27C19">
        <w:rPr>
          <w:rFonts w:cs="Arial"/>
          <w:sz w:val="24"/>
        </w:rPr>
        <w:t>Agente de Contratação</w:t>
      </w:r>
      <w:r w:rsidRPr="00D27C19">
        <w:rPr>
          <w:rFonts w:cs="Arial"/>
          <w:sz w:val="24"/>
        </w:rPr>
        <w:t xml:space="preserve"> d</w:t>
      </w:r>
      <w:r w:rsidR="00F9370F" w:rsidRPr="00D27C19">
        <w:rPr>
          <w:rFonts w:cs="Arial"/>
          <w:sz w:val="24"/>
        </w:rPr>
        <w:t>a Dispensa</w:t>
      </w:r>
      <w:r w:rsidRPr="00D27C19">
        <w:rPr>
          <w:rFonts w:cs="Arial"/>
          <w:sz w:val="24"/>
        </w:rPr>
        <w:t xml:space="preserve"> Eletrônic</w:t>
      </w:r>
      <w:r w:rsidR="00F9370F" w:rsidRPr="00D27C19">
        <w:rPr>
          <w:rFonts w:cs="Arial"/>
          <w:sz w:val="24"/>
        </w:rPr>
        <w:t>a</w:t>
      </w:r>
      <w:r w:rsidRPr="00D27C19">
        <w:rPr>
          <w:rFonts w:cs="Arial"/>
          <w:sz w:val="24"/>
        </w:rPr>
        <w:t xml:space="preserve"> nº </w:t>
      </w:r>
      <w:r w:rsidR="00D502BD">
        <w:rPr>
          <w:rFonts w:cs="Arial"/>
          <w:sz w:val="24"/>
        </w:rPr>
        <w:t>001/2026</w:t>
      </w:r>
    </w:p>
    <w:p w14:paraId="05992D9D" w14:textId="77777777" w:rsidR="00696412" w:rsidRPr="00D27C19" w:rsidRDefault="00696412" w:rsidP="009E505B">
      <w:pPr>
        <w:autoSpaceDE w:val="0"/>
        <w:autoSpaceDN w:val="0"/>
        <w:adjustRightInd w:val="0"/>
        <w:ind w:left="426"/>
        <w:jc w:val="both"/>
        <w:rPr>
          <w:rFonts w:cs="Arial"/>
          <w:sz w:val="24"/>
        </w:rPr>
      </w:pPr>
      <w:r w:rsidRPr="00D27C19">
        <w:rPr>
          <w:rFonts w:cs="Arial"/>
          <w:sz w:val="24"/>
        </w:rPr>
        <w:t>Itiquira - Mato Grosso</w:t>
      </w:r>
    </w:p>
    <w:p w14:paraId="607796A8" w14:textId="77777777" w:rsidR="00696412" w:rsidRPr="00D27C19" w:rsidRDefault="00696412" w:rsidP="009E505B">
      <w:pPr>
        <w:autoSpaceDE w:val="0"/>
        <w:autoSpaceDN w:val="0"/>
        <w:adjustRightInd w:val="0"/>
        <w:ind w:left="426"/>
        <w:jc w:val="both"/>
        <w:rPr>
          <w:rFonts w:cs="Arial"/>
          <w:sz w:val="24"/>
        </w:rPr>
      </w:pPr>
    </w:p>
    <w:p w14:paraId="66DB94D4" w14:textId="77777777" w:rsidR="00696412" w:rsidRPr="00D27C19" w:rsidRDefault="00696412" w:rsidP="009E505B">
      <w:pPr>
        <w:autoSpaceDE w:val="0"/>
        <w:autoSpaceDN w:val="0"/>
        <w:adjustRightInd w:val="0"/>
        <w:ind w:left="426"/>
        <w:jc w:val="center"/>
        <w:rPr>
          <w:rFonts w:cs="Arial"/>
          <w:b/>
          <w:bCs/>
          <w:sz w:val="24"/>
          <w:u w:val="single"/>
        </w:rPr>
      </w:pPr>
      <w:r w:rsidRPr="00D27C19">
        <w:rPr>
          <w:rFonts w:cs="Arial"/>
          <w:b/>
          <w:bCs/>
          <w:sz w:val="24"/>
          <w:u w:val="single"/>
        </w:rPr>
        <w:t>PROPOSTA DE PREÇOS</w:t>
      </w:r>
    </w:p>
    <w:p w14:paraId="3DCCA916" w14:textId="77777777" w:rsidR="00F9370F" w:rsidRPr="00D27C19" w:rsidRDefault="00F9370F" w:rsidP="009E505B">
      <w:pPr>
        <w:ind w:left="426"/>
        <w:jc w:val="both"/>
        <w:rPr>
          <w:rFonts w:cs="Arial"/>
          <w:sz w:val="24"/>
        </w:rPr>
      </w:pPr>
    </w:p>
    <w:p w14:paraId="10E97524" w14:textId="10B9AA73" w:rsidR="00696412" w:rsidRPr="00D27C19" w:rsidRDefault="00696412" w:rsidP="009E505B">
      <w:pPr>
        <w:ind w:left="426"/>
        <w:jc w:val="both"/>
        <w:rPr>
          <w:rFonts w:cs="Arial"/>
          <w:sz w:val="24"/>
        </w:rPr>
      </w:pPr>
      <w:r w:rsidRPr="00D27C19">
        <w:rPr>
          <w:rFonts w:cs="Arial"/>
          <w:sz w:val="24"/>
        </w:rPr>
        <w:t>O proponente a seguir identificado:</w:t>
      </w:r>
    </w:p>
    <w:p w14:paraId="673F9DAC" w14:textId="77777777" w:rsidR="00696412" w:rsidRPr="00D27C19" w:rsidRDefault="00696412" w:rsidP="009E505B">
      <w:pPr>
        <w:jc w:val="both"/>
        <w:rPr>
          <w:rFonts w:cs="Arial"/>
          <w:sz w:val="24"/>
        </w:rPr>
      </w:pPr>
    </w:p>
    <w:tbl>
      <w:tblPr>
        <w:tblW w:w="45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2"/>
        <w:gridCol w:w="2451"/>
        <w:gridCol w:w="64"/>
        <w:gridCol w:w="5409"/>
      </w:tblGrid>
      <w:tr w:rsidR="00696412" w:rsidRPr="00D27C19" w14:paraId="6334B35A" w14:textId="77777777" w:rsidTr="00F9370F">
        <w:trPr>
          <w:cantSplit/>
          <w:trHeight w:val="99"/>
          <w:jc w:val="center"/>
        </w:trPr>
        <w:tc>
          <w:tcPr>
            <w:tcW w:w="5000" w:type="pct"/>
            <w:gridSpan w:val="4"/>
            <w:tcBorders>
              <w:top w:val="single" w:sz="4" w:space="0" w:color="auto"/>
              <w:left w:val="single" w:sz="4" w:space="0" w:color="auto"/>
              <w:bottom w:val="single" w:sz="4" w:space="0" w:color="auto"/>
              <w:right w:val="single" w:sz="4" w:space="0" w:color="auto"/>
            </w:tcBorders>
          </w:tcPr>
          <w:p w14:paraId="0E90C726" w14:textId="77777777" w:rsidR="00696412" w:rsidRPr="00D27C19" w:rsidRDefault="00696412" w:rsidP="009E505B">
            <w:pPr>
              <w:jc w:val="both"/>
              <w:rPr>
                <w:rFonts w:cs="Arial"/>
                <w:b/>
                <w:sz w:val="24"/>
              </w:rPr>
            </w:pPr>
            <w:r w:rsidRPr="00D27C19">
              <w:rPr>
                <w:rFonts w:cs="Arial"/>
                <w:b/>
                <w:sz w:val="24"/>
              </w:rPr>
              <w:t>Nome de Fantasia:</w:t>
            </w:r>
          </w:p>
        </w:tc>
      </w:tr>
      <w:tr w:rsidR="00696412" w:rsidRPr="00D27C19" w14:paraId="375712EC" w14:textId="77777777" w:rsidTr="00F9370F">
        <w:trPr>
          <w:cantSplit/>
          <w:trHeight w:val="221"/>
          <w:jc w:val="center"/>
        </w:trPr>
        <w:tc>
          <w:tcPr>
            <w:tcW w:w="5000" w:type="pct"/>
            <w:gridSpan w:val="4"/>
            <w:tcBorders>
              <w:top w:val="single" w:sz="4" w:space="0" w:color="auto"/>
              <w:left w:val="single" w:sz="4" w:space="0" w:color="auto"/>
              <w:bottom w:val="single" w:sz="4" w:space="0" w:color="auto"/>
              <w:right w:val="single" w:sz="4" w:space="0" w:color="auto"/>
            </w:tcBorders>
          </w:tcPr>
          <w:p w14:paraId="77D16686" w14:textId="77777777" w:rsidR="00696412" w:rsidRPr="00D27C19" w:rsidRDefault="00696412" w:rsidP="009E505B">
            <w:pPr>
              <w:jc w:val="both"/>
              <w:rPr>
                <w:rFonts w:cs="Arial"/>
                <w:b/>
                <w:sz w:val="24"/>
              </w:rPr>
            </w:pPr>
            <w:r w:rsidRPr="00D27C19">
              <w:rPr>
                <w:rFonts w:cs="Arial"/>
                <w:b/>
                <w:sz w:val="24"/>
              </w:rPr>
              <w:t>Razão Social:</w:t>
            </w:r>
          </w:p>
        </w:tc>
      </w:tr>
      <w:tr w:rsidR="00696412" w:rsidRPr="00D27C19" w14:paraId="17E8BED4" w14:textId="77777777" w:rsidTr="00F9370F">
        <w:trPr>
          <w:cantSplit/>
          <w:trHeight w:val="221"/>
          <w:jc w:val="center"/>
        </w:trPr>
        <w:tc>
          <w:tcPr>
            <w:tcW w:w="1934" w:type="pct"/>
            <w:gridSpan w:val="2"/>
            <w:tcBorders>
              <w:top w:val="single" w:sz="4" w:space="0" w:color="auto"/>
              <w:left w:val="single" w:sz="4" w:space="0" w:color="auto"/>
              <w:bottom w:val="single" w:sz="4" w:space="0" w:color="auto"/>
              <w:right w:val="single" w:sz="4" w:space="0" w:color="auto"/>
            </w:tcBorders>
          </w:tcPr>
          <w:p w14:paraId="227DC552" w14:textId="77777777" w:rsidR="00696412" w:rsidRPr="00D27C19" w:rsidRDefault="00696412" w:rsidP="009E505B">
            <w:pPr>
              <w:jc w:val="both"/>
              <w:rPr>
                <w:rFonts w:cs="Arial"/>
                <w:b/>
                <w:sz w:val="24"/>
              </w:rPr>
            </w:pPr>
            <w:r w:rsidRPr="00D27C19">
              <w:rPr>
                <w:rFonts w:cs="Arial"/>
                <w:b/>
                <w:sz w:val="24"/>
              </w:rPr>
              <w:t>CNPJ:</w:t>
            </w:r>
          </w:p>
        </w:tc>
        <w:tc>
          <w:tcPr>
            <w:tcW w:w="3066" w:type="pct"/>
            <w:gridSpan w:val="2"/>
            <w:tcBorders>
              <w:top w:val="single" w:sz="4" w:space="0" w:color="auto"/>
              <w:left w:val="single" w:sz="4" w:space="0" w:color="auto"/>
              <w:bottom w:val="single" w:sz="4" w:space="0" w:color="auto"/>
              <w:right w:val="single" w:sz="4" w:space="0" w:color="auto"/>
            </w:tcBorders>
          </w:tcPr>
          <w:p w14:paraId="4E07AF9B" w14:textId="77777777" w:rsidR="00696412" w:rsidRPr="00D27C19" w:rsidRDefault="00696412" w:rsidP="009E505B">
            <w:pPr>
              <w:jc w:val="both"/>
              <w:rPr>
                <w:rFonts w:cs="Arial"/>
                <w:b/>
                <w:sz w:val="24"/>
              </w:rPr>
            </w:pPr>
            <w:r w:rsidRPr="00D27C19">
              <w:rPr>
                <w:rFonts w:cs="Arial"/>
                <w:b/>
                <w:sz w:val="24"/>
              </w:rPr>
              <w:t xml:space="preserve">Optante pelo Simples: </w:t>
            </w:r>
            <w:proofErr w:type="gramStart"/>
            <w:r w:rsidRPr="00D27C19">
              <w:rPr>
                <w:rFonts w:cs="Arial"/>
                <w:b/>
                <w:sz w:val="24"/>
              </w:rPr>
              <w:t>( )</w:t>
            </w:r>
            <w:proofErr w:type="gramEnd"/>
            <w:r w:rsidRPr="00D27C19">
              <w:rPr>
                <w:rFonts w:cs="Arial"/>
                <w:b/>
                <w:sz w:val="24"/>
              </w:rPr>
              <w:t xml:space="preserve"> SIM   ( ) NÃO</w:t>
            </w:r>
          </w:p>
        </w:tc>
      </w:tr>
      <w:tr w:rsidR="00696412" w:rsidRPr="00D27C19" w14:paraId="2ED32F6B" w14:textId="77777777" w:rsidTr="00F9370F">
        <w:trPr>
          <w:cantSplit/>
          <w:trHeight w:val="221"/>
          <w:jc w:val="center"/>
        </w:trPr>
        <w:tc>
          <w:tcPr>
            <w:tcW w:w="1934" w:type="pct"/>
            <w:gridSpan w:val="2"/>
            <w:tcBorders>
              <w:top w:val="single" w:sz="4" w:space="0" w:color="auto"/>
              <w:left w:val="single" w:sz="4" w:space="0" w:color="auto"/>
              <w:bottom w:val="single" w:sz="4" w:space="0" w:color="auto"/>
              <w:right w:val="single" w:sz="4" w:space="0" w:color="auto"/>
            </w:tcBorders>
          </w:tcPr>
          <w:p w14:paraId="56ED859C" w14:textId="77777777" w:rsidR="00696412" w:rsidRPr="00D27C19" w:rsidRDefault="00696412" w:rsidP="009E505B">
            <w:pPr>
              <w:jc w:val="both"/>
              <w:rPr>
                <w:rFonts w:cs="Arial"/>
                <w:b/>
                <w:sz w:val="24"/>
              </w:rPr>
            </w:pPr>
            <w:r w:rsidRPr="00D27C19">
              <w:rPr>
                <w:rFonts w:cs="Arial"/>
                <w:b/>
                <w:sz w:val="24"/>
              </w:rPr>
              <w:t>Inscrição Estadual:</w:t>
            </w:r>
          </w:p>
        </w:tc>
        <w:tc>
          <w:tcPr>
            <w:tcW w:w="3066" w:type="pct"/>
            <w:gridSpan w:val="2"/>
            <w:tcBorders>
              <w:top w:val="single" w:sz="4" w:space="0" w:color="auto"/>
              <w:left w:val="single" w:sz="4" w:space="0" w:color="auto"/>
              <w:bottom w:val="single" w:sz="4" w:space="0" w:color="auto"/>
              <w:right w:val="single" w:sz="4" w:space="0" w:color="auto"/>
            </w:tcBorders>
          </w:tcPr>
          <w:p w14:paraId="712B8D28" w14:textId="77777777" w:rsidR="00696412" w:rsidRPr="00D27C19" w:rsidRDefault="00696412" w:rsidP="009E505B">
            <w:pPr>
              <w:jc w:val="both"/>
              <w:rPr>
                <w:rFonts w:cs="Arial"/>
                <w:b/>
                <w:sz w:val="24"/>
              </w:rPr>
            </w:pPr>
            <w:r w:rsidRPr="00D27C19">
              <w:rPr>
                <w:rFonts w:cs="Arial"/>
                <w:b/>
                <w:sz w:val="24"/>
              </w:rPr>
              <w:t>Inscrição Municipal:</w:t>
            </w:r>
          </w:p>
        </w:tc>
      </w:tr>
      <w:tr w:rsidR="00696412" w:rsidRPr="00D27C19" w14:paraId="7A8D319E" w14:textId="77777777" w:rsidTr="00F9370F">
        <w:trPr>
          <w:cantSplit/>
          <w:trHeight w:val="111"/>
          <w:jc w:val="center"/>
        </w:trPr>
        <w:tc>
          <w:tcPr>
            <w:tcW w:w="5000" w:type="pct"/>
            <w:gridSpan w:val="4"/>
            <w:tcBorders>
              <w:top w:val="single" w:sz="4" w:space="0" w:color="auto"/>
              <w:left w:val="single" w:sz="4" w:space="0" w:color="auto"/>
              <w:bottom w:val="single" w:sz="4" w:space="0" w:color="auto"/>
              <w:right w:val="single" w:sz="4" w:space="0" w:color="auto"/>
            </w:tcBorders>
          </w:tcPr>
          <w:p w14:paraId="76CEE752" w14:textId="77777777" w:rsidR="00696412" w:rsidRPr="00D27C19" w:rsidRDefault="00696412" w:rsidP="009E505B">
            <w:pPr>
              <w:jc w:val="both"/>
              <w:rPr>
                <w:rFonts w:cs="Arial"/>
                <w:b/>
                <w:sz w:val="24"/>
              </w:rPr>
            </w:pPr>
            <w:r w:rsidRPr="00D27C19">
              <w:rPr>
                <w:rFonts w:cs="Arial"/>
                <w:b/>
                <w:sz w:val="24"/>
              </w:rPr>
              <w:t>Endereço:</w:t>
            </w:r>
          </w:p>
        </w:tc>
      </w:tr>
      <w:tr w:rsidR="00696412" w:rsidRPr="00D27C19" w14:paraId="0D487B50" w14:textId="77777777" w:rsidTr="00F9370F">
        <w:trPr>
          <w:cantSplit/>
          <w:trHeight w:val="98"/>
          <w:jc w:val="center"/>
        </w:trPr>
        <w:tc>
          <w:tcPr>
            <w:tcW w:w="1934" w:type="pct"/>
            <w:gridSpan w:val="2"/>
            <w:tcBorders>
              <w:top w:val="single" w:sz="4" w:space="0" w:color="auto"/>
              <w:left w:val="single" w:sz="4" w:space="0" w:color="auto"/>
              <w:bottom w:val="single" w:sz="4" w:space="0" w:color="auto"/>
              <w:right w:val="single" w:sz="4" w:space="0" w:color="auto"/>
            </w:tcBorders>
          </w:tcPr>
          <w:p w14:paraId="15B56BC5" w14:textId="77777777" w:rsidR="00696412" w:rsidRPr="00D27C19" w:rsidRDefault="00696412" w:rsidP="009E505B">
            <w:pPr>
              <w:jc w:val="both"/>
              <w:rPr>
                <w:rFonts w:cs="Arial"/>
                <w:b/>
                <w:sz w:val="24"/>
              </w:rPr>
            </w:pPr>
            <w:r w:rsidRPr="00D27C19">
              <w:rPr>
                <w:rFonts w:cs="Arial"/>
                <w:b/>
                <w:sz w:val="24"/>
              </w:rPr>
              <w:t>Bairro:</w:t>
            </w:r>
          </w:p>
        </w:tc>
        <w:tc>
          <w:tcPr>
            <w:tcW w:w="3066" w:type="pct"/>
            <w:gridSpan w:val="2"/>
            <w:tcBorders>
              <w:top w:val="single" w:sz="4" w:space="0" w:color="auto"/>
              <w:left w:val="single" w:sz="4" w:space="0" w:color="auto"/>
              <w:bottom w:val="single" w:sz="4" w:space="0" w:color="auto"/>
              <w:right w:val="single" w:sz="4" w:space="0" w:color="auto"/>
            </w:tcBorders>
          </w:tcPr>
          <w:p w14:paraId="6BF4114C" w14:textId="77777777" w:rsidR="00696412" w:rsidRPr="00D27C19" w:rsidRDefault="00696412" w:rsidP="009E505B">
            <w:pPr>
              <w:jc w:val="both"/>
              <w:rPr>
                <w:rFonts w:cs="Arial"/>
                <w:b/>
                <w:sz w:val="24"/>
              </w:rPr>
            </w:pPr>
            <w:r w:rsidRPr="00D27C19">
              <w:rPr>
                <w:rFonts w:cs="Arial"/>
                <w:b/>
                <w:sz w:val="24"/>
              </w:rPr>
              <w:t>Cidade:</w:t>
            </w:r>
          </w:p>
        </w:tc>
      </w:tr>
      <w:tr w:rsidR="00696412" w:rsidRPr="00D27C19" w14:paraId="50F71991" w14:textId="77777777" w:rsidTr="00F9370F">
        <w:trPr>
          <w:cantSplit/>
          <w:trHeight w:val="101"/>
          <w:jc w:val="center"/>
        </w:trPr>
        <w:tc>
          <w:tcPr>
            <w:tcW w:w="5000" w:type="pct"/>
            <w:gridSpan w:val="4"/>
            <w:tcBorders>
              <w:top w:val="single" w:sz="4" w:space="0" w:color="auto"/>
              <w:left w:val="single" w:sz="4" w:space="0" w:color="auto"/>
              <w:bottom w:val="single" w:sz="4" w:space="0" w:color="auto"/>
              <w:right w:val="single" w:sz="4" w:space="0" w:color="auto"/>
            </w:tcBorders>
          </w:tcPr>
          <w:p w14:paraId="30AF525A" w14:textId="77777777" w:rsidR="00696412" w:rsidRPr="00D27C19" w:rsidRDefault="00696412" w:rsidP="009E505B">
            <w:pPr>
              <w:jc w:val="both"/>
              <w:rPr>
                <w:rFonts w:cs="Arial"/>
                <w:b/>
                <w:sz w:val="24"/>
              </w:rPr>
            </w:pPr>
            <w:r w:rsidRPr="00D27C19">
              <w:rPr>
                <w:rFonts w:cs="Arial"/>
                <w:b/>
                <w:sz w:val="24"/>
              </w:rPr>
              <w:t>E-mail para recebimento de notificação e intimação:</w:t>
            </w:r>
          </w:p>
        </w:tc>
      </w:tr>
      <w:tr w:rsidR="00696412" w:rsidRPr="00D27C19" w14:paraId="6D5EC03A" w14:textId="77777777" w:rsidTr="00F9370F">
        <w:trPr>
          <w:cantSplit/>
          <w:trHeight w:val="75"/>
          <w:jc w:val="center"/>
        </w:trPr>
        <w:tc>
          <w:tcPr>
            <w:tcW w:w="561" w:type="pct"/>
            <w:tcBorders>
              <w:top w:val="single" w:sz="4" w:space="0" w:color="auto"/>
              <w:left w:val="single" w:sz="4" w:space="0" w:color="auto"/>
              <w:bottom w:val="single" w:sz="4" w:space="0" w:color="auto"/>
              <w:right w:val="single" w:sz="4" w:space="0" w:color="auto"/>
            </w:tcBorders>
          </w:tcPr>
          <w:p w14:paraId="329CA578" w14:textId="77777777" w:rsidR="00696412" w:rsidRPr="00D27C19" w:rsidRDefault="00696412" w:rsidP="009E505B">
            <w:pPr>
              <w:jc w:val="both"/>
              <w:rPr>
                <w:rFonts w:cs="Arial"/>
                <w:b/>
                <w:sz w:val="24"/>
              </w:rPr>
            </w:pPr>
            <w:r w:rsidRPr="00D27C19">
              <w:rPr>
                <w:rFonts w:cs="Arial"/>
                <w:b/>
                <w:sz w:val="24"/>
              </w:rPr>
              <w:t>CEP:</w:t>
            </w:r>
          </w:p>
        </w:tc>
        <w:tc>
          <w:tcPr>
            <w:tcW w:w="1409" w:type="pct"/>
            <w:gridSpan w:val="2"/>
            <w:tcBorders>
              <w:top w:val="single" w:sz="4" w:space="0" w:color="auto"/>
              <w:left w:val="single" w:sz="4" w:space="0" w:color="auto"/>
              <w:bottom w:val="single" w:sz="4" w:space="0" w:color="auto"/>
              <w:right w:val="single" w:sz="4" w:space="0" w:color="auto"/>
            </w:tcBorders>
          </w:tcPr>
          <w:p w14:paraId="3E84C59C" w14:textId="77777777" w:rsidR="00696412" w:rsidRPr="00D27C19" w:rsidRDefault="00696412" w:rsidP="009E505B">
            <w:pPr>
              <w:jc w:val="both"/>
              <w:rPr>
                <w:rFonts w:cs="Arial"/>
                <w:b/>
                <w:sz w:val="24"/>
              </w:rPr>
            </w:pPr>
            <w:r w:rsidRPr="00D27C19">
              <w:rPr>
                <w:rFonts w:cs="Arial"/>
                <w:b/>
                <w:sz w:val="24"/>
              </w:rPr>
              <w:t>Telefone:</w:t>
            </w:r>
          </w:p>
        </w:tc>
        <w:tc>
          <w:tcPr>
            <w:tcW w:w="3030" w:type="pct"/>
            <w:tcBorders>
              <w:top w:val="single" w:sz="4" w:space="0" w:color="auto"/>
              <w:left w:val="single" w:sz="4" w:space="0" w:color="auto"/>
              <w:bottom w:val="single" w:sz="4" w:space="0" w:color="auto"/>
              <w:right w:val="single" w:sz="4" w:space="0" w:color="auto"/>
            </w:tcBorders>
          </w:tcPr>
          <w:p w14:paraId="069DC36C" w14:textId="77777777" w:rsidR="00696412" w:rsidRPr="00D27C19" w:rsidRDefault="00696412" w:rsidP="009E505B">
            <w:pPr>
              <w:jc w:val="both"/>
              <w:rPr>
                <w:rFonts w:cs="Arial"/>
                <w:b/>
                <w:sz w:val="24"/>
              </w:rPr>
            </w:pPr>
            <w:r w:rsidRPr="00D27C19">
              <w:rPr>
                <w:rFonts w:cs="Arial"/>
                <w:b/>
                <w:sz w:val="24"/>
              </w:rPr>
              <w:t>Fax:</w:t>
            </w:r>
          </w:p>
        </w:tc>
      </w:tr>
      <w:tr w:rsidR="00696412" w:rsidRPr="00D27C19" w14:paraId="5811C147" w14:textId="77777777" w:rsidTr="00F9370F">
        <w:trPr>
          <w:cantSplit/>
          <w:trHeight w:val="114"/>
          <w:jc w:val="center"/>
        </w:trPr>
        <w:tc>
          <w:tcPr>
            <w:tcW w:w="561" w:type="pct"/>
            <w:tcBorders>
              <w:top w:val="single" w:sz="4" w:space="0" w:color="auto"/>
              <w:left w:val="single" w:sz="4" w:space="0" w:color="auto"/>
              <w:bottom w:val="single" w:sz="4" w:space="0" w:color="auto"/>
              <w:right w:val="single" w:sz="4" w:space="0" w:color="auto"/>
            </w:tcBorders>
          </w:tcPr>
          <w:p w14:paraId="67016189" w14:textId="77777777" w:rsidR="00696412" w:rsidRPr="00D27C19" w:rsidRDefault="00696412" w:rsidP="009E505B">
            <w:pPr>
              <w:jc w:val="both"/>
              <w:rPr>
                <w:rFonts w:cs="Arial"/>
                <w:b/>
                <w:sz w:val="24"/>
              </w:rPr>
            </w:pPr>
            <w:r w:rsidRPr="00D27C19">
              <w:rPr>
                <w:rFonts w:cs="Arial"/>
                <w:b/>
                <w:sz w:val="24"/>
              </w:rPr>
              <w:t xml:space="preserve">Banco: </w:t>
            </w:r>
          </w:p>
        </w:tc>
        <w:tc>
          <w:tcPr>
            <w:tcW w:w="1409" w:type="pct"/>
            <w:gridSpan w:val="2"/>
            <w:tcBorders>
              <w:top w:val="single" w:sz="4" w:space="0" w:color="auto"/>
              <w:left w:val="single" w:sz="4" w:space="0" w:color="auto"/>
              <w:bottom w:val="single" w:sz="4" w:space="0" w:color="auto"/>
              <w:right w:val="single" w:sz="4" w:space="0" w:color="auto"/>
            </w:tcBorders>
          </w:tcPr>
          <w:p w14:paraId="3B07B756" w14:textId="77777777" w:rsidR="00696412" w:rsidRPr="00D27C19" w:rsidRDefault="00696412" w:rsidP="009E505B">
            <w:pPr>
              <w:jc w:val="both"/>
              <w:rPr>
                <w:rFonts w:cs="Arial"/>
                <w:b/>
                <w:sz w:val="24"/>
              </w:rPr>
            </w:pPr>
            <w:r w:rsidRPr="00D27C19">
              <w:rPr>
                <w:rFonts w:cs="Arial"/>
                <w:b/>
                <w:sz w:val="24"/>
              </w:rPr>
              <w:t>Nº Conta:</w:t>
            </w:r>
          </w:p>
        </w:tc>
        <w:tc>
          <w:tcPr>
            <w:tcW w:w="3030" w:type="pct"/>
            <w:tcBorders>
              <w:top w:val="single" w:sz="4" w:space="0" w:color="auto"/>
              <w:left w:val="single" w:sz="4" w:space="0" w:color="auto"/>
              <w:bottom w:val="single" w:sz="4" w:space="0" w:color="auto"/>
              <w:right w:val="single" w:sz="4" w:space="0" w:color="auto"/>
            </w:tcBorders>
          </w:tcPr>
          <w:p w14:paraId="32112DAB" w14:textId="77777777" w:rsidR="00696412" w:rsidRPr="00D27C19" w:rsidRDefault="00696412" w:rsidP="009E505B">
            <w:pPr>
              <w:jc w:val="both"/>
              <w:rPr>
                <w:rFonts w:cs="Arial"/>
                <w:b/>
                <w:sz w:val="24"/>
              </w:rPr>
            </w:pPr>
            <w:r w:rsidRPr="00D27C19">
              <w:rPr>
                <w:rFonts w:cs="Arial"/>
                <w:b/>
                <w:sz w:val="24"/>
              </w:rPr>
              <w:t>Agência:</w:t>
            </w:r>
          </w:p>
        </w:tc>
      </w:tr>
      <w:tr w:rsidR="00696412" w:rsidRPr="00D27C19" w14:paraId="2F332FD4" w14:textId="77777777" w:rsidTr="00F9370F">
        <w:trPr>
          <w:cantSplit/>
          <w:trHeight w:val="136"/>
          <w:jc w:val="center"/>
        </w:trPr>
        <w:tc>
          <w:tcPr>
            <w:tcW w:w="5000" w:type="pct"/>
            <w:gridSpan w:val="4"/>
            <w:tcBorders>
              <w:top w:val="single" w:sz="4" w:space="0" w:color="auto"/>
              <w:left w:val="single" w:sz="4" w:space="0" w:color="auto"/>
              <w:bottom w:val="single" w:sz="4" w:space="0" w:color="auto"/>
              <w:right w:val="single" w:sz="4" w:space="0" w:color="auto"/>
            </w:tcBorders>
          </w:tcPr>
          <w:p w14:paraId="3C30978F" w14:textId="09C989B4" w:rsidR="00696412" w:rsidRPr="00D27C19" w:rsidRDefault="00696412" w:rsidP="009E505B">
            <w:pPr>
              <w:jc w:val="both"/>
              <w:rPr>
                <w:rFonts w:cs="Arial"/>
                <w:b/>
                <w:sz w:val="24"/>
              </w:rPr>
            </w:pPr>
            <w:r w:rsidRPr="00D27C19">
              <w:rPr>
                <w:rFonts w:cs="Arial"/>
                <w:b/>
                <w:sz w:val="24"/>
              </w:rPr>
              <w:t>Nome do Representante Legal</w:t>
            </w:r>
            <w:r w:rsidR="002019F3" w:rsidRPr="00D27C19">
              <w:rPr>
                <w:rFonts w:cs="Arial"/>
                <w:b/>
                <w:sz w:val="24"/>
              </w:rPr>
              <w:t xml:space="preserve"> (sócio)</w:t>
            </w:r>
            <w:r w:rsidRPr="00D27C19">
              <w:rPr>
                <w:rFonts w:cs="Arial"/>
                <w:b/>
                <w:sz w:val="24"/>
              </w:rPr>
              <w:t>:</w:t>
            </w:r>
            <w:r w:rsidR="002019F3" w:rsidRPr="00D27C19">
              <w:rPr>
                <w:rFonts w:cs="Arial"/>
                <w:b/>
                <w:sz w:val="24"/>
              </w:rPr>
              <w:t xml:space="preserve"> </w:t>
            </w:r>
          </w:p>
        </w:tc>
      </w:tr>
      <w:tr w:rsidR="00696412" w:rsidRPr="00D27C19" w14:paraId="17B73CD4" w14:textId="77777777" w:rsidTr="00F9370F">
        <w:trPr>
          <w:cantSplit/>
          <w:trHeight w:val="136"/>
          <w:jc w:val="center"/>
        </w:trPr>
        <w:tc>
          <w:tcPr>
            <w:tcW w:w="1934" w:type="pct"/>
            <w:gridSpan w:val="2"/>
            <w:tcBorders>
              <w:top w:val="single" w:sz="4" w:space="0" w:color="auto"/>
              <w:left w:val="single" w:sz="4" w:space="0" w:color="auto"/>
              <w:bottom w:val="single" w:sz="4" w:space="0" w:color="auto"/>
              <w:right w:val="single" w:sz="4" w:space="0" w:color="auto"/>
            </w:tcBorders>
          </w:tcPr>
          <w:p w14:paraId="59BE9A8D" w14:textId="77777777" w:rsidR="00696412" w:rsidRPr="00D27C19" w:rsidRDefault="00696412" w:rsidP="009E505B">
            <w:pPr>
              <w:jc w:val="both"/>
              <w:rPr>
                <w:rFonts w:cs="Arial"/>
                <w:b/>
                <w:sz w:val="24"/>
              </w:rPr>
            </w:pPr>
            <w:r w:rsidRPr="00D27C19">
              <w:rPr>
                <w:rFonts w:cs="Arial"/>
                <w:b/>
                <w:sz w:val="24"/>
              </w:rPr>
              <w:t>RG:</w:t>
            </w:r>
          </w:p>
        </w:tc>
        <w:tc>
          <w:tcPr>
            <w:tcW w:w="3066" w:type="pct"/>
            <w:gridSpan w:val="2"/>
            <w:tcBorders>
              <w:top w:val="single" w:sz="4" w:space="0" w:color="auto"/>
              <w:left w:val="single" w:sz="4" w:space="0" w:color="auto"/>
              <w:bottom w:val="single" w:sz="4" w:space="0" w:color="auto"/>
              <w:right w:val="single" w:sz="4" w:space="0" w:color="auto"/>
            </w:tcBorders>
          </w:tcPr>
          <w:p w14:paraId="003BF874" w14:textId="77777777" w:rsidR="00696412" w:rsidRPr="00D27C19" w:rsidRDefault="00696412" w:rsidP="009E505B">
            <w:pPr>
              <w:jc w:val="both"/>
              <w:rPr>
                <w:rFonts w:cs="Arial"/>
                <w:b/>
                <w:sz w:val="24"/>
              </w:rPr>
            </w:pPr>
            <w:r w:rsidRPr="00D27C19">
              <w:rPr>
                <w:rFonts w:cs="Arial"/>
                <w:b/>
                <w:sz w:val="24"/>
              </w:rPr>
              <w:t>CPF:</w:t>
            </w:r>
          </w:p>
        </w:tc>
      </w:tr>
    </w:tbl>
    <w:p w14:paraId="6BA55DD1" w14:textId="77777777" w:rsidR="00696412" w:rsidRPr="00D27C19" w:rsidRDefault="00696412" w:rsidP="009E505B">
      <w:pPr>
        <w:jc w:val="both"/>
        <w:rPr>
          <w:rFonts w:cs="Arial"/>
          <w:sz w:val="24"/>
        </w:rPr>
      </w:pPr>
    </w:p>
    <w:p w14:paraId="420D0A1A" w14:textId="4C5A69F3" w:rsidR="00696412" w:rsidRDefault="00696412" w:rsidP="009E505B">
      <w:pPr>
        <w:ind w:left="426" w:right="390" w:firstLine="425"/>
        <w:jc w:val="both"/>
        <w:rPr>
          <w:rFonts w:cs="Arial"/>
          <w:sz w:val="24"/>
        </w:rPr>
      </w:pPr>
      <w:r w:rsidRPr="00D27C19">
        <w:rPr>
          <w:rFonts w:cs="Arial"/>
          <w:sz w:val="24"/>
        </w:rPr>
        <w:t xml:space="preserve">Em atendimento ao disposto </w:t>
      </w:r>
      <w:r w:rsidRPr="00D502BD">
        <w:rPr>
          <w:rFonts w:cs="Arial"/>
          <w:sz w:val="24"/>
        </w:rPr>
        <w:t>n</w:t>
      </w:r>
      <w:r w:rsidR="00D16043" w:rsidRPr="00D502BD">
        <w:rPr>
          <w:rFonts w:cs="Arial"/>
          <w:sz w:val="24"/>
        </w:rPr>
        <w:t>a</w:t>
      </w:r>
      <w:r w:rsidRPr="00D502BD">
        <w:rPr>
          <w:rFonts w:cs="Arial"/>
          <w:sz w:val="24"/>
        </w:rPr>
        <w:t xml:space="preserve"> </w:t>
      </w:r>
      <w:r w:rsidR="00D16043" w:rsidRPr="00D502BD">
        <w:rPr>
          <w:rFonts w:cs="Arial"/>
          <w:b/>
          <w:bCs/>
          <w:sz w:val="24"/>
        </w:rPr>
        <w:t>Dispensa</w:t>
      </w:r>
      <w:r w:rsidRPr="00D502BD">
        <w:rPr>
          <w:rFonts w:cs="Arial"/>
          <w:b/>
          <w:bCs/>
          <w:sz w:val="24"/>
        </w:rPr>
        <w:t xml:space="preserve"> Eletrônic</w:t>
      </w:r>
      <w:r w:rsidR="00D16043" w:rsidRPr="00D502BD">
        <w:rPr>
          <w:rFonts w:cs="Arial"/>
          <w:b/>
          <w:bCs/>
          <w:sz w:val="24"/>
        </w:rPr>
        <w:t>a</w:t>
      </w:r>
      <w:r w:rsidRPr="00D502BD">
        <w:rPr>
          <w:rFonts w:cs="Arial"/>
          <w:b/>
          <w:bCs/>
          <w:sz w:val="24"/>
        </w:rPr>
        <w:t xml:space="preserve"> nº </w:t>
      </w:r>
      <w:r w:rsidR="00D502BD" w:rsidRPr="00D502BD">
        <w:rPr>
          <w:rFonts w:cs="Arial"/>
          <w:b/>
          <w:bCs/>
          <w:sz w:val="24"/>
        </w:rPr>
        <w:t>001/2026</w:t>
      </w:r>
      <w:r w:rsidRPr="00D27C19">
        <w:rPr>
          <w:rFonts w:cs="Arial"/>
          <w:sz w:val="24"/>
        </w:rPr>
        <w:t xml:space="preserve">, após análise do referido edital e tendo pleno conhecimento do seu conteúdo, se propõe a </w:t>
      </w:r>
      <w:r w:rsidR="00CF5034" w:rsidRPr="00D27C19">
        <w:rPr>
          <w:rFonts w:cs="Arial"/>
          <w:sz w:val="24"/>
        </w:rPr>
        <w:t>prestar os serviços do</w:t>
      </w:r>
      <w:r w:rsidRPr="00D27C19">
        <w:rPr>
          <w:rFonts w:cs="Arial"/>
          <w:sz w:val="24"/>
        </w:rPr>
        <w:t xml:space="preserve"> objeto da licitação, sob sua inteira responsabilidade, nas condições a seguir:</w:t>
      </w:r>
    </w:p>
    <w:tbl>
      <w:tblPr>
        <w:tblW w:w="4553" w:type="pct"/>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3"/>
        <w:gridCol w:w="5970"/>
        <w:gridCol w:w="1309"/>
        <w:gridCol w:w="894"/>
      </w:tblGrid>
      <w:tr w:rsidR="00D502BD" w:rsidRPr="007653C5" w14:paraId="6A7F3C53" w14:textId="77777777" w:rsidTr="007653C5">
        <w:trPr>
          <w:trHeight w:val="360"/>
        </w:trPr>
        <w:tc>
          <w:tcPr>
            <w:tcW w:w="391" w:type="pct"/>
            <w:shd w:val="clear" w:color="000000" w:fill="AEAAAA"/>
            <w:vAlign w:val="center"/>
            <w:hideMark/>
          </w:tcPr>
          <w:p w14:paraId="58D21011" w14:textId="77777777" w:rsidR="00D502BD" w:rsidRPr="007653C5" w:rsidRDefault="00D502BD" w:rsidP="00BA61F3">
            <w:pPr>
              <w:rPr>
                <w:rFonts w:cs="Arial"/>
                <w:b/>
                <w:bCs/>
                <w:szCs w:val="20"/>
              </w:rPr>
            </w:pPr>
            <w:r w:rsidRPr="007653C5">
              <w:rPr>
                <w:rFonts w:cs="Arial"/>
                <w:b/>
                <w:bCs/>
                <w:szCs w:val="20"/>
              </w:rPr>
              <w:t>ITEM</w:t>
            </w:r>
          </w:p>
        </w:tc>
        <w:tc>
          <w:tcPr>
            <w:tcW w:w="3366" w:type="pct"/>
            <w:shd w:val="clear" w:color="000000" w:fill="AEAAAA"/>
            <w:vAlign w:val="center"/>
            <w:hideMark/>
          </w:tcPr>
          <w:p w14:paraId="7A9693FC" w14:textId="77777777" w:rsidR="00D502BD" w:rsidRPr="007653C5" w:rsidRDefault="00D502BD" w:rsidP="00BA61F3">
            <w:pPr>
              <w:jc w:val="both"/>
              <w:rPr>
                <w:rFonts w:cs="Arial"/>
                <w:b/>
                <w:bCs/>
                <w:szCs w:val="20"/>
              </w:rPr>
            </w:pPr>
            <w:r w:rsidRPr="007653C5">
              <w:rPr>
                <w:rFonts w:cs="Arial"/>
                <w:b/>
                <w:bCs/>
                <w:szCs w:val="20"/>
              </w:rPr>
              <w:t>DESCRIÇÃO</w:t>
            </w:r>
          </w:p>
        </w:tc>
        <w:tc>
          <w:tcPr>
            <w:tcW w:w="738" w:type="pct"/>
            <w:shd w:val="clear" w:color="000000" w:fill="AEAAAA"/>
            <w:vAlign w:val="center"/>
            <w:hideMark/>
          </w:tcPr>
          <w:p w14:paraId="1D5E18B9" w14:textId="0964491E" w:rsidR="00D502BD" w:rsidRPr="007653C5" w:rsidRDefault="007653C5" w:rsidP="00BA61F3">
            <w:pPr>
              <w:rPr>
                <w:rFonts w:cs="Arial"/>
                <w:b/>
                <w:bCs/>
                <w:szCs w:val="20"/>
              </w:rPr>
            </w:pPr>
            <w:r w:rsidRPr="007653C5">
              <w:rPr>
                <w:rFonts w:cs="Arial"/>
                <w:b/>
                <w:bCs/>
                <w:szCs w:val="20"/>
              </w:rPr>
              <w:t>QUANT</w:t>
            </w:r>
          </w:p>
        </w:tc>
        <w:tc>
          <w:tcPr>
            <w:tcW w:w="504" w:type="pct"/>
            <w:shd w:val="clear" w:color="000000" w:fill="AEAAAA"/>
            <w:vAlign w:val="center"/>
            <w:hideMark/>
          </w:tcPr>
          <w:p w14:paraId="7527A6E0" w14:textId="77777777" w:rsidR="007653C5" w:rsidRPr="007653C5" w:rsidRDefault="007653C5" w:rsidP="007653C5">
            <w:pPr>
              <w:jc w:val="center"/>
              <w:rPr>
                <w:rFonts w:cs="Arial"/>
                <w:b/>
                <w:szCs w:val="20"/>
              </w:rPr>
            </w:pPr>
            <w:r w:rsidRPr="007653C5">
              <w:rPr>
                <w:rFonts w:cs="Arial"/>
                <w:b/>
                <w:szCs w:val="20"/>
              </w:rPr>
              <w:t>Preço</w:t>
            </w:r>
          </w:p>
          <w:p w14:paraId="3DE738EA" w14:textId="0D39CA14" w:rsidR="00D502BD" w:rsidRPr="007653C5" w:rsidRDefault="007653C5" w:rsidP="007653C5">
            <w:pPr>
              <w:rPr>
                <w:rFonts w:cs="Arial"/>
                <w:b/>
                <w:bCs/>
                <w:szCs w:val="20"/>
              </w:rPr>
            </w:pPr>
            <w:r w:rsidRPr="007653C5">
              <w:rPr>
                <w:rFonts w:cs="Arial"/>
                <w:b/>
                <w:szCs w:val="20"/>
              </w:rPr>
              <w:t>Total</w:t>
            </w:r>
          </w:p>
        </w:tc>
      </w:tr>
      <w:tr w:rsidR="00D502BD" w:rsidRPr="007653C5" w14:paraId="072DDBE7" w14:textId="77777777" w:rsidTr="007653C5">
        <w:trPr>
          <w:trHeight w:val="719"/>
        </w:trPr>
        <w:tc>
          <w:tcPr>
            <w:tcW w:w="391" w:type="pct"/>
            <w:vAlign w:val="center"/>
            <w:hideMark/>
          </w:tcPr>
          <w:p w14:paraId="2E3A3BC2" w14:textId="77777777" w:rsidR="00D502BD" w:rsidRPr="007653C5" w:rsidRDefault="00D502BD" w:rsidP="00BA61F3">
            <w:pPr>
              <w:jc w:val="center"/>
              <w:rPr>
                <w:rFonts w:cs="Arial"/>
                <w:szCs w:val="20"/>
              </w:rPr>
            </w:pPr>
            <w:r w:rsidRPr="007653C5">
              <w:rPr>
                <w:rFonts w:cs="Arial"/>
                <w:szCs w:val="20"/>
              </w:rPr>
              <w:t>1</w:t>
            </w:r>
          </w:p>
        </w:tc>
        <w:tc>
          <w:tcPr>
            <w:tcW w:w="3366" w:type="pct"/>
            <w:vAlign w:val="center"/>
            <w:hideMark/>
          </w:tcPr>
          <w:p w14:paraId="7CCED032" w14:textId="77777777" w:rsidR="00D502BD" w:rsidRPr="007653C5" w:rsidRDefault="00D502BD" w:rsidP="00BA61F3">
            <w:pPr>
              <w:pStyle w:val="Ttulo5"/>
              <w:shd w:val="clear" w:color="auto" w:fill="FFFFFF"/>
              <w:spacing w:before="0"/>
              <w:jc w:val="both"/>
              <w:rPr>
                <w:rFonts w:ascii="Arial" w:eastAsia="Times New Roman" w:hAnsi="Arial" w:cs="Arial"/>
                <w:b/>
                <w:bCs/>
                <w:color w:val="auto"/>
                <w:sz w:val="20"/>
                <w:szCs w:val="20"/>
                <w:lang w:eastAsia="pt-BR"/>
              </w:rPr>
            </w:pPr>
            <w:r w:rsidRPr="007653C5">
              <w:rPr>
                <w:rFonts w:ascii="Arial" w:eastAsia="Times New Roman" w:hAnsi="Arial" w:cs="Arial"/>
                <w:b/>
                <w:bCs/>
                <w:color w:val="auto"/>
                <w:sz w:val="20"/>
                <w:szCs w:val="20"/>
                <w:lang w:eastAsia="pt-BR"/>
              </w:rPr>
              <w:t>SERVICO DE LOCACAO DE ONIBUS - DO TIPO PADRÃO LEITO, COM CAPACIDADE MINIMA PARA 60 PASSAGEIROS, COM AR CONDICIONADO, COM MOTORISTA, SEGURO TOTAL, COM MANUTENCAO CORRETIVA E PREVENTIVA</w:t>
            </w:r>
          </w:p>
        </w:tc>
        <w:tc>
          <w:tcPr>
            <w:tcW w:w="738" w:type="pct"/>
            <w:vAlign w:val="center"/>
            <w:hideMark/>
          </w:tcPr>
          <w:p w14:paraId="5801770A" w14:textId="56CADB99" w:rsidR="00D502BD" w:rsidRPr="007653C5" w:rsidRDefault="007653C5" w:rsidP="00BA61F3">
            <w:pPr>
              <w:jc w:val="center"/>
              <w:rPr>
                <w:rFonts w:cs="Arial"/>
                <w:szCs w:val="20"/>
              </w:rPr>
            </w:pPr>
            <w:r w:rsidRPr="007653C5">
              <w:rPr>
                <w:rFonts w:cs="Arial"/>
                <w:szCs w:val="20"/>
              </w:rPr>
              <w:t>4.000 KM</w:t>
            </w:r>
          </w:p>
        </w:tc>
        <w:tc>
          <w:tcPr>
            <w:tcW w:w="504" w:type="pct"/>
            <w:vAlign w:val="center"/>
          </w:tcPr>
          <w:p w14:paraId="4B409200" w14:textId="34D9EFFE" w:rsidR="00D502BD" w:rsidRPr="007653C5" w:rsidRDefault="00D502BD" w:rsidP="00BA61F3">
            <w:pPr>
              <w:jc w:val="center"/>
              <w:rPr>
                <w:rFonts w:cs="Arial"/>
                <w:szCs w:val="20"/>
                <w:highlight w:val="yellow"/>
              </w:rPr>
            </w:pPr>
          </w:p>
        </w:tc>
      </w:tr>
    </w:tbl>
    <w:p w14:paraId="439F7ED8" w14:textId="77777777" w:rsidR="00D502BD" w:rsidRPr="00D27C19" w:rsidRDefault="00D502BD" w:rsidP="009E505B">
      <w:pPr>
        <w:ind w:left="426" w:right="390" w:firstLine="425"/>
        <w:jc w:val="both"/>
        <w:rPr>
          <w:rFonts w:cs="Arial"/>
          <w:sz w:val="24"/>
        </w:rPr>
      </w:pPr>
    </w:p>
    <w:p w14:paraId="598F22FE" w14:textId="77777777" w:rsidR="00696412" w:rsidRPr="00D27C19" w:rsidRDefault="00696412" w:rsidP="009E505B">
      <w:pPr>
        <w:ind w:left="426" w:firstLine="2268"/>
        <w:jc w:val="both"/>
        <w:rPr>
          <w:rFonts w:cs="Arial"/>
          <w:sz w:val="24"/>
        </w:rPr>
      </w:pPr>
    </w:p>
    <w:p w14:paraId="1820A565" w14:textId="77777777" w:rsidR="00696412" w:rsidRPr="00D27C19" w:rsidRDefault="00696412" w:rsidP="009E505B">
      <w:pPr>
        <w:ind w:left="426" w:right="390" w:firstLine="425"/>
        <w:jc w:val="both"/>
        <w:rPr>
          <w:rFonts w:cs="Arial"/>
          <w:sz w:val="24"/>
        </w:rPr>
      </w:pPr>
      <w:r w:rsidRPr="00D27C19">
        <w:rPr>
          <w:rFonts w:cs="Arial"/>
          <w:sz w:val="24"/>
        </w:rPr>
        <w:t>E, para tanto, declaro que no preço estão incluídos todos os custos diretos ou indiretos com o fornecimento dos materiais, inclusive tributos, equipamentos, pessoal, taxas, transportes, alimentação etc., e que a presente proposta tem validade de 60 (sessenta) dias.</w:t>
      </w:r>
    </w:p>
    <w:p w14:paraId="3775C658" w14:textId="77777777" w:rsidR="00696412" w:rsidRPr="00D27C19" w:rsidRDefault="00696412" w:rsidP="009E505B">
      <w:pPr>
        <w:ind w:left="426" w:right="532" w:firstLine="425"/>
        <w:jc w:val="both"/>
        <w:rPr>
          <w:rFonts w:cs="Arial"/>
          <w:sz w:val="24"/>
        </w:rPr>
      </w:pPr>
    </w:p>
    <w:p w14:paraId="773D4535" w14:textId="6BFBC790" w:rsidR="00696412" w:rsidRPr="00D27C19" w:rsidRDefault="00696412" w:rsidP="004D0CC1">
      <w:pPr>
        <w:ind w:left="426" w:right="532" w:firstLine="425"/>
        <w:jc w:val="both"/>
        <w:rPr>
          <w:rFonts w:cs="Arial"/>
          <w:sz w:val="24"/>
        </w:rPr>
      </w:pPr>
      <w:r w:rsidRPr="00D27C19">
        <w:rPr>
          <w:rFonts w:cs="Arial"/>
          <w:sz w:val="24"/>
        </w:rPr>
        <w:t>Data e Local.</w:t>
      </w:r>
    </w:p>
    <w:p w14:paraId="0494F4C0" w14:textId="77777777" w:rsidR="00696412" w:rsidRPr="00D27C19" w:rsidRDefault="00696412" w:rsidP="009E505B">
      <w:pPr>
        <w:autoSpaceDE w:val="0"/>
        <w:autoSpaceDN w:val="0"/>
        <w:adjustRightInd w:val="0"/>
        <w:ind w:left="426" w:right="532" w:firstLine="425"/>
        <w:jc w:val="center"/>
        <w:rPr>
          <w:rFonts w:cs="Arial"/>
          <w:sz w:val="24"/>
        </w:rPr>
      </w:pPr>
      <w:r w:rsidRPr="00D27C19">
        <w:rPr>
          <w:rFonts w:cs="Arial"/>
          <w:sz w:val="24"/>
        </w:rPr>
        <w:t>_______________________________________</w:t>
      </w:r>
    </w:p>
    <w:p w14:paraId="5166D67B" w14:textId="19813517" w:rsidR="00696412" w:rsidRPr="00D27C19" w:rsidRDefault="00696412"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r w:rsidRPr="00D27C19">
        <w:rPr>
          <w:rFonts w:ascii="Arial" w:hAnsi="Arial" w:cs="Arial"/>
        </w:rPr>
        <w:t>Nome completo e Assinatura do proponente</w:t>
      </w:r>
    </w:p>
    <w:p w14:paraId="610EB489" w14:textId="77777777" w:rsidR="00942F26" w:rsidRPr="00D27C19" w:rsidRDefault="00942F26"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5E8694A3" w14:textId="77777777" w:rsidR="00463908" w:rsidRDefault="00463908"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011192BE" w14:textId="77777777" w:rsidR="00463908" w:rsidRDefault="00463908"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526F26F7" w14:textId="77777777" w:rsidR="00463908" w:rsidRDefault="00463908"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3EB045BD" w14:textId="77777777" w:rsidR="00C51DCA" w:rsidRDefault="00C51DCA"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p>
    <w:p w14:paraId="65C323BD" w14:textId="1BF7BA11" w:rsidR="00C51DCA" w:rsidRPr="00D27C19" w:rsidRDefault="00942F26" w:rsidP="009E505B">
      <w:pPr>
        <w:pStyle w:val="paragraph"/>
        <w:tabs>
          <w:tab w:val="left" w:pos="1134"/>
        </w:tabs>
        <w:spacing w:before="0" w:beforeAutospacing="0" w:after="0" w:afterAutospacing="0"/>
        <w:ind w:left="426" w:right="532" w:firstLine="425"/>
        <w:jc w:val="center"/>
        <w:textAlignment w:val="baseline"/>
        <w:rPr>
          <w:rFonts w:ascii="Arial" w:hAnsi="Arial" w:cs="Arial"/>
        </w:rPr>
      </w:pPr>
      <w:r w:rsidRPr="00D27C19">
        <w:rPr>
          <w:rFonts w:ascii="Arial" w:hAnsi="Arial" w:cs="Arial"/>
        </w:rPr>
        <w:t>ANEXO V - MINUTA DO CONTRATO</w:t>
      </w:r>
      <w:r w:rsidR="001F7A94">
        <w:rPr>
          <w:noProof/>
        </w:rPr>
        <w:object w:dxaOrig="1440" w:dyaOrig="1440" w14:anchorId="2C6217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27.5pt;margin-top:14.15pt;width:453.35pt;height:619.4pt;z-index:251659264;mso-wrap-edited:f;mso-width-percent:0;mso-height-percent:0;mso-position-horizontal-relative:text;mso-position-vertical-relative:text;mso-width-percent:0;mso-height-percent:0" wrapcoords="-36 0 -36 21549 21600 21549 21600 0 -36 0">
            <v:imagedata r:id="rId23" o:title=""/>
            <w10:wrap type="tight"/>
          </v:shape>
          <o:OLEObject Type="Link" ProgID="Acrobat.Document.DC" ShapeID="_x0000_s1026" DrawAspect="Content" r:id="rId24" UpdateMode="Always">
            <o:LinkType>EnhancedMetaFile</o:LinkType>
            <o:LockedField>false</o:LockedField>
            <o:FieldCodes>\f 0</o:FieldCodes>
          </o:OLEObject>
        </w:object>
      </w:r>
    </w:p>
    <w:sectPr w:rsidR="00C51DCA" w:rsidRPr="00D27C19" w:rsidSect="00C51DCA">
      <w:headerReference w:type="default" r:id="rId25"/>
      <w:footerReference w:type="default" r:id="rId26"/>
      <w:headerReference w:type="first" r:id="rId27"/>
      <w:pgSz w:w="11906" w:h="16838"/>
      <w:pgMar w:top="1440" w:right="1080" w:bottom="905" w:left="1080" w:header="708" w:footer="3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D2E1B" w14:textId="77777777" w:rsidR="00CE734A" w:rsidRDefault="00CE734A" w:rsidP="00805244">
      <w:r>
        <w:separator/>
      </w:r>
    </w:p>
  </w:endnote>
  <w:endnote w:type="continuationSeparator" w:id="0">
    <w:p w14:paraId="1B7E70D4" w14:textId="77777777" w:rsidR="00CE734A" w:rsidRDefault="00CE734A" w:rsidP="00805244">
      <w:r>
        <w:continuationSeparator/>
      </w:r>
    </w:p>
  </w:endnote>
  <w:endnote w:type="continuationNotice" w:id="1">
    <w:p w14:paraId="174621D3" w14:textId="77777777" w:rsidR="00CE734A" w:rsidRDefault="00CE73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icrosoft YaHe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tarSymbol">
    <w:altName w:val="Segoe UI Symbol"/>
    <w:charset w:val="02"/>
    <w:family w:val="auto"/>
    <w:pitch w:val="default"/>
  </w:font>
  <w:font w:name="LiberationSerif-Bold">
    <w:altName w:val="Segoe Print"/>
    <w:charset w:val="00"/>
    <w:family w:val="auto"/>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9C2BD5" w:rsidRDefault="009C2BD5" w:rsidP="00DD1894">
    <w:pPr>
      <w:tabs>
        <w:tab w:val="center" w:pos="4550"/>
        <w:tab w:val="left" w:pos="5818"/>
      </w:tabs>
      <w:ind w:right="390"/>
      <w:jc w:val="right"/>
      <w:rPr>
        <w:color w:val="8496B0" w:themeColor="text2" w:themeTint="99"/>
        <w:spacing w:val="60"/>
        <w:sz w:val="24"/>
      </w:rPr>
    </w:pPr>
  </w:p>
  <w:p w14:paraId="7DBAEF82" w14:textId="6BA1A049" w:rsidR="009C2BD5" w:rsidRPr="00A54090" w:rsidRDefault="009C2BD5" w:rsidP="00DD1894">
    <w:pPr>
      <w:tabs>
        <w:tab w:val="center" w:pos="4550"/>
        <w:tab w:val="left" w:pos="5818"/>
      </w:tabs>
      <w:ind w:right="390"/>
      <w:jc w:val="right"/>
      <w:rPr>
        <w:szCs w:val="20"/>
      </w:rPr>
    </w:pPr>
    <w:r w:rsidRPr="00A54090">
      <w:rPr>
        <w:spacing w:val="60"/>
        <w:szCs w:val="20"/>
      </w:rPr>
      <w:t>Página</w:t>
    </w:r>
    <w:r w:rsidRPr="00A54090">
      <w:rPr>
        <w:szCs w:val="20"/>
      </w:rPr>
      <w:t xml:space="preserve"> </w:t>
    </w:r>
    <w:r w:rsidRPr="00A54090">
      <w:rPr>
        <w:szCs w:val="20"/>
      </w:rPr>
      <w:fldChar w:fldCharType="begin"/>
    </w:r>
    <w:r w:rsidRPr="00A54090">
      <w:rPr>
        <w:szCs w:val="20"/>
      </w:rPr>
      <w:instrText>PAGE   \* MERGEFORMAT</w:instrText>
    </w:r>
    <w:r w:rsidRPr="00A54090">
      <w:rPr>
        <w:szCs w:val="20"/>
      </w:rPr>
      <w:fldChar w:fldCharType="separate"/>
    </w:r>
    <w:r w:rsidR="00AB6411" w:rsidRPr="00A54090">
      <w:rPr>
        <w:noProof/>
        <w:szCs w:val="20"/>
      </w:rPr>
      <w:t>21</w:t>
    </w:r>
    <w:r w:rsidRPr="00A54090">
      <w:rPr>
        <w:szCs w:val="20"/>
      </w:rPr>
      <w:fldChar w:fldCharType="end"/>
    </w:r>
    <w:r w:rsidRPr="00A54090">
      <w:rPr>
        <w:szCs w:val="20"/>
      </w:rPr>
      <w:t xml:space="preserve"> | </w:t>
    </w:r>
    <w:r w:rsidRPr="00A54090">
      <w:rPr>
        <w:szCs w:val="20"/>
      </w:rPr>
      <w:fldChar w:fldCharType="begin"/>
    </w:r>
    <w:r w:rsidRPr="00A54090">
      <w:rPr>
        <w:szCs w:val="20"/>
      </w:rPr>
      <w:instrText>NUMPAGES  \* Arabic  \* MERGEFORMAT</w:instrText>
    </w:r>
    <w:r w:rsidRPr="00A54090">
      <w:rPr>
        <w:szCs w:val="20"/>
      </w:rPr>
      <w:fldChar w:fldCharType="separate"/>
    </w:r>
    <w:r w:rsidR="00AB6411" w:rsidRPr="00A54090">
      <w:rPr>
        <w:noProof/>
        <w:szCs w:val="20"/>
      </w:rPr>
      <w:t>21</w:t>
    </w:r>
    <w:r w:rsidRPr="00A54090">
      <w:rPr>
        <w:szCs w:val="20"/>
      </w:rPr>
      <w:fldChar w:fldCharType="end"/>
    </w:r>
  </w:p>
  <w:p w14:paraId="3197DB52" w14:textId="5C8FD7DA" w:rsidR="008A09C2" w:rsidRPr="009C2BD5" w:rsidRDefault="008A09C2" w:rsidP="009C2B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54B9C" w14:textId="77777777" w:rsidR="00CE734A" w:rsidRDefault="00CE734A" w:rsidP="00805244">
      <w:r>
        <w:separator/>
      </w:r>
    </w:p>
  </w:footnote>
  <w:footnote w:type="continuationSeparator" w:id="0">
    <w:p w14:paraId="4C8E5586" w14:textId="77777777" w:rsidR="00CE734A" w:rsidRDefault="00CE734A" w:rsidP="00805244">
      <w:r>
        <w:continuationSeparator/>
      </w:r>
    </w:p>
  </w:footnote>
  <w:footnote w:type="continuationNotice" w:id="1">
    <w:p w14:paraId="784B4C30" w14:textId="77777777" w:rsidR="00CE734A" w:rsidRDefault="00CE73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997C" w14:textId="77777777" w:rsidR="00DD1894" w:rsidRDefault="00DD1894" w:rsidP="00DD1894">
    <w:pPr>
      <w:ind w:left="1701"/>
      <w:rPr>
        <w:rFonts w:ascii="Century Gothic" w:hAnsi="Century Gothic"/>
        <w:b/>
        <w:bCs/>
      </w:rPr>
    </w:pPr>
    <w:r>
      <w:rPr>
        <w:noProof/>
      </w:rPr>
      <w:drawing>
        <wp:anchor distT="0" distB="0" distL="114300" distR="114300" simplePos="0" relativeHeight="251662336" behindDoc="1" locked="0" layoutInCell="1" allowOverlap="1" wp14:anchorId="48746F1C" wp14:editId="37278173">
          <wp:simplePos x="0" y="0"/>
          <wp:positionH relativeFrom="column">
            <wp:posOffset>222069</wp:posOffset>
          </wp:positionH>
          <wp:positionV relativeFrom="paragraph">
            <wp:posOffset>77470</wp:posOffset>
          </wp:positionV>
          <wp:extent cx="971550" cy="921385"/>
          <wp:effectExtent l="0" t="0" r="0" b="0"/>
          <wp:wrapTight wrapText="bothSides">
            <wp:wrapPolygon edited="0">
              <wp:start x="0" y="0"/>
              <wp:lineTo x="0" y="21436"/>
              <wp:lineTo x="21459" y="21436"/>
              <wp:lineTo x="21459" y="0"/>
              <wp:lineTo x="0" y="0"/>
            </wp:wrapPolygon>
          </wp:wrapTight>
          <wp:docPr id="873633363"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971550" cy="921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592C0C" w14:textId="77777777" w:rsidR="00DD1894" w:rsidRPr="00DD1894" w:rsidRDefault="00DD1894" w:rsidP="00DD1894">
    <w:pPr>
      <w:ind w:left="1701"/>
      <w:rPr>
        <w:rFonts w:ascii="Century Gothic" w:hAnsi="Century Gothic"/>
        <w:b/>
        <w:bCs/>
        <w:sz w:val="22"/>
        <w:szCs w:val="20"/>
      </w:rPr>
    </w:pPr>
    <w:r w:rsidRPr="00DD1894">
      <w:rPr>
        <w:rFonts w:ascii="Century Gothic" w:hAnsi="Century Gothic"/>
        <w:b/>
        <w:bCs/>
        <w:sz w:val="22"/>
        <w:szCs w:val="32"/>
      </w:rPr>
      <w:t>ESTADO DE MATO GROSSO</w:t>
    </w:r>
  </w:p>
  <w:p w14:paraId="43FBA7E5" w14:textId="77777777" w:rsidR="00DD1894" w:rsidRPr="00DD1894" w:rsidRDefault="00DD1894" w:rsidP="00DD1894">
    <w:pPr>
      <w:ind w:left="1701"/>
      <w:rPr>
        <w:rFonts w:ascii="Century Gothic" w:hAnsi="Century Gothic"/>
        <w:b/>
        <w:bCs/>
        <w:sz w:val="22"/>
        <w:szCs w:val="32"/>
      </w:rPr>
    </w:pPr>
    <w:r w:rsidRPr="00DD1894">
      <w:rPr>
        <w:rFonts w:ascii="Century Gothic" w:hAnsi="Century Gothic"/>
        <w:b/>
        <w:bCs/>
        <w:sz w:val="22"/>
        <w:szCs w:val="32"/>
      </w:rPr>
      <w:t>MUNICÍPIO DE ITIQUIRA</w:t>
    </w:r>
  </w:p>
  <w:p w14:paraId="2864C65F" w14:textId="573EE6A0" w:rsidR="00DD1894" w:rsidRPr="00DD1894" w:rsidRDefault="00DD1894" w:rsidP="00DD1894">
    <w:pPr>
      <w:ind w:left="1701"/>
      <w:rPr>
        <w:rFonts w:ascii="Century Gothic" w:hAnsi="Century Gothic"/>
        <w:b/>
        <w:bCs/>
        <w:sz w:val="22"/>
        <w:szCs w:val="32"/>
      </w:rPr>
    </w:pPr>
    <w:r>
      <w:rPr>
        <w:rFonts w:ascii="Century Gothic" w:hAnsi="Century Gothic"/>
        <w:b/>
        <w:bCs/>
        <w:sz w:val="22"/>
        <w:szCs w:val="32"/>
      </w:rPr>
      <w:t xml:space="preserve">GABINETE DO PREFEITO </w:t>
    </w:r>
  </w:p>
  <w:p w14:paraId="3D1AFD9C" w14:textId="77777777" w:rsidR="00DD1894" w:rsidRPr="00DD1894" w:rsidRDefault="00DD1894" w:rsidP="00DD1894">
    <w:pPr>
      <w:ind w:left="1701"/>
      <w:rPr>
        <w:rFonts w:ascii="Century Gothic" w:hAnsi="Century Gothic"/>
        <w:i/>
        <w:sz w:val="16"/>
        <w:szCs w:val="32"/>
      </w:rPr>
    </w:pPr>
    <w:r w:rsidRPr="00DD1894">
      <w:rPr>
        <w:rFonts w:ascii="Century Gothic" w:hAnsi="Century Gothic"/>
        <w:i/>
        <w:sz w:val="16"/>
        <w:szCs w:val="32"/>
      </w:rPr>
      <w:t>Praça Frei Liberato Keterrer, nº 311, Centro - Itiquira/MT - CEP: 78790-000</w:t>
    </w:r>
  </w:p>
  <w:p w14:paraId="4F800E01" w14:textId="19A281C5" w:rsidR="00DD1894" w:rsidRPr="00DD1894" w:rsidRDefault="001F7A94" w:rsidP="00DD1894">
    <w:pPr>
      <w:ind w:left="1701"/>
      <w:rPr>
        <w:rFonts w:ascii="Century Gothic" w:hAnsi="Century Gothic"/>
        <w:i/>
        <w:sz w:val="16"/>
        <w:szCs w:val="32"/>
      </w:rPr>
    </w:pPr>
    <w:hyperlink r:id="rId2" w:history="1">
      <w:r w:rsidR="00DD1894" w:rsidRPr="00DD1894">
        <w:rPr>
          <w:rStyle w:val="Hyperlink"/>
          <w:rFonts w:ascii="Century Gothic" w:hAnsi="Century Gothic"/>
          <w:i/>
          <w:sz w:val="16"/>
          <w:szCs w:val="32"/>
        </w:rPr>
        <w:t>www.itiquira.mt.gov.br</w:t>
      </w:r>
    </w:hyperlink>
    <w:r w:rsidR="00DD1894" w:rsidRPr="00DD1894">
      <w:rPr>
        <w:rFonts w:ascii="Century Gothic" w:hAnsi="Century Gothic"/>
        <w:i/>
        <w:sz w:val="16"/>
        <w:szCs w:val="32"/>
      </w:rPr>
      <w:t xml:space="preserve">  | </w:t>
    </w:r>
    <w:hyperlink r:id="rId3" w:history="1">
      <w:r w:rsidR="003F3379" w:rsidRPr="008C1135">
        <w:rPr>
          <w:rStyle w:val="Hyperlink"/>
          <w:rFonts w:ascii="Century Gothic" w:hAnsi="Century Gothic"/>
          <w:i/>
          <w:sz w:val="16"/>
          <w:szCs w:val="32"/>
        </w:rPr>
        <w:t>prefeito@itiquira.mt.gov.br</w:t>
      </w:r>
    </w:hyperlink>
    <w:r w:rsidR="00DD1894" w:rsidRPr="00DD1894">
      <w:rPr>
        <w:rFonts w:ascii="Century Gothic" w:hAnsi="Century Gothic"/>
        <w:i/>
        <w:sz w:val="16"/>
        <w:szCs w:val="32"/>
      </w:rPr>
      <w:t xml:space="preserve"> | Telefone/PABX: (65) 3491-1061|1065</w:t>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B6EEF" w14:textId="77777777" w:rsidR="00E414A0" w:rsidRDefault="00E414A0" w:rsidP="00E414A0">
    <w:pPr>
      <w:ind w:left="1701"/>
      <w:rPr>
        <w:rFonts w:ascii="Century Gothic" w:hAnsi="Century Gothic"/>
        <w:b/>
        <w:bCs/>
      </w:rPr>
    </w:pPr>
    <w:r>
      <w:rPr>
        <w:noProof/>
      </w:rPr>
      <w:drawing>
        <wp:anchor distT="0" distB="0" distL="114300" distR="114300" simplePos="0" relativeHeight="251660288" behindDoc="1" locked="0" layoutInCell="1" allowOverlap="1" wp14:anchorId="58A0FA2E" wp14:editId="290AD0C9">
          <wp:simplePos x="0" y="0"/>
          <wp:positionH relativeFrom="column">
            <wp:posOffset>15240</wp:posOffset>
          </wp:positionH>
          <wp:positionV relativeFrom="paragraph">
            <wp:posOffset>77470</wp:posOffset>
          </wp:positionV>
          <wp:extent cx="971550" cy="921385"/>
          <wp:effectExtent l="0" t="0" r="0" b="0"/>
          <wp:wrapTight wrapText="bothSides">
            <wp:wrapPolygon edited="0">
              <wp:start x="0" y="0"/>
              <wp:lineTo x="0" y="21436"/>
              <wp:lineTo x="21459" y="21436"/>
              <wp:lineTo x="21459" y="0"/>
              <wp:lineTo x="0" y="0"/>
            </wp:wrapPolygon>
          </wp:wrapTight>
          <wp:docPr id="1667304190" name="Imagem 17" descr="Brasã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 descr="Brasão"/>
                  <pic:cNvPicPr>
                    <a:picLocks/>
                  </pic:cNvPicPr>
                </pic:nvPicPr>
                <pic:blipFill>
                  <a:blip r:embed="rId1">
                    <a:extLst>
                      <a:ext uri="{28A0092B-C50C-407E-A947-70E740481C1C}">
                        <a14:useLocalDpi xmlns:a14="http://schemas.microsoft.com/office/drawing/2010/main" val="0"/>
                      </a:ext>
                    </a:extLst>
                  </a:blip>
                  <a:srcRect r="23935"/>
                  <a:stretch>
                    <a:fillRect/>
                  </a:stretch>
                </pic:blipFill>
                <pic:spPr bwMode="auto">
                  <a:xfrm>
                    <a:off x="0" y="0"/>
                    <a:ext cx="971550" cy="921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7B8C35" w14:textId="77777777" w:rsidR="00E414A0" w:rsidRPr="00DD1894" w:rsidRDefault="00E414A0" w:rsidP="00E414A0">
    <w:pPr>
      <w:ind w:left="1701"/>
      <w:rPr>
        <w:rFonts w:ascii="Century Gothic" w:hAnsi="Century Gothic"/>
        <w:b/>
        <w:bCs/>
        <w:sz w:val="24"/>
      </w:rPr>
    </w:pPr>
    <w:r w:rsidRPr="00DD1894">
      <w:rPr>
        <w:rFonts w:ascii="Century Gothic" w:hAnsi="Century Gothic"/>
        <w:b/>
        <w:bCs/>
        <w:sz w:val="24"/>
      </w:rPr>
      <w:t>ESTADO DE MATO GROSSO</w:t>
    </w:r>
  </w:p>
  <w:p w14:paraId="39BEAEBC" w14:textId="77777777" w:rsidR="00E414A0" w:rsidRPr="00DD1894" w:rsidRDefault="00E414A0" w:rsidP="00E414A0">
    <w:pPr>
      <w:ind w:left="1701"/>
      <w:rPr>
        <w:rFonts w:ascii="Century Gothic" w:hAnsi="Century Gothic"/>
        <w:b/>
        <w:bCs/>
        <w:sz w:val="24"/>
      </w:rPr>
    </w:pPr>
    <w:r w:rsidRPr="00DD1894">
      <w:rPr>
        <w:rFonts w:ascii="Century Gothic" w:hAnsi="Century Gothic"/>
        <w:b/>
        <w:bCs/>
        <w:sz w:val="24"/>
      </w:rPr>
      <w:t>MUNICÍPIO DE ITIQUIRA</w:t>
    </w:r>
  </w:p>
  <w:p w14:paraId="63424833" w14:textId="027F2354" w:rsidR="00E414A0" w:rsidRPr="00DD1894" w:rsidRDefault="00E414A0" w:rsidP="00E414A0">
    <w:pPr>
      <w:ind w:left="1701"/>
      <w:rPr>
        <w:rFonts w:ascii="Century Gothic" w:hAnsi="Century Gothic"/>
        <w:b/>
        <w:bCs/>
        <w:sz w:val="24"/>
      </w:rPr>
    </w:pPr>
    <w:r w:rsidRPr="00DD1894">
      <w:rPr>
        <w:rFonts w:ascii="Century Gothic" w:hAnsi="Century Gothic"/>
        <w:b/>
        <w:bCs/>
        <w:sz w:val="24"/>
      </w:rPr>
      <w:t>GABINETE DO PREFEITO</w:t>
    </w:r>
  </w:p>
  <w:p w14:paraId="00D8A792" w14:textId="77777777" w:rsidR="00E414A0" w:rsidRPr="001B7283" w:rsidRDefault="00E414A0" w:rsidP="00E414A0">
    <w:pPr>
      <w:ind w:left="1701"/>
      <w:rPr>
        <w:rFonts w:ascii="Century Gothic" w:hAnsi="Century Gothic"/>
        <w:i/>
        <w:sz w:val="14"/>
      </w:rPr>
    </w:pPr>
    <w:r>
      <w:rPr>
        <w:rFonts w:ascii="Century Gothic" w:hAnsi="Century Gothic"/>
        <w:i/>
        <w:sz w:val="14"/>
      </w:rPr>
      <w:t>Praça Frei Liberato Keterrer, nº 311</w:t>
    </w:r>
    <w:r w:rsidRPr="001B7283">
      <w:rPr>
        <w:rFonts w:ascii="Century Gothic" w:hAnsi="Century Gothic"/>
        <w:i/>
        <w:sz w:val="14"/>
      </w:rPr>
      <w:t>, Centro - Itiquira/MT - CEP: 78790-000</w:t>
    </w:r>
  </w:p>
  <w:p w14:paraId="0B2C27BA" w14:textId="5C5A35A3" w:rsidR="005E0251" w:rsidRPr="00E414A0" w:rsidRDefault="001F7A94" w:rsidP="00E414A0">
    <w:pPr>
      <w:ind w:left="1701"/>
      <w:rPr>
        <w:rFonts w:ascii="Century Gothic" w:hAnsi="Century Gothic"/>
        <w:i/>
        <w:sz w:val="14"/>
      </w:rPr>
    </w:pPr>
    <w:hyperlink r:id="rId2" w:history="1">
      <w:r w:rsidR="00E414A0" w:rsidRPr="001B7283">
        <w:rPr>
          <w:rStyle w:val="Hyperlink"/>
          <w:rFonts w:ascii="Century Gothic" w:hAnsi="Century Gothic"/>
          <w:i/>
          <w:sz w:val="14"/>
        </w:rPr>
        <w:t>www.itiquira.mt.gov.br</w:t>
      </w:r>
    </w:hyperlink>
    <w:r w:rsidR="00E414A0" w:rsidRPr="001B7283">
      <w:rPr>
        <w:rFonts w:ascii="Century Gothic" w:hAnsi="Century Gothic"/>
        <w:i/>
        <w:sz w:val="14"/>
      </w:rPr>
      <w:t xml:space="preserve">  </w:t>
    </w:r>
    <w:r w:rsidR="00E414A0">
      <w:rPr>
        <w:rFonts w:ascii="Century Gothic" w:hAnsi="Century Gothic"/>
        <w:i/>
        <w:sz w:val="14"/>
      </w:rPr>
      <w:t xml:space="preserve">| </w:t>
    </w:r>
    <w:hyperlink r:id="rId3" w:history="1">
      <w:r w:rsidR="00E414A0" w:rsidRPr="008C1135">
        <w:rPr>
          <w:rStyle w:val="Hyperlink"/>
          <w:rFonts w:ascii="Century Gothic" w:hAnsi="Century Gothic"/>
          <w:i/>
          <w:sz w:val="14"/>
        </w:rPr>
        <w:t>prefeitos@itiquira.mt.gov.br</w:t>
      </w:r>
    </w:hyperlink>
    <w:r w:rsidR="00E414A0">
      <w:rPr>
        <w:rFonts w:ascii="Century Gothic" w:hAnsi="Century Gothic"/>
        <w:i/>
        <w:sz w:val="14"/>
      </w:rPr>
      <w:t xml:space="preserve"> |</w:t>
    </w:r>
    <w:r w:rsidR="00E414A0" w:rsidRPr="001B7283">
      <w:rPr>
        <w:rFonts w:ascii="Century Gothic" w:hAnsi="Century Gothic"/>
        <w:i/>
        <w:sz w:val="14"/>
      </w:rPr>
      <w:t xml:space="preserve"> Telefone/PABX: (65) 3491-</w:t>
    </w:r>
    <w:r w:rsidR="00E414A0">
      <w:rPr>
        <w:rFonts w:ascii="Century Gothic" w:hAnsi="Century Gothic"/>
        <w:i/>
        <w:sz w:val="14"/>
      </w:rPr>
      <w:t>1061|1065</w:t>
    </w: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35296E"/>
    <w:multiLevelType w:val="hybridMultilevel"/>
    <w:tmpl w:val="3782FEB8"/>
    <w:lvl w:ilvl="0" w:tplc="D362D50A">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D5C100D"/>
    <w:multiLevelType w:val="multilevel"/>
    <w:tmpl w:val="CC8486F0"/>
    <w:lvl w:ilvl="0">
      <w:start w:val="1"/>
      <w:numFmt w:val="decimal"/>
      <w:lvlText w:val="%1."/>
      <w:lvlJc w:val="left"/>
      <w:pPr>
        <w:ind w:left="360" w:hanging="360"/>
      </w:pPr>
      <w:rPr>
        <w:rFonts w:hint="default"/>
        <w:b/>
        <w:color w:val="auto"/>
      </w:rPr>
    </w:lvl>
    <w:lvl w:ilvl="1">
      <w:start w:val="3"/>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bCs/>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E61150B"/>
    <w:multiLevelType w:val="hybridMultilevel"/>
    <w:tmpl w:val="28406DC6"/>
    <w:lvl w:ilvl="0" w:tplc="D362D50A">
      <w:start w:val="1"/>
      <w:numFmt w:val="lowerLetter"/>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FA653BB"/>
    <w:multiLevelType w:val="hybridMultilevel"/>
    <w:tmpl w:val="F00A66A2"/>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F824B96"/>
    <w:multiLevelType w:val="hybridMultilevel"/>
    <w:tmpl w:val="0E2E512C"/>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6B9046E"/>
    <w:multiLevelType w:val="hybridMultilevel"/>
    <w:tmpl w:val="1EFAB5EA"/>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EEC15EE"/>
    <w:multiLevelType w:val="hybridMultilevel"/>
    <w:tmpl w:val="E0E0AF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ABC486B"/>
    <w:multiLevelType w:val="hybridMultilevel"/>
    <w:tmpl w:val="B80AD7AC"/>
    <w:lvl w:ilvl="0" w:tplc="D362D50A">
      <w:start w:val="1"/>
      <w:numFmt w:val="lowerLetter"/>
      <w:lvlText w:val="%1)"/>
      <w:lvlJc w:val="left"/>
      <w:pPr>
        <w:ind w:left="72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D12798F"/>
    <w:multiLevelType w:val="hybridMultilevel"/>
    <w:tmpl w:val="685608C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2" w15:restartNumberingAfterBreak="0">
    <w:nsid w:val="4D5C02E2"/>
    <w:multiLevelType w:val="hybridMultilevel"/>
    <w:tmpl w:val="6CEAAEA0"/>
    <w:lvl w:ilvl="0" w:tplc="A82049E6">
      <w:start w:val="1"/>
      <w:numFmt w:val="upperLetter"/>
      <w:lvlText w:val="%1."/>
      <w:lvlJc w:val="left"/>
      <w:pPr>
        <w:ind w:left="1146" w:hanging="360"/>
      </w:pPr>
      <w:rPr>
        <w:b/>
        <w:bCs/>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2293CCA"/>
    <w:multiLevelType w:val="hybridMultilevel"/>
    <w:tmpl w:val="A05448B0"/>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930FB6"/>
    <w:multiLevelType w:val="hybridMultilevel"/>
    <w:tmpl w:val="0BF03A2A"/>
    <w:lvl w:ilvl="0" w:tplc="FFFFFFFF">
      <w:start w:val="1"/>
      <w:numFmt w:val="upperLetter"/>
      <w:lvlText w:val="%1."/>
      <w:lvlJc w:val="left"/>
      <w:pPr>
        <w:ind w:left="2160" w:hanging="360"/>
      </w:pPr>
      <w:rPr>
        <w:b/>
        <w:bCs/>
      </w:rPr>
    </w:lvl>
    <w:lvl w:ilvl="1" w:tplc="04160015">
      <w:start w:val="1"/>
      <w:numFmt w:val="upperLetter"/>
      <w:lvlText w:val="%2."/>
      <w:lvlJc w:val="left"/>
      <w:pPr>
        <w:ind w:left="72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698262A8"/>
    <w:multiLevelType w:val="hybridMultilevel"/>
    <w:tmpl w:val="14E85E0A"/>
    <w:lvl w:ilvl="0" w:tplc="D362D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8F15CB"/>
    <w:multiLevelType w:val="hybridMultilevel"/>
    <w:tmpl w:val="93DCF234"/>
    <w:lvl w:ilvl="0" w:tplc="746E155A">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243C04"/>
    <w:multiLevelType w:val="hybridMultilevel"/>
    <w:tmpl w:val="56F4220A"/>
    <w:lvl w:ilvl="0" w:tplc="D362D50A">
      <w:start w:val="1"/>
      <w:numFmt w:val="lowerLetter"/>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1FD498F"/>
    <w:multiLevelType w:val="hybridMultilevel"/>
    <w:tmpl w:val="870C6EE0"/>
    <w:lvl w:ilvl="0" w:tplc="D362D50A">
      <w:start w:val="1"/>
      <w:numFmt w:val="lowerLetter"/>
      <w:lvlText w:val="%1)"/>
      <w:lvlJc w:val="left"/>
      <w:pPr>
        <w:ind w:left="720" w:hanging="360"/>
      </w:pPr>
      <w:rPr>
        <w:rFonts w:hint="default"/>
        <w:b/>
        <w:b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8"/>
  </w:num>
  <w:num w:numId="3">
    <w:abstractNumId w:val="7"/>
  </w:num>
  <w:num w:numId="4">
    <w:abstractNumId w:val="4"/>
  </w:num>
  <w:num w:numId="5">
    <w:abstractNumId w:val="14"/>
  </w:num>
  <w:num w:numId="6">
    <w:abstractNumId w:val="20"/>
  </w:num>
  <w:num w:numId="7">
    <w:abstractNumId w:val="0"/>
  </w:num>
  <w:num w:numId="8">
    <w:abstractNumId w:val="23"/>
  </w:num>
  <w:num w:numId="9">
    <w:abstractNumId w:val="24"/>
  </w:num>
  <w:num w:numId="10">
    <w:abstractNumId w:val="9"/>
  </w:num>
  <w:num w:numId="11">
    <w:abstractNumId w:val="6"/>
  </w:num>
  <w:num w:numId="12">
    <w:abstractNumId w:val="13"/>
  </w:num>
  <w:num w:numId="13">
    <w:abstractNumId w:val="16"/>
  </w:num>
  <w:num w:numId="14">
    <w:abstractNumId w:val="2"/>
  </w:num>
  <w:num w:numId="15">
    <w:abstractNumId w:val="22"/>
  </w:num>
  <w:num w:numId="16">
    <w:abstractNumId w:val="10"/>
  </w:num>
  <w:num w:numId="17">
    <w:abstractNumId w:val="5"/>
  </w:num>
  <w:num w:numId="18">
    <w:abstractNumId w:val="1"/>
  </w:num>
  <w:num w:numId="19">
    <w:abstractNumId w:val="18"/>
  </w:num>
  <w:num w:numId="20">
    <w:abstractNumId w:val="17"/>
  </w:num>
  <w:num w:numId="21">
    <w:abstractNumId w:val="12"/>
  </w:num>
  <w:num w:numId="22">
    <w:abstractNumId w:val="11"/>
  </w:num>
  <w:num w:numId="23">
    <w:abstractNumId w:val="19"/>
  </w:num>
  <w:num w:numId="24">
    <w:abstractNumId w:val="21"/>
  </w:num>
  <w:num w:numId="2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17757"/>
    <w:rsid w:val="00021F8A"/>
    <w:rsid w:val="00022663"/>
    <w:rsid w:val="00031257"/>
    <w:rsid w:val="00040021"/>
    <w:rsid w:val="000419D5"/>
    <w:rsid w:val="000453AB"/>
    <w:rsid w:val="00047934"/>
    <w:rsid w:val="0005189C"/>
    <w:rsid w:val="00052B60"/>
    <w:rsid w:val="00055A84"/>
    <w:rsid w:val="00056B90"/>
    <w:rsid w:val="00060F4B"/>
    <w:rsid w:val="000655D5"/>
    <w:rsid w:val="00077679"/>
    <w:rsid w:val="00082366"/>
    <w:rsid w:val="0008392A"/>
    <w:rsid w:val="00087A6F"/>
    <w:rsid w:val="00095E94"/>
    <w:rsid w:val="00097F7F"/>
    <w:rsid w:val="000A1E1F"/>
    <w:rsid w:val="000A35C5"/>
    <w:rsid w:val="000A3EC0"/>
    <w:rsid w:val="000A4A46"/>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020E"/>
    <w:rsid w:val="001031C8"/>
    <w:rsid w:val="00103280"/>
    <w:rsid w:val="00106CF1"/>
    <w:rsid w:val="0011427B"/>
    <w:rsid w:val="0011688E"/>
    <w:rsid w:val="00123BE9"/>
    <w:rsid w:val="001263A7"/>
    <w:rsid w:val="001272A1"/>
    <w:rsid w:val="00131491"/>
    <w:rsid w:val="001402FB"/>
    <w:rsid w:val="00141307"/>
    <w:rsid w:val="00141AB7"/>
    <w:rsid w:val="00142786"/>
    <w:rsid w:val="00147041"/>
    <w:rsid w:val="00152018"/>
    <w:rsid w:val="001529AF"/>
    <w:rsid w:val="00154AC3"/>
    <w:rsid w:val="00161FEF"/>
    <w:rsid w:val="00171837"/>
    <w:rsid w:val="00174896"/>
    <w:rsid w:val="0017627C"/>
    <w:rsid w:val="00196F9E"/>
    <w:rsid w:val="001A03C8"/>
    <w:rsid w:val="001A31DC"/>
    <w:rsid w:val="001A5846"/>
    <w:rsid w:val="001B2130"/>
    <w:rsid w:val="001B3B40"/>
    <w:rsid w:val="001B3F51"/>
    <w:rsid w:val="001B51A5"/>
    <w:rsid w:val="001B7D6A"/>
    <w:rsid w:val="001C08BF"/>
    <w:rsid w:val="001C7DF6"/>
    <w:rsid w:val="001D10F8"/>
    <w:rsid w:val="001D1310"/>
    <w:rsid w:val="001D347D"/>
    <w:rsid w:val="001D6C6E"/>
    <w:rsid w:val="001E1103"/>
    <w:rsid w:val="001E5543"/>
    <w:rsid w:val="001E594E"/>
    <w:rsid w:val="001E67D9"/>
    <w:rsid w:val="001F0B1D"/>
    <w:rsid w:val="001F0CF7"/>
    <w:rsid w:val="001F2832"/>
    <w:rsid w:val="001F562B"/>
    <w:rsid w:val="001F7A94"/>
    <w:rsid w:val="002019F3"/>
    <w:rsid w:val="00212C04"/>
    <w:rsid w:val="002139B8"/>
    <w:rsid w:val="00214314"/>
    <w:rsid w:val="00214615"/>
    <w:rsid w:val="0022225C"/>
    <w:rsid w:val="00222E53"/>
    <w:rsid w:val="002236A5"/>
    <w:rsid w:val="002271AF"/>
    <w:rsid w:val="0023221F"/>
    <w:rsid w:val="002325E5"/>
    <w:rsid w:val="0023612A"/>
    <w:rsid w:val="00236F39"/>
    <w:rsid w:val="00237552"/>
    <w:rsid w:val="00241184"/>
    <w:rsid w:val="00244485"/>
    <w:rsid w:val="00245728"/>
    <w:rsid w:val="00251226"/>
    <w:rsid w:val="00254C6B"/>
    <w:rsid w:val="0025582F"/>
    <w:rsid w:val="0025762B"/>
    <w:rsid w:val="00263A73"/>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4B9D"/>
    <w:rsid w:val="002A76E2"/>
    <w:rsid w:val="002B2C30"/>
    <w:rsid w:val="002B3076"/>
    <w:rsid w:val="002B440D"/>
    <w:rsid w:val="002B56BA"/>
    <w:rsid w:val="002B735E"/>
    <w:rsid w:val="002C2141"/>
    <w:rsid w:val="002C29D3"/>
    <w:rsid w:val="002C378F"/>
    <w:rsid w:val="002D023C"/>
    <w:rsid w:val="002D38AE"/>
    <w:rsid w:val="002E2B2B"/>
    <w:rsid w:val="002E6625"/>
    <w:rsid w:val="002F0FC0"/>
    <w:rsid w:val="002F2965"/>
    <w:rsid w:val="002F5EFF"/>
    <w:rsid w:val="002F6E56"/>
    <w:rsid w:val="002F7941"/>
    <w:rsid w:val="0030014A"/>
    <w:rsid w:val="003005EA"/>
    <w:rsid w:val="00300729"/>
    <w:rsid w:val="003069DE"/>
    <w:rsid w:val="003100F2"/>
    <w:rsid w:val="00312140"/>
    <w:rsid w:val="00312AE4"/>
    <w:rsid w:val="00312D57"/>
    <w:rsid w:val="00313FBD"/>
    <w:rsid w:val="003176B7"/>
    <w:rsid w:val="0033312B"/>
    <w:rsid w:val="0033363C"/>
    <w:rsid w:val="00345ECC"/>
    <w:rsid w:val="00347125"/>
    <w:rsid w:val="00350DB8"/>
    <w:rsid w:val="003538AC"/>
    <w:rsid w:val="00360AF2"/>
    <w:rsid w:val="00362CF5"/>
    <w:rsid w:val="003726D9"/>
    <w:rsid w:val="00381381"/>
    <w:rsid w:val="00381447"/>
    <w:rsid w:val="0038550E"/>
    <w:rsid w:val="00385ECB"/>
    <w:rsid w:val="00394423"/>
    <w:rsid w:val="003A3A4D"/>
    <w:rsid w:val="003A72FB"/>
    <w:rsid w:val="003B0A8A"/>
    <w:rsid w:val="003B1C33"/>
    <w:rsid w:val="003B262C"/>
    <w:rsid w:val="003D08AF"/>
    <w:rsid w:val="003D0E1A"/>
    <w:rsid w:val="003D14BF"/>
    <w:rsid w:val="003D3CFA"/>
    <w:rsid w:val="003D5C97"/>
    <w:rsid w:val="003D5F26"/>
    <w:rsid w:val="003D7AE8"/>
    <w:rsid w:val="003F0560"/>
    <w:rsid w:val="003F2EBE"/>
    <w:rsid w:val="003F3379"/>
    <w:rsid w:val="003F59E4"/>
    <w:rsid w:val="00402C12"/>
    <w:rsid w:val="004176E1"/>
    <w:rsid w:val="00421D5D"/>
    <w:rsid w:val="00424CA2"/>
    <w:rsid w:val="00426D9A"/>
    <w:rsid w:val="00427F05"/>
    <w:rsid w:val="00430151"/>
    <w:rsid w:val="00434384"/>
    <w:rsid w:val="004365B4"/>
    <w:rsid w:val="00440823"/>
    <w:rsid w:val="00441059"/>
    <w:rsid w:val="00450282"/>
    <w:rsid w:val="004544FC"/>
    <w:rsid w:val="00455696"/>
    <w:rsid w:val="00456EF4"/>
    <w:rsid w:val="00461C6C"/>
    <w:rsid w:val="00463908"/>
    <w:rsid w:val="0047336D"/>
    <w:rsid w:val="00474D28"/>
    <w:rsid w:val="0048022F"/>
    <w:rsid w:val="00484B4C"/>
    <w:rsid w:val="004853CC"/>
    <w:rsid w:val="004904D7"/>
    <w:rsid w:val="00491657"/>
    <w:rsid w:val="004933C0"/>
    <w:rsid w:val="00494B68"/>
    <w:rsid w:val="00496161"/>
    <w:rsid w:val="004A1062"/>
    <w:rsid w:val="004A2042"/>
    <w:rsid w:val="004A452F"/>
    <w:rsid w:val="004A5008"/>
    <w:rsid w:val="004B6261"/>
    <w:rsid w:val="004B7338"/>
    <w:rsid w:val="004C0606"/>
    <w:rsid w:val="004C5205"/>
    <w:rsid w:val="004D0CC1"/>
    <w:rsid w:val="004D14C5"/>
    <w:rsid w:val="004D50D4"/>
    <w:rsid w:val="004E6DBB"/>
    <w:rsid w:val="004F010A"/>
    <w:rsid w:val="004F2028"/>
    <w:rsid w:val="004F4417"/>
    <w:rsid w:val="004F5DD9"/>
    <w:rsid w:val="005013DC"/>
    <w:rsid w:val="00503F74"/>
    <w:rsid w:val="00507305"/>
    <w:rsid w:val="00510F4D"/>
    <w:rsid w:val="005160E8"/>
    <w:rsid w:val="00517252"/>
    <w:rsid w:val="005273D4"/>
    <w:rsid w:val="005342C7"/>
    <w:rsid w:val="0053704D"/>
    <w:rsid w:val="00540167"/>
    <w:rsid w:val="0054099B"/>
    <w:rsid w:val="005417A5"/>
    <w:rsid w:val="00546E81"/>
    <w:rsid w:val="00546FDD"/>
    <w:rsid w:val="0055168F"/>
    <w:rsid w:val="00552FFC"/>
    <w:rsid w:val="00562F35"/>
    <w:rsid w:val="00570C4C"/>
    <w:rsid w:val="00570E1E"/>
    <w:rsid w:val="005714E4"/>
    <w:rsid w:val="00572BCD"/>
    <w:rsid w:val="00573983"/>
    <w:rsid w:val="00574E8B"/>
    <w:rsid w:val="005772AC"/>
    <w:rsid w:val="00584870"/>
    <w:rsid w:val="00586E03"/>
    <w:rsid w:val="00597AAC"/>
    <w:rsid w:val="005A31AB"/>
    <w:rsid w:val="005A45A8"/>
    <w:rsid w:val="005A5E9A"/>
    <w:rsid w:val="005A68C5"/>
    <w:rsid w:val="005B15FC"/>
    <w:rsid w:val="005B63F8"/>
    <w:rsid w:val="005B702E"/>
    <w:rsid w:val="005B7B36"/>
    <w:rsid w:val="005B7E9F"/>
    <w:rsid w:val="005C0411"/>
    <w:rsid w:val="005C33B1"/>
    <w:rsid w:val="005C3AC7"/>
    <w:rsid w:val="005C7667"/>
    <w:rsid w:val="005D3D8F"/>
    <w:rsid w:val="005D4A74"/>
    <w:rsid w:val="005E0251"/>
    <w:rsid w:val="005E3F88"/>
    <w:rsid w:val="005E4BCD"/>
    <w:rsid w:val="005F0F8F"/>
    <w:rsid w:val="005F2123"/>
    <w:rsid w:val="005F497E"/>
    <w:rsid w:val="005F5F6D"/>
    <w:rsid w:val="0060036A"/>
    <w:rsid w:val="00614A63"/>
    <w:rsid w:val="00614AA9"/>
    <w:rsid w:val="006178C3"/>
    <w:rsid w:val="00621930"/>
    <w:rsid w:val="0062472B"/>
    <w:rsid w:val="00627D2B"/>
    <w:rsid w:val="00630C69"/>
    <w:rsid w:val="0064175F"/>
    <w:rsid w:val="00644A91"/>
    <w:rsid w:val="006467D7"/>
    <w:rsid w:val="00653990"/>
    <w:rsid w:val="00653BFD"/>
    <w:rsid w:val="00657391"/>
    <w:rsid w:val="006578D1"/>
    <w:rsid w:val="00660718"/>
    <w:rsid w:val="00662D6D"/>
    <w:rsid w:val="00666A34"/>
    <w:rsid w:val="0067063D"/>
    <w:rsid w:val="006724BD"/>
    <w:rsid w:val="006861DE"/>
    <w:rsid w:val="00686344"/>
    <w:rsid w:val="00696097"/>
    <w:rsid w:val="00696412"/>
    <w:rsid w:val="006A07A6"/>
    <w:rsid w:val="006A70C8"/>
    <w:rsid w:val="006B2115"/>
    <w:rsid w:val="006B5D53"/>
    <w:rsid w:val="006C4DD5"/>
    <w:rsid w:val="006C55FF"/>
    <w:rsid w:val="006D00E8"/>
    <w:rsid w:val="006D1C55"/>
    <w:rsid w:val="006D4C7A"/>
    <w:rsid w:val="006D67F2"/>
    <w:rsid w:val="006D6EA4"/>
    <w:rsid w:val="006E1C1C"/>
    <w:rsid w:val="006E1FC5"/>
    <w:rsid w:val="006E4F86"/>
    <w:rsid w:val="006E6992"/>
    <w:rsid w:val="006E6D2D"/>
    <w:rsid w:val="006F2DF0"/>
    <w:rsid w:val="007000B4"/>
    <w:rsid w:val="00703281"/>
    <w:rsid w:val="00707BBC"/>
    <w:rsid w:val="007249AE"/>
    <w:rsid w:val="00730121"/>
    <w:rsid w:val="007313BA"/>
    <w:rsid w:val="007318E3"/>
    <w:rsid w:val="00731D60"/>
    <w:rsid w:val="007430ED"/>
    <w:rsid w:val="00743AD2"/>
    <w:rsid w:val="00744227"/>
    <w:rsid w:val="007448DA"/>
    <w:rsid w:val="00762D8D"/>
    <w:rsid w:val="007636F6"/>
    <w:rsid w:val="007653C5"/>
    <w:rsid w:val="007672DF"/>
    <w:rsid w:val="00767D04"/>
    <w:rsid w:val="00770F01"/>
    <w:rsid w:val="007713B1"/>
    <w:rsid w:val="007720B1"/>
    <w:rsid w:val="00775F0E"/>
    <w:rsid w:val="007806C7"/>
    <w:rsid w:val="007834C8"/>
    <w:rsid w:val="0078721C"/>
    <w:rsid w:val="00787A26"/>
    <w:rsid w:val="00790510"/>
    <w:rsid w:val="00790C11"/>
    <w:rsid w:val="00790D7C"/>
    <w:rsid w:val="007933E0"/>
    <w:rsid w:val="0079368D"/>
    <w:rsid w:val="007965C7"/>
    <w:rsid w:val="007A170A"/>
    <w:rsid w:val="007A18CB"/>
    <w:rsid w:val="007A5127"/>
    <w:rsid w:val="007C27EE"/>
    <w:rsid w:val="007D2059"/>
    <w:rsid w:val="007D5B71"/>
    <w:rsid w:val="007E4B5B"/>
    <w:rsid w:val="007E58B1"/>
    <w:rsid w:val="007E75F6"/>
    <w:rsid w:val="007F1DC9"/>
    <w:rsid w:val="007F35E8"/>
    <w:rsid w:val="007F3C11"/>
    <w:rsid w:val="007F4037"/>
    <w:rsid w:val="007F4CEF"/>
    <w:rsid w:val="007F6445"/>
    <w:rsid w:val="00803895"/>
    <w:rsid w:val="008041F8"/>
    <w:rsid w:val="00804545"/>
    <w:rsid w:val="00804E03"/>
    <w:rsid w:val="00804F40"/>
    <w:rsid w:val="00805244"/>
    <w:rsid w:val="00810B70"/>
    <w:rsid w:val="00825FA5"/>
    <w:rsid w:val="00833801"/>
    <w:rsid w:val="00835A92"/>
    <w:rsid w:val="0084569A"/>
    <w:rsid w:val="008461F2"/>
    <w:rsid w:val="00850838"/>
    <w:rsid w:val="00850A72"/>
    <w:rsid w:val="008510B3"/>
    <w:rsid w:val="00855E1C"/>
    <w:rsid w:val="008563B5"/>
    <w:rsid w:val="008702C9"/>
    <w:rsid w:val="00874701"/>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D29BF"/>
    <w:rsid w:val="008D4EB3"/>
    <w:rsid w:val="008E1193"/>
    <w:rsid w:val="008E389E"/>
    <w:rsid w:val="008E3DB8"/>
    <w:rsid w:val="008E5E04"/>
    <w:rsid w:val="008F017B"/>
    <w:rsid w:val="008F6CDD"/>
    <w:rsid w:val="008F75CE"/>
    <w:rsid w:val="009053F1"/>
    <w:rsid w:val="00912281"/>
    <w:rsid w:val="009161A1"/>
    <w:rsid w:val="0092153F"/>
    <w:rsid w:val="00935BAB"/>
    <w:rsid w:val="009365A1"/>
    <w:rsid w:val="00942F26"/>
    <w:rsid w:val="00945D9C"/>
    <w:rsid w:val="00955C46"/>
    <w:rsid w:val="0095607F"/>
    <w:rsid w:val="0095619B"/>
    <w:rsid w:val="00957A45"/>
    <w:rsid w:val="00962790"/>
    <w:rsid w:val="009653DA"/>
    <w:rsid w:val="00974287"/>
    <w:rsid w:val="0097463B"/>
    <w:rsid w:val="00980981"/>
    <w:rsid w:val="00986F9B"/>
    <w:rsid w:val="00992023"/>
    <w:rsid w:val="009922FF"/>
    <w:rsid w:val="009A3E0F"/>
    <w:rsid w:val="009A3EC1"/>
    <w:rsid w:val="009A58EF"/>
    <w:rsid w:val="009B0AD8"/>
    <w:rsid w:val="009B104C"/>
    <w:rsid w:val="009B3E25"/>
    <w:rsid w:val="009C2BD5"/>
    <w:rsid w:val="009C6E29"/>
    <w:rsid w:val="009D10E8"/>
    <w:rsid w:val="009D2633"/>
    <w:rsid w:val="009E4055"/>
    <w:rsid w:val="009E505B"/>
    <w:rsid w:val="009E584F"/>
    <w:rsid w:val="009F14B6"/>
    <w:rsid w:val="009F2D9D"/>
    <w:rsid w:val="009F7713"/>
    <w:rsid w:val="00A023BD"/>
    <w:rsid w:val="00A02D7C"/>
    <w:rsid w:val="00A03280"/>
    <w:rsid w:val="00A03321"/>
    <w:rsid w:val="00A100A3"/>
    <w:rsid w:val="00A11083"/>
    <w:rsid w:val="00A15C7D"/>
    <w:rsid w:val="00A16E53"/>
    <w:rsid w:val="00A2146C"/>
    <w:rsid w:val="00A22767"/>
    <w:rsid w:val="00A22FA7"/>
    <w:rsid w:val="00A23106"/>
    <w:rsid w:val="00A23746"/>
    <w:rsid w:val="00A2439B"/>
    <w:rsid w:val="00A25B3A"/>
    <w:rsid w:val="00A37D86"/>
    <w:rsid w:val="00A40D0B"/>
    <w:rsid w:val="00A52863"/>
    <w:rsid w:val="00A54090"/>
    <w:rsid w:val="00A54449"/>
    <w:rsid w:val="00A57A23"/>
    <w:rsid w:val="00A60564"/>
    <w:rsid w:val="00A60B2E"/>
    <w:rsid w:val="00A657A7"/>
    <w:rsid w:val="00A676FD"/>
    <w:rsid w:val="00A71DC8"/>
    <w:rsid w:val="00A72886"/>
    <w:rsid w:val="00A728B9"/>
    <w:rsid w:val="00A91E14"/>
    <w:rsid w:val="00A9231F"/>
    <w:rsid w:val="00A962FF"/>
    <w:rsid w:val="00A96A20"/>
    <w:rsid w:val="00AA20AA"/>
    <w:rsid w:val="00AA3E01"/>
    <w:rsid w:val="00AA5EDA"/>
    <w:rsid w:val="00AB4AC6"/>
    <w:rsid w:val="00AB4C5F"/>
    <w:rsid w:val="00AB6411"/>
    <w:rsid w:val="00AB6744"/>
    <w:rsid w:val="00AC5DDF"/>
    <w:rsid w:val="00AD50DB"/>
    <w:rsid w:val="00AD5A92"/>
    <w:rsid w:val="00AE0AEB"/>
    <w:rsid w:val="00AE0B16"/>
    <w:rsid w:val="00AE1ED1"/>
    <w:rsid w:val="00AE2029"/>
    <w:rsid w:val="00AE6294"/>
    <w:rsid w:val="00AE6A45"/>
    <w:rsid w:val="00AE783E"/>
    <w:rsid w:val="00AF03BB"/>
    <w:rsid w:val="00AF46E0"/>
    <w:rsid w:val="00AF5479"/>
    <w:rsid w:val="00B00D08"/>
    <w:rsid w:val="00B05B1D"/>
    <w:rsid w:val="00B07E21"/>
    <w:rsid w:val="00B11A58"/>
    <w:rsid w:val="00B133AE"/>
    <w:rsid w:val="00B1545F"/>
    <w:rsid w:val="00B27DE4"/>
    <w:rsid w:val="00B34502"/>
    <w:rsid w:val="00B3483E"/>
    <w:rsid w:val="00B40D4A"/>
    <w:rsid w:val="00B46001"/>
    <w:rsid w:val="00B500C6"/>
    <w:rsid w:val="00B54EF3"/>
    <w:rsid w:val="00B564FD"/>
    <w:rsid w:val="00B61934"/>
    <w:rsid w:val="00B6213C"/>
    <w:rsid w:val="00B63C7D"/>
    <w:rsid w:val="00B67ABC"/>
    <w:rsid w:val="00B70673"/>
    <w:rsid w:val="00B716F5"/>
    <w:rsid w:val="00B75F7A"/>
    <w:rsid w:val="00B81008"/>
    <w:rsid w:val="00B83054"/>
    <w:rsid w:val="00B862E4"/>
    <w:rsid w:val="00B878E3"/>
    <w:rsid w:val="00B9166D"/>
    <w:rsid w:val="00B92F22"/>
    <w:rsid w:val="00B93546"/>
    <w:rsid w:val="00B9452C"/>
    <w:rsid w:val="00B965D0"/>
    <w:rsid w:val="00BA7201"/>
    <w:rsid w:val="00BA7DD6"/>
    <w:rsid w:val="00BB3861"/>
    <w:rsid w:val="00BB3F1D"/>
    <w:rsid w:val="00BB761E"/>
    <w:rsid w:val="00BC2A3B"/>
    <w:rsid w:val="00BC6F0C"/>
    <w:rsid w:val="00BD12AA"/>
    <w:rsid w:val="00BD247B"/>
    <w:rsid w:val="00BD3CFF"/>
    <w:rsid w:val="00BD4EF1"/>
    <w:rsid w:val="00BD51CE"/>
    <w:rsid w:val="00BD6135"/>
    <w:rsid w:val="00BD658E"/>
    <w:rsid w:val="00BD78AC"/>
    <w:rsid w:val="00BF2826"/>
    <w:rsid w:val="00BF3D09"/>
    <w:rsid w:val="00BF7E5D"/>
    <w:rsid w:val="00C00187"/>
    <w:rsid w:val="00C02F21"/>
    <w:rsid w:val="00C03871"/>
    <w:rsid w:val="00C076C5"/>
    <w:rsid w:val="00C124B6"/>
    <w:rsid w:val="00C1353B"/>
    <w:rsid w:val="00C1503B"/>
    <w:rsid w:val="00C21655"/>
    <w:rsid w:val="00C220EA"/>
    <w:rsid w:val="00C2325C"/>
    <w:rsid w:val="00C23827"/>
    <w:rsid w:val="00C26B0E"/>
    <w:rsid w:val="00C26EAF"/>
    <w:rsid w:val="00C30526"/>
    <w:rsid w:val="00C33F75"/>
    <w:rsid w:val="00C3404C"/>
    <w:rsid w:val="00C35475"/>
    <w:rsid w:val="00C401C9"/>
    <w:rsid w:val="00C40A77"/>
    <w:rsid w:val="00C43A1F"/>
    <w:rsid w:val="00C4411B"/>
    <w:rsid w:val="00C46E81"/>
    <w:rsid w:val="00C50C43"/>
    <w:rsid w:val="00C51DCA"/>
    <w:rsid w:val="00C525CC"/>
    <w:rsid w:val="00C60199"/>
    <w:rsid w:val="00C6110A"/>
    <w:rsid w:val="00C650CE"/>
    <w:rsid w:val="00C6579F"/>
    <w:rsid w:val="00C77264"/>
    <w:rsid w:val="00C779C0"/>
    <w:rsid w:val="00C818A9"/>
    <w:rsid w:val="00C81EB2"/>
    <w:rsid w:val="00C87A8A"/>
    <w:rsid w:val="00C907E7"/>
    <w:rsid w:val="00C94251"/>
    <w:rsid w:val="00CA123B"/>
    <w:rsid w:val="00CA71B0"/>
    <w:rsid w:val="00CB0FC2"/>
    <w:rsid w:val="00CC118E"/>
    <w:rsid w:val="00CC1BEA"/>
    <w:rsid w:val="00CC4CF2"/>
    <w:rsid w:val="00CC4D39"/>
    <w:rsid w:val="00CD6249"/>
    <w:rsid w:val="00CE39FC"/>
    <w:rsid w:val="00CE5B72"/>
    <w:rsid w:val="00CE734A"/>
    <w:rsid w:val="00CE7CA0"/>
    <w:rsid w:val="00CF179D"/>
    <w:rsid w:val="00CF352A"/>
    <w:rsid w:val="00CF4BFC"/>
    <w:rsid w:val="00CF5034"/>
    <w:rsid w:val="00CF698F"/>
    <w:rsid w:val="00CF73DF"/>
    <w:rsid w:val="00D003F8"/>
    <w:rsid w:val="00D033E9"/>
    <w:rsid w:val="00D0392B"/>
    <w:rsid w:val="00D046F4"/>
    <w:rsid w:val="00D06BBC"/>
    <w:rsid w:val="00D07602"/>
    <w:rsid w:val="00D07AD7"/>
    <w:rsid w:val="00D149C0"/>
    <w:rsid w:val="00D1518B"/>
    <w:rsid w:val="00D15456"/>
    <w:rsid w:val="00D16043"/>
    <w:rsid w:val="00D173A9"/>
    <w:rsid w:val="00D24ABE"/>
    <w:rsid w:val="00D27C19"/>
    <w:rsid w:val="00D4013A"/>
    <w:rsid w:val="00D502BD"/>
    <w:rsid w:val="00D52437"/>
    <w:rsid w:val="00D54A13"/>
    <w:rsid w:val="00D54AF7"/>
    <w:rsid w:val="00D56E66"/>
    <w:rsid w:val="00D6358F"/>
    <w:rsid w:val="00D66B0D"/>
    <w:rsid w:val="00D71239"/>
    <w:rsid w:val="00D71C04"/>
    <w:rsid w:val="00D72E76"/>
    <w:rsid w:val="00D75902"/>
    <w:rsid w:val="00D76727"/>
    <w:rsid w:val="00D808C1"/>
    <w:rsid w:val="00D82056"/>
    <w:rsid w:val="00D851F4"/>
    <w:rsid w:val="00D91810"/>
    <w:rsid w:val="00D96F4D"/>
    <w:rsid w:val="00DA1E56"/>
    <w:rsid w:val="00DB67F0"/>
    <w:rsid w:val="00DB6CAE"/>
    <w:rsid w:val="00DC30B3"/>
    <w:rsid w:val="00DD0C8D"/>
    <w:rsid w:val="00DD0D5B"/>
    <w:rsid w:val="00DD1894"/>
    <w:rsid w:val="00DD29B3"/>
    <w:rsid w:val="00DE4EBF"/>
    <w:rsid w:val="00DF1277"/>
    <w:rsid w:val="00DF3EC0"/>
    <w:rsid w:val="00E02059"/>
    <w:rsid w:val="00E04DDE"/>
    <w:rsid w:val="00E05056"/>
    <w:rsid w:val="00E05E86"/>
    <w:rsid w:val="00E0639A"/>
    <w:rsid w:val="00E20561"/>
    <w:rsid w:val="00E232FF"/>
    <w:rsid w:val="00E23C09"/>
    <w:rsid w:val="00E23CC8"/>
    <w:rsid w:val="00E24528"/>
    <w:rsid w:val="00E34DEC"/>
    <w:rsid w:val="00E414A0"/>
    <w:rsid w:val="00E41522"/>
    <w:rsid w:val="00E4287B"/>
    <w:rsid w:val="00E47986"/>
    <w:rsid w:val="00E5012C"/>
    <w:rsid w:val="00E5075F"/>
    <w:rsid w:val="00E51422"/>
    <w:rsid w:val="00E51B2C"/>
    <w:rsid w:val="00E52CDC"/>
    <w:rsid w:val="00E62A6E"/>
    <w:rsid w:val="00E64C9A"/>
    <w:rsid w:val="00E6501A"/>
    <w:rsid w:val="00E6672C"/>
    <w:rsid w:val="00E72DBF"/>
    <w:rsid w:val="00E73217"/>
    <w:rsid w:val="00E8508E"/>
    <w:rsid w:val="00E86FCA"/>
    <w:rsid w:val="00E94E11"/>
    <w:rsid w:val="00EA36B7"/>
    <w:rsid w:val="00EC1253"/>
    <w:rsid w:val="00EC7498"/>
    <w:rsid w:val="00ED13D5"/>
    <w:rsid w:val="00ED3520"/>
    <w:rsid w:val="00ED3FAF"/>
    <w:rsid w:val="00ED434E"/>
    <w:rsid w:val="00ED47E2"/>
    <w:rsid w:val="00ED4DC4"/>
    <w:rsid w:val="00ED65AF"/>
    <w:rsid w:val="00ED75B5"/>
    <w:rsid w:val="00EE4C60"/>
    <w:rsid w:val="00EF0716"/>
    <w:rsid w:val="00EF0858"/>
    <w:rsid w:val="00EF5CC7"/>
    <w:rsid w:val="00F15894"/>
    <w:rsid w:val="00F30D4F"/>
    <w:rsid w:val="00F35DB1"/>
    <w:rsid w:val="00F444FE"/>
    <w:rsid w:val="00F528F8"/>
    <w:rsid w:val="00F533A0"/>
    <w:rsid w:val="00F53754"/>
    <w:rsid w:val="00F54581"/>
    <w:rsid w:val="00F566D1"/>
    <w:rsid w:val="00F62486"/>
    <w:rsid w:val="00F6264F"/>
    <w:rsid w:val="00F644F4"/>
    <w:rsid w:val="00F70ADD"/>
    <w:rsid w:val="00F710B7"/>
    <w:rsid w:val="00F74F5F"/>
    <w:rsid w:val="00F758CF"/>
    <w:rsid w:val="00F75B6D"/>
    <w:rsid w:val="00F8396B"/>
    <w:rsid w:val="00F86716"/>
    <w:rsid w:val="00F86B85"/>
    <w:rsid w:val="00F91AE7"/>
    <w:rsid w:val="00F9370F"/>
    <w:rsid w:val="00F9619B"/>
    <w:rsid w:val="00F972D5"/>
    <w:rsid w:val="00FA28E6"/>
    <w:rsid w:val="00FA4D46"/>
    <w:rsid w:val="00FA4EF2"/>
    <w:rsid w:val="00FA5F18"/>
    <w:rsid w:val="00FA6969"/>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15F2"/>
    <w:rsid w:val="00FF45EB"/>
    <w:rsid w:val="00FF4F60"/>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3C5"/>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qFormat/>
    <w:rsid w:val="001263A7"/>
    <w:pPr>
      <w:spacing w:before="100" w:beforeAutospacing="1" w:after="100" w:afterAutospacing="1"/>
      <w:outlineLvl w:val="1"/>
    </w:pPr>
    <w:rPr>
      <w:rFonts w:ascii="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1263A7"/>
    <w:pPr>
      <w:keepNext/>
      <w:keepLines/>
      <w:spacing w:before="40" w:line="276"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semiHidden/>
    <w:unhideWhenUsed/>
    <w:qFormat/>
    <w:rsid w:val="001263A7"/>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iPriority w:val="9"/>
    <w:semiHidden/>
    <w:unhideWhenUsed/>
    <w:qFormat/>
    <w:rsid w:val="00E414A0"/>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Ttulo6">
    <w:name w:val="heading 6"/>
    <w:basedOn w:val="Normal"/>
    <w:next w:val="Normal"/>
    <w:link w:val="Ttulo6Char"/>
    <w:uiPriority w:val="9"/>
    <w:semiHidden/>
    <w:unhideWhenUsed/>
    <w:qFormat/>
    <w:rsid w:val="001263A7"/>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List I Paragraph,Segundo,Texto,DOCs_Paragrafo-1,Marcadores PDTI"/>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aliases w:val="foote"/>
    <w:basedOn w:val="Normal"/>
    <w:link w:val="CabealhoChar"/>
    <w:unhideWhenUsed/>
    <w:qFormat/>
    <w:rsid w:val="00805244"/>
    <w:pPr>
      <w:tabs>
        <w:tab w:val="center" w:pos="4252"/>
        <w:tab w:val="right" w:pos="8504"/>
      </w:tabs>
    </w:pPr>
  </w:style>
  <w:style w:type="character" w:customStyle="1" w:styleId="CabealhoChar">
    <w:name w:val="Cabeçalho Char"/>
    <w:aliases w:val="foote Char"/>
    <w:basedOn w:val="Fontepargpadro"/>
    <w:link w:val="Cabealho"/>
    <w:uiPriority w:val="99"/>
    <w:qFormat/>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styleId="MenoPendente">
    <w:name w:val="Unresolved Mention"/>
    <w:basedOn w:val="Fontepargpadro"/>
    <w:uiPriority w:val="99"/>
    <w:semiHidden/>
    <w:unhideWhenUsed/>
    <w:rsid w:val="00E414A0"/>
    <w:rPr>
      <w:color w:val="605E5C"/>
      <w:shd w:val="clear" w:color="auto" w:fill="E1DFDD"/>
    </w:rPr>
  </w:style>
  <w:style w:type="character" w:customStyle="1" w:styleId="Ttulo5Char">
    <w:name w:val="Título 5 Char"/>
    <w:basedOn w:val="Fontepargpadro"/>
    <w:link w:val="Ttulo5"/>
    <w:uiPriority w:val="9"/>
    <w:semiHidden/>
    <w:rsid w:val="00E414A0"/>
    <w:rPr>
      <w:rFonts w:asciiTheme="majorHAnsi" w:eastAsiaTheme="majorEastAsia" w:hAnsiTheme="majorHAnsi" w:cstheme="majorBidi"/>
      <w:color w:val="2F5496" w:themeColor="accent1" w:themeShade="BF"/>
    </w:rPr>
  </w:style>
  <w:style w:type="character" w:customStyle="1" w:styleId="Nivel1Char">
    <w:name w:val="Nivel1 Char"/>
    <w:basedOn w:val="Fontepargpadro"/>
    <w:link w:val="Nivel10"/>
    <w:locked/>
    <w:rsid w:val="00C33F75"/>
    <w:rPr>
      <w:rFonts w:ascii="Arial" w:eastAsiaTheme="majorEastAsia" w:hAnsi="Arial" w:cs="Times New Roman"/>
      <w:b/>
      <w:color w:val="000000"/>
      <w:sz w:val="20"/>
      <w:szCs w:val="20"/>
      <w:lang w:eastAsia="pt-BR"/>
    </w:rPr>
  </w:style>
  <w:style w:type="character" w:styleId="HiperlinkVisitado">
    <w:name w:val="FollowedHyperlink"/>
    <w:basedOn w:val="Fontepargpadro"/>
    <w:uiPriority w:val="99"/>
    <w:semiHidden/>
    <w:unhideWhenUsed/>
    <w:rsid w:val="00C33F75"/>
    <w:rPr>
      <w:color w:val="954F72" w:themeColor="followedHyperlink"/>
      <w:u w:val="single"/>
    </w:rPr>
  </w:style>
  <w:style w:type="character" w:customStyle="1" w:styleId="PargrafodaListaChar">
    <w:name w:val="Parágrafo da Lista Char"/>
    <w:aliases w:val="List I Paragraph Char,Segundo Char,Texto Char,DOCs_Paragrafo-1 Char,Marcadores PDTI Char"/>
    <w:link w:val="PargrafodaLista"/>
    <w:uiPriority w:val="34"/>
    <w:locked/>
    <w:rsid w:val="00263A73"/>
    <w:rPr>
      <w:rFonts w:ascii="Arial" w:eastAsia="Times New Roman" w:hAnsi="Arial" w:cs="Tahoma"/>
      <w:sz w:val="20"/>
      <w:szCs w:val="24"/>
      <w:lang w:eastAsia="pt-BR"/>
    </w:rPr>
  </w:style>
  <w:style w:type="character" w:customStyle="1" w:styleId="normaltextrun">
    <w:name w:val="normaltextrun"/>
    <w:basedOn w:val="Fontepargpadro"/>
    <w:rsid w:val="00C1503B"/>
  </w:style>
  <w:style w:type="paragraph" w:customStyle="1" w:styleId="paragraph">
    <w:name w:val="paragraph"/>
    <w:basedOn w:val="Normal"/>
    <w:rsid w:val="001B3F51"/>
    <w:pPr>
      <w:spacing w:before="100" w:beforeAutospacing="1" w:after="100" w:afterAutospacing="1"/>
    </w:pPr>
    <w:rPr>
      <w:rFonts w:ascii="Times New Roman" w:hAnsi="Times New Roman" w:cs="Times New Roman"/>
      <w:sz w:val="24"/>
    </w:rPr>
  </w:style>
  <w:style w:type="character" w:customStyle="1" w:styleId="eop">
    <w:name w:val="eop"/>
    <w:basedOn w:val="Fontepargpadro"/>
    <w:rsid w:val="001B3F51"/>
  </w:style>
  <w:style w:type="table" w:styleId="TabeladeLista2">
    <w:name w:val="List Table 2"/>
    <w:basedOn w:val="Tabelanormal"/>
    <w:uiPriority w:val="47"/>
    <w:rsid w:val="001B3F5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orpodetexto">
    <w:name w:val="Body Text"/>
    <w:basedOn w:val="Normal"/>
    <w:link w:val="CorpodetextoChar"/>
    <w:uiPriority w:val="99"/>
    <w:unhideWhenUsed/>
    <w:rsid w:val="009E4055"/>
    <w:pPr>
      <w:spacing w:after="120" w:line="259"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uiPriority w:val="99"/>
    <w:rsid w:val="009E4055"/>
  </w:style>
  <w:style w:type="paragraph" w:styleId="NormalWeb">
    <w:name w:val="Normal (Web)"/>
    <w:basedOn w:val="Normal"/>
    <w:uiPriority w:val="99"/>
    <w:rsid w:val="00B133AE"/>
    <w:pPr>
      <w:widowControl w:val="0"/>
      <w:suppressAutoHyphens/>
      <w:spacing w:before="100" w:after="100"/>
    </w:pPr>
    <w:rPr>
      <w:rFonts w:ascii="Arial Unicode MS" w:eastAsia="Arial Unicode MS" w:hAnsi="Arial Unicode MS" w:cs="Times New Roman"/>
      <w:color w:val="000000"/>
      <w:szCs w:val="20"/>
      <w:lang w:val="en-US"/>
    </w:rPr>
  </w:style>
  <w:style w:type="character" w:customStyle="1" w:styleId="Ttulo2Char">
    <w:name w:val="Título 2 Char"/>
    <w:basedOn w:val="Fontepargpadro"/>
    <w:link w:val="Ttulo2"/>
    <w:rsid w:val="001263A7"/>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semiHidden/>
    <w:rsid w:val="001263A7"/>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semiHidden/>
    <w:rsid w:val="001263A7"/>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1263A7"/>
    <w:rPr>
      <w:rFonts w:asciiTheme="majorHAnsi" w:eastAsiaTheme="majorEastAsia" w:hAnsiTheme="majorHAnsi" w:cstheme="majorBidi"/>
      <w:color w:val="1F3763" w:themeColor="accent1" w:themeShade="7F"/>
    </w:rPr>
  </w:style>
  <w:style w:type="character" w:customStyle="1" w:styleId="scxw155697705">
    <w:name w:val="scxw155697705"/>
    <w:basedOn w:val="Fontepargpadro"/>
    <w:rsid w:val="001263A7"/>
  </w:style>
  <w:style w:type="character" w:customStyle="1" w:styleId="tabchar">
    <w:name w:val="tabchar"/>
    <w:basedOn w:val="Fontepargpadro"/>
    <w:rsid w:val="001263A7"/>
  </w:style>
  <w:style w:type="paragraph" w:customStyle="1" w:styleId="Default">
    <w:name w:val="Default"/>
    <w:rsid w:val="001263A7"/>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Textodenotaderodap">
    <w:name w:val="footnote text"/>
    <w:basedOn w:val="Normal"/>
    <w:link w:val="TextodenotaderodapChar"/>
    <w:uiPriority w:val="99"/>
    <w:semiHidden/>
    <w:unhideWhenUsed/>
    <w:rsid w:val="001263A7"/>
    <w:rPr>
      <w:rFonts w:asciiTheme="minorHAnsi" w:eastAsiaTheme="minorHAnsi" w:hAnsiTheme="minorHAnsi" w:cstheme="minorBidi"/>
      <w:szCs w:val="20"/>
      <w:lang w:eastAsia="en-US"/>
    </w:rPr>
  </w:style>
  <w:style w:type="character" w:customStyle="1" w:styleId="TextodenotaderodapChar">
    <w:name w:val="Texto de nota de rodapé Char"/>
    <w:basedOn w:val="Fontepargpadro"/>
    <w:link w:val="Textodenotaderodap"/>
    <w:uiPriority w:val="99"/>
    <w:semiHidden/>
    <w:rsid w:val="001263A7"/>
    <w:rPr>
      <w:sz w:val="20"/>
      <w:szCs w:val="20"/>
    </w:rPr>
  </w:style>
  <w:style w:type="character" w:styleId="Refdenotaderodap">
    <w:name w:val="footnote reference"/>
    <w:basedOn w:val="Fontepargpadro"/>
    <w:uiPriority w:val="99"/>
    <w:semiHidden/>
    <w:unhideWhenUsed/>
    <w:rsid w:val="001263A7"/>
    <w:rPr>
      <w:vertAlign w:val="superscript"/>
    </w:rPr>
  </w:style>
  <w:style w:type="character" w:customStyle="1" w:styleId="producttitle">
    <w:name w:val="producttitle"/>
    <w:basedOn w:val="Fontepargpadro"/>
    <w:rsid w:val="001263A7"/>
  </w:style>
  <w:style w:type="character" w:styleId="Forte">
    <w:name w:val="Strong"/>
    <w:basedOn w:val="Fontepargpadro"/>
    <w:uiPriority w:val="22"/>
    <w:qFormat/>
    <w:rsid w:val="001263A7"/>
    <w:rPr>
      <w:b/>
      <w:bCs/>
    </w:rPr>
  </w:style>
  <w:style w:type="paragraph" w:customStyle="1" w:styleId="WW-Corpodetexto2">
    <w:name w:val="WW-Corpo de texto 2"/>
    <w:basedOn w:val="Normal"/>
    <w:rsid w:val="001263A7"/>
    <w:pPr>
      <w:suppressAutoHyphens/>
      <w:spacing w:line="200" w:lineRule="exact"/>
      <w:jc w:val="both"/>
    </w:pPr>
    <w:rPr>
      <w:rFonts w:ascii="Times New Roman" w:hAnsi="Times New Roman" w:cs="Times New Roman"/>
      <w:szCs w:val="20"/>
    </w:rPr>
  </w:style>
  <w:style w:type="character" w:styleId="nfase">
    <w:name w:val="Emphasis"/>
    <w:uiPriority w:val="20"/>
    <w:qFormat/>
    <w:rsid w:val="001263A7"/>
    <w:rPr>
      <w:rFonts w:cs="Times New Roman"/>
      <w:i/>
      <w:iCs/>
    </w:rPr>
  </w:style>
  <w:style w:type="character" w:customStyle="1" w:styleId="apple-converted-space">
    <w:name w:val="apple-converted-space"/>
    <w:rsid w:val="001263A7"/>
  </w:style>
  <w:style w:type="character" w:customStyle="1" w:styleId="Nivel2Char">
    <w:name w:val="Nivel 2 Char"/>
    <w:basedOn w:val="Fontepargpadro"/>
    <w:link w:val="Nivel2"/>
    <w:locked/>
    <w:rsid w:val="001263A7"/>
    <w:rPr>
      <w:rFonts w:ascii="Ecofont_Spranq_eco_Sans" w:eastAsia="Arial Unicode MS" w:hAnsi="Ecofont_Spranq_eco_Sans" w:cs="Times New Roman"/>
      <w:sz w:val="20"/>
      <w:szCs w:val="20"/>
      <w:lang w:eastAsia="pt-BR"/>
    </w:rPr>
  </w:style>
  <w:style w:type="paragraph" w:customStyle="1" w:styleId="Nvel3-R">
    <w:name w:val="Nível 3-R"/>
    <w:basedOn w:val="Normal"/>
    <w:link w:val="Nvel3-RChar"/>
    <w:qFormat/>
    <w:rsid w:val="001263A7"/>
    <w:pPr>
      <w:spacing w:before="120" w:after="120" w:line="276" w:lineRule="auto"/>
      <w:ind w:left="284"/>
      <w:jc w:val="both"/>
    </w:pPr>
    <w:rPr>
      <w:rFonts w:eastAsiaTheme="minorEastAsia" w:cs="Arial"/>
      <w:i/>
      <w:iCs/>
      <w:color w:val="FF0000"/>
      <w:szCs w:val="20"/>
    </w:rPr>
  </w:style>
  <w:style w:type="paragraph" w:customStyle="1" w:styleId="Nvel4">
    <w:name w:val="Nível 4"/>
    <w:basedOn w:val="Normal"/>
    <w:link w:val="Nvel4Char"/>
    <w:qFormat/>
    <w:rsid w:val="001263A7"/>
    <w:pPr>
      <w:spacing w:before="120" w:after="120" w:line="276" w:lineRule="auto"/>
      <w:ind w:left="567"/>
      <w:jc w:val="both"/>
    </w:pPr>
    <w:rPr>
      <w:rFonts w:cs="Arial"/>
      <w:color w:val="FF0000"/>
      <w:szCs w:val="20"/>
    </w:rPr>
  </w:style>
  <w:style w:type="paragraph" w:customStyle="1" w:styleId="Nvel2-Red">
    <w:name w:val="Nível 2 -Red"/>
    <w:basedOn w:val="Nivel2"/>
    <w:link w:val="Nvel2-RedChar"/>
    <w:qFormat/>
    <w:rsid w:val="001263A7"/>
    <w:pPr>
      <w:numPr>
        <w:numId w:val="6"/>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1263A7"/>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1263A7"/>
    <w:pPr>
      <w:spacing w:before="60" w:after="60" w:line="259" w:lineRule="auto"/>
      <w:ind w:left="0"/>
      <w:contextualSpacing w:val="0"/>
      <w:jc w:val="center"/>
    </w:pPr>
    <w:rPr>
      <w:rFonts w:eastAsiaTheme="minorHAnsi" w:cs="Arial"/>
      <w:b/>
      <w:bCs/>
      <w:i/>
      <w:iCs/>
      <w:color w:val="FF0000"/>
      <w:u w:val="single"/>
    </w:rPr>
  </w:style>
  <w:style w:type="character" w:customStyle="1" w:styleId="ouChar">
    <w:name w:val="ou Char"/>
    <w:basedOn w:val="Fontepargpadro"/>
    <w:link w:val="ou"/>
    <w:rsid w:val="001263A7"/>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1263A7"/>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263A7"/>
    <w:pPr>
      <w:spacing w:before="240" w:after="120" w:line="276" w:lineRule="auto"/>
      <w:jc w:val="both"/>
    </w:pPr>
    <w:rPr>
      <w:rFonts w:cs="Arial"/>
      <w:b/>
      <w:bCs/>
      <w:iCs/>
      <w:szCs w:val="20"/>
    </w:rPr>
  </w:style>
  <w:style w:type="character" w:customStyle="1" w:styleId="SubTitNNChar">
    <w:name w:val="SubTitNN Char"/>
    <w:basedOn w:val="Fontepargpadro"/>
    <w:link w:val="SubTitNN"/>
    <w:rsid w:val="001263A7"/>
    <w:rPr>
      <w:rFonts w:ascii="Arial" w:eastAsia="Times New Roman" w:hAnsi="Arial" w:cs="Arial"/>
      <w:b/>
      <w:bCs/>
      <w:iCs/>
      <w:sz w:val="20"/>
      <w:szCs w:val="20"/>
      <w:lang w:eastAsia="pt-BR"/>
    </w:rPr>
  </w:style>
  <w:style w:type="paragraph" w:customStyle="1" w:styleId="Nvel3">
    <w:name w:val="Nível 3"/>
    <w:basedOn w:val="Nvel3-R"/>
    <w:link w:val="Nvel3Char"/>
    <w:qFormat/>
    <w:rsid w:val="001263A7"/>
    <w:pPr>
      <w:numPr>
        <w:ilvl w:val="2"/>
        <w:numId w:val="6"/>
      </w:numPr>
      <w:ind w:left="284" w:firstLine="0"/>
    </w:pPr>
    <w:rPr>
      <w:rFonts w:eastAsia="Times New Roman"/>
      <w:i w:val="0"/>
      <w:iCs w:val="0"/>
    </w:rPr>
  </w:style>
  <w:style w:type="character" w:customStyle="1" w:styleId="Nvel3Char">
    <w:name w:val="Nível 3 Char"/>
    <w:basedOn w:val="Nvel3-RChar"/>
    <w:link w:val="Nvel3"/>
    <w:rsid w:val="001263A7"/>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1263A7"/>
    <w:rPr>
      <w:rFonts w:ascii="Arial" w:eastAsia="Times New Roman" w:hAnsi="Arial" w:cs="Arial"/>
      <w:i w:val="0"/>
      <w:iCs w:val="0"/>
      <w:color w:val="FF0000"/>
      <w:sz w:val="20"/>
      <w:szCs w:val="20"/>
      <w:lang w:eastAsia="pt-BR"/>
    </w:rPr>
  </w:style>
  <w:style w:type="character" w:customStyle="1" w:styleId="markedcontent">
    <w:name w:val="markedcontent"/>
    <w:basedOn w:val="Fontepargpadro"/>
    <w:rsid w:val="001263A7"/>
  </w:style>
  <w:style w:type="character" w:customStyle="1" w:styleId="highlight">
    <w:name w:val="highlight"/>
    <w:basedOn w:val="Fontepargpadro"/>
    <w:rsid w:val="001263A7"/>
  </w:style>
  <w:style w:type="paragraph" w:styleId="Recuodecorpodetexto2">
    <w:name w:val="Body Text Indent 2"/>
    <w:basedOn w:val="Normal"/>
    <w:link w:val="Recuodecorpodetexto2Char"/>
    <w:rsid w:val="001263A7"/>
    <w:pPr>
      <w:ind w:firstLine="708"/>
      <w:jc w:val="both"/>
    </w:pPr>
    <w:rPr>
      <w:rFonts w:ascii="Arial Narrow" w:hAnsi="Arial Narrow" w:cs="Times New Roman"/>
      <w:sz w:val="24"/>
      <w:szCs w:val="20"/>
    </w:rPr>
  </w:style>
  <w:style w:type="character" w:customStyle="1" w:styleId="Recuodecorpodetexto2Char">
    <w:name w:val="Recuo de corpo de texto 2 Char"/>
    <w:basedOn w:val="Fontepargpadro"/>
    <w:link w:val="Recuodecorpodetexto2"/>
    <w:rsid w:val="001263A7"/>
    <w:rPr>
      <w:rFonts w:ascii="Arial Narrow" w:eastAsia="Times New Roman" w:hAnsi="Arial Narrow" w:cs="Times New Roman"/>
      <w:sz w:val="24"/>
      <w:szCs w:val="20"/>
      <w:lang w:eastAsia="pt-BR"/>
    </w:rPr>
  </w:style>
  <w:style w:type="character" w:customStyle="1" w:styleId="Nivel3Char">
    <w:name w:val="Nivel 3 Char"/>
    <w:basedOn w:val="Fontepargpadro"/>
    <w:link w:val="Nivel3"/>
    <w:rsid w:val="001263A7"/>
    <w:rPr>
      <w:rFonts w:ascii="Ecofont_Spranq_eco_Sans" w:eastAsia="Arial Unicode MS" w:hAnsi="Ecofont_Spranq_eco_Sans" w:cs="Arial"/>
      <w:color w:val="000000"/>
      <w:sz w:val="20"/>
      <w:szCs w:val="20"/>
      <w:lang w:eastAsia="pt-BR"/>
    </w:rPr>
  </w:style>
  <w:style w:type="character" w:customStyle="1" w:styleId="cf01">
    <w:name w:val="cf01"/>
    <w:basedOn w:val="Fontepargpadro"/>
    <w:rsid w:val="001263A7"/>
    <w:rPr>
      <w:rFonts w:ascii="Segoe UI" w:hAnsi="Segoe UI" w:cs="Segoe UI" w:hint="default"/>
      <w:sz w:val="18"/>
      <w:szCs w:val="18"/>
    </w:rPr>
  </w:style>
  <w:style w:type="paragraph" w:customStyle="1" w:styleId="pf0">
    <w:name w:val="pf0"/>
    <w:basedOn w:val="Normal"/>
    <w:rsid w:val="001263A7"/>
    <w:pPr>
      <w:spacing w:before="100" w:beforeAutospacing="1" w:after="100" w:afterAutospacing="1"/>
    </w:pPr>
    <w:rPr>
      <w:rFonts w:ascii="Times New Roman" w:hAnsi="Times New Roman" w:cs="Times New Roman"/>
      <w:sz w:val="24"/>
    </w:rPr>
  </w:style>
  <w:style w:type="paragraph" w:customStyle="1" w:styleId="Nvel2">
    <w:name w:val="Nível 2"/>
    <w:basedOn w:val="Normal"/>
    <w:next w:val="Normal"/>
    <w:rsid w:val="001263A7"/>
    <w:pPr>
      <w:spacing w:after="120"/>
      <w:jc w:val="both"/>
    </w:pPr>
    <w:rPr>
      <w:rFonts w:eastAsiaTheme="minorEastAsia" w:cs="Times New Roman"/>
      <w:b/>
      <w:sz w:val="24"/>
      <w:szCs w:val="20"/>
    </w:rPr>
  </w:style>
  <w:style w:type="character" w:customStyle="1" w:styleId="normalchar1">
    <w:name w:val="normal__char1"/>
    <w:rsid w:val="001263A7"/>
    <w:rPr>
      <w:rFonts w:ascii="Arial" w:hAnsi="Arial" w:cs="Arial" w:hint="default"/>
      <w:strike w:val="0"/>
      <w:dstrike w:val="0"/>
      <w:sz w:val="24"/>
      <w:szCs w:val="24"/>
      <w:u w:val="none"/>
      <w:effect w:val="none"/>
    </w:rPr>
  </w:style>
  <w:style w:type="character" w:customStyle="1" w:styleId="apple-style-span">
    <w:name w:val="apple-style-span"/>
    <w:basedOn w:val="Fontepargpadro"/>
    <w:rsid w:val="001263A7"/>
  </w:style>
  <w:style w:type="paragraph" w:styleId="Commarcadores5">
    <w:name w:val="List Bullet 5"/>
    <w:basedOn w:val="Normal"/>
    <w:rsid w:val="001263A7"/>
    <w:pPr>
      <w:numPr>
        <w:numId w:val="7"/>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qFormat/>
    <w:rsid w:val="001263A7"/>
    <w:rPr>
      <w:szCs w:val="20"/>
    </w:rPr>
  </w:style>
  <w:style w:type="character" w:customStyle="1" w:styleId="NotaexplicativaChar">
    <w:name w:val="Nota explicativa Char"/>
    <w:basedOn w:val="CitaoChar"/>
    <w:link w:val="Notaexplicativa"/>
    <w:rsid w:val="001263A7"/>
    <w:rPr>
      <w:rFonts w:ascii="Arial" w:eastAsia="Calibri" w:hAnsi="Arial" w:cs="Tahoma"/>
      <w:i/>
      <w:iCs/>
      <w:color w:val="000000"/>
      <w:sz w:val="20"/>
      <w:szCs w:val="20"/>
      <w:shd w:val="clear" w:color="auto" w:fill="FFFFCC"/>
    </w:rPr>
  </w:style>
  <w:style w:type="numbering" w:customStyle="1" w:styleId="Estilo1">
    <w:name w:val="Estilo1"/>
    <w:uiPriority w:val="99"/>
    <w:rsid w:val="001263A7"/>
    <w:pPr>
      <w:numPr>
        <w:numId w:val="8"/>
      </w:numPr>
    </w:pPr>
  </w:style>
  <w:style w:type="numbering" w:customStyle="1" w:styleId="Estilo2">
    <w:name w:val="Estilo2"/>
    <w:uiPriority w:val="99"/>
    <w:rsid w:val="001263A7"/>
    <w:pPr>
      <w:numPr>
        <w:numId w:val="9"/>
      </w:numPr>
    </w:pPr>
  </w:style>
  <w:style w:type="numbering" w:customStyle="1" w:styleId="Estilo3">
    <w:name w:val="Estilo3"/>
    <w:uiPriority w:val="99"/>
    <w:rsid w:val="001263A7"/>
    <w:pPr>
      <w:numPr>
        <w:numId w:val="10"/>
      </w:numPr>
    </w:pPr>
  </w:style>
  <w:style w:type="numbering" w:customStyle="1" w:styleId="Estilo4">
    <w:name w:val="Estilo4"/>
    <w:uiPriority w:val="99"/>
    <w:rsid w:val="001263A7"/>
    <w:pPr>
      <w:numPr>
        <w:numId w:val="11"/>
      </w:numPr>
    </w:pPr>
  </w:style>
  <w:style w:type="numbering" w:customStyle="1" w:styleId="Estilo5">
    <w:name w:val="Estilo5"/>
    <w:uiPriority w:val="99"/>
    <w:rsid w:val="001263A7"/>
    <w:pPr>
      <w:numPr>
        <w:numId w:val="12"/>
      </w:numPr>
    </w:pPr>
  </w:style>
  <w:style w:type="numbering" w:customStyle="1" w:styleId="Estilo6">
    <w:name w:val="Estilo6"/>
    <w:uiPriority w:val="99"/>
    <w:rsid w:val="001263A7"/>
    <w:pPr>
      <w:numPr>
        <w:numId w:val="13"/>
      </w:numPr>
    </w:pPr>
  </w:style>
  <w:style w:type="paragraph" w:customStyle="1" w:styleId="Nivel01Titulo">
    <w:name w:val="Nivel_01_Titulo"/>
    <w:basedOn w:val="Nivel01"/>
    <w:link w:val="Nivel01TituloChar"/>
    <w:rsid w:val="001263A7"/>
    <w:pPr>
      <w:numPr>
        <w:numId w:val="6"/>
      </w:numPr>
      <w:tabs>
        <w:tab w:val="left" w:pos="567"/>
      </w:tabs>
      <w:spacing w:before="240" w:after="0" w:line="240" w:lineRule="auto"/>
      <w:ind w:left="0" w:right="0" w:firstLine="0"/>
      <w:jc w:val="left"/>
    </w:pPr>
    <w:rPr>
      <w:rFonts w:cstheme="majorBidi"/>
      <w:color w:val="000000" w:themeColor="text1"/>
      <w:spacing w:val="5"/>
      <w:kern w:val="28"/>
    </w:rPr>
  </w:style>
  <w:style w:type="character" w:customStyle="1" w:styleId="Nivel01TituloChar">
    <w:name w:val="Nivel_01_Titulo Char"/>
    <w:basedOn w:val="Nivel01Char"/>
    <w:link w:val="Nivel01Titulo"/>
    <w:qFormat/>
    <w:rsid w:val="001263A7"/>
    <w:rPr>
      <w:rFonts w:ascii="Arial" w:eastAsiaTheme="majorEastAsia" w:hAnsi="Arial" w:cstheme="majorBidi"/>
      <w:b/>
      <w:bCs/>
      <w:color w:val="000000" w:themeColor="text1"/>
      <w:spacing w:val="5"/>
      <w:kern w:val="28"/>
      <w:sz w:val="20"/>
      <w:szCs w:val="20"/>
      <w:lang w:eastAsia="pt-BR"/>
    </w:rPr>
  </w:style>
  <w:style w:type="character" w:customStyle="1" w:styleId="spellingerror">
    <w:name w:val="spellingerror"/>
    <w:basedOn w:val="Fontepargpadro"/>
    <w:rsid w:val="001263A7"/>
  </w:style>
  <w:style w:type="paragraph" w:customStyle="1" w:styleId="PargrafodaLista1">
    <w:name w:val="Parágrafo da Lista1"/>
    <w:basedOn w:val="Normal"/>
    <w:rsid w:val="001263A7"/>
    <w:pPr>
      <w:ind w:left="720"/>
    </w:pPr>
    <w:rPr>
      <w:rFonts w:ascii="Ecofont_Spranq_eco_Sans" w:hAnsi="Ecofont_Spranq_eco_Sans" w:cs="Ecofont_Spranq_eco_Sans"/>
      <w:sz w:val="24"/>
    </w:rPr>
  </w:style>
  <w:style w:type="paragraph" w:customStyle="1" w:styleId="textbody">
    <w:name w:val="textbody"/>
    <w:basedOn w:val="Normal"/>
    <w:rsid w:val="001263A7"/>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1263A7"/>
    <w:pPr>
      <w:ind w:left="4160"/>
      <w:jc w:val="both"/>
    </w:pPr>
    <w:rPr>
      <w:rFonts w:ascii="Times New Roman" w:hAnsi="Times New Roman" w:cs="Times New Roman"/>
      <w:sz w:val="28"/>
      <w:szCs w:val="28"/>
    </w:rPr>
  </w:style>
  <w:style w:type="character" w:customStyle="1" w:styleId="cp0020corpodespachochar1">
    <w:name w:val="cp_0020corpodespacho__char1"/>
    <w:rsid w:val="001263A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1263A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1263A7"/>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1263A7"/>
    <w:rPr>
      <w:rFonts w:ascii="Arial" w:hAnsi="Arial" w:cs="Arial"/>
      <w:color w:val="7030A0"/>
      <w:sz w:val="20"/>
    </w:rPr>
  </w:style>
  <w:style w:type="character" w:customStyle="1" w:styleId="ListLabel12">
    <w:name w:val="ListLabel 12"/>
    <w:rsid w:val="001263A7"/>
    <w:rPr>
      <w:b/>
    </w:rPr>
  </w:style>
  <w:style w:type="paragraph" w:customStyle="1" w:styleId="texto1">
    <w:name w:val="texto1"/>
    <w:basedOn w:val="Normal"/>
    <w:rsid w:val="001263A7"/>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1263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1263A7"/>
    <w:rPr>
      <w:rFonts w:ascii="Arial" w:eastAsia="Calibri" w:hAnsi="Arial" w:cs="Times New Roman"/>
      <w:i/>
      <w:iCs/>
      <w:color w:val="000000"/>
      <w:sz w:val="20"/>
      <w:szCs w:val="24"/>
      <w:shd w:val="clear" w:color="auto" w:fill="FFFFCC"/>
    </w:rPr>
  </w:style>
  <w:style w:type="paragraph" w:customStyle="1" w:styleId="xwestern">
    <w:name w:val="x_western"/>
    <w:basedOn w:val="Normal"/>
    <w:rsid w:val="001263A7"/>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1263A7"/>
    <w:pPr>
      <w:ind w:firstLine="1134"/>
      <w:jc w:val="both"/>
    </w:pPr>
    <w:rPr>
      <w:rFonts w:ascii="Times New Roman" w:hAnsi="Times New Roman" w:cs="Times New Roman"/>
      <w:sz w:val="24"/>
      <w:szCs w:val="22"/>
      <w:lang w:eastAsia="en-US"/>
    </w:rPr>
  </w:style>
  <w:style w:type="paragraph" w:customStyle="1" w:styleId="Normal1">
    <w:name w:val="Normal_1"/>
    <w:rsid w:val="001263A7"/>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1263A7"/>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1263A7"/>
    <w:pPr>
      <w:spacing w:before="100" w:beforeAutospacing="1" w:after="100" w:afterAutospacing="1"/>
    </w:pPr>
    <w:rPr>
      <w:rFonts w:ascii="Times New Roman" w:hAnsi="Times New Roman" w:cs="Times New Roman"/>
      <w:sz w:val="24"/>
    </w:rPr>
  </w:style>
  <w:style w:type="paragraph" w:customStyle="1" w:styleId="textojustificado">
    <w:name w:val="texto_justificado"/>
    <w:basedOn w:val="Normal"/>
    <w:rsid w:val="001263A7"/>
    <w:pPr>
      <w:spacing w:before="100" w:beforeAutospacing="1" w:after="100" w:afterAutospacing="1"/>
    </w:pPr>
    <w:rPr>
      <w:rFonts w:ascii="Times New Roman" w:hAnsi="Times New Roman" w:cs="Times New Roman"/>
      <w:sz w:val="24"/>
    </w:rPr>
  </w:style>
  <w:style w:type="character" w:customStyle="1" w:styleId="MenoPendente2">
    <w:name w:val="Menção Pendente2"/>
    <w:basedOn w:val="Fontepargpadro"/>
    <w:uiPriority w:val="99"/>
    <w:semiHidden/>
    <w:unhideWhenUsed/>
    <w:rsid w:val="001263A7"/>
    <w:rPr>
      <w:color w:val="605E5C"/>
      <w:shd w:val="clear" w:color="auto" w:fill="E1DFDD"/>
    </w:rPr>
  </w:style>
  <w:style w:type="paragraph" w:customStyle="1" w:styleId="Nvel2Opcional">
    <w:name w:val="Nível 2 Opcional"/>
    <w:basedOn w:val="Nivel2"/>
    <w:link w:val="Nvel2OpcionalChar"/>
    <w:rsid w:val="001263A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1263A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1263A7"/>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1263A7"/>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1263A7"/>
    <w:rPr>
      <w:color w:val="808080"/>
    </w:rPr>
  </w:style>
  <w:style w:type="paragraph" w:customStyle="1" w:styleId="SombreamentoMdio1-nfase31">
    <w:name w:val="Sombreamento Médio 1 - Ênfase 31"/>
    <w:basedOn w:val="Normal"/>
    <w:next w:val="Normal"/>
    <w:rsid w:val="001263A7"/>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1263A7"/>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1263A7"/>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1263A7"/>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1263A7"/>
    <w:pPr>
      <w:spacing w:before="100" w:beforeAutospacing="1" w:after="100" w:afterAutospacing="1"/>
    </w:pPr>
    <w:rPr>
      <w:rFonts w:ascii="Times New Roman" w:hAnsi="Times New Roman" w:cs="Times New Roman"/>
      <w:sz w:val="24"/>
    </w:rPr>
  </w:style>
  <w:style w:type="paragraph" w:customStyle="1" w:styleId="Standard">
    <w:name w:val="Standard"/>
    <w:rsid w:val="001263A7"/>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1263A7"/>
    <w:pPr>
      <w:spacing w:after="140" w:line="276" w:lineRule="auto"/>
    </w:pPr>
  </w:style>
  <w:style w:type="character" w:customStyle="1" w:styleId="MenoPendente3">
    <w:name w:val="Menção Pendente3"/>
    <w:basedOn w:val="Fontepargpadro"/>
    <w:uiPriority w:val="99"/>
    <w:semiHidden/>
    <w:unhideWhenUsed/>
    <w:rsid w:val="001263A7"/>
    <w:rPr>
      <w:color w:val="605E5C"/>
      <w:shd w:val="clear" w:color="auto" w:fill="E1DFDD"/>
    </w:rPr>
  </w:style>
  <w:style w:type="character" w:customStyle="1" w:styleId="MenoPendente4">
    <w:name w:val="Menção Pendente4"/>
    <w:basedOn w:val="Fontepargpadro"/>
    <w:uiPriority w:val="99"/>
    <w:semiHidden/>
    <w:unhideWhenUsed/>
    <w:rsid w:val="001263A7"/>
    <w:rPr>
      <w:color w:val="605E5C"/>
      <w:shd w:val="clear" w:color="auto" w:fill="E1DFDD"/>
    </w:rPr>
  </w:style>
  <w:style w:type="paragraph" w:customStyle="1" w:styleId="dou-paragraph">
    <w:name w:val="dou-paragraph"/>
    <w:basedOn w:val="Normal"/>
    <w:rsid w:val="001263A7"/>
    <w:pPr>
      <w:spacing w:before="100" w:beforeAutospacing="1" w:after="100" w:afterAutospacing="1"/>
    </w:pPr>
    <w:rPr>
      <w:rFonts w:ascii="Times New Roman" w:hAnsi="Times New Roman" w:cs="Times New Roman"/>
      <w:sz w:val="24"/>
    </w:rPr>
  </w:style>
  <w:style w:type="paragraph" w:customStyle="1" w:styleId="Nvel4-R">
    <w:name w:val="Nível 4-R"/>
    <w:basedOn w:val="Nivel4"/>
    <w:link w:val="Nvel4-RChar"/>
    <w:qFormat/>
    <w:rsid w:val="001263A7"/>
    <w:pPr>
      <w:numPr>
        <w:numId w:val="6"/>
      </w:numPr>
      <w:ind w:left="567" w:firstLine="0"/>
    </w:pPr>
    <w:rPr>
      <w:rFonts w:ascii="Arial" w:eastAsiaTheme="minorEastAsia" w:hAnsi="Arial"/>
      <w:i/>
      <w:iCs/>
      <w:color w:val="FF0000"/>
    </w:rPr>
  </w:style>
  <w:style w:type="paragraph" w:customStyle="1" w:styleId="Nvel1-SemNum">
    <w:name w:val="Nível 1-Sem Num"/>
    <w:basedOn w:val="Nivel01"/>
    <w:link w:val="Nvel1-SemNumChar"/>
    <w:qFormat/>
    <w:rsid w:val="001263A7"/>
    <w:pPr>
      <w:tabs>
        <w:tab w:val="left" w:pos="567"/>
      </w:tabs>
      <w:spacing w:before="240" w:after="0" w:line="240" w:lineRule="auto"/>
      <w:ind w:left="357" w:right="0"/>
      <w:outlineLvl w:val="1"/>
    </w:pPr>
    <w:rPr>
      <w:rFonts w:cs="Arial"/>
      <w:color w:val="FF0000"/>
      <w:spacing w:val="5"/>
      <w:kern w:val="28"/>
    </w:rPr>
  </w:style>
  <w:style w:type="character" w:customStyle="1" w:styleId="Nvel4-RChar">
    <w:name w:val="Nível 4-R Char"/>
    <w:basedOn w:val="Nivel4Char"/>
    <w:link w:val="Nvel4-R"/>
    <w:rsid w:val="001263A7"/>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1263A7"/>
    <w:rPr>
      <w:color w:val="0563C1" w:themeColor="hyperlink"/>
      <w:u w:val="single"/>
    </w:rPr>
  </w:style>
  <w:style w:type="character" w:customStyle="1" w:styleId="Nvel1-SemNumChar">
    <w:name w:val="Nível 1-Sem Num Char"/>
    <w:basedOn w:val="Nivel01Char"/>
    <w:link w:val="Nvel1-SemNum"/>
    <w:rsid w:val="001263A7"/>
    <w:rPr>
      <w:rFonts w:ascii="Arial" w:eastAsiaTheme="majorEastAsia" w:hAnsi="Arial" w:cs="Arial"/>
      <w:b/>
      <w:bCs/>
      <w:color w:val="FF0000"/>
      <w:spacing w:val="5"/>
      <w:kern w:val="28"/>
      <w:sz w:val="20"/>
      <w:szCs w:val="20"/>
      <w:lang w:eastAsia="pt-BR"/>
    </w:rPr>
  </w:style>
  <w:style w:type="paragraph" w:customStyle="1" w:styleId="Prembulo">
    <w:name w:val="Preâmbulo"/>
    <w:basedOn w:val="Normal"/>
    <w:link w:val="PrembuloChar"/>
    <w:qFormat/>
    <w:rsid w:val="001263A7"/>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1263A7"/>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1263A7"/>
    <w:rPr>
      <w:color w:val="605E5C"/>
      <w:shd w:val="clear" w:color="auto" w:fill="E1DFDD"/>
    </w:rPr>
  </w:style>
  <w:style w:type="character" w:customStyle="1" w:styleId="vkekvd">
    <w:name w:val="vkekvd"/>
    <w:basedOn w:val="Fontepargpadro"/>
    <w:rsid w:val="00FF15F2"/>
  </w:style>
  <w:style w:type="paragraph" w:styleId="Lista">
    <w:name w:val="List"/>
    <w:basedOn w:val="Corpodetexto"/>
    <w:rsid w:val="00874701"/>
    <w:pPr>
      <w:suppressAutoHyphens/>
      <w:spacing w:after="0" w:line="240" w:lineRule="auto"/>
      <w:jc w:val="both"/>
    </w:pPr>
    <w:rPr>
      <w:rFonts w:ascii="Times New Roman" w:eastAsia="Times New Roman" w:hAnsi="Times New Roman" w:cs="Tahoma"/>
      <w:sz w:val="24"/>
      <w:szCs w:val="20"/>
      <w:lang w:val="x-none" w:eastAsia="ar-SA"/>
    </w:rPr>
  </w:style>
  <w:style w:type="paragraph" w:styleId="SemEspaamento">
    <w:name w:val="No Spacing"/>
    <w:uiPriority w:val="1"/>
    <w:qFormat/>
    <w:rsid w:val="00874701"/>
    <w:pPr>
      <w:spacing w:after="0" w:line="240" w:lineRule="auto"/>
    </w:pPr>
    <w:rPr>
      <w:rFonts w:ascii="Calibri" w:eastAsia="Calibri" w:hAnsi="Calibri" w:cs="Times New Roman"/>
      <w:kern w:val="2"/>
      <w:sz w:val="24"/>
      <w:szCs w:val="24"/>
    </w:rPr>
  </w:style>
  <w:style w:type="character" w:customStyle="1" w:styleId="WW8Num2z0">
    <w:name w:val="WW8Num2z0"/>
    <w:rsid w:val="00874701"/>
    <w:rPr>
      <w:rFonts w:ascii="StarSymbol" w:hAnsi="StarSymbo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46386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constituicao/constituicao.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leis/l8213cons.htm" TargetMode="External"/><Relationship Id="rId7" Type="http://schemas.openxmlformats.org/officeDocument/2006/relationships/settings" Target="settings.xml"/><Relationship Id="rId12" Type="http://schemas.openxmlformats.org/officeDocument/2006/relationships/hyperlink" Target="https://bllcompras.com/Home/Login"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l.org.br/" TargetMode="External"/><Relationship Id="rId24" Type="http://schemas.openxmlformats.org/officeDocument/2006/relationships/oleObject" Target="file:///C:\Users\User\Desktop\Tesouraria%20-%20Nota%20de%20Empenho%202.pdf" TargetMode="Externa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image" Target="media/image1.em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constituicao/constituicao.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mailto:prefeito@itiquira.mt.gov.br" TargetMode="External"/><Relationship Id="rId2" Type="http://schemas.openxmlformats.org/officeDocument/2006/relationships/hyperlink" Target="http://www.itiquira.mt.gov.br"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hyperlink" Target="mailto:prefeitos@itiquira.mt.gov.br" TargetMode="External"/><Relationship Id="rId2" Type="http://schemas.openxmlformats.org/officeDocument/2006/relationships/hyperlink" Target="http://www.itiquira.mt.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3248</Words>
  <Characters>17542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20749</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2025-09-25T13:08:00Z</dcterms:created>
  <dcterms:modified xsi:type="dcterms:W3CDTF">2026-10-16T18:42:00Z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