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D054A" w14:textId="77777777" w:rsidR="00343EFA" w:rsidRDefault="00343EFA" w:rsidP="00343EFA">
      <w:pPr>
        <w:pStyle w:val="Default"/>
        <w:jc w:val="center"/>
      </w:pPr>
    </w:p>
    <w:p w14:paraId="1BD0E5FD" w14:textId="285AC1DD" w:rsidR="00343EFA" w:rsidRPr="00343EFA" w:rsidRDefault="00343EFA" w:rsidP="00343EFA">
      <w:pPr>
        <w:pStyle w:val="Default"/>
        <w:jc w:val="center"/>
        <w:rPr>
          <w:sz w:val="20"/>
          <w:szCs w:val="20"/>
        </w:rPr>
      </w:pPr>
      <w:r w:rsidRPr="00343EFA">
        <w:rPr>
          <w:b/>
          <w:bCs/>
          <w:sz w:val="20"/>
          <w:szCs w:val="20"/>
        </w:rPr>
        <w:t>AVISO DE PRORROGAÇÃO DE LICITAÇÃO</w:t>
      </w:r>
    </w:p>
    <w:p w14:paraId="3813E95C" w14:textId="675AB70E" w:rsidR="00343EFA" w:rsidRPr="00343EFA" w:rsidRDefault="00343EFA" w:rsidP="00343EFA">
      <w:pPr>
        <w:pStyle w:val="Default"/>
        <w:jc w:val="center"/>
        <w:rPr>
          <w:sz w:val="20"/>
          <w:szCs w:val="20"/>
        </w:rPr>
      </w:pPr>
      <w:r w:rsidRPr="00343EFA">
        <w:rPr>
          <w:b/>
          <w:bCs/>
          <w:sz w:val="20"/>
          <w:szCs w:val="20"/>
        </w:rPr>
        <w:t xml:space="preserve">PROCESSO ADMINISTRATIVO Nº </w:t>
      </w:r>
      <w:r w:rsidR="001F7A9B">
        <w:rPr>
          <w:b/>
          <w:bCs/>
          <w:sz w:val="20"/>
          <w:szCs w:val="20"/>
        </w:rPr>
        <w:t>9938</w:t>
      </w:r>
      <w:r w:rsidRPr="00343EFA">
        <w:rPr>
          <w:b/>
          <w:bCs/>
          <w:sz w:val="20"/>
          <w:szCs w:val="20"/>
        </w:rPr>
        <w:t>/2025</w:t>
      </w:r>
    </w:p>
    <w:p w14:paraId="6EEC4F14" w14:textId="0E2BC731" w:rsidR="00343EFA" w:rsidRPr="00343EFA" w:rsidRDefault="00343EFA" w:rsidP="00343EFA">
      <w:pPr>
        <w:pStyle w:val="Default"/>
        <w:jc w:val="center"/>
        <w:rPr>
          <w:sz w:val="20"/>
          <w:szCs w:val="20"/>
        </w:rPr>
      </w:pPr>
      <w:r w:rsidRPr="00343EFA">
        <w:rPr>
          <w:b/>
          <w:bCs/>
          <w:sz w:val="20"/>
          <w:szCs w:val="20"/>
        </w:rPr>
        <w:t xml:space="preserve">PREGÃO ELETRÔNICO Nº </w:t>
      </w:r>
      <w:r w:rsidR="00B808C1">
        <w:rPr>
          <w:b/>
          <w:bCs/>
          <w:sz w:val="20"/>
          <w:szCs w:val="20"/>
        </w:rPr>
        <w:t>74</w:t>
      </w:r>
      <w:r w:rsidRPr="00343EFA">
        <w:rPr>
          <w:b/>
          <w:bCs/>
          <w:sz w:val="20"/>
          <w:szCs w:val="20"/>
        </w:rPr>
        <w:t>/2025</w:t>
      </w:r>
    </w:p>
    <w:p w14:paraId="7AA2983D" w14:textId="0929D731" w:rsidR="00343EFA" w:rsidRDefault="00343EFA" w:rsidP="00343EFA">
      <w:pPr>
        <w:pStyle w:val="Default"/>
        <w:jc w:val="center"/>
        <w:rPr>
          <w:b/>
          <w:bCs/>
          <w:sz w:val="20"/>
          <w:szCs w:val="20"/>
        </w:rPr>
      </w:pPr>
      <w:r w:rsidRPr="00343EFA">
        <w:rPr>
          <w:b/>
          <w:bCs/>
          <w:sz w:val="20"/>
          <w:szCs w:val="20"/>
        </w:rPr>
        <w:t>ATA</w:t>
      </w:r>
      <w:r w:rsidR="008B3B82">
        <w:rPr>
          <w:b/>
          <w:bCs/>
          <w:sz w:val="20"/>
          <w:szCs w:val="20"/>
        </w:rPr>
        <w:t xml:space="preserve"> </w:t>
      </w:r>
      <w:r w:rsidRPr="00343EFA">
        <w:rPr>
          <w:b/>
          <w:bCs/>
          <w:sz w:val="20"/>
          <w:szCs w:val="20"/>
        </w:rPr>
        <w:t xml:space="preserve">DE REGISTRO DE PREÇOS Nº </w:t>
      </w:r>
      <w:r w:rsidR="00B808C1">
        <w:rPr>
          <w:b/>
          <w:bCs/>
          <w:sz w:val="20"/>
          <w:szCs w:val="20"/>
        </w:rPr>
        <w:t>28</w:t>
      </w:r>
      <w:r w:rsidRPr="00343EFA">
        <w:rPr>
          <w:b/>
          <w:bCs/>
          <w:sz w:val="20"/>
          <w:szCs w:val="20"/>
        </w:rPr>
        <w:t>/2025</w:t>
      </w:r>
    </w:p>
    <w:p w14:paraId="02DF7F25" w14:textId="531D50FC" w:rsidR="00A20912" w:rsidRDefault="00A20912" w:rsidP="00343EFA">
      <w:pPr>
        <w:pStyle w:val="Default"/>
        <w:jc w:val="center"/>
        <w:rPr>
          <w:b/>
          <w:bCs/>
          <w:sz w:val="20"/>
          <w:szCs w:val="20"/>
        </w:rPr>
      </w:pPr>
    </w:p>
    <w:p w14:paraId="26B8A346" w14:textId="77777777" w:rsidR="00A20912" w:rsidRPr="00343EFA" w:rsidRDefault="00A20912" w:rsidP="00343EFA">
      <w:pPr>
        <w:pStyle w:val="Default"/>
        <w:jc w:val="center"/>
        <w:rPr>
          <w:sz w:val="20"/>
          <w:szCs w:val="20"/>
        </w:rPr>
      </w:pPr>
    </w:p>
    <w:p w14:paraId="4AB7649B" w14:textId="25868B62" w:rsidR="00343EFA" w:rsidRPr="00343EFA" w:rsidRDefault="00343EFA" w:rsidP="00744BF5">
      <w:pPr>
        <w:pStyle w:val="Default"/>
        <w:ind w:left="-851" w:right="-994"/>
        <w:jc w:val="both"/>
        <w:rPr>
          <w:sz w:val="20"/>
          <w:szCs w:val="20"/>
        </w:rPr>
      </w:pPr>
      <w:r w:rsidRPr="00343EFA">
        <w:rPr>
          <w:sz w:val="20"/>
          <w:szCs w:val="20"/>
        </w:rPr>
        <w:t xml:space="preserve">O Município de Ponta Porã, Estado de Mato Grosso do Sul, informa os interessados que a licitação na Modalidade de Pregão, na forma Eletrônica, com adoção do critério de julgamento pelo “menor preço por item”, foi prorrogada a data de recebimento e abertura do certame. </w:t>
      </w:r>
    </w:p>
    <w:p w14:paraId="789B5F4E" w14:textId="103B43A9" w:rsidR="00343EFA" w:rsidRDefault="00343EFA" w:rsidP="00A20912">
      <w:pPr>
        <w:pStyle w:val="Default"/>
        <w:ind w:left="-851" w:right="-994"/>
        <w:jc w:val="both"/>
        <w:rPr>
          <w:sz w:val="20"/>
          <w:szCs w:val="20"/>
        </w:rPr>
      </w:pPr>
      <w:r w:rsidRPr="00343EFA">
        <w:rPr>
          <w:b/>
          <w:bCs/>
          <w:sz w:val="20"/>
          <w:szCs w:val="20"/>
        </w:rPr>
        <w:t>Objeto:</w:t>
      </w:r>
      <w:r w:rsidRPr="00343EFA">
        <w:rPr>
          <w:sz w:val="20"/>
          <w:szCs w:val="20"/>
        </w:rPr>
        <w:t xml:space="preserve"> Registro de Preço visando futura e eventual contratação de empresa especializada para Aquisição de Produtos de Lavanderia, para atender a necessidade da Secretaria Municipal de Cidadania e Inclusão Social, conforme termo de referência, edital e demais anexos.</w:t>
      </w:r>
    </w:p>
    <w:p w14:paraId="4C9F569A" w14:textId="77777777" w:rsidR="00343EFA" w:rsidRPr="00343EFA" w:rsidRDefault="00343EFA" w:rsidP="00A20912">
      <w:pPr>
        <w:pStyle w:val="Default"/>
        <w:ind w:left="-851" w:right="-994"/>
        <w:jc w:val="both"/>
        <w:rPr>
          <w:sz w:val="20"/>
          <w:szCs w:val="20"/>
        </w:rPr>
      </w:pPr>
    </w:p>
    <w:p w14:paraId="7BA41ABC" w14:textId="77777777" w:rsidR="00343EFA" w:rsidRPr="00343EFA" w:rsidRDefault="00343EFA" w:rsidP="00A20912">
      <w:pPr>
        <w:pStyle w:val="Default"/>
        <w:ind w:left="-851" w:right="-994"/>
        <w:jc w:val="both"/>
        <w:rPr>
          <w:sz w:val="20"/>
          <w:szCs w:val="20"/>
        </w:rPr>
      </w:pPr>
      <w:r w:rsidRPr="00343EFA">
        <w:rPr>
          <w:b/>
          <w:bCs/>
          <w:sz w:val="20"/>
          <w:szCs w:val="20"/>
        </w:rPr>
        <w:t xml:space="preserve">Legislação: </w:t>
      </w:r>
      <w:r w:rsidRPr="00343EFA">
        <w:rPr>
          <w:sz w:val="20"/>
          <w:szCs w:val="20"/>
        </w:rPr>
        <w:t xml:space="preserve">Lei nº 14.133/2021 e Lei Complementar nº 123/2006. </w:t>
      </w:r>
    </w:p>
    <w:p w14:paraId="61A2919C" w14:textId="37A46AA8" w:rsidR="00343EFA" w:rsidRPr="00343EFA" w:rsidRDefault="00343EFA" w:rsidP="00A20912">
      <w:pPr>
        <w:pStyle w:val="Default"/>
        <w:ind w:left="-851" w:right="-994"/>
        <w:jc w:val="both"/>
        <w:rPr>
          <w:sz w:val="20"/>
          <w:szCs w:val="20"/>
        </w:rPr>
      </w:pPr>
      <w:r w:rsidRPr="00343EFA">
        <w:rPr>
          <w:sz w:val="20"/>
          <w:szCs w:val="20"/>
        </w:rPr>
        <w:t xml:space="preserve">Data e Horário da realização: </w:t>
      </w:r>
      <w:r w:rsidR="00744BF5">
        <w:rPr>
          <w:b/>
          <w:bCs/>
          <w:sz w:val="20"/>
          <w:szCs w:val="20"/>
        </w:rPr>
        <w:t>16</w:t>
      </w:r>
      <w:r w:rsidRPr="00343EFA">
        <w:rPr>
          <w:b/>
          <w:bCs/>
          <w:sz w:val="20"/>
          <w:szCs w:val="20"/>
        </w:rPr>
        <w:t xml:space="preserve"> de </w:t>
      </w:r>
      <w:r>
        <w:rPr>
          <w:b/>
          <w:bCs/>
          <w:sz w:val="20"/>
          <w:szCs w:val="20"/>
        </w:rPr>
        <w:t>janeiro</w:t>
      </w:r>
      <w:r w:rsidRPr="00343EFA">
        <w:rPr>
          <w:b/>
          <w:bCs/>
          <w:sz w:val="20"/>
          <w:szCs w:val="20"/>
        </w:rPr>
        <w:t xml:space="preserve"> de 2025, às 09h00min horas (horário de Brasília). </w:t>
      </w:r>
    </w:p>
    <w:p w14:paraId="34B8FC7E" w14:textId="77777777" w:rsidR="00343EFA" w:rsidRPr="00343EFA" w:rsidRDefault="00343EFA" w:rsidP="00A20912">
      <w:pPr>
        <w:pStyle w:val="Default"/>
        <w:ind w:left="-851" w:right="-994"/>
        <w:jc w:val="both"/>
        <w:rPr>
          <w:color w:val="0000FF"/>
          <w:sz w:val="20"/>
          <w:szCs w:val="20"/>
        </w:rPr>
      </w:pPr>
      <w:r w:rsidRPr="00343EFA">
        <w:rPr>
          <w:sz w:val="20"/>
          <w:szCs w:val="20"/>
        </w:rPr>
        <w:t xml:space="preserve">Local/Ambiente da Sessão Pública: Portal de Licitações ComprasBR, no sítio eletrônico: </w:t>
      </w:r>
      <w:r w:rsidRPr="00343EFA">
        <w:rPr>
          <w:color w:val="0000FF"/>
          <w:sz w:val="20"/>
          <w:szCs w:val="20"/>
        </w:rPr>
        <w:t xml:space="preserve">www.comprasbr.com.br </w:t>
      </w:r>
    </w:p>
    <w:p w14:paraId="37BB3A0D" w14:textId="014F6AB0" w:rsidR="00343EFA" w:rsidRDefault="00343EFA" w:rsidP="00A20912">
      <w:pPr>
        <w:pStyle w:val="Default"/>
        <w:ind w:left="-851" w:right="-994"/>
        <w:rPr>
          <w:sz w:val="20"/>
          <w:szCs w:val="20"/>
        </w:rPr>
      </w:pPr>
      <w:r w:rsidRPr="00343EFA">
        <w:rPr>
          <w:b/>
          <w:bCs/>
          <w:sz w:val="20"/>
          <w:szCs w:val="20"/>
        </w:rPr>
        <w:t xml:space="preserve">Edital: </w:t>
      </w:r>
      <w:r w:rsidRPr="00343EFA">
        <w:rPr>
          <w:sz w:val="20"/>
          <w:szCs w:val="20"/>
        </w:rPr>
        <w:t xml:space="preserve">O presente edital e anexos estará disponível aos interessados na forma eletrônica, por meio digital, nos sítios eletrônicos: </w:t>
      </w:r>
      <w:r w:rsidRPr="00343EFA">
        <w:rPr>
          <w:color w:val="0000FF"/>
          <w:sz w:val="20"/>
          <w:szCs w:val="20"/>
        </w:rPr>
        <w:t>www.comprasbr.com.br</w:t>
      </w:r>
      <w:r w:rsidRPr="00343EFA">
        <w:rPr>
          <w:sz w:val="20"/>
          <w:szCs w:val="20"/>
        </w:rPr>
        <w:t xml:space="preserve">; </w:t>
      </w:r>
      <w:hyperlink r:id="rId4" w:history="1">
        <w:r w:rsidR="00A20912" w:rsidRPr="0017433A">
          <w:rPr>
            <w:rStyle w:val="Hyperlink"/>
            <w:sz w:val="20"/>
            <w:szCs w:val="20"/>
          </w:rPr>
          <w:t>https://pncp.gov.br/</w:t>
        </w:r>
      </w:hyperlink>
      <w:r w:rsidRPr="00343EFA">
        <w:rPr>
          <w:sz w:val="20"/>
          <w:szCs w:val="20"/>
        </w:rPr>
        <w:t>,</w:t>
      </w:r>
      <w:r w:rsidR="00A20912">
        <w:rPr>
          <w:sz w:val="20"/>
          <w:szCs w:val="20"/>
        </w:rPr>
        <w:t xml:space="preserve"> </w:t>
      </w:r>
      <w:r w:rsidRPr="00343EFA">
        <w:rPr>
          <w:sz w:val="20"/>
          <w:szCs w:val="20"/>
        </w:rPr>
        <w:t>ou</w:t>
      </w:r>
      <w:r w:rsidR="00A20912">
        <w:rPr>
          <w:sz w:val="20"/>
          <w:szCs w:val="20"/>
        </w:rPr>
        <w:t xml:space="preserve"> </w:t>
      </w:r>
      <w:r w:rsidRPr="00343EFA">
        <w:rPr>
          <w:sz w:val="20"/>
          <w:szCs w:val="20"/>
        </w:rPr>
        <w:t>ainda</w:t>
      </w:r>
      <w:r w:rsidR="00A20912">
        <w:rPr>
          <w:sz w:val="20"/>
          <w:szCs w:val="20"/>
        </w:rPr>
        <w:t xml:space="preserve"> </w:t>
      </w:r>
      <w:r w:rsidRPr="00343EFA">
        <w:rPr>
          <w:sz w:val="20"/>
          <w:szCs w:val="20"/>
        </w:rPr>
        <w:t>no</w:t>
      </w:r>
      <w:r w:rsidR="00A20912">
        <w:rPr>
          <w:sz w:val="20"/>
          <w:szCs w:val="20"/>
        </w:rPr>
        <w:t xml:space="preserve"> </w:t>
      </w:r>
      <w:r w:rsidRPr="00343EFA">
        <w:rPr>
          <w:sz w:val="20"/>
          <w:szCs w:val="20"/>
        </w:rPr>
        <w:t xml:space="preserve">https://contabilidade.pontapora.ms.gov.br/transparencia/. </w:t>
      </w:r>
    </w:p>
    <w:p w14:paraId="494B01D8" w14:textId="77777777" w:rsidR="004725A7" w:rsidRDefault="004725A7" w:rsidP="00A20912">
      <w:pPr>
        <w:pStyle w:val="Default"/>
        <w:ind w:left="-851" w:right="-994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"codigoRegistroInformacao": "D184E62282DBE776849296CD764D04FC10462C2A", </w:t>
      </w:r>
    </w:p>
    <w:p w14:paraId="4C393249" w14:textId="5E3CC96D" w:rsidR="004725A7" w:rsidRPr="004725A7" w:rsidRDefault="004725A7" w:rsidP="00A20912">
      <w:pPr>
        <w:pStyle w:val="Default"/>
        <w:ind w:left="-851" w:right="-994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"idRemessaOnline": 4060127 </w:t>
      </w:r>
    </w:p>
    <w:p w14:paraId="24AEDB1E" w14:textId="244B80DB" w:rsidR="00343EFA" w:rsidRPr="00343EFA" w:rsidRDefault="00343EFA" w:rsidP="00A20912">
      <w:pPr>
        <w:pStyle w:val="Default"/>
        <w:ind w:left="-851" w:right="-994"/>
        <w:jc w:val="both"/>
        <w:rPr>
          <w:sz w:val="20"/>
          <w:szCs w:val="20"/>
        </w:rPr>
      </w:pPr>
      <w:r w:rsidRPr="00343EFA">
        <w:rPr>
          <w:sz w:val="20"/>
          <w:szCs w:val="20"/>
        </w:rPr>
        <w:t xml:space="preserve">Ponta Porã-MS, </w:t>
      </w:r>
      <w:r w:rsidR="00A20912" w:rsidRPr="00744BF5">
        <w:rPr>
          <w:color w:val="auto"/>
          <w:sz w:val="20"/>
          <w:szCs w:val="20"/>
        </w:rPr>
        <w:t>12</w:t>
      </w:r>
      <w:r w:rsidRPr="00744BF5">
        <w:rPr>
          <w:color w:val="auto"/>
          <w:sz w:val="20"/>
          <w:szCs w:val="20"/>
        </w:rPr>
        <w:t xml:space="preserve"> de </w:t>
      </w:r>
      <w:r w:rsidR="00A20912" w:rsidRPr="00744BF5">
        <w:rPr>
          <w:color w:val="auto"/>
          <w:sz w:val="20"/>
          <w:szCs w:val="20"/>
        </w:rPr>
        <w:t>dezembro</w:t>
      </w:r>
      <w:r w:rsidRPr="00744BF5">
        <w:rPr>
          <w:color w:val="auto"/>
          <w:sz w:val="20"/>
          <w:szCs w:val="20"/>
        </w:rPr>
        <w:t xml:space="preserve"> </w:t>
      </w:r>
      <w:r w:rsidRPr="00343EFA">
        <w:rPr>
          <w:sz w:val="20"/>
          <w:szCs w:val="20"/>
        </w:rPr>
        <w:t xml:space="preserve">de 2025. </w:t>
      </w:r>
    </w:p>
    <w:p w14:paraId="37F3EE1B" w14:textId="77777777" w:rsidR="00343EFA" w:rsidRPr="00343EFA" w:rsidRDefault="00343EFA" w:rsidP="00343EFA">
      <w:pPr>
        <w:pStyle w:val="Default"/>
        <w:jc w:val="center"/>
        <w:rPr>
          <w:b/>
          <w:bCs/>
          <w:sz w:val="20"/>
          <w:szCs w:val="20"/>
        </w:rPr>
      </w:pPr>
    </w:p>
    <w:p w14:paraId="065B0552" w14:textId="77777777" w:rsidR="00343EFA" w:rsidRPr="00343EFA" w:rsidRDefault="00343EFA" w:rsidP="00343EFA">
      <w:pPr>
        <w:pStyle w:val="Default"/>
        <w:jc w:val="center"/>
        <w:rPr>
          <w:b/>
          <w:bCs/>
          <w:sz w:val="20"/>
          <w:szCs w:val="20"/>
        </w:rPr>
      </w:pPr>
    </w:p>
    <w:p w14:paraId="14E0ACDE" w14:textId="77777777" w:rsidR="00343EFA" w:rsidRPr="00343EFA" w:rsidRDefault="00343EFA" w:rsidP="00343EFA">
      <w:pPr>
        <w:pStyle w:val="Default"/>
        <w:jc w:val="center"/>
        <w:rPr>
          <w:b/>
          <w:bCs/>
          <w:sz w:val="20"/>
          <w:szCs w:val="20"/>
        </w:rPr>
      </w:pPr>
    </w:p>
    <w:p w14:paraId="6318D1EE" w14:textId="6CE7D4EE" w:rsidR="00343EFA" w:rsidRPr="00343EFA" w:rsidRDefault="00343EFA" w:rsidP="00343EFA">
      <w:pPr>
        <w:pStyle w:val="Default"/>
        <w:jc w:val="center"/>
        <w:rPr>
          <w:sz w:val="20"/>
          <w:szCs w:val="20"/>
        </w:rPr>
      </w:pPr>
      <w:r w:rsidRPr="00343EFA">
        <w:rPr>
          <w:b/>
          <w:bCs/>
          <w:sz w:val="20"/>
          <w:szCs w:val="20"/>
        </w:rPr>
        <w:t>Julio Campos Vernal</w:t>
      </w:r>
    </w:p>
    <w:p w14:paraId="37E6B12A" w14:textId="544259F2" w:rsidR="00065DF5" w:rsidRDefault="00343EFA" w:rsidP="00343EFA">
      <w:pPr>
        <w:jc w:val="center"/>
        <w:rPr>
          <w:b/>
          <w:bCs/>
          <w:sz w:val="20"/>
          <w:szCs w:val="20"/>
        </w:rPr>
      </w:pPr>
      <w:r w:rsidRPr="00343EFA">
        <w:rPr>
          <w:b/>
          <w:bCs/>
          <w:sz w:val="20"/>
          <w:szCs w:val="20"/>
        </w:rPr>
        <w:t>Pregoeiro</w:t>
      </w:r>
    </w:p>
    <w:p w14:paraId="10816CD6" w14:textId="145C891A" w:rsidR="00343EFA" w:rsidRDefault="00343EFA" w:rsidP="00343EFA">
      <w:pPr>
        <w:jc w:val="center"/>
        <w:rPr>
          <w:b/>
          <w:bCs/>
          <w:sz w:val="20"/>
          <w:szCs w:val="20"/>
        </w:rPr>
      </w:pPr>
    </w:p>
    <w:p w14:paraId="2EE7C535" w14:textId="738C9EC5" w:rsidR="008B3B82" w:rsidRPr="000F7635" w:rsidRDefault="008B3B82" w:rsidP="000F7635">
      <w:pPr>
        <w:pStyle w:val="Default"/>
      </w:pPr>
    </w:p>
    <w:sectPr w:rsidR="008B3B82" w:rsidRPr="000F76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EFA"/>
    <w:rsid w:val="00065DF5"/>
    <w:rsid w:val="000F7635"/>
    <w:rsid w:val="001F7A9B"/>
    <w:rsid w:val="00343EFA"/>
    <w:rsid w:val="004725A7"/>
    <w:rsid w:val="00744BF5"/>
    <w:rsid w:val="008B3B82"/>
    <w:rsid w:val="00A20912"/>
    <w:rsid w:val="00B808C1"/>
    <w:rsid w:val="00E0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E0A55"/>
  <w15:chartTrackingRefBased/>
  <w15:docId w15:val="{E1188E80-BEEC-43A2-A1AA-E15C90AA8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43EF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A20912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2091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nc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220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neyde tavares</cp:lastModifiedBy>
  <cp:revision>7</cp:revision>
  <cp:lastPrinted>2025-12-12T14:34:00Z</cp:lastPrinted>
  <dcterms:created xsi:type="dcterms:W3CDTF">2025-12-11T19:28:00Z</dcterms:created>
  <dcterms:modified xsi:type="dcterms:W3CDTF">2025-12-12T15:57:00Z</dcterms:modified>
</cp:coreProperties>
</file>