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FDC261" w14:textId="65A0BBA9" w:rsidR="00DE3FEE" w:rsidRPr="007E66F5" w:rsidRDefault="007E66F5" w:rsidP="008B6A2E">
      <w:pPr>
        <w:spacing w:after="0" w:line="240" w:lineRule="auto"/>
        <w:ind w:right="142"/>
        <w:jc w:val="center"/>
        <w:rPr>
          <w:rFonts w:ascii="Times New Roman" w:hAnsi="Times New Roman" w:cs="Times New Roman"/>
          <w:sz w:val="28"/>
          <w:szCs w:val="28"/>
        </w:rPr>
      </w:pPr>
      <w:r w:rsidRPr="007E66F5">
        <w:rPr>
          <w:rFonts w:ascii="Times New Roman" w:hAnsi="Times New Roman" w:cs="Times New Roman"/>
          <w:sz w:val="28"/>
          <w:szCs w:val="28"/>
        </w:rPr>
        <w:t>CONSELHO REGIONAL DE ODONTOLOGIA DO ESTADO DE MATO GROSSO</w:t>
      </w:r>
    </w:p>
    <w:tbl>
      <w:tblPr>
        <w:tblpPr w:leftFromText="141" w:rightFromText="141" w:vertAnchor="page" w:horzAnchor="margin" w:tblpXSpec="center" w:tblpY="2356"/>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36"/>
        <w:gridCol w:w="7082"/>
      </w:tblGrid>
      <w:tr w:rsidR="000238D2" w:rsidRPr="00365232" w14:paraId="59DB1CAD" w14:textId="77777777" w:rsidTr="000238D2">
        <w:trPr>
          <w:cantSplit/>
        </w:trPr>
        <w:tc>
          <w:tcPr>
            <w:tcW w:w="9918" w:type="dxa"/>
            <w:gridSpan w:val="2"/>
          </w:tcPr>
          <w:p w14:paraId="29E98BDD" w14:textId="473C7195" w:rsidR="000238D2" w:rsidRDefault="000238D2" w:rsidP="000238D2">
            <w:pPr>
              <w:widowControl w:val="0"/>
              <w:spacing w:line="276" w:lineRule="auto"/>
              <w:jc w:val="center"/>
              <w:rPr>
                <w:b/>
                <w:sz w:val="24"/>
                <w:szCs w:val="24"/>
              </w:rPr>
            </w:pPr>
            <w:r>
              <w:rPr>
                <w:b/>
                <w:sz w:val="24"/>
                <w:szCs w:val="24"/>
              </w:rPr>
              <w:t xml:space="preserve">DISPENSA </w:t>
            </w:r>
            <w:r w:rsidRPr="00365232">
              <w:rPr>
                <w:b/>
                <w:sz w:val="24"/>
                <w:szCs w:val="24"/>
              </w:rPr>
              <w:t xml:space="preserve">ELETRÔNICA Nº </w:t>
            </w:r>
            <w:r w:rsidRPr="00841F65">
              <w:rPr>
                <w:b/>
                <w:sz w:val="24"/>
                <w:szCs w:val="24"/>
              </w:rPr>
              <w:t>0</w:t>
            </w:r>
            <w:r w:rsidR="00132F18">
              <w:rPr>
                <w:b/>
                <w:sz w:val="24"/>
                <w:szCs w:val="24"/>
              </w:rPr>
              <w:t>0</w:t>
            </w:r>
            <w:r w:rsidR="003B2CE8">
              <w:rPr>
                <w:b/>
                <w:sz w:val="24"/>
                <w:szCs w:val="24"/>
              </w:rPr>
              <w:t>25</w:t>
            </w:r>
            <w:r w:rsidRPr="00841F65">
              <w:rPr>
                <w:b/>
                <w:sz w:val="24"/>
                <w:szCs w:val="24"/>
              </w:rPr>
              <w:t>/2023</w:t>
            </w:r>
          </w:p>
          <w:p w14:paraId="7FA76B0F" w14:textId="77777777" w:rsidR="000238D2" w:rsidRPr="00365232" w:rsidRDefault="000238D2" w:rsidP="000238D2">
            <w:pPr>
              <w:widowControl w:val="0"/>
              <w:spacing w:line="276" w:lineRule="auto"/>
              <w:jc w:val="center"/>
              <w:rPr>
                <w:b/>
                <w:sz w:val="24"/>
                <w:szCs w:val="24"/>
              </w:rPr>
            </w:pPr>
          </w:p>
          <w:p w14:paraId="54C30D1E" w14:textId="57A359FF" w:rsidR="000238D2" w:rsidRPr="00365232" w:rsidRDefault="000238D2" w:rsidP="000238D2">
            <w:pPr>
              <w:widowControl w:val="0"/>
              <w:spacing w:line="276" w:lineRule="auto"/>
              <w:jc w:val="both"/>
              <w:rPr>
                <w:sz w:val="24"/>
                <w:szCs w:val="24"/>
              </w:rPr>
            </w:pPr>
            <w:r w:rsidRPr="00365232">
              <w:rPr>
                <w:sz w:val="24"/>
                <w:szCs w:val="24"/>
              </w:rPr>
              <w:t xml:space="preserve">Regido pela Lei nº </w:t>
            </w:r>
            <w:r>
              <w:rPr>
                <w:sz w:val="24"/>
                <w:szCs w:val="24"/>
              </w:rPr>
              <w:t xml:space="preserve">14.133 de 01 de abril de 2021, Decreto nº 11.317 de 2022 e suas alterações. </w:t>
            </w:r>
          </w:p>
        </w:tc>
      </w:tr>
      <w:tr w:rsidR="000238D2" w:rsidRPr="00365232" w14:paraId="199CF9E6" w14:textId="77777777" w:rsidTr="000238D2">
        <w:trPr>
          <w:trHeight w:val="442"/>
        </w:trPr>
        <w:tc>
          <w:tcPr>
            <w:tcW w:w="2836" w:type="dxa"/>
            <w:vAlign w:val="center"/>
          </w:tcPr>
          <w:p w14:paraId="45E7FE73" w14:textId="77777777" w:rsidR="000238D2" w:rsidRPr="00365232" w:rsidRDefault="000238D2" w:rsidP="000238D2">
            <w:pPr>
              <w:widowControl w:val="0"/>
              <w:spacing w:line="276" w:lineRule="auto"/>
              <w:rPr>
                <w:sz w:val="24"/>
                <w:szCs w:val="24"/>
              </w:rPr>
            </w:pPr>
            <w:r w:rsidRPr="00365232">
              <w:rPr>
                <w:sz w:val="24"/>
                <w:szCs w:val="24"/>
              </w:rPr>
              <w:t>Tipo:</w:t>
            </w:r>
          </w:p>
        </w:tc>
        <w:tc>
          <w:tcPr>
            <w:tcW w:w="7082" w:type="dxa"/>
            <w:vAlign w:val="center"/>
          </w:tcPr>
          <w:p w14:paraId="7019674D" w14:textId="77777777" w:rsidR="000238D2" w:rsidRPr="00365232" w:rsidRDefault="000238D2" w:rsidP="000238D2">
            <w:pPr>
              <w:pStyle w:val="Ttulo2"/>
              <w:keepNext w:val="0"/>
              <w:widowControl w:val="0"/>
              <w:spacing w:line="276" w:lineRule="auto"/>
              <w:rPr>
                <w:color w:val="auto"/>
                <w:szCs w:val="24"/>
              </w:rPr>
            </w:pPr>
            <w:r w:rsidRPr="00365232">
              <w:rPr>
                <w:color w:val="auto"/>
                <w:szCs w:val="24"/>
              </w:rPr>
              <w:t>“MENOR PREÇO POR ITEM”</w:t>
            </w:r>
          </w:p>
        </w:tc>
      </w:tr>
      <w:tr w:rsidR="000238D2" w:rsidRPr="00365232" w14:paraId="5234BE09" w14:textId="77777777" w:rsidTr="000238D2">
        <w:tc>
          <w:tcPr>
            <w:tcW w:w="2836" w:type="dxa"/>
          </w:tcPr>
          <w:p w14:paraId="362BA906" w14:textId="77777777" w:rsidR="000238D2" w:rsidRPr="00365232" w:rsidRDefault="000238D2" w:rsidP="000238D2">
            <w:pPr>
              <w:widowControl w:val="0"/>
              <w:spacing w:line="276" w:lineRule="auto"/>
              <w:rPr>
                <w:sz w:val="24"/>
                <w:szCs w:val="24"/>
              </w:rPr>
            </w:pPr>
            <w:r w:rsidRPr="00365232">
              <w:rPr>
                <w:sz w:val="24"/>
                <w:szCs w:val="24"/>
              </w:rPr>
              <w:t>Objeto:</w:t>
            </w:r>
          </w:p>
        </w:tc>
        <w:tc>
          <w:tcPr>
            <w:tcW w:w="7082" w:type="dxa"/>
          </w:tcPr>
          <w:p w14:paraId="4400150F" w14:textId="6B3F9ABF" w:rsidR="000238D2" w:rsidRPr="000238D2" w:rsidRDefault="000238D2" w:rsidP="000238D2">
            <w:pPr>
              <w:widowControl w:val="0"/>
              <w:spacing w:line="276" w:lineRule="auto"/>
              <w:jc w:val="both"/>
              <w:rPr>
                <w:rFonts w:asciiTheme="majorHAnsi" w:eastAsiaTheme="majorEastAsia" w:hAnsiTheme="majorHAnsi" w:cstheme="majorBidi"/>
                <w:sz w:val="26"/>
                <w:szCs w:val="24"/>
              </w:rPr>
            </w:pPr>
            <w:bookmarkStart w:id="0" w:name="_Hlk141687867"/>
            <w:r w:rsidRPr="000238D2">
              <w:rPr>
                <w:rFonts w:asciiTheme="majorHAnsi" w:eastAsiaTheme="majorEastAsia" w:hAnsiTheme="majorHAnsi" w:cstheme="majorBidi"/>
                <w:sz w:val="26"/>
                <w:szCs w:val="24"/>
              </w:rPr>
              <w:t>AQUISIÇÃO, SOB DEMANDA, DE MATERIAIS DE COPA E COZINHA</w:t>
            </w:r>
            <w:r w:rsidR="00132F18">
              <w:rPr>
                <w:rFonts w:asciiTheme="majorHAnsi" w:eastAsiaTheme="majorEastAsia" w:hAnsiTheme="majorHAnsi" w:cstheme="majorBidi"/>
                <w:sz w:val="26"/>
                <w:szCs w:val="24"/>
              </w:rPr>
              <w:t xml:space="preserve"> E</w:t>
            </w:r>
            <w:r w:rsidRPr="000238D2">
              <w:rPr>
                <w:rFonts w:asciiTheme="majorHAnsi" w:eastAsiaTheme="majorEastAsia" w:hAnsiTheme="majorHAnsi" w:cstheme="majorBidi"/>
                <w:sz w:val="26"/>
                <w:szCs w:val="24"/>
              </w:rPr>
              <w:t xml:space="preserve"> HIGIENE E LIMPEZA PARA ATENDER AS NECESSIDADES DA SEDE E DAS DELEGACIAS DO CONSELHO REGIONAL DE ODONTOLOGIA DO ESTADO DE MATO GROSSO CONFORME DOCUMENTOS EM ANEXO</w:t>
            </w:r>
            <w:bookmarkEnd w:id="0"/>
          </w:p>
        </w:tc>
      </w:tr>
      <w:tr w:rsidR="000238D2" w:rsidRPr="00365232" w14:paraId="47BA2182" w14:textId="77777777" w:rsidTr="000238D2">
        <w:trPr>
          <w:cantSplit/>
          <w:trHeight w:val="429"/>
        </w:trPr>
        <w:tc>
          <w:tcPr>
            <w:tcW w:w="9918" w:type="dxa"/>
            <w:gridSpan w:val="2"/>
            <w:vAlign w:val="center"/>
          </w:tcPr>
          <w:p w14:paraId="4C6B3417" w14:textId="77777777" w:rsidR="000238D2" w:rsidRPr="00365232" w:rsidRDefault="000238D2" w:rsidP="000238D2">
            <w:pPr>
              <w:widowControl w:val="0"/>
              <w:spacing w:line="276" w:lineRule="auto"/>
              <w:jc w:val="center"/>
              <w:rPr>
                <w:b/>
                <w:sz w:val="24"/>
                <w:szCs w:val="24"/>
              </w:rPr>
            </w:pPr>
            <w:r w:rsidRPr="00365232">
              <w:rPr>
                <w:b/>
                <w:sz w:val="24"/>
                <w:szCs w:val="24"/>
              </w:rPr>
              <w:t>SESSÃO PÚBLICA PARA DISPUTA DE LANCES</w:t>
            </w:r>
          </w:p>
        </w:tc>
      </w:tr>
      <w:tr w:rsidR="000238D2" w:rsidRPr="00365232" w14:paraId="3D3FD4D6" w14:textId="77777777" w:rsidTr="000238D2">
        <w:tc>
          <w:tcPr>
            <w:tcW w:w="2836" w:type="dxa"/>
          </w:tcPr>
          <w:p w14:paraId="4AA4592F" w14:textId="77777777" w:rsidR="000238D2" w:rsidRPr="00365232" w:rsidRDefault="000238D2" w:rsidP="000238D2">
            <w:pPr>
              <w:pStyle w:val="Corpodetexto"/>
              <w:spacing w:line="276" w:lineRule="auto"/>
            </w:pPr>
            <w:r w:rsidRPr="00365232">
              <w:t>Dia:</w:t>
            </w:r>
          </w:p>
        </w:tc>
        <w:tc>
          <w:tcPr>
            <w:tcW w:w="7082" w:type="dxa"/>
          </w:tcPr>
          <w:p w14:paraId="1DFE3B90" w14:textId="257F3C32" w:rsidR="000238D2" w:rsidRPr="00365232" w:rsidRDefault="000238D2" w:rsidP="000238D2">
            <w:pPr>
              <w:widowControl w:val="0"/>
              <w:spacing w:line="276" w:lineRule="auto"/>
              <w:jc w:val="both"/>
              <w:rPr>
                <w:b/>
                <w:sz w:val="24"/>
                <w:szCs w:val="24"/>
              </w:rPr>
            </w:pPr>
            <w:r w:rsidRPr="00365232">
              <w:rPr>
                <w:b/>
                <w:sz w:val="24"/>
                <w:szCs w:val="24"/>
              </w:rPr>
              <w:t xml:space="preserve"> </w:t>
            </w:r>
            <w:r w:rsidR="00E8272D">
              <w:rPr>
                <w:b/>
                <w:sz w:val="24"/>
                <w:szCs w:val="24"/>
              </w:rPr>
              <w:t>19</w:t>
            </w:r>
            <w:r w:rsidRPr="00365232">
              <w:rPr>
                <w:b/>
                <w:sz w:val="24"/>
                <w:szCs w:val="24"/>
              </w:rPr>
              <w:t>/</w:t>
            </w:r>
            <w:r w:rsidR="001F20AD">
              <w:rPr>
                <w:b/>
                <w:sz w:val="24"/>
                <w:szCs w:val="24"/>
              </w:rPr>
              <w:t>10</w:t>
            </w:r>
            <w:r w:rsidRPr="00365232">
              <w:rPr>
                <w:b/>
                <w:sz w:val="24"/>
                <w:szCs w:val="24"/>
              </w:rPr>
              <w:t>/20</w:t>
            </w:r>
            <w:r w:rsidR="001F20AD">
              <w:rPr>
                <w:b/>
                <w:sz w:val="24"/>
                <w:szCs w:val="24"/>
              </w:rPr>
              <w:t>23</w:t>
            </w:r>
          </w:p>
        </w:tc>
      </w:tr>
      <w:tr w:rsidR="000238D2" w:rsidRPr="00365232" w14:paraId="1A413EDB" w14:textId="77777777" w:rsidTr="000238D2">
        <w:trPr>
          <w:trHeight w:val="94"/>
        </w:trPr>
        <w:tc>
          <w:tcPr>
            <w:tcW w:w="2836" w:type="dxa"/>
          </w:tcPr>
          <w:p w14:paraId="54D4E132" w14:textId="77777777" w:rsidR="000238D2" w:rsidRPr="00365232" w:rsidRDefault="000238D2" w:rsidP="000238D2">
            <w:pPr>
              <w:widowControl w:val="0"/>
              <w:spacing w:line="276" w:lineRule="auto"/>
              <w:rPr>
                <w:sz w:val="24"/>
                <w:szCs w:val="24"/>
              </w:rPr>
            </w:pPr>
            <w:r w:rsidRPr="00365232">
              <w:rPr>
                <w:sz w:val="24"/>
                <w:szCs w:val="24"/>
              </w:rPr>
              <w:t>Hora:</w:t>
            </w:r>
          </w:p>
        </w:tc>
        <w:tc>
          <w:tcPr>
            <w:tcW w:w="7082" w:type="dxa"/>
          </w:tcPr>
          <w:p w14:paraId="05D011A3" w14:textId="18BE3DE7" w:rsidR="000238D2" w:rsidRPr="00365232" w:rsidRDefault="001F20AD" w:rsidP="000238D2">
            <w:pPr>
              <w:widowControl w:val="0"/>
              <w:spacing w:line="276" w:lineRule="auto"/>
              <w:jc w:val="both"/>
              <w:rPr>
                <w:b/>
                <w:sz w:val="24"/>
                <w:szCs w:val="24"/>
              </w:rPr>
            </w:pPr>
            <w:r>
              <w:rPr>
                <w:b/>
                <w:sz w:val="24"/>
                <w:szCs w:val="24"/>
              </w:rPr>
              <w:t>10</w:t>
            </w:r>
            <w:r w:rsidR="000238D2" w:rsidRPr="00365232">
              <w:rPr>
                <w:b/>
                <w:sz w:val="24"/>
                <w:szCs w:val="24"/>
              </w:rPr>
              <w:t>:00 horas (Horário de Brasília – DF)</w:t>
            </w:r>
          </w:p>
        </w:tc>
      </w:tr>
      <w:tr w:rsidR="000238D2" w:rsidRPr="00365232" w14:paraId="2602FFE9" w14:textId="77777777" w:rsidTr="000238D2">
        <w:tc>
          <w:tcPr>
            <w:tcW w:w="2836" w:type="dxa"/>
          </w:tcPr>
          <w:p w14:paraId="54152A94" w14:textId="77777777" w:rsidR="000238D2" w:rsidRPr="00365232" w:rsidRDefault="000238D2" w:rsidP="000238D2">
            <w:pPr>
              <w:widowControl w:val="0"/>
              <w:spacing w:line="276" w:lineRule="auto"/>
              <w:rPr>
                <w:sz w:val="24"/>
                <w:szCs w:val="24"/>
              </w:rPr>
            </w:pPr>
            <w:r w:rsidRPr="00365232">
              <w:rPr>
                <w:sz w:val="24"/>
                <w:szCs w:val="24"/>
              </w:rPr>
              <w:t>Site:</w:t>
            </w:r>
          </w:p>
        </w:tc>
        <w:tc>
          <w:tcPr>
            <w:tcW w:w="7082" w:type="dxa"/>
          </w:tcPr>
          <w:p w14:paraId="4B0F537F" w14:textId="038886DF" w:rsidR="000238D2" w:rsidRPr="00365232" w:rsidRDefault="00FE544F" w:rsidP="000238D2">
            <w:pPr>
              <w:widowControl w:val="0"/>
              <w:spacing w:line="276" w:lineRule="auto"/>
              <w:rPr>
                <w:b/>
                <w:sz w:val="24"/>
                <w:szCs w:val="24"/>
              </w:rPr>
            </w:pPr>
            <w:r w:rsidRPr="00623376">
              <w:rPr>
                <w:rStyle w:val="Hyperlink"/>
                <w:b/>
                <w:sz w:val="24"/>
                <w:szCs w:val="24"/>
              </w:rPr>
              <w:t>http://www.comprasnet.gov.br</w:t>
            </w:r>
            <w:r>
              <w:rPr>
                <w:rStyle w:val="Hyperlink"/>
                <w:b/>
                <w:sz w:val="24"/>
                <w:szCs w:val="24"/>
              </w:rPr>
              <w:t>/</w:t>
            </w:r>
            <w:hyperlink r:id="rId8" w:history="1"/>
          </w:p>
        </w:tc>
      </w:tr>
      <w:tr w:rsidR="000238D2" w:rsidRPr="00365232" w14:paraId="023BCFF4" w14:textId="77777777" w:rsidTr="000238D2">
        <w:trPr>
          <w:trHeight w:val="724"/>
        </w:trPr>
        <w:tc>
          <w:tcPr>
            <w:tcW w:w="2836" w:type="dxa"/>
          </w:tcPr>
          <w:p w14:paraId="5C206024" w14:textId="77777777" w:rsidR="000238D2" w:rsidRPr="00365232" w:rsidRDefault="000238D2" w:rsidP="000238D2">
            <w:pPr>
              <w:widowControl w:val="0"/>
              <w:spacing w:line="276" w:lineRule="auto"/>
              <w:rPr>
                <w:sz w:val="24"/>
                <w:szCs w:val="24"/>
              </w:rPr>
            </w:pPr>
            <w:r w:rsidRPr="00365232">
              <w:rPr>
                <w:sz w:val="24"/>
                <w:szCs w:val="24"/>
              </w:rPr>
              <w:t>Local:</w:t>
            </w:r>
          </w:p>
        </w:tc>
        <w:tc>
          <w:tcPr>
            <w:tcW w:w="7082" w:type="dxa"/>
          </w:tcPr>
          <w:p w14:paraId="61151E64" w14:textId="77777777" w:rsidR="000238D2" w:rsidRPr="00365232" w:rsidRDefault="000238D2" w:rsidP="000238D2">
            <w:pPr>
              <w:widowControl w:val="0"/>
              <w:spacing w:line="276" w:lineRule="auto"/>
              <w:rPr>
                <w:b/>
                <w:sz w:val="24"/>
                <w:szCs w:val="24"/>
              </w:rPr>
            </w:pPr>
            <w:r w:rsidRPr="00365232">
              <w:rPr>
                <w:sz w:val="24"/>
                <w:szCs w:val="24"/>
              </w:rPr>
              <w:t>Rua 05, Quadra 12, Lote 07, Setor A, Centro Político Administrativo, Cuiabá/MT, CEP 78.049-035</w:t>
            </w:r>
            <w:r w:rsidRPr="00365232">
              <w:rPr>
                <w:b/>
                <w:sz w:val="24"/>
                <w:szCs w:val="24"/>
              </w:rPr>
              <w:t xml:space="preserve"> (Sala de Licitações).</w:t>
            </w:r>
          </w:p>
        </w:tc>
      </w:tr>
      <w:tr w:rsidR="000238D2" w:rsidRPr="00365232" w14:paraId="24593CC6" w14:textId="77777777" w:rsidTr="000238D2">
        <w:trPr>
          <w:cantSplit/>
        </w:trPr>
        <w:tc>
          <w:tcPr>
            <w:tcW w:w="9918" w:type="dxa"/>
            <w:gridSpan w:val="2"/>
          </w:tcPr>
          <w:p w14:paraId="4BA56D27" w14:textId="77777777" w:rsidR="000238D2" w:rsidRPr="00365232" w:rsidRDefault="000238D2" w:rsidP="000238D2">
            <w:pPr>
              <w:widowControl w:val="0"/>
              <w:spacing w:line="276" w:lineRule="auto"/>
              <w:ind w:left="142" w:right="-70"/>
              <w:jc w:val="both"/>
              <w:rPr>
                <w:b/>
                <w:sz w:val="24"/>
                <w:szCs w:val="24"/>
              </w:rPr>
            </w:pPr>
            <w:r w:rsidRPr="00365232">
              <w:rPr>
                <w:b/>
                <w:sz w:val="24"/>
                <w:szCs w:val="24"/>
              </w:rPr>
              <w:t>LOCAL, DIAS E HORÁRIOS PARA LEITURA OU OBTENÇÃO DESTE EDITAL</w:t>
            </w:r>
          </w:p>
        </w:tc>
      </w:tr>
      <w:tr w:rsidR="000238D2" w:rsidRPr="00365232" w14:paraId="04F8B88D" w14:textId="77777777" w:rsidTr="000238D2">
        <w:trPr>
          <w:cantSplit/>
          <w:trHeight w:val="330"/>
        </w:trPr>
        <w:tc>
          <w:tcPr>
            <w:tcW w:w="2836" w:type="dxa"/>
          </w:tcPr>
          <w:p w14:paraId="0E7D4CFA" w14:textId="77777777" w:rsidR="000238D2" w:rsidRPr="00365232" w:rsidRDefault="000238D2" w:rsidP="000238D2">
            <w:pPr>
              <w:widowControl w:val="0"/>
              <w:spacing w:line="276" w:lineRule="auto"/>
              <w:rPr>
                <w:sz w:val="24"/>
                <w:szCs w:val="24"/>
              </w:rPr>
            </w:pPr>
            <w:r w:rsidRPr="00365232">
              <w:rPr>
                <w:sz w:val="24"/>
                <w:szCs w:val="24"/>
              </w:rPr>
              <w:t>Dias:</w:t>
            </w:r>
          </w:p>
        </w:tc>
        <w:tc>
          <w:tcPr>
            <w:tcW w:w="7082" w:type="dxa"/>
          </w:tcPr>
          <w:p w14:paraId="77FECC83" w14:textId="77777777" w:rsidR="000238D2" w:rsidRPr="00365232" w:rsidRDefault="000238D2" w:rsidP="000238D2">
            <w:pPr>
              <w:widowControl w:val="0"/>
              <w:spacing w:line="276" w:lineRule="auto"/>
              <w:jc w:val="both"/>
              <w:rPr>
                <w:sz w:val="24"/>
                <w:szCs w:val="24"/>
              </w:rPr>
            </w:pPr>
            <w:r w:rsidRPr="00365232">
              <w:rPr>
                <w:sz w:val="24"/>
                <w:szCs w:val="24"/>
              </w:rPr>
              <w:t>Segunda a Sexta-feira (em dias de expediente)</w:t>
            </w:r>
          </w:p>
        </w:tc>
      </w:tr>
      <w:tr w:rsidR="000238D2" w:rsidRPr="00365232" w14:paraId="3D090443" w14:textId="77777777" w:rsidTr="000238D2">
        <w:trPr>
          <w:cantSplit/>
          <w:trHeight w:val="330"/>
        </w:trPr>
        <w:tc>
          <w:tcPr>
            <w:tcW w:w="2836" w:type="dxa"/>
          </w:tcPr>
          <w:p w14:paraId="54CCAF8B" w14:textId="77777777" w:rsidR="000238D2" w:rsidRPr="00365232" w:rsidRDefault="000238D2" w:rsidP="000238D2">
            <w:pPr>
              <w:widowControl w:val="0"/>
              <w:spacing w:line="276" w:lineRule="auto"/>
              <w:jc w:val="both"/>
              <w:rPr>
                <w:sz w:val="24"/>
                <w:szCs w:val="24"/>
              </w:rPr>
            </w:pPr>
            <w:r w:rsidRPr="00365232">
              <w:rPr>
                <w:sz w:val="24"/>
                <w:szCs w:val="24"/>
              </w:rPr>
              <w:t>Horários:</w:t>
            </w:r>
          </w:p>
        </w:tc>
        <w:tc>
          <w:tcPr>
            <w:tcW w:w="7082" w:type="dxa"/>
          </w:tcPr>
          <w:p w14:paraId="4B775BC9" w14:textId="77777777" w:rsidR="000238D2" w:rsidRPr="00365232" w:rsidRDefault="000238D2" w:rsidP="000238D2">
            <w:pPr>
              <w:widowControl w:val="0"/>
              <w:spacing w:line="276" w:lineRule="auto"/>
              <w:jc w:val="both"/>
              <w:rPr>
                <w:sz w:val="24"/>
                <w:szCs w:val="24"/>
              </w:rPr>
            </w:pPr>
            <w:r w:rsidRPr="00365232">
              <w:rPr>
                <w:sz w:val="24"/>
                <w:szCs w:val="24"/>
              </w:rPr>
              <w:t>Das 08:00h às 17:00h – Horário do Mato Grosso.</w:t>
            </w:r>
          </w:p>
        </w:tc>
      </w:tr>
      <w:tr w:rsidR="000238D2" w:rsidRPr="00365232" w14:paraId="4183392A" w14:textId="77777777" w:rsidTr="000238D2">
        <w:trPr>
          <w:cantSplit/>
          <w:trHeight w:val="330"/>
        </w:trPr>
        <w:tc>
          <w:tcPr>
            <w:tcW w:w="2836" w:type="dxa"/>
          </w:tcPr>
          <w:p w14:paraId="1DF55ACE" w14:textId="77777777" w:rsidR="000238D2" w:rsidRPr="00365232" w:rsidRDefault="000238D2" w:rsidP="000238D2">
            <w:pPr>
              <w:widowControl w:val="0"/>
              <w:spacing w:line="276" w:lineRule="auto"/>
              <w:jc w:val="both"/>
              <w:rPr>
                <w:sz w:val="24"/>
                <w:szCs w:val="24"/>
              </w:rPr>
            </w:pPr>
            <w:r w:rsidRPr="00365232">
              <w:rPr>
                <w:sz w:val="24"/>
                <w:szCs w:val="24"/>
              </w:rPr>
              <w:t>LOCAL:</w:t>
            </w:r>
          </w:p>
        </w:tc>
        <w:tc>
          <w:tcPr>
            <w:tcW w:w="7082" w:type="dxa"/>
          </w:tcPr>
          <w:p w14:paraId="68A949DB" w14:textId="77777777" w:rsidR="000238D2" w:rsidRPr="00365232" w:rsidRDefault="000238D2" w:rsidP="000238D2">
            <w:pPr>
              <w:widowControl w:val="0"/>
              <w:spacing w:line="276" w:lineRule="auto"/>
              <w:jc w:val="both"/>
              <w:rPr>
                <w:sz w:val="24"/>
                <w:szCs w:val="24"/>
              </w:rPr>
            </w:pPr>
            <w:r w:rsidRPr="00365232">
              <w:rPr>
                <w:sz w:val="24"/>
                <w:szCs w:val="24"/>
              </w:rPr>
              <w:t xml:space="preserve">Rua 05, Quadra 12, Lote 07, Setor A, Centro Político Administrativo, Cuiabá/MT, CEP 78.049-035 </w:t>
            </w:r>
            <w:r w:rsidRPr="00365232">
              <w:rPr>
                <w:b/>
                <w:sz w:val="24"/>
                <w:szCs w:val="24"/>
              </w:rPr>
              <w:t>(Sala de Licitações).</w:t>
            </w:r>
          </w:p>
        </w:tc>
      </w:tr>
      <w:tr w:rsidR="000238D2" w:rsidRPr="00365232" w14:paraId="3D6B3F7D" w14:textId="77777777" w:rsidTr="000238D2">
        <w:trPr>
          <w:cantSplit/>
          <w:trHeight w:val="3047"/>
        </w:trPr>
        <w:tc>
          <w:tcPr>
            <w:tcW w:w="9918" w:type="dxa"/>
            <w:gridSpan w:val="2"/>
          </w:tcPr>
          <w:p w14:paraId="6234DB98" w14:textId="77777777" w:rsidR="000238D2" w:rsidRPr="00623376" w:rsidRDefault="000238D2" w:rsidP="000238D2">
            <w:pPr>
              <w:pStyle w:val="Ttulo3"/>
              <w:spacing w:line="276" w:lineRule="auto"/>
              <w:jc w:val="center"/>
              <w:rPr>
                <w:b w:val="0"/>
                <w:bCs w:val="0"/>
                <w:color w:val="000000" w:themeColor="text1"/>
              </w:rPr>
            </w:pPr>
            <w:r w:rsidRPr="00623376">
              <w:rPr>
                <w:color w:val="000000" w:themeColor="text1"/>
              </w:rPr>
              <w:t xml:space="preserve">RETIRADA DE EDITAIS PELA </w:t>
            </w:r>
            <w:r w:rsidRPr="00623376">
              <w:rPr>
                <w:iCs/>
                <w:color w:val="000000" w:themeColor="text1"/>
              </w:rPr>
              <w:t>INTERNET</w:t>
            </w:r>
          </w:p>
          <w:p w14:paraId="20D9402B" w14:textId="77777777" w:rsidR="000238D2" w:rsidRDefault="000238D2" w:rsidP="000238D2">
            <w:pPr>
              <w:widowControl w:val="0"/>
              <w:spacing w:line="276" w:lineRule="auto"/>
              <w:jc w:val="center"/>
            </w:pPr>
            <w:r w:rsidRPr="00365232">
              <w:rPr>
                <w:b/>
                <w:bCs/>
                <w:sz w:val="24"/>
                <w:szCs w:val="24"/>
              </w:rPr>
              <w:t xml:space="preserve">Retire o Edital acessando a página </w:t>
            </w:r>
            <w:r w:rsidRPr="00365232">
              <w:rPr>
                <w:b/>
                <w:sz w:val="24"/>
                <w:szCs w:val="24"/>
              </w:rPr>
              <w:t xml:space="preserve"> </w:t>
            </w:r>
            <w:hyperlink r:id="rId9" w:history="1">
              <w:r w:rsidRPr="00365232">
                <w:rPr>
                  <w:rStyle w:val="Hyperlink"/>
                  <w:b/>
                  <w:sz w:val="24"/>
                  <w:szCs w:val="24"/>
                </w:rPr>
                <w:t>http://transparencia.cromt.org.br/</w:t>
              </w:r>
            </w:hyperlink>
            <w:r w:rsidRPr="00365232">
              <w:rPr>
                <w:rStyle w:val="Hyperlink"/>
                <w:b/>
                <w:sz w:val="24"/>
                <w:szCs w:val="24"/>
              </w:rPr>
              <w:t xml:space="preserve"> e </w:t>
            </w:r>
            <w:r w:rsidRPr="009F291A">
              <w:t xml:space="preserve"> </w:t>
            </w:r>
            <w:r w:rsidRPr="00623376">
              <w:rPr>
                <w:rStyle w:val="Hyperlink"/>
                <w:b/>
                <w:sz w:val="24"/>
                <w:szCs w:val="24"/>
              </w:rPr>
              <w:t>http://www.comprasnet.gov.br</w:t>
            </w:r>
            <w:r>
              <w:rPr>
                <w:rStyle w:val="Hyperlink"/>
                <w:b/>
                <w:sz w:val="24"/>
                <w:szCs w:val="24"/>
              </w:rPr>
              <w:t>/</w:t>
            </w:r>
          </w:p>
          <w:p w14:paraId="497F8551" w14:textId="77777777" w:rsidR="000238D2" w:rsidRPr="00365232" w:rsidRDefault="000238D2" w:rsidP="000238D2">
            <w:pPr>
              <w:widowControl w:val="0"/>
              <w:spacing w:line="276" w:lineRule="auto"/>
              <w:jc w:val="center"/>
              <w:rPr>
                <w:bCs/>
                <w:sz w:val="24"/>
                <w:szCs w:val="24"/>
              </w:rPr>
            </w:pPr>
          </w:p>
          <w:p w14:paraId="3C2A4A25" w14:textId="4E46C8C7" w:rsidR="000238D2" w:rsidRPr="00365232" w:rsidRDefault="000238D2" w:rsidP="000238D2">
            <w:pPr>
              <w:widowControl w:val="0"/>
              <w:spacing w:line="276" w:lineRule="auto"/>
              <w:jc w:val="both"/>
              <w:rPr>
                <w:b/>
                <w:sz w:val="24"/>
                <w:szCs w:val="24"/>
              </w:rPr>
            </w:pPr>
            <w:r w:rsidRPr="00365232">
              <w:rPr>
                <w:bCs/>
                <w:sz w:val="24"/>
                <w:szCs w:val="24"/>
              </w:rPr>
              <w:t xml:space="preserve">Para solicitação do edital, enviar pedido ao Conselho Regional de Odontologia do Mato Grosso via e-mail: </w:t>
            </w:r>
            <w:r w:rsidR="00FE544F" w:rsidRPr="00F6433E">
              <w:rPr>
                <w:sz w:val="24"/>
                <w:szCs w:val="24"/>
                <w:shd w:val="clear" w:color="auto" w:fill="FFFFFF"/>
              </w:rPr>
              <w:t xml:space="preserve"> </w:t>
            </w:r>
            <w:r w:rsidR="00FE544F" w:rsidRPr="00FE544F">
              <w:rPr>
                <w:b/>
                <w:bCs/>
                <w:sz w:val="24"/>
                <w:szCs w:val="24"/>
                <w:shd w:val="clear" w:color="auto" w:fill="FFFFFF"/>
              </w:rPr>
              <w:t>licitacao@cromt.org.br</w:t>
            </w:r>
            <w:r w:rsidRPr="00365232">
              <w:rPr>
                <w:bCs/>
                <w:sz w:val="24"/>
                <w:szCs w:val="24"/>
              </w:rPr>
              <w:t xml:space="preserve">, conforme modelo </w:t>
            </w:r>
            <w:r w:rsidRPr="004912D8">
              <w:rPr>
                <w:bCs/>
                <w:color w:val="000000" w:themeColor="text1"/>
                <w:sz w:val="24"/>
                <w:szCs w:val="24"/>
              </w:rPr>
              <w:t xml:space="preserve">do Anexo V </w:t>
            </w:r>
            <w:r w:rsidRPr="00365232">
              <w:rPr>
                <w:bCs/>
                <w:sz w:val="24"/>
                <w:szCs w:val="24"/>
              </w:rPr>
              <w:t>deste Edital, para eventuais informações aos interessados, quando necessário.</w:t>
            </w:r>
          </w:p>
        </w:tc>
      </w:tr>
    </w:tbl>
    <w:p w14:paraId="74727E1F" w14:textId="33AB9BB9" w:rsidR="007E66F5" w:rsidRDefault="007E66F5" w:rsidP="000238D2">
      <w:pPr>
        <w:spacing w:after="0" w:line="240" w:lineRule="auto"/>
        <w:ind w:right="142"/>
        <w:jc w:val="center"/>
        <w:rPr>
          <w:rFonts w:ascii="Times New Roman" w:hAnsi="Times New Roman" w:cs="Times New Roman"/>
          <w:sz w:val="28"/>
          <w:szCs w:val="28"/>
        </w:rPr>
      </w:pPr>
      <w:r w:rsidRPr="007E66F5">
        <w:rPr>
          <w:rFonts w:ascii="Times New Roman" w:hAnsi="Times New Roman" w:cs="Times New Roman"/>
          <w:sz w:val="28"/>
          <w:szCs w:val="28"/>
        </w:rPr>
        <w:t>COMPRAS E LICITAÇÕES</w:t>
      </w:r>
    </w:p>
    <w:p w14:paraId="555DCA42" w14:textId="77777777" w:rsidR="008B6A2E" w:rsidRDefault="008B6A2E" w:rsidP="007E66F5">
      <w:pPr>
        <w:spacing w:after="0" w:line="240" w:lineRule="auto"/>
        <w:ind w:left="993" w:right="1841"/>
        <w:jc w:val="center"/>
        <w:rPr>
          <w:rFonts w:ascii="Times New Roman" w:hAnsi="Times New Roman" w:cs="Times New Roman"/>
          <w:sz w:val="28"/>
          <w:szCs w:val="28"/>
        </w:rPr>
      </w:pPr>
    </w:p>
    <w:p w14:paraId="06B3FD30" w14:textId="77777777" w:rsidR="007E66F5" w:rsidRDefault="007E66F5" w:rsidP="007E66F5">
      <w:pPr>
        <w:spacing w:after="0" w:line="240" w:lineRule="auto"/>
        <w:ind w:right="-1"/>
        <w:jc w:val="both"/>
        <w:rPr>
          <w:rFonts w:ascii="Times New Roman" w:hAnsi="Times New Roman" w:cs="Times New Roman"/>
          <w:sz w:val="28"/>
          <w:szCs w:val="28"/>
        </w:rPr>
      </w:pPr>
    </w:p>
    <w:p w14:paraId="0CCCA7C8" w14:textId="77777777" w:rsidR="000238D2" w:rsidRDefault="000238D2" w:rsidP="007E66F5">
      <w:pPr>
        <w:spacing w:after="0" w:line="240" w:lineRule="auto"/>
        <w:ind w:right="-1"/>
        <w:jc w:val="both"/>
        <w:rPr>
          <w:rFonts w:ascii="Times New Roman" w:hAnsi="Times New Roman" w:cs="Times New Roman"/>
          <w:sz w:val="28"/>
          <w:szCs w:val="28"/>
        </w:rPr>
      </w:pPr>
    </w:p>
    <w:p w14:paraId="662CA81C" w14:textId="77777777" w:rsidR="000238D2" w:rsidRDefault="000238D2" w:rsidP="007E66F5">
      <w:pPr>
        <w:spacing w:after="0" w:line="240" w:lineRule="auto"/>
        <w:ind w:right="-1"/>
        <w:jc w:val="both"/>
        <w:rPr>
          <w:rFonts w:ascii="Times New Roman" w:hAnsi="Times New Roman" w:cs="Times New Roman"/>
          <w:sz w:val="28"/>
          <w:szCs w:val="28"/>
        </w:rPr>
      </w:pPr>
    </w:p>
    <w:p w14:paraId="24B8D02F" w14:textId="1190C272" w:rsidR="007E66F5" w:rsidRDefault="007E66F5" w:rsidP="007E66F5">
      <w:pPr>
        <w:spacing w:after="0" w:line="240" w:lineRule="auto"/>
        <w:ind w:right="-1"/>
        <w:jc w:val="center"/>
        <w:rPr>
          <w:rFonts w:ascii="Times New Roman" w:hAnsi="Times New Roman" w:cs="Times New Roman"/>
          <w:sz w:val="24"/>
          <w:szCs w:val="24"/>
        </w:rPr>
      </w:pPr>
      <w:r w:rsidRPr="007E66F5">
        <w:rPr>
          <w:rFonts w:ascii="Times New Roman" w:hAnsi="Times New Roman" w:cs="Times New Roman"/>
          <w:sz w:val="24"/>
          <w:szCs w:val="24"/>
        </w:rPr>
        <w:lastRenderedPageBreak/>
        <w:t>AVISO DE</w:t>
      </w:r>
      <w:r>
        <w:rPr>
          <w:rFonts w:ascii="Times New Roman" w:hAnsi="Times New Roman" w:cs="Times New Roman"/>
          <w:sz w:val="24"/>
          <w:szCs w:val="24"/>
        </w:rPr>
        <w:t xml:space="preserve"> CONTRATAÇÃO</w:t>
      </w:r>
    </w:p>
    <w:p w14:paraId="493F6EBD" w14:textId="0C95E0F1" w:rsidR="007E66F5" w:rsidRDefault="007E66F5" w:rsidP="007E66F5">
      <w:pPr>
        <w:spacing w:after="0" w:line="240" w:lineRule="auto"/>
        <w:ind w:right="-1"/>
        <w:jc w:val="center"/>
        <w:rPr>
          <w:rFonts w:ascii="Times New Roman" w:hAnsi="Times New Roman" w:cs="Times New Roman"/>
          <w:sz w:val="24"/>
          <w:szCs w:val="24"/>
        </w:rPr>
      </w:pPr>
      <w:r>
        <w:rPr>
          <w:rFonts w:ascii="Times New Roman" w:hAnsi="Times New Roman" w:cs="Times New Roman"/>
          <w:sz w:val="24"/>
          <w:szCs w:val="24"/>
        </w:rPr>
        <w:t xml:space="preserve">DISPENSA DE LICITAÇÃO ELETRÔNICO N.º </w:t>
      </w:r>
      <w:r w:rsidR="00FD7C8C">
        <w:rPr>
          <w:rFonts w:ascii="Times New Roman" w:hAnsi="Times New Roman" w:cs="Times New Roman"/>
          <w:sz w:val="24"/>
          <w:szCs w:val="24"/>
        </w:rPr>
        <w:t>00</w:t>
      </w:r>
      <w:r w:rsidR="001F20AD">
        <w:rPr>
          <w:rFonts w:ascii="Times New Roman" w:hAnsi="Times New Roman" w:cs="Times New Roman"/>
          <w:sz w:val="24"/>
          <w:szCs w:val="24"/>
        </w:rPr>
        <w:t>25</w:t>
      </w:r>
      <w:r>
        <w:rPr>
          <w:rFonts w:ascii="Times New Roman" w:hAnsi="Times New Roman" w:cs="Times New Roman"/>
          <w:sz w:val="24"/>
          <w:szCs w:val="24"/>
        </w:rPr>
        <w:t>/CROMT/2023</w:t>
      </w:r>
    </w:p>
    <w:p w14:paraId="3F2A48DC" w14:textId="6A1536ED" w:rsidR="001C1A68" w:rsidRDefault="001C1A68" w:rsidP="007E66F5">
      <w:pPr>
        <w:spacing w:after="0" w:line="240" w:lineRule="auto"/>
        <w:ind w:right="-1"/>
        <w:jc w:val="center"/>
        <w:rPr>
          <w:rFonts w:ascii="Times New Roman" w:hAnsi="Times New Roman" w:cs="Times New Roman"/>
          <w:sz w:val="24"/>
          <w:szCs w:val="24"/>
        </w:rPr>
      </w:pPr>
      <w:r>
        <w:rPr>
          <w:rFonts w:ascii="Times New Roman" w:hAnsi="Times New Roman" w:cs="Times New Roman"/>
          <w:sz w:val="24"/>
          <w:szCs w:val="24"/>
        </w:rPr>
        <w:t xml:space="preserve">EDITAL Nº </w:t>
      </w:r>
      <w:r w:rsidR="00E8272D">
        <w:rPr>
          <w:rFonts w:ascii="Times New Roman" w:hAnsi="Times New Roman" w:cs="Times New Roman"/>
          <w:sz w:val="24"/>
          <w:szCs w:val="24"/>
        </w:rPr>
        <w:t>06/2023</w:t>
      </w:r>
    </w:p>
    <w:p w14:paraId="42061B43" w14:textId="77777777" w:rsidR="007E66F5" w:rsidRDefault="007E66F5" w:rsidP="007E66F5">
      <w:pPr>
        <w:spacing w:after="0" w:line="240" w:lineRule="auto"/>
        <w:ind w:right="-1"/>
        <w:jc w:val="center"/>
        <w:rPr>
          <w:rFonts w:ascii="Times New Roman" w:hAnsi="Times New Roman" w:cs="Times New Roman"/>
          <w:sz w:val="24"/>
          <w:szCs w:val="24"/>
        </w:rPr>
      </w:pPr>
    </w:p>
    <w:p w14:paraId="4DB5616D" w14:textId="77777777" w:rsidR="008B6A2E" w:rsidRDefault="008B6A2E" w:rsidP="007E66F5">
      <w:pPr>
        <w:spacing w:after="0" w:line="240" w:lineRule="auto"/>
        <w:ind w:right="-1"/>
        <w:jc w:val="center"/>
        <w:rPr>
          <w:rFonts w:ascii="Times New Roman" w:hAnsi="Times New Roman" w:cs="Times New Roman"/>
          <w:sz w:val="24"/>
          <w:szCs w:val="24"/>
        </w:rPr>
      </w:pPr>
    </w:p>
    <w:p w14:paraId="55BD3FF8" w14:textId="77777777" w:rsidR="007E66F5" w:rsidRDefault="007E66F5" w:rsidP="007E66F5">
      <w:pPr>
        <w:spacing w:after="0" w:line="240" w:lineRule="auto"/>
        <w:ind w:right="-1"/>
        <w:jc w:val="center"/>
        <w:rPr>
          <w:rFonts w:ascii="Times New Roman" w:hAnsi="Times New Roman" w:cs="Times New Roman"/>
          <w:sz w:val="24"/>
          <w:szCs w:val="24"/>
        </w:rPr>
      </w:pPr>
    </w:p>
    <w:p w14:paraId="618A026C" w14:textId="77777777" w:rsidR="007E66F5" w:rsidRDefault="007E66F5" w:rsidP="007E66F5">
      <w:pPr>
        <w:spacing w:after="0" w:line="240" w:lineRule="auto"/>
        <w:ind w:right="-1"/>
        <w:jc w:val="center"/>
        <w:rPr>
          <w:rFonts w:ascii="Times New Roman" w:hAnsi="Times New Roman" w:cs="Times New Roman"/>
          <w:sz w:val="24"/>
          <w:szCs w:val="24"/>
        </w:rPr>
      </w:pPr>
    </w:p>
    <w:p w14:paraId="062C20EA" w14:textId="669B9FA9" w:rsidR="007E66F5" w:rsidRPr="000929DF" w:rsidRDefault="007E66F5" w:rsidP="007E66F5">
      <w:pPr>
        <w:spacing w:line="276" w:lineRule="auto"/>
        <w:ind w:left="100"/>
        <w:jc w:val="both"/>
        <w:rPr>
          <w:rFonts w:ascii="Times New Roman" w:hAnsi="Times New Roman" w:cs="Times New Roman"/>
        </w:rPr>
      </w:pPr>
      <w:r w:rsidRPr="000929DF">
        <w:rPr>
          <w:rFonts w:ascii="Times New Roman" w:hAnsi="Times New Roman" w:cs="Times New Roman"/>
          <w:b/>
          <w:sz w:val="24"/>
          <w:szCs w:val="24"/>
        </w:rPr>
        <w:t>O</w:t>
      </w:r>
      <w:r w:rsidRPr="000929DF">
        <w:rPr>
          <w:rFonts w:ascii="Times New Roman" w:hAnsi="Times New Roman" w:cs="Times New Roman"/>
          <w:b/>
          <w:spacing w:val="15"/>
          <w:sz w:val="24"/>
          <w:szCs w:val="24"/>
        </w:rPr>
        <w:t xml:space="preserve"> </w:t>
      </w:r>
      <w:r w:rsidRPr="000929DF">
        <w:rPr>
          <w:rFonts w:ascii="Times New Roman" w:hAnsi="Times New Roman" w:cs="Times New Roman"/>
          <w:b/>
          <w:sz w:val="24"/>
          <w:szCs w:val="24"/>
        </w:rPr>
        <w:t>CONSELHO</w:t>
      </w:r>
      <w:r w:rsidRPr="000929DF">
        <w:rPr>
          <w:rFonts w:ascii="Times New Roman" w:hAnsi="Times New Roman" w:cs="Times New Roman"/>
          <w:b/>
          <w:spacing w:val="32"/>
          <w:sz w:val="24"/>
          <w:szCs w:val="24"/>
        </w:rPr>
        <w:t xml:space="preserve"> </w:t>
      </w:r>
      <w:r w:rsidRPr="000929DF">
        <w:rPr>
          <w:rFonts w:ascii="Times New Roman" w:hAnsi="Times New Roman" w:cs="Times New Roman"/>
          <w:b/>
          <w:sz w:val="24"/>
          <w:szCs w:val="24"/>
        </w:rPr>
        <w:t>REGIONAL</w:t>
      </w:r>
      <w:r w:rsidRPr="000929DF">
        <w:rPr>
          <w:rFonts w:ascii="Times New Roman" w:hAnsi="Times New Roman" w:cs="Times New Roman"/>
          <w:b/>
          <w:spacing w:val="31"/>
          <w:sz w:val="24"/>
          <w:szCs w:val="24"/>
        </w:rPr>
        <w:t xml:space="preserve"> </w:t>
      </w:r>
      <w:r w:rsidRPr="000929DF">
        <w:rPr>
          <w:rFonts w:ascii="Times New Roman" w:hAnsi="Times New Roman" w:cs="Times New Roman"/>
          <w:b/>
          <w:sz w:val="24"/>
          <w:szCs w:val="24"/>
        </w:rPr>
        <w:t>DE</w:t>
      </w:r>
      <w:r w:rsidRPr="000929DF">
        <w:rPr>
          <w:rFonts w:ascii="Times New Roman" w:hAnsi="Times New Roman" w:cs="Times New Roman"/>
          <w:b/>
          <w:spacing w:val="30"/>
          <w:sz w:val="24"/>
          <w:szCs w:val="24"/>
        </w:rPr>
        <w:t xml:space="preserve"> </w:t>
      </w:r>
      <w:r w:rsidRPr="000929DF">
        <w:rPr>
          <w:rFonts w:ascii="Times New Roman" w:hAnsi="Times New Roman" w:cs="Times New Roman"/>
          <w:b/>
          <w:sz w:val="24"/>
          <w:szCs w:val="24"/>
        </w:rPr>
        <w:t>ODONTOLOGIA</w:t>
      </w:r>
      <w:r w:rsidRPr="000929DF">
        <w:rPr>
          <w:rFonts w:ascii="Times New Roman" w:hAnsi="Times New Roman" w:cs="Times New Roman"/>
          <w:b/>
          <w:spacing w:val="32"/>
          <w:sz w:val="24"/>
          <w:szCs w:val="24"/>
        </w:rPr>
        <w:t xml:space="preserve"> </w:t>
      </w:r>
      <w:r w:rsidRPr="000929DF">
        <w:rPr>
          <w:rFonts w:ascii="Times New Roman" w:hAnsi="Times New Roman" w:cs="Times New Roman"/>
          <w:b/>
          <w:sz w:val="24"/>
          <w:szCs w:val="24"/>
        </w:rPr>
        <w:t>DE</w:t>
      </w:r>
      <w:r w:rsidRPr="000929DF">
        <w:rPr>
          <w:rFonts w:ascii="Times New Roman" w:hAnsi="Times New Roman" w:cs="Times New Roman"/>
          <w:b/>
          <w:spacing w:val="30"/>
          <w:sz w:val="24"/>
          <w:szCs w:val="24"/>
        </w:rPr>
        <w:t xml:space="preserve"> </w:t>
      </w:r>
      <w:r w:rsidRPr="000929DF">
        <w:rPr>
          <w:rFonts w:ascii="Times New Roman" w:hAnsi="Times New Roman" w:cs="Times New Roman"/>
          <w:b/>
          <w:sz w:val="24"/>
          <w:szCs w:val="24"/>
        </w:rPr>
        <w:t>MATO</w:t>
      </w:r>
      <w:r w:rsidRPr="000929DF">
        <w:rPr>
          <w:rFonts w:ascii="Times New Roman" w:hAnsi="Times New Roman" w:cs="Times New Roman"/>
          <w:b/>
          <w:spacing w:val="32"/>
          <w:sz w:val="24"/>
          <w:szCs w:val="24"/>
        </w:rPr>
        <w:t xml:space="preserve"> </w:t>
      </w:r>
      <w:r w:rsidRPr="000929DF">
        <w:rPr>
          <w:rFonts w:ascii="Times New Roman" w:hAnsi="Times New Roman" w:cs="Times New Roman"/>
          <w:b/>
          <w:sz w:val="24"/>
          <w:szCs w:val="24"/>
        </w:rPr>
        <w:t>GROSSO,</w:t>
      </w:r>
      <w:r w:rsidRPr="000929DF">
        <w:rPr>
          <w:rFonts w:ascii="Times New Roman" w:hAnsi="Times New Roman" w:cs="Times New Roman"/>
          <w:b/>
          <w:spacing w:val="79"/>
          <w:sz w:val="24"/>
          <w:szCs w:val="24"/>
        </w:rPr>
        <w:t xml:space="preserve"> </w:t>
      </w:r>
      <w:r w:rsidRPr="000929DF">
        <w:rPr>
          <w:rFonts w:ascii="Times New Roman" w:hAnsi="Times New Roman" w:cs="Times New Roman"/>
          <w:sz w:val="24"/>
          <w:szCs w:val="24"/>
        </w:rPr>
        <w:t>inscrito</w:t>
      </w:r>
      <w:r w:rsidRPr="000929DF">
        <w:rPr>
          <w:rFonts w:ascii="Times New Roman" w:hAnsi="Times New Roman" w:cs="Times New Roman"/>
          <w:spacing w:val="77"/>
          <w:sz w:val="24"/>
          <w:szCs w:val="24"/>
        </w:rPr>
        <w:t xml:space="preserve"> </w:t>
      </w:r>
      <w:r w:rsidRPr="000929DF">
        <w:rPr>
          <w:rFonts w:ascii="Times New Roman" w:hAnsi="Times New Roman" w:cs="Times New Roman"/>
          <w:sz w:val="24"/>
          <w:szCs w:val="24"/>
        </w:rPr>
        <w:t>no</w:t>
      </w:r>
      <w:r w:rsidRPr="000929DF">
        <w:rPr>
          <w:rFonts w:ascii="Times New Roman" w:hAnsi="Times New Roman" w:cs="Times New Roman"/>
          <w:spacing w:val="74"/>
          <w:sz w:val="24"/>
          <w:szCs w:val="24"/>
        </w:rPr>
        <w:t xml:space="preserve"> </w:t>
      </w:r>
      <w:r w:rsidRPr="000929DF">
        <w:rPr>
          <w:rFonts w:ascii="Times New Roman" w:hAnsi="Times New Roman" w:cs="Times New Roman"/>
          <w:sz w:val="24"/>
          <w:szCs w:val="24"/>
        </w:rPr>
        <w:t>CNPJ</w:t>
      </w:r>
      <w:r w:rsidRPr="000929DF">
        <w:rPr>
          <w:rFonts w:ascii="Times New Roman" w:hAnsi="Times New Roman" w:cs="Times New Roman"/>
          <w:spacing w:val="72"/>
          <w:sz w:val="24"/>
          <w:szCs w:val="24"/>
        </w:rPr>
        <w:t xml:space="preserve"> </w:t>
      </w:r>
      <w:r w:rsidRPr="000929DF">
        <w:rPr>
          <w:rFonts w:ascii="Times New Roman" w:hAnsi="Times New Roman" w:cs="Times New Roman"/>
          <w:sz w:val="24"/>
          <w:szCs w:val="24"/>
        </w:rPr>
        <w:t>Nº</w:t>
      </w:r>
      <w:r>
        <w:rPr>
          <w:rFonts w:ascii="Times New Roman" w:hAnsi="Times New Roman" w:cs="Times New Roman"/>
          <w:sz w:val="24"/>
          <w:szCs w:val="24"/>
        </w:rPr>
        <w:t xml:space="preserve"> </w:t>
      </w:r>
      <w:r w:rsidRPr="000929DF">
        <w:rPr>
          <w:rFonts w:ascii="Times New Roman" w:hAnsi="Times New Roman" w:cs="Times New Roman"/>
        </w:rPr>
        <w:t>03.482.916/0001-13, com sede administrativa na Rua 05, Quadra 12, Lote 07, Setor A, Centro Político</w:t>
      </w:r>
      <w:r w:rsidRPr="000929DF">
        <w:rPr>
          <w:rFonts w:ascii="Times New Roman" w:hAnsi="Times New Roman" w:cs="Times New Roman"/>
          <w:spacing w:val="1"/>
        </w:rPr>
        <w:t xml:space="preserve"> </w:t>
      </w:r>
      <w:r w:rsidRPr="000929DF">
        <w:rPr>
          <w:rFonts w:ascii="Times New Roman" w:hAnsi="Times New Roman" w:cs="Times New Roman"/>
        </w:rPr>
        <w:t>Administrativo,</w:t>
      </w:r>
      <w:r w:rsidRPr="000929DF">
        <w:rPr>
          <w:rFonts w:ascii="Times New Roman" w:hAnsi="Times New Roman" w:cs="Times New Roman"/>
          <w:spacing w:val="-8"/>
        </w:rPr>
        <w:t xml:space="preserve"> </w:t>
      </w:r>
      <w:r w:rsidRPr="000929DF">
        <w:rPr>
          <w:rFonts w:ascii="Times New Roman" w:hAnsi="Times New Roman" w:cs="Times New Roman"/>
        </w:rPr>
        <w:t>Cuiabá/MT,</w:t>
      </w:r>
      <w:r w:rsidRPr="000929DF">
        <w:rPr>
          <w:rFonts w:ascii="Times New Roman" w:hAnsi="Times New Roman" w:cs="Times New Roman"/>
          <w:spacing w:val="-6"/>
        </w:rPr>
        <w:t xml:space="preserve"> </w:t>
      </w:r>
      <w:r w:rsidRPr="000929DF">
        <w:rPr>
          <w:rFonts w:ascii="Times New Roman" w:hAnsi="Times New Roman" w:cs="Times New Roman"/>
        </w:rPr>
        <w:t>CEP</w:t>
      </w:r>
      <w:r w:rsidRPr="000929DF">
        <w:rPr>
          <w:rFonts w:ascii="Times New Roman" w:hAnsi="Times New Roman" w:cs="Times New Roman"/>
          <w:spacing w:val="-6"/>
        </w:rPr>
        <w:t xml:space="preserve"> </w:t>
      </w:r>
      <w:r w:rsidRPr="000929DF">
        <w:rPr>
          <w:rFonts w:ascii="Times New Roman" w:hAnsi="Times New Roman" w:cs="Times New Roman"/>
        </w:rPr>
        <w:t>78.049-035,</w:t>
      </w:r>
      <w:r w:rsidRPr="000929DF">
        <w:rPr>
          <w:rFonts w:ascii="Times New Roman" w:hAnsi="Times New Roman" w:cs="Times New Roman"/>
          <w:spacing w:val="-8"/>
        </w:rPr>
        <w:t xml:space="preserve"> </w:t>
      </w:r>
      <w:r w:rsidRPr="000929DF">
        <w:rPr>
          <w:rFonts w:ascii="Times New Roman" w:hAnsi="Times New Roman" w:cs="Times New Roman"/>
        </w:rPr>
        <w:t>por</w:t>
      </w:r>
      <w:r w:rsidRPr="000929DF">
        <w:rPr>
          <w:rFonts w:ascii="Times New Roman" w:hAnsi="Times New Roman" w:cs="Times New Roman"/>
          <w:spacing w:val="-6"/>
        </w:rPr>
        <w:t xml:space="preserve"> </w:t>
      </w:r>
      <w:r w:rsidRPr="000929DF">
        <w:rPr>
          <w:rFonts w:ascii="Times New Roman" w:hAnsi="Times New Roman" w:cs="Times New Roman"/>
        </w:rPr>
        <w:t>intermédio</w:t>
      </w:r>
      <w:r w:rsidRPr="000929DF">
        <w:rPr>
          <w:rFonts w:ascii="Times New Roman" w:hAnsi="Times New Roman" w:cs="Times New Roman"/>
          <w:spacing w:val="-6"/>
        </w:rPr>
        <w:t xml:space="preserve"> </w:t>
      </w:r>
      <w:r w:rsidRPr="000929DF">
        <w:rPr>
          <w:rFonts w:ascii="Times New Roman" w:hAnsi="Times New Roman" w:cs="Times New Roman"/>
        </w:rPr>
        <w:t>do</w:t>
      </w:r>
      <w:r w:rsidRPr="000929DF">
        <w:rPr>
          <w:rFonts w:ascii="Times New Roman" w:hAnsi="Times New Roman" w:cs="Times New Roman"/>
          <w:spacing w:val="-7"/>
        </w:rPr>
        <w:t xml:space="preserve"> </w:t>
      </w:r>
      <w:r w:rsidRPr="000929DF">
        <w:rPr>
          <w:rFonts w:ascii="Times New Roman" w:hAnsi="Times New Roman" w:cs="Times New Roman"/>
        </w:rPr>
        <w:t>Departamento</w:t>
      </w:r>
      <w:r w:rsidRPr="000929DF">
        <w:rPr>
          <w:rFonts w:ascii="Times New Roman" w:hAnsi="Times New Roman" w:cs="Times New Roman"/>
          <w:spacing w:val="-7"/>
        </w:rPr>
        <w:t xml:space="preserve"> </w:t>
      </w:r>
      <w:r w:rsidRPr="000929DF">
        <w:rPr>
          <w:rFonts w:ascii="Times New Roman" w:hAnsi="Times New Roman" w:cs="Times New Roman"/>
        </w:rPr>
        <w:t>de</w:t>
      </w:r>
      <w:r w:rsidRPr="000929DF">
        <w:rPr>
          <w:rFonts w:ascii="Times New Roman" w:hAnsi="Times New Roman" w:cs="Times New Roman"/>
          <w:spacing w:val="-6"/>
        </w:rPr>
        <w:t xml:space="preserve"> </w:t>
      </w:r>
      <w:r w:rsidRPr="000929DF">
        <w:rPr>
          <w:rFonts w:ascii="Times New Roman" w:hAnsi="Times New Roman" w:cs="Times New Roman"/>
        </w:rPr>
        <w:t>Compras,</w:t>
      </w:r>
      <w:r w:rsidRPr="000929DF">
        <w:rPr>
          <w:rFonts w:ascii="Times New Roman" w:hAnsi="Times New Roman" w:cs="Times New Roman"/>
          <w:spacing w:val="-6"/>
        </w:rPr>
        <w:t xml:space="preserve"> </w:t>
      </w:r>
      <w:r w:rsidRPr="000929DF">
        <w:rPr>
          <w:rFonts w:ascii="Times New Roman" w:hAnsi="Times New Roman" w:cs="Times New Roman"/>
        </w:rPr>
        <w:t>torna</w:t>
      </w:r>
      <w:r w:rsidRPr="000929DF">
        <w:rPr>
          <w:rFonts w:ascii="Times New Roman" w:hAnsi="Times New Roman" w:cs="Times New Roman"/>
          <w:spacing w:val="-6"/>
        </w:rPr>
        <w:t xml:space="preserve"> </w:t>
      </w:r>
      <w:r w:rsidRPr="000929DF">
        <w:rPr>
          <w:rFonts w:ascii="Times New Roman" w:hAnsi="Times New Roman" w:cs="Times New Roman"/>
        </w:rPr>
        <w:t>público</w:t>
      </w:r>
      <w:r w:rsidRPr="000929DF">
        <w:rPr>
          <w:rFonts w:ascii="Times New Roman" w:hAnsi="Times New Roman" w:cs="Times New Roman"/>
          <w:spacing w:val="-57"/>
        </w:rPr>
        <w:t xml:space="preserve"> </w:t>
      </w:r>
      <w:r w:rsidRPr="000929DF">
        <w:rPr>
          <w:rFonts w:ascii="Times New Roman" w:hAnsi="Times New Roman" w:cs="Times New Roman"/>
        </w:rPr>
        <w:t xml:space="preserve">que, realizará Chamada Pública, com critério de julgamento </w:t>
      </w:r>
      <w:r w:rsidRPr="000929DF">
        <w:rPr>
          <w:rFonts w:ascii="Times New Roman" w:hAnsi="Times New Roman" w:cs="Times New Roman"/>
          <w:b/>
        </w:rPr>
        <w:t xml:space="preserve">MENOR PREÇO, </w:t>
      </w:r>
      <w:r w:rsidRPr="000929DF">
        <w:rPr>
          <w:rFonts w:ascii="Times New Roman" w:hAnsi="Times New Roman" w:cs="Times New Roman"/>
        </w:rPr>
        <w:t>nos termos</w:t>
      </w:r>
      <w:r w:rsidRPr="000929DF">
        <w:rPr>
          <w:rFonts w:ascii="Times New Roman" w:hAnsi="Times New Roman" w:cs="Times New Roman"/>
          <w:spacing w:val="1"/>
        </w:rPr>
        <w:t xml:space="preserve"> </w:t>
      </w:r>
      <w:r w:rsidRPr="000929DF">
        <w:rPr>
          <w:rFonts w:ascii="Times New Roman" w:hAnsi="Times New Roman" w:cs="Times New Roman"/>
          <w:spacing w:val="-1"/>
        </w:rPr>
        <w:t>Artigo</w:t>
      </w:r>
      <w:r w:rsidRPr="000929DF">
        <w:rPr>
          <w:rFonts w:ascii="Times New Roman" w:hAnsi="Times New Roman" w:cs="Times New Roman"/>
          <w:spacing w:val="-14"/>
        </w:rPr>
        <w:t xml:space="preserve"> </w:t>
      </w:r>
      <w:r w:rsidRPr="000929DF">
        <w:rPr>
          <w:rFonts w:ascii="Times New Roman" w:hAnsi="Times New Roman" w:cs="Times New Roman"/>
        </w:rPr>
        <w:t>nº</w:t>
      </w:r>
      <w:r w:rsidRPr="000929DF">
        <w:rPr>
          <w:rFonts w:ascii="Times New Roman" w:hAnsi="Times New Roman" w:cs="Times New Roman"/>
          <w:spacing w:val="-14"/>
        </w:rPr>
        <w:t xml:space="preserve"> </w:t>
      </w:r>
      <w:r w:rsidRPr="000929DF">
        <w:rPr>
          <w:rFonts w:ascii="Times New Roman" w:hAnsi="Times New Roman" w:cs="Times New Roman"/>
        </w:rPr>
        <w:t>75,</w:t>
      </w:r>
      <w:r w:rsidRPr="000929DF">
        <w:rPr>
          <w:rFonts w:ascii="Times New Roman" w:hAnsi="Times New Roman" w:cs="Times New Roman"/>
          <w:spacing w:val="-13"/>
        </w:rPr>
        <w:t xml:space="preserve"> </w:t>
      </w:r>
      <w:r w:rsidRPr="000929DF">
        <w:rPr>
          <w:rFonts w:ascii="Times New Roman" w:hAnsi="Times New Roman" w:cs="Times New Roman"/>
        </w:rPr>
        <w:t>inciso</w:t>
      </w:r>
      <w:r w:rsidRPr="000929DF">
        <w:rPr>
          <w:rFonts w:ascii="Times New Roman" w:hAnsi="Times New Roman" w:cs="Times New Roman"/>
          <w:spacing w:val="-14"/>
        </w:rPr>
        <w:t xml:space="preserve"> </w:t>
      </w:r>
      <w:r w:rsidRPr="000929DF">
        <w:rPr>
          <w:rFonts w:ascii="Times New Roman" w:hAnsi="Times New Roman" w:cs="Times New Roman"/>
        </w:rPr>
        <w:t>II</w:t>
      </w:r>
      <w:r w:rsidRPr="000929DF">
        <w:rPr>
          <w:rFonts w:ascii="Times New Roman" w:hAnsi="Times New Roman" w:cs="Times New Roman"/>
          <w:spacing w:val="-13"/>
        </w:rPr>
        <w:t xml:space="preserve"> </w:t>
      </w:r>
      <w:r w:rsidRPr="000929DF">
        <w:rPr>
          <w:rFonts w:ascii="Times New Roman" w:hAnsi="Times New Roman" w:cs="Times New Roman"/>
        </w:rPr>
        <w:t>da</w:t>
      </w:r>
      <w:r w:rsidRPr="000929DF">
        <w:rPr>
          <w:rFonts w:ascii="Times New Roman" w:hAnsi="Times New Roman" w:cs="Times New Roman"/>
          <w:spacing w:val="-13"/>
        </w:rPr>
        <w:t xml:space="preserve"> </w:t>
      </w:r>
      <w:r w:rsidRPr="000929DF">
        <w:rPr>
          <w:rFonts w:ascii="Times New Roman" w:hAnsi="Times New Roman" w:cs="Times New Roman"/>
        </w:rPr>
        <w:t>Lei</w:t>
      </w:r>
      <w:r w:rsidRPr="000929DF">
        <w:rPr>
          <w:rFonts w:ascii="Times New Roman" w:hAnsi="Times New Roman" w:cs="Times New Roman"/>
          <w:spacing w:val="-14"/>
        </w:rPr>
        <w:t xml:space="preserve"> </w:t>
      </w:r>
      <w:r w:rsidRPr="000929DF">
        <w:rPr>
          <w:rFonts w:ascii="Times New Roman" w:hAnsi="Times New Roman" w:cs="Times New Roman"/>
        </w:rPr>
        <w:t>14.133/2021,</w:t>
      </w:r>
      <w:r w:rsidRPr="000929DF">
        <w:rPr>
          <w:rFonts w:ascii="Times New Roman" w:hAnsi="Times New Roman" w:cs="Times New Roman"/>
          <w:spacing w:val="-13"/>
        </w:rPr>
        <w:t xml:space="preserve"> </w:t>
      </w:r>
      <w:r w:rsidRPr="000929DF">
        <w:rPr>
          <w:rFonts w:ascii="Times New Roman" w:hAnsi="Times New Roman" w:cs="Times New Roman"/>
        </w:rPr>
        <w:t>e</w:t>
      </w:r>
      <w:r w:rsidRPr="000929DF">
        <w:rPr>
          <w:rFonts w:ascii="Times New Roman" w:hAnsi="Times New Roman" w:cs="Times New Roman"/>
          <w:spacing w:val="-12"/>
        </w:rPr>
        <w:t xml:space="preserve"> </w:t>
      </w:r>
      <w:r w:rsidRPr="000929DF">
        <w:rPr>
          <w:rFonts w:ascii="Times New Roman" w:hAnsi="Times New Roman" w:cs="Times New Roman"/>
        </w:rPr>
        <w:t>as</w:t>
      </w:r>
      <w:r w:rsidRPr="000929DF">
        <w:rPr>
          <w:rFonts w:ascii="Times New Roman" w:hAnsi="Times New Roman" w:cs="Times New Roman"/>
          <w:spacing w:val="-14"/>
        </w:rPr>
        <w:t xml:space="preserve"> </w:t>
      </w:r>
      <w:r w:rsidRPr="000929DF">
        <w:rPr>
          <w:rFonts w:ascii="Times New Roman" w:hAnsi="Times New Roman" w:cs="Times New Roman"/>
        </w:rPr>
        <w:t>exigências</w:t>
      </w:r>
      <w:r w:rsidRPr="000929DF">
        <w:rPr>
          <w:rFonts w:ascii="Times New Roman" w:hAnsi="Times New Roman" w:cs="Times New Roman"/>
          <w:spacing w:val="-15"/>
        </w:rPr>
        <w:t xml:space="preserve"> </w:t>
      </w:r>
      <w:r w:rsidRPr="000929DF">
        <w:rPr>
          <w:rFonts w:ascii="Times New Roman" w:hAnsi="Times New Roman" w:cs="Times New Roman"/>
        </w:rPr>
        <w:t>estabelecidas</w:t>
      </w:r>
      <w:r w:rsidRPr="000929DF">
        <w:rPr>
          <w:rFonts w:ascii="Times New Roman" w:hAnsi="Times New Roman" w:cs="Times New Roman"/>
          <w:spacing w:val="-14"/>
        </w:rPr>
        <w:t xml:space="preserve"> </w:t>
      </w:r>
      <w:r w:rsidRPr="000929DF">
        <w:rPr>
          <w:rFonts w:ascii="Times New Roman" w:hAnsi="Times New Roman" w:cs="Times New Roman"/>
        </w:rPr>
        <w:t>neste</w:t>
      </w:r>
      <w:r w:rsidRPr="000929DF">
        <w:rPr>
          <w:rFonts w:ascii="Times New Roman" w:hAnsi="Times New Roman" w:cs="Times New Roman"/>
          <w:spacing w:val="-13"/>
        </w:rPr>
        <w:t xml:space="preserve"> </w:t>
      </w:r>
      <w:r w:rsidRPr="000929DF">
        <w:rPr>
          <w:rFonts w:ascii="Times New Roman" w:hAnsi="Times New Roman" w:cs="Times New Roman"/>
        </w:rPr>
        <w:t>Edital,</w:t>
      </w:r>
      <w:r w:rsidRPr="000929DF">
        <w:rPr>
          <w:rFonts w:ascii="Times New Roman" w:hAnsi="Times New Roman" w:cs="Times New Roman"/>
          <w:spacing w:val="-14"/>
        </w:rPr>
        <w:t xml:space="preserve"> </w:t>
      </w:r>
      <w:r w:rsidRPr="000929DF">
        <w:rPr>
          <w:rFonts w:ascii="Times New Roman" w:hAnsi="Times New Roman" w:cs="Times New Roman"/>
        </w:rPr>
        <w:t>conforme</w:t>
      </w:r>
      <w:r w:rsidRPr="000929DF">
        <w:rPr>
          <w:rFonts w:ascii="Times New Roman" w:hAnsi="Times New Roman" w:cs="Times New Roman"/>
          <w:spacing w:val="-13"/>
        </w:rPr>
        <w:t xml:space="preserve"> </w:t>
      </w:r>
      <w:r w:rsidRPr="000929DF">
        <w:rPr>
          <w:rFonts w:ascii="Times New Roman" w:hAnsi="Times New Roman" w:cs="Times New Roman"/>
        </w:rPr>
        <w:t>os</w:t>
      </w:r>
      <w:r w:rsidRPr="000929DF">
        <w:rPr>
          <w:rFonts w:ascii="Times New Roman" w:hAnsi="Times New Roman" w:cs="Times New Roman"/>
          <w:spacing w:val="-14"/>
        </w:rPr>
        <w:t xml:space="preserve"> </w:t>
      </w:r>
      <w:r w:rsidRPr="000929DF">
        <w:rPr>
          <w:rFonts w:ascii="Times New Roman" w:hAnsi="Times New Roman" w:cs="Times New Roman"/>
        </w:rPr>
        <w:t>critérios</w:t>
      </w:r>
      <w:r w:rsidRPr="000929DF">
        <w:rPr>
          <w:rFonts w:ascii="Times New Roman" w:hAnsi="Times New Roman" w:cs="Times New Roman"/>
          <w:spacing w:val="-14"/>
        </w:rPr>
        <w:t xml:space="preserve"> </w:t>
      </w:r>
      <w:r w:rsidRPr="000929DF">
        <w:rPr>
          <w:rFonts w:ascii="Times New Roman" w:hAnsi="Times New Roman" w:cs="Times New Roman"/>
        </w:rPr>
        <w:t>e</w:t>
      </w:r>
      <w:r w:rsidRPr="000929DF">
        <w:rPr>
          <w:rFonts w:ascii="Times New Roman" w:hAnsi="Times New Roman" w:cs="Times New Roman"/>
          <w:spacing w:val="-57"/>
        </w:rPr>
        <w:t xml:space="preserve"> </w:t>
      </w:r>
      <w:r w:rsidR="001F20AD">
        <w:rPr>
          <w:rFonts w:ascii="Times New Roman" w:hAnsi="Times New Roman" w:cs="Times New Roman"/>
          <w:spacing w:val="-57"/>
        </w:rPr>
        <w:t xml:space="preserve">                  </w:t>
      </w:r>
      <w:r w:rsidRPr="000929DF">
        <w:rPr>
          <w:rFonts w:ascii="Times New Roman" w:hAnsi="Times New Roman" w:cs="Times New Roman"/>
        </w:rPr>
        <w:t>procedimentos a seguir definidos, objetivando obter a melhor proposta, observadas as datas e horários</w:t>
      </w:r>
      <w:r w:rsidRPr="000929DF">
        <w:rPr>
          <w:rFonts w:ascii="Times New Roman" w:hAnsi="Times New Roman" w:cs="Times New Roman"/>
          <w:spacing w:val="1"/>
        </w:rPr>
        <w:t xml:space="preserve"> </w:t>
      </w:r>
      <w:r w:rsidRPr="000929DF">
        <w:rPr>
          <w:rFonts w:ascii="Times New Roman" w:hAnsi="Times New Roman" w:cs="Times New Roman"/>
        </w:rPr>
        <w:t>discriminados</w:t>
      </w:r>
      <w:r w:rsidRPr="000929DF">
        <w:rPr>
          <w:rFonts w:ascii="Times New Roman" w:hAnsi="Times New Roman" w:cs="Times New Roman"/>
          <w:spacing w:val="-4"/>
        </w:rPr>
        <w:t xml:space="preserve"> </w:t>
      </w:r>
      <w:r w:rsidRPr="000929DF">
        <w:rPr>
          <w:rFonts w:ascii="Times New Roman" w:hAnsi="Times New Roman" w:cs="Times New Roman"/>
        </w:rPr>
        <w:t>a</w:t>
      </w:r>
      <w:r w:rsidRPr="000929DF">
        <w:rPr>
          <w:rFonts w:ascii="Times New Roman" w:hAnsi="Times New Roman" w:cs="Times New Roman"/>
          <w:spacing w:val="-1"/>
        </w:rPr>
        <w:t xml:space="preserve"> </w:t>
      </w:r>
      <w:r w:rsidRPr="000929DF">
        <w:rPr>
          <w:rFonts w:ascii="Times New Roman" w:hAnsi="Times New Roman" w:cs="Times New Roman"/>
        </w:rPr>
        <w:t>seguir:</w:t>
      </w:r>
    </w:p>
    <w:p w14:paraId="73B6272F" w14:textId="77777777" w:rsidR="007E66F5" w:rsidRDefault="007E66F5" w:rsidP="007E66F5">
      <w:pPr>
        <w:spacing w:after="0" w:line="240" w:lineRule="auto"/>
        <w:ind w:right="-1"/>
        <w:jc w:val="both"/>
        <w:rPr>
          <w:rFonts w:ascii="Times New Roman" w:hAnsi="Times New Roman" w:cs="Times New Roman"/>
          <w:sz w:val="24"/>
          <w:szCs w:val="24"/>
          <w:lang w:val="pt-PT"/>
        </w:rPr>
      </w:pPr>
    </w:p>
    <w:p w14:paraId="61774520" w14:textId="68328B0E" w:rsidR="008B6A2E" w:rsidRDefault="008B6A2E" w:rsidP="007E66F5">
      <w:pPr>
        <w:spacing w:after="0" w:line="240" w:lineRule="auto"/>
        <w:ind w:right="-1"/>
        <w:jc w:val="both"/>
        <w:rPr>
          <w:rFonts w:ascii="Times New Roman" w:hAnsi="Times New Roman" w:cs="Times New Roman"/>
          <w:sz w:val="24"/>
          <w:szCs w:val="24"/>
          <w:lang w:val="pt-PT"/>
        </w:rPr>
      </w:pPr>
      <w:r>
        <w:rPr>
          <w:rFonts w:ascii="Times New Roman" w:hAnsi="Times New Roman" w:cs="Times New Roman"/>
          <w:sz w:val="24"/>
          <w:szCs w:val="24"/>
          <w:lang w:val="pt-PT"/>
        </w:rPr>
        <w:t xml:space="preserve">Data da dessão: </w:t>
      </w:r>
      <w:r w:rsidR="001F20AD">
        <w:rPr>
          <w:rFonts w:ascii="Times New Roman" w:hAnsi="Times New Roman" w:cs="Times New Roman"/>
          <w:sz w:val="24"/>
          <w:szCs w:val="24"/>
          <w:lang w:val="pt-PT"/>
        </w:rPr>
        <w:t>1</w:t>
      </w:r>
      <w:r w:rsidR="00E8272D">
        <w:rPr>
          <w:rFonts w:ascii="Times New Roman" w:hAnsi="Times New Roman" w:cs="Times New Roman"/>
          <w:sz w:val="24"/>
          <w:szCs w:val="24"/>
          <w:lang w:val="pt-PT"/>
        </w:rPr>
        <w:t>9</w:t>
      </w:r>
      <w:r w:rsidR="001F20AD">
        <w:rPr>
          <w:rFonts w:ascii="Times New Roman" w:hAnsi="Times New Roman" w:cs="Times New Roman"/>
          <w:sz w:val="24"/>
          <w:szCs w:val="24"/>
          <w:lang w:val="pt-PT"/>
        </w:rPr>
        <w:t>/10</w:t>
      </w:r>
      <w:r>
        <w:rPr>
          <w:rFonts w:ascii="Times New Roman" w:hAnsi="Times New Roman" w:cs="Times New Roman"/>
          <w:sz w:val="24"/>
          <w:szCs w:val="24"/>
          <w:lang w:val="pt-PT"/>
        </w:rPr>
        <w:t>/202</w:t>
      </w:r>
      <w:r w:rsidR="001F20AD">
        <w:rPr>
          <w:rFonts w:ascii="Times New Roman" w:hAnsi="Times New Roman" w:cs="Times New Roman"/>
          <w:sz w:val="24"/>
          <w:szCs w:val="24"/>
          <w:lang w:val="pt-PT"/>
        </w:rPr>
        <w:t>3</w:t>
      </w:r>
    </w:p>
    <w:p w14:paraId="3EB0F218" w14:textId="2DD3CB1D" w:rsidR="008B6A2E" w:rsidRDefault="00FD7C8C" w:rsidP="007E66F5">
      <w:pPr>
        <w:spacing w:after="0" w:line="240" w:lineRule="auto"/>
        <w:ind w:right="-1"/>
        <w:jc w:val="both"/>
        <w:rPr>
          <w:rFonts w:ascii="Times New Roman" w:hAnsi="Times New Roman" w:cs="Times New Roman"/>
          <w:sz w:val="24"/>
          <w:szCs w:val="24"/>
          <w:lang w:val="pt-PT"/>
        </w:rPr>
      </w:pPr>
      <w:r>
        <w:rPr>
          <w:rFonts w:ascii="Times New Roman" w:hAnsi="Times New Roman" w:cs="Times New Roman"/>
          <w:sz w:val="24"/>
          <w:szCs w:val="24"/>
          <w:lang w:val="pt-PT"/>
        </w:rPr>
        <w:t>UASG: 389231</w:t>
      </w:r>
    </w:p>
    <w:p w14:paraId="09AE9C2F" w14:textId="213E84BD" w:rsidR="008B6A2E" w:rsidRDefault="008B6A2E" w:rsidP="007E66F5">
      <w:pPr>
        <w:spacing w:after="0" w:line="240" w:lineRule="auto"/>
        <w:ind w:right="-1"/>
        <w:jc w:val="both"/>
        <w:rPr>
          <w:rFonts w:ascii="Times New Roman" w:hAnsi="Times New Roman" w:cs="Times New Roman"/>
          <w:sz w:val="24"/>
          <w:szCs w:val="24"/>
          <w:lang w:val="pt-PT"/>
        </w:rPr>
      </w:pPr>
      <w:r>
        <w:rPr>
          <w:rFonts w:ascii="Times New Roman" w:hAnsi="Times New Roman" w:cs="Times New Roman"/>
          <w:sz w:val="24"/>
          <w:szCs w:val="24"/>
          <w:lang w:val="pt-PT"/>
        </w:rPr>
        <w:t>Horário da Fase de Lances:</w:t>
      </w:r>
      <w:r w:rsidR="00F56CC1">
        <w:rPr>
          <w:rFonts w:ascii="Times New Roman" w:hAnsi="Times New Roman" w:cs="Times New Roman"/>
          <w:sz w:val="24"/>
          <w:szCs w:val="24"/>
          <w:lang w:val="pt-PT"/>
        </w:rPr>
        <w:t xml:space="preserve"> </w:t>
      </w:r>
      <w:r w:rsidR="001F20AD">
        <w:rPr>
          <w:rFonts w:ascii="Times New Roman" w:hAnsi="Times New Roman" w:cs="Times New Roman"/>
          <w:sz w:val="24"/>
          <w:szCs w:val="24"/>
          <w:lang w:val="pt-PT"/>
        </w:rPr>
        <w:t>10</w:t>
      </w:r>
      <w:r w:rsidR="00F56CC1">
        <w:rPr>
          <w:rFonts w:ascii="Times New Roman" w:hAnsi="Times New Roman" w:cs="Times New Roman"/>
          <w:sz w:val="24"/>
          <w:szCs w:val="24"/>
          <w:lang w:val="pt-PT"/>
        </w:rPr>
        <w:t xml:space="preserve">:00min as </w:t>
      </w:r>
      <w:r w:rsidR="001F20AD">
        <w:rPr>
          <w:rFonts w:ascii="Times New Roman" w:hAnsi="Times New Roman" w:cs="Times New Roman"/>
          <w:sz w:val="24"/>
          <w:szCs w:val="24"/>
          <w:lang w:val="pt-PT"/>
        </w:rPr>
        <w:t>17</w:t>
      </w:r>
      <w:r w:rsidR="00F56CC1">
        <w:rPr>
          <w:rFonts w:ascii="Times New Roman" w:hAnsi="Times New Roman" w:cs="Times New Roman"/>
          <w:sz w:val="24"/>
          <w:szCs w:val="24"/>
          <w:lang w:val="pt-PT"/>
        </w:rPr>
        <w:t>:00min</w:t>
      </w:r>
    </w:p>
    <w:p w14:paraId="0D112645" w14:textId="3EAF0FB4" w:rsidR="008B6A2E" w:rsidRDefault="008B6A2E" w:rsidP="007E66F5">
      <w:pPr>
        <w:spacing w:after="0" w:line="240" w:lineRule="auto"/>
        <w:ind w:right="-1"/>
        <w:jc w:val="both"/>
        <w:rPr>
          <w:rFonts w:ascii="Times New Roman" w:hAnsi="Times New Roman" w:cs="Times New Roman"/>
          <w:sz w:val="24"/>
          <w:szCs w:val="24"/>
          <w:lang w:val="pt-PT"/>
        </w:rPr>
      </w:pPr>
      <w:r>
        <w:rPr>
          <w:rFonts w:ascii="Times New Roman" w:hAnsi="Times New Roman" w:cs="Times New Roman"/>
          <w:sz w:val="24"/>
          <w:szCs w:val="24"/>
          <w:lang w:val="pt-PT"/>
        </w:rPr>
        <w:t>Link do edital:</w:t>
      </w:r>
      <w:r w:rsidR="001F20AD">
        <w:rPr>
          <w:rFonts w:ascii="Times New Roman" w:hAnsi="Times New Roman" w:cs="Times New Roman"/>
          <w:sz w:val="24"/>
          <w:szCs w:val="24"/>
          <w:lang w:val="pt-PT"/>
        </w:rPr>
        <w:t xml:space="preserve"> </w:t>
      </w:r>
      <w:r w:rsidR="00FD7C8C">
        <w:rPr>
          <w:rFonts w:ascii="Times New Roman" w:hAnsi="Times New Roman" w:cs="Times New Roman"/>
          <w:sz w:val="24"/>
          <w:szCs w:val="24"/>
          <w:lang w:val="pt-PT"/>
        </w:rPr>
        <w:t>www.cromt.org.br</w:t>
      </w:r>
    </w:p>
    <w:p w14:paraId="254753A0" w14:textId="77777777" w:rsidR="008B6A2E" w:rsidRDefault="008B6A2E" w:rsidP="007E66F5">
      <w:pPr>
        <w:spacing w:after="0" w:line="240" w:lineRule="auto"/>
        <w:ind w:right="-1"/>
        <w:jc w:val="both"/>
        <w:rPr>
          <w:rFonts w:ascii="Times New Roman" w:hAnsi="Times New Roman" w:cs="Times New Roman"/>
          <w:sz w:val="24"/>
          <w:szCs w:val="24"/>
          <w:lang w:val="pt-PT"/>
        </w:rPr>
      </w:pPr>
    </w:p>
    <w:p w14:paraId="4562F2FC" w14:textId="77777777" w:rsidR="008B6A2E" w:rsidRDefault="008B6A2E" w:rsidP="007E66F5">
      <w:pPr>
        <w:spacing w:after="0" w:line="240" w:lineRule="auto"/>
        <w:ind w:right="-1"/>
        <w:jc w:val="both"/>
        <w:rPr>
          <w:rFonts w:ascii="Times New Roman" w:hAnsi="Times New Roman" w:cs="Times New Roman"/>
          <w:sz w:val="24"/>
          <w:szCs w:val="24"/>
          <w:lang w:val="pt-PT"/>
        </w:rPr>
      </w:pPr>
    </w:p>
    <w:p w14:paraId="163D8618" w14:textId="446FFA75" w:rsidR="008B6A2E" w:rsidRPr="008B6A2E" w:rsidRDefault="000238D2" w:rsidP="00A63542">
      <w:pPr>
        <w:pStyle w:val="PargrafodaLista"/>
        <w:shd w:val="clear" w:color="auto" w:fill="D0CECE" w:themeFill="background2" w:themeFillShade="E6"/>
        <w:spacing w:after="0" w:line="240" w:lineRule="auto"/>
        <w:ind w:left="0" w:right="-1"/>
        <w:jc w:val="both"/>
        <w:rPr>
          <w:rFonts w:ascii="Times New Roman" w:hAnsi="Times New Roman" w:cs="Times New Roman"/>
          <w:b/>
          <w:bCs/>
          <w:sz w:val="24"/>
          <w:szCs w:val="24"/>
          <w:lang w:val="pt-PT"/>
        </w:rPr>
      </w:pPr>
      <w:r>
        <w:rPr>
          <w:rFonts w:ascii="Times New Roman" w:hAnsi="Times New Roman" w:cs="Times New Roman"/>
          <w:b/>
          <w:bCs/>
          <w:sz w:val="24"/>
          <w:szCs w:val="24"/>
          <w:lang w:val="pt-PT"/>
        </w:rPr>
        <w:t xml:space="preserve">SEÇÃO I - </w:t>
      </w:r>
      <w:r w:rsidR="008B6A2E" w:rsidRPr="008B6A2E">
        <w:rPr>
          <w:rFonts w:ascii="Times New Roman" w:hAnsi="Times New Roman" w:cs="Times New Roman"/>
          <w:b/>
          <w:bCs/>
          <w:sz w:val="24"/>
          <w:szCs w:val="24"/>
          <w:lang w:val="pt-PT"/>
        </w:rPr>
        <w:t>DO OBJETO DA CONTRATAÇÃO:</w:t>
      </w:r>
    </w:p>
    <w:p w14:paraId="7FAC192D" w14:textId="738F052C" w:rsidR="008B6A2E" w:rsidRDefault="008B6A2E" w:rsidP="008B6A2E">
      <w:pPr>
        <w:pStyle w:val="PargrafodaLista"/>
        <w:numPr>
          <w:ilvl w:val="1"/>
          <w:numId w:val="1"/>
        </w:numPr>
        <w:spacing w:after="0" w:line="240" w:lineRule="auto"/>
        <w:ind w:left="0" w:right="-1" w:firstLine="426"/>
        <w:jc w:val="both"/>
        <w:rPr>
          <w:rFonts w:ascii="Times New Roman" w:hAnsi="Times New Roman" w:cs="Times New Roman"/>
          <w:sz w:val="24"/>
          <w:szCs w:val="24"/>
          <w:lang w:val="pt-PT"/>
        </w:rPr>
      </w:pPr>
      <w:r>
        <w:rPr>
          <w:rFonts w:ascii="Times New Roman" w:hAnsi="Times New Roman" w:cs="Times New Roman"/>
          <w:sz w:val="24"/>
          <w:szCs w:val="24"/>
          <w:lang w:val="pt-PT"/>
        </w:rPr>
        <w:t xml:space="preserve">Constitui objeto deste Edital a </w:t>
      </w:r>
      <w:r w:rsidR="00C95BDE">
        <w:rPr>
          <w:rFonts w:ascii="Times New Roman" w:hAnsi="Times New Roman" w:cs="Times New Roman"/>
          <w:sz w:val="24"/>
          <w:szCs w:val="24"/>
          <w:lang w:val="pt-PT"/>
        </w:rPr>
        <w:t>“</w:t>
      </w:r>
      <w:r w:rsidRPr="00C95BDE">
        <w:rPr>
          <w:rFonts w:ascii="Times New Roman" w:hAnsi="Times New Roman" w:cs="Times New Roman"/>
          <w:b/>
          <w:bCs/>
          <w:sz w:val="24"/>
          <w:szCs w:val="24"/>
          <w:lang w:val="pt-PT"/>
        </w:rPr>
        <w:t>AQUISIÇÃO, SOB DEMANDA, DE MATERIAIS DE COPA E COZINHAM HIGIENE E LIMPEZA PARA ATENDER AS NECESSIDADES DA SEDE E DAS DELEGACIAS DO CONSELHO REGIONAL DE ODONTOLOGIA DO ESTADO DE MATO GROSSO CONFORME DOCUMENTOS EM ANEXO</w:t>
      </w:r>
      <w:r>
        <w:rPr>
          <w:rFonts w:ascii="Times New Roman" w:hAnsi="Times New Roman" w:cs="Times New Roman"/>
          <w:sz w:val="24"/>
          <w:szCs w:val="24"/>
          <w:lang w:val="pt-PT"/>
        </w:rPr>
        <w:t>.”</w:t>
      </w:r>
    </w:p>
    <w:p w14:paraId="29EA2632" w14:textId="6CCBF7D8" w:rsidR="008B6A2E" w:rsidRDefault="008B6A2E" w:rsidP="008B6A2E">
      <w:pPr>
        <w:pStyle w:val="PargrafodaLista"/>
        <w:numPr>
          <w:ilvl w:val="1"/>
          <w:numId w:val="1"/>
        </w:numPr>
        <w:spacing w:after="0" w:line="240" w:lineRule="auto"/>
        <w:ind w:left="0" w:right="-1" w:firstLine="426"/>
        <w:jc w:val="both"/>
        <w:rPr>
          <w:rFonts w:ascii="Times New Roman" w:hAnsi="Times New Roman" w:cs="Times New Roman"/>
          <w:sz w:val="24"/>
          <w:szCs w:val="24"/>
          <w:lang w:val="pt-PT"/>
        </w:rPr>
      </w:pPr>
      <w:r>
        <w:rPr>
          <w:rFonts w:ascii="Times New Roman" w:hAnsi="Times New Roman" w:cs="Times New Roman"/>
          <w:sz w:val="24"/>
          <w:szCs w:val="24"/>
          <w:lang w:val="pt-PT"/>
        </w:rPr>
        <w:t xml:space="preserve">O Critério de julgamento será o de o de </w:t>
      </w:r>
      <w:r w:rsidRPr="00C95BDE">
        <w:rPr>
          <w:rFonts w:ascii="Times New Roman" w:hAnsi="Times New Roman" w:cs="Times New Roman"/>
          <w:b/>
          <w:bCs/>
          <w:sz w:val="24"/>
          <w:szCs w:val="24"/>
          <w:lang w:val="pt-PT"/>
        </w:rPr>
        <w:t>MENOR PREÇO POR ITEM</w:t>
      </w:r>
      <w:r>
        <w:rPr>
          <w:rFonts w:ascii="Times New Roman" w:hAnsi="Times New Roman" w:cs="Times New Roman"/>
          <w:sz w:val="24"/>
          <w:szCs w:val="24"/>
          <w:lang w:val="pt-PT"/>
        </w:rPr>
        <w:t xml:space="preserve">, observadas  as exigências contidas neste aviso de Contratação Direta e seus Anexos quanto a especificações do objeto. </w:t>
      </w:r>
    </w:p>
    <w:p w14:paraId="05C027A3" w14:textId="270F68B3" w:rsidR="00A63542" w:rsidRDefault="00A63542" w:rsidP="008B6A2E">
      <w:pPr>
        <w:pStyle w:val="PargrafodaLista"/>
        <w:numPr>
          <w:ilvl w:val="1"/>
          <w:numId w:val="1"/>
        </w:numPr>
        <w:spacing w:after="0" w:line="240" w:lineRule="auto"/>
        <w:ind w:left="0" w:right="-1" w:firstLine="426"/>
        <w:jc w:val="both"/>
        <w:rPr>
          <w:rFonts w:ascii="Times New Roman" w:hAnsi="Times New Roman" w:cs="Times New Roman"/>
          <w:sz w:val="24"/>
          <w:szCs w:val="24"/>
          <w:lang w:val="pt-PT"/>
        </w:rPr>
      </w:pPr>
      <w:r w:rsidRPr="00A63542">
        <w:rPr>
          <w:rFonts w:ascii="Times New Roman" w:hAnsi="Times New Roman" w:cs="Times New Roman"/>
          <w:sz w:val="24"/>
          <w:szCs w:val="24"/>
          <w:lang w:val="pt-PT"/>
        </w:rPr>
        <w:t>Em caso de eventual discordância existente entre as especificações descritas no sistema CATMAT/CATSER do Portal de Compras do Governo Federal (Comprasnet) e as especificações constantes dos Anexos deste Edital prevalecerão à descrição deste Edital.</w:t>
      </w:r>
    </w:p>
    <w:p w14:paraId="6400D347" w14:textId="77777777" w:rsidR="00C95BDE" w:rsidRDefault="00C95BDE" w:rsidP="00C95BDE">
      <w:pPr>
        <w:pStyle w:val="PargrafodaLista"/>
        <w:spacing w:after="0" w:line="240" w:lineRule="auto"/>
        <w:ind w:left="426" w:right="-1"/>
        <w:jc w:val="both"/>
        <w:rPr>
          <w:rFonts w:ascii="Times New Roman" w:hAnsi="Times New Roman" w:cs="Times New Roman"/>
          <w:sz w:val="24"/>
          <w:szCs w:val="24"/>
          <w:lang w:val="pt-PT"/>
        </w:rPr>
      </w:pPr>
    </w:p>
    <w:p w14:paraId="5E8EE477" w14:textId="140BAD7C" w:rsidR="00630391" w:rsidRDefault="00326C2F" w:rsidP="00A63542">
      <w:pPr>
        <w:pStyle w:val="PargrafodaLista"/>
        <w:shd w:val="clear" w:color="auto" w:fill="D0CECE" w:themeFill="background2" w:themeFillShade="E6"/>
        <w:spacing w:after="0" w:line="240" w:lineRule="auto"/>
        <w:ind w:left="0" w:right="-1"/>
        <w:jc w:val="both"/>
        <w:rPr>
          <w:rFonts w:ascii="Times New Roman" w:hAnsi="Times New Roman" w:cs="Times New Roman"/>
          <w:b/>
          <w:bCs/>
          <w:sz w:val="24"/>
          <w:szCs w:val="24"/>
          <w:lang w:val="pt-PT"/>
        </w:rPr>
      </w:pPr>
      <w:r>
        <w:rPr>
          <w:rFonts w:ascii="Times New Roman" w:hAnsi="Times New Roman" w:cs="Times New Roman"/>
          <w:b/>
          <w:bCs/>
          <w:sz w:val="24"/>
          <w:szCs w:val="24"/>
          <w:lang w:val="pt-PT"/>
        </w:rPr>
        <w:t xml:space="preserve">SEÇÃO II - </w:t>
      </w:r>
      <w:r w:rsidR="00630391">
        <w:rPr>
          <w:rFonts w:ascii="Times New Roman" w:hAnsi="Times New Roman" w:cs="Times New Roman"/>
          <w:b/>
          <w:bCs/>
          <w:sz w:val="24"/>
          <w:szCs w:val="24"/>
          <w:lang w:val="pt-PT"/>
        </w:rPr>
        <w:t>DA DOTAÇÃO ORÇAMENTÁRIA:</w:t>
      </w:r>
    </w:p>
    <w:p w14:paraId="79B4AD8C" w14:textId="77777777" w:rsidR="00326C2F" w:rsidRPr="00326C2F" w:rsidRDefault="00326C2F" w:rsidP="00326C2F">
      <w:pPr>
        <w:pStyle w:val="PargrafodaLista"/>
        <w:widowControl w:val="0"/>
        <w:numPr>
          <w:ilvl w:val="0"/>
          <w:numId w:val="1"/>
        </w:numPr>
        <w:autoSpaceDE w:val="0"/>
        <w:autoSpaceDN w:val="0"/>
        <w:spacing w:after="0" w:line="276" w:lineRule="auto"/>
        <w:ind w:right="451"/>
        <w:contextualSpacing w:val="0"/>
        <w:jc w:val="both"/>
        <w:rPr>
          <w:rFonts w:ascii="Times New Roman" w:eastAsia="Calibri" w:hAnsi="Times New Roman" w:cs="Times New Roman"/>
          <w:vanish/>
          <w:sz w:val="24"/>
          <w:szCs w:val="24"/>
          <w:lang w:val="pt-PT"/>
        </w:rPr>
      </w:pPr>
    </w:p>
    <w:p w14:paraId="7B38A9D2" w14:textId="767716AE" w:rsidR="00630391" w:rsidRPr="000929DF" w:rsidRDefault="00630391" w:rsidP="00326C2F">
      <w:pPr>
        <w:pStyle w:val="Corpodetexto"/>
        <w:numPr>
          <w:ilvl w:val="1"/>
          <w:numId w:val="1"/>
        </w:numPr>
        <w:spacing w:line="276" w:lineRule="auto"/>
        <w:ind w:left="0" w:right="451" w:firstLine="426"/>
        <w:jc w:val="both"/>
        <w:rPr>
          <w:rFonts w:ascii="Times New Roman" w:hAnsi="Times New Roman" w:cs="Times New Roman"/>
        </w:rPr>
      </w:pPr>
      <w:r w:rsidRPr="000929DF">
        <w:rPr>
          <w:rFonts w:ascii="Times New Roman" w:hAnsi="Times New Roman" w:cs="Times New Roman"/>
        </w:rPr>
        <w:t>As despesas decorrentes desta contratação estão programadas em dotação orçamentária própria,</w:t>
      </w:r>
      <w:r w:rsidRPr="000929DF">
        <w:rPr>
          <w:rFonts w:ascii="Times New Roman" w:hAnsi="Times New Roman" w:cs="Times New Roman"/>
          <w:spacing w:val="1"/>
        </w:rPr>
        <w:t xml:space="preserve"> </w:t>
      </w:r>
      <w:r w:rsidRPr="000929DF">
        <w:rPr>
          <w:rFonts w:ascii="Times New Roman" w:hAnsi="Times New Roman" w:cs="Times New Roman"/>
        </w:rPr>
        <w:t>prevista</w:t>
      </w:r>
      <w:r w:rsidRPr="000929DF">
        <w:rPr>
          <w:rFonts w:ascii="Times New Roman" w:hAnsi="Times New Roman" w:cs="Times New Roman"/>
          <w:spacing w:val="-5"/>
        </w:rPr>
        <w:t xml:space="preserve"> </w:t>
      </w:r>
      <w:r w:rsidRPr="000929DF">
        <w:rPr>
          <w:rFonts w:ascii="Times New Roman" w:hAnsi="Times New Roman" w:cs="Times New Roman"/>
        </w:rPr>
        <w:t>no</w:t>
      </w:r>
      <w:r w:rsidRPr="000929DF">
        <w:rPr>
          <w:rFonts w:ascii="Times New Roman" w:hAnsi="Times New Roman" w:cs="Times New Roman"/>
          <w:spacing w:val="-4"/>
        </w:rPr>
        <w:t xml:space="preserve"> </w:t>
      </w:r>
      <w:r w:rsidRPr="000929DF">
        <w:rPr>
          <w:rFonts w:ascii="Times New Roman" w:hAnsi="Times New Roman" w:cs="Times New Roman"/>
        </w:rPr>
        <w:t>orçamento</w:t>
      </w:r>
      <w:r w:rsidRPr="000929DF">
        <w:rPr>
          <w:rFonts w:ascii="Times New Roman" w:hAnsi="Times New Roman" w:cs="Times New Roman"/>
          <w:spacing w:val="-3"/>
        </w:rPr>
        <w:t xml:space="preserve"> </w:t>
      </w:r>
      <w:r w:rsidRPr="000929DF">
        <w:rPr>
          <w:rFonts w:ascii="Times New Roman" w:hAnsi="Times New Roman" w:cs="Times New Roman"/>
        </w:rPr>
        <w:t>do</w:t>
      </w:r>
      <w:r w:rsidRPr="000929DF">
        <w:rPr>
          <w:rFonts w:ascii="Times New Roman" w:hAnsi="Times New Roman" w:cs="Times New Roman"/>
          <w:spacing w:val="-4"/>
        </w:rPr>
        <w:t xml:space="preserve"> </w:t>
      </w:r>
      <w:r w:rsidRPr="000929DF">
        <w:rPr>
          <w:rFonts w:ascii="Times New Roman" w:hAnsi="Times New Roman" w:cs="Times New Roman"/>
        </w:rPr>
        <w:t>Conselho</w:t>
      </w:r>
      <w:r w:rsidRPr="000929DF">
        <w:rPr>
          <w:rFonts w:ascii="Times New Roman" w:hAnsi="Times New Roman" w:cs="Times New Roman"/>
          <w:spacing w:val="-4"/>
        </w:rPr>
        <w:t xml:space="preserve"> </w:t>
      </w:r>
      <w:r w:rsidRPr="000929DF">
        <w:rPr>
          <w:rFonts w:ascii="Times New Roman" w:hAnsi="Times New Roman" w:cs="Times New Roman"/>
        </w:rPr>
        <w:t>Regional</w:t>
      </w:r>
      <w:r w:rsidRPr="000929DF">
        <w:rPr>
          <w:rFonts w:ascii="Times New Roman" w:hAnsi="Times New Roman" w:cs="Times New Roman"/>
          <w:spacing w:val="-3"/>
        </w:rPr>
        <w:t xml:space="preserve"> </w:t>
      </w:r>
      <w:r w:rsidRPr="000929DF">
        <w:rPr>
          <w:rFonts w:ascii="Times New Roman" w:hAnsi="Times New Roman" w:cs="Times New Roman"/>
        </w:rPr>
        <w:t>de</w:t>
      </w:r>
      <w:r w:rsidRPr="000929DF">
        <w:rPr>
          <w:rFonts w:ascii="Times New Roman" w:hAnsi="Times New Roman" w:cs="Times New Roman"/>
          <w:spacing w:val="-4"/>
        </w:rPr>
        <w:t xml:space="preserve"> </w:t>
      </w:r>
      <w:r w:rsidRPr="000929DF">
        <w:rPr>
          <w:rFonts w:ascii="Times New Roman" w:hAnsi="Times New Roman" w:cs="Times New Roman"/>
        </w:rPr>
        <w:t>Odontologia</w:t>
      </w:r>
      <w:r w:rsidRPr="000929DF">
        <w:rPr>
          <w:rFonts w:ascii="Times New Roman" w:hAnsi="Times New Roman" w:cs="Times New Roman"/>
          <w:spacing w:val="-4"/>
        </w:rPr>
        <w:t xml:space="preserve"> </w:t>
      </w:r>
      <w:r w:rsidRPr="000929DF">
        <w:rPr>
          <w:rFonts w:ascii="Times New Roman" w:hAnsi="Times New Roman" w:cs="Times New Roman"/>
        </w:rPr>
        <w:t>de</w:t>
      </w:r>
      <w:r w:rsidRPr="000929DF">
        <w:rPr>
          <w:rFonts w:ascii="Times New Roman" w:hAnsi="Times New Roman" w:cs="Times New Roman"/>
          <w:spacing w:val="-3"/>
        </w:rPr>
        <w:t xml:space="preserve"> </w:t>
      </w:r>
      <w:r w:rsidRPr="000929DF">
        <w:rPr>
          <w:rFonts w:ascii="Times New Roman" w:hAnsi="Times New Roman" w:cs="Times New Roman"/>
        </w:rPr>
        <w:t>Mato</w:t>
      </w:r>
      <w:r w:rsidRPr="000929DF">
        <w:rPr>
          <w:rFonts w:ascii="Times New Roman" w:hAnsi="Times New Roman" w:cs="Times New Roman"/>
          <w:spacing w:val="-4"/>
        </w:rPr>
        <w:t xml:space="preserve"> </w:t>
      </w:r>
      <w:r w:rsidRPr="000929DF">
        <w:rPr>
          <w:rFonts w:ascii="Times New Roman" w:hAnsi="Times New Roman" w:cs="Times New Roman"/>
        </w:rPr>
        <w:t>Grosso,</w:t>
      </w:r>
      <w:r w:rsidRPr="000929DF">
        <w:rPr>
          <w:rFonts w:ascii="Times New Roman" w:hAnsi="Times New Roman" w:cs="Times New Roman"/>
          <w:spacing w:val="-6"/>
        </w:rPr>
        <w:t xml:space="preserve"> </w:t>
      </w:r>
      <w:r w:rsidRPr="000929DF">
        <w:rPr>
          <w:rFonts w:ascii="Times New Roman" w:hAnsi="Times New Roman" w:cs="Times New Roman"/>
        </w:rPr>
        <w:t>para</w:t>
      </w:r>
      <w:r w:rsidRPr="000929DF">
        <w:rPr>
          <w:rFonts w:ascii="Times New Roman" w:hAnsi="Times New Roman" w:cs="Times New Roman"/>
          <w:spacing w:val="-5"/>
        </w:rPr>
        <w:t xml:space="preserve"> </w:t>
      </w:r>
      <w:r w:rsidRPr="000929DF">
        <w:rPr>
          <w:rFonts w:ascii="Times New Roman" w:hAnsi="Times New Roman" w:cs="Times New Roman"/>
        </w:rPr>
        <w:t>exercício</w:t>
      </w:r>
      <w:r w:rsidRPr="000929DF">
        <w:rPr>
          <w:rFonts w:ascii="Times New Roman" w:hAnsi="Times New Roman" w:cs="Times New Roman"/>
          <w:spacing w:val="-5"/>
        </w:rPr>
        <w:t xml:space="preserve"> </w:t>
      </w:r>
      <w:r w:rsidRPr="000929DF">
        <w:rPr>
          <w:rFonts w:ascii="Times New Roman" w:hAnsi="Times New Roman" w:cs="Times New Roman"/>
        </w:rPr>
        <w:t>de</w:t>
      </w:r>
      <w:r w:rsidRPr="000929DF">
        <w:rPr>
          <w:rFonts w:ascii="Times New Roman" w:hAnsi="Times New Roman" w:cs="Times New Roman"/>
          <w:spacing w:val="-4"/>
        </w:rPr>
        <w:t xml:space="preserve"> </w:t>
      </w:r>
      <w:r w:rsidRPr="000929DF">
        <w:rPr>
          <w:rFonts w:ascii="Times New Roman" w:hAnsi="Times New Roman" w:cs="Times New Roman"/>
        </w:rPr>
        <w:t>2023,</w:t>
      </w:r>
      <w:r w:rsidR="001F20AD">
        <w:rPr>
          <w:rFonts w:ascii="Times New Roman" w:hAnsi="Times New Roman" w:cs="Times New Roman"/>
        </w:rPr>
        <w:t xml:space="preserve"> </w:t>
      </w:r>
      <w:r w:rsidRPr="000929DF">
        <w:rPr>
          <w:rFonts w:ascii="Times New Roman" w:hAnsi="Times New Roman" w:cs="Times New Roman"/>
          <w:spacing w:val="-58"/>
        </w:rPr>
        <w:t xml:space="preserve"> </w:t>
      </w:r>
      <w:r w:rsidRPr="000929DF">
        <w:rPr>
          <w:rFonts w:ascii="Times New Roman" w:hAnsi="Times New Roman" w:cs="Times New Roman"/>
        </w:rPr>
        <w:t>na</w:t>
      </w:r>
      <w:r w:rsidRPr="000929DF">
        <w:rPr>
          <w:rFonts w:ascii="Times New Roman" w:hAnsi="Times New Roman" w:cs="Times New Roman"/>
          <w:spacing w:val="-5"/>
        </w:rPr>
        <w:t xml:space="preserve"> </w:t>
      </w:r>
      <w:r w:rsidRPr="000929DF">
        <w:rPr>
          <w:rFonts w:ascii="Times New Roman" w:hAnsi="Times New Roman" w:cs="Times New Roman"/>
        </w:rPr>
        <w:t>classificação</w:t>
      </w:r>
      <w:r w:rsidRPr="000929DF">
        <w:rPr>
          <w:rFonts w:ascii="Times New Roman" w:hAnsi="Times New Roman" w:cs="Times New Roman"/>
          <w:spacing w:val="-2"/>
        </w:rPr>
        <w:t xml:space="preserve"> </w:t>
      </w:r>
      <w:r w:rsidRPr="000929DF">
        <w:rPr>
          <w:rFonts w:ascii="Times New Roman" w:hAnsi="Times New Roman" w:cs="Times New Roman"/>
        </w:rPr>
        <w:t>abaixo:</w:t>
      </w:r>
    </w:p>
    <w:p w14:paraId="47D7C8BC" w14:textId="77777777" w:rsidR="00630391" w:rsidRPr="000929DF" w:rsidRDefault="00630391" w:rsidP="00630391">
      <w:pPr>
        <w:pStyle w:val="Corpodetexto"/>
        <w:spacing w:line="276" w:lineRule="auto"/>
        <w:ind w:left="720"/>
        <w:rPr>
          <w:rFonts w:ascii="Times New Roman" w:hAnsi="Times New Roman" w:cs="Times New Roman"/>
        </w:rPr>
      </w:pPr>
    </w:p>
    <w:p w14:paraId="3C3CC06B" w14:textId="354D9169" w:rsidR="00630391" w:rsidRPr="00BF3C12" w:rsidRDefault="00630391" w:rsidP="00630391">
      <w:pPr>
        <w:pStyle w:val="Corpodetexto"/>
        <w:spacing w:line="276" w:lineRule="auto"/>
        <w:ind w:right="60"/>
        <w:rPr>
          <w:rFonts w:ascii="Times New Roman" w:hAnsi="Times New Roman" w:cs="Times New Roman"/>
          <w:b/>
          <w:bCs/>
        </w:rPr>
      </w:pPr>
      <w:r w:rsidRPr="00BF3C12">
        <w:rPr>
          <w:rFonts w:ascii="Times New Roman" w:hAnsi="Times New Roman" w:cs="Times New Roman"/>
          <w:b/>
          <w:bCs/>
        </w:rPr>
        <w:t xml:space="preserve">Dotação Orçamentária: </w:t>
      </w:r>
      <w:r w:rsidR="00912496" w:rsidRPr="00912496">
        <w:rPr>
          <w:rFonts w:ascii="Times New Roman" w:hAnsi="Times New Roman" w:cs="Times New Roman"/>
          <w:b/>
          <w:bCs/>
        </w:rPr>
        <w:t>6.2.2.1.1.01.04.04.002.006 - Gêneros de Alimentação</w:t>
      </w:r>
    </w:p>
    <w:p w14:paraId="61D7B550" w14:textId="14ABA10B" w:rsidR="00630391" w:rsidRDefault="00630391" w:rsidP="00630391">
      <w:pPr>
        <w:pStyle w:val="Corpodetexto"/>
        <w:spacing w:line="276" w:lineRule="auto"/>
        <w:ind w:right="60"/>
        <w:rPr>
          <w:rFonts w:ascii="Times New Roman" w:hAnsi="Times New Roman" w:cs="Times New Roman"/>
          <w:b/>
          <w:bCs/>
        </w:rPr>
      </w:pPr>
      <w:r w:rsidRPr="00BF3C12">
        <w:rPr>
          <w:rFonts w:ascii="Times New Roman" w:hAnsi="Times New Roman" w:cs="Times New Roman"/>
          <w:b/>
          <w:bCs/>
        </w:rPr>
        <w:t xml:space="preserve">Centro de Custo: </w:t>
      </w:r>
      <w:r w:rsidR="00912496" w:rsidRPr="00912496">
        <w:rPr>
          <w:rFonts w:ascii="Times New Roman" w:hAnsi="Times New Roman" w:cs="Times New Roman"/>
          <w:b/>
          <w:bCs/>
        </w:rPr>
        <w:t>02.01.001</w:t>
      </w:r>
    </w:p>
    <w:p w14:paraId="3AFD6BC3" w14:textId="0FC3E6CE" w:rsidR="00630391" w:rsidRPr="00BF3C12" w:rsidRDefault="00630391" w:rsidP="00630391">
      <w:pPr>
        <w:pStyle w:val="Corpodetexto"/>
        <w:spacing w:line="276" w:lineRule="auto"/>
        <w:ind w:right="60"/>
        <w:rPr>
          <w:rFonts w:ascii="Times New Roman" w:hAnsi="Times New Roman" w:cs="Times New Roman"/>
          <w:b/>
          <w:bCs/>
        </w:rPr>
      </w:pPr>
      <w:r w:rsidRPr="00BF3C12">
        <w:rPr>
          <w:rFonts w:ascii="Times New Roman" w:hAnsi="Times New Roman" w:cs="Times New Roman"/>
          <w:b/>
          <w:bCs/>
        </w:rPr>
        <w:t xml:space="preserve">Atividade: </w:t>
      </w:r>
      <w:r w:rsidR="00912496" w:rsidRPr="00912496">
        <w:rPr>
          <w:rFonts w:ascii="Times New Roman" w:hAnsi="Times New Roman" w:cs="Times New Roman"/>
          <w:b/>
          <w:bCs/>
        </w:rPr>
        <w:t>Manter e Desenvolver as Atividades da Gestão Administrativa</w:t>
      </w:r>
    </w:p>
    <w:p w14:paraId="63DF6337" w14:textId="77777777" w:rsidR="00630391" w:rsidRDefault="00630391" w:rsidP="00630391">
      <w:pPr>
        <w:pStyle w:val="PargrafodaLista"/>
        <w:shd w:val="clear" w:color="auto" w:fill="FFFFFF" w:themeFill="background1"/>
        <w:spacing w:after="0" w:line="240" w:lineRule="auto"/>
        <w:ind w:left="0" w:right="-1"/>
        <w:jc w:val="both"/>
        <w:rPr>
          <w:rFonts w:ascii="Times New Roman" w:hAnsi="Times New Roman" w:cs="Times New Roman"/>
          <w:b/>
          <w:bCs/>
          <w:sz w:val="24"/>
          <w:szCs w:val="24"/>
          <w:lang w:val="pt-PT"/>
        </w:rPr>
      </w:pPr>
    </w:p>
    <w:p w14:paraId="76DF3C0A" w14:textId="00FED171" w:rsidR="008B6A2E" w:rsidRPr="00C95BDE" w:rsidRDefault="00326C2F" w:rsidP="00A63542">
      <w:pPr>
        <w:pStyle w:val="PargrafodaLista"/>
        <w:shd w:val="clear" w:color="auto" w:fill="D0CECE" w:themeFill="background2" w:themeFillShade="E6"/>
        <w:spacing w:after="0" w:line="240" w:lineRule="auto"/>
        <w:ind w:left="0" w:right="-1"/>
        <w:jc w:val="both"/>
        <w:rPr>
          <w:rFonts w:ascii="Times New Roman" w:hAnsi="Times New Roman" w:cs="Times New Roman"/>
          <w:b/>
          <w:bCs/>
          <w:sz w:val="24"/>
          <w:szCs w:val="24"/>
          <w:lang w:val="pt-PT"/>
        </w:rPr>
      </w:pPr>
      <w:r>
        <w:rPr>
          <w:rFonts w:ascii="Times New Roman" w:hAnsi="Times New Roman" w:cs="Times New Roman"/>
          <w:b/>
          <w:bCs/>
          <w:sz w:val="24"/>
          <w:szCs w:val="24"/>
          <w:lang w:val="pt-PT"/>
        </w:rPr>
        <w:t xml:space="preserve">SEÇÃO III - </w:t>
      </w:r>
      <w:r w:rsidR="00C95BDE" w:rsidRPr="00C95BDE">
        <w:rPr>
          <w:rFonts w:ascii="Times New Roman" w:hAnsi="Times New Roman" w:cs="Times New Roman"/>
          <w:b/>
          <w:bCs/>
          <w:sz w:val="24"/>
          <w:szCs w:val="24"/>
          <w:lang w:val="pt-PT"/>
        </w:rPr>
        <w:t>DA PARTICIPAÇÃO DA DISPENSA ELETRÔNICA:</w:t>
      </w:r>
    </w:p>
    <w:p w14:paraId="7D79B97D" w14:textId="77777777" w:rsidR="00326C2F" w:rsidRPr="00326C2F" w:rsidRDefault="00326C2F" w:rsidP="00326C2F">
      <w:pPr>
        <w:pStyle w:val="PargrafodaLista"/>
        <w:numPr>
          <w:ilvl w:val="0"/>
          <w:numId w:val="1"/>
        </w:numPr>
        <w:spacing w:after="0" w:line="240" w:lineRule="auto"/>
        <w:ind w:right="-1"/>
        <w:jc w:val="both"/>
        <w:rPr>
          <w:rFonts w:ascii="Times New Roman" w:hAnsi="Times New Roman" w:cs="Times New Roman"/>
          <w:vanish/>
          <w:sz w:val="24"/>
          <w:szCs w:val="24"/>
          <w:lang w:val="pt-PT"/>
        </w:rPr>
      </w:pPr>
    </w:p>
    <w:p w14:paraId="3DCBB93C" w14:textId="0964DCDD" w:rsidR="00C95BDE" w:rsidRPr="00C95BDE" w:rsidRDefault="00C95BDE" w:rsidP="00326C2F">
      <w:pPr>
        <w:pStyle w:val="PargrafodaLista"/>
        <w:numPr>
          <w:ilvl w:val="1"/>
          <w:numId w:val="1"/>
        </w:numPr>
        <w:spacing w:after="0" w:line="240" w:lineRule="auto"/>
        <w:ind w:left="0" w:right="-1" w:firstLine="426"/>
        <w:jc w:val="both"/>
        <w:rPr>
          <w:rFonts w:ascii="Times New Roman" w:hAnsi="Times New Roman" w:cs="Times New Roman"/>
          <w:sz w:val="24"/>
          <w:szCs w:val="24"/>
          <w:lang w:val="pt-PT"/>
        </w:rPr>
      </w:pPr>
      <w:r w:rsidRPr="00C95BDE">
        <w:rPr>
          <w:rFonts w:ascii="Times New Roman" w:hAnsi="Times New Roman" w:cs="Times New Roman"/>
          <w:sz w:val="24"/>
          <w:szCs w:val="24"/>
          <w:lang w:val="pt-PT"/>
        </w:rPr>
        <w:t xml:space="preserve">A participação na presente dispensa eletrônica se dará mediante Sistema de Dispensa Eletrônica integrante do Sistema de Compras do Governo Federal – Comprasnet, disponível no endereço eletrônico www.comprasgovernamentais.gov.br. </w:t>
      </w:r>
    </w:p>
    <w:p w14:paraId="6412FAA1" w14:textId="479E75BE" w:rsidR="00C95BDE" w:rsidRDefault="00630391" w:rsidP="00C95BDE">
      <w:pPr>
        <w:pStyle w:val="PargrafodaLista"/>
        <w:spacing w:after="0" w:line="240" w:lineRule="auto"/>
        <w:ind w:left="0" w:right="-1" w:firstLine="851"/>
        <w:jc w:val="both"/>
        <w:rPr>
          <w:rFonts w:ascii="Times New Roman" w:hAnsi="Times New Roman" w:cs="Times New Roman"/>
          <w:sz w:val="24"/>
          <w:szCs w:val="24"/>
        </w:rPr>
      </w:pPr>
      <w:r>
        <w:rPr>
          <w:rFonts w:ascii="Times New Roman" w:hAnsi="Times New Roman" w:cs="Times New Roman"/>
          <w:sz w:val="24"/>
          <w:szCs w:val="24"/>
        </w:rPr>
        <w:t>3</w:t>
      </w:r>
      <w:r w:rsidR="00C95BDE" w:rsidRPr="00C95BDE">
        <w:rPr>
          <w:rFonts w:ascii="Times New Roman" w:hAnsi="Times New Roman" w:cs="Times New Roman"/>
          <w:sz w:val="24"/>
          <w:szCs w:val="24"/>
        </w:rPr>
        <w:t xml:space="preserve">.1.1. Os fornecedores deverão atender aos procedimentos previstos no Manual do Sistema de Dispensa Eletrônica, disponível no Portal de Compras do Governo Federal, para acesso ao sistema e operacionalização. </w:t>
      </w:r>
    </w:p>
    <w:p w14:paraId="26D04574" w14:textId="210A55B9" w:rsidR="00C95BDE" w:rsidRDefault="00630391" w:rsidP="00C95BDE">
      <w:pPr>
        <w:pStyle w:val="PargrafodaLista"/>
        <w:spacing w:after="0" w:line="240" w:lineRule="auto"/>
        <w:ind w:left="0" w:right="-1" w:firstLine="851"/>
        <w:jc w:val="both"/>
        <w:rPr>
          <w:rFonts w:ascii="Times New Roman" w:hAnsi="Times New Roman" w:cs="Times New Roman"/>
          <w:sz w:val="24"/>
          <w:szCs w:val="24"/>
        </w:rPr>
      </w:pPr>
      <w:r>
        <w:rPr>
          <w:rFonts w:ascii="Times New Roman" w:hAnsi="Times New Roman" w:cs="Times New Roman"/>
          <w:sz w:val="24"/>
          <w:szCs w:val="24"/>
        </w:rPr>
        <w:t>3</w:t>
      </w:r>
      <w:r w:rsidR="00C95BDE" w:rsidRPr="00C95BDE">
        <w:rPr>
          <w:rFonts w:ascii="Times New Roman" w:hAnsi="Times New Roman" w:cs="Times New Roman"/>
          <w:sz w:val="24"/>
          <w:szCs w:val="24"/>
        </w:rPr>
        <w:t xml:space="preserve">.1.2. O fornecedor é o responsável por qualquer transação efetuada diretamente ou por seu representante no Sistema de Dispensa Eletrônica, não cabendo ao provedor do Sistema ou ao órgão entidade </w:t>
      </w:r>
      <w:r w:rsidR="00C95BDE" w:rsidRPr="00C95BDE">
        <w:rPr>
          <w:rFonts w:ascii="Times New Roman" w:hAnsi="Times New Roman" w:cs="Times New Roman"/>
          <w:sz w:val="24"/>
          <w:szCs w:val="24"/>
        </w:rPr>
        <w:lastRenderedPageBreak/>
        <w:t>promotor do procedimento a responsabilidade por eventuais danos decorrentes de uso indevido da senha, ainda que por terceiros não autorizados.</w:t>
      </w:r>
    </w:p>
    <w:p w14:paraId="11A93258" w14:textId="44068963" w:rsidR="00C95BDE" w:rsidRPr="00C95BDE" w:rsidRDefault="00C95BDE" w:rsidP="00C95BDE">
      <w:pPr>
        <w:pStyle w:val="PargrafodaLista"/>
        <w:numPr>
          <w:ilvl w:val="1"/>
          <w:numId w:val="1"/>
        </w:numPr>
        <w:spacing w:after="0" w:line="240" w:lineRule="auto"/>
        <w:ind w:left="0" w:right="-1" w:firstLine="426"/>
        <w:jc w:val="both"/>
        <w:rPr>
          <w:rFonts w:ascii="Times New Roman" w:hAnsi="Times New Roman" w:cs="Times New Roman"/>
          <w:sz w:val="24"/>
          <w:szCs w:val="24"/>
          <w:lang w:val="pt-PT"/>
        </w:rPr>
      </w:pPr>
      <w:r w:rsidRPr="00C95BDE">
        <w:rPr>
          <w:rFonts w:ascii="Times New Roman" w:hAnsi="Times New Roman" w:cs="Times New Roman"/>
          <w:sz w:val="24"/>
          <w:szCs w:val="24"/>
          <w:lang w:val="pt-PT"/>
        </w:rPr>
        <w:t xml:space="preserve">Não poderão participar desta dispensa os fornecedores: </w:t>
      </w:r>
    </w:p>
    <w:p w14:paraId="0543DFF3" w14:textId="254F6E5B" w:rsidR="00C95BDE" w:rsidRDefault="00630391" w:rsidP="00C95BDE">
      <w:pPr>
        <w:pStyle w:val="PargrafodaLista"/>
        <w:spacing w:after="0" w:line="240" w:lineRule="auto"/>
        <w:ind w:left="0" w:right="-1" w:firstLine="851"/>
        <w:jc w:val="both"/>
        <w:rPr>
          <w:rFonts w:ascii="Times New Roman" w:hAnsi="Times New Roman" w:cs="Times New Roman"/>
          <w:sz w:val="24"/>
          <w:szCs w:val="24"/>
        </w:rPr>
      </w:pPr>
      <w:r>
        <w:rPr>
          <w:rFonts w:ascii="Times New Roman" w:hAnsi="Times New Roman" w:cs="Times New Roman"/>
          <w:sz w:val="24"/>
          <w:szCs w:val="24"/>
        </w:rPr>
        <w:t>3</w:t>
      </w:r>
      <w:r w:rsidR="00C95BDE" w:rsidRPr="00C95BDE">
        <w:rPr>
          <w:rFonts w:ascii="Times New Roman" w:hAnsi="Times New Roman" w:cs="Times New Roman"/>
          <w:sz w:val="24"/>
          <w:szCs w:val="24"/>
        </w:rPr>
        <w:t xml:space="preserve">.2.1. que não atendam às condições deste Aviso de Contratação Direta e seu(s) anexo(s); </w:t>
      </w:r>
    </w:p>
    <w:p w14:paraId="64B543DD" w14:textId="5E4372DA" w:rsidR="00C95BDE" w:rsidRDefault="00630391" w:rsidP="00C95BDE">
      <w:pPr>
        <w:pStyle w:val="PargrafodaLista"/>
        <w:spacing w:after="0" w:line="240" w:lineRule="auto"/>
        <w:ind w:left="0" w:right="-1" w:firstLine="851"/>
        <w:jc w:val="both"/>
        <w:rPr>
          <w:rFonts w:ascii="Times New Roman" w:hAnsi="Times New Roman" w:cs="Times New Roman"/>
          <w:sz w:val="24"/>
          <w:szCs w:val="24"/>
        </w:rPr>
      </w:pPr>
      <w:r>
        <w:rPr>
          <w:rFonts w:ascii="Times New Roman" w:hAnsi="Times New Roman" w:cs="Times New Roman"/>
          <w:sz w:val="24"/>
          <w:szCs w:val="24"/>
        </w:rPr>
        <w:t>3</w:t>
      </w:r>
      <w:r w:rsidR="00C95BDE" w:rsidRPr="00C95BDE">
        <w:rPr>
          <w:rFonts w:ascii="Times New Roman" w:hAnsi="Times New Roman" w:cs="Times New Roman"/>
          <w:sz w:val="24"/>
          <w:szCs w:val="24"/>
        </w:rPr>
        <w:t xml:space="preserve">.2.2. estrangeiros que não tenham representação legal no Brasil com poderes expressos para receber citação e responder administrativa ou judicialmente; </w:t>
      </w:r>
    </w:p>
    <w:p w14:paraId="44A3C3D5" w14:textId="1D4DC613" w:rsidR="00C95BDE" w:rsidRDefault="00630391" w:rsidP="00C95BDE">
      <w:pPr>
        <w:pStyle w:val="PargrafodaLista"/>
        <w:spacing w:after="0" w:line="240" w:lineRule="auto"/>
        <w:ind w:left="0" w:right="-1" w:firstLine="851"/>
        <w:jc w:val="both"/>
        <w:rPr>
          <w:rFonts w:ascii="Times New Roman" w:hAnsi="Times New Roman" w:cs="Times New Roman"/>
          <w:sz w:val="24"/>
          <w:szCs w:val="24"/>
        </w:rPr>
      </w:pPr>
      <w:r>
        <w:rPr>
          <w:rFonts w:ascii="Times New Roman" w:hAnsi="Times New Roman" w:cs="Times New Roman"/>
          <w:sz w:val="24"/>
          <w:szCs w:val="24"/>
        </w:rPr>
        <w:t>3</w:t>
      </w:r>
      <w:r w:rsidR="00C95BDE" w:rsidRPr="00C95BDE">
        <w:rPr>
          <w:rFonts w:ascii="Times New Roman" w:hAnsi="Times New Roman" w:cs="Times New Roman"/>
          <w:sz w:val="24"/>
          <w:szCs w:val="24"/>
        </w:rPr>
        <w:t>.2.3. que se enquadrem nas seguintes vedações:</w:t>
      </w:r>
    </w:p>
    <w:p w14:paraId="69A33C48" w14:textId="5E980116" w:rsidR="00C95BDE" w:rsidRDefault="00C95BDE" w:rsidP="00C95BDE">
      <w:pPr>
        <w:pStyle w:val="PargrafodaLista"/>
        <w:spacing w:after="0" w:line="240" w:lineRule="auto"/>
        <w:ind w:left="851" w:right="-1"/>
        <w:jc w:val="both"/>
        <w:rPr>
          <w:rFonts w:ascii="Times New Roman" w:hAnsi="Times New Roman" w:cs="Times New Roman"/>
          <w:sz w:val="24"/>
          <w:szCs w:val="24"/>
        </w:rPr>
      </w:pPr>
      <w:r w:rsidRPr="00C95BDE">
        <w:rPr>
          <w:rFonts w:ascii="Times New Roman" w:hAnsi="Times New Roman" w:cs="Times New Roman"/>
          <w:sz w:val="24"/>
          <w:szCs w:val="24"/>
        </w:rPr>
        <w:t xml:space="preserve">a) autor do anteprojeto, do projeto básico ou do projeto executivo, pessoa física ou jurídica, quando a contratação versar sobre obra, serviços ou fornecimento de bens a ele relacionados; </w:t>
      </w:r>
    </w:p>
    <w:p w14:paraId="32A43F6F" w14:textId="77777777" w:rsidR="00C95BDE" w:rsidRDefault="00C95BDE" w:rsidP="00C95BDE">
      <w:pPr>
        <w:pStyle w:val="PargrafodaLista"/>
        <w:spacing w:after="0" w:line="240" w:lineRule="auto"/>
        <w:ind w:left="851" w:right="-1"/>
        <w:jc w:val="both"/>
        <w:rPr>
          <w:rFonts w:ascii="Times New Roman" w:hAnsi="Times New Roman" w:cs="Times New Roman"/>
          <w:sz w:val="24"/>
          <w:szCs w:val="24"/>
        </w:rPr>
      </w:pPr>
      <w:r w:rsidRPr="00C95BDE">
        <w:rPr>
          <w:rFonts w:ascii="Times New Roman" w:hAnsi="Times New Roman" w:cs="Times New Roman"/>
          <w:sz w:val="24"/>
          <w:szCs w:val="24"/>
        </w:rPr>
        <w:t xml:space="preserve">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575CB176" w14:textId="77777777" w:rsidR="00C95BDE" w:rsidRDefault="00C95BDE" w:rsidP="00C95BDE">
      <w:pPr>
        <w:pStyle w:val="PargrafodaLista"/>
        <w:spacing w:after="0" w:line="240" w:lineRule="auto"/>
        <w:ind w:left="851" w:right="-1"/>
        <w:jc w:val="both"/>
        <w:rPr>
          <w:rFonts w:ascii="Times New Roman" w:hAnsi="Times New Roman" w:cs="Times New Roman"/>
          <w:sz w:val="24"/>
          <w:szCs w:val="24"/>
        </w:rPr>
      </w:pPr>
      <w:r w:rsidRPr="00C95BDE">
        <w:rPr>
          <w:rFonts w:ascii="Times New Roman" w:hAnsi="Times New Roman" w:cs="Times New Roman"/>
          <w:sz w:val="24"/>
          <w:szCs w:val="24"/>
        </w:rPr>
        <w:t xml:space="preserve">c) pessoa física ou jurídica que se encontre, ao tempo da contratação, impossibilitada de contratar em decorrência de sanção que lhe foi imposta; </w:t>
      </w:r>
    </w:p>
    <w:p w14:paraId="13A3E9C4" w14:textId="77777777" w:rsidR="00C95BDE" w:rsidRDefault="00C95BDE" w:rsidP="00C95BDE">
      <w:pPr>
        <w:pStyle w:val="PargrafodaLista"/>
        <w:spacing w:after="0" w:line="240" w:lineRule="auto"/>
        <w:ind w:left="851" w:right="-1"/>
        <w:jc w:val="both"/>
        <w:rPr>
          <w:rFonts w:ascii="Times New Roman" w:hAnsi="Times New Roman" w:cs="Times New Roman"/>
          <w:sz w:val="24"/>
          <w:szCs w:val="24"/>
        </w:rPr>
      </w:pPr>
      <w:r w:rsidRPr="00C95BDE">
        <w:rPr>
          <w:rFonts w:ascii="Times New Roman" w:hAnsi="Times New Roman" w:cs="Times New Roman"/>
          <w:sz w:val="24"/>
          <w:szCs w:val="24"/>
        </w:rPr>
        <w:t xml:space="preserve">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C9ECDB8" w14:textId="77777777" w:rsidR="00C95BDE" w:rsidRDefault="00C95BDE" w:rsidP="00C95BDE">
      <w:pPr>
        <w:pStyle w:val="PargrafodaLista"/>
        <w:spacing w:after="0" w:line="240" w:lineRule="auto"/>
        <w:ind w:left="851" w:right="-1"/>
        <w:jc w:val="both"/>
        <w:rPr>
          <w:rFonts w:ascii="Times New Roman" w:hAnsi="Times New Roman" w:cs="Times New Roman"/>
          <w:sz w:val="24"/>
          <w:szCs w:val="24"/>
        </w:rPr>
      </w:pPr>
      <w:r w:rsidRPr="00C95BDE">
        <w:rPr>
          <w:rFonts w:ascii="Times New Roman" w:hAnsi="Times New Roman" w:cs="Times New Roman"/>
          <w:sz w:val="24"/>
          <w:szCs w:val="24"/>
        </w:rPr>
        <w:t xml:space="preserve">e) empresas controladoras, controladas ou coligadas, nos termos da Lei nº 6.404, de 15 de dezembro de 1976, concorrendo entre si; </w:t>
      </w:r>
    </w:p>
    <w:p w14:paraId="04AC3C75" w14:textId="77777777" w:rsidR="00C95BDE" w:rsidRDefault="00C95BDE" w:rsidP="00C95BDE">
      <w:pPr>
        <w:pStyle w:val="PargrafodaLista"/>
        <w:spacing w:after="0" w:line="240" w:lineRule="auto"/>
        <w:ind w:left="851" w:right="-1"/>
        <w:jc w:val="both"/>
        <w:rPr>
          <w:rFonts w:ascii="Times New Roman" w:hAnsi="Times New Roman" w:cs="Times New Roman"/>
          <w:sz w:val="24"/>
          <w:szCs w:val="24"/>
        </w:rPr>
      </w:pPr>
      <w:r w:rsidRPr="00C95BDE">
        <w:rPr>
          <w:rFonts w:ascii="Times New Roman" w:hAnsi="Times New Roman" w:cs="Times New Roman"/>
          <w:sz w:val="24"/>
          <w:szCs w:val="24"/>
        </w:rPr>
        <w:t xml:space="preserve">f)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 </w:t>
      </w:r>
    </w:p>
    <w:p w14:paraId="1C74E01D" w14:textId="6920465E" w:rsidR="00630391" w:rsidRDefault="00630391" w:rsidP="00C95BDE">
      <w:pPr>
        <w:pStyle w:val="PargrafodaLista"/>
        <w:spacing w:after="0" w:line="240" w:lineRule="auto"/>
        <w:ind w:left="0" w:right="-1" w:firstLine="1418"/>
        <w:jc w:val="both"/>
        <w:rPr>
          <w:rFonts w:ascii="Times New Roman" w:hAnsi="Times New Roman" w:cs="Times New Roman"/>
          <w:sz w:val="24"/>
          <w:szCs w:val="24"/>
        </w:rPr>
      </w:pPr>
      <w:r>
        <w:rPr>
          <w:rFonts w:ascii="Times New Roman" w:hAnsi="Times New Roman" w:cs="Times New Roman"/>
          <w:sz w:val="24"/>
          <w:szCs w:val="24"/>
        </w:rPr>
        <w:t>3</w:t>
      </w:r>
      <w:r w:rsidR="00C95BDE" w:rsidRPr="00C95BDE">
        <w:rPr>
          <w:rFonts w:ascii="Times New Roman" w:hAnsi="Times New Roman" w:cs="Times New Roman"/>
          <w:sz w:val="24"/>
          <w:szCs w:val="24"/>
        </w:rPr>
        <w:t xml:space="preserve">.2.3.1. Equiparam-se aos autores do projeto as empresas integrantes do mesmo grupo econômico; </w:t>
      </w:r>
    </w:p>
    <w:p w14:paraId="39BEB81C" w14:textId="1117C3EC" w:rsidR="00630391" w:rsidRDefault="00630391" w:rsidP="00C95BDE">
      <w:pPr>
        <w:pStyle w:val="PargrafodaLista"/>
        <w:spacing w:after="0" w:line="240" w:lineRule="auto"/>
        <w:ind w:left="0" w:right="-1" w:firstLine="1418"/>
        <w:jc w:val="both"/>
        <w:rPr>
          <w:rFonts w:ascii="Times New Roman" w:hAnsi="Times New Roman" w:cs="Times New Roman"/>
          <w:sz w:val="24"/>
          <w:szCs w:val="24"/>
        </w:rPr>
      </w:pPr>
      <w:r>
        <w:rPr>
          <w:rFonts w:ascii="Times New Roman" w:hAnsi="Times New Roman" w:cs="Times New Roman"/>
          <w:sz w:val="24"/>
          <w:szCs w:val="24"/>
        </w:rPr>
        <w:t>3</w:t>
      </w:r>
      <w:r w:rsidR="00C95BDE" w:rsidRPr="00C95BDE">
        <w:rPr>
          <w:rFonts w:ascii="Times New Roman" w:hAnsi="Times New Roman" w:cs="Times New Roman"/>
          <w:sz w:val="24"/>
          <w:szCs w:val="24"/>
        </w:rPr>
        <w:t xml:space="preserve">.2.3.2. 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 </w:t>
      </w:r>
    </w:p>
    <w:p w14:paraId="0AE79A9A" w14:textId="13485EEE" w:rsidR="00C95BDE" w:rsidRPr="00C95BDE" w:rsidRDefault="00630391" w:rsidP="00630391">
      <w:pPr>
        <w:pStyle w:val="PargrafodaLista"/>
        <w:spacing w:after="0" w:line="240" w:lineRule="auto"/>
        <w:ind w:left="0" w:right="-1" w:firstLine="851"/>
        <w:jc w:val="both"/>
        <w:rPr>
          <w:rFonts w:ascii="Times New Roman" w:hAnsi="Times New Roman" w:cs="Times New Roman"/>
          <w:sz w:val="24"/>
          <w:szCs w:val="24"/>
        </w:rPr>
      </w:pPr>
      <w:r>
        <w:rPr>
          <w:rFonts w:ascii="Times New Roman" w:hAnsi="Times New Roman" w:cs="Times New Roman"/>
          <w:sz w:val="24"/>
          <w:szCs w:val="24"/>
        </w:rPr>
        <w:t>3</w:t>
      </w:r>
      <w:r w:rsidR="00C95BDE" w:rsidRPr="00C95BDE">
        <w:rPr>
          <w:rFonts w:ascii="Times New Roman" w:hAnsi="Times New Roman" w:cs="Times New Roman"/>
          <w:sz w:val="24"/>
          <w:szCs w:val="24"/>
        </w:rPr>
        <w:t>.2.4. organizações da Sociedade Civil de Interesse Público - OSCIP, atuando nessa condição (Acórdão nº 746/2014-TCU-Plenário); e 2.2.5. sociedades cooperativas.</w:t>
      </w:r>
    </w:p>
    <w:p w14:paraId="3EEBA781" w14:textId="77777777" w:rsidR="00C95BDE" w:rsidRPr="00630391" w:rsidRDefault="00C95BDE" w:rsidP="00C95BDE">
      <w:pPr>
        <w:pStyle w:val="PargrafodaLista"/>
        <w:spacing w:after="0" w:line="240" w:lineRule="auto"/>
        <w:ind w:left="0" w:right="-1"/>
        <w:jc w:val="both"/>
        <w:rPr>
          <w:rFonts w:ascii="Times New Roman" w:hAnsi="Times New Roman" w:cs="Times New Roman"/>
          <w:sz w:val="28"/>
          <w:szCs w:val="28"/>
          <w:lang w:val="pt-PT"/>
        </w:rPr>
      </w:pPr>
    </w:p>
    <w:p w14:paraId="152B6E9E" w14:textId="11B39E97" w:rsidR="00C95BDE" w:rsidRPr="00630391" w:rsidRDefault="00326C2F" w:rsidP="00A63542">
      <w:pPr>
        <w:pStyle w:val="PargrafodaLista"/>
        <w:shd w:val="clear" w:color="auto" w:fill="D0CECE" w:themeFill="background2" w:themeFillShade="E6"/>
        <w:spacing w:after="0" w:line="240" w:lineRule="auto"/>
        <w:ind w:left="0" w:right="-1"/>
        <w:jc w:val="both"/>
        <w:rPr>
          <w:rFonts w:ascii="Times New Roman" w:hAnsi="Times New Roman" w:cs="Times New Roman"/>
          <w:b/>
          <w:bCs/>
          <w:sz w:val="28"/>
          <w:szCs w:val="28"/>
          <w:lang w:val="pt-PT"/>
        </w:rPr>
      </w:pPr>
      <w:r>
        <w:rPr>
          <w:rFonts w:ascii="Times New Roman" w:hAnsi="Times New Roman" w:cs="Times New Roman"/>
          <w:b/>
          <w:bCs/>
          <w:sz w:val="24"/>
          <w:szCs w:val="24"/>
        </w:rPr>
        <w:t xml:space="preserve">SEÇÃO IV - </w:t>
      </w:r>
      <w:r w:rsidR="00630391" w:rsidRPr="00630391">
        <w:rPr>
          <w:rFonts w:ascii="Times New Roman" w:hAnsi="Times New Roman" w:cs="Times New Roman"/>
          <w:b/>
          <w:bCs/>
          <w:sz w:val="24"/>
          <w:szCs w:val="24"/>
        </w:rPr>
        <w:t>INGRESSO NA DISPENSA ELETRÔNICA E CADASTRAMENTO DA PROPOSTA INICIAL:</w:t>
      </w:r>
    </w:p>
    <w:p w14:paraId="47715019" w14:textId="77777777" w:rsidR="00326C2F" w:rsidRPr="00326C2F" w:rsidRDefault="00326C2F" w:rsidP="00326C2F">
      <w:pPr>
        <w:pStyle w:val="PargrafodaLista"/>
        <w:numPr>
          <w:ilvl w:val="0"/>
          <w:numId w:val="1"/>
        </w:numPr>
        <w:spacing w:after="0" w:line="240" w:lineRule="auto"/>
        <w:ind w:right="-1"/>
        <w:jc w:val="both"/>
        <w:rPr>
          <w:rFonts w:ascii="Times New Roman" w:hAnsi="Times New Roman" w:cs="Times New Roman"/>
          <w:vanish/>
          <w:sz w:val="24"/>
          <w:szCs w:val="24"/>
          <w:lang w:val="pt-PT"/>
        </w:rPr>
      </w:pPr>
    </w:p>
    <w:p w14:paraId="7864EAC6" w14:textId="7B109D59" w:rsidR="00A96786" w:rsidRDefault="00A96786" w:rsidP="00326C2F">
      <w:pPr>
        <w:pStyle w:val="PargrafodaLista"/>
        <w:numPr>
          <w:ilvl w:val="1"/>
          <w:numId w:val="1"/>
        </w:numPr>
        <w:spacing w:after="0" w:line="240" w:lineRule="auto"/>
        <w:ind w:left="0" w:right="-1" w:firstLine="426"/>
        <w:jc w:val="both"/>
        <w:rPr>
          <w:rFonts w:ascii="Times New Roman" w:hAnsi="Times New Roman" w:cs="Times New Roman"/>
          <w:sz w:val="24"/>
          <w:szCs w:val="24"/>
          <w:lang w:val="pt-PT"/>
        </w:rPr>
      </w:pPr>
      <w:r w:rsidRPr="00A96786">
        <w:rPr>
          <w:rFonts w:ascii="Times New Roman" w:hAnsi="Times New Roman" w:cs="Times New Roman"/>
          <w:sz w:val="24"/>
          <w:szCs w:val="24"/>
          <w:lang w:val="pt-PT"/>
        </w:rPr>
        <w:t xml:space="preserve">O ingresso do fornecedor na disputa da dispensa eletrônica se dará com o cadastramento de sua proposta inicial, na forma deste item. </w:t>
      </w:r>
    </w:p>
    <w:p w14:paraId="2315E2A9" w14:textId="1CDA2908" w:rsidR="00A96786" w:rsidRPr="00A96786" w:rsidRDefault="00A96786" w:rsidP="00A96786">
      <w:pPr>
        <w:pStyle w:val="PargrafodaLista"/>
        <w:numPr>
          <w:ilvl w:val="1"/>
          <w:numId w:val="1"/>
        </w:numPr>
        <w:spacing w:after="0" w:line="240" w:lineRule="auto"/>
        <w:ind w:left="0" w:right="-1" w:firstLine="426"/>
        <w:jc w:val="both"/>
        <w:rPr>
          <w:rFonts w:ascii="Times New Roman" w:hAnsi="Times New Roman" w:cs="Times New Roman"/>
          <w:sz w:val="24"/>
          <w:szCs w:val="24"/>
          <w:lang w:val="pt-PT"/>
        </w:rPr>
      </w:pPr>
      <w:r w:rsidRPr="00A96786">
        <w:rPr>
          <w:rFonts w:ascii="Times New Roman" w:hAnsi="Times New Roman" w:cs="Times New Roman"/>
          <w:sz w:val="24"/>
          <w:szCs w:val="24"/>
        </w:rPr>
        <w:t xml:space="preserve">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 </w:t>
      </w:r>
    </w:p>
    <w:p w14:paraId="1F2273D7" w14:textId="77777777" w:rsidR="00A96786" w:rsidRDefault="00A96786" w:rsidP="00A96786">
      <w:pPr>
        <w:pStyle w:val="PargrafodaLista"/>
        <w:shd w:val="clear" w:color="auto" w:fill="FFFFFF" w:themeFill="background1"/>
        <w:spacing w:after="0" w:line="240" w:lineRule="auto"/>
        <w:ind w:left="0" w:right="-1" w:firstLine="851"/>
        <w:jc w:val="both"/>
        <w:rPr>
          <w:rFonts w:ascii="Times New Roman" w:hAnsi="Times New Roman" w:cs="Times New Roman"/>
          <w:sz w:val="24"/>
          <w:szCs w:val="24"/>
        </w:rPr>
      </w:pPr>
      <w:r>
        <w:rPr>
          <w:rFonts w:ascii="Times New Roman" w:hAnsi="Times New Roman" w:cs="Times New Roman"/>
          <w:sz w:val="24"/>
          <w:szCs w:val="24"/>
        </w:rPr>
        <w:t>4</w:t>
      </w:r>
      <w:r w:rsidRPr="00A96786">
        <w:rPr>
          <w:rFonts w:ascii="Times New Roman" w:hAnsi="Times New Roman" w:cs="Times New Roman"/>
          <w:sz w:val="24"/>
          <w:szCs w:val="24"/>
        </w:rPr>
        <w:t xml:space="preserve">.2.1.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6120D3C9" w14:textId="77777777" w:rsidR="00A96786" w:rsidRPr="00A96786" w:rsidRDefault="00A96786" w:rsidP="00A96786">
      <w:pPr>
        <w:pStyle w:val="PargrafodaLista"/>
        <w:numPr>
          <w:ilvl w:val="1"/>
          <w:numId w:val="1"/>
        </w:numPr>
        <w:spacing w:after="0" w:line="240" w:lineRule="auto"/>
        <w:ind w:left="0" w:right="-1" w:firstLine="426"/>
        <w:jc w:val="both"/>
        <w:rPr>
          <w:rFonts w:ascii="Times New Roman" w:hAnsi="Times New Roman" w:cs="Times New Roman"/>
          <w:sz w:val="24"/>
          <w:szCs w:val="24"/>
        </w:rPr>
      </w:pPr>
      <w:r w:rsidRPr="00A96786">
        <w:rPr>
          <w:rFonts w:ascii="Times New Roman" w:hAnsi="Times New Roman" w:cs="Times New Roman"/>
          <w:sz w:val="24"/>
          <w:szCs w:val="24"/>
          <w:lang w:val="pt-PT"/>
        </w:rPr>
        <w:t xml:space="preserve">Todas as especificações do objeto contidas na proposta, em especial o preço, vinculam a Contratada. </w:t>
      </w:r>
    </w:p>
    <w:p w14:paraId="5CE3E290" w14:textId="77777777" w:rsidR="00A96786" w:rsidRDefault="00A96786" w:rsidP="00A96786">
      <w:pPr>
        <w:pStyle w:val="PargrafodaLista"/>
        <w:numPr>
          <w:ilvl w:val="1"/>
          <w:numId w:val="1"/>
        </w:numPr>
        <w:spacing w:after="0" w:line="240" w:lineRule="auto"/>
        <w:ind w:left="0" w:right="-1" w:firstLine="426"/>
        <w:jc w:val="both"/>
        <w:rPr>
          <w:rFonts w:ascii="Times New Roman" w:hAnsi="Times New Roman" w:cs="Times New Roman"/>
          <w:sz w:val="24"/>
          <w:szCs w:val="24"/>
        </w:rPr>
      </w:pPr>
      <w:r w:rsidRPr="00A96786">
        <w:rPr>
          <w:rFonts w:ascii="Times New Roman" w:hAnsi="Times New Roman" w:cs="Times New Roman"/>
          <w:sz w:val="24"/>
          <w:szCs w:val="24"/>
        </w:rPr>
        <w:lastRenderedPageBreak/>
        <w:t>Nos valores propostos estarão inclusos todos os custos operacionais, encargos previdenciários, trabalhistas, tributários, comerciais e quaisquer outros que incidam direta ou indiretamente na prestação dos serviços;</w:t>
      </w:r>
    </w:p>
    <w:p w14:paraId="4C412E0C" w14:textId="5094EDCF" w:rsidR="00A96786" w:rsidRPr="00A96786" w:rsidRDefault="00A96786" w:rsidP="00A96786">
      <w:pPr>
        <w:spacing w:after="0" w:line="240" w:lineRule="auto"/>
        <w:ind w:right="-1" w:firstLine="851"/>
        <w:jc w:val="both"/>
        <w:rPr>
          <w:rFonts w:ascii="Times New Roman" w:hAnsi="Times New Roman" w:cs="Times New Roman"/>
          <w:sz w:val="24"/>
          <w:szCs w:val="24"/>
        </w:rPr>
      </w:pPr>
      <w:r>
        <w:rPr>
          <w:rFonts w:ascii="Times New Roman" w:hAnsi="Times New Roman" w:cs="Times New Roman"/>
          <w:sz w:val="24"/>
          <w:szCs w:val="24"/>
        </w:rPr>
        <w:t>4</w:t>
      </w:r>
      <w:r w:rsidRPr="00A96786">
        <w:rPr>
          <w:rFonts w:ascii="Times New Roman" w:hAnsi="Times New Roman" w:cs="Times New Roman"/>
          <w:sz w:val="24"/>
          <w:szCs w:val="24"/>
        </w:rPr>
        <w:t>.4.1. Os preços ofertados, tanto na proposta inicial, quanto na etapa de lances, serão de exclusiva responsabilidade do fornecedor, não lhe assistindo o direito de pleitear qualquer alteração, sob alegação de erro, omissão ou qualquer outro pretexto.</w:t>
      </w:r>
    </w:p>
    <w:p w14:paraId="7E65510F" w14:textId="77777777" w:rsidR="00A96786" w:rsidRDefault="00A96786" w:rsidP="00A96786">
      <w:pPr>
        <w:pStyle w:val="PargrafodaLista"/>
        <w:numPr>
          <w:ilvl w:val="1"/>
          <w:numId w:val="1"/>
        </w:numPr>
        <w:spacing w:after="0" w:line="240" w:lineRule="auto"/>
        <w:ind w:left="0" w:right="-1" w:firstLine="426"/>
        <w:jc w:val="both"/>
        <w:rPr>
          <w:rFonts w:ascii="Times New Roman" w:hAnsi="Times New Roman" w:cs="Times New Roman"/>
          <w:sz w:val="24"/>
          <w:szCs w:val="24"/>
        </w:rPr>
      </w:pPr>
      <w:r w:rsidRPr="00A96786">
        <w:rPr>
          <w:rFonts w:ascii="Times New Roman" w:hAnsi="Times New Roman" w:cs="Times New Roman"/>
          <w:sz w:val="24"/>
          <w:szCs w:val="24"/>
        </w:rPr>
        <w:t>Se o regime tributário da empresa implicar o recolhimento de tributos em percentuais variáveis, a cotação adequada será a que corresponde à média dos efetivos recolhimentos da empresa nos últimos doze meses.</w:t>
      </w:r>
    </w:p>
    <w:p w14:paraId="1A2E6B37" w14:textId="77777777" w:rsidR="00A96786" w:rsidRDefault="00A96786" w:rsidP="00A96786">
      <w:pPr>
        <w:pStyle w:val="PargrafodaLista"/>
        <w:numPr>
          <w:ilvl w:val="1"/>
          <w:numId w:val="1"/>
        </w:numPr>
        <w:spacing w:after="0" w:line="240" w:lineRule="auto"/>
        <w:ind w:left="0" w:right="-1" w:firstLine="426"/>
        <w:jc w:val="both"/>
        <w:rPr>
          <w:rFonts w:ascii="Times New Roman" w:hAnsi="Times New Roman" w:cs="Times New Roman"/>
          <w:sz w:val="24"/>
          <w:szCs w:val="24"/>
        </w:rPr>
      </w:pPr>
      <w:r w:rsidRPr="00A96786">
        <w:rPr>
          <w:rFonts w:ascii="Times New Roman" w:hAnsi="Times New Roman" w:cs="Times New Roman"/>
          <w:sz w:val="24"/>
          <w:szCs w:val="24"/>
        </w:rPr>
        <w:t>Independentemente do percentual de tributo inserido na planilha, no pagamento serão retidos na fonte os percentuais estabelecidos na legislação vigente.</w:t>
      </w:r>
    </w:p>
    <w:p w14:paraId="4B07A30D" w14:textId="77777777" w:rsidR="00A96786" w:rsidRDefault="00A96786" w:rsidP="00A96786">
      <w:pPr>
        <w:pStyle w:val="PargrafodaLista"/>
        <w:numPr>
          <w:ilvl w:val="1"/>
          <w:numId w:val="1"/>
        </w:numPr>
        <w:spacing w:after="0" w:line="240" w:lineRule="auto"/>
        <w:ind w:left="0" w:right="-1" w:firstLine="426"/>
        <w:jc w:val="both"/>
        <w:rPr>
          <w:rFonts w:ascii="Times New Roman" w:hAnsi="Times New Roman" w:cs="Times New Roman"/>
          <w:sz w:val="24"/>
          <w:szCs w:val="24"/>
        </w:rPr>
      </w:pPr>
      <w:r w:rsidRPr="00A96786">
        <w:rPr>
          <w:rFonts w:ascii="Times New Roman" w:hAnsi="Times New Roman" w:cs="Times New Roman"/>
          <w:sz w:val="24"/>
          <w:szCs w:val="24"/>
        </w:rPr>
        <w:t xml:space="preserve">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 </w:t>
      </w:r>
    </w:p>
    <w:p w14:paraId="2B3B5FCF" w14:textId="77777777" w:rsidR="00A96786" w:rsidRDefault="00A96786" w:rsidP="00A96786">
      <w:pPr>
        <w:pStyle w:val="PargrafodaLista"/>
        <w:numPr>
          <w:ilvl w:val="1"/>
          <w:numId w:val="1"/>
        </w:numPr>
        <w:spacing w:after="0" w:line="240" w:lineRule="auto"/>
        <w:ind w:left="0" w:right="-1" w:firstLine="426"/>
        <w:jc w:val="both"/>
        <w:rPr>
          <w:rFonts w:ascii="Times New Roman" w:hAnsi="Times New Roman" w:cs="Times New Roman"/>
          <w:sz w:val="24"/>
          <w:szCs w:val="24"/>
        </w:rPr>
      </w:pPr>
      <w:r w:rsidRPr="00A96786">
        <w:rPr>
          <w:rFonts w:ascii="Times New Roman" w:hAnsi="Times New Roman" w:cs="Times New Roman"/>
          <w:sz w:val="24"/>
          <w:szCs w:val="24"/>
        </w:rPr>
        <w:t>Uma vez enviada a proposta no sistema, os fornecedores NÃO poderão retirá-la, substituí-la ou modificá-la;</w:t>
      </w:r>
    </w:p>
    <w:p w14:paraId="28EE1E42" w14:textId="77777777" w:rsidR="00A96786" w:rsidRDefault="00A96786" w:rsidP="00A96786">
      <w:pPr>
        <w:pStyle w:val="PargrafodaLista"/>
        <w:numPr>
          <w:ilvl w:val="1"/>
          <w:numId w:val="1"/>
        </w:numPr>
        <w:spacing w:after="0" w:line="240" w:lineRule="auto"/>
        <w:ind w:left="0" w:right="-1" w:firstLine="426"/>
        <w:jc w:val="both"/>
        <w:rPr>
          <w:rFonts w:ascii="Times New Roman" w:hAnsi="Times New Roman" w:cs="Times New Roman"/>
          <w:sz w:val="24"/>
          <w:szCs w:val="24"/>
        </w:rPr>
      </w:pPr>
      <w:r w:rsidRPr="00A96786">
        <w:rPr>
          <w:rFonts w:ascii="Times New Roman" w:hAnsi="Times New Roman" w:cs="Times New Roman"/>
          <w:sz w:val="24"/>
          <w:szCs w:val="24"/>
        </w:rPr>
        <w:t>No cadastramento da proposta inicial, o fornecedor deverá, também, assinalar “sim” ou “não” em campo próprio do sistema eletrônico, às seguintes declarações:</w:t>
      </w:r>
    </w:p>
    <w:p w14:paraId="7A670144" w14:textId="77777777" w:rsidR="00A96786" w:rsidRDefault="00A96786" w:rsidP="00A96786">
      <w:pPr>
        <w:spacing w:after="0" w:line="240" w:lineRule="auto"/>
        <w:ind w:right="-1" w:firstLine="851"/>
        <w:jc w:val="both"/>
        <w:rPr>
          <w:rFonts w:ascii="Times New Roman" w:hAnsi="Times New Roman" w:cs="Times New Roman"/>
          <w:sz w:val="24"/>
          <w:szCs w:val="24"/>
        </w:rPr>
      </w:pPr>
      <w:r>
        <w:rPr>
          <w:rFonts w:ascii="Times New Roman" w:hAnsi="Times New Roman" w:cs="Times New Roman"/>
          <w:sz w:val="24"/>
          <w:szCs w:val="24"/>
        </w:rPr>
        <w:t>4</w:t>
      </w:r>
      <w:r w:rsidRPr="00A96786">
        <w:rPr>
          <w:rFonts w:ascii="Times New Roman" w:hAnsi="Times New Roman" w:cs="Times New Roman"/>
          <w:sz w:val="24"/>
          <w:szCs w:val="24"/>
        </w:rPr>
        <w:t xml:space="preserve">.9.1. que inexistem fatos impeditivos para sua habilitação no certame, ciente da obrigatoriedade de declarar ocorrências posteriores; </w:t>
      </w:r>
    </w:p>
    <w:p w14:paraId="1A141AD7" w14:textId="77777777" w:rsidR="00A96786" w:rsidRDefault="00A96786" w:rsidP="00A96786">
      <w:pPr>
        <w:spacing w:after="0" w:line="240" w:lineRule="auto"/>
        <w:ind w:right="-1" w:firstLine="851"/>
        <w:jc w:val="both"/>
        <w:rPr>
          <w:rFonts w:ascii="Times New Roman" w:hAnsi="Times New Roman" w:cs="Times New Roman"/>
          <w:sz w:val="24"/>
          <w:szCs w:val="24"/>
        </w:rPr>
      </w:pPr>
      <w:r>
        <w:rPr>
          <w:rFonts w:ascii="Times New Roman" w:hAnsi="Times New Roman" w:cs="Times New Roman"/>
          <w:sz w:val="24"/>
          <w:szCs w:val="24"/>
        </w:rPr>
        <w:t>4</w:t>
      </w:r>
      <w:r w:rsidRPr="00A96786">
        <w:rPr>
          <w:rFonts w:ascii="Times New Roman" w:hAnsi="Times New Roman" w:cs="Times New Roman"/>
          <w:sz w:val="24"/>
          <w:szCs w:val="24"/>
        </w:rPr>
        <w:t xml:space="preserve">.9.2. que cumpre os requisitos estabelecidos no artigo 3° da Lei Complementar nº 123, de 2006, estando apto a usufruir do tratamento favorecido estabelecido em seus arts. 42 a 49. </w:t>
      </w:r>
    </w:p>
    <w:p w14:paraId="6D69D997" w14:textId="77777777" w:rsidR="00A96786" w:rsidRDefault="00A96786" w:rsidP="00A96786">
      <w:pPr>
        <w:spacing w:after="0" w:line="240" w:lineRule="auto"/>
        <w:ind w:right="-1" w:firstLine="851"/>
        <w:jc w:val="both"/>
        <w:rPr>
          <w:rFonts w:ascii="Times New Roman" w:hAnsi="Times New Roman" w:cs="Times New Roman"/>
          <w:sz w:val="24"/>
          <w:szCs w:val="24"/>
        </w:rPr>
      </w:pPr>
      <w:r>
        <w:rPr>
          <w:rFonts w:ascii="Times New Roman" w:hAnsi="Times New Roman" w:cs="Times New Roman"/>
          <w:sz w:val="24"/>
          <w:szCs w:val="24"/>
        </w:rPr>
        <w:t>4</w:t>
      </w:r>
      <w:r w:rsidRPr="00A96786">
        <w:rPr>
          <w:rFonts w:ascii="Times New Roman" w:hAnsi="Times New Roman" w:cs="Times New Roman"/>
          <w:sz w:val="24"/>
          <w:szCs w:val="24"/>
        </w:rPr>
        <w:t xml:space="preserve">.9.3. empresa, empresa de pequeno porte ou sociedade cooperativa. 3.9.4. que está ciente e concorda com as condições contidas no Aviso de Contratação Direta e seus anexos; </w:t>
      </w:r>
    </w:p>
    <w:p w14:paraId="01B38249" w14:textId="77777777" w:rsidR="00A96786" w:rsidRDefault="00A96786" w:rsidP="00A96786">
      <w:pPr>
        <w:spacing w:after="0" w:line="240" w:lineRule="auto"/>
        <w:ind w:right="-1" w:firstLine="851"/>
        <w:jc w:val="both"/>
        <w:rPr>
          <w:rFonts w:ascii="Times New Roman" w:hAnsi="Times New Roman" w:cs="Times New Roman"/>
          <w:sz w:val="24"/>
          <w:szCs w:val="24"/>
        </w:rPr>
      </w:pPr>
      <w:r>
        <w:rPr>
          <w:rFonts w:ascii="Times New Roman" w:hAnsi="Times New Roman" w:cs="Times New Roman"/>
          <w:sz w:val="24"/>
          <w:szCs w:val="24"/>
        </w:rPr>
        <w:t>4</w:t>
      </w:r>
      <w:r w:rsidRPr="00A96786">
        <w:rPr>
          <w:rFonts w:ascii="Times New Roman" w:hAnsi="Times New Roman" w:cs="Times New Roman"/>
          <w:sz w:val="24"/>
          <w:szCs w:val="24"/>
        </w:rPr>
        <w:t xml:space="preserve">.9.5. que assume a responsabilidade pelas transações que forem efetuadas no sistema, assumindo como firmes e verdadeiras; </w:t>
      </w:r>
    </w:p>
    <w:p w14:paraId="4D9BEBB1" w14:textId="77777777" w:rsidR="00A96786" w:rsidRDefault="00A96786" w:rsidP="00A96786">
      <w:pPr>
        <w:spacing w:after="0" w:line="240" w:lineRule="auto"/>
        <w:ind w:right="-1" w:firstLine="851"/>
        <w:jc w:val="both"/>
        <w:rPr>
          <w:rFonts w:ascii="Times New Roman" w:hAnsi="Times New Roman" w:cs="Times New Roman"/>
          <w:sz w:val="24"/>
          <w:szCs w:val="24"/>
        </w:rPr>
      </w:pPr>
      <w:r>
        <w:rPr>
          <w:rFonts w:ascii="Times New Roman" w:hAnsi="Times New Roman" w:cs="Times New Roman"/>
          <w:sz w:val="24"/>
          <w:szCs w:val="24"/>
        </w:rPr>
        <w:t>4</w:t>
      </w:r>
      <w:r w:rsidRPr="00A96786">
        <w:rPr>
          <w:rFonts w:ascii="Times New Roman" w:hAnsi="Times New Roman" w:cs="Times New Roman"/>
          <w:sz w:val="24"/>
          <w:szCs w:val="24"/>
        </w:rPr>
        <w:t xml:space="preserve">.9.6. que cumpre as exigências de reserva de cargos para pessoa com deficiência e para reabilitado da Previdência Social, de que trata o art. 93 da Lei nº 8.213/91. 3.9.7. que não emprega menor de 18 anos em trabalho noturno, perigoso ou insalubre e não emprega menor de 16 anos, salvo menor, a partir de 14 anos, na condição de aprendiz, nos termos do artigo 7°, XXXIII, da Constituição; </w:t>
      </w:r>
    </w:p>
    <w:p w14:paraId="7A9E5CB8" w14:textId="77777777" w:rsidR="00A96786" w:rsidRDefault="00A96786" w:rsidP="00A96786">
      <w:pPr>
        <w:pStyle w:val="PargrafodaLista"/>
        <w:numPr>
          <w:ilvl w:val="1"/>
          <w:numId w:val="1"/>
        </w:numPr>
        <w:spacing w:after="0" w:line="240" w:lineRule="auto"/>
        <w:ind w:left="0" w:right="-1" w:firstLine="426"/>
        <w:jc w:val="both"/>
        <w:rPr>
          <w:rFonts w:ascii="Times New Roman" w:hAnsi="Times New Roman" w:cs="Times New Roman"/>
          <w:sz w:val="24"/>
          <w:szCs w:val="24"/>
        </w:rPr>
      </w:pPr>
      <w:r w:rsidRPr="00A96786">
        <w:rPr>
          <w:rFonts w:ascii="Times New Roman" w:hAnsi="Times New Roman" w:cs="Times New Roman"/>
          <w:sz w:val="24"/>
          <w:szCs w:val="24"/>
        </w:rPr>
        <w:t xml:space="preserve">Fica facultado ao fornecedor, ao cadastrar sua proposta inicial, a parametrização de valor final mínimo, com o registro do seu lance final aceitável (menor preço ou maior desconto, conforme o caso). </w:t>
      </w:r>
    </w:p>
    <w:p w14:paraId="066B3FEE" w14:textId="77777777" w:rsidR="00A96786" w:rsidRDefault="00A96786" w:rsidP="00A96786">
      <w:pPr>
        <w:spacing w:after="0" w:line="240" w:lineRule="auto"/>
        <w:ind w:right="-1" w:firstLine="851"/>
        <w:jc w:val="both"/>
        <w:rPr>
          <w:rFonts w:ascii="Times New Roman" w:hAnsi="Times New Roman" w:cs="Times New Roman"/>
          <w:sz w:val="24"/>
          <w:szCs w:val="24"/>
        </w:rPr>
      </w:pPr>
      <w:r w:rsidRPr="00A96786">
        <w:rPr>
          <w:rFonts w:ascii="Times New Roman" w:hAnsi="Times New Roman" w:cs="Times New Roman"/>
          <w:sz w:val="24"/>
          <w:szCs w:val="24"/>
        </w:rPr>
        <w:t xml:space="preserve">4.10.1. Feita essa opção os lances serão enviados automaticamente pelo sistema, respeitados os limites cadastrados pelo fornecedor e o intervalo mínimo entre lances previsto neste aviso. </w:t>
      </w:r>
    </w:p>
    <w:p w14:paraId="7F5ED82A" w14:textId="77777777" w:rsidR="00A96786" w:rsidRDefault="00A96786" w:rsidP="00A96786">
      <w:pPr>
        <w:spacing w:after="0" w:line="240" w:lineRule="auto"/>
        <w:ind w:right="-1" w:firstLine="851"/>
        <w:jc w:val="both"/>
        <w:rPr>
          <w:rFonts w:ascii="Times New Roman" w:hAnsi="Times New Roman" w:cs="Times New Roman"/>
          <w:sz w:val="24"/>
          <w:szCs w:val="24"/>
        </w:rPr>
      </w:pPr>
      <w:r>
        <w:rPr>
          <w:rFonts w:ascii="Times New Roman" w:hAnsi="Times New Roman" w:cs="Times New Roman"/>
          <w:sz w:val="24"/>
          <w:szCs w:val="24"/>
        </w:rPr>
        <w:t xml:space="preserve">    4</w:t>
      </w:r>
      <w:r w:rsidRPr="00A96786">
        <w:rPr>
          <w:rFonts w:ascii="Times New Roman" w:hAnsi="Times New Roman" w:cs="Times New Roman"/>
          <w:sz w:val="24"/>
          <w:szCs w:val="24"/>
        </w:rPr>
        <w:t xml:space="preserve">.10.1.1. Sem prejuízo do disposto acima, os lances poderão ser enviados manualmente, na forma da seção respectiva deste Aviso de Contratação Direta; </w:t>
      </w:r>
    </w:p>
    <w:p w14:paraId="4808B72C" w14:textId="77777777" w:rsidR="00A96786" w:rsidRDefault="00A96786" w:rsidP="00A96786">
      <w:pPr>
        <w:spacing w:after="0" w:line="240" w:lineRule="auto"/>
        <w:ind w:right="-1" w:firstLine="851"/>
        <w:jc w:val="both"/>
        <w:rPr>
          <w:rFonts w:ascii="Times New Roman" w:hAnsi="Times New Roman" w:cs="Times New Roman"/>
          <w:sz w:val="24"/>
          <w:szCs w:val="24"/>
        </w:rPr>
      </w:pPr>
      <w:r>
        <w:rPr>
          <w:rFonts w:ascii="Times New Roman" w:hAnsi="Times New Roman" w:cs="Times New Roman"/>
          <w:sz w:val="24"/>
          <w:szCs w:val="24"/>
        </w:rPr>
        <w:t>4</w:t>
      </w:r>
      <w:r w:rsidRPr="00A96786">
        <w:rPr>
          <w:rFonts w:ascii="Times New Roman" w:hAnsi="Times New Roman" w:cs="Times New Roman"/>
          <w:sz w:val="24"/>
          <w:szCs w:val="24"/>
        </w:rPr>
        <w:t xml:space="preserve">.10.2. O valor final mínimo poderá ser alterado pelo fornecedor durante a fase de disputa, desde que não assuma valor superior a lance já registrado por ele no sistema. </w:t>
      </w:r>
    </w:p>
    <w:p w14:paraId="5BE39309" w14:textId="07E06ED6" w:rsidR="00630391" w:rsidRPr="00A96786" w:rsidRDefault="00A96786" w:rsidP="00A96786">
      <w:pPr>
        <w:spacing w:after="0" w:line="240" w:lineRule="auto"/>
        <w:ind w:right="-1" w:firstLine="851"/>
        <w:jc w:val="both"/>
        <w:rPr>
          <w:rFonts w:ascii="Times New Roman" w:hAnsi="Times New Roman" w:cs="Times New Roman"/>
          <w:sz w:val="24"/>
          <w:szCs w:val="24"/>
        </w:rPr>
      </w:pPr>
      <w:r>
        <w:rPr>
          <w:rFonts w:ascii="Times New Roman" w:hAnsi="Times New Roman" w:cs="Times New Roman"/>
          <w:sz w:val="24"/>
          <w:szCs w:val="24"/>
        </w:rPr>
        <w:t>4</w:t>
      </w:r>
      <w:r w:rsidRPr="00A96786">
        <w:rPr>
          <w:rFonts w:ascii="Times New Roman" w:hAnsi="Times New Roman" w:cs="Times New Roman"/>
          <w:sz w:val="24"/>
          <w:szCs w:val="24"/>
        </w:rPr>
        <w:t>.10.3. O valor mínimo parametrizado possui caráter sigiloso aos demais participantes do certame e para o órgão ou entidade contratante. Apenas os lances efetivamente enviados poderão ser conhecidos dos fornecedores na forma da seção seguinte deste Aviso.</w:t>
      </w:r>
    </w:p>
    <w:p w14:paraId="6525A61F" w14:textId="77777777" w:rsidR="00630391" w:rsidRDefault="00630391" w:rsidP="00630391">
      <w:pPr>
        <w:pStyle w:val="PargrafodaLista"/>
        <w:shd w:val="clear" w:color="auto" w:fill="FFFFFF" w:themeFill="background1"/>
        <w:spacing w:after="0" w:line="240" w:lineRule="auto"/>
        <w:ind w:left="0" w:right="-1"/>
        <w:jc w:val="both"/>
        <w:rPr>
          <w:rFonts w:ascii="Times New Roman" w:hAnsi="Times New Roman" w:cs="Times New Roman"/>
          <w:b/>
          <w:bCs/>
          <w:sz w:val="24"/>
          <w:szCs w:val="24"/>
        </w:rPr>
      </w:pPr>
    </w:p>
    <w:p w14:paraId="26E4F04D" w14:textId="216EADF3" w:rsidR="00630391" w:rsidRDefault="00326C2F" w:rsidP="00A63542">
      <w:pPr>
        <w:pStyle w:val="PargrafodaLista"/>
        <w:shd w:val="clear" w:color="auto" w:fill="D0CECE" w:themeFill="background2" w:themeFillShade="E6"/>
        <w:spacing w:after="0" w:line="240" w:lineRule="auto"/>
        <w:ind w:left="0" w:right="-1"/>
        <w:jc w:val="both"/>
        <w:rPr>
          <w:rFonts w:ascii="Times New Roman" w:hAnsi="Times New Roman" w:cs="Times New Roman"/>
          <w:b/>
          <w:bCs/>
          <w:sz w:val="24"/>
          <w:szCs w:val="24"/>
          <w:lang w:val="pt-PT"/>
        </w:rPr>
      </w:pPr>
      <w:r>
        <w:rPr>
          <w:rFonts w:ascii="Times New Roman" w:hAnsi="Times New Roman" w:cs="Times New Roman"/>
          <w:b/>
          <w:bCs/>
          <w:sz w:val="24"/>
          <w:szCs w:val="24"/>
          <w:lang w:val="pt-PT"/>
        </w:rPr>
        <w:t xml:space="preserve">SEÇÃO V - </w:t>
      </w:r>
      <w:r w:rsidR="00A96786" w:rsidRPr="00A96786">
        <w:rPr>
          <w:rFonts w:ascii="Times New Roman" w:hAnsi="Times New Roman" w:cs="Times New Roman"/>
          <w:b/>
          <w:bCs/>
          <w:sz w:val="24"/>
          <w:szCs w:val="24"/>
          <w:lang w:val="pt-PT"/>
        </w:rPr>
        <w:t>FASES DE LANCES:</w:t>
      </w:r>
    </w:p>
    <w:p w14:paraId="4EB26BFB" w14:textId="77777777" w:rsidR="00326C2F" w:rsidRPr="00326C2F" w:rsidRDefault="00326C2F" w:rsidP="00326C2F">
      <w:pPr>
        <w:pStyle w:val="PargrafodaLista"/>
        <w:numPr>
          <w:ilvl w:val="0"/>
          <w:numId w:val="1"/>
        </w:numPr>
        <w:shd w:val="clear" w:color="auto" w:fill="FFFFFF" w:themeFill="background1"/>
        <w:spacing w:after="0" w:line="240" w:lineRule="auto"/>
        <w:ind w:right="-1"/>
        <w:jc w:val="both"/>
        <w:rPr>
          <w:rFonts w:ascii="Times New Roman" w:hAnsi="Times New Roman" w:cs="Times New Roman"/>
          <w:vanish/>
          <w:sz w:val="24"/>
          <w:szCs w:val="24"/>
        </w:rPr>
      </w:pPr>
    </w:p>
    <w:p w14:paraId="4C647A0E" w14:textId="06D25924" w:rsidR="00CE760C" w:rsidRDefault="00A96786" w:rsidP="00326C2F">
      <w:pPr>
        <w:pStyle w:val="PargrafodaLista"/>
        <w:numPr>
          <w:ilvl w:val="1"/>
          <w:numId w:val="1"/>
        </w:numPr>
        <w:shd w:val="clear" w:color="auto" w:fill="FFFFFF" w:themeFill="background1"/>
        <w:spacing w:after="0" w:line="240" w:lineRule="auto"/>
        <w:ind w:left="-142" w:right="-1" w:firstLine="142"/>
        <w:jc w:val="both"/>
        <w:rPr>
          <w:rFonts w:ascii="Times New Roman" w:hAnsi="Times New Roman" w:cs="Times New Roman"/>
          <w:sz w:val="24"/>
          <w:szCs w:val="24"/>
        </w:rPr>
      </w:pPr>
      <w:r w:rsidRPr="00A96786">
        <w:rPr>
          <w:rFonts w:ascii="Times New Roman" w:hAnsi="Times New Roman" w:cs="Times New Roman"/>
          <w:sz w:val="24"/>
          <w:szCs w:val="24"/>
        </w:rPr>
        <w:t>A partir das 8:00h da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15EC824F" w14:textId="77777777" w:rsidR="00CE760C" w:rsidRDefault="00A96786" w:rsidP="00A96786">
      <w:pPr>
        <w:pStyle w:val="PargrafodaLista"/>
        <w:numPr>
          <w:ilvl w:val="1"/>
          <w:numId w:val="1"/>
        </w:numPr>
        <w:shd w:val="clear" w:color="auto" w:fill="FFFFFF" w:themeFill="background1"/>
        <w:spacing w:after="0" w:line="240" w:lineRule="auto"/>
        <w:ind w:left="0" w:right="-1" w:firstLine="0"/>
        <w:jc w:val="both"/>
        <w:rPr>
          <w:rFonts w:ascii="Times New Roman" w:hAnsi="Times New Roman" w:cs="Times New Roman"/>
          <w:sz w:val="24"/>
          <w:szCs w:val="24"/>
        </w:rPr>
      </w:pPr>
      <w:r w:rsidRPr="00A96786">
        <w:rPr>
          <w:rFonts w:ascii="Times New Roman" w:hAnsi="Times New Roman" w:cs="Times New Roman"/>
          <w:sz w:val="24"/>
          <w:szCs w:val="24"/>
        </w:rPr>
        <w:t xml:space="preserve">Iniciada a etapa competitiva, os fornecedores deverão encaminhar lances exclusivamente por meio de sistema eletrônico, sendo imediatamente informados do seu recebimento e do valor consignado no registro. </w:t>
      </w:r>
    </w:p>
    <w:p w14:paraId="18596E9E" w14:textId="546A87E7" w:rsidR="00CE760C" w:rsidRDefault="00CE760C" w:rsidP="00CE760C">
      <w:pPr>
        <w:pStyle w:val="PargrafodaLista"/>
        <w:shd w:val="clear" w:color="auto" w:fill="FFFFFF" w:themeFill="background1"/>
        <w:spacing w:after="0" w:line="240" w:lineRule="auto"/>
        <w:ind w:left="0" w:right="-1" w:firstLine="426"/>
        <w:jc w:val="both"/>
        <w:rPr>
          <w:rFonts w:ascii="Times New Roman" w:hAnsi="Times New Roman" w:cs="Times New Roman"/>
          <w:sz w:val="24"/>
          <w:szCs w:val="24"/>
        </w:rPr>
      </w:pPr>
      <w:r>
        <w:rPr>
          <w:rFonts w:ascii="Times New Roman" w:hAnsi="Times New Roman" w:cs="Times New Roman"/>
          <w:sz w:val="24"/>
          <w:szCs w:val="24"/>
        </w:rPr>
        <w:lastRenderedPageBreak/>
        <w:t>5</w:t>
      </w:r>
      <w:r w:rsidR="00A96786" w:rsidRPr="00A96786">
        <w:rPr>
          <w:rFonts w:ascii="Times New Roman" w:hAnsi="Times New Roman" w:cs="Times New Roman"/>
          <w:sz w:val="24"/>
          <w:szCs w:val="24"/>
        </w:rPr>
        <w:t>.2.1. O lance deverá ser ofertado pelo valor unitário do item.</w:t>
      </w:r>
    </w:p>
    <w:p w14:paraId="79059813" w14:textId="77777777" w:rsidR="00CE760C" w:rsidRDefault="00A96786" w:rsidP="00A96786">
      <w:pPr>
        <w:pStyle w:val="PargrafodaLista"/>
        <w:numPr>
          <w:ilvl w:val="1"/>
          <w:numId w:val="1"/>
        </w:numPr>
        <w:shd w:val="clear" w:color="auto" w:fill="FFFFFF" w:themeFill="background1"/>
        <w:spacing w:after="0" w:line="240" w:lineRule="auto"/>
        <w:ind w:left="0" w:right="-1" w:firstLine="0"/>
        <w:jc w:val="both"/>
        <w:rPr>
          <w:rFonts w:ascii="Times New Roman" w:hAnsi="Times New Roman" w:cs="Times New Roman"/>
          <w:sz w:val="24"/>
          <w:szCs w:val="24"/>
        </w:rPr>
      </w:pPr>
      <w:r w:rsidRPr="00A96786">
        <w:rPr>
          <w:rFonts w:ascii="Times New Roman" w:hAnsi="Times New Roman" w:cs="Times New Roman"/>
          <w:sz w:val="24"/>
          <w:szCs w:val="24"/>
        </w:rPr>
        <w:t xml:space="preserve">O fornecedor somente poderá oferecer valor inferior ou maior percentual de desconto em relação ao último lance por ele ofertado e registrado pelo sistema. </w:t>
      </w:r>
    </w:p>
    <w:p w14:paraId="168E619E" w14:textId="77777777" w:rsidR="00CE760C" w:rsidRDefault="00CE760C" w:rsidP="00CE760C">
      <w:pPr>
        <w:pStyle w:val="PargrafodaLista"/>
        <w:shd w:val="clear" w:color="auto" w:fill="FFFFFF" w:themeFill="background1"/>
        <w:spacing w:after="0" w:line="240" w:lineRule="auto"/>
        <w:ind w:left="0" w:right="-1" w:firstLine="426"/>
        <w:jc w:val="both"/>
        <w:rPr>
          <w:rFonts w:ascii="Times New Roman" w:hAnsi="Times New Roman" w:cs="Times New Roman"/>
          <w:sz w:val="24"/>
          <w:szCs w:val="24"/>
        </w:rPr>
      </w:pPr>
      <w:r>
        <w:rPr>
          <w:rFonts w:ascii="Times New Roman" w:hAnsi="Times New Roman" w:cs="Times New Roman"/>
          <w:sz w:val="24"/>
          <w:szCs w:val="24"/>
        </w:rPr>
        <w:t>5</w:t>
      </w:r>
      <w:r w:rsidR="00A96786" w:rsidRPr="00A96786">
        <w:rPr>
          <w:rFonts w:ascii="Times New Roman" w:hAnsi="Times New Roman" w:cs="Times New Roman"/>
          <w:sz w:val="24"/>
          <w:szCs w:val="24"/>
        </w:rPr>
        <w:t xml:space="preserve">.3.1. 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 </w:t>
      </w:r>
    </w:p>
    <w:p w14:paraId="05BC35A3" w14:textId="3A34CC4C" w:rsidR="00CE760C" w:rsidRDefault="00CE760C" w:rsidP="00CE760C">
      <w:pPr>
        <w:pStyle w:val="PargrafodaLista"/>
        <w:shd w:val="clear" w:color="auto" w:fill="FFFFFF" w:themeFill="background1"/>
        <w:spacing w:after="0" w:line="240" w:lineRule="auto"/>
        <w:ind w:left="0" w:right="-1" w:firstLine="426"/>
        <w:jc w:val="both"/>
        <w:rPr>
          <w:rFonts w:ascii="Times New Roman" w:hAnsi="Times New Roman" w:cs="Times New Roman"/>
          <w:sz w:val="24"/>
          <w:szCs w:val="24"/>
        </w:rPr>
      </w:pPr>
      <w:r>
        <w:rPr>
          <w:rFonts w:ascii="Times New Roman" w:hAnsi="Times New Roman" w:cs="Times New Roman"/>
          <w:sz w:val="24"/>
          <w:szCs w:val="24"/>
        </w:rPr>
        <w:t>5.</w:t>
      </w:r>
      <w:r w:rsidR="00A96786" w:rsidRPr="00A96786">
        <w:rPr>
          <w:rFonts w:ascii="Times New Roman" w:hAnsi="Times New Roman" w:cs="Times New Roman"/>
          <w:sz w:val="24"/>
          <w:szCs w:val="24"/>
        </w:rPr>
        <w:t>3.2. O intervalo mínimo de diferença de valores ou percentuais entre os lances, que incidirá tanto em relação aos lances intermediários quanto em relação ao que cobrir a melhor oferta é de R$ 0,01 (um centavo).</w:t>
      </w:r>
    </w:p>
    <w:p w14:paraId="1394BCB9" w14:textId="77777777" w:rsidR="00CE760C" w:rsidRDefault="00A96786" w:rsidP="00A96786">
      <w:pPr>
        <w:pStyle w:val="PargrafodaLista"/>
        <w:numPr>
          <w:ilvl w:val="1"/>
          <w:numId w:val="1"/>
        </w:numPr>
        <w:shd w:val="clear" w:color="auto" w:fill="FFFFFF" w:themeFill="background1"/>
        <w:spacing w:after="0" w:line="240" w:lineRule="auto"/>
        <w:ind w:left="0" w:right="-1" w:firstLine="0"/>
        <w:jc w:val="both"/>
        <w:rPr>
          <w:rFonts w:ascii="Times New Roman" w:hAnsi="Times New Roman" w:cs="Times New Roman"/>
          <w:sz w:val="24"/>
          <w:szCs w:val="24"/>
        </w:rPr>
      </w:pPr>
      <w:r w:rsidRPr="00A96786">
        <w:rPr>
          <w:rFonts w:ascii="Times New Roman" w:hAnsi="Times New Roman" w:cs="Times New Roman"/>
          <w:sz w:val="24"/>
          <w:szCs w:val="24"/>
        </w:rPr>
        <w:t>Havendo lances iguais ao menor já ofertado, prevalecerá aquele que for recebido e registrado primeiro no sistema.</w:t>
      </w:r>
    </w:p>
    <w:p w14:paraId="70C5DDF5" w14:textId="77777777" w:rsidR="00CE760C" w:rsidRDefault="00A96786" w:rsidP="00A96786">
      <w:pPr>
        <w:pStyle w:val="PargrafodaLista"/>
        <w:numPr>
          <w:ilvl w:val="1"/>
          <w:numId w:val="1"/>
        </w:numPr>
        <w:shd w:val="clear" w:color="auto" w:fill="FFFFFF" w:themeFill="background1"/>
        <w:spacing w:after="0" w:line="240" w:lineRule="auto"/>
        <w:ind w:left="0" w:right="-1" w:firstLine="0"/>
        <w:jc w:val="both"/>
        <w:rPr>
          <w:rFonts w:ascii="Times New Roman" w:hAnsi="Times New Roman" w:cs="Times New Roman"/>
          <w:sz w:val="24"/>
          <w:szCs w:val="24"/>
        </w:rPr>
      </w:pPr>
      <w:r w:rsidRPr="00A96786">
        <w:rPr>
          <w:rFonts w:ascii="Times New Roman" w:hAnsi="Times New Roman" w:cs="Times New Roman"/>
          <w:sz w:val="24"/>
          <w:szCs w:val="24"/>
        </w:rPr>
        <w:t>Caso o fornecedor não apresente lances, concorrerá com o valor de sua proposta.</w:t>
      </w:r>
    </w:p>
    <w:p w14:paraId="6BAF110A" w14:textId="77777777" w:rsidR="00CE760C" w:rsidRDefault="00A96786" w:rsidP="00A96786">
      <w:pPr>
        <w:pStyle w:val="PargrafodaLista"/>
        <w:numPr>
          <w:ilvl w:val="1"/>
          <w:numId w:val="1"/>
        </w:numPr>
        <w:shd w:val="clear" w:color="auto" w:fill="FFFFFF" w:themeFill="background1"/>
        <w:spacing w:after="0" w:line="240" w:lineRule="auto"/>
        <w:ind w:left="0" w:right="-1" w:firstLine="0"/>
        <w:jc w:val="both"/>
        <w:rPr>
          <w:rFonts w:ascii="Times New Roman" w:hAnsi="Times New Roman" w:cs="Times New Roman"/>
          <w:sz w:val="24"/>
          <w:szCs w:val="24"/>
        </w:rPr>
      </w:pPr>
      <w:r w:rsidRPr="00A96786">
        <w:rPr>
          <w:rFonts w:ascii="Times New Roman" w:hAnsi="Times New Roman" w:cs="Times New Roman"/>
          <w:sz w:val="24"/>
          <w:szCs w:val="24"/>
        </w:rPr>
        <w:t>Durante o procedimento, os fornecedores serão informados, em tempo real, do valor do menor lance registrado, vedada a identificação do fornecedor.</w:t>
      </w:r>
    </w:p>
    <w:p w14:paraId="1177F398" w14:textId="77777777" w:rsidR="00CE760C" w:rsidRDefault="00A96786" w:rsidP="00A96786">
      <w:pPr>
        <w:pStyle w:val="PargrafodaLista"/>
        <w:numPr>
          <w:ilvl w:val="1"/>
          <w:numId w:val="1"/>
        </w:numPr>
        <w:shd w:val="clear" w:color="auto" w:fill="FFFFFF" w:themeFill="background1"/>
        <w:spacing w:after="0" w:line="240" w:lineRule="auto"/>
        <w:ind w:left="0" w:right="-1" w:firstLine="0"/>
        <w:jc w:val="both"/>
        <w:rPr>
          <w:rFonts w:ascii="Times New Roman" w:hAnsi="Times New Roman" w:cs="Times New Roman"/>
          <w:sz w:val="24"/>
          <w:szCs w:val="24"/>
        </w:rPr>
      </w:pPr>
      <w:r w:rsidRPr="00A96786">
        <w:rPr>
          <w:rFonts w:ascii="Times New Roman" w:hAnsi="Times New Roman" w:cs="Times New Roman"/>
          <w:sz w:val="24"/>
          <w:szCs w:val="24"/>
        </w:rPr>
        <w:t xml:space="preserve">Imediatamente após o término do prazo estabelecido para a fase de lances, haverá o seu encerramento, com o ordenamento e divulgação dos lances, pelo sistema, em ordem crescente de classificação. </w:t>
      </w:r>
    </w:p>
    <w:p w14:paraId="61564FA2" w14:textId="50CF37E6" w:rsidR="00CE760C" w:rsidRDefault="00CE760C" w:rsidP="00CE760C">
      <w:pPr>
        <w:pStyle w:val="PargrafodaLista"/>
        <w:shd w:val="clear" w:color="auto" w:fill="FFFFFF" w:themeFill="background1"/>
        <w:spacing w:after="0" w:line="240" w:lineRule="auto"/>
        <w:ind w:left="0" w:right="-1" w:firstLine="426"/>
        <w:jc w:val="both"/>
        <w:rPr>
          <w:rFonts w:ascii="Times New Roman" w:hAnsi="Times New Roman" w:cs="Times New Roman"/>
          <w:sz w:val="24"/>
          <w:szCs w:val="24"/>
        </w:rPr>
      </w:pPr>
      <w:r>
        <w:rPr>
          <w:rFonts w:ascii="Times New Roman" w:hAnsi="Times New Roman" w:cs="Times New Roman"/>
          <w:sz w:val="24"/>
          <w:szCs w:val="24"/>
        </w:rPr>
        <w:t>5</w:t>
      </w:r>
      <w:r w:rsidR="00A96786" w:rsidRPr="00A96786">
        <w:rPr>
          <w:rFonts w:ascii="Times New Roman" w:hAnsi="Times New Roman" w:cs="Times New Roman"/>
          <w:sz w:val="24"/>
          <w:szCs w:val="24"/>
        </w:rPr>
        <w:t>.7.1. O encerramento da fase de lances ocorrerá de forma automática pontualmente no horário indicado, sem qualquer possibilidade de prorrogação e não havendo tempo aleatório ou mecanismo similar.</w:t>
      </w:r>
    </w:p>
    <w:p w14:paraId="517E17BD" w14:textId="16AF622E" w:rsidR="00A96786" w:rsidRDefault="00A96786" w:rsidP="00A96786">
      <w:pPr>
        <w:pStyle w:val="PargrafodaLista"/>
        <w:numPr>
          <w:ilvl w:val="1"/>
          <w:numId w:val="1"/>
        </w:numPr>
        <w:shd w:val="clear" w:color="auto" w:fill="FFFFFF" w:themeFill="background1"/>
        <w:spacing w:after="0" w:line="240" w:lineRule="auto"/>
        <w:ind w:left="0" w:right="-1" w:firstLine="0"/>
        <w:jc w:val="both"/>
        <w:rPr>
          <w:rFonts w:ascii="Times New Roman" w:hAnsi="Times New Roman" w:cs="Times New Roman"/>
          <w:sz w:val="24"/>
          <w:szCs w:val="24"/>
        </w:rPr>
      </w:pPr>
      <w:r w:rsidRPr="00A96786">
        <w:rPr>
          <w:rFonts w:ascii="Times New Roman" w:hAnsi="Times New Roman" w:cs="Times New Roman"/>
          <w:sz w:val="24"/>
          <w:szCs w:val="24"/>
        </w:rPr>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10F9AA16" w14:textId="77777777" w:rsidR="00CE760C" w:rsidRPr="00A96786" w:rsidRDefault="00CE760C" w:rsidP="00CE760C">
      <w:pPr>
        <w:pStyle w:val="PargrafodaLista"/>
        <w:shd w:val="clear" w:color="auto" w:fill="FFFFFF" w:themeFill="background1"/>
        <w:spacing w:after="0" w:line="240" w:lineRule="auto"/>
        <w:ind w:left="0" w:right="-1"/>
        <w:jc w:val="both"/>
        <w:rPr>
          <w:rFonts w:ascii="Times New Roman" w:hAnsi="Times New Roman" w:cs="Times New Roman"/>
          <w:sz w:val="24"/>
          <w:szCs w:val="24"/>
        </w:rPr>
      </w:pPr>
    </w:p>
    <w:p w14:paraId="20423DAA" w14:textId="4E81B4E8" w:rsidR="00A96786" w:rsidRDefault="00326C2F" w:rsidP="00A63542">
      <w:pPr>
        <w:pStyle w:val="PargrafodaLista"/>
        <w:shd w:val="clear" w:color="auto" w:fill="D0CECE" w:themeFill="background2" w:themeFillShade="E6"/>
        <w:spacing w:after="0" w:line="240" w:lineRule="auto"/>
        <w:ind w:left="0" w:right="-1"/>
        <w:jc w:val="both"/>
        <w:rPr>
          <w:rFonts w:ascii="Times New Roman" w:hAnsi="Times New Roman" w:cs="Times New Roman"/>
          <w:b/>
          <w:bCs/>
          <w:sz w:val="24"/>
          <w:szCs w:val="24"/>
          <w:lang w:val="pt-PT"/>
        </w:rPr>
      </w:pPr>
      <w:r>
        <w:rPr>
          <w:rFonts w:ascii="Times New Roman" w:hAnsi="Times New Roman" w:cs="Times New Roman"/>
          <w:b/>
          <w:bCs/>
          <w:sz w:val="24"/>
          <w:szCs w:val="24"/>
          <w:lang w:val="pt-PT"/>
        </w:rPr>
        <w:t xml:space="preserve">SEÇÃO VI - </w:t>
      </w:r>
      <w:r w:rsidR="00CE760C" w:rsidRPr="00CE760C">
        <w:rPr>
          <w:rFonts w:ascii="Times New Roman" w:hAnsi="Times New Roman" w:cs="Times New Roman"/>
          <w:b/>
          <w:bCs/>
          <w:sz w:val="24"/>
          <w:szCs w:val="24"/>
          <w:lang w:val="pt-PT"/>
        </w:rPr>
        <w:t>DO JULGAMENTO DAS PROPOSTAS DE PREÇO:</w:t>
      </w:r>
    </w:p>
    <w:p w14:paraId="40A73520" w14:textId="77777777" w:rsidR="00326C2F" w:rsidRPr="00326C2F" w:rsidRDefault="00326C2F" w:rsidP="00326C2F">
      <w:pPr>
        <w:pStyle w:val="PargrafodaLista"/>
        <w:numPr>
          <w:ilvl w:val="0"/>
          <w:numId w:val="1"/>
        </w:numPr>
        <w:shd w:val="clear" w:color="auto" w:fill="FFFFFF" w:themeFill="background1"/>
        <w:spacing w:after="0" w:line="240" w:lineRule="auto"/>
        <w:ind w:right="-1"/>
        <w:jc w:val="both"/>
        <w:rPr>
          <w:rFonts w:ascii="Times New Roman" w:hAnsi="Times New Roman" w:cs="Times New Roman"/>
          <w:vanish/>
          <w:sz w:val="24"/>
          <w:szCs w:val="24"/>
        </w:rPr>
      </w:pPr>
    </w:p>
    <w:p w14:paraId="29BB03C0" w14:textId="184C42B1" w:rsidR="0029530E" w:rsidRPr="0029530E" w:rsidRDefault="00092C55" w:rsidP="00326C2F">
      <w:pPr>
        <w:pStyle w:val="PargrafodaLista"/>
        <w:numPr>
          <w:ilvl w:val="1"/>
          <w:numId w:val="1"/>
        </w:numPr>
        <w:shd w:val="clear" w:color="auto" w:fill="FFFFFF" w:themeFill="background1"/>
        <w:spacing w:after="0" w:line="240" w:lineRule="auto"/>
        <w:ind w:left="0" w:right="-1" w:firstLine="0"/>
        <w:jc w:val="both"/>
        <w:rPr>
          <w:rFonts w:ascii="Times New Roman" w:hAnsi="Times New Roman" w:cs="Times New Roman"/>
          <w:b/>
          <w:bCs/>
          <w:sz w:val="24"/>
          <w:szCs w:val="24"/>
          <w:lang w:val="pt-PT"/>
        </w:rPr>
      </w:pPr>
      <w:r w:rsidRPr="00092C55">
        <w:rPr>
          <w:rFonts w:ascii="Times New Roman" w:hAnsi="Times New Roman" w:cs="Times New Roman"/>
          <w:sz w:val="24"/>
          <w:szCs w:val="24"/>
        </w:rPr>
        <w:t>Encerrada a fase de lances, será verificada a conformidade da proposta classificada em primeiro lugar quanto à adequação do objeto e à compatibilidade do preço em relação ao estipulado para a contratação.</w:t>
      </w:r>
    </w:p>
    <w:p w14:paraId="4057B6E8" w14:textId="77777777" w:rsidR="0029530E" w:rsidRPr="0029530E" w:rsidRDefault="00092C55" w:rsidP="00092C55">
      <w:pPr>
        <w:pStyle w:val="PargrafodaLista"/>
        <w:numPr>
          <w:ilvl w:val="1"/>
          <w:numId w:val="1"/>
        </w:numPr>
        <w:shd w:val="clear" w:color="auto" w:fill="FFFFFF" w:themeFill="background1"/>
        <w:spacing w:after="0" w:line="240" w:lineRule="auto"/>
        <w:ind w:left="0" w:right="-1" w:firstLine="0"/>
        <w:jc w:val="both"/>
        <w:rPr>
          <w:rFonts w:ascii="Times New Roman" w:hAnsi="Times New Roman" w:cs="Times New Roman"/>
          <w:b/>
          <w:bCs/>
          <w:sz w:val="24"/>
          <w:szCs w:val="24"/>
          <w:lang w:val="pt-PT"/>
        </w:rPr>
      </w:pPr>
      <w:r w:rsidRPr="00092C55">
        <w:rPr>
          <w:rFonts w:ascii="Times New Roman" w:hAnsi="Times New Roman" w:cs="Times New Roman"/>
          <w:sz w:val="24"/>
          <w:szCs w:val="24"/>
        </w:rPr>
        <w:t xml:space="preserve">No caso de o preço da proposta vencedora estar acima do estimado pela Administração, poderá haver a negociação de condições mais vantajosas. </w:t>
      </w:r>
    </w:p>
    <w:p w14:paraId="38303252" w14:textId="77777777" w:rsidR="0029530E" w:rsidRDefault="0029530E" w:rsidP="0029530E">
      <w:pPr>
        <w:pStyle w:val="PargrafodaLista"/>
        <w:shd w:val="clear" w:color="auto" w:fill="FFFFFF" w:themeFill="background1"/>
        <w:spacing w:after="0" w:line="240" w:lineRule="auto"/>
        <w:ind w:left="0" w:right="-1" w:firstLine="426"/>
        <w:jc w:val="both"/>
        <w:rPr>
          <w:rFonts w:ascii="Times New Roman" w:hAnsi="Times New Roman" w:cs="Times New Roman"/>
          <w:sz w:val="24"/>
          <w:szCs w:val="24"/>
        </w:rPr>
      </w:pPr>
      <w:r>
        <w:rPr>
          <w:rFonts w:ascii="Times New Roman" w:hAnsi="Times New Roman" w:cs="Times New Roman"/>
          <w:sz w:val="24"/>
          <w:szCs w:val="24"/>
        </w:rPr>
        <w:t>6</w:t>
      </w:r>
      <w:r w:rsidR="00092C55" w:rsidRPr="00092C55">
        <w:rPr>
          <w:rFonts w:ascii="Times New Roman" w:hAnsi="Times New Roman" w:cs="Times New Roman"/>
          <w:sz w:val="24"/>
          <w:szCs w:val="24"/>
        </w:rPr>
        <w:t>.2.1. Neste caso, será encaminhada contraproposta ao fornecedor que tenha apresentado o melhor preço, para que seja obtida melhor proposta com preço compatível ao estimado pela Administração.</w:t>
      </w:r>
    </w:p>
    <w:p w14:paraId="31977509" w14:textId="77777777" w:rsidR="0029530E" w:rsidRDefault="0029530E" w:rsidP="0029530E">
      <w:pPr>
        <w:pStyle w:val="PargrafodaLista"/>
        <w:shd w:val="clear" w:color="auto" w:fill="FFFFFF" w:themeFill="background1"/>
        <w:spacing w:after="0" w:line="240" w:lineRule="auto"/>
        <w:ind w:left="0" w:right="-1" w:firstLine="426"/>
        <w:jc w:val="both"/>
        <w:rPr>
          <w:rFonts w:ascii="Times New Roman" w:hAnsi="Times New Roman" w:cs="Times New Roman"/>
          <w:sz w:val="24"/>
          <w:szCs w:val="24"/>
        </w:rPr>
      </w:pPr>
      <w:r>
        <w:rPr>
          <w:rFonts w:ascii="Times New Roman" w:hAnsi="Times New Roman" w:cs="Times New Roman"/>
          <w:sz w:val="24"/>
          <w:szCs w:val="24"/>
        </w:rPr>
        <w:t>6</w:t>
      </w:r>
      <w:r w:rsidR="00092C55" w:rsidRPr="00092C55">
        <w:rPr>
          <w:rFonts w:ascii="Times New Roman" w:hAnsi="Times New Roman" w:cs="Times New Roman"/>
          <w:sz w:val="24"/>
          <w:szCs w:val="24"/>
        </w:rPr>
        <w:t xml:space="preserve">.2.2. A negociação poderá ser feita com os demais fornecedores classificados, respeitada a ordem de classificação, quando o primeiro colocado, mesmo após a negociação, for desclassificado em razão de sua proposta permanecer acima do preço máximo definido para a contratação. </w:t>
      </w:r>
    </w:p>
    <w:p w14:paraId="4F000D19" w14:textId="23814742" w:rsidR="0029530E" w:rsidRPr="0029530E" w:rsidRDefault="0029530E" w:rsidP="0029530E">
      <w:pPr>
        <w:pStyle w:val="PargrafodaLista"/>
        <w:shd w:val="clear" w:color="auto" w:fill="FFFFFF" w:themeFill="background1"/>
        <w:spacing w:after="0" w:line="240" w:lineRule="auto"/>
        <w:ind w:left="0" w:right="-1" w:firstLine="426"/>
        <w:jc w:val="both"/>
        <w:rPr>
          <w:rFonts w:ascii="Times New Roman" w:hAnsi="Times New Roman" w:cs="Times New Roman"/>
          <w:b/>
          <w:bCs/>
          <w:sz w:val="24"/>
          <w:szCs w:val="24"/>
          <w:lang w:val="pt-PT"/>
        </w:rPr>
      </w:pPr>
      <w:r>
        <w:rPr>
          <w:rFonts w:ascii="Times New Roman" w:hAnsi="Times New Roman" w:cs="Times New Roman"/>
          <w:sz w:val="24"/>
          <w:szCs w:val="24"/>
        </w:rPr>
        <w:t>6</w:t>
      </w:r>
      <w:r w:rsidR="00092C55" w:rsidRPr="00092C55">
        <w:rPr>
          <w:rFonts w:ascii="Times New Roman" w:hAnsi="Times New Roman" w:cs="Times New Roman"/>
          <w:sz w:val="24"/>
          <w:szCs w:val="24"/>
        </w:rPr>
        <w:t>.2.3. Em qualquer caso, concluída a negociação, o resultado será registrado na ata do procedimento da dispensa eletrônica.</w:t>
      </w:r>
    </w:p>
    <w:p w14:paraId="59D8FEE9" w14:textId="77777777" w:rsidR="0029530E" w:rsidRPr="0029530E" w:rsidRDefault="00092C55" w:rsidP="00092C55">
      <w:pPr>
        <w:pStyle w:val="PargrafodaLista"/>
        <w:numPr>
          <w:ilvl w:val="1"/>
          <w:numId w:val="1"/>
        </w:numPr>
        <w:shd w:val="clear" w:color="auto" w:fill="FFFFFF" w:themeFill="background1"/>
        <w:spacing w:after="0" w:line="240" w:lineRule="auto"/>
        <w:ind w:left="0" w:right="-1" w:firstLine="0"/>
        <w:jc w:val="both"/>
        <w:rPr>
          <w:rFonts w:ascii="Times New Roman" w:hAnsi="Times New Roman" w:cs="Times New Roman"/>
          <w:b/>
          <w:bCs/>
          <w:sz w:val="24"/>
          <w:szCs w:val="24"/>
          <w:lang w:val="pt-PT"/>
        </w:rPr>
      </w:pPr>
      <w:r w:rsidRPr="00092C55">
        <w:rPr>
          <w:rFonts w:ascii="Times New Roman" w:hAnsi="Times New Roman" w:cs="Times New Roman"/>
          <w:sz w:val="24"/>
          <w:szCs w:val="24"/>
        </w:rPr>
        <w:t>Estando o preço compatível, será solicitado o envio da proposta e, se necessário, de documentos complementares, adequada ao último lance.</w:t>
      </w:r>
    </w:p>
    <w:p w14:paraId="39A70D1C" w14:textId="77777777" w:rsidR="0029530E" w:rsidRPr="0029530E" w:rsidRDefault="00092C55" w:rsidP="00092C55">
      <w:pPr>
        <w:pStyle w:val="PargrafodaLista"/>
        <w:numPr>
          <w:ilvl w:val="1"/>
          <w:numId w:val="1"/>
        </w:numPr>
        <w:shd w:val="clear" w:color="auto" w:fill="FFFFFF" w:themeFill="background1"/>
        <w:spacing w:after="0" w:line="240" w:lineRule="auto"/>
        <w:ind w:left="0" w:right="-1" w:firstLine="0"/>
        <w:jc w:val="both"/>
        <w:rPr>
          <w:rFonts w:ascii="Times New Roman" w:hAnsi="Times New Roman" w:cs="Times New Roman"/>
          <w:b/>
          <w:bCs/>
          <w:sz w:val="24"/>
          <w:szCs w:val="24"/>
          <w:lang w:val="pt-PT"/>
        </w:rPr>
      </w:pPr>
      <w:r w:rsidRPr="00092C55">
        <w:rPr>
          <w:rFonts w:ascii="Times New Roman" w:hAnsi="Times New Roman" w:cs="Times New Roman"/>
          <w:sz w:val="24"/>
          <w:szCs w:val="24"/>
        </w:rPr>
        <w:t>O prazo de validade da proposta não será inferior a 60 (sessenta) dias, a contar da data de sua apresentação.</w:t>
      </w:r>
    </w:p>
    <w:p w14:paraId="38EC854F" w14:textId="77777777" w:rsidR="0029530E" w:rsidRPr="0029530E" w:rsidRDefault="00092C55" w:rsidP="00092C55">
      <w:pPr>
        <w:pStyle w:val="PargrafodaLista"/>
        <w:numPr>
          <w:ilvl w:val="1"/>
          <w:numId w:val="1"/>
        </w:numPr>
        <w:shd w:val="clear" w:color="auto" w:fill="FFFFFF" w:themeFill="background1"/>
        <w:spacing w:after="0" w:line="240" w:lineRule="auto"/>
        <w:ind w:left="0" w:right="-1" w:firstLine="0"/>
        <w:jc w:val="both"/>
        <w:rPr>
          <w:rFonts w:ascii="Times New Roman" w:hAnsi="Times New Roman" w:cs="Times New Roman"/>
          <w:b/>
          <w:bCs/>
          <w:sz w:val="24"/>
          <w:szCs w:val="24"/>
          <w:lang w:val="pt-PT"/>
        </w:rPr>
      </w:pPr>
      <w:r w:rsidRPr="00092C55">
        <w:rPr>
          <w:rFonts w:ascii="Times New Roman" w:hAnsi="Times New Roman" w:cs="Times New Roman"/>
          <w:sz w:val="24"/>
          <w:szCs w:val="24"/>
        </w:rPr>
        <w:t xml:space="preserve">Será desclassificada a proposta vencedora que: </w:t>
      </w:r>
    </w:p>
    <w:p w14:paraId="77A904CD" w14:textId="77777777" w:rsidR="0029530E" w:rsidRDefault="0029530E" w:rsidP="0029530E">
      <w:pPr>
        <w:pStyle w:val="PargrafodaLista"/>
        <w:shd w:val="clear" w:color="auto" w:fill="FFFFFF" w:themeFill="background1"/>
        <w:spacing w:after="0" w:line="240" w:lineRule="auto"/>
        <w:ind w:left="0" w:right="-1" w:firstLine="426"/>
        <w:jc w:val="both"/>
        <w:rPr>
          <w:rFonts w:ascii="Times New Roman" w:hAnsi="Times New Roman" w:cs="Times New Roman"/>
          <w:sz w:val="24"/>
          <w:szCs w:val="24"/>
        </w:rPr>
      </w:pPr>
      <w:r>
        <w:rPr>
          <w:rFonts w:ascii="Times New Roman" w:hAnsi="Times New Roman" w:cs="Times New Roman"/>
          <w:sz w:val="24"/>
          <w:szCs w:val="24"/>
        </w:rPr>
        <w:t>6</w:t>
      </w:r>
      <w:r w:rsidR="00092C55" w:rsidRPr="00092C55">
        <w:rPr>
          <w:rFonts w:ascii="Times New Roman" w:hAnsi="Times New Roman" w:cs="Times New Roman"/>
          <w:sz w:val="24"/>
          <w:szCs w:val="24"/>
        </w:rPr>
        <w:t xml:space="preserve">.5.1. contiver vícios insanáveis; </w:t>
      </w:r>
    </w:p>
    <w:p w14:paraId="10A1E425" w14:textId="77777777" w:rsidR="0029530E" w:rsidRDefault="0029530E" w:rsidP="0029530E">
      <w:pPr>
        <w:pStyle w:val="PargrafodaLista"/>
        <w:shd w:val="clear" w:color="auto" w:fill="FFFFFF" w:themeFill="background1"/>
        <w:spacing w:after="0" w:line="240" w:lineRule="auto"/>
        <w:ind w:left="0" w:right="-1" w:firstLine="426"/>
        <w:jc w:val="both"/>
        <w:rPr>
          <w:rFonts w:ascii="Times New Roman" w:hAnsi="Times New Roman" w:cs="Times New Roman"/>
          <w:sz w:val="24"/>
          <w:szCs w:val="24"/>
        </w:rPr>
      </w:pPr>
      <w:r>
        <w:rPr>
          <w:rFonts w:ascii="Times New Roman" w:hAnsi="Times New Roman" w:cs="Times New Roman"/>
          <w:sz w:val="24"/>
          <w:szCs w:val="24"/>
        </w:rPr>
        <w:t>6</w:t>
      </w:r>
      <w:r w:rsidR="00092C55" w:rsidRPr="00092C55">
        <w:rPr>
          <w:rFonts w:ascii="Times New Roman" w:hAnsi="Times New Roman" w:cs="Times New Roman"/>
          <w:sz w:val="24"/>
          <w:szCs w:val="24"/>
        </w:rPr>
        <w:t xml:space="preserve">.5.2. não obedecer às especificações técnicas pormenorizadas neste aviso ou em seus anexos; </w:t>
      </w:r>
    </w:p>
    <w:p w14:paraId="238A315D" w14:textId="77777777" w:rsidR="0029530E" w:rsidRDefault="0029530E" w:rsidP="0029530E">
      <w:pPr>
        <w:pStyle w:val="PargrafodaLista"/>
        <w:shd w:val="clear" w:color="auto" w:fill="FFFFFF" w:themeFill="background1"/>
        <w:spacing w:after="0" w:line="240" w:lineRule="auto"/>
        <w:ind w:left="0" w:right="-1" w:firstLine="426"/>
        <w:jc w:val="both"/>
        <w:rPr>
          <w:rFonts w:ascii="Times New Roman" w:hAnsi="Times New Roman" w:cs="Times New Roman"/>
          <w:sz w:val="24"/>
          <w:szCs w:val="24"/>
        </w:rPr>
      </w:pPr>
      <w:r>
        <w:rPr>
          <w:rFonts w:ascii="Times New Roman" w:hAnsi="Times New Roman" w:cs="Times New Roman"/>
          <w:sz w:val="24"/>
          <w:szCs w:val="24"/>
        </w:rPr>
        <w:t>6</w:t>
      </w:r>
      <w:r w:rsidR="00092C55" w:rsidRPr="00092C55">
        <w:rPr>
          <w:rFonts w:ascii="Times New Roman" w:hAnsi="Times New Roman" w:cs="Times New Roman"/>
          <w:sz w:val="24"/>
          <w:szCs w:val="24"/>
        </w:rPr>
        <w:t xml:space="preserve">.5.3. apresentar preços inexequíveis ou permanecerem acima do preço máximo definido para a contratação; </w:t>
      </w:r>
    </w:p>
    <w:p w14:paraId="48752F11" w14:textId="77777777" w:rsidR="0029530E" w:rsidRDefault="0029530E" w:rsidP="0029530E">
      <w:pPr>
        <w:pStyle w:val="PargrafodaLista"/>
        <w:shd w:val="clear" w:color="auto" w:fill="FFFFFF" w:themeFill="background1"/>
        <w:spacing w:after="0" w:line="240" w:lineRule="auto"/>
        <w:ind w:left="0" w:right="-1" w:firstLine="426"/>
        <w:jc w:val="both"/>
        <w:rPr>
          <w:rFonts w:ascii="Times New Roman" w:hAnsi="Times New Roman" w:cs="Times New Roman"/>
          <w:sz w:val="24"/>
          <w:szCs w:val="24"/>
        </w:rPr>
      </w:pPr>
      <w:r>
        <w:rPr>
          <w:rFonts w:ascii="Times New Roman" w:hAnsi="Times New Roman" w:cs="Times New Roman"/>
          <w:sz w:val="24"/>
          <w:szCs w:val="24"/>
        </w:rPr>
        <w:t>6</w:t>
      </w:r>
      <w:r w:rsidR="00092C55" w:rsidRPr="00092C55">
        <w:rPr>
          <w:rFonts w:ascii="Times New Roman" w:hAnsi="Times New Roman" w:cs="Times New Roman"/>
          <w:sz w:val="24"/>
          <w:szCs w:val="24"/>
        </w:rPr>
        <w:t xml:space="preserve">.5.4. não tiverem sua exequibilidade demonstrada, quando exigido pela Administração; </w:t>
      </w:r>
    </w:p>
    <w:p w14:paraId="1A71082C" w14:textId="02BA8461" w:rsidR="0029530E" w:rsidRPr="0029530E" w:rsidRDefault="0029530E" w:rsidP="0029530E">
      <w:pPr>
        <w:pStyle w:val="PargrafodaLista"/>
        <w:shd w:val="clear" w:color="auto" w:fill="FFFFFF" w:themeFill="background1"/>
        <w:spacing w:after="0" w:line="240" w:lineRule="auto"/>
        <w:ind w:left="0" w:right="-1" w:firstLine="426"/>
        <w:jc w:val="both"/>
        <w:rPr>
          <w:rFonts w:ascii="Times New Roman" w:hAnsi="Times New Roman" w:cs="Times New Roman"/>
          <w:b/>
          <w:bCs/>
          <w:sz w:val="24"/>
          <w:szCs w:val="24"/>
          <w:lang w:val="pt-PT"/>
        </w:rPr>
      </w:pPr>
      <w:r>
        <w:rPr>
          <w:rFonts w:ascii="Times New Roman" w:hAnsi="Times New Roman" w:cs="Times New Roman"/>
          <w:sz w:val="24"/>
          <w:szCs w:val="24"/>
        </w:rPr>
        <w:t>6</w:t>
      </w:r>
      <w:r w:rsidR="00092C55" w:rsidRPr="00092C55">
        <w:rPr>
          <w:rFonts w:ascii="Times New Roman" w:hAnsi="Times New Roman" w:cs="Times New Roman"/>
          <w:sz w:val="24"/>
          <w:szCs w:val="24"/>
        </w:rPr>
        <w:t xml:space="preserve">.5.5. apresentar desconformidade com quaisquer outras exigências deste aviso ou seus anexos, desde que insanável. </w:t>
      </w:r>
    </w:p>
    <w:p w14:paraId="35992F6B" w14:textId="77777777" w:rsidR="0029530E" w:rsidRPr="0029530E" w:rsidRDefault="00092C55" w:rsidP="00092C55">
      <w:pPr>
        <w:pStyle w:val="PargrafodaLista"/>
        <w:numPr>
          <w:ilvl w:val="1"/>
          <w:numId w:val="1"/>
        </w:numPr>
        <w:shd w:val="clear" w:color="auto" w:fill="FFFFFF" w:themeFill="background1"/>
        <w:spacing w:after="0" w:line="240" w:lineRule="auto"/>
        <w:ind w:left="0" w:right="-1" w:firstLine="0"/>
        <w:jc w:val="both"/>
        <w:rPr>
          <w:rFonts w:ascii="Times New Roman" w:hAnsi="Times New Roman" w:cs="Times New Roman"/>
          <w:b/>
          <w:bCs/>
          <w:sz w:val="24"/>
          <w:szCs w:val="24"/>
          <w:lang w:val="pt-PT"/>
        </w:rPr>
      </w:pPr>
      <w:r w:rsidRPr="00092C55">
        <w:rPr>
          <w:rFonts w:ascii="Times New Roman" w:hAnsi="Times New Roman" w:cs="Times New Roman"/>
          <w:sz w:val="24"/>
          <w:szCs w:val="24"/>
        </w:rPr>
        <w:t xml:space="preserve">Quando o fornecedor não conseguir comprovar que possui ou possuirá recursos suficientes para executar a contento o objeto, será considerada inexequível a proposta de preços ou menor lance que: </w:t>
      </w:r>
    </w:p>
    <w:p w14:paraId="6EB9AEB1" w14:textId="77777777" w:rsidR="0029530E" w:rsidRDefault="0029530E" w:rsidP="0029530E">
      <w:pPr>
        <w:pStyle w:val="PargrafodaLista"/>
        <w:shd w:val="clear" w:color="auto" w:fill="FFFFFF" w:themeFill="background1"/>
        <w:spacing w:after="0" w:line="240" w:lineRule="auto"/>
        <w:ind w:left="0" w:right="-1" w:firstLine="426"/>
        <w:jc w:val="both"/>
        <w:rPr>
          <w:rFonts w:ascii="Times New Roman" w:hAnsi="Times New Roman" w:cs="Times New Roman"/>
          <w:sz w:val="24"/>
          <w:szCs w:val="24"/>
        </w:rPr>
      </w:pPr>
      <w:r>
        <w:rPr>
          <w:rFonts w:ascii="Times New Roman" w:hAnsi="Times New Roman" w:cs="Times New Roman"/>
          <w:sz w:val="24"/>
          <w:szCs w:val="24"/>
        </w:rPr>
        <w:t>6</w:t>
      </w:r>
      <w:r w:rsidR="00092C55" w:rsidRPr="00092C55">
        <w:rPr>
          <w:rFonts w:ascii="Times New Roman" w:hAnsi="Times New Roman" w:cs="Times New Roman"/>
          <w:sz w:val="24"/>
          <w:szCs w:val="24"/>
        </w:rPr>
        <w:t xml:space="preserve">.6.1.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w:t>
      </w:r>
      <w:r w:rsidR="00092C55" w:rsidRPr="00092C55">
        <w:rPr>
          <w:rFonts w:ascii="Times New Roman" w:hAnsi="Times New Roman" w:cs="Times New Roman"/>
          <w:sz w:val="24"/>
          <w:szCs w:val="24"/>
        </w:rPr>
        <w:lastRenderedPageBreak/>
        <w:t xml:space="preserve">mínimos, exceto quando se referirem a materiais e instalações de propriedade do próprio fornecedor, para os quais ele renuncie a parcela ou à totalidade da remuneração. </w:t>
      </w:r>
    </w:p>
    <w:p w14:paraId="09CD99D0" w14:textId="2CA5C66B" w:rsidR="0029530E" w:rsidRPr="0029530E" w:rsidRDefault="0029530E" w:rsidP="0029530E">
      <w:pPr>
        <w:pStyle w:val="PargrafodaLista"/>
        <w:shd w:val="clear" w:color="auto" w:fill="FFFFFF" w:themeFill="background1"/>
        <w:spacing w:after="0" w:line="240" w:lineRule="auto"/>
        <w:ind w:left="0" w:right="-1" w:firstLine="426"/>
        <w:jc w:val="both"/>
        <w:rPr>
          <w:rFonts w:ascii="Times New Roman" w:hAnsi="Times New Roman" w:cs="Times New Roman"/>
          <w:b/>
          <w:bCs/>
          <w:sz w:val="24"/>
          <w:szCs w:val="24"/>
          <w:lang w:val="pt-PT"/>
        </w:rPr>
      </w:pPr>
      <w:r>
        <w:rPr>
          <w:rFonts w:ascii="Times New Roman" w:hAnsi="Times New Roman" w:cs="Times New Roman"/>
          <w:sz w:val="24"/>
          <w:szCs w:val="24"/>
        </w:rPr>
        <w:t>6</w:t>
      </w:r>
      <w:r w:rsidR="00092C55" w:rsidRPr="00092C55">
        <w:rPr>
          <w:rFonts w:ascii="Times New Roman" w:hAnsi="Times New Roman" w:cs="Times New Roman"/>
          <w:sz w:val="24"/>
          <w:szCs w:val="24"/>
        </w:rPr>
        <w:t>.6.2. apresentar um ou mais valores da planilha de custo que sejam inferiores àqueles fixados em instrumentos de caráter normativo obrigatório, tais como leis, medidas provisórias e convenções coletivas de trabalho vigentes</w:t>
      </w:r>
      <w:r>
        <w:rPr>
          <w:rFonts w:ascii="Times New Roman" w:hAnsi="Times New Roman" w:cs="Times New Roman"/>
          <w:sz w:val="24"/>
          <w:szCs w:val="24"/>
        </w:rPr>
        <w:t>.</w:t>
      </w:r>
    </w:p>
    <w:p w14:paraId="58C0C883" w14:textId="77777777" w:rsidR="0029530E" w:rsidRPr="0029530E" w:rsidRDefault="00092C55" w:rsidP="00092C55">
      <w:pPr>
        <w:pStyle w:val="PargrafodaLista"/>
        <w:numPr>
          <w:ilvl w:val="1"/>
          <w:numId w:val="1"/>
        </w:numPr>
        <w:shd w:val="clear" w:color="auto" w:fill="FFFFFF" w:themeFill="background1"/>
        <w:spacing w:after="0" w:line="240" w:lineRule="auto"/>
        <w:ind w:left="0" w:right="-1" w:firstLine="0"/>
        <w:jc w:val="both"/>
        <w:rPr>
          <w:rFonts w:ascii="Times New Roman" w:hAnsi="Times New Roman" w:cs="Times New Roman"/>
          <w:b/>
          <w:bCs/>
          <w:sz w:val="24"/>
          <w:szCs w:val="24"/>
          <w:lang w:val="pt-PT"/>
        </w:rPr>
      </w:pPr>
      <w:r w:rsidRPr="00092C55">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 da proposta.</w:t>
      </w:r>
    </w:p>
    <w:p w14:paraId="0982FBC3" w14:textId="77777777" w:rsidR="0029530E" w:rsidRPr="0029530E" w:rsidRDefault="00092C55" w:rsidP="00092C55">
      <w:pPr>
        <w:pStyle w:val="PargrafodaLista"/>
        <w:numPr>
          <w:ilvl w:val="1"/>
          <w:numId w:val="1"/>
        </w:numPr>
        <w:shd w:val="clear" w:color="auto" w:fill="FFFFFF" w:themeFill="background1"/>
        <w:spacing w:after="0" w:line="240" w:lineRule="auto"/>
        <w:ind w:left="0" w:right="-1" w:firstLine="0"/>
        <w:jc w:val="both"/>
        <w:rPr>
          <w:rFonts w:ascii="Times New Roman" w:hAnsi="Times New Roman" w:cs="Times New Roman"/>
          <w:b/>
          <w:bCs/>
          <w:sz w:val="24"/>
          <w:szCs w:val="24"/>
          <w:lang w:val="pt-PT"/>
        </w:rPr>
      </w:pPr>
      <w:r w:rsidRPr="00092C55">
        <w:rPr>
          <w:rFonts w:ascii="Times New Roman" w:hAnsi="Times New Roman" w:cs="Times New Roman"/>
          <w:sz w:val="24"/>
          <w:szCs w:val="24"/>
        </w:rPr>
        <w:t xml:space="preserve">Erros no preenchimento da planilha não constituem motivo para a desclassificação da proposta. A planilha poderá ser ajustada pelo fornecedor, no prazo indicado pelo sistema, desde que não haja majoração do preço. </w:t>
      </w:r>
    </w:p>
    <w:p w14:paraId="4B23DA26" w14:textId="77777777" w:rsidR="0029530E" w:rsidRDefault="0029530E" w:rsidP="0029530E">
      <w:pPr>
        <w:pStyle w:val="PargrafodaLista"/>
        <w:shd w:val="clear" w:color="auto" w:fill="FFFFFF" w:themeFill="background1"/>
        <w:spacing w:after="0" w:line="240" w:lineRule="auto"/>
        <w:ind w:left="0" w:right="-1" w:firstLine="426"/>
        <w:jc w:val="both"/>
        <w:rPr>
          <w:rFonts w:ascii="Times New Roman" w:hAnsi="Times New Roman" w:cs="Times New Roman"/>
          <w:sz w:val="24"/>
          <w:szCs w:val="24"/>
        </w:rPr>
      </w:pPr>
      <w:r>
        <w:rPr>
          <w:rFonts w:ascii="Times New Roman" w:hAnsi="Times New Roman" w:cs="Times New Roman"/>
          <w:sz w:val="24"/>
          <w:szCs w:val="24"/>
        </w:rPr>
        <w:t>6</w:t>
      </w:r>
      <w:r w:rsidR="00092C55" w:rsidRPr="00092C55">
        <w:rPr>
          <w:rFonts w:ascii="Times New Roman" w:hAnsi="Times New Roman" w:cs="Times New Roman"/>
          <w:sz w:val="24"/>
          <w:szCs w:val="24"/>
        </w:rPr>
        <w:t xml:space="preserve">.8.1. O ajuste de que trata este dispositivo se limita a sanar erros ou falhas que não alterem a substância das propostas; </w:t>
      </w:r>
    </w:p>
    <w:p w14:paraId="44BD8394" w14:textId="3C7AB94F" w:rsidR="0029530E" w:rsidRPr="0029530E" w:rsidRDefault="0029530E" w:rsidP="0029530E">
      <w:pPr>
        <w:pStyle w:val="PargrafodaLista"/>
        <w:shd w:val="clear" w:color="auto" w:fill="FFFFFF" w:themeFill="background1"/>
        <w:spacing w:after="0" w:line="240" w:lineRule="auto"/>
        <w:ind w:left="0" w:right="-1" w:firstLine="426"/>
        <w:jc w:val="both"/>
        <w:rPr>
          <w:rFonts w:ascii="Times New Roman" w:hAnsi="Times New Roman" w:cs="Times New Roman"/>
          <w:b/>
          <w:bCs/>
          <w:sz w:val="24"/>
          <w:szCs w:val="24"/>
          <w:lang w:val="pt-PT"/>
        </w:rPr>
      </w:pPr>
      <w:r>
        <w:rPr>
          <w:rFonts w:ascii="Times New Roman" w:hAnsi="Times New Roman" w:cs="Times New Roman"/>
          <w:sz w:val="24"/>
          <w:szCs w:val="24"/>
        </w:rPr>
        <w:t>6</w:t>
      </w:r>
      <w:r w:rsidR="00092C55" w:rsidRPr="00092C55">
        <w:rPr>
          <w:rFonts w:ascii="Times New Roman" w:hAnsi="Times New Roman" w:cs="Times New Roman"/>
          <w:sz w:val="24"/>
          <w:szCs w:val="24"/>
        </w:rPr>
        <w:t>.8.2. Considera-se erro no preenchimento da planilha passível de correção a indicação de recolhimento de impostos e contribuições na forma do Simples Nacional, quando não cabível esse regime.</w:t>
      </w:r>
    </w:p>
    <w:p w14:paraId="26026F0B" w14:textId="77777777" w:rsidR="0029530E" w:rsidRPr="0029530E" w:rsidRDefault="00092C55" w:rsidP="00092C55">
      <w:pPr>
        <w:pStyle w:val="PargrafodaLista"/>
        <w:numPr>
          <w:ilvl w:val="1"/>
          <w:numId w:val="1"/>
        </w:numPr>
        <w:shd w:val="clear" w:color="auto" w:fill="FFFFFF" w:themeFill="background1"/>
        <w:spacing w:after="0" w:line="240" w:lineRule="auto"/>
        <w:ind w:left="0" w:right="-1" w:firstLine="0"/>
        <w:jc w:val="both"/>
        <w:rPr>
          <w:rFonts w:ascii="Times New Roman" w:hAnsi="Times New Roman" w:cs="Times New Roman"/>
          <w:b/>
          <w:bCs/>
          <w:sz w:val="24"/>
          <w:szCs w:val="24"/>
          <w:lang w:val="pt-PT"/>
        </w:rPr>
      </w:pPr>
      <w:r w:rsidRPr="0029530E">
        <w:rPr>
          <w:rFonts w:ascii="Times New Roman" w:hAnsi="Times New Roman" w:cs="Times New Roman"/>
          <w:sz w:val="24"/>
          <w:szCs w:val="24"/>
        </w:rPr>
        <w:t>Para fins de análise da proposta quanto ao cumprimento das especificações do objeto, poderá ser colhida a manifestação escrita do setor requisitante do serviço ou da área especializada no objeto.</w:t>
      </w:r>
    </w:p>
    <w:p w14:paraId="0B45C347" w14:textId="77777777" w:rsidR="0029530E" w:rsidRPr="0029530E" w:rsidRDefault="00092C55" w:rsidP="00092C55">
      <w:pPr>
        <w:pStyle w:val="PargrafodaLista"/>
        <w:numPr>
          <w:ilvl w:val="1"/>
          <w:numId w:val="1"/>
        </w:numPr>
        <w:shd w:val="clear" w:color="auto" w:fill="FFFFFF" w:themeFill="background1"/>
        <w:spacing w:after="0" w:line="240" w:lineRule="auto"/>
        <w:ind w:left="0" w:right="-1" w:firstLine="0"/>
        <w:jc w:val="both"/>
        <w:rPr>
          <w:rFonts w:ascii="Times New Roman" w:hAnsi="Times New Roman" w:cs="Times New Roman"/>
          <w:b/>
          <w:bCs/>
          <w:sz w:val="24"/>
          <w:szCs w:val="24"/>
          <w:lang w:val="pt-PT"/>
        </w:rPr>
      </w:pPr>
      <w:r w:rsidRPr="0029530E">
        <w:rPr>
          <w:rFonts w:ascii="Times New Roman" w:hAnsi="Times New Roman" w:cs="Times New Roman"/>
          <w:sz w:val="24"/>
          <w:szCs w:val="24"/>
        </w:rPr>
        <w:t>Se a proposta ou lance vencedor for desclassificado, será examinada a proposta ou lance subsequente, e, assim sucessivamente, na ordem de classificação.</w:t>
      </w:r>
    </w:p>
    <w:p w14:paraId="0ABE2E01" w14:textId="77777777" w:rsidR="0029530E" w:rsidRPr="0029530E" w:rsidRDefault="00092C55" w:rsidP="00092C55">
      <w:pPr>
        <w:pStyle w:val="PargrafodaLista"/>
        <w:numPr>
          <w:ilvl w:val="1"/>
          <w:numId w:val="1"/>
        </w:numPr>
        <w:shd w:val="clear" w:color="auto" w:fill="FFFFFF" w:themeFill="background1"/>
        <w:spacing w:after="0" w:line="240" w:lineRule="auto"/>
        <w:ind w:left="0" w:right="-1" w:firstLine="0"/>
        <w:jc w:val="both"/>
        <w:rPr>
          <w:rFonts w:ascii="Times New Roman" w:hAnsi="Times New Roman" w:cs="Times New Roman"/>
          <w:b/>
          <w:bCs/>
          <w:sz w:val="24"/>
          <w:szCs w:val="24"/>
          <w:lang w:val="pt-PT"/>
        </w:rPr>
      </w:pPr>
      <w:r w:rsidRPr="0029530E">
        <w:rPr>
          <w:rFonts w:ascii="Times New Roman" w:hAnsi="Times New Roman" w:cs="Times New Roman"/>
          <w:sz w:val="24"/>
          <w:szCs w:val="24"/>
        </w:rPr>
        <w:t xml:space="preserve">Havendo necessidade, a sessão será suspensa, informando-se no “chat” a nova data e horário para a sua continuidade. </w:t>
      </w:r>
    </w:p>
    <w:p w14:paraId="46DAAE66" w14:textId="77777777" w:rsidR="0029530E" w:rsidRPr="0029530E" w:rsidRDefault="00092C55" w:rsidP="00092C55">
      <w:pPr>
        <w:pStyle w:val="PargrafodaLista"/>
        <w:numPr>
          <w:ilvl w:val="1"/>
          <w:numId w:val="1"/>
        </w:numPr>
        <w:shd w:val="clear" w:color="auto" w:fill="FFFFFF" w:themeFill="background1"/>
        <w:spacing w:after="0" w:line="240" w:lineRule="auto"/>
        <w:ind w:left="0" w:right="-1" w:firstLine="0"/>
        <w:jc w:val="both"/>
        <w:rPr>
          <w:rFonts w:ascii="Times New Roman" w:hAnsi="Times New Roman" w:cs="Times New Roman"/>
          <w:b/>
          <w:bCs/>
          <w:sz w:val="24"/>
          <w:szCs w:val="24"/>
          <w:lang w:val="pt-PT"/>
        </w:rPr>
      </w:pPr>
      <w:r w:rsidRPr="0029530E">
        <w:rPr>
          <w:rFonts w:ascii="Times New Roman" w:hAnsi="Times New Roman" w:cs="Times New Roman"/>
          <w:sz w:val="24"/>
          <w:szCs w:val="24"/>
        </w:rPr>
        <w:t xml:space="preserve">Encerrada a análise quanto à aceitação da proposta, se iniciará a fase de habilitação, observado o disposto neste Aviso de Contratação Direta. </w:t>
      </w:r>
    </w:p>
    <w:p w14:paraId="38B06482" w14:textId="7F3C4973" w:rsidR="00092C55" w:rsidRPr="0029530E" w:rsidRDefault="00092C55" w:rsidP="00092C55">
      <w:pPr>
        <w:pStyle w:val="PargrafodaLista"/>
        <w:numPr>
          <w:ilvl w:val="1"/>
          <w:numId w:val="1"/>
        </w:numPr>
        <w:shd w:val="clear" w:color="auto" w:fill="FFFFFF" w:themeFill="background1"/>
        <w:spacing w:after="0" w:line="240" w:lineRule="auto"/>
        <w:ind w:left="0" w:right="-1" w:firstLine="0"/>
        <w:jc w:val="both"/>
        <w:rPr>
          <w:rFonts w:ascii="Times New Roman" w:hAnsi="Times New Roman" w:cs="Times New Roman"/>
          <w:b/>
          <w:bCs/>
          <w:sz w:val="24"/>
          <w:szCs w:val="24"/>
          <w:lang w:val="pt-PT"/>
        </w:rPr>
      </w:pPr>
      <w:r w:rsidRPr="0029530E">
        <w:rPr>
          <w:rFonts w:ascii="Times New Roman" w:hAnsi="Times New Roman" w:cs="Times New Roman"/>
          <w:sz w:val="24"/>
          <w:szCs w:val="24"/>
        </w:rPr>
        <w:t>O Pregoeiro poderá convocar o licitante para enviar documento digital complementar, por meio de funcionalidade disponível no sistema, no prazo de 2 (duas)horas sob pena de não aceitação da proposta.</w:t>
      </w:r>
    </w:p>
    <w:p w14:paraId="40E53B24" w14:textId="77777777" w:rsidR="00092C55" w:rsidRPr="00092C55" w:rsidRDefault="00092C55" w:rsidP="00092C55">
      <w:pPr>
        <w:pStyle w:val="PargrafodaLista"/>
        <w:shd w:val="clear" w:color="auto" w:fill="FFFFFF" w:themeFill="background1"/>
        <w:spacing w:after="0" w:line="240" w:lineRule="auto"/>
        <w:ind w:left="0" w:right="-1"/>
        <w:jc w:val="both"/>
      </w:pPr>
    </w:p>
    <w:p w14:paraId="43966DA2" w14:textId="18ABC7C6" w:rsidR="00CE760C" w:rsidRDefault="00326C2F" w:rsidP="00A63542">
      <w:pPr>
        <w:pStyle w:val="PargrafodaLista"/>
        <w:shd w:val="clear" w:color="auto" w:fill="D0CECE" w:themeFill="background2" w:themeFillShade="E6"/>
        <w:spacing w:after="0" w:line="240" w:lineRule="auto"/>
        <w:ind w:left="0" w:right="-1"/>
        <w:jc w:val="both"/>
        <w:rPr>
          <w:rFonts w:ascii="Times New Roman" w:hAnsi="Times New Roman" w:cs="Times New Roman"/>
          <w:b/>
          <w:bCs/>
          <w:sz w:val="28"/>
          <w:szCs w:val="28"/>
          <w:lang w:val="pt-PT"/>
        </w:rPr>
      </w:pPr>
      <w:r>
        <w:rPr>
          <w:rFonts w:ascii="Times New Roman" w:hAnsi="Times New Roman" w:cs="Times New Roman"/>
          <w:b/>
          <w:bCs/>
          <w:sz w:val="28"/>
          <w:szCs w:val="28"/>
          <w:lang w:val="pt-PT"/>
        </w:rPr>
        <w:t xml:space="preserve">SEÇÃO VII - </w:t>
      </w:r>
      <w:r w:rsidR="0029530E">
        <w:rPr>
          <w:rFonts w:ascii="Times New Roman" w:hAnsi="Times New Roman" w:cs="Times New Roman"/>
          <w:b/>
          <w:bCs/>
          <w:sz w:val="28"/>
          <w:szCs w:val="28"/>
          <w:lang w:val="pt-PT"/>
        </w:rPr>
        <w:t>DA HABILITAÇÃO:</w:t>
      </w:r>
    </w:p>
    <w:p w14:paraId="078CC228" w14:textId="77777777" w:rsidR="001B03DF" w:rsidRPr="001B03DF" w:rsidRDefault="001B03DF" w:rsidP="001B03DF">
      <w:pPr>
        <w:pStyle w:val="PargrafodaLista"/>
        <w:numPr>
          <w:ilvl w:val="0"/>
          <w:numId w:val="1"/>
        </w:numPr>
        <w:shd w:val="clear" w:color="auto" w:fill="FFFFFF" w:themeFill="background1"/>
        <w:spacing w:after="0" w:line="240" w:lineRule="auto"/>
        <w:ind w:right="-1"/>
        <w:jc w:val="both"/>
        <w:rPr>
          <w:rFonts w:ascii="ArialMT" w:hAnsi="ArialMT" w:cs="ArialMT"/>
          <w:vanish/>
          <w:color w:val="00000A"/>
          <w:sz w:val="20"/>
          <w:szCs w:val="20"/>
        </w:rPr>
      </w:pPr>
    </w:p>
    <w:p w14:paraId="592CEA1A" w14:textId="5CA56237" w:rsidR="001B03DF" w:rsidRPr="001B03DF" w:rsidRDefault="001B03DF" w:rsidP="001B03DF">
      <w:pPr>
        <w:pStyle w:val="PargrafodaLista"/>
        <w:numPr>
          <w:ilvl w:val="1"/>
          <w:numId w:val="1"/>
        </w:numPr>
        <w:shd w:val="clear" w:color="auto" w:fill="FFFFFF" w:themeFill="background1"/>
        <w:spacing w:after="0" w:line="240" w:lineRule="auto"/>
        <w:ind w:left="0" w:right="-1" w:firstLine="0"/>
        <w:jc w:val="both"/>
        <w:rPr>
          <w:rFonts w:ascii="Times New Roman" w:hAnsi="Times New Roman" w:cs="Times New Roman"/>
          <w:sz w:val="24"/>
          <w:szCs w:val="24"/>
        </w:rPr>
      </w:pPr>
      <w:r w:rsidRPr="001B03DF">
        <w:rPr>
          <w:rFonts w:ascii="Times New Roman" w:hAnsi="Times New Roman" w:cs="Times New Roman"/>
          <w:sz w:val="24"/>
          <w:szCs w:val="24"/>
        </w:rPr>
        <w:t xml:space="preserve">Os documentos a serem exigidos para fins de habilitação constam do </w:t>
      </w:r>
      <w:r w:rsidRPr="001B03DF">
        <w:rPr>
          <w:rFonts w:ascii="Times New Roman" w:hAnsi="Times New Roman" w:cs="Times New Roman"/>
          <w:b/>
          <w:bCs/>
          <w:sz w:val="24"/>
          <w:szCs w:val="24"/>
        </w:rPr>
        <w:t>ANEXO I - Termo de Referência no item 9</w:t>
      </w:r>
      <w:r w:rsidRPr="001B03DF">
        <w:rPr>
          <w:rFonts w:ascii="Times New Roman" w:hAnsi="Times New Roman" w:cs="Times New Roman"/>
          <w:sz w:val="24"/>
          <w:szCs w:val="24"/>
        </w:rPr>
        <w:t xml:space="preserve"> e serão solicitados do</w:t>
      </w:r>
      <w:r>
        <w:rPr>
          <w:rFonts w:ascii="Times New Roman" w:hAnsi="Times New Roman" w:cs="Times New Roman"/>
          <w:sz w:val="24"/>
          <w:szCs w:val="24"/>
        </w:rPr>
        <w:t xml:space="preserve"> </w:t>
      </w:r>
      <w:r w:rsidRPr="001B03DF">
        <w:rPr>
          <w:rFonts w:ascii="Times New Roman" w:hAnsi="Times New Roman" w:cs="Times New Roman"/>
          <w:sz w:val="24"/>
          <w:szCs w:val="24"/>
        </w:rPr>
        <w:t>fornecedor mais bem classificado da fase de lances.</w:t>
      </w:r>
    </w:p>
    <w:p w14:paraId="5C504543" w14:textId="15402735" w:rsidR="00B62CD6" w:rsidRPr="00B62CD6" w:rsidRDefault="0029530E" w:rsidP="00326C2F">
      <w:pPr>
        <w:pStyle w:val="PargrafodaLista"/>
        <w:numPr>
          <w:ilvl w:val="1"/>
          <w:numId w:val="1"/>
        </w:numPr>
        <w:shd w:val="clear" w:color="auto" w:fill="FFFFFF" w:themeFill="background1"/>
        <w:spacing w:after="0" w:line="240" w:lineRule="auto"/>
        <w:ind w:left="0" w:right="-1" w:firstLine="0"/>
        <w:jc w:val="both"/>
        <w:rPr>
          <w:rFonts w:ascii="Times New Roman" w:hAnsi="Times New Roman" w:cs="Times New Roman"/>
          <w:b/>
          <w:bCs/>
          <w:sz w:val="24"/>
          <w:szCs w:val="24"/>
          <w:lang w:val="pt-PT"/>
        </w:rPr>
      </w:pPr>
      <w:r w:rsidRPr="006A0A4F">
        <w:rPr>
          <w:rFonts w:ascii="Times New Roman" w:hAnsi="Times New Roman" w:cs="Times New Roman"/>
          <w:sz w:val="24"/>
          <w:szCs w:val="24"/>
        </w:rPr>
        <w:t xml:space="preserve">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32C06925" w14:textId="77777777" w:rsidR="00B62CD6" w:rsidRDefault="0029530E" w:rsidP="00B62CD6">
      <w:pPr>
        <w:pStyle w:val="PargrafodaLista"/>
        <w:shd w:val="clear" w:color="auto" w:fill="FFFFFF" w:themeFill="background1"/>
        <w:spacing w:after="0" w:line="240" w:lineRule="auto"/>
        <w:ind w:left="0" w:right="-1"/>
        <w:jc w:val="both"/>
        <w:rPr>
          <w:rFonts w:ascii="Times New Roman" w:hAnsi="Times New Roman" w:cs="Times New Roman"/>
          <w:sz w:val="24"/>
          <w:szCs w:val="24"/>
        </w:rPr>
      </w:pPr>
      <w:r w:rsidRPr="006A0A4F">
        <w:rPr>
          <w:rFonts w:ascii="Times New Roman" w:hAnsi="Times New Roman" w:cs="Times New Roman"/>
          <w:sz w:val="24"/>
          <w:szCs w:val="24"/>
        </w:rPr>
        <w:t>a) SICAF;</w:t>
      </w:r>
    </w:p>
    <w:p w14:paraId="69E7CC0F" w14:textId="3DA0DADE" w:rsidR="00B62CD6" w:rsidRDefault="0029530E" w:rsidP="00B62CD6">
      <w:pPr>
        <w:pStyle w:val="PargrafodaLista"/>
        <w:shd w:val="clear" w:color="auto" w:fill="FFFFFF" w:themeFill="background1"/>
        <w:spacing w:after="0" w:line="240" w:lineRule="auto"/>
        <w:ind w:left="0" w:right="-1"/>
        <w:jc w:val="both"/>
        <w:rPr>
          <w:rFonts w:ascii="Times New Roman" w:hAnsi="Times New Roman" w:cs="Times New Roman"/>
          <w:sz w:val="24"/>
          <w:szCs w:val="24"/>
        </w:rPr>
      </w:pPr>
      <w:r w:rsidRPr="006A0A4F">
        <w:rPr>
          <w:rFonts w:ascii="Times New Roman" w:hAnsi="Times New Roman" w:cs="Times New Roman"/>
          <w:sz w:val="24"/>
          <w:szCs w:val="24"/>
        </w:rPr>
        <w:t>b) Cadastro Nacional de Empresas Inidôneas e Suspensas - CEIS, mantido pela Controladoria-Geral da União (</w:t>
      </w:r>
      <w:hyperlink r:id="rId10" w:history="1">
        <w:r w:rsidR="00B62CD6" w:rsidRPr="00B851E3">
          <w:rPr>
            <w:rStyle w:val="Hyperlink"/>
            <w:rFonts w:ascii="Times New Roman" w:hAnsi="Times New Roman" w:cs="Times New Roman"/>
            <w:sz w:val="24"/>
            <w:szCs w:val="24"/>
          </w:rPr>
          <w:t>www.portaldatransparencia.gov.br/ceis</w:t>
        </w:r>
      </w:hyperlink>
      <w:r w:rsidRPr="006A0A4F">
        <w:rPr>
          <w:rFonts w:ascii="Times New Roman" w:hAnsi="Times New Roman" w:cs="Times New Roman"/>
          <w:sz w:val="24"/>
          <w:szCs w:val="24"/>
        </w:rPr>
        <w:t>);</w:t>
      </w:r>
    </w:p>
    <w:p w14:paraId="777B0F92" w14:textId="539D3DAD" w:rsidR="00B62CD6" w:rsidRDefault="0029530E" w:rsidP="00B62CD6">
      <w:pPr>
        <w:pStyle w:val="PargrafodaLista"/>
        <w:shd w:val="clear" w:color="auto" w:fill="FFFFFF" w:themeFill="background1"/>
        <w:spacing w:after="0" w:line="240" w:lineRule="auto"/>
        <w:ind w:left="0" w:right="-1"/>
        <w:jc w:val="both"/>
        <w:rPr>
          <w:rFonts w:ascii="Times New Roman" w:hAnsi="Times New Roman" w:cs="Times New Roman"/>
          <w:sz w:val="24"/>
          <w:szCs w:val="24"/>
        </w:rPr>
      </w:pPr>
      <w:r w:rsidRPr="006A0A4F">
        <w:rPr>
          <w:rFonts w:ascii="Times New Roman" w:hAnsi="Times New Roman" w:cs="Times New Roman"/>
          <w:sz w:val="24"/>
          <w:szCs w:val="24"/>
        </w:rPr>
        <w:t>c) Cadastro Nacional de Condenações Cíveis por Atos de Improbidade Administrativa, mantido pelo Conselho Nacional de Justiça (</w:t>
      </w:r>
      <w:hyperlink r:id="rId11" w:history="1">
        <w:r w:rsidR="00B62CD6" w:rsidRPr="00B851E3">
          <w:rPr>
            <w:rStyle w:val="Hyperlink"/>
            <w:rFonts w:ascii="Times New Roman" w:hAnsi="Times New Roman" w:cs="Times New Roman"/>
            <w:sz w:val="24"/>
            <w:szCs w:val="24"/>
          </w:rPr>
          <w:t>www.cnj.jus.br/improbidade_adm/consultar_requerido.php</w:t>
        </w:r>
      </w:hyperlink>
      <w:r w:rsidRPr="006A0A4F">
        <w:rPr>
          <w:rFonts w:ascii="Times New Roman" w:hAnsi="Times New Roman" w:cs="Times New Roman"/>
          <w:sz w:val="24"/>
          <w:szCs w:val="24"/>
        </w:rPr>
        <w:t>).</w:t>
      </w:r>
    </w:p>
    <w:p w14:paraId="16079827" w14:textId="1D5A92BE" w:rsidR="00B62CD6" w:rsidRDefault="0029530E" w:rsidP="00B62CD6">
      <w:pPr>
        <w:pStyle w:val="PargrafodaLista"/>
        <w:shd w:val="clear" w:color="auto" w:fill="FFFFFF" w:themeFill="background1"/>
        <w:spacing w:after="0" w:line="240" w:lineRule="auto"/>
        <w:ind w:left="0" w:right="-1"/>
        <w:jc w:val="both"/>
        <w:rPr>
          <w:rFonts w:ascii="Times New Roman" w:hAnsi="Times New Roman" w:cs="Times New Roman"/>
          <w:sz w:val="24"/>
          <w:szCs w:val="24"/>
        </w:rPr>
      </w:pPr>
      <w:r w:rsidRPr="006A0A4F">
        <w:rPr>
          <w:rFonts w:ascii="Times New Roman" w:hAnsi="Times New Roman" w:cs="Times New Roman"/>
          <w:sz w:val="24"/>
          <w:szCs w:val="24"/>
        </w:rPr>
        <w:t>d) Lista de Inidôneos mantida pelo Tribunal de Contas da União - TCU; 6.2.1. Para a consulta de fornecedores pessoa jurídica poderá haver a substituição das consultas das alíneas “b”, “c” e “d” acima pela Consulta Consolidada de Pessoa Jurídica do TCU (</w:t>
      </w:r>
      <w:hyperlink r:id="rId12" w:history="1">
        <w:r w:rsidR="00B62CD6" w:rsidRPr="00B851E3">
          <w:rPr>
            <w:rStyle w:val="Hyperlink"/>
            <w:rFonts w:ascii="Times New Roman" w:hAnsi="Times New Roman" w:cs="Times New Roman"/>
            <w:sz w:val="24"/>
            <w:szCs w:val="24"/>
          </w:rPr>
          <w:t>https://certidoesapf.apps.tcu.gov.br/</w:t>
        </w:r>
      </w:hyperlink>
      <w:r w:rsidRPr="006A0A4F">
        <w:rPr>
          <w:rFonts w:ascii="Times New Roman" w:hAnsi="Times New Roman" w:cs="Times New Roman"/>
          <w:sz w:val="24"/>
          <w:szCs w:val="24"/>
        </w:rPr>
        <w:t>)</w:t>
      </w:r>
    </w:p>
    <w:p w14:paraId="728C8AF3" w14:textId="77777777" w:rsidR="00B62CD6" w:rsidRDefault="00B62CD6" w:rsidP="00B62CD6">
      <w:pPr>
        <w:pStyle w:val="PargrafodaLista"/>
        <w:shd w:val="clear" w:color="auto" w:fill="FFFFFF" w:themeFill="background1"/>
        <w:spacing w:after="0" w:line="240" w:lineRule="auto"/>
        <w:ind w:left="0" w:right="-1" w:firstLine="284"/>
        <w:jc w:val="both"/>
        <w:rPr>
          <w:rFonts w:ascii="Times New Roman" w:hAnsi="Times New Roman" w:cs="Times New Roman"/>
          <w:sz w:val="24"/>
          <w:szCs w:val="24"/>
        </w:rPr>
      </w:pPr>
      <w:r>
        <w:rPr>
          <w:rFonts w:ascii="Times New Roman" w:hAnsi="Times New Roman" w:cs="Times New Roman"/>
          <w:sz w:val="24"/>
          <w:szCs w:val="24"/>
        </w:rPr>
        <w:t>7</w:t>
      </w:r>
      <w:r w:rsidR="0029530E" w:rsidRPr="006A0A4F">
        <w:rPr>
          <w:rFonts w:ascii="Times New Roman" w:hAnsi="Times New Roman" w:cs="Times New Roman"/>
          <w:sz w:val="24"/>
          <w:szCs w:val="24"/>
        </w:rPr>
        <w:t>.2.2. 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r w:rsidR="006A0A4F" w:rsidRPr="006A0A4F">
        <w:rPr>
          <w:rFonts w:ascii="Times New Roman" w:hAnsi="Times New Roman" w:cs="Times New Roman"/>
          <w:sz w:val="24"/>
          <w:szCs w:val="24"/>
        </w:rPr>
        <w:t xml:space="preserve"> </w:t>
      </w:r>
    </w:p>
    <w:p w14:paraId="5DECF462" w14:textId="77777777" w:rsidR="00B62CD6" w:rsidRDefault="00B62CD6" w:rsidP="00B62CD6">
      <w:pPr>
        <w:pStyle w:val="PargrafodaLista"/>
        <w:shd w:val="clear" w:color="auto" w:fill="FFFFFF" w:themeFill="background1"/>
        <w:spacing w:after="0" w:line="240" w:lineRule="auto"/>
        <w:ind w:left="0" w:right="-1" w:firstLine="567"/>
        <w:jc w:val="both"/>
        <w:rPr>
          <w:rFonts w:ascii="Times New Roman" w:hAnsi="Times New Roman" w:cs="Times New Roman"/>
          <w:sz w:val="24"/>
          <w:szCs w:val="24"/>
        </w:rPr>
      </w:pPr>
      <w:r>
        <w:rPr>
          <w:rFonts w:ascii="Times New Roman" w:hAnsi="Times New Roman" w:cs="Times New Roman"/>
          <w:sz w:val="24"/>
          <w:szCs w:val="24"/>
        </w:rPr>
        <w:t>7</w:t>
      </w:r>
      <w:r w:rsidR="006A0A4F" w:rsidRPr="006A0A4F">
        <w:rPr>
          <w:rFonts w:ascii="Times New Roman" w:hAnsi="Times New Roman" w:cs="Times New Roman"/>
          <w:sz w:val="24"/>
          <w:szCs w:val="24"/>
        </w:rPr>
        <w:t xml:space="preserve">.2.2.1. Caso conste na Consulta de Situação do Fornecedor a existência de Ocorrências Impeditivas Indiretas, o gestor diligenciará para verificar se houve fraude por parte das empresas apontadas no Relatório de Ocorrências Impeditivas Indiretas. </w:t>
      </w:r>
    </w:p>
    <w:p w14:paraId="3F757B86" w14:textId="77777777" w:rsidR="00B62CD6" w:rsidRDefault="00B62CD6" w:rsidP="00B62CD6">
      <w:pPr>
        <w:pStyle w:val="PargrafodaLista"/>
        <w:shd w:val="clear" w:color="auto" w:fill="FFFFFF" w:themeFill="background1"/>
        <w:spacing w:after="0" w:line="240" w:lineRule="auto"/>
        <w:ind w:left="0" w:right="-1" w:firstLine="709"/>
        <w:jc w:val="both"/>
        <w:rPr>
          <w:rFonts w:ascii="Times New Roman" w:hAnsi="Times New Roman" w:cs="Times New Roman"/>
          <w:sz w:val="24"/>
          <w:szCs w:val="24"/>
        </w:rPr>
      </w:pPr>
      <w:r>
        <w:rPr>
          <w:rFonts w:ascii="Times New Roman" w:hAnsi="Times New Roman" w:cs="Times New Roman"/>
          <w:sz w:val="24"/>
          <w:szCs w:val="24"/>
        </w:rPr>
        <w:t>7</w:t>
      </w:r>
      <w:r w:rsidR="006A0A4F" w:rsidRPr="006A0A4F">
        <w:rPr>
          <w:rFonts w:ascii="Times New Roman" w:hAnsi="Times New Roman" w:cs="Times New Roman"/>
          <w:sz w:val="24"/>
          <w:szCs w:val="24"/>
        </w:rPr>
        <w:t xml:space="preserve">.2.2.1.1. A tentativa de burla será verificada por meio dos vínculos societários, linhas de fornecimento similares, dentre outros. </w:t>
      </w:r>
    </w:p>
    <w:p w14:paraId="7EDEE0B1" w14:textId="2A13BB83" w:rsidR="006A0A4F" w:rsidRPr="006A0A4F" w:rsidRDefault="00B62CD6" w:rsidP="00B62CD6">
      <w:pPr>
        <w:pStyle w:val="PargrafodaLista"/>
        <w:shd w:val="clear" w:color="auto" w:fill="FFFFFF" w:themeFill="background1"/>
        <w:spacing w:after="0" w:line="240" w:lineRule="auto"/>
        <w:ind w:left="0" w:right="-1" w:firstLine="709"/>
        <w:jc w:val="both"/>
        <w:rPr>
          <w:rFonts w:ascii="Times New Roman" w:hAnsi="Times New Roman" w:cs="Times New Roman"/>
          <w:b/>
          <w:bCs/>
          <w:sz w:val="24"/>
          <w:szCs w:val="24"/>
          <w:lang w:val="pt-PT"/>
        </w:rPr>
      </w:pPr>
      <w:r>
        <w:rPr>
          <w:rFonts w:ascii="Times New Roman" w:hAnsi="Times New Roman" w:cs="Times New Roman"/>
          <w:sz w:val="24"/>
          <w:szCs w:val="24"/>
        </w:rPr>
        <w:lastRenderedPageBreak/>
        <w:t>7</w:t>
      </w:r>
      <w:r w:rsidR="006A0A4F" w:rsidRPr="006A0A4F">
        <w:rPr>
          <w:rFonts w:ascii="Times New Roman" w:hAnsi="Times New Roman" w:cs="Times New Roman"/>
          <w:sz w:val="24"/>
          <w:szCs w:val="24"/>
        </w:rPr>
        <w:t xml:space="preserve">.2.2.1.2. O fornecedor será convocado para manifestação previamente à sua desclassificação </w:t>
      </w:r>
      <w:r>
        <w:rPr>
          <w:rFonts w:ascii="Times New Roman" w:hAnsi="Times New Roman" w:cs="Times New Roman"/>
          <w:sz w:val="24"/>
          <w:szCs w:val="24"/>
        </w:rPr>
        <w:t>7</w:t>
      </w:r>
      <w:r w:rsidR="006A0A4F" w:rsidRPr="006A0A4F">
        <w:rPr>
          <w:rFonts w:ascii="Times New Roman" w:hAnsi="Times New Roman" w:cs="Times New Roman"/>
          <w:sz w:val="24"/>
          <w:szCs w:val="24"/>
        </w:rPr>
        <w:t>.2.3. Constatada a existência de sanção, o fornecedor será reputado inabilitado, por falta de condição de participação.</w:t>
      </w:r>
    </w:p>
    <w:p w14:paraId="284F3ED9" w14:textId="77777777" w:rsidR="00B62CD6" w:rsidRPr="00B62CD6" w:rsidRDefault="006A0A4F" w:rsidP="006A0A4F">
      <w:pPr>
        <w:pStyle w:val="PargrafodaLista"/>
        <w:numPr>
          <w:ilvl w:val="1"/>
          <w:numId w:val="1"/>
        </w:numPr>
        <w:shd w:val="clear" w:color="auto" w:fill="FFFFFF" w:themeFill="background1"/>
        <w:spacing w:after="0" w:line="240" w:lineRule="auto"/>
        <w:ind w:left="0" w:right="-1" w:firstLine="0"/>
        <w:jc w:val="both"/>
        <w:rPr>
          <w:rFonts w:ascii="Times New Roman" w:hAnsi="Times New Roman" w:cs="Times New Roman"/>
          <w:b/>
          <w:bCs/>
          <w:sz w:val="24"/>
          <w:szCs w:val="24"/>
          <w:lang w:val="pt-PT"/>
        </w:rPr>
      </w:pPr>
      <w:r w:rsidRPr="006A0A4F">
        <w:rPr>
          <w:rFonts w:ascii="Times New Roman" w:hAnsi="Times New Roman" w:cs="Times New Roman"/>
          <w:sz w:val="24"/>
          <w:szCs w:val="24"/>
        </w:rPr>
        <w:t xml:space="preserve">Caso atendidas as condições de participação, a habilitação dos fornecedores será verificada por meio do SICAF, nos documentos por ele abrangidos. </w:t>
      </w:r>
    </w:p>
    <w:p w14:paraId="2B435341" w14:textId="77777777" w:rsidR="00B62CD6" w:rsidRDefault="00B62CD6" w:rsidP="00B62CD6">
      <w:pPr>
        <w:pStyle w:val="PargrafodaLista"/>
        <w:shd w:val="clear" w:color="auto" w:fill="FFFFFF" w:themeFill="background1"/>
        <w:spacing w:after="0" w:line="240" w:lineRule="auto"/>
        <w:ind w:left="0" w:right="-1" w:firstLine="284"/>
        <w:jc w:val="both"/>
        <w:rPr>
          <w:rFonts w:ascii="Times New Roman" w:hAnsi="Times New Roman" w:cs="Times New Roman"/>
          <w:sz w:val="24"/>
          <w:szCs w:val="24"/>
        </w:rPr>
      </w:pPr>
      <w:r>
        <w:rPr>
          <w:rFonts w:ascii="Times New Roman" w:hAnsi="Times New Roman" w:cs="Times New Roman"/>
          <w:sz w:val="24"/>
          <w:szCs w:val="24"/>
        </w:rPr>
        <w:t>7</w:t>
      </w:r>
      <w:r w:rsidR="006A0A4F" w:rsidRPr="006A0A4F">
        <w:rPr>
          <w:rFonts w:ascii="Times New Roman" w:hAnsi="Times New Roman" w:cs="Times New Roman"/>
          <w:sz w:val="24"/>
          <w:szCs w:val="24"/>
        </w:rPr>
        <w:t>.</w:t>
      </w:r>
      <w:r>
        <w:rPr>
          <w:rFonts w:ascii="Times New Roman" w:hAnsi="Times New Roman" w:cs="Times New Roman"/>
          <w:sz w:val="24"/>
          <w:szCs w:val="24"/>
        </w:rPr>
        <w:t>2</w:t>
      </w:r>
      <w:r w:rsidR="006A0A4F" w:rsidRPr="006A0A4F">
        <w:rPr>
          <w:rFonts w:ascii="Times New Roman" w:hAnsi="Times New Roman" w:cs="Times New Roman"/>
          <w:sz w:val="24"/>
          <w:szCs w:val="24"/>
        </w:rPr>
        <w:t xml:space="preserve">.1. É dever do fornecedor atualizar previamente as comprovações constantes do SICAF para que estejam vigentes na data da abertura da sessão pública, ou encaminhar, quando solicitado, a respectiva documentação atualizada. </w:t>
      </w:r>
    </w:p>
    <w:p w14:paraId="449C8FCF" w14:textId="0BADF2AB" w:rsidR="006A0A4F" w:rsidRPr="006A0A4F" w:rsidRDefault="00B62CD6" w:rsidP="00B62CD6">
      <w:pPr>
        <w:pStyle w:val="PargrafodaLista"/>
        <w:shd w:val="clear" w:color="auto" w:fill="FFFFFF" w:themeFill="background1"/>
        <w:spacing w:after="0" w:line="240" w:lineRule="auto"/>
        <w:ind w:left="0" w:right="-1" w:firstLine="284"/>
        <w:jc w:val="both"/>
        <w:rPr>
          <w:rFonts w:ascii="Times New Roman" w:hAnsi="Times New Roman" w:cs="Times New Roman"/>
          <w:b/>
          <w:bCs/>
          <w:sz w:val="24"/>
          <w:szCs w:val="24"/>
          <w:lang w:val="pt-PT"/>
        </w:rPr>
      </w:pPr>
      <w:r>
        <w:rPr>
          <w:rFonts w:ascii="Times New Roman" w:hAnsi="Times New Roman" w:cs="Times New Roman"/>
          <w:sz w:val="24"/>
          <w:szCs w:val="24"/>
        </w:rPr>
        <w:t>7</w:t>
      </w:r>
      <w:r w:rsidR="006A0A4F" w:rsidRPr="006A0A4F">
        <w:rPr>
          <w:rFonts w:ascii="Times New Roman" w:hAnsi="Times New Roman" w:cs="Times New Roman"/>
          <w:sz w:val="24"/>
          <w:szCs w:val="24"/>
        </w:rPr>
        <w:t>.</w:t>
      </w:r>
      <w:r>
        <w:rPr>
          <w:rFonts w:ascii="Times New Roman" w:hAnsi="Times New Roman" w:cs="Times New Roman"/>
          <w:sz w:val="24"/>
          <w:szCs w:val="24"/>
        </w:rPr>
        <w:t>2</w:t>
      </w:r>
      <w:r w:rsidR="006A0A4F" w:rsidRPr="006A0A4F">
        <w:rPr>
          <w:rFonts w:ascii="Times New Roman" w:hAnsi="Times New Roman" w:cs="Times New Roman"/>
          <w:sz w:val="24"/>
          <w:szCs w:val="24"/>
        </w:rPr>
        <w:t>.2. O descumprimento do subitem acima implicará a inabilitação do fornecedor, exceto se a consulta aos sítios eletrônicos oficiais emissores de certidões lograr êxito em encontrar a(s) certidão(ões) válida(s).</w:t>
      </w:r>
    </w:p>
    <w:p w14:paraId="1D5B26AF" w14:textId="77777777" w:rsidR="006A0A4F" w:rsidRPr="006A0A4F" w:rsidRDefault="006A0A4F" w:rsidP="006A0A4F">
      <w:pPr>
        <w:pStyle w:val="PargrafodaLista"/>
        <w:numPr>
          <w:ilvl w:val="1"/>
          <w:numId w:val="1"/>
        </w:numPr>
        <w:shd w:val="clear" w:color="auto" w:fill="FFFFFF" w:themeFill="background1"/>
        <w:spacing w:after="0" w:line="240" w:lineRule="auto"/>
        <w:ind w:left="0" w:right="-1" w:firstLine="0"/>
        <w:jc w:val="both"/>
        <w:rPr>
          <w:rFonts w:ascii="Times New Roman" w:hAnsi="Times New Roman" w:cs="Times New Roman"/>
          <w:b/>
          <w:bCs/>
          <w:sz w:val="24"/>
          <w:szCs w:val="24"/>
          <w:lang w:val="pt-PT"/>
        </w:rPr>
      </w:pPr>
      <w:r w:rsidRPr="006A0A4F">
        <w:rPr>
          <w:rFonts w:ascii="Times New Roman" w:hAnsi="Times New Roman" w:cs="Times New Roman"/>
          <w:sz w:val="24"/>
          <w:szCs w:val="24"/>
        </w:rPr>
        <w:t xml:space="preserve">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 </w:t>
      </w:r>
    </w:p>
    <w:p w14:paraId="0B7E7104" w14:textId="77777777" w:rsidR="006A0A4F" w:rsidRPr="006A0A4F" w:rsidRDefault="006A0A4F" w:rsidP="006A0A4F">
      <w:pPr>
        <w:pStyle w:val="PargrafodaLista"/>
        <w:numPr>
          <w:ilvl w:val="1"/>
          <w:numId w:val="1"/>
        </w:numPr>
        <w:shd w:val="clear" w:color="auto" w:fill="FFFFFF" w:themeFill="background1"/>
        <w:spacing w:after="0" w:line="240" w:lineRule="auto"/>
        <w:ind w:left="0" w:right="-1" w:firstLine="0"/>
        <w:jc w:val="both"/>
        <w:rPr>
          <w:rFonts w:ascii="Times New Roman" w:hAnsi="Times New Roman" w:cs="Times New Roman"/>
          <w:b/>
          <w:bCs/>
          <w:sz w:val="24"/>
          <w:szCs w:val="24"/>
          <w:lang w:val="pt-PT"/>
        </w:rPr>
      </w:pPr>
      <w:r w:rsidRPr="006A0A4F">
        <w:rPr>
          <w:rFonts w:ascii="Times New Roman" w:hAnsi="Times New Roman" w:cs="Times New Roman"/>
          <w:sz w:val="24"/>
          <w:szCs w:val="24"/>
        </w:rPr>
        <w:t>Somente haverá a necessidade de comprovação do preenchimento de requisitos mediante apresentação dos documentos originais não-digitais quando houver dúvida em relação à integridade do documento digital.</w:t>
      </w:r>
    </w:p>
    <w:p w14:paraId="6FEAB159" w14:textId="77777777" w:rsidR="006A0A4F" w:rsidRPr="006A0A4F" w:rsidRDefault="006A0A4F" w:rsidP="006A0A4F">
      <w:pPr>
        <w:pStyle w:val="PargrafodaLista"/>
        <w:numPr>
          <w:ilvl w:val="1"/>
          <w:numId w:val="1"/>
        </w:numPr>
        <w:shd w:val="clear" w:color="auto" w:fill="FFFFFF" w:themeFill="background1"/>
        <w:spacing w:after="0" w:line="240" w:lineRule="auto"/>
        <w:ind w:left="0" w:right="-1" w:firstLine="0"/>
        <w:jc w:val="both"/>
        <w:rPr>
          <w:rFonts w:ascii="Times New Roman" w:hAnsi="Times New Roman" w:cs="Times New Roman"/>
          <w:b/>
          <w:bCs/>
          <w:sz w:val="24"/>
          <w:szCs w:val="24"/>
          <w:lang w:val="pt-PT"/>
        </w:rPr>
      </w:pPr>
      <w:r w:rsidRPr="006A0A4F">
        <w:rPr>
          <w:rFonts w:ascii="Times New Roman" w:hAnsi="Times New Roman" w:cs="Times New Roman"/>
          <w:sz w:val="24"/>
          <w:szCs w:val="24"/>
        </w:rPr>
        <w:t xml:space="preserve">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 </w:t>
      </w:r>
    </w:p>
    <w:p w14:paraId="397CF850" w14:textId="77777777" w:rsidR="006A0A4F" w:rsidRPr="006A0A4F" w:rsidRDefault="006A0A4F" w:rsidP="006A0A4F">
      <w:pPr>
        <w:pStyle w:val="PargrafodaLista"/>
        <w:numPr>
          <w:ilvl w:val="1"/>
          <w:numId w:val="1"/>
        </w:numPr>
        <w:shd w:val="clear" w:color="auto" w:fill="FFFFFF" w:themeFill="background1"/>
        <w:spacing w:after="0" w:line="240" w:lineRule="auto"/>
        <w:ind w:left="0" w:right="-1" w:firstLine="0"/>
        <w:jc w:val="both"/>
        <w:rPr>
          <w:rFonts w:ascii="Times New Roman" w:hAnsi="Times New Roman" w:cs="Times New Roman"/>
          <w:b/>
          <w:bCs/>
          <w:sz w:val="24"/>
          <w:szCs w:val="24"/>
          <w:lang w:val="pt-PT"/>
        </w:rPr>
      </w:pPr>
      <w:r w:rsidRPr="006A0A4F">
        <w:rPr>
          <w:rFonts w:ascii="Times New Roman" w:hAnsi="Times New Roman" w:cs="Times New Roman"/>
          <w:sz w:val="24"/>
          <w:szCs w:val="24"/>
        </w:rPr>
        <w:t xml:space="preserve">Havendo necessidade de analisar minuciosamente os documentos exigidos, a sessão será suspensa, sendo informada a nova data e horário para a sua continuidade. </w:t>
      </w:r>
    </w:p>
    <w:p w14:paraId="665A48D3" w14:textId="77777777" w:rsidR="00B62CD6" w:rsidRPr="00B62CD6" w:rsidRDefault="006A0A4F" w:rsidP="006A0A4F">
      <w:pPr>
        <w:pStyle w:val="PargrafodaLista"/>
        <w:numPr>
          <w:ilvl w:val="1"/>
          <w:numId w:val="1"/>
        </w:numPr>
        <w:shd w:val="clear" w:color="auto" w:fill="FFFFFF" w:themeFill="background1"/>
        <w:spacing w:after="0" w:line="240" w:lineRule="auto"/>
        <w:ind w:left="0" w:right="-1" w:firstLine="0"/>
        <w:jc w:val="both"/>
        <w:rPr>
          <w:rFonts w:ascii="Times New Roman" w:hAnsi="Times New Roman" w:cs="Times New Roman"/>
          <w:b/>
          <w:bCs/>
          <w:sz w:val="24"/>
          <w:szCs w:val="24"/>
          <w:lang w:val="pt-PT"/>
        </w:rPr>
      </w:pPr>
      <w:r w:rsidRPr="006A0A4F">
        <w:rPr>
          <w:rFonts w:ascii="Times New Roman" w:hAnsi="Times New Roman" w:cs="Times New Roman"/>
          <w:sz w:val="24"/>
          <w:szCs w:val="24"/>
        </w:rPr>
        <w:t xml:space="preserve">Será inabilitado o fornecedor que não comprovar sua habilitação, seja por não apresentar quaisquer dos documentos exigidos, ou apresentá-los em desacordo com o estabelecido neste Aviso de Contratação Direta. </w:t>
      </w:r>
    </w:p>
    <w:p w14:paraId="0405A241" w14:textId="3E47DF9C" w:rsidR="006A0A4F" w:rsidRPr="006A0A4F" w:rsidRDefault="00B62CD6" w:rsidP="00B62CD6">
      <w:pPr>
        <w:pStyle w:val="PargrafodaLista"/>
        <w:shd w:val="clear" w:color="auto" w:fill="FFFFFF" w:themeFill="background1"/>
        <w:spacing w:after="0" w:line="240" w:lineRule="auto"/>
        <w:ind w:left="0" w:right="-1" w:firstLine="284"/>
        <w:jc w:val="both"/>
        <w:rPr>
          <w:rFonts w:ascii="Times New Roman" w:hAnsi="Times New Roman" w:cs="Times New Roman"/>
          <w:b/>
          <w:bCs/>
          <w:sz w:val="24"/>
          <w:szCs w:val="24"/>
          <w:lang w:val="pt-PT"/>
        </w:rPr>
      </w:pPr>
      <w:r>
        <w:rPr>
          <w:rFonts w:ascii="Times New Roman" w:hAnsi="Times New Roman" w:cs="Times New Roman"/>
          <w:sz w:val="24"/>
          <w:szCs w:val="24"/>
        </w:rPr>
        <w:t>7</w:t>
      </w:r>
      <w:r w:rsidR="006A0A4F" w:rsidRPr="006A0A4F">
        <w:rPr>
          <w:rFonts w:ascii="Times New Roman" w:hAnsi="Times New Roman" w:cs="Times New Roman"/>
          <w:sz w:val="24"/>
          <w:szCs w:val="24"/>
        </w:rPr>
        <w:t>.</w:t>
      </w:r>
      <w:r>
        <w:rPr>
          <w:rFonts w:ascii="Times New Roman" w:hAnsi="Times New Roman" w:cs="Times New Roman"/>
          <w:sz w:val="24"/>
          <w:szCs w:val="24"/>
        </w:rPr>
        <w:t>7</w:t>
      </w:r>
      <w:r w:rsidR="006A0A4F" w:rsidRPr="006A0A4F">
        <w:rPr>
          <w:rFonts w:ascii="Times New Roman" w:hAnsi="Times New Roman" w:cs="Times New Roman"/>
          <w:sz w:val="24"/>
          <w:szCs w:val="24"/>
        </w:rPr>
        <w:t>.1.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6A0A4F">
        <w:rPr>
          <w:rFonts w:ascii="Times New Roman" w:hAnsi="Times New Roman" w:cs="Times New Roman"/>
          <w:sz w:val="24"/>
          <w:szCs w:val="24"/>
        </w:rPr>
        <w:t>.</w:t>
      </w:r>
    </w:p>
    <w:p w14:paraId="1B2DED86" w14:textId="77777777" w:rsidR="006A0A4F" w:rsidRPr="006A0A4F" w:rsidRDefault="006A0A4F" w:rsidP="006A0A4F">
      <w:pPr>
        <w:pStyle w:val="PargrafodaLista"/>
        <w:numPr>
          <w:ilvl w:val="1"/>
          <w:numId w:val="1"/>
        </w:numPr>
        <w:shd w:val="clear" w:color="auto" w:fill="FFFFFF" w:themeFill="background1"/>
        <w:spacing w:after="0" w:line="240" w:lineRule="auto"/>
        <w:ind w:left="0" w:right="-1" w:firstLine="0"/>
        <w:jc w:val="both"/>
        <w:rPr>
          <w:rFonts w:ascii="Times New Roman" w:hAnsi="Times New Roman" w:cs="Times New Roman"/>
          <w:b/>
          <w:bCs/>
          <w:sz w:val="24"/>
          <w:szCs w:val="24"/>
          <w:lang w:val="pt-PT"/>
        </w:rPr>
      </w:pPr>
      <w:r w:rsidRPr="006A0A4F">
        <w:rPr>
          <w:rFonts w:ascii="Times New Roman" w:hAnsi="Times New Roman" w:cs="Times New Roman"/>
          <w:sz w:val="24"/>
          <w:szCs w:val="24"/>
        </w:rPr>
        <w:t xml:space="preserve"> Constatado o atendimento às exigências de habilitação, o fornecedor será habilitado.</w:t>
      </w:r>
    </w:p>
    <w:p w14:paraId="04C4C726" w14:textId="77777777" w:rsidR="006A0A4F" w:rsidRPr="006A0A4F" w:rsidRDefault="006A0A4F" w:rsidP="006A0A4F">
      <w:pPr>
        <w:pStyle w:val="PargrafodaLista"/>
        <w:numPr>
          <w:ilvl w:val="1"/>
          <w:numId w:val="1"/>
        </w:numPr>
        <w:shd w:val="clear" w:color="auto" w:fill="FFFFFF" w:themeFill="background1"/>
        <w:spacing w:after="0" w:line="240" w:lineRule="auto"/>
        <w:ind w:left="0" w:right="-1" w:firstLine="0"/>
        <w:jc w:val="both"/>
        <w:rPr>
          <w:rFonts w:ascii="Times New Roman" w:hAnsi="Times New Roman" w:cs="Times New Roman"/>
          <w:b/>
          <w:bCs/>
          <w:sz w:val="24"/>
          <w:szCs w:val="24"/>
          <w:lang w:val="pt-PT"/>
        </w:rPr>
      </w:pPr>
      <w:r w:rsidRPr="006A0A4F">
        <w:rPr>
          <w:rFonts w:ascii="Times New Roman" w:hAnsi="Times New Roman" w:cs="Times New Roman"/>
          <w:sz w:val="24"/>
          <w:szCs w:val="24"/>
        </w:rPr>
        <w:t xml:space="preserve">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 </w:t>
      </w:r>
    </w:p>
    <w:p w14:paraId="09962558" w14:textId="66F29ED9" w:rsidR="0029530E" w:rsidRPr="006A0A4F" w:rsidRDefault="006A0A4F" w:rsidP="006A0A4F">
      <w:pPr>
        <w:pStyle w:val="PargrafodaLista"/>
        <w:numPr>
          <w:ilvl w:val="1"/>
          <w:numId w:val="1"/>
        </w:numPr>
        <w:shd w:val="clear" w:color="auto" w:fill="FFFFFF" w:themeFill="background1"/>
        <w:spacing w:after="0" w:line="240" w:lineRule="auto"/>
        <w:ind w:left="0" w:right="-1" w:firstLine="0"/>
        <w:jc w:val="both"/>
        <w:rPr>
          <w:rFonts w:ascii="Times New Roman" w:hAnsi="Times New Roman" w:cs="Times New Roman"/>
          <w:b/>
          <w:bCs/>
          <w:sz w:val="24"/>
          <w:szCs w:val="24"/>
          <w:lang w:val="pt-PT"/>
        </w:rPr>
      </w:pPr>
      <w:r w:rsidRPr="006A0A4F">
        <w:rPr>
          <w:rFonts w:ascii="Times New Roman" w:hAnsi="Times New Roman" w:cs="Times New Roman"/>
          <w:sz w:val="24"/>
          <w:szCs w:val="24"/>
        </w:rPr>
        <w:t>No caso de contratações para entrega imediata, considerada aquela com prazo de entrega de até 30 (trinta) dias da ordem de fornecimento, e nas contratações com valores inferiores a 1/4 (um quarto) do limite para dispensa de licitação para compras em geral e nas contratações de produto para pesquisa e desenvolvimento de que trata a alínea “c” do inciso IV do art. 75 da Lei nº14.133, de 2021, somente será exigida das pessoas jurídicas a comprovação da regularidade fiscal federal, social e trabalhista e, das pessoas físicas, a quitação com a Fazenda Federal. (Art. 20 da IN SEGES nº 67/21).</w:t>
      </w:r>
    </w:p>
    <w:p w14:paraId="28ED9A50" w14:textId="77777777" w:rsidR="006A0A4F" w:rsidRPr="006A0A4F" w:rsidRDefault="006A0A4F" w:rsidP="006A0A4F">
      <w:pPr>
        <w:pStyle w:val="PargrafodaLista"/>
        <w:shd w:val="clear" w:color="auto" w:fill="FFFFFF" w:themeFill="background1"/>
        <w:spacing w:after="0" w:line="240" w:lineRule="auto"/>
        <w:ind w:left="0" w:right="-1"/>
        <w:jc w:val="both"/>
        <w:rPr>
          <w:rFonts w:ascii="Times New Roman" w:hAnsi="Times New Roman" w:cs="Times New Roman"/>
          <w:b/>
          <w:bCs/>
          <w:sz w:val="24"/>
          <w:szCs w:val="24"/>
          <w:lang w:val="pt-PT"/>
        </w:rPr>
      </w:pPr>
    </w:p>
    <w:p w14:paraId="7AEAE8CF" w14:textId="23E52232" w:rsidR="0029530E" w:rsidRDefault="00326C2F" w:rsidP="00A63542">
      <w:pPr>
        <w:pStyle w:val="PargrafodaLista"/>
        <w:shd w:val="clear" w:color="auto" w:fill="D0CECE" w:themeFill="background2" w:themeFillShade="E6"/>
        <w:spacing w:after="0" w:line="240" w:lineRule="auto"/>
        <w:ind w:left="0" w:right="-1"/>
        <w:jc w:val="both"/>
        <w:rPr>
          <w:rFonts w:ascii="Times New Roman" w:hAnsi="Times New Roman" w:cs="Times New Roman"/>
          <w:b/>
          <w:bCs/>
          <w:sz w:val="28"/>
          <w:szCs w:val="28"/>
          <w:lang w:val="pt-PT"/>
        </w:rPr>
      </w:pPr>
      <w:r>
        <w:rPr>
          <w:rFonts w:ascii="Times New Roman" w:hAnsi="Times New Roman" w:cs="Times New Roman"/>
          <w:b/>
          <w:bCs/>
          <w:sz w:val="28"/>
          <w:szCs w:val="28"/>
          <w:lang w:val="pt-PT"/>
        </w:rPr>
        <w:t xml:space="preserve">SEÇÃO VIII - </w:t>
      </w:r>
      <w:r w:rsidR="00B62CD6">
        <w:rPr>
          <w:rFonts w:ascii="Times New Roman" w:hAnsi="Times New Roman" w:cs="Times New Roman"/>
          <w:b/>
          <w:bCs/>
          <w:sz w:val="28"/>
          <w:szCs w:val="28"/>
          <w:lang w:val="pt-PT"/>
        </w:rPr>
        <w:t>DA CONTRATAÇÃO:</w:t>
      </w:r>
    </w:p>
    <w:p w14:paraId="1F4F7429" w14:textId="77777777" w:rsidR="00326C2F" w:rsidRPr="00326C2F" w:rsidRDefault="00326C2F" w:rsidP="00326C2F">
      <w:pPr>
        <w:pStyle w:val="PargrafodaLista"/>
        <w:numPr>
          <w:ilvl w:val="0"/>
          <w:numId w:val="1"/>
        </w:numPr>
        <w:shd w:val="clear" w:color="auto" w:fill="FFFFFF" w:themeFill="background1"/>
        <w:spacing w:after="0" w:line="240" w:lineRule="auto"/>
        <w:ind w:right="-1"/>
        <w:jc w:val="both"/>
        <w:rPr>
          <w:rFonts w:ascii="Times New Roman" w:hAnsi="Times New Roman" w:cs="Times New Roman"/>
          <w:vanish/>
          <w:sz w:val="24"/>
          <w:szCs w:val="24"/>
        </w:rPr>
      </w:pPr>
    </w:p>
    <w:p w14:paraId="7CE9570E" w14:textId="472631C0" w:rsidR="00B62CD6" w:rsidRPr="00B62CD6" w:rsidRDefault="00B62CD6" w:rsidP="00326C2F">
      <w:pPr>
        <w:pStyle w:val="PargrafodaLista"/>
        <w:numPr>
          <w:ilvl w:val="1"/>
          <w:numId w:val="1"/>
        </w:numPr>
        <w:shd w:val="clear" w:color="auto" w:fill="FFFFFF" w:themeFill="background1"/>
        <w:spacing w:after="0" w:line="240" w:lineRule="auto"/>
        <w:ind w:left="0" w:right="-1" w:firstLine="0"/>
        <w:jc w:val="both"/>
      </w:pPr>
      <w:r w:rsidRPr="00B62CD6">
        <w:rPr>
          <w:rFonts w:ascii="Times New Roman" w:hAnsi="Times New Roman" w:cs="Times New Roman"/>
          <w:sz w:val="24"/>
          <w:szCs w:val="24"/>
        </w:rPr>
        <w:t xml:space="preserve">Após a homologação e adjudicação, caso se conclua pela contratação, será firmado Termo de Contrato ou emitido instrumento equivalente. </w:t>
      </w:r>
    </w:p>
    <w:p w14:paraId="6CAA0828" w14:textId="77777777" w:rsidR="001510C3" w:rsidRPr="001510C3" w:rsidRDefault="00B62CD6" w:rsidP="00B62CD6">
      <w:pPr>
        <w:pStyle w:val="PargrafodaLista"/>
        <w:numPr>
          <w:ilvl w:val="1"/>
          <w:numId w:val="1"/>
        </w:numPr>
        <w:shd w:val="clear" w:color="auto" w:fill="FFFFFF" w:themeFill="background1"/>
        <w:spacing w:after="0" w:line="240" w:lineRule="auto"/>
        <w:ind w:left="0" w:right="-1" w:firstLine="0"/>
        <w:jc w:val="both"/>
      </w:pPr>
      <w:r w:rsidRPr="00B62CD6">
        <w:rPr>
          <w:rFonts w:ascii="Times New Roman" w:hAnsi="Times New Roman" w:cs="Times New Roman"/>
          <w:sz w:val="24"/>
          <w:szCs w:val="24"/>
        </w:rPr>
        <w:t xml:space="preserve">O adjudicatário terá o prazo de 24 (vinte e quatro) horas, contados a partir da data de sua convocação, para assinar eletronicamente o Termo de Contrato ou aceitar instrumento equivalente, conforme o caso (Nota de Empenho/Carta Contrato/Autorização), sob pena de decair do direito à contratação, sem prejuízo das sanções previstas neste Aviso de Contratação Direta. </w:t>
      </w:r>
    </w:p>
    <w:p w14:paraId="7FF823BC" w14:textId="77777777" w:rsidR="001510C3" w:rsidRDefault="001510C3" w:rsidP="001510C3">
      <w:pPr>
        <w:pStyle w:val="PargrafodaLista"/>
        <w:shd w:val="clear" w:color="auto" w:fill="FFFFFF" w:themeFill="background1"/>
        <w:spacing w:after="0" w:line="240" w:lineRule="auto"/>
        <w:ind w:left="0" w:right="-1" w:firstLine="426"/>
        <w:jc w:val="both"/>
        <w:rPr>
          <w:rFonts w:ascii="Times New Roman" w:hAnsi="Times New Roman" w:cs="Times New Roman"/>
          <w:sz w:val="24"/>
          <w:szCs w:val="24"/>
        </w:rPr>
      </w:pPr>
      <w:r>
        <w:rPr>
          <w:rFonts w:ascii="Times New Roman" w:hAnsi="Times New Roman" w:cs="Times New Roman"/>
          <w:sz w:val="24"/>
          <w:szCs w:val="24"/>
        </w:rPr>
        <w:t>8</w:t>
      </w:r>
      <w:r w:rsidR="00B62CD6" w:rsidRPr="00B62CD6">
        <w:rPr>
          <w:rFonts w:ascii="Times New Roman" w:hAnsi="Times New Roman" w:cs="Times New Roman"/>
          <w:sz w:val="24"/>
          <w:szCs w:val="24"/>
        </w:rPr>
        <w:t xml:space="preserve">.2.1. 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24 (vinte e quatro) horas, a contar da data de seu recebimento. </w:t>
      </w:r>
    </w:p>
    <w:p w14:paraId="62C19684" w14:textId="15AF4509" w:rsidR="001510C3" w:rsidRPr="001510C3" w:rsidRDefault="001510C3" w:rsidP="001510C3">
      <w:pPr>
        <w:pStyle w:val="PargrafodaLista"/>
        <w:shd w:val="clear" w:color="auto" w:fill="FFFFFF" w:themeFill="background1"/>
        <w:spacing w:after="0" w:line="240" w:lineRule="auto"/>
        <w:ind w:left="0" w:right="-1" w:firstLine="426"/>
        <w:jc w:val="both"/>
      </w:pPr>
      <w:r>
        <w:rPr>
          <w:rFonts w:ascii="Times New Roman" w:hAnsi="Times New Roman" w:cs="Times New Roman"/>
          <w:sz w:val="24"/>
          <w:szCs w:val="24"/>
        </w:rPr>
        <w:lastRenderedPageBreak/>
        <w:t>8</w:t>
      </w:r>
      <w:r w:rsidR="00B62CD6" w:rsidRPr="00B62CD6">
        <w:rPr>
          <w:rFonts w:ascii="Times New Roman" w:hAnsi="Times New Roman" w:cs="Times New Roman"/>
          <w:sz w:val="24"/>
          <w:szCs w:val="24"/>
        </w:rPr>
        <w:t>.2.2. O prazo previsto para assinatura do contrato ou aceitação da nota de empenho ou instrumento equivalente poderá ser prorrogado 1 (uma) vez, por igual período, por solicitação justificada do adjudicatário e aceita pela Administração.</w:t>
      </w:r>
    </w:p>
    <w:p w14:paraId="5C0F71CD" w14:textId="77777777" w:rsidR="001510C3" w:rsidRPr="001510C3" w:rsidRDefault="00B62CD6" w:rsidP="00B62CD6">
      <w:pPr>
        <w:pStyle w:val="PargrafodaLista"/>
        <w:numPr>
          <w:ilvl w:val="1"/>
          <w:numId w:val="1"/>
        </w:numPr>
        <w:shd w:val="clear" w:color="auto" w:fill="FFFFFF" w:themeFill="background1"/>
        <w:spacing w:after="0" w:line="240" w:lineRule="auto"/>
        <w:ind w:left="0" w:right="-1" w:firstLine="0"/>
        <w:jc w:val="both"/>
      </w:pPr>
      <w:r w:rsidRPr="00B62CD6">
        <w:rPr>
          <w:rFonts w:ascii="Times New Roman" w:hAnsi="Times New Roman" w:cs="Times New Roman"/>
          <w:sz w:val="24"/>
          <w:szCs w:val="24"/>
        </w:rPr>
        <w:t xml:space="preserve">O Aceite da Nota de Empenho ou do instrumento equivalente, emitida à empresa adjudicada, implica no reconhecimento de que: </w:t>
      </w:r>
    </w:p>
    <w:p w14:paraId="2D4C1351" w14:textId="2D8ED85F" w:rsidR="00B62CD6" w:rsidRDefault="001510C3" w:rsidP="001510C3">
      <w:pPr>
        <w:pStyle w:val="PargrafodaLista"/>
        <w:shd w:val="clear" w:color="auto" w:fill="FFFFFF" w:themeFill="background1"/>
        <w:spacing w:after="0" w:line="240" w:lineRule="auto"/>
        <w:ind w:left="0" w:right="-1" w:firstLine="284"/>
        <w:jc w:val="both"/>
      </w:pPr>
      <w:r>
        <w:rPr>
          <w:rFonts w:ascii="Times New Roman" w:hAnsi="Times New Roman" w:cs="Times New Roman"/>
          <w:sz w:val="24"/>
          <w:szCs w:val="24"/>
        </w:rPr>
        <w:t>8</w:t>
      </w:r>
      <w:r w:rsidR="00B62CD6" w:rsidRPr="00B62CD6">
        <w:rPr>
          <w:rFonts w:ascii="Times New Roman" w:hAnsi="Times New Roman" w:cs="Times New Roman"/>
          <w:sz w:val="24"/>
          <w:szCs w:val="24"/>
        </w:rPr>
        <w:t>.3.1. referida Nota está substituindo o contrato, aplicando-se à relação de negócios ali estabelecida as disposições da Lei nº 14.133, de 2021; 7.3.2. a contratada se vincula à sua proposta e às previsões contidas no Aviso de Contratação Direta e seus anexos; 7.3.3. a contratada reconhece que as hipóteses de rescisão são aquelas previstas nos artigos 137 e 138 da Lei nº 14.133/21 e reconhece os direitos da Administração previstos nos artigos 137 a 139 da mesma Lei</w:t>
      </w:r>
      <w:r w:rsidR="00B62CD6">
        <w:t>.</w:t>
      </w:r>
    </w:p>
    <w:p w14:paraId="62442D12" w14:textId="77777777" w:rsidR="00B62CD6" w:rsidRDefault="00B62CD6" w:rsidP="00B62CD6">
      <w:pPr>
        <w:pStyle w:val="PargrafodaLista"/>
        <w:shd w:val="clear" w:color="auto" w:fill="FFFFFF" w:themeFill="background1"/>
        <w:spacing w:after="0" w:line="240" w:lineRule="auto"/>
        <w:ind w:left="0" w:right="-1"/>
        <w:jc w:val="both"/>
        <w:rPr>
          <w:rFonts w:ascii="Times New Roman" w:hAnsi="Times New Roman" w:cs="Times New Roman"/>
          <w:b/>
          <w:bCs/>
          <w:sz w:val="28"/>
          <w:szCs w:val="28"/>
          <w:lang w:val="pt-PT"/>
        </w:rPr>
      </w:pPr>
    </w:p>
    <w:p w14:paraId="20F2B2E3" w14:textId="41A5B486" w:rsidR="00B62CD6" w:rsidRDefault="00326C2F" w:rsidP="00A63542">
      <w:pPr>
        <w:pStyle w:val="PargrafodaLista"/>
        <w:shd w:val="clear" w:color="auto" w:fill="D0CECE" w:themeFill="background2" w:themeFillShade="E6"/>
        <w:spacing w:after="0" w:line="240" w:lineRule="auto"/>
        <w:ind w:left="0" w:right="-1"/>
        <w:jc w:val="both"/>
        <w:rPr>
          <w:rFonts w:ascii="Times New Roman" w:hAnsi="Times New Roman" w:cs="Times New Roman"/>
          <w:b/>
          <w:bCs/>
          <w:sz w:val="28"/>
          <w:szCs w:val="28"/>
          <w:lang w:val="pt-PT"/>
        </w:rPr>
      </w:pPr>
      <w:r>
        <w:rPr>
          <w:rFonts w:ascii="Times New Roman" w:hAnsi="Times New Roman" w:cs="Times New Roman"/>
          <w:b/>
          <w:bCs/>
          <w:sz w:val="28"/>
          <w:szCs w:val="28"/>
          <w:lang w:val="pt-PT"/>
        </w:rPr>
        <w:t xml:space="preserve">SEÇÃO IX - </w:t>
      </w:r>
      <w:r w:rsidR="00B62CD6">
        <w:rPr>
          <w:rFonts w:ascii="Times New Roman" w:hAnsi="Times New Roman" w:cs="Times New Roman"/>
          <w:b/>
          <w:bCs/>
          <w:sz w:val="28"/>
          <w:szCs w:val="28"/>
          <w:lang w:val="pt-PT"/>
        </w:rPr>
        <w:t>DAS SANÇÕES ADMINISTRATIVAS</w:t>
      </w:r>
    </w:p>
    <w:p w14:paraId="5800CBC5" w14:textId="77777777" w:rsidR="00326C2F" w:rsidRPr="00326C2F" w:rsidRDefault="00326C2F" w:rsidP="00326C2F">
      <w:pPr>
        <w:pStyle w:val="PargrafodaLista"/>
        <w:numPr>
          <w:ilvl w:val="0"/>
          <w:numId w:val="1"/>
        </w:numPr>
        <w:shd w:val="clear" w:color="auto" w:fill="FFFFFF" w:themeFill="background1"/>
        <w:spacing w:after="0" w:line="240" w:lineRule="auto"/>
        <w:ind w:right="-1"/>
        <w:jc w:val="both"/>
        <w:rPr>
          <w:rFonts w:ascii="Times New Roman" w:hAnsi="Times New Roman" w:cs="Times New Roman"/>
          <w:vanish/>
          <w:sz w:val="24"/>
          <w:szCs w:val="24"/>
        </w:rPr>
      </w:pPr>
    </w:p>
    <w:p w14:paraId="16E373C0" w14:textId="229F6560" w:rsidR="001510C3" w:rsidRPr="001510C3" w:rsidRDefault="001510C3" w:rsidP="00326C2F">
      <w:pPr>
        <w:pStyle w:val="PargrafodaLista"/>
        <w:numPr>
          <w:ilvl w:val="1"/>
          <w:numId w:val="1"/>
        </w:numPr>
        <w:shd w:val="clear" w:color="auto" w:fill="FFFFFF" w:themeFill="background1"/>
        <w:spacing w:after="0" w:line="240" w:lineRule="auto"/>
        <w:ind w:left="0" w:right="-1" w:firstLine="0"/>
        <w:jc w:val="both"/>
        <w:rPr>
          <w:rFonts w:ascii="Times New Roman" w:hAnsi="Times New Roman" w:cs="Times New Roman"/>
          <w:b/>
          <w:bCs/>
          <w:sz w:val="32"/>
          <w:szCs w:val="32"/>
          <w:lang w:val="pt-PT"/>
        </w:rPr>
      </w:pPr>
      <w:bookmarkStart w:id="1" w:name="_Hlk141361410"/>
      <w:r w:rsidRPr="001510C3">
        <w:rPr>
          <w:rFonts w:ascii="Times New Roman" w:hAnsi="Times New Roman" w:cs="Times New Roman"/>
          <w:sz w:val="24"/>
          <w:szCs w:val="24"/>
        </w:rPr>
        <w:t xml:space="preserve">Comete infração administrativa o fornecedor que cometer quaisquer das infrações previstas no art. 155 da Lei nº 14.133, de 2021, quais sejam: </w:t>
      </w:r>
    </w:p>
    <w:p w14:paraId="6DF0B5A6" w14:textId="2A799F5D" w:rsidR="001510C3" w:rsidRPr="001510C3" w:rsidRDefault="001510C3" w:rsidP="001510C3">
      <w:pPr>
        <w:pStyle w:val="PargrafodaLista"/>
        <w:shd w:val="clear" w:color="auto" w:fill="FFFFFF" w:themeFill="background1"/>
        <w:spacing w:after="0" w:line="240" w:lineRule="auto"/>
        <w:ind w:left="0" w:right="-1" w:firstLine="284"/>
        <w:jc w:val="both"/>
        <w:rPr>
          <w:rFonts w:ascii="Times New Roman" w:hAnsi="Times New Roman" w:cs="Times New Roman"/>
          <w:b/>
          <w:bCs/>
          <w:sz w:val="32"/>
          <w:szCs w:val="32"/>
          <w:lang w:val="pt-PT"/>
        </w:rPr>
      </w:pPr>
      <w:r>
        <w:rPr>
          <w:rFonts w:ascii="Times New Roman" w:hAnsi="Times New Roman" w:cs="Times New Roman"/>
          <w:sz w:val="24"/>
          <w:szCs w:val="24"/>
        </w:rPr>
        <w:t>9</w:t>
      </w:r>
      <w:r w:rsidRPr="001510C3">
        <w:rPr>
          <w:rFonts w:ascii="Times New Roman" w:hAnsi="Times New Roman" w:cs="Times New Roman"/>
          <w:sz w:val="24"/>
          <w:szCs w:val="24"/>
        </w:rPr>
        <w:t xml:space="preserve">.1.1. dar causa à inexecução parcial do contrato; </w:t>
      </w:r>
    </w:p>
    <w:p w14:paraId="4A28BAB3" w14:textId="77777777" w:rsidR="001510C3" w:rsidRDefault="001510C3" w:rsidP="001510C3">
      <w:pPr>
        <w:pStyle w:val="PargrafodaLista"/>
        <w:shd w:val="clear" w:color="auto" w:fill="FFFFFF" w:themeFill="background1"/>
        <w:spacing w:after="0" w:line="240" w:lineRule="auto"/>
        <w:ind w:left="0" w:right="-1" w:firstLine="284"/>
        <w:jc w:val="both"/>
        <w:rPr>
          <w:rFonts w:ascii="Times New Roman" w:hAnsi="Times New Roman" w:cs="Times New Roman"/>
          <w:sz w:val="24"/>
          <w:szCs w:val="24"/>
        </w:rPr>
      </w:pPr>
      <w:r>
        <w:rPr>
          <w:rFonts w:ascii="Times New Roman" w:hAnsi="Times New Roman" w:cs="Times New Roman"/>
          <w:sz w:val="24"/>
          <w:szCs w:val="24"/>
        </w:rPr>
        <w:t>9</w:t>
      </w:r>
      <w:r w:rsidRPr="001510C3">
        <w:rPr>
          <w:rFonts w:ascii="Times New Roman" w:hAnsi="Times New Roman" w:cs="Times New Roman"/>
          <w:sz w:val="24"/>
          <w:szCs w:val="24"/>
        </w:rPr>
        <w:t xml:space="preserve">.1.2. dar causa à inexecução parcial do contrato que cause grave dano à Administração, ao funcionamento dos serviços públicos ou ao interesse coletivo; </w:t>
      </w:r>
    </w:p>
    <w:p w14:paraId="10ECAFB1" w14:textId="77777777" w:rsidR="001510C3" w:rsidRDefault="001510C3" w:rsidP="001510C3">
      <w:pPr>
        <w:pStyle w:val="PargrafodaLista"/>
        <w:shd w:val="clear" w:color="auto" w:fill="FFFFFF" w:themeFill="background1"/>
        <w:spacing w:after="0" w:line="240" w:lineRule="auto"/>
        <w:ind w:left="0" w:right="-1" w:firstLine="284"/>
        <w:jc w:val="both"/>
        <w:rPr>
          <w:rFonts w:ascii="Times New Roman" w:hAnsi="Times New Roman" w:cs="Times New Roman"/>
          <w:sz w:val="24"/>
          <w:szCs w:val="24"/>
        </w:rPr>
      </w:pPr>
      <w:r>
        <w:rPr>
          <w:rFonts w:ascii="Times New Roman" w:hAnsi="Times New Roman" w:cs="Times New Roman"/>
          <w:sz w:val="24"/>
          <w:szCs w:val="24"/>
        </w:rPr>
        <w:t>9</w:t>
      </w:r>
      <w:r w:rsidRPr="001510C3">
        <w:rPr>
          <w:rFonts w:ascii="Times New Roman" w:hAnsi="Times New Roman" w:cs="Times New Roman"/>
          <w:sz w:val="24"/>
          <w:szCs w:val="24"/>
        </w:rPr>
        <w:t xml:space="preserve">.1.3. dar causa à inexecução total do contrato; </w:t>
      </w:r>
    </w:p>
    <w:p w14:paraId="36DDA0DA" w14:textId="77777777" w:rsidR="001510C3" w:rsidRDefault="001510C3" w:rsidP="001510C3">
      <w:pPr>
        <w:pStyle w:val="PargrafodaLista"/>
        <w:shd w:val="clear" w:color="auto" w:fill="FFFFFF" w:themeFill="background1"/>
        <w:spacing w:after="0" w:line="240" w:lineRule="auto"/>
        <w:ind w:left="0" w:right="-1" w:firstLine="284"/>
        <w:jc w:val="both"/>
        <w:rPr>
          <w:rFonts w:ascii="Times New Roman" w:hAnsi="Times New Roman" w:cs="Times New Roman"/>
          <w:sz w:val="24"/>
          <w:szCs w:val="24"/>
        </w:rPr>
      </w:pPr>
      <w:r>
        <w:rPr>
          <w:rFonts w:ascii="Times New Roman" w:hAnsi="Times New Roman" w:cs="Times New Roman"/>
          <w:sz w:val="24"/>
          <w:szCs w:val="24"/>
        </w:rPr>
        <w:t>9</w:t>
      </w:r>
      <w:r w:rsidRPr="001510C3">
        <w:rPr>
          <w:rFonts w:ascii="Times New Roman" w:hAnsi="Times New Roman" w:cs="Times New Roman"/>
          <w:sz w:val="24"/>
          <w:szCs w:val="24"/>
        </w:rPr>
        <w:t xml:space="preserve">.1.4. deixar de entregar a documentação exigida para o certame; </w:t>
      </w:r>
    </w:p>
    <w:p w14:paraId="5484AAAC" w14:textId="77777777" w:rsidR="001510C3" w:rsidRDefault="001510C3" w:rsidP="001510C3">
      <w:pPr>
        <w:pStyle w:val="PargrafodaLista"/>
        <w:shd w:val="clear" w:color="auto" w:fill="FFFFFF" w:themeFill="background1"/>
        <w:spacing w:after="0" w:line="240" w:lineRule="auto"/>
        <w:ind w:left="0" w:right="-1" w:firstLine="284"/>
        <w:jc w:val="both"/>
        <w:rPr>
          <w:rFonts w:ascii="Times New Roman" w:hAnsi="Times New Roman" w:cs="Times New Roman"/>
          <w:sz w:val="24"/>
          <w:szCs w:val="24"/>
        </w:rPr>
      </w:pPr>
      <w:r>
        <w:rPr>
          <w:rFonts w:ascii="Times New Roman" w:hAnsi="Times New Roman" w:cs="Times New Roman"/>
          <w:sz w:val="24"/>
          <w:szCs w:val="24"/>
        </w:rPr>
        <w:t>9</w:t>
      </w:r>
      <w:r w:rsidRPr="001510C3">
        <w:rPr>
          <w:rFonts w:ascii="Times New Roman" w:hAnsi="Times New Roman" w:cs="Times New Roman"/>
          <w:sz w:val="24"/>
          <w:szCs w:val="24"/>
        </w:rPr>
        <w:t xml:space="preserve">.1.5. não manter a proposta, salvo em decorrência de fato superveniente devidamente justificado; </w:t>
      </w:r>
    </w:p>
    <w:p w14:paraId="7A049E2F" w14:textId="77777777" w:rsidR="001510C3" w:rsidRDefault="001510C3" w:rsidP="001510C3">
      <w:pPr>
        <w:pStyle w:val="PargrafodaLista"/>
        <w:shd w:val="clear" w:color="auto" w:fill="FFFFFF" w:themeFill="background1"/>
        <w:spacing w:after="0" w:line="240" w:lineRule="auto"/>
        <w:ind w:left="0" w:right="-1" w:firstLine="284"/>
        <w:jc w:val="both"/>
        <w:rPr>
          <w:rFonts w:ascii="Times New Roman" w:hAnsi="Times New Roman" w:cs="Times New Roman"/>
          <w:sz w:val="24"/>
          <w:szCs w:val="24"/>
        </w:rPr>
      </w:pPr>
      <w:r>
        <w:rPr>
          <w:rFonts w:ascii="Times New Roman" w:hAnsi="Times New Roman" w:cs="Times New Roman"/>
          <w:sz w:val="24"/>
          <w:szCs w:val="24"/>
        </w:rPr>
        <w:t>9</w:t>
      </w:r>
      <w:r w:rsidRPr="001510C3">
        <w:rPr>
          <w:rFonts w:ascii="Times New Roman" w:hAnsi="Times New Roman" w:cs="Times New Roman"/>
          <w:sz w:val="24"/>
          <w:szCs w:val="24"/>
        </w:rPr>
        <w:t xml:space="preserve">.1.6. não celebrar o contrato ou não entregar a documentação exigida para a contratação, quando convocado dentro do prazo de validade de sua proposta; </w:t>
      </w:r>
    </w:p>
    <w:p w14:paraId="3210405D" w14:textId="77777777" w:rsidR="001510C3" w:rsidRDefault="001510C3" w:rsidP="001510C3">
      <w:pPr>
        <w:pStyle w:val="PargrafodaLista"/>
        <w:shd w:val="clear" w:color="auto" w:fill="FFFFFF" w:themeFill="background1"/>
        <w:spacing w:after="0" w:line="240" w:lineRule="auto"/>
        <w:ind w:left="0" w:right="-1" w:firstLine="284"/>
        <w:jc w:val="both"/>
        <w:rPr>
          <w:rFonts w:ascii="Times New Roman" w:hAnsi="Times New Roman" w:cs="Times New Roman"/>
          <w:sz w:val="24"/>
          <w:szCs w:val="24"/>
        </w:rPr>
      </w:pPr>
      <w:r>
        <w:rPr>
          <w:rFonts w:ascii="Times New Roman" w:hAnsi="Times New Roman" w:cs="Times New Roman"/>
          <w:sz w:val="24"/>
          <w:szCs w:val="24"/>
        </w:rPr>
        <w:t>9</w:t>
      </w:r>
      <w:r w:rsidRPr="001510C3">
        <w:rPr>
          <w:rFonts w:ascii="Times New Roman" w:hAnsi="Times New Roman" w:cs="Times New Roman"/>
          <w:sz w:val="24"/>
          <w:szCs w:val="24"/>
        </w:rPr>
        <w:t>.1.7. ensejar o retardamento da execução ou da entrega do objeto da licitação sem motivo justificado;</w:t>
      </w:r>
    </w:p>
    <w:p w14:paraId="30BB6609" w14:textId="77777777" w:rsidR="001510C3" w:rsidRDefault="001510C3" w:rsidP="001510C3">
      <w:pPr>
        <w:pStyle w:val="PargrafodaLista"/>
        <w:shd w:val="clear" w:color="auto" w:fill="FFFFFF" w:themeFill="background1"/>
        <w:spacing w:after="0" w:line="240" w:lineRule="auto"/>
        <w:ind w:left="0" w:right="-1" w:firstLine="284"/>
        <w:jc w:val="both"/>
        <w:rPr>
          <w:rFonts w:ascii="Times New Roman" w:hAnsi="Times New Roman" w:cs="Times New Roman"/>
          <w:sz w:val="24"/>
          <w:szCs w:val="24"/>
        </w:rPr>
      </w:pPr>
      <w:r>
        <w:rPr>
          <w:rFonts w:ascii="Times New Roman" w:hAnsi="Times New Roman" w:cs="Times New Roman"/>
          <w:sz w:val="24"/>
          <w:szCs w:val="24"/>
        </w:rPr>
        <w:t>9</w:t>
      </w:r>
      <w:r w:rsidRPr="001510C3">
        <w:rPr>
          <w:rFonts w:ascii="Times New Roman" w:hAnsi="Times New Roman" w:cs="Times New Roman"/>
          <w:sz w:val="24"/>
          <w:szCs w:val="24"/>
        </w:rPr>
        <w:t>.1.8. apresentar declaração ou documentação falsa exigida para o certame ou prestar declaração falsa durante a dispensa eletrônica ou a execução do contrato;</w:t>
      </w:r>
    </w:p>
    <w:p w14:paraId="03A16D39" w14:textId="77777777" w:rsidR="001510C3" w:rsidRDefault="001510C3" w:rsidP="001510C3">
      <w:pPr>
        <w:pStyle w:val="PargrafodaLista"/>
        <w:shd w:val="clear" w:color="auto" w:fill="FFFFFF" w:themeFill="background1"/>
        <w:spacing w:after="0" w:line="240" w:lineRule="auto"/>
        <w:ind w:left="0" w:right="-1" w:firstLine="284"/>
        <w:jc w:val="both"/>
        <w:rPr>
          <w:rFonts w:ascii="Times New Roman" w:hAnsi="Times New Roman" w:cs="Times New Roman"/>
          <w:sz w:val="24"/>
          <w:szCs w:val="24"/>
        </w:rPr>
      </w:pPr>
      <w:r>
        <w:rPr>
          <w:rFonts w:ascii="Times New Roman" w:hAnsi="Times New Roman" w:cs="Times New Roman"/>
          <w:sz w:val="24"/>
          <w:szCs w:val="24"/>
        </w:rPr>
        <w:t>9</w:t>
      </w:r>
      <w:r w:rsidRPr="001510C3">
        <w:rPr>
          <w:rFonts w:ascii="Times New Roman" w:hAnsi="Times New Roman" w:cs="Times New Roman"/>
          <w:sz w:val="24"/>
          <w:szCs w:val="24"/>
        </w:rPr>
        <w:t xml:space="preserve">.1.9. fraudar a dispensa eletrônica ou praticar ato fraudulento na execução do contrato; </w:t>
      </w:r>
    </w:p>
    <w:p w14:paraId="7E47DF9C" w14:textId="77777777" w:rsidR="001510C3" w:rsidRDefault="001510C3" w:rsidP="001510C3">
      <w:pPr>
        <w:pStyle w:val="PargrafodaLista"/>
        <w:shd w:val="clear" w:color="auto" w:fill="FFFFFF" w:themeFill="background1"/>
        <w:spacing w:after="0" w:line="240" w:lineRule="auto"/>
        <w:ind w:left="0" w:right="-1" w:firstLine="284"/>
        <w:jc w:val="both"/>
        <w:rPr>
          <w:rFonts w:ascii="Times New Roman" w:hAnsi="Times New Roman" w:cs="Times New Roman"/>
          <w:sz w:val="24"/>
          <w:szCs w:val="24"/>
        </w:rPr>
      </w:pPr>
      <w:r>
        <w:rPr>
          <w:rFonts w:ascii="Times New Roman" w:hAnsi="Times New Roman" w:cs="Times New Roman"/>
          <w:sz w:val="24"/>
          <w:szCs w:val="24"/>
        </w:rPr>
        <w:t>9</w:t>
      </w:r>
      <w:r w:rsidRPr="001510C3">
        <w:rPr>
          <w:rFonts w:ascii="Times New Roman" w:hAnsi="Times New Roman" w:cs="Times New Roman"/>
          <w:sz w:val="24"/>
          <w:szCs w:val="24"/>
        </w:rPr>
        <w:t xml:space="preserve">.1.10. comportar-se de modo inidôneo ou cometer fraude de qualquer natureza; </w:t>
      </w:r>
    </w:p>
    <w:p w14:paraId="62C0D018" w14:textId="77777777" w:rsidR="001510C3" w:rsidRDefault="001510C3" w:rsidP="001510C3">
      <w:pPr>
        <w:pStyle w:val="PargrafodaLista"/>
        <w:shd w:val="clear" w:color="auto" w:fill="FFFFFF" w:themeFill="background1"/>
        <w:spacing w:after="0" w:line="240" w:lineRule="auto"/>
        <w:ind w:left="0" w:right="-1" w:firstLine="851"/>
        <w:jc w:val="both"/>
        <w:rPr>
          <w:rFonts w:ascii="Times New Roman" w:hAnsi="Times New Roman" w:cs="Times New Roman"/>
          <w:sz w:val="24"/>
          <w:szCs w:val="24"/>
        </w:rPr>
      </w:pPr>
      <w:r>
        <w:rPr>
          <w:rFonts w:ascii="Times New Roman" w:hAnsi="Times New Roman" w:cs="Times New Roman"/>
          <w:sz w:val="24"/>
          <w:szCs w:val="24"/>
        </w:rPr>
        <w:t>9</w:t>
      </w:r>
      <w:r w:rsidRPr="001510C3">
        <w:rPr>
          <w:rFonts w:ascii="Times New Roman" w:hAnsi="Times New Roman" w:cs="Times New Roman"/>
          <w:sz w:val="24"/>
          <w:szCs w:val="24"/>
        </w:rPr>
        <w:t xml:space="preserve">.1.10.1. Considera-se comportamento inidôneo, entre outros, a declaração falsa quanto às condições de participação, quanto ao enquadramento como ME/EPP ou o conluio entre os fornecedores, em qualquer momento da dispensa, mesmo após o encerramento da fase de lances. </w:t>
      </w:r>
    </w:p>
    <w:p w14:paraId="40E049A3" w14:textId="77777777" w:rsidR="001510C3" w:rsidRDefault="001510C3" w:rsidP="001510C3">
      <w:pPr>
        <w:pStyle w:val="PargrafodaLista"/>
        <w:shd w:val="clear" w:color="auto" w:fill="FFFFFF" w:themeFill="background1"/>
        <w:spacing w:after="0" w:line="240" w:lineRule="auto"/>
        <w:ind w:left="0" w:right="-1" w:firstLine="284"/>
        <w:jc w:val="both"/>
        <w:rPr>
          <w:rFonts w:ascii="Times New Roman" w:hAnsi="Times New Roman" w:cs="Times New Roman"/>
          <w:sz w:val="24"/>
          <w:szCs w:val="24"/>
        </w:rPr>
      </w:pPr>
      <w:r>
        <w:rPr>
          <w:rFonts w:ascii="Times New Roman" w:hAnsi="Times New Roman" w:cs="Times New Roman"/>
          <w:sz w:val="24"/>
          <w:szCs w:val="24"/>
        </w:rPr>
        <w:t>9</w:t>
      </w:r>
      <w:r w:rsidRPr="001510C3">
        <w:rPr>
          <w:rFonts w:ascii="Times New Roman" w:hAnsi="Times New Roman" w:cs="Times New Roman"/>
          <w:sz w:val="24"/>
          <w:szCs w:val="24"/>
        </w:rPr>
        <w:t xml:space="preserve">.1.11. praticar atos ilícitos com vistas a frustrar os objetivos deste certame. </w:t>
      </w:r>
    </w:p>
    <w:p w14:paraId="68A29EE3" w14:textId="2EE5CC6D" w:rsidR="001510C3" w:rsidRPr="001510C3" w:rsidRDefault="001510C3" w:rsidP="001510C3">
      <w:pPr>
        <w:pStyle w:val="PargrafodaLista"/>
        <w:shd w:val="clear" w:color="auto" w:fill="FFFFFF" w:themeFill="background1"/>
        <w:spacing w:after="0" w:line="240" w:lineRule="auto"/>
        <w:ind w:left="0" w:right="-1" w:firstLine="284"/>
        <w:jc w:val="both"/>
        <w:rPr>
          <w:rFonts w:ascii="Times New Roman" w:hAnsi="Times New Roman" w:cs="Times New Roman"/>
          <w:b/>
          <w:bCs/>
          <w:sz w:val="32"/>
          <w:szCs w:val="32"/>
          <w:lang w:val="pt-PT"/>
        </w:rPr>
      </w:pPr>
      <w:r>
        <w:rPr>
          <w:rFonts w:ascii="Times New Roman" w:hAnsi="Times New Roman" w:cs="Times New Roman"/>
          <w:sz w:val="24"/>
          <w:szCs w:val="24"/>
        </w:rPr>
        <w:t>9</w:t>
      </w:r>
      <w:r w:rsidRPr="001510C3">
        <w:rPr>
          <w:rFonts w:ascii="Times New Roman" w:hAnsi="Times New Roman" w:cs="Times New Roman"/>
          <w:sz w:val="24"/>
          <w:szCs w:val="24"/>
        </w:rPr>
        <w:t xml:space="preserve">.1.12. praticar ato lesivo previsto no art. 5º da Lei nº 12.846, de 1º de agosto de 2013. </w:t>
      </w:r>
    </w:p>
    <w:p w14:paraId="7F978A6F" w14:textId="77777777" w:rsidR="001510C3" w:rsidRPr="001510C3" w:rsidRDefault="001510C3" w:rsidP="001510C3">
      <w:pPr>
        <w:pStyle w:val="PargrafodaLista"/>
        <w:numPr>
          <w:ilvl w:val="1"/>
          <w:numId w:val="1"/>
        </w:numPr>
        <w:shd w:val="clear" w:color="auto" w:fill="FFFFFF" w:themeFill="background1"/>
        <w:spacing w:after="0" w:line="240" w:lineRule="auto"/>
        <w:ind w:left="0" w:right="-1" w:firstLine="0"/>
        <w:jc w:val="both"/>
        <w:rPr>
          <w:rFonts w:ascii="Times New Roman" w:hAnsi="Times New Roman" w:cs="Times New Roman"/>
          <w:b/>
          <w:bCs/>
          <w:sz w:val="32"/>
          <w:szCs w:val="32"/>
          <w:lang w:val="pt-PT"/>
        </w:rPr>
      </w:pPr>
      <w:r w:rsidRPr="001510C3">
        <w:rPr>
          <w:rFonts w:ascii="Times New Roman" w:hAnsi="Times New Roman" w:cs="Times New Roman"/>
          <w:sz w:val="24"/>
          <w:szCs w:val="24"/>
        </w:rPr>
        <w:t>O fornecedor que cometer qualquer das infrações discriminadas nos subitens anteriores ficará sujeito, sem prejuízo da responsabilidade civil e criminal, às seguintes sanções:</w:t>
      </w:r>
    </w:p>
    <w:p w14:paraId="5424B444" w14:textId="77777777" w:rsidR="00DD19F6" w:rsidRDefault="001510C3" w:rsidP="001510C3">
      <w:pPr>
        <w:pStyle w:val="PargrafodaLista"/>
        <w:shd w:val="clear" w:color="auto" w:fill="FFFFFF" w:themeFill="background1"/>
        <w:spacing w:after="0" w:line="240" w:lineRule="auto"/>
        <w:ind w:left="0" w:right="-1"/>
        <w:jc w:val="both"/>
        <w:rPr>
          <w:rFonts w:ascii="Times New Roman" w:hAnsi="Times New Roman" w:cs="Times New Roman"/>
          <w:sz w:val="24"/>
          <w:szCs w:val="24"/>
        </w:rPr>
      </w:pPr>
      <w:r w:rsidRPr="001510C3">
        <w:rPr>
          <w:rFonts w:ascii="Times New Roman" w:hAnsi="Times New Roman" w:cs="Times New Roman"/>
          <w:sz w:val="24"/>
          <w:szCs w:val="24"/>
        </w:rPr>
        <w:t xml:space="preserve"> a) Advertência pela falta do subitem</w:t>
      </w:r>
      <w:r>
        <w:rPr>
          <w:rFonts w:ascii="Times New Roman" w:hAnsi="Times New Roman" w:cs="Times New Roman"/>
          <w:sz w:val="24"/>
          <w:szCs w:val="24"/>
        </w:rPr>
        <w:t xml:space="preserve"> 9</w:t>
      </w:r>
      <w:r w:rsidRPr="001510C3">
        <w:rPr>
          <w:rFonts w:ascii="Times New Roman" w:hAnsi="Times New Roman" w:cs="Times New Roman"/>
          <w:sz w:val="24"/>
          <w:szCs w:val="24"/>
        </w:rPr>
        <w:t xml:space="preserve">.1.1 deste Aviso de Contratação Direta, quando não se justificar a imposição de penalidade mais grave; </w:t>
      </w:r>
    </w:p>
    <w:p w14:paraId="4807DDC5" w14:textId="77777777" w:rsidR="00DD19F6" w:rsidRDefault="001510C3" w:rsidP="001510C3">
      <w:pPr>
        <w:pStyle w:val="PargrafodaLista"/>
        <w:shd w:val="clear" w:color="auto" w:fill="FFFFFF" w:themeFill="background1"/>
        <w:spacing w:after="0" w:line="240" w:lineRule="auto"/>
        <w:ind w:left="0" w:right="-1"/>
        <w:jc w:val="both"/>
        <w:rPr>
          <w:rFonts w:ascii="Times New Roman" w:hAnsi="Times New Roman" w:cs="Times New Roman"/>
          <w:sz w:val="24"/>
          <w:szCs w:val="24"/>
        </w:rPr>
      </w:pPr>
      <w:r w:rsidRPr="001510C3">
        <w:rPr>
          <w:rFonts w:ascii="Times New Roman" w:hAnsi="Times New Roman" w:cs="Times New Roman"/>
          <w:sz w:val="24"/>
          <w:szCs w:val="24"/>
        </w:rPr>
        <w:t xml:space="preserve">b) Multa de 5% (cinco por cento) sobre o valor estimado do(s) item(s) prejudicado(s) pela conduta do fornecedor, por qualquer das infrações dos subitens </w:t>
      </w:r>
      <w:r w:rsidR="00DD19F6">
        <w:rPr>
          <w:rFonts w:ascii="Times New Roman" w:hAnsi="Times New Roman" w:cs="Times New Roman"/>
          <w:sz w:val="24"/>
          <w:szCs w:val="24"/>
        </w:rPr>
        <w:t>9</w:t>
      </w:r>
      <w:r w:rsidRPr="001510C3">
        <w:rPr>
          <w:rFonts w:ascii="Times New Roman" w:hAnsi="Times New Roman" w:cs="Times New Roman"/>
          <w:sz w:val="24"/>
          <w:szCs w:val="24"/>
        </w:rPr>
        <w:t xml:space="preserve">.1.1 a </w:t>
      </w:r>
      <w:r w:rsidR="00DD19F6">
        <w:rPr>
          <w:rFonts w:ascii="Times New Roman" w:hAnsi="Times New Roman" w:cs="Times New Roman"/>
          <w:sz w:val="24"/>
          <w:szCs w:val="24"/>
        </w:rPr>
        <w:t>9</w:t>
      </w:r>
      <w:r w:rsidRPr="001510C3">
        <w:rPr>
          <w:rFonts w:ascii="Times New Roman" w:hAnsi="Times New Roman" w:cs="Times New Roman"/>
          <w:sz w:val="24"/>
          <w:szCs w:val="24"/>
        </w:rPr>
        <w:t>.1.12;</w:t>
      </w:r>
    </w:p>
    <w:p w14:paraId="01835FE2" w14:textId="1DED4C2E" w:rsidR="00DD19F6" w:rsidRDefault="001510C3" w:rsidP="001510C3">
      <w:pPr>
        <w:pStyle w:val="PargrafodaLista"/>
        <w:shd w:val="clear" w:color="auto" w:fill="FFFFFF" w:themeFill="background1"/>
        <w:spacing w:after="0" w:line="240" w:lineRule="auto"/>
        <w:ind w:left="0" w:right="-1"/>
        <w:jc w:val="both"/>
        <w:rPr>
          <w:rFonts w:ascii="Times New Roman" w:hAnsi="Times New Roman" w:cs="Times New Roman"/>
          <w:sz w:val="24"/>
          <w:szCs w:val="24"/>
        </w:rPr>
      </w:pPr>
      <w:r w:rsidRPr="001510C3">
        <w:rPr>
          <w:rFonts w:ascii="Times New Roman" w:hAnsi="Times New Roman" w:cs="Times New Roman"/>
          <w:sz w:val="24"/>
          <w:szCs w:val="24"/>
        </w:rPr>
        <w:t xml:space="preserve">c) Impedimento de licitar e contratar no âmbito da Administração Pública direta e indireta do ente federativo que tiver aplicado a sanção, pelo prazo máximo de 3 (três) anos, nos casos dos subitens </w:t>
      </w:r>
      <w:r w:rsidR="00DD19F6">
        <w:rPr>
          <w:rFonts w:ascii="Times New Roman" w:hAnsi="Times New Roman" w:cs="Times New Roman"/>
          <w:sz w:val="24"/>
          <w:szCs w:val="24"/>
        </w:rPr>
        <w:t>9</w:t>
      </w:r>
      <w:r w:rsidRPr="001510C3">
        <w:rPr>
          <w:rFonts w:ascii="Times New Roman" w:hAnsi="Times New Roman" w:cs="Times New Roman"/>
          <w:sz w:val="24"/>
          <w:szCs w:val="24"/>
        </w:rPr>
        <w:t xml:space="preserve">.1.2 a </w:t>
      </w:r>
      <w:r w:rsidR="00DD19F6">
        <w:rPr>
          <w:rFonts w:ascii="Times New Roman" w:hAnsi="Times New Roman" w:cs="Times New Roman"/>
          <w:sz w:val="24"/>
          <w:szCs w:val="24"/>
        </w:rPr>
        <w:t>9</w:t>
      </w:r>
      <w:r w:rsidRPr="001510C3">
        <w:rPr>
          <w:rFonts w:ascii="Times New Roman" w:hAnsi="Times New Roman" w:cs="Times New Roman"/>
          <w:sz w:val="24"/>
          <w:szCs w:val="24"/>
        </w:rPr>
        <w:t xml:space="preserve">.1.7 deste Aviso de Contratação Direta, quando não se justificar a imposição de penalidade mais grave; </w:t>
      </w:r>
    </w:p>
    <w:p w14:paraId="762C6812" w14:textId="417C6F94" w:rsidR="001510C3" w:rsidRPr="001510C3" w:rsidRDefault="001510C3" w:rsidP="001510C3">
      <w:pPr>
        <w:pStyle w:val="PargrafodaLista"/>
        <w:shd w:val="clear" w:color="auto" w:fill="FFFFFF" w:themeFill="background1"/>
        <w:spacing w:after="0" w:line="240" w:lineRule="auto"/>
        <w:ind w:left="0" w:right="-1"/>
        <w:jc w:val="both"/>
        <w:rPr>
          <w:rFonts w:ascii="Times New Roman" w:hAnsi="Times New Roman" w:cs="Times New Roman"/>
          <w:sz w:val="24"/>
          <w:szCs w:val="24"/>
        </w:rPr>
      </w:pPr>
      <w:r w:rsidRPr="001510C3">
        <w:rPr>
          <w:rFonts w:ascii="Times New Roman" w:hAnsi="Times New Roman" w:cs="Times New Roman"/>
          <w:sz w:val="24"/>
          <w:szCs w:val="24"/>
        </w:rPr>
        <w:t xml:space="preserve">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DD19F6">
        <w:rPr>
          <w:rFonts w:ascii="Times New Roman" w:hAnsi="Times New Roman" w:cs="Times New Roman"/>
          <w:sz w:val="24"/>
          <w:szCs w:val="24"/>
        </w:rPr>
        <w:t>9</w:t>
      </w:r>
      <w:r w:rsidRPr="001510C3">
        <w:rPr>
          <w:rFonts w:ascii="Times New Roman" w:hAnsi="Times New Roman" w:cs="Times New Roman"/>
          <w:sz w:val="24"/>
          <w:szCs w:val="24"/>
        </w:rPr>
        <w:t xml:space="preserve">.1.8 a </w:t>
      </w:r>
      <w:r w:rsidR="00DD19F6">
        <w:rPr>
          <w:rFonts w:ascii="Times New Roman" w:hAnsi="Times New Roman" w:cs="Times New Roman"/>
          <w:sz w:val="24"/>
          <w:szCs w:val="24"/>
        </w:rPr>
        <w:t>9</w:t>
      </w:r>
      <w:r w:rsidRPr="001510C3">
        <w:rPr>
          <w:rFonts w:ascii="Times New Roman" w:hAnsi="Times New Roman" w:cs="Times New Roman"/>
          <w:sz w:val="24"/>
          <w:szCs w:val="24"/>
        </w:rPr>
        <w:t>.1.12, bem como nos demais casos</w:t>
      </w:r>
      <w:r w:rsidR="00DD19F6">
        <w:rPr>
          <w:rFonts w:ascii="Times New Roman" w:hAnsi="Times New Roman" w:cs="Times New Roman"/>
          <w:sz w:val="24"/>
          <w:szCs w:val="24"/>
        </w:rPr>
        <w:t xml:space="preserve"> </w:t>
      </w:r>
      <w:r w:rsidRPr="001510C3">
        <w:rPr>
          <w:rFonts w:ascii="Times New Roman" w:hAnsi="Times New Roman" w:cs="Times New Roman"/>
          <w:sz w:val="24"/>
          <w:szCs w:val="24"/>
        </w:rPr>
        <w:t>que justifiquem a imposição da penalidade mais grave;</w:t>
      </w:r>
    </w:p>
    <w:p w14:paraId="6313FB80" w14:textId="77777777" w:rsidR="00DD19F6" w:rsidRPr="00DD19F6" w:rsidRDefault="001510C3" w:rsidP="001510C3">
      <w:pPr>
        <w:pStyle w:val="PargrafodaLista"/>
        <w:numPr>
          <w:ilvl w:val="1"/>
          <w:numId w:val="1"/>
        </w:numPr>
        <w:shd w:val="clear" w:color="auto" w:fill="FFFFFF" w:themeFill="background1"/>
        <w:spacing w:after="0" w:line="240" w:lineRule="auto"/>
        <w:ind w:left="0" w:right="-1" w:firstLine="0"/>
        <w:jc w:val="both"/>
        <w:rPr>
          <w:rFonts w:ascii="Times New Roman" w:hAnsi="Times New Roman" w:cs="Times New Roman"/>
          <w:b/>
          <w:bCs/>
          <w:sz w:val="32"/>
          <w:szCs w:val="32"/>
          <w:lang w:val="pt-PT"/>
        </w:rPr>
      </w:pPr>
      <w:r w:rsidRPr="001510C3">
        <w:rPr>
          <w:rFonts w:ascii="Times New Roman" w:hAnsi="Times New Roman" w:cs="Times New Roman"/>
          <w:sz w:val="24"/>
          <w:szCs w:val="24"/>
        </w:rPr>
        <w:t xml:space="preserve">Na aplicação das sanções serão considerados: </w:t>
      </w:r>
    </w:p>
    <w:p w14:paraId="15191ED0" w14:textId="77777777" w:rsidR="00DD19F6" w:rsidRDefault="00DD19F6" w:rsidP="00DD19F6">
      <w:pPr>
        <w:pStyle w:val="PargrafodaLista"/>
        <w:shd w:val="clear" w:color="auto" w:fill="FFFFFF" w:themeFill="background1"/>
        <w:spacing w:after="0" w:line="240" w:lineRule="auto"/>
        <w:ind w:left="0" w:right="-1" w:firstLine="284"/>
        <w:jc w:val="both"/>
        <w:rPr>
          <w:rFonts w:ascii="Times New Roman" w:hAnsi="Times New Roman" w:cs="Times New Roman"/>
          <w:sz w:val="24"/>
          <w:szCs w:val="24"/>
        </w:rPr>
      </w:pPr>
      <w:r>
        <w:rPr>
          <w:rFonts w:ascii="Times New Roman" w:hAnsi="Times New Roman" w:cs="Times New Roman"/>
          <w:sz w:val="24"/>
          <w:szCs w:val="24"/>
        </w:rPr>
        <w:t>9</w:t>
      </w:r>
      <w:r w:rsidR="001510C3" w:rsidRPr="001510C3">
        <w:rPr>
          <w:rFonts w:ascii="Times New Roman" w:hAnsi="Times New Roman" w:cs="Times New Roman"/>
          <w:sz w:val="24"/>
          <w:szCs w:val="24"/>
        </w:rPr>
        <w:t xml:space="preserve">.3.1. a natureza e a gravidade da infração cometida; </w:t>
      </w:r>
    </w:p>
    <w:p w14:paraId="6A20821B" w14:textId="77777777" w:rsidR="00DD19F6" w:rsidRDefault="00DD19F6" w:rsidP="00DD19F6">
      <w:pPr>
        <w:pStyle w:val="PargrafodaLista"/>
        <w:shd w:val="clear" w:color="auto" w:fill="FFFFFF" w:themeFill="background1"/>
        <w:spacing w:after="0" w:line="240" w:lineRule="auto"/>
        <w:ind w:left="0" w:right="-1" w:firstLine="284"/>
        <w:jc w:val="both"/>
        <w:rPr>
          <w:rFonts w:ascii="Times New Roman" w:hAnsi="Times New Roman" w:cs="Times New Roman"/>
          <w:sz w:val="24"/>
          <w:szCs w:val="24"/>
        </w:rPr>
      </w:pPr>
      <w:r>
        <w:rPr>
          <w:rFonts w:ascii="Times New Roman" w:hAnsi="Times New Roman" w:cs="Times New Roman"/>
          <w:sz w:val="24"/>
          <w:szCs w:val="24"/>
        </w:rPr>
        <w:t>9</w:t>
      </w:r>
      <w:r w:rsidR="001510C3" w:rsidRPr="001510C3">
        <w:rPr>
          <w:rFonts w:ascii="Times New Roman" w:hAnsi="Times New Roman" w:cs="Times New Roman"/>
          <w:sz w:val="24"/>
          <w:szCs w:val="24"/>
        </w:rPr>
        <w:t xml:space="preserve">.3.2. as peculiaridades do caso concreto; </w:t>
      </w:r>
    </w:p>
    <w:p w14:paraId="349B233E" w14:textId="77777777" w:rsidR="00DD19F6" w:rsidRDefault="00DD19F6" w:rsidP="00DD19F6">
      <w:pPr>
        <w:pStyle w:val="PargrafodaLista"/>
        <w:shd w:val="clear" w:color="auto" w:fill="FFFFFF" w:themeFill="background1"/>
        <w:spacing w:after="0" w:line="240" w:lineRule="auto"/>
        <w:ind w:left="0" w:right="-1" w:firstLine="284"/>
        <w:jc w:val="both"/>
        <w:rPr>
          <w:rFonts w:ascii="Times New Roman" w:hAnsi="Times New Roman" w:cs="Times New Roman"/>
          <w:sz w:val="24"/>
          <w:szCs w:val="24"/>
        </w:rPr>
      </w:pPr>
      <w:r>
        <w:rPr>
          <w:rFonts w:ascii="Times New Roman" w:hAnsi="Times New Roman" w:cs="Times New Roman"/>
          <w:sz w:val="24"/>
          <w:szCs w:val="24"/>
        </w:rPr>
        <w:t>9</w:t>
      </w:r>
      <w:r w:rsidR="001510C3" w:rsidRPr="001510C3">
        <w:rPr>
          <w:rFonts w:ascii="Times New Roman" w:hAnsi="Times New Roman" w:cs="Times New Roman"/>
          <w:sz w:val="24"/>
          <w:szCs w:val="24"/>
        </w:rPr>
        <w:t xml:space="preserve">.3.3. as circunstâncias agravantes ou atenuantes; </w:t>
      </w:r>
    </w:p>
    <w:p w14:paraId="294B996D" w14:textId="77777777" w:rsidR="00DD19F6" w:rsidRDefault="00DD19F6" w:rsidP="00DD19F6">
      <w:pPr>
        <w:pStyle w:val="PargrafodaLista"/>
        <w:shd w:val="clear" w:color="auto" w:fill="FFFFFF" w:themeFill="background1"/>
        <w:spacing w:after="0" w:line="240" w:lineRule="auto"/>
        <w:ind w:left="0" w:right="-1" w:firstLine="284"/>
        <w:jc w:val="both"/>
        <w:rPr>
          <w:rFonts w:ascii="Times New Roman" w:hAnsi="Times New Roman" w:cs="Times New Roman"/>
          <w:sz w:val="24"/>
          <w:szCs w:val="24"/>
        </w:rPr>
      </w:pPr>
      <w:r>
        <w:rPr>
          <w:rFonts w:ascii="Times New Roman" w:hAnsi="Times New Roman" w:cs="Times New Roman"/>
          <w:sz w:val="24"/>
          <w:szCs w:val="24"/>
        </w:rPr>
        <w:t>9</w:t>
      </w:r>
      <w:r w:rsidR="001510C3" w:rsidRPr="001510C3">
        <w:rPr>
          <w:rFonts w:ascii="Times New Roman" w:hAnsi="Times New Roman" w:cs="Times New Roman"/>
          <w:sz w:val="24"/>
          <w:szCs w:val="24"/>
        </w:rPr>
        <w:t xml:space="preserve">.3.4. os danos que dela provierem para a Administração Pública; </w:t>
      </w:r>
    </w:p>
    <w:p w14:paraId="1DA23D77" w14:textId="52768EA8" w:rsidR="001510C3" w:rsidRPr="001510C3" w:rsidRDefault="00DD19F6" w:rsidP="00DD19F6">
      <w:pPr>
        <w:pStyle w:val="PargrafodaLista"/>
        <w:shd w:val="clear" w:color="auto" w:fill="FFFFFF" w:themeFill="background1"/>
        <w:spacing w:after="0" w:line="240" w:lineRule="auto"/>
        <w:ind w:left="0" w:right="-1" w:firstLine="284"/>
        <w:jc w:val="both"/>
        <w:rPr>
          <w:rFonts w:ascii="Times New Roman" w:hAnsi="Times New Roman" w:cs="Times New Roman"/>
          <w:b/>
          <w:bCs/>
          <w:sz w:val="32"/>
          <w:szCs w:val="32"/>
          <w:lang w:val="pt-PT"/>
        </w:rPr>
      </w:pPr>
      <w:r>
        <w:rPr>
          <w:rFonts w:ascii="Times New Roman" w:hAnsi="Times New Roman" w:cs="Times New Roman"/>
          <w:sz w:val="24"/>
          <w:szCs w:val="24"/>
        </w:rPr>
        <w:lastRenderedPageBreak/>
        <w:t>9</w:t>
      </w:r>
      <w:r w:rsidR="001510C3" w:rsidRPr="001510C3">
        <w:rPr>
          <w:rFonts w:ascii="Times New Roman" w:hAnsi="Times New Roman" w:cs="Times New Roman"/>
          <w:sz w:val="24"/>
          <w:szCs w:val="24"/>
        </w:rPr>
        <w:t xml:space="preserve">.3.5. a implantação ou o aperfeiçoamento de programa de integridade, conforme normas e orientações dos órgãos de controle. </w:t>
      </w:r>
    </w:p>
    <w:p w14:paraId="6401F644" w14:textId="77777777" w:rsidR="001510C3" w:rsidRPr="001510C3" w:rsidRDefault="001510C3" w:rsidP="001510C3">
      <w:pPr>
        <w:pStyle w:val="PargrafodaLista"/>
        <w:numPr>
          <w:ilvl w:val="1"/>
          <w:numId w:val="1"/>
        </w:numPr>
        <w:shd w:val="clear" w:color="auto" w:fill="FFFFFF" w:themeFill="background1"/>
        <w:spacing w:after="0" w:line="240" w:lineRule="auto"/>
        <w:ind w:left="0" w:right="-1" w:firstLine="0"/>
        <w:jc w:val="both"/>
        <w:rPr>
          <w:rFonts w:ascii="Times New Roman" w:hAnsi="Times New Roman" w:cs="Times New Roman"/>
          <w:b/>
          <w:bCs/>
          <w:sz w:val="32"/>
          <w:szCs w:val="32"/>
          <w:lang w:val="pt-PT"/>
        </w:rPr>
      </w:pPr>
      <w:r w:rsidRPr="001510C3">
        <w:rPr>
          <w:rFonts w:ascii="Times New Roman" w:hAnsi="Times New Roman" w:cs="Times New Roman"/>
          <w:sz w:val="24"/>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295F9141" w14:textId="77777777" w:rsidR="001510C3" w:rsidRPr="001510C3" w:rsidRDefault="001510C3" w:rsidP="001510C3">
      <w:pPr>
        <w:pStyle w:val="PargrafodaLista"/>
        <w:numPr>
          <w:ilvl w:val="1"/>
          <w:numId w:val="1"/>
        </w:numPr>
        <w:shd w:val="clear" w:color="auto" w:fill="FFFFFF" w:themeFill="background1"/>
        <w:spacing w:after="0" w:line="240" w:lineRule="auto"/>
        <w:ind w:left="0" w:right="-1" w:firstLine="0"/>
        <w:jc w:val="both"/>
        <w:rPr>
          <w:rFonts w:ascii="Times New Roman" w:hAnsi="Times New Roman" w:cs="Times New Roman"/>
          <w:b/>
          <w:bCs/>
          <w:sz w:val="32"/>
          <w:szCs w:val="32"/>
          <w:lang w:val="pt-PT"/>
        </w:rPr>
      </w:pPr>
      <w:r w:rsidRPr="001510C3">
        <w:rPr>
          <w:rFonts w:ascii="Times New Roman" w:hAnsi="Times New Roman" w:cs="Times New Roman"/>
          <w:sz w:val="24"/>
          <w:szCs w:val="24"/>
        </w:rPr>
        <w:t xml:space="preserve">A aplicação das sanções previstas neste Aviso de Contratação Direta, em hipótese alguma, a obrigação de reparação integral do dano causado à Administração Pública. </w:t>
      </w:r>
    </w:p>
    <w:p w14:paraId="4477D412" w14:textId="77777777" w:rsidR="001510C3" w:rsidRPr="001510C3" w:rsidRDefault="001510C3" w:rsidP="001510C3">
      <w:pPr>
        <w:pStyle w:val="PargrafodaLista"/>
        <w:numPr>
          <w:ilvl w:val="1"/>
          <w:numId w:val="1"/>
        </w:numPr>
        <w:shd w:val="clear" w:color="auto" w:fill="FFFFFF" w:themeFill="background1"/>
        <w:spacing w:after="0" w:line="240" w:lineRule="auto"/>
        <w:ind w:left="0" w:right="-1" w:firstLine="0"/>
        <w:jc w:val="both"/>
        <w:rPr>
          <w:rFonts w:ascii="Times New Roman" w:hAnsi="Times New Roman" w:cs="Times New Roman"/>
          <w:b/>
          <w:bCs/>
          <w:sz w:val="32"/>
          <w:szCs w:val="32"/>
          <w:lang w:val="pt-PT"/>
        </w:rPr>
      </w:pPr>
      <w:r w:rsidRPr="001510C3">
        <w:rPr>
          <w:rFonts w:ascii="Times New Roman" w:hAnsi="Times New Roman" w:cs="Times New Roman"/>
          <w:sz w:val="24"/>
          <w:szCs w:val="24"/>
        </w:rPr>
        <w:t xml:space="preserve">A penalidade de multa pode ser aplicada cumulativamente com as demais sanções. </w:t>
      </w:r>
    </w:p>
    <w:p w14:paraId="68FC6D9C" w14:textId="77777777" w:rsidR="001510C3" w:rsidRPr="001510C3" w:rsidRDefault="001510C3" w:rsidP="001510C3">
      <w:pPr>
        <w:pStyle w:val="PargrafodaLista"/>
        <w:numPr>
          <w:ilvl w:val="1"/>
          <w:numId w:val="1"/>
        </w:numPr>
        <w:shd w:val="clear" w:color="auto" w:fill="FFFFFF" w:themeFill="background1"/>
        <w:spacing w:after="0" w:line="240" w:lineRule="auto"/>
        <w:ind w:left="0" w:right="-1" w:firstLine="0"/>
        <w:jc w:val="both"/>
        <w:rPr>
          <w:rFonts w:ascii="Times New Roman" w:hAnsi="Times New Roman" w:cs="Times New Roman"/>
          <w:b/>
          <w:bCs/>
          <w:sz w:val="32"/>
          <w:szCs w:val="32"/>
          <w:lang w:val="pt-PT"/>
        </w:rPr>
      </w:pPr>
      <w:r w:rsidRPr="001510C3">
        <w:rPr>
          <w:rFonts w:ascii="Times New Roman" w:hAnsi="Times New Roman" w:cs="Times New Roman"/>
          <w:sz w:val="24"/>
          <w:szCs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245A8694" w14:textId="77777777" w:rsidR="001510C3" w:rsidRPr="001510C3" w:rsidRDefault="001510C3" w:rsidP="001510C3">
      <w:pPr>
        <w:pStyle w:val="PargrafodaLista"/>
        <w:numPr>
          <w:ilvl w:val="1"/>
          <w:numId w:val="1"/>
        </w:numPr>
        <w:shd w:val="clear" w:color="auto" w:fill="FFFFFF" w:themeFill="background1"/>
        <w:spacing w:after="0" w:line="240" w:lineRule="auto"/>
        <w:ind w:left="0" w:right="-1" w:firstLine="0"/>
        <w:jc w:val="both"/>
        <w:rPr>
          <w:rFonts w:ascii="Times New Roman" w:hAnsi="Times New Roman" w:cs="Times New Roman"/>
          <w:b/>
          <w:bCs/>
          <w:sz w:val="32"/>
          <w:szCs w:val="32"/>
          <w:lang w:val="pt-PT"/>
        </w:rPr>
      </w:pPr>
      <w:r w:rsidRPr="001510C3">
        <w:rPr>
          <w:rFonts w:ascii="Times New Roman" w:hAnsi="Times New Roman" w:cs="Times New Roman"/>
          <w:sz w:val="24"/>
          <w:szCs w:val="24"/>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62240BA1" w14:textId="77777777" w:rsidR="001510C3" w:rsidRPr="001510C3" w:rsidRDefault="001510C3" w:rsidP="001510C3">
      <w:pPr>
        <w:pStyle w:val="PargrafodaLista"/>
        <w:numPr>
          <w:ilvl w:val="1"/>
          <w:numId w:val="1"/>
        </w:numPr>
        <w:shd w:val="clear" w:color="auto" w:fill="FFFFFF" w:themeFill="background1"/>
        <w:spacing w:after="0" w:line="240" w:lineRule="auto"/>
        <w:ind w:left="0" w:right="-1" w:firstLine="0"/>
        <w:jc w:val="both"/>
        <w:rPr>
          <w:rFonts w:ascii="Times New Roman" w:hAnsi="Times New Roman" w:cs="Times New Roman"/>
          <w:b/>
          <w:bCs/>
          <w:sz w:val="32"/>
          <w:szCs w:val="32"/>
          <w:lang w:val="pt-PT"/>
        </w:rPr>
      </w:pPr>
      <w:r w:rsidRPr="001510C3">
        <w:rPr>
          <w:rFonts w:ascii="Times New Roman" w:hAnsi="Times New Roman" w:cs="Times New Roman"/>
          <w:sz w:val="24"/>
          <w:szCs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59929C64" w14:textId="77777777" w:rsidR="001510C3" w:rsidRPr="001510C3" w:rsidRDefault="001510C3" w:rsidP="001510C3">
      <w:pPr>
        <w:pStyle w:val="PargrafodaLista"/>
        <w:numPr>
          <w:ilvl w:val="1"/>
          <w:numId w:val="1"/>
        </w:numPr>
        <w:shd w:val="clear" w:color="auto" w:fill="FFFFFF" w:themeFill="background1"/>
        <w:spacing w:after="0" w:line="240" w:lineRule="auto"/>
        <w:ind w:left="0" w:right="-1" w:firstLine="0"/>
        <w:jc w:val="both"/>
        <w:rPr>
          <w:rFonts w:ascii="Times New Roman" w:hAnsi="Times New Roman" w:cs="Times New Roman"/>
          <w:b/>
          <w:bCs/>
          <w:sz w:val="32"/>
          <w:szCs w:val="32"/>
          <w:lang w:val="pt-PT"/>
        </w:rPr>
      </w:pPr>
      <w:r w:rsidRPr="001510C3">
        <w:rPr>
          <w:rFonts w:ascii="Times New Roman" w:hAnsi="Times New Roman" w:cs="Times New Roman"/>
          <w:sz w:val="24"/>
          <w:szCs w:val="24"/>
        </w:rPr>
        <w:t xml:space="preserve">A aplicação de qualquer das penalidades previstas realizar-se-á em processo administrativo que assegurará o contraditório e a ampla defesa ao fornecedor/adjudicatário, observando-se o procedimento previsto na Lei nº 14.133, de 2021, e subsidiariamente na Lei nº 9.784, de 1999. </w:t>
      </w:r>
    </w:p>
    <w:p w14:paraId="2AA3A779" w14:textId="550FC8AE" w:rsidR="001510C3" w:rsidRPr="001510C3" w:rsidRDefault="001510C3" w:rsidP="001510C3">
      <w:pPr>
        <w:pStyle w:val="PargrafodaLista"/>
        <w:numPr>
          <w:ilvl w:val="1"/>
          <w:numId w:val="1"/>
        </w:numPr>
        <w:shd w:val="clear" w:color="auto" w:fill="FFFFFF" w:themeFill="background1"/>
        <w:spacing w:after="0" w:line="240" w:lineRule="auto"/>
        <w:ind w:left="0" w:right="-1" w:firstLine="0"/>
        <w:jc w:val="both"/>
        <w:rPr>
          <w:rFonts w:ascii="Times New Roman" w:hAnsi="Times New Roman" w:cs="Times New Roman"/>
          <w:b/>
          <w:bCs/>
          <w:sz w:val="32"/>
          <w:szCs w:val="32"/>
          <w:lang w:val="pt-PT"/>
        </w:rPr>
      </w:pPr>
      <w:r w:rsidRPr="001510C3">
        <w:rPr>
          <w:rFonts w:ascii="Times New Roman" w:hAnsi="Times New Roman" w:cs="Times New Roman"/>
          <w:sz w:val="24"/>
          <w:szCs w:val="24"/>
        </w:rPr>
        <w:t>As sanções por atos praticados no decorrer da contratação estão previstas nos anexos a este Aviso.</w:t>
      </w:r>
    </w:p>
    <w:bookmarkEnd w:id="1"/>
    <w:p w14:paraId="72C8852D" w14:textId="77777777" w:rsidR="001510C3" w:rsidRDefault="001510C3" w:rsidP="001510C3">
      <w:pPr>
        <w:pStyle w:val="PargrafodaLista"/>
        <w:shd w:val="clear" w:color="auto" w:fill="FFFFFF" w:themeFill="background1"/>
        <w:spacing w:after="0" w:line="240" w:lineRule="auto"/>
        <w:ind w:left="0" w:right="-1"/>
        <w:jc w:val="both"/>
        <w:rPr>
          <w:rFonts w:ascii="Times New Roman" w:hAnsi="Times New Roman" w:cs="Times New Roman"/>
          <w:b/>
          <w:bCs/>
          <w:sz w:val="28"/>
          <w:szCs w:val="28"/>
          <w:lang w:val="pt-PT"/>
        </w:rPr>
      </w:pPr>
    </w:p>
    <w:p w14:paraId="1EE461A1" w14:textId="30AF7DDE" w:rsidR="001510C3" w:rsidRDefault="00326C2F" w:rsidP="00A63542">
      <w:pPr>
        <w:pStyle w:val="PargrafodaLista"/>
        <w:shd w:val="clear" w:color="auto" w:fill="D0CECE" w:themeFill="background2" w:themeFillShade="E6"/>
        <w:spacing w:after="0" w:line="240" w:lineRule="auto"/>
        <w:ind w:left="0" w:right="-1"/>
        <w:jc w:val="both"/>
        <w:rPr>
          <w:rFonts w:ascii="Times New Roman" w:hAnsi="Times New Roman" w:cs="Times New Roman"/>
          <w:b/>
          <w:bCs/>
          <w:sz w:val="28"/>
          <w:szCs w:val="28"/>
          <w:lang w:val="pt-PT"/>
        </w:rPr>
      </w:pPr>
      <w:r>
        <w:rPr>
          <w:rFonts w:ascii="Times New Roman" w:hAnsi="Times New Roman" w:cs="Times New Roman"/>
          <w:b/>
          <w:bCs/>
          <w:sz w:val="28"/>
          <w:szCs w:val="28"/>
          <w:lang w:val="pt-PT"/>
        </w:rPr>
        <w:t xml:space="preserve">SEÇÃO X - </w:t>
      </w:r>
      <w:r w:rsidR="00A305C8">
        <w:rPr>
          <w:rFonts w:ascii="Times New Roman" w:hAnsi="Times New Roman" w:cs="Times New Roman"/>
          <w:b/>
          <w:bCs/>
          <w:sz w:val="28"/>
          <w:szCs w:val="28"/>
          <w:lang w:val="pt-PT"/>
        </w:rPr>
        <w:t>DAS DISPOSIÇÕES GERAIS:</w:t>
      </w:r>
    </w:p>
    <w:p w14:paraId="7E931620" w14:textId="77777777" w:rsidR="00326C2F" w:rsidRPr="00326C2F" w:rsidRDefault="00326C2F" w:rsidP="00326C2F">
      <w:pPr>
        <w:pStyle w:val="PargrafodaLista"/>
        <w:numPr>
          <w:ilvl w:val="0"/>
          <w:numId w:val="1"/>
        </w:numPr>
        <w:shd w:val="clear" w:color="auto" w:fill="FFFFFF" w:themeFill="background1"/>
        <w:spacing w:after="0" w:line="240" w:lineRule="auto"/>
        <w:ind w:right="-1"/>
        <w:jc w:val="both"/>
        <w:rPr>
          <w:rFonts w:ascii="Times New Roman" w:hAnsi="Times New Roman" w:cs="Times New Roman"/>
          <w:vanish/>
          <w:sz w:val="24"/>
          <w:szCs w:val="24"/>
        </w:rPr>
      </w:pPr>
    </w:p>
    <w:p w14:paraId="1974D19D" w14:textId="5639B2F4" w:rsidR="00A305C8" w:rsidRPr="00A305C8" w:rsidRDefault="00A305C8" w:rsidP="00326C2F">
      <w:pPr>
        <w:pStyle w:val="PargrafodaLista"/>
        <w:numPr>
          <w:ilvl w:val="1"/>
          <w:numId w:val="1"/>
        </w:numPr>
        <w:shd w:val="clear" w:color="auto" w:fill="FFFFFF" w:themeFill="background1"/>
        <w:spacing w:after="0" w:line="240" w:lineRule="auto"/>
        <w:ind w:left="0" w:right="-1" w:firstLine="0"/>
        <w:jc w:val="both"/>
        <w:rPr>
          <w:rFonts w:ascii="Times New Roman" w:hAnsi="Times New Roman" w:cs="Times New Roman"/>
          <w:b/>
          <w:bCs/>
          <w:sz w:val="32"/>
          <w:szCs w:val="32"/>
          <w:lang w:val="pt-PT"/>
        </w:rPr>
      </w:pPr>
      <w:r w:rsidRPr="00A305C8">
        <w:rPr>
          <w:rFonts w:ascii="Times New Roman" w:hAnsi="Times New Roman" w:cs="Times New Roman"/>
          <w:sz w:val="24"/>
          <w:szCs w:val="24"/>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14:paraId="3B5FE2E8" w14:textId="77777777" w:rsidR="00A305C8" w:rsidRPr="00A305C8" w:rsidRDefault="00A305C8" w:rsidP="00A305C8">
      <w:pPr>
        <w:pStyle w:val="PargrafodaLista"/>
        <w:numPr>
          <w:ilvl w:val="1"/>
          <w:numId w:val="1"/>
        </w:numPr>
        <w:shd w:val="clear" w:color="auto" w:fill="FFFFFF" w:themeFill="background1"/>
        <w:spacing w:after="0" w:line="240" w:lineRule="auto"/>
        <w:ind w:left="0" w:right="-1" w:firstLine="0"/>
        <w:jc w:val="both"/>
        <w:rPr>
          <w:rFonts w:ascii="Times New Roman" w:hAnsi="Times New Roman" w:cs="Times New Roman"/>
          <w:b/>
          <w:bCs/>
          <w:sz w:val="32"/>
          <w:szCs w:val="32"/>
          <w:lang w:val="pt-PT"/>
        </w:rPr>
      </w:pPr>
      <w:r w:rsidRPr="00A305C8">
        <w:rPr>
          <w:rFonts w:ascii="Times New Roman" w:hAnsi="Times New Roman" w:cs="Times New Roman"/>
          <w:sz w:val="24"/>
          <w:szCs w:val="24"/>
        </w:rPr>
        <w:t xml:space="preserve">No caso de todos os fornecedores restarem desclassificados ou inabilitados (procedimento fracassado), a Administração poderá: </w:t>
      </w:r>
    </w:p>
    <w:p w14:paraId="108507A3" w14:textId="77777777" w:rsidR="00A305C8" w:rsidRDefault="00A305C8" w:rsidP="00A305C8">
      <w:pPr>
        <w:pStyle w:val="PargrafodaLista"/>
        <w:shd w:val="clear" w:color="auto" w:fill="FFFFFF" w:themeFill="background1"/>
        <w:spacing w:after="0" w:line="240" w:lineRule="auto"/>
        <w:ind w:left="0" w:right="-1" w:firstLine="426"/>
        <w:jc w:val="both"/>
        <w:rPr>
          <w:rFonts w:ascii="Times New Roman" w:hAnsi="Times New Roman" w:cs="Times New Roman"/>
          <w:sz w:val="24"/>
          <w:szCs w:val="24"/>
        </w:rPr>
      </w:pPr>
      <w:r>
        <w:rPr>
          <w:rFonts w:ascii="Times New Roman" w:hAnsi="Times New Roman" w:cs="Times New Roman"/>
          <w:sz w:val="24"/>
          <w:szCs w:val="24"/>
        </w:rPr>
        <w:t>10</w:t>
      </w:r>
      <w:r w:rsidRPr="00A305C8">
        <w:rPr>
          <w:rFonts w:ascii="Times New Roman" w:hAnsi="Times New Roman" w:cs="Times New Roman"/>
          <w:sz w:val="24"/>
          <w:szCs w:val="24"/>
        </w:rPr>
        <w:t xml:space="preserve">.2.1. republicar o presente aviso com uma nova data; </w:t>
      </w:r>
    </w:p>
    <w:p w14:paraId="612EA950" w14:textId="77777777" w:rsidR="00A305C8" w:rsidRDefault="00A305C8" w:rsidP="00A305C8">
      <w:pPr>
        <w:pStyle w:val="PargrafodaLista"/>
        <w:shd w:val="clear" w:color="auto" w:fill="FFFFFF" w:themeFill="background1"/>
        <w:spacing w:after="0" w:line="240" w:lineRule="auto"/>
        <w:ind w:left="0" w:right="-1" w:firstLine="426"/>
        <w:jc w:val="both"/>
        <w:rPr>
          <w:rFonts w:ascii="Times New Roman" w:hAnsi="Times New Roman" w:cs="Times New Roman"/>
          <w:sz w:val="24"/>
          <w:szCs w:val="24"/>
        </w:rPr>
      </w:pPr>
      <w:r>
        <w:rPr>
          <w:rFonts w:ascii="Times New Roman" w:hAnsi="Times New Roman" w:cs="Times New Roman"/>
          <w:sz w:val="24"/>
          <w:szCs w:val="24"/>
        </w:rPr>
        <w:t>10</w:t>
      </w:r>
      <w:r w:rsidRPr="00A305C8">
        <w:rPr>
          <w:rFonts w:ascii="Times New Roman" w:hAnsi="Times New Roman" w:cs="Times New Roman"/>
          <w:sz w:val="24"/>
          <w:szCs w:val="24"/>
        </w:rPr>
        <w:t xml:space="preserve">.2.2. valer-se, para a contratação, de proposta obtida na pesquisa de preços que serviu de base ao procedimento, se houver, privilegiando-se os menores preços, sempre que possível, e desde que atendidas às condições de habilitação exigidas. </w:t>
      </w:r>
    </w:p>
    <w:p w14:paraId="27E55363" w14:textId="77777777" w:rsidR="00AF24D3" w:rsidRDefault="00A305C8" w:rsidP="00A305C8">
      <w:pPr>
        <w:pStyle w:val="PargrafodaLista"/>
        <w:shd w:val="clear" w:color="auto" w:fill="FFFFFF" w:themeFill="background1"/>
        <w:spacing w:after="0" w:line="240" w:lineRule="auto"/>
        <w:ind w:left="0" w:right="-1" w:firstLine="709"/>
        <w:jc w:val="both"/>
        <w:rPr>
          <w:rFonts w:ascii="Times New Roman" w:hAnsi="Times New Roman" w:cs="Times New Roman"/>
          <w:sz w:val="24"/>
          <w:szCs w:val="24"/>
        </w:rPr>
      </w:pPr>
      <w:r>
        <w:rPr>
          <w:rFonts w:ascii="Times New Roman" w:hAnsi="Times New Roman" w:cs="Times New Roman"/>
          <w:sz w:val="24"/>
          <w:szCs w:val="24"/>
        </w:rPr>
        <w:t>10</w:t>
      </w:r>
      <w:r w:rsidRPr="00A305C8">
        <w:rPr>
          <w:rFonts w:ascii="Times New Roman" w:hAnsi="Times New Roman" w:cs="Times New Roman"/>
          <w:sz w:val="24"/>
          <w:szCs w:val="24"/>
        </w:rPr>
        <w:t>.2.2.1. No caso do subitem anterior, a contratação será operacionalizada fora deste procedimento.</w:t>
      </w:r>
    </w:p>
    <w:p w14:paraId="0CCB1FB6" w14:textId="294DC758" w:rsidR="00A305C8" w:rsidRPr="00A305C8" w:rsidRDefault="00AF24D3" w:rsidP="00AF24D3">
      <w:pPr>
        <w:pStyle w:val="PargrafodaLista"/>
        <w:shd w:val="clear" w:color="auto" w:fill="FFFFFF" w:themeFill="background1"/>
        <w:spacing w:after="0" w:line="240" w:lineRule="auto"/>
        <w:ind w:left="0" w:right="-1" w:firstLine="426"/>
        <w:jc w:val="both"/>
        <w:rPr>
          <w:rFonts w:ascii="Times New Roman" w:hAnsi="Times New Roman" w:cs="Times New Roman"/>
          <w:sz w:val="24"/>
          <w:szCs w:val="24"/>
        </w:rPr>
      </w:pPr>
      <w:r>
        <w:rPr>
          <w:rFonts w:ascii="Times New Roman" w:hAnsi="Times New Roman" w:cs="Times New Roman"/>
          <w:sz w:val="24"/>
          <w:szCs w:val="24"/>
        </w:rPr>
        <w:t>10</w:t>
      </w:r>
      <w:r w:rsidR="00A305C8" w:rsidRPr="00A305C8">
        <w:rPr>
          <w:rFonts w:ascii="Times New Roman" w:hAnsi="Times New Roman" w:cs="Times New Roman"/>
          <w:sz w:val="24"/>
          <w:szCs w:val="24"/>
        </w:rPr>
        <w:t>.2.3. fixar prazo para que possa haver adequação das propostas ou da documentação de habilitação, conforme o caso.</w:t>
      </w:r>
    </w:p>
    <w:p w14:paraId="0463AD17" w14:textId="317FBD78" w:rsidR="00A305C8" w:rsidRPr="00A305C8" w:rsidRDefault="00A305C8" w:rsidP="00A305C8">
      <w:pPr>
        <w:pStyle w:val="PargrafodaLista"/>
        <w:numPr>
          <w:ilvl w:val="1"/>
          <w:numId w:val="1"/>
        </w:numPr>
        <w:shd w:val="clear" w:color="auto" w:fill="FFFFFF" w:themeFill="background1"/>
        <w:spacing w:after="0" w:line="240" w:lineRule="auto"/>
        <w:ind w:left="0" w:right="-1" w:firstLine="0"/>
        <w:jc w:val="both"/>
        <w:rPr>
          <w:rFonts w:ascii="Times New Roman" w:hAnsi="Times New Roman" w:cs="Times New Roman"/>
          <w:b/>
          <w:bCs/>
          <w:sz w:val="32"/>
          <w:szCs w:val="32"/>
          <w:lang w:val="pt-PT"/>
        </w:rPr>
      </w:pPr>
      <w:r w:rsidRPr="00A305C8">
        <w:rPr>
          <w:rFonts w:ascii="Times New Roman" w:hAnsi="Times New Roman" w:cs="Times New Roman"/>
          <w:sz w:val="24"/>
          <w:szCs w:val="24"/>
        </w:rPr>
        <w:t xml:space="preserve">As providências dos subitens </w:t>
      </w:r>
      <w:r>
        <w:rPr>
          <w:rFonts w:ascii="Times New Roman" w:hAnsi="Times New Roman" w:cs="Times New Roman"/>
          <w:sz w:val="24"/>
          <w:szCs w:val="24"/>
        </w:rPr>
        <w:t>10</w:t>
      </w:r>
      <w:r w:rsidRPr="00A305C8">
        <w:rPr>
          <w:rFonts w:ascii="Times New Roman" w:hAnsi="Times New Roman" w:cs="Times New Roman"/>
          <w:sz w:val="24"/>
          <w:szCs w:val="24"/>
        </w:rPr>
        <w:t xml:space="preserve">.2.1 e </w:t>
      </w:r>
      <w:r>
        <w:rPr>
          <w:rFonts w:ascii="Times New Roman" w:hAnsi="Times New Roman" w:cs="Times New Roman"/>
          <w:sz w:val="24"/>
          <w:szCs w:val="24"/>
        </w:rPr>
        <w:t>10</w:t>
      </w:r>
      <w:r w:rsidRPr="00A305C8">
        <w:rPr>
          <w:rFonts w:ascii="Times New Roman" w:hAnsi="Times New Roman" w:cs="Times New Roman"/>
          <w:sz w:val="24"/>
          <w:szCs w:val="24"/>
        </w:rPr>
        <w:t>.2.2 acima poderão ser utilizadas se não houver o comparecimento de quaisquer fornecedores interessados (procedimento deserto)</w:t>
      </w:r>
      <w:r>
        <w:rPr>
          <w:rFonts w:ascii="Times New Roman" w:hAnsi="Times New Roman" w:cs="Times New Roman"/>
          <w:sz w:val="24"/>
          <w:szCs w:val="24"/>
        </w:rPr>
        <w:t>.</w:t>
      </w:r>
    </w:p>
    <w:p w14:paraId="4B84887B" w14:textId="77777777" w:rsidR="00A305C8" w:rsidRPr="00A305C8" w:rsidRDefault="00A305C8" w:rsidP="00A305C8">
      <w:pPr>
        <w:pStyle w:val="PargrafodaLista"/>
        <w:numPr>
          <w:ilvl w:val="1"/>
          <w:numId w:val="1"/>
        </w:numPr>
        <w:shd w:val="clear" w:color="auto" w:fill="FFFFFF" w:themeFill="background1"/>
        <w:spacing w:after="0" w:line="240" w:lineRule="auto"/>
        <w:ind w:left="0" w:right="-1" w:firstLine="0"/>
        <w:jc w:val="both"/>
        <w:rPr>
          <w:rFonts w:ascii="Times New Roman" w:hAnsi="Times New Roman" w:cs="Times New Roman"/>
          <w:b/>
          <w:bCs/>
          <w:sz w:val="32"/>
          <w:szCs w:val="32"/>
          <w:lang w:val="pt-PT"/>
        </w:rPr>
      </w:pPr>
      <w:r w:rsidRPr="00A305C8">
        <w:rPr>
          <w:rFonts w:ascii="Times New Roman" w:hAnsi="Times New Roman" w:cs="Times New Roman"/>
          <w:sz w:val="24"/>
          <w:szCs w:val="24"/>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947DF30" w14:textId="77777777" w:rsidR="00A305C8" w:rsidRPr="00A305C8" w:rsidRDefault="00A305C8" w:rsidP="00A305C8">
      <w:pPr>
        <w:pStyle w:val="PargrafodaLista"/>
        <w:numPr>
          <w:ilvl w:val="1"/>
          <w:numId w:val="1"/>
        </w:numPr>
        <w:shd w:val="clear" w:color="auto" w:fill="FFFFFF" w:themeFill="background1"/>
        <w:spacing w:after="0" w:line="240" w:lineRule="auto"/>
        <w:ind w:left="0" w:right="-1" w:firstLine="0"/>
        <w:jc w:val="both"/>
        <w:rPr>
          <w:rFonts w:ascii="Times New Roman" w:hAnsi="Times New Roman" w:cs="Times New Roman"/>
          <w:b/>
          <w:bCs/>
          <w:sz w:val="32"/>
          <w:szCs w:val="32"/>
          <w:lang w:val="pt-PT"/>
        </w:rPr>
      </w:pPr>
      <w:r w:rsidRPr="00A305C8">
        <w:rPr>
          <w:rFonts w:ascii="Times New Roman" w:hAnsi="Times New Roman" w:cs="Times New Roman"/>
          <w:sz w:val="24"/>
          <w:szCs w:val="24"/>
        </w:rPr>
        <w:t>Caberá ao fornecedor acompanhar as operações, ficando responsável pelo ônus decorrente da perda do negócio diante da inobservância de quaisquer mensagens emitidas pela Administração ou de sua desconexão.</w:t>
      </w:r>
    </w:p>
    <w:p w14:paraId="4EE13FEE" w14:textId="77777777" w:rsidR="00A305C8" w:rsidRPr="00A305C8" w:rsidRDefault="00A305C8" w:rsidP="00A305C8">
      <w:pPr>
        <w:pStyle w:val="PargrafodaLista"/>
        <w:numPr>
          <w:ilvl w:val="1"/>
          <w:numId w:val="1"/>
        </w:numPr>
        <w:shd w:val="clear" w:color="auto" w:fill="FFFFFF" w:themeFill="background1"/>
        <w:spacing w:after="0" w:line="240" w:lineRule="auto"/>
        <w:ind w:left="0" w:right="-1" w:firstLine="0"/>
        <w:jc w:val="both"/>
        <w:rPr>
          <w:rFonts w:ascii="Times New Roman" w:hAnsi="Times New Roman" w:cs="Times New Roman"/>
          <w:b/>
          <w:bCs/>
          <w:sz w:val="32"/>
          <w:szCs w:val="32"/>
          <w:lang w:val="pt-PT"/>
        </w:rPr>
      </w:pPr>
      <w:r w:rsidRPr="00A305C8">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5C40F79" w14:textId="77777777" w:rsidR="00A305C8" w:rsidRPr="00A305C8" w:rsidRDefault="00A305C8" w:rsidP="00A305C8">
      <w:pPr>
        <w:pStyle w:val="PargrafodaLista"/>
        <w:numPr>
          <w:ilvl w:val="1"/>
          <w:numId w:val="1"/>
        </w:numPr>
        <w:shd w:val="clear" w:color="auto" w:fill="FFFFFF" w:themeFill="background1"/>
        <w:spacing w:after="0" w:line="240" w:lineRule="auto"/>
        <w:ind w:left="0" w:right="-1" w:firstLine="0"/>
        <w:jc w:val="both"/>
        <w:rPr>
          <w:rFonts w:ascii="Times New Roman" w:hAnsi="Times New Roman" w:cs="Times New Roman"/>
          <w:b/>
          <w:bCs/>
          <w:sz w:val="32"/>
          <w:szCs w:val="32"/>
          <w:lang w:val="pt-PT"/>
        </w:rPr>
      </w:pPr>
      <w:r w:rsidRPr="00A305C8">
        <w:rPr>
          <w:rFonts w:ascii="Times New Roman" w:hAnsi="Times New Roman" w:cs="Times New Roman"/>
          <w:sz w:val="24"/>
          <w:szCs w:val="24"/>
        </w:rPr>
        <w:lastRenderedPageBreak/>
        <w:t>Os horários estabelecidos na divulgação deste procedimento e durante o envio de lances observarão o horário de Brasília-DF, inclusive para contagem de tempo e registro no Sistema e na documentação relativa ao procedimento.</w:t>
      </w:r>
    </w:p>
    <w:p w14:paraId="5207CCA6" w14:textId="77777777" w:rsidR="00A305C8" w:rsidRPr="00A305C8" w:rsidRDefault="00A305C8" w:rsidP="00A305C8">
      <w:pPr>
        <w:pStyle w:val="PargrafodaLista"/>
        <w:numPr>
          <w:ilvl w:val="1"/>
          <w:numId w:val="1"/>
        </w:numPr>
        <w:shd w:val="clear" w:color="auto" w:fill="FFFFFF" w:themeFill="background1"/>
        <w:spacing w:after="0" w:line="240" w:lineRule="auto"/>
        <w:ind w:left="0" w:right="-1" w:firstLine="0"/>
        <w:jc w:val="both"/>
        <w:rPr>
          <w:rFonts w:ascii="Times New Roman" w:hAnsi="Times New Roman" w:cs="Times New Roman"/>
          <w:b/>
          <w:bCs/>
          <w:sz w:val="32"/>
          <w:szCs w:val="32"/>
          <w:lang w:val="pt-PT"/>
        </w:rPr>
      </w:pPr>
      <w:r w:rsidRPr="00A305C8">
        <w:rPr>
          <w:rFonts w:ascii="Times New Roman" w:hAnsi="Times New Roman" w:cs="Times New Roman"/>
          <w:sz w:val="24"/>
          <w:szCs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493067B" w14:textId="77777777" w:rsidR="00A305C8" w:rsidRPr="00A305C8" w:rsidRDefault="00A305C8" w:rsidP="00A305C8">
      <w:pPr>
        <w:pStyle w:val="PargrafodaLista"/>
        <w:numPr>
          <w:ilvl w:val="1"/>
          <w:numId w:val="1"/>
        </w:numPr>
        <w:shd w:val="clear" w:color="auto" w:fill="FFFFFF" w:themeFill="background1"/>
        <w:spacing w:after="0" w:line="240" w:lineRule="auto"/>
        <w:ind w:left="0" w:right="-1" w:firstLine="0"/>
        <w:jc w:val="both"/>
        <w:rPr>
          <w:rFonts w:ascii="Times New Roman" w:hAnsi="Times New Roman" w:cs="Times New Roman"/>
          <w:b/>
          <w:bCs/>
          <w:sz w:val="32"/>
          <w:szCs w:val="32"/>
          <w:lang w:val="pt-PT"/>
        </w:rPr>
      </w:pPr>
      <w:r w:rsidRPr="00A305C8">
        <w:rPr>
          <w:rFonts w:ascii="Times New Roman" w:hAnsi="Times New Roman" w:cs="Times New Roman"/>
          <w:sz w:val="24"/>
          <w:szCs w:val="24"/>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62DB33A4" w14:textId="0E591191" w:rsidR="00A305C8" w:rsidRPr="00A305C8" w:rsidRDefault="00A305C8" w:rsidP="00A305C8">
      <w:pPr>
        <w:pStyle w:val="PargrafodaLista"/>
        <w:numPr>
          <w:ilvl w:val="1"/>
          <w:numId w:val="1"/>
        </w:numPr>
        <w:shd w:val="clear" w:color="auto" w:fill="FFFFFF" w:themeFill="background1"/>
        <w:spacing w:after="0" w:line="240" w:lineRule="auto"/>
        <w:ind w:left="0" w:right="-1" w:firstLine="0"/>
        <w:jc w:val="both"/>
        <w:rPr>
          <w:rFonts w:ascii="Times New Roman" w:hAnsi="Times New Roman" w:cs="Times New Roman"/>
          <w:b/>
          <w:bCs/>
          <w:sz w:val="32"/>
          <w:szCs w:val="32"/>
          <w:lang w:val="pt-PT"/>
        </w:rPr>
      </w:pPr>
      <w:r w:rsidRPr="00A305C8">
        <w:rPr>
          <w:rFonts w:ascii="Times New Roman" w:hAnsi="Times New Roman" w:cs="Times New Roman"/>
          <w:sz w:val="24"/>
          <w:szCs w:val="24"/>
        </w:rPr>
        <w:t>Os fornecedores assumem todos os custos de preparação e apresentação de suas propostas e a Administração não será, em nenhum caso, responsável por esses custos, independentemente da condução ou do resultado do processo de contratação</w:t>
      </w:r>
      <w:r>
        <w:rPr>
          <w:rFonts w:ascii="Times New Roman" w:hAnsi="Times New Roman" w:cs="Times New Roman"/>
          <w:sz w:val="24"/>
          <w:szCs w:val="24"/>
        </w:rPr>
        <w:t>.</w:t>
      </w:r>
    </w:p>
    <w:p w14:paraId="18047892" w14:textId="77777777" w:rsidR="00A305C8" w:rsidRPr="00A305C8" w:rsidRDefault="00A305C8" w:rsidP="00A305C8">
      <w:pPr>
        <w:pStyle w:val="PargrafodaLista"/>
        <w:numPr>
          <w:ilvl w:val="1"/>
          <w:numId w:val="1"/>
        </w:numPr>
        <w:shd w:val="clear" w:color="auto" w:fill="FFFFFF" w:themeFill="background1"/>
        <w:spacing w:after="0" w:line="240" w:lineRule="auto"/>
        <w:ind w:left="0" w:right="-1" w:firstLine="0"/>
        <w:jc w:val="both"/>
        <w:rPr>
          <w:rFonts w:ascii="Times New Roman" w:hAnsi="Times New Roman" w:cs="Times New Roman"/>
          <w:b/>
          <w:bCs/>
          <w:sz w:val="32"/>
          <w:szCs w:val="32"/>
          <w:lang w:val="pt-PT"/>
        </w:rPr>
      </w:pPr>
      <w:r w:rsidRPr="00A305C8">
        <w:rPr>
          <w:rFonts w:ascii="Times New Roman" w:hAnsi="Times New Roman" w:cs="Times New Roman"/>
          <w:sz w:val="24"/>
          <w:szCs w:val="24"/>
        </w:rPr>
        <w:t xml:space="preserve">Em caso de divergência entre disposições deste Aviso de Contratação Direta e de seus anexos ou demais peças que compõem o processo, prevalecerá as deste Aviso. </w:t>
      </w:r>
    </w:p>
    <w:p w14:paraId="1F38D2DB" w14:textId="77777777" w:rsidR="00A305C8" w:rsidRPr="00A305C8" w:rsidRDefault="00A305C8" w:rsidP="00A305C8">
      <w:pPr>
        <w:pStyle w:val="PargrafodaLista"/>
        <w:numPr>
          <w:ilvl w:val="1"/>
          <w:numId w:val="1"/>
        </w:numPr>
        <w:shd w:val="clear" w:color="auto" w:fill="FFFFFF" w:themeFill="background1"/>
        <w:spacing w:after="0" w:line="240" w:lineRule="auto"/>
        <w:ind w:left="0" w:right="-1" w:firstLine="0"/>
        <w:jc w:val="both"/>
        <w:rPr>
          <w:rFonts w:ascii="Times New Roman" w:hAnsi="Times New Roman" w:cs="Times New Roman"/>
          <w:b/>
          <w:bCs/>
          <w:sz w:val="32"/>
          <w:szCs w:val="32"/>
          <w:lang w:val="pt-PT"/>
        </w:rPr>
      </w:pPr>
      <w:r w:rsidRPr="00A305C8">
        <w:rPr>
          <w:rFonts w:ascii="Times New Roman" w:hAnsi="Times New Roman" w:cs="Times New Roman"/>
          <w:sz w:val="24"/>
          <w:szCs w:val="24"/>
        </w:rPr>
        <w:t xml:space="preserve">Da sessão pública será divulgada Ata no sistema eletrônico. </w:t>
      </w:r>
    </w:p>
    <w:p w14:paraId="100AC7C1" w14:textId="48527AAB" w:rsidR="00A305C8" w:rsidRPr="00A305C8" w:rsidRDefault="00A305C8" w:rsidP="00A305C8">
      <w:pPr>
        <w:pStyle w:val="PargrafodaLista"/>
        <w:numPr>
          <w:ilvl w:val="1"/>
          <w:numId w:val="1"/>
        </w:numPr>
        <w:shd w:val="clear" w:color="auto" w:fill="FFFFFF" w:themeFill="background1"/>
        <w:spacing w:after="0" w:line="240" w:lineRule="auto"/>
        <w:ind w:left="0" w:right="-1" w:firstLine="0"/>
        <w:jc w:val="both"/>
        <w:rPr>
          <w:rFonts w:ascii="Times New Roman" w:hAnsi="Times New Roman" w:cs="Times New Roman"/>
          <w:b/>
          <w:bCs/>
          <w:sz w:val="32"/>
          <w:szCs w:val="32"/>
          <w:lang w:val="pt-PT"/>
        </w:rPr>
      </w:pPr>
      <w:r w:rsidRPr="00A305C8">
        <w:rPr>
          <w:rFonts w:ascii="Times New Roman" w:hAnsi="Times New Roman" w:cs="Times New Roman"/>
          <w:sz w:val="24"/>
          <w:szCs w:val="24"/>
        </w:rPr>
        <w:t>Integram este Aviso de Contratação Direta, para todos os fins e efeitos, os seguintes anexos:</w:t>
      </w:r>
    </w:p>
    <w:p w14:paraId="480E2627" w14:textId="24D03A10" w:rsidR="008B6A2E" w:rsidRDefault="008B6A2E" w:rsidP="00D0400A">
      <w:pPr>
        <w:spacing w:after="0" w:line="240" w:lineRule="auto"/>
        <w:ind w:right="-1"/>
        <w:jc w:val="both"/>
        <w:rPr>
          <w:rFonts w:ascii="Times New Roman" w:hAnsi="Times New Roman" w:cs="Times New Roman"/>
          <w:sz w:val="24"/>
          <w:szCs w:val="24"/>
          <w:lang w:val="pt-PT"/>
        </w:rPr>
      </w:pPr>
    </w:p>
    <w:p w14:paraId="63D95CF6" w14:textId="27D89D87" w:rsidR="00A305C8" w:rsidRDefault="00A305C8" w:rsidP="00D0400A">
      <w:pPr>
        <w:spacing w:after="0" w:line="240" w:lineRule="auto"/>
        <w:ind w:right="-1"/>
        <w:jc w:val="both"/>
        <w:rPr>
          <w:rFonts w:ascii="Times New Roman" w:hAnsi="Times New Roman" w:cs="Times New Roman"/>
          <w:sz w:val="24"/>
          <w:szCs w:val="24"/>
          <w:lang w:val="pt-PT"/>
        </w:rPr>
      </w:pPr>
      <w:r>
        <w:rPr>
          <w:rFonts w:ascii="Times New Roman" w:hAnsi="Times New Roman" w:cs="Times New Roman"/>
          <w:sz w:val="24"/>
          <w:szCs w:val="24"/>
          <w:lang w:val="pt-PT"/>
        </w:rPr>
        <w:t xml:space="preserve">ANEXO I – TERMO DE REFERÊNCIA </w:t>
      </w:r>
    </w:p>
    <w:p w14:paraId="3616250F" w14:textId="67422582" w:rsidR="00A305C8" w:rsidRDefault="00A305C8" w:rsidP="00D0400A">
      <w:pPr>
        <w:spacing w:after="0" w:line="240" w:lineRule="auto"/>
        <w:ind w:right="-1"/>
        <w:jc w:val="both"/>
        <w:rPr>
          <w:rFonts w:ascii="Times New Roman" w:hAnsi="Times New Roman" w:cs="Times New Roman"/>
          <w:sz w:val="24"/>
          <w:szCs w:val="24"/>
          <w:lang w:val="pt-PT"/>
        </w:rPr>
      </w:pPr>
      <w:r>
        <w:rPr>
          <w:rFonts w:ascii="Times New Roman" w:hAnsi="Times New Roman" w:cs="Times New Roman"/>
          <w:sz w:val="24"/>
          <w:szCs w:val="24"/>
          <w:lang w:val="pt-PT"/>
        </w:rPr>
        <w:t>ANEXO II – MINUTA DE CONTRATO</w:t>
      </w:r>
    </w:p>
    <w:p w14:paraId="4A582183" w14:textId="52DF3772" w:rsidR="00A305C8" w:rsidRDefault="00A305C8" w:rsidP="00D0400A">
      <w:pPr>
        <w:spacing w:after="0" w:line="240" w:lineRule="auto"/>
        <w:ind w:right="-1"/>
        <w:jc w:val="both"/>
        <w:rPr>
          <w:rFonts w:ascii="Times New Roman" w:hAnsi="Times New Roman" w:cs="Times New Roman"/>
          <w:sz w:val="24"/>
          <w:szCs w:val="24"/>
          <w:lang w:val="pt-PT"/>
        </w:rPr>
      </w:pPr>
      <w:r>
        <w:rPr>
          <w:rFonts w:ascii="Times New Roman" w:hAnsi="Times New Roman" w:cs="Times New Roman"/>
          <w:sz w:val="24"/>
          <w:szCs w:val="24"/>
          <w:lang w:val="pt-PT"/>
        </w:rPr>
        <w:t xml:space="preserve">ANEXO III – MODELO DE PROPOSTA DE </w:t>
      </w:r>
      <w:r w:rsidR="00AF24D3">
        <w:rPr>
          <w:rFonts w:ascii="Times New Roman" w:hAnsi="Times New Roman" w:cs="Times New Roman"/>
          <w:sz w:val="24"/>
          <w:szCs w:val="24"/>
          <w:lang w:val="pt-PT"/>
        </w:rPr>
        <w:t>PREÇO</w:t>
      </w:r>
    </w:p>
    <w:p w14:paraId="59ACDFF3" w14:textId="04E3E534" w:rsidR="00E55DCA" w:rsidRDefault="00E55DCA" w:rsidP="00D0400A">
      <w:pPr>
        <w:spacing w:after="0" w:line="240" w:lineRule="auto"/>
        <w:ind w:right="-1"/>
        <w:jc w:val="both"/>
        <w:rPr>
          <w:rFonts w:ascii="Times New Roman" w:hAnsi="Times New Roman" w:cs="Times New Roman"/>
          <w:sz w:val="24"/>
          <w:szCs w:val="24"/>
          <w:lang w:val="pt-PT"/>
        </w:rPr>
      </w:pPr>
      <w:r w:rsidRPr="00E55DCA">
        <w:rPr>
          <w:rFonts w:ascii="Times New Roman" w:hAnsi="Times New Roman" w:cs="Times New Roman"/>
          <w:sz w:val="24"/>
          <w:szCs w:val="24"/>
          <w:lang w:val="pt-PT"/>
        </w:rPr>
        <w:t xml:space="preserve">ANEXO </w:t>
      </w:r>
      <w:r>
        <w:rPr>
          <w:rFonts w:ascii="Times New Roman" w:hAnsi="Times New Roman" w:cs="Times New Roman"/>
          <w:sz w:val="24"/>
          <w:szCs w:val="24"/>
          <w:lang w:val="pt-PT"/>
        </w:rPr>
        <w:t>IV</w:t>
      </w:r>
      <w:r w:rsidRPr="00E55DCA">
        <w:rPr>
          <w:rFonts w:ascii="Times New Roman" w:hAnsi="Times New Roman" w:cs="Times New Roman"/>
          <w:sz w:val="24"/>
          <w:szCs w:val="24"/>
          <w:lang w:val="pt-PT"/>
        </w:rPr>
        <w:t xml:space="preserve"> – </w:t>
      </w:r>
      <w:r w:rsidR="00D0400A">
        <w:rPr>
          <w:rFonts w:ascii="Times New Roman" w:hAnsi="Times New Roman" w:cs="Times New Roman"/>
          <w:sz w:val="24"/>
          <w:szCs w:val="24"/>
          <w:lang w:val="pt-PT"/>
        </w:rPr>
        <w:t>DECLARAÇÃO DE CUMPRIMENTO DE REQUISITOS LEGAIS</w:t>
      </w:r>
    </w:p>
    <w:p w14:paraId="4E4EAA72" w14:textId="090D8DE9" w:rsidR="00D0400A" w:rsidRDefault="00D0400A" w:rsidP="00D0400A">
      <w:pPr>
        <w:spacing w:after="0" w:line="240" w:lineRule="auto"/>
        <w:ind w:right="-1"/>
        <w:jc w:val="both"/>
        <w:rPr>
          <w:rFonts w:ascii="Times New Roman" w:hAnsi="Times New Roman" w:cs="Times New Roman"/>
          <w:sz w:val="24"/>
          <w:szCs w:val="24"/>
          <w:lang w:val="pt-PT"/>
        </w:rPr>
      </w:pPr>
      <w:r>
        <w:rPr>
          <w:rFonts w:ascii="Times New Roman" w:hAnsi="Times New Roman" w:cs="Times New Roman"/>
          <w:sz w:val="24"/>
          <w:szCs w:val="24"/>
          <w:lang w:val="pt-PT"/>
        </w:rPr>
        <w:t xml:space="preserve">ANEXO V -  </w:t>
      </w:r>
      <w:r w:rsidRPr="00D0400A">
        <w:rPr>
          <w:rFonts w:ascii="Times New Roman" w:hAnsi="Times New Roman" w:cs="Times New Roman"/>
          <w:sz w:val="24"/>
          <w:szCs w:val="24"/>
          <w:lang w:val="pt-PT"/>
        </w:rPr>
        <w:t>MODELO RECIBO RETIRADA EDITAL</w:t>
      </w:r>
    </w:p>
    <w:p w14:paraId="098BED82" w14:textId="5DD1FF36" w:rsidR="00A305C8" w:rsidRDefault="00D0400A" w:rsidP="00D0400A">
      <w:pPr>
        <w:spacing w:after="0" w:line="240" w:lineRule="auto"/>
        <w:ind w:right="-1"/>
        <w:jc w:val="both"/>
        <w:rPr>
          <w:rFonts w:ascii="Times New Roman" w:hAnsi="Times New Roman" w:cs="Times New Roman"/>
          <w:sz w:val="24"/>
          <w:szCs w:val="24"/>
          <w:lang w:val="pt-PT"/>
        </w:rPr>
      </w:pPr>
      <w:r>
        <w:rPr>
          <w:rFonts w:ascii="Times New Roman" w:hAnsi="Times New Roman" w:cs="Times New Roman"/>
          <w:sz w:val="24"/>
          <w:szCs w:val="24"/>
          <w:lang w:val="pt-PT"/>
        </w:rPr>
        <w:t>ANEXO VI – REQUERIMENTO DE TRATAMENTO DIFERENCIADO ME/EPP</w:t>
      </w:r>
    </w:p>
    <w:p w14:paraId="040B4281" w14:textId="77777777" w:rsidR="00D0400A" w:rsidRDefault="00D0400A" w:rsidP="00D0400A">
      <w:pPr>
        <w:spacing w:after="0" w:line="240" w:lineRule="auto"/>
        <w:ind w:right="-1"/>
        <w:jc w:val="both"/>
        <w:rPr>
          <w:rFonts w:ascii="Times New Roman" w:hAnsi="Times New Roman" w:cs="Times New Roman"/>
          <w:sz w:val="24"/>
          <w:szCs w:val="24"/>
          <w:lang w:val="pt-PT"/>
        </w:rPr>
      </w:pPr>
    </w:p>
    <w:p w14:paraId="717D9546" w14:textId="77777777" w:rsidR="00D0400A" w:rsidRDefault="00D0400A" w:rsidP="00D0400A">
      <w:pPr>
        <w:spacing w:after="0" w:line="240" w:lineRule="auto"/>
        <w:ind w:right="-1"/>
        <w:jc w:val="both"/>
        <w:rPr>
          <w:rFonts w:ascii="Times New Roman" w:hAnsi="Times New Roman" w:cs="Times New Roman"/>
          <w:sz w:val="24"/>
          <w:szCs w:val="24"/>
          <w:lang w:val="pt-PT"/>
        </w:rPr>
      </w:pPr>
    </w:p>
    <w:p w14:paraId="6CC53F5F" w14:textId="77777777" w:rsidR="00D0400A" w:rsidRDefault="00D0400A" w:rsidP="00A305C8">
      <w:pPr>
        <w:spacing w:after="0" w:line="240" w:lineRule="auto"/>
        <w:ind w:right="-1"/>
        <w:jc w:val="right"/>
        <w:rPr>
          <w:rFonts w:ascii="Times New Roman" w:hAnsi="Times New Roman" w:cs="Times New Roman"/>
          <w:sz w:val="24"/>
          <w:szCs w:val="24"/>
          <w:lang w:val="pt-PT"/>
        </w:rPr>
      </w:pPr>
    </w:p>
    <w:p w14:paraId="5A423FFE" w14:textId="42364FB2" w:rsidR="00A305C8" w:rsidRDefault="00A305C8" w:rsidP="00A305C8">
      <w:pPr>
        <w:spacing w:after="0" w:line="240" w:lineRule="auto"/>
        <w:ind w:right="-1"/>
        <w:jc w:val="right"/>
        <w:rPr>
          <w:rFonts w:ascii="Times New Roman" w:hAnsi="Times New Roman" w:cs="Times New Roman"/>
          <w:sz w:val="24"/>
          <w:szCs w:val="24"/>
          <w:lang w:val="pt-PT"/>
        </w:rPr>
      </w:pPr>
      <w:r>
        <w:rPr>
          <w:rFonts w:ascii="Times New Roman" w:hAnsi="Times New Roman" w:cs="Times New Roman"/>
          <w:sz w:val="24"/>
          <w:szCs w:val="24"/>
          <w:lang w:val="pt-PT"/>
        </w:rPr>
        <w:t xml:space="preserve">Cuiabá, </w:t>
      </w:r>
      <w:r w:rsidR="005309F5">
        <w:rPr>
          <w:rFonts w:ascii="Times New Roman" w:hAnsi="Times New Roman" w:cs="Times New Roman"/>
          <w:sz w:val="24"/>
          <w:szCs w:val="24"/>
          <w:lang w:val="pt-PT"/>
        </w:rPr>
        <w:t>03</w:t>
      </w:r>
      <w:r>
        <w:rPr>
          <w:rFonts w:ascii="Times New Roman" w:hAnsi="Times New Roman" w:cs="Times New Roman"/>
          <w:sz w:val="24"/>
          <w:szCs w:val="24"/>
          <w:lang w:val="pt-PT"/>
        </w:rPr>
        <w:t xml:space="preserve"> de </w:t>
      </w:r>
      <w:r w:rsidR="005309F5">
        <w:rPr>
          <w:rFonts w:ascii="Times New Roman" w:hAnsi="Times New Roman" w:cs="Times New Roman"/>
          <w:sz w:val="24"/>
          <w:szCs w:val="24"/>
          <w:lang w:val="pt-PT"/>
        </w:rPr>
        <w:t>outubro</w:t>
      </w:r>
      <w:r>
        <w:rPr>
          <w:rFonts w:ascii="Times New Roman" w:hAnsi="Times New Roman" w:cs="Times New Roman"/>
          <w:sz w:val="24"/>
          <w:szCs w:val="24"/>
          <w:lang w:val="pt-PT"/>
        </w:rPr>
        <w:t xml:space="preserve"> de 202</w:t>
      </w:r>
      <w:r w:rsidR="005309F5">
        <w:rPr>
          <w:rFonts w:ascii="Times New Roman" w:hAnsi="Times New Roman" w:cs="Times New Roman"/>
          <w:sz w:val="24"/>
          <w:szCs w:val="24"/>
          <w:lang w:val="pt-PT"/>
        </w:rPr>
        <w:t>3</w:t>
      </w:r>
    </w:p>
    <w:p w14:paraId="333E51A3" w14:textId="77777777" w:rsidR="00EF603A" w:rsidRDefault="00EF603A" w:rsidP="00A305C8">
      <w:pPr>
        <w:spacing w:after="0" w:line="240" w:lineRule="auto"/>
        <w:ind w:right="-1"/>
        <w:jc w:val="right"/>
        <w:rPr>
          <w:rFonts w:ascii="Times New Roman" w:hAnsi="Times New Roman" w:cs="Times New Roman"/>
          <w:sz w:val="24"/>
          <w:szCs w:val="24"/>
          <w:lang w:val="pt-PT"/>
        </w:rPr>
      </w:pPr>
    </w:p>
    <w:p w14:paraId="7B0A8E3A" w14:textId="77777777" w:rsidR="00EF603A" w:rsidRDefault="00EF603A" w:rsidP="00A305C8">
      <w:pPr>
        <w:spacing w:after="0" w:line="240" w:lineRule="auto"/>
        <w:ind w:right="-1"/>
        <w:jc w:val="right"/>
        <w:rPr>
          <w:rFonts w:ascii="Times New Roman" w:hAnsi="Times New Roman" w:cs="Times New Roman"/>
          <w:sz w:val="24"/>
          <w:szCs w:val="24"/>
          <w:lang w:val="pt-PT"/>
        </w:rPr>
      </w:pPr>
    </w:p>
    <w:p w14:paraId="01B1A1F1" w14:textId="77777777" w:rsidR="00EF603A" w:rsidRDefault="00EF603A" w:rsidP="00A305C8">
      <w:pPr>
        <w:spacing w:after="0" w:line="240" w:lineRule="auto"/>
        <w:ind w:right="-1"/>
        <w:jc w:val="right"/>
        <w:rPr>
          <w:rFonts w:ascii="Times New Roman" w:hAnsi="Times New Roman" w:cs="Times New Roman"/>
          <w:sz w:val="24"/>
          <w:szCs w:val="24"/>
          <w:lang w:val="pt-PT"/>
        </w:rPr>
      </w:pPr>
    </w:p>
    <w:p w14:paraId="1CD1C6E9" w14:textId="77777777" w:rsidR="00EF603A" w:rsidRDefault="00EF603A" w:rsidP="00A305C8">
      <w:pPr>
        <w:spacing w:after="0" w:line="240" w:lineRule="auto"/>
        <w:ind w:right="-1"/>
        <w:jc w:val="right"/>
        <w:rPr>
          <w:rFonts w:ascii="Times New Roman" w:hAnsi="Times New Roman" w:cs="Times New Roman"/>
          <w:sz w:val="24"/>
          <w:szCs w:val="24"/>
          <w:lang w:val="pt-PT"/>
        </w:rPr>
      </w:pPr>
    </w:p>
    <w:p w14:paraId="47AB87D0" w14:textId="77777777" w:rsidR="00EF603A" w:rsidRDefault="00EF603A" w:rsidP="00A305C8">
      <w:pPr>
        <w:spacing w:after="0" w:line="240" w:lineRule="auto"/>
        <w:ind w:right="-1"/>
        <w:jc w:val="right"/>
        <w:rPr>
          <w:rFonts w:ascii="Times New Roman" w:hAnsi="Times New Roman" w:cs="Times New Roman"/>
          <w:sz w:val="24"/>
          <w:szCs w:val="24"/>
          <w:lang w:val="pt-PT"/>
        </w:rPr>
      </w:pPr>
    </w:p>
    <w:p w14:paraId="22C021A5" w14:textId="77777777" w:rsidR="00EF603A" w:rsidRDefault="00EF603A" w:rsidP="00A305C8">
      <w:pPr>
        <w:spacing w:after="0" w:line="240" w:lineRule="auto"/>
        <w:ind w:right="-1"/>
        <w:jc w:val="right"/>
        <w:rPr>
          <w:rFonts w:ascii="Times New Roman" w:hAnsi="Times New Roman" w:cs="Times New Roman"/>
          <w:sz w:val="24"/>
          <w:szCs w:val="24"/>
          <w:lang w:val="pt-PT"/>
        </w:rPr>
      </w:pPr>
    </w:p>
    <w:p w14:paraId="2CE6EE5F" w14:textId="77777777" w:rsidR="00EF603A" w:rsidRDefault="00EF603A" w:rsidP="00A305C8">
      <w:pPr>
        <w:spacing w:after="0" w:line="240" w:lineRule="auto"/>
        <w:ind w:right="-1"/>
        <w:jc w:val="right"/>
        <w:rPr>
          <w:rFonts w:ascii="Times New Roman" w:hAnsi="Times New Roman" w:cs="Times New Roman"/>
          <w:sz w:val="24"/>
          <w:szCs w:val="24"/>
          <w:lang w:val="pt-PT"/>
        </w:rPr>
      </w:pPr>
    </w:p>
    <w:p w14:paraId="4853805A" w14:textId="77777777" w:rsidR="00EF603A" w:rsidRDefault="00EF603A" w:rsidP="00A305C8">
      <w:pPr>
        <w:spacing w:after="0" w:line="240" w:lineRule="auto"/>
        <w:ind w:right="-1"/>
        <w:jc w:val="right"/>
        <w:rPr>
          <w:rFonts w:ascii="Times New Roman" w:hAnsi="Times New Roman" w:cs="Times New Roman"/>
          <w:sz w:val="24"/>
          <w:szCs w:val="24"/>
          <w:lang w:val="pt-PT"/>
        </w:rPr>
      </w:pPr>
    </w:p>
    <w:p w14:paraId="246BD6EE" w14:textId="48CF79D3" w:rsidR="00EF603A" w:rsidRDefault="005309F5" w:rsidP="00EF603A">
      <w:pPr>
        <w:spacing w:after="0" w:line="240" w:lineRule="auto"/>
        <w:ind w:right="-1"/>
        <w:jc w:val="center"/>
        <w:rPr>
          <w:rFonts w:ascii="Times New Roman" w:hAnsi="Times New Roman" w:cs="Times New Roman"/>
          <w:sz w:val="24"/>
          <w:szCs w:val="24"/>
          <w:lang w:val="pt-PT"/>
        </w:rPr>
      </w:pPr>
      <w:r>
        <w:rPr>
          <w:rFonts w:ascii="Times New Roman" w:hAnsi="Times New Roman" w:cs="Times New Roman"/>
          <w:sz w:val="24"/>
          <w:szCs w:val="24"/>
          <w:lang w:val="pt-PT"/>
        </w:rPr>
        <w:t>Paulo Vitor Ribeiro Magalhães</w:t>
      </w:r>
    </w:p>
    <w:p w14:paraId="18956446" w14:textId="46A11324" w:rsidR="00EF603A" w:rsidRDefault="00EF603A" w:rsidP="00EF603A">
      <w:pPr>
        <w:spacing w:after="0" w:line="240" w:lineRule="auto"/>
        <w:ind w:right="-1"/>
        <w:jc w:val="center"/>
        <w:rPr>
          <w:rFonts w:ascii="Times New Roman" w:hAnsi="Times New Roman" w:cs="Times New Roman"/>
          <w:sz w:val="24"/>
          <w:szCs w:val="24"/>
          <w:lang w:val="pt-PT"/>
        </w:rPr>
      </w:pPr>
      <w:r>
        <w:rPr>
          <w:rFonts w:ascii="Times New Roman" w:hAnsi="Times New Roman" w:cs="Times New Roman"/>
          <w:sz w:val="24"/>
          <w:szCs w:val="24"/>
          <w:lang w:val="pt-PT"/>
        </w:rPr>
        <w:t>Agente de Contratação</w:t>
      </w:r>
    </w:p>
    <w:p w14:paraId="58CE4671" w14:textId="77777777" w:rsidR="00EF603A" w:rsidRDefault="00EF603A" w:rsidP="00EF603A">
      <w:pPr>
        <w:spacing w:after="0" w:line="240" w:lineRule="auto"/>
        <w:ind w:right="-1"/>
        <w:jc w:val="center"/>
        <w:rPr>
          <w:rFonts w:ascii="Times New Roman" w:hAnsi="Times New Roman" w:cs="Times New Roman"/>
          <w:sz w:val="24"/>
          <w:szCs w:val="24"/>
          <w:lang w:val="pt-PT"/>
        </w:rPr>
      </w:pPr>
    </w:p>
    <w:p w14:paraId="1E8A380C" w14:textId="77777777" w:rsidR="00EF603A" w:rsidRDefault="00EF603A" w:rsidP="00EF603A">
      <w:pPr>
        <w:spacing w:after="0" w:line="240" w:lineRule="auto"/>
        <w:ind w:right="-1"/>
        <w:jc w:val="center"/>
        <w:rPr>
          <w:rFonts w:ascii="Times New Roman" w:hAnsi="Times New Roman" w:cs="Times New Roman"/>
          <w:sz w:val="24"/>
          <w:szCs w:val="24"/>
          <w:lang w:val="pt-PT"/>
        </w:rPr>
      </w:pPr>
    </w:p>
    <w:p w14:paraId="4FEDEDB2" w14:textId="77777777" w:rsidR="00EF603A" w:rsidRDefault="00EF603A" w:rsidP="00EF603A">
      <w:pPr>
        <w:spacing w:after="0" w:line="240" w:lineRule="auto"/>
        <w:ind w:right="-1"/>
        <w:jc w:val="center"/>
        <w:rPr>
          <w:rFonts w:ascii="Times New Roman" w:hAnsi="Times New Roman" w:cs="Times New Roman"/>
          <w:sz w:val="24"/>
          <w:szCs w:val="24"/>
          <w:lang w:val="pt-PT"/>
        </w:rPr>
      </w:pPr>
    </w:p>
    <w:p w14:paraId="11B7FA18" w14:textId="77777777" w:rsidR="00EF603A" w:rsidRDefault="00EF603A" w:rsidP="00EF603A">
      <w:pPr>
        <w:spacing w:after="0" w:line="240" w:lineRule="auto"/>
        <w:ind w:right="-1"/>
        <w:jc w:val="center"/>
        <w:rPr>
          <w:rFonts w:ascii="Times New Roman" w:hAnsi="Times New Roman" w:cs="Times New Roman"/>
          <w:sz w:val="24"/>
          <w:szCs w:val="24"/>
          <w:lang w:val="pt-PT"/>
        </w:rPr>
      </w:pPr>
    </w:p>
    <w:p w14:paraId="093C77BC" w14:textId="7C71384F" w:rsidR="00EF603A" w:rsidRDefault="00EF603A" w:rsidP="00EF603A">
      <w:pPr>
        <w:spacing w:after="0" w:line="240" w:lineRule="auto"/>
        <w:ind w:right="-1"/>
        <w:jc w:val="center"/>
        <w:rPr>
          <w:rFonts w:ascii="Times New Roman" w:hAnsi="Times New Roman" w:cs="Times New Roman"/>
          <w:sz w:val="24"/>
          <w:szCs w:val="24"/>
          <w:lang w:val="pt-PT"/>
        </w:rPr>
      </w:pPr>
      <w:r>
        <w:rPr>
          <w:rFonts w:ascii="Times New Roman" w:hAnsi="Times New Roman" w:cs="Times New Roman"/>
          <w:sz w:val="24"/>
          <w:szCs w:val="24"/>
          <w:lang w:val="pt-PT"/>
        </w:rPr>
        <w:t>Wania Chistina Figueiredo Dantas</w:t>
      </w:r>
    </w:p>
    <w:p w14:paraId="0EC02C61" w14:textId="5A557D31" w:rsidR="00EF603A" w:rsidRDefault="00EF603A" w:rsidP="00EF603A">
      <w:pPr>
        <w:spacing w:after="0" w:line="240" w:lineRule="auto"/>
        <w:ind w:right="-1"/>
        <w:jc w:val="center"/>
        <w:rPr>
          <w:rFonts w:ascii="Times New Roman" w:hAnsi="Times New Roman" w:cs="Times New Roman"/>
          <w:sz w:val="24"/>
          <w:szCs w:val="24"/>
          <w:lang w:val="pt-PT"/>
        </w:rPr>
      </w:pPr>
      <w:r>
        <w:rPr>
          <w:rFonts w:ascii="Times New Roman" w:hAnsi="Times New Roman" w:cs="Times New Roman"/>
          <w:sz w:val="24"/>
          <w:szCs w:val="24"/>
          <w:lang w:val="pt-PT"/>
        </w:rPr>
        <w:t>Presidente do CROMT</w:t>
      </w:r>
    </w:p>
    <w:p w14:paraId="429BA409" w14:textId="031BE31C" w:rsidR="00EF603A" w:rsidRDefault="00EF603A" w:rsidP="00EF603A">
      <w:pPr>
        <w:spacing w:after="0" w:line="240" w:lineRule="auto"/>
        <w:ind w:right="-1"/>
        <w:rPr>
          <w:rFonts w:ascii="Times New Roman" w:hAnsi="Times New Roman" w:cs="Times New Roman"/>
          <w:sz w:val="24"/>
          <w:szCs w:val="24"/>
          <w:lang w:val="pt-PT"/>
        </w:rPr>
      </w:pPr>
    </w:p>
    <w:p w14:paraId="3158BCF4" w14:textId="77777777" w:rsidR="00EF603A" w:rsidRDefault="00EF603A" w:rsidP="00A305C8">
      <w:pPr>
        <w:spacing w:after="0" w:line="240" w:lineRule="auto"/>
        <w:ind w:right="-1"/>
        <w:jc w:val="right"/>
        <w:rPr>
          <w:rFonts w:ascii="Times New Roman" w:eastAsia="Times New Roman" w:hAnsi="Times New Roman" w:cs="Times New Roman"/>
          <w:b/>
          <w:bCs/>
          <w:sz w:val="24"/>
          <w:szCs w:val="24"/>
          <w:lang w:val="pt-PT"/>
        </w:rPr>
      </w:pPr>
    </w:p>
    <w:p w14:paraId="4CF606E3" w14:textId="77777777" w:rsidR="00EF603A" w:rsidRDefault="00EF603A" w:rsidP="00A305C8">
      <w:pPr>
        <w:spacing w:after="0" w:line="240" w:lineRule="auto"/>
        <w:ind w:right="-1"/>
        <w:jc w:val="right"/>
        <w:rPr>
          <w:rFonts w:ascii="Times New Roman" w:hAnsi="Times New Roman" w:cs="Times New Roman"/>
          <w:sz w:val="24"/>
          <w:szCs w:val="24"/>
          <w:lang w:val="pt-PT"/>
        </w:rPr>
      </w:pPr>
    </w:p>
    <w:p w14:paraId="31E43AEC" w14:textId="77777777" w:rsidR="00715DF6" w:rsidRDefault="00715DF6" w:rsidP="00A305C8">
      <w:pPr>
        <w:spacing w:after="0" w:line="240" w:lineRule="auto"/>
        <w:ind w:right="-1"/>
        <w:jc w:val="right"/>
        <w:rPr>
          <w:rFonts w:ascii="Times New Roman" w:hAnsi="Times New Roman" w:cs="Times New Roman"/>
          <w:sz w:val="24"/>
          <w:szCs w:val="24"/>
          <w:lang w:val="pt-PT"/>
        </w:rPr>
      </w:pPr>
    </w:p>
    <w:p w14:paraId="1538F98D" w14:textId="77777777" w:rsidR="00715DF6" w:rsidRDefault="00715DF6" w:rsidP="00A305C8">
      <w:pPr>
        <w:spacing w:after="0" w:line="240" w:lineRule="auto"/>
        <w:ind w:right="-1"/>
        <w:jc w:val="right"/>
        <w:rPr>
          <w:rFonts w:ascii="Times New Roman" w:hAnsi="Times New Roman" w:cs="Times New Roman"/>
          <w:sz w:val="24"/>
          <w:szCs w:val="24"/>
          <w:lang w:val="pt-PT"/>
        </w:rPr>
      </w:pPr>
    </w:p>
    <w:p w14:paraId="7DCA7A91" w14:textId="77777777" w:rsidR="00715DF6" w:rsidRDefault="00715DF6" w:rsidP="00A305C8">
      <w:pPr>
        <w:spacing w:after="0" w:line="240" w:lineRule="auto"/>
        <w:ind w:right="-1"/>
        <w:jc w:val="right"/>
        <w:rPr>
          <w:rFonts w:ascii="Times New Roman" w:hAnsi="Times New Roman" w:cs="Times New Roman"/>
          <w:sz w:val="24"/>
          <w:szCs w:val="24"/>
          <w:lang w:val="pt-PT"/>
        </w:rPr>
      </w:pPr>
    </w:p>
    <w:p w14:paraId="611E2BF8" w14:textId="77777777" w:rsidR="00715DF6" w:rsidRDefault="00715DF6" w:rsidP="00A305C8">
      <w:pPr>
        <w:spacing w:after="0" w:line="240" w:lineRule="auto"/>
        <w:ind w:right="-1"/>
        <w:jc w:val="right"/>
        <w:rPr>
          <w:rFonts w:ascii="Times New Roman" w:hAnsi="Times New Roman" w:cs="Times New Roman"/>
          <w:sz w:val="24"/>
          <w:szCs w:val="24"/>
          <w:lang w:val="pt-PT"/>
        </w:rPr>
      </w:pPr>
    </w:p>
    <w:p w14:paraId="05B50B8F" w14:textId="77777777" w:rsidR="00715DF6" w:rsidRDefault="00715DF6" w:rsidP="00A305C8">
      <w:pPr>
        <w:spacing w:after="0" w:line="240" w:lineRule="auto"/>
        <w:ind w:right="-1"/>
        <w:jc w:val="right"/>
        <w:rPr>
          <w:rFonts w:ascii="Times New Roman" w:hAnsi="Times New Roman" w:cs="Times New Roman"/>
          <w:sz w:val="24"/>
          <w:szCs w:val="24"/>
          <w:lang w:val="pt-PT"/>
        </w:rPr>
      </w:pPr>
    </w:p>
    <w:p w14:paraId="60322CD4" w14:textId="77777777" w:rsidR="00715DF6" w:rsidRDefault="00715DF6" w:rsidP="00A305C8">
      <w:pPr>
        <w:spacing w:after="0" w:line="240" w:lineRule="auto"/>
        <w:ind w:right="-1"/>
        <w:jc w:val="right"/>
        <w:rPr>
          <w:rFonts w:ascii="Times New Roman" w:hAnsi="Times New Roman" w:cs="Times New Roman"/>
          <w:sz w:val="24"/>
          <w:szCs w:val="24"/>
          <w:lang w:val="pt-PT"/>
        </w:rPr>
      </w:pPr>
    </w:p>
    <w:p w14:paraId="03358D04" w14:textId="77777777" w:rsidR="00715DF6" w:rsidRDefault="00715DF6" w:rsidP="00A305C8">
      <w:pPr>
        <w:spacing w:after="0" w:line="240" w:lineRule="auto"/>
        <w:ind w:right="-1"/>
        <w:jc w:val="right"/>
        <w:rPr>
          <w:rFonts w:ascii="Times New Roman" w:hAnsi="Times New Roman" w:cs="Times New Roman"/>
          <w:sz w:val="24"/>
          <w:szCs w:val="24"/>
          <w:lang w:val="pt-PT"/>
        </w:rPr>
      </w:pPr>
    </w:p>
    <w:p w14:paraId="270AA8D0" w14:textId="77777777" w:rsidR="00715DF6" w:rsidRDefault="00715DF6" w:rsidP="00A305C8">
      <w:pPr>
        <w:spacing w:after="0" w:line="240" w:lineRule="auto"/>
        <w:ind w:right="-1"/>
        <w:jc w:val="right"/>
        <w:rPr>
          <w:rFonts w:ascii="Times New Roman" w:hAnsi="Times New Roman" w:cs="Times New Roman"/>
          <w:sz w:val="24"/>
          <w:szCs w:val="24"/>
          <w:lang w:val="pt-PT"/>
        </w:rPr>
      </w:pPr>
    </w:p>
    <w:p w14:paraId="5DCE3627" w14:textId="77777777" w:rsidR="00715DF6" w:rsidRDefault="00715DF6" w:rsidP="00A305C8">
      <w:pPr>
        <w:spacing w:after="0" w:line="240" w:lineRule="auto"/>
        <w:ind w:right="-1"/>
        <w:jc w:val="right"/>
        <w:rPr>
          <w:rFonts w:ascii="Times New Roman" w:hAnsi="Times New Roman" w:cs="Times New Roman"/>
          <w:sz w:val="24"/>
          <w:szCs w:val="24"/>
          <w:lang w:val="pt-PT"/>
        </w:rPr>
      </w:pPr>
    </w:p>
    <w:p w14:paraId="67C1FA9C" w14:textId="77777777" w:rsidR="00715DF6" w:rsidRDefault="00715DF6" w:rsidP="00A305C8">
      <w:pPr>
        <w:spacing w:after="0" w:line="240" w:lineRule="auto"/>
        <w:ind w:right="-1"/>
        <w:jc w:val="right"/>
        <w:rPr>
          <w:rFonts w:ascii="Times New Roman" w:hAnsi="Times New Roman" w:cs="Times New Roman"/>
          <w:sz w:val="24"/>
          <w:szCs w:val="24"/>
          <w:lang w:val="pt-PT"/>
        </w:rPr>
      </w:pPr>
    </w:p>
    <w:p w14:paraId="0DF24AAA" w14:textId="77777777" w:rsidR="00715DF6" w:rsidRDefault="00715DF6" w:rsidP="00A305C8">
      <w:pPr>
        <w:spacing w:after="0" w:line="240" w:lineRule="auto"/>
        <w:ind w:right="-1"/>
        <w:jc w:val="right"/>
        <w:rPr>
          <w:rFonts w:ascii="Times New Roman" w:hAnsi="Times New Roman" w:cs="Times New Roman"/>
          <w:sz w:val="24"/>
          <w:szCs w:val="24"/>
          <w:lang w:val="pt-PT"/>
        </w:rPr>
      </w:pPr>
    </w:p>
    <w:p w14:paraId="2FE17B8B" w14:textId="68E3912E" w:rsidR="00715DF6" w:rsidRDefault="00715DF6" w:rsidP="00715DF6">
      <w:pPr>
        <w:spacing w:after="0" w:line="240" w:lineRule="auto"/>
        <w:ind w:right="-1"/>
        <w:jc w:val="center"/>
        <w:rPr>
          <w:rFonts w:ascii="Times New Roman" w:hAnsi="Times New Roman" w:cs="Times New Roman"/>
          <w:sz w:val="24"/>
          <w:szCs w:val="24"/>
          <w:lang w:val="pt-PT"/>
        </w:rPr>
      </w:pPr>
      <w:r>
        <w:rPr>
          <w:rFonts w:ascii="Times New Roman" w:hAnsi="Times New Roman" w:cs="Times New Roman"/>
          <w:sz w:val="24"/>
          <w:szCs w:val="24"/>
          <w:lang w:val="pt-PT"/>
        </w:rPr>
        <w:t>ANEXO I – TERMO DE REFERÊNCIA</w:t>
      </w:r>
    </w:p>
    <w:p w14:paraId="6C0AC895" w14:textId="77777777" w:rsidR="00715DF6" w:rsidRDefault="00715DF6" w:rsidP="00715DF6">
      <w:pPr>
        <w:spacing w:after="0" w:line="240" w:lineRule="auto"/>
        <w:ind w:right="-1"/>
        <w:jc w:val="center"/>
        <w:rPr>
          <w:rFonts w:ascii="Times New Roman" w:hAnsi="Times New Roman" w:cs="Times New Roman"/>
          <w:sz w:val="24"/>
          <w:szCs w:val="24"/>
          <w:lang w:val="pt-PT"/>
        </w:rPr>
      </w:pPr>
    </w:p>
    <w:p w14:paraId="1BCFDF59" w14:textId="11AE317A" w:rsidR="00715DF6" w:rsidRPr="004912D8" w:rsidRDefault="00715DF6" w:rsidP="004912D8">
      <w:pPr>
        <w:shd w:val="clear" w:color="auto" w:fill="FFFFFF" w:themeFill="background1"/>
        <w:spacing w:line="276" w:lineRule="auto"/>
        <w:jc w:val="center"/>
        <w:rPr>
          <w:b/>
          <w:sz w:val="24"/>
          <w:szCs w:val="24"/>
          <w:u w:val="single"/>
        </w:rPr>
      </w:pPr>
      <w:r>
        <w:rPr>
          <w:b/>
          <w:sz w:val="24"/>
          <w:szCs w:val="24"/>
          <w:u w:val="single"/>
        </w:rPr>
        <w:t>TERMO DE REFERÊNCIA N.º 07/CROMT/2023</w:t>
      </w:r>
    </w:p>
    <w:p w14:paraId="10B82610" w14:textId="77777777" w:rsidR="00715DF6" w:rsidRPr="00523F0F" w:rsidRDefault="00715DF6" w:rsidP="00715DF6">
      <w:pPr>
        <w:pBdr>
          <w:top w:val="single" w:sz="4" w:space="0" w:color="auto"/>
          <w:left w:val="single" w:sz="4" w:space="4" w:color="auto"/>
          <w:bottom w:val="single" w:sz="4" w:space="1" w:color="auto"/>
          <w:right w:val="single" w:sz="4" w:space="4" w:color="auto"/>
        </w:pBdr>
        <w:shd w:val="clear" w:color="auto" w:fill="A6A6A6" w:themeFill="background1" w:themeFillShade="A6"/>
        <w:autoSpaceDE w:val="0"/>
        <w:autoSpaceDN w:val="0"/>
        <w:adjustRightInd w:val="0"/>
        <w:spacing w:line="276" w:lineRule="auto"/>
        <w:jc w:val="both"/>
        <w:rPr>
          <w:sz w:val="24"/>
          <w:szCs w:val="24"/>
        </w:rPr>
      </w:pPr>
      <w:r w:rsidRPr="00523F0F">
        <w:rPr>
          <w:b/>
          <w:bCs/>
          <w:sz w:val="24"/>
          <w:szCs w:val="24"/>
        </w:rPr>
        <w:t xml:space="preserve">1. OBJETO </w:t>
      </w:r>
    </w:p>
    <w:p w14:paraId="1F604BDB" w14:textId="62ACC0C7" w:rsidR="00715DF6" w:rsidRDefault="00715DF6" w:rsidP="00715DF6">
      <w:pPr>
        <w:autoSpaceDE w:val="0"/>
        <w:autoSpaceDN w:val="0"/>
        <w:adjustRightInd w:val="0"/>
        <w:spacing w:line="276" w:lineRule="auto"/>
        <w:jc w:val="both"/>
        <w:rPr>
          <w:sz w:val="24"/>
          <w:szCs w:val="24"/>
        </w:rPr>
      </w:pPr>
      <w:r w:rsidRPr="00523F0F">
        <w:rPr>
          <w:sz w:val="24"/>
          <w:szCs w:val="24"/>
        </w:rPr>
        <w:t xml:space="preserve">1.1 </w:t>
      </w:r>
      <w:r>
        <w:rPr>
          <w:sz w:val="24"/>
          <w:szCs w:val="24"/>
        </w:rPr>
        <w:t>Este Termo de Referência tem por objeto a “</w:t>
      </w:r>
      <w:bookmarkStart w:id="2" w:name="_Hlk139547778"/>
      <w:r w:rsidRPr="00C43D72">
        <w:rPr>
          <w:sz w:val="24"/>
          <w:szCs w:val="24"/>
        </w:rPr>
        <w:t>Aquisição</w:t>
      </w:r>
      <w:r w:rsidRPr="0082623D">
        <w:rPr>
          <w:sz w:val="24"/>
          <w:szCs w:val="24"/>
        </w:rPr>
        <w:t xml:space="preserve">, Sob Demanda, </w:t>
      </w:r>
      <w:r>
        <w:rPr>
          <w:sz w:val="24"/>
          <w:szCs w:val="24"/>
        </w:rPr>
        <w:t>de</w:t>
      </w:r>
      <w:r w:rsidRPr="0082623D">
        <w:rPr>
          <w:sz w:val="24"/>
          <w:szCs w:val="24"/>
        </w:rPr>
        <w:t xml:space="preserve"> Materiais </w:t>
      </w:r>
      <w:r>
        <w:rPr>
          <w:sz w:val="24"/>
          <w:szCs w:val="24"/>
        </w:rPr>
        <w:t>d</w:t>
      </w:r>
      <w:r w:rsidRPr="0082623D">
        <w:rPr>
          <w:sz w:val="24"/>
          <w:szCs w:val="24"/>
        </w:rPr>
        <w:t xml:space="preserve">e Copa </w:t>
      </w:r>
      <w:r>
        <w:rPr>
          <w:sz w:val="24"/>
          <w:szCs w:val="24"/>
        </w:rPr>
        <w:t>e</w:t>
      </w:r>
      <w:r w:rsidRPr="0082623D">
        <w:rPr>
          <w:sz w:val="24"/>
          <w:szCs w:val="24"/>
        </w:rPr>
        <w:t xml:space="preserve"> Cozinha</w:t>
      </w:r>
      <w:r>
        <w:rPr>
          <w:sz w:val="24"/>
          <w:szCs w:val="24"/>
        </w:rPr>
        <w:t>,</w:t>
      </w:r>
      <w:r w:rsidRPr="0082623D">
        <w:rPr>
          <w:sz w:val="24"/>
          <w:szCs w:val="24"/>
        </w:rPr>
        <w:t xml:space="preserve"> Higiene </w:t>
      </w:r>
      <w:r>
        <w:rPr>
          <w:sz w:val="24"/>
          <w:szCs w:val="24"/>
        </w:rPr>
        <w:t>e</w:t>
      </w:r>
      <w:r w:rsidRPr="0082623D">
        <w:rPr>
          <w:sz w:val="24"/>
          <w:szCs w:val="24"/>
        </w:rPr>
        <w:t xml:space="preserve"> Limpeza </w:t>
      </w:r>
      <w:r>
        <w:rPr>
          <w:sz w:val="24"/>
          <w:szCs w:val="24"/>
        </w:rPr>
        <w:t>p</w:t>
      </w:r>
      <w:r w:rsidRPr="0082623D">
        <w:rPr>
          <w:sz w:val="24"/>
          <w:szCs w:val="24"/>
        </w:rPr>
        <w:t xml:space="preserve">ara </w:t>
      </w:r>
      <w:r>
        <w:rPr>
          <w:sz w:val="24"/>
          <w:szCs w:val="24"/>
        </w:rPr>
        <w:t>a</w:t>
      </w:r>
      <w:r w:rsidRPr="0082623D">
        <w:rPr>
          <w:sz w:val="24"/>
          <w:szCs w:val="24"/>
        </w:rPr>
        <w:t xml:space="preserve">tender </w:t>
      </w:r>
      <w:r>
        <w:rPr>
          <w:sz w:val="24"/>
          <w:szCs w:val="24"/>
        </w:rPr>
        <w:t>a</w:t>
      </w:r>
      <w:r w:rsidRPr="0082623D">
        <w:rPr>
          <w:sz w:val="24"/>
          <w:szCs w:val="24"/>
        </w:rPr>
        <w:t xml:space="preserve">s </w:t>
      </w:r>
      <w:r>
        <w:rPr>
          <w:sz w:val="24"/>
          <w:szCs w:val="24"/>
        </w:rPr>
        <w:t>n</w:t>
      </w:r>
      <w:r w:rsidRPr="0082623D">
        <w:rPr>
          <w:sz w:val="24"/>
          <w:szCs w:val="24"/>
        </w:rPr>
        <w:t xml:space="preserve">ecessidades </w:t>
      </w:r>
      <w:r>
        <w:rPr>
          <w:sz w:val="24"/>
          <w:szCs w:val="24"/>
        </w:rPr>
        <w:t>d</w:t>
      </w:r>
      <w:r w:rsidRPr="0082623D">
        <w:rPr>
          <w:sz w:val="24"/>
          <w:szCs w:val="24"/>
        </w:rPr>
        <w:t xml:space="preserve">a </w:t>
      </w:r>
      <w:r>
        <w:rPr>
          <w:sz w:val="24"/>
          <w:szCs w:val="24"/>
        </w:rPr>
        <w:t>s</w:t>
      </w:r>
      <w:r w:rsidRPr="0082623D">
        <w:rPr>
          <w:sz w:val="24"/>
          <w:szCs w:val="24"/>
        </w:rPr>
        <w:t xml:space="preserve">ede </w:t>
      </w:r>
      <w:r>
        <w:rPr>
          <w:sz w:val="24"/>
          <w:szCs w:val="24"/>
        </w:rPr>
        <w:t>e</w:t>
      </w:r>
      <w:r w:rsidRPr="0082623D">
        <w:rPr>
          <w:sz w:val="24"/>
          <w:szCs w:val="24"/>
        </w:rPr>
        <w:t xml:space="preserve"> </w:t>
      </w:r>
      <w:r>
        <w:rPr>
          <w:sz w:val="24"/>
          <w:szCs w:val="24"/>
        </w:rPr>
        <w:t>d</w:t>
      </w:r>
      <w:r w:rsidRPr="0082623D">
        <w:rPr>
          <w:sz w:val="24"/>
          <w:szCs w:val="24"/>
        </w:rPr>
        <w:t xml:space="preserve">as Delegacias </w:t>
      </w:r>
      <w:r>
        <w:rPr>
          <w:sz w:val="24"/>
          <w:szCs w:val="24"/>
        </w:rPr>
        <w:t>d</w:t>
      </w:r>
      <w:r w:rsidRPr="0082623D">
        <w:rPr>
          <w:sz w:val="24"/>
          <w:szCs w:val="24"/>
        </w:rPr>
        <w:t xml:space="preserve">o Conselho Regional </w:t>
      </w:r>
      <w:r>
        <w:rPr>
          <w:sz w:val="24"/>
          <w:szCs w:val="24"/>
        </w:rPr>
        <w:t>d</w:t>
      </w:r>
      <w:r w:rsidRPr="0082623D">
        <w:rPr>
          <w:sz w:val="24"/>
          <w:szCs w:val="24"/>
        </w:rPr>
        <w:t xml:space="preserve">e Odontologia </w:t>
      </w:r>
      <w:r>
        <w:rPr>
          <w:sz w:val="24"/>
          <w:szCs w:val="24"/>
        </w:rPr>
        <w:t>d</w:t>
      </w:r>
      <w:r w:rsidRPr="0082623D">
        <w:rPr>
          <w:sz w:val="24"/>
          <w:szCs w:val="24"/>
        </w:rPr>
        <w:t xml:space="preserve">o Estado </w:t>
      </w:r>
      <w:r>
        <w:rPr>
          <w:sz w:val="24"/>
          <w:szCs w:val="24"/>
        </w:rPr>
        <w:t>de</w:t>
      </w:r>
      <w:r w:rsidRPr="0082623D">
        <w:rPr>
          <w:sz w:val="24"/>
          <w:szCs w:val="24"/>
        </w:rPr>
        <w:t xml:space="preserve"> Mato Grosso </w:t>
      </w:r>
      <w:r>
        <w:rPr>
          <w:sz w:val="24"/>
          <w:szCs w:val="24"/>
        </w:rPr>
        <w:t>c</w:t>
      </w:r>
      <w:r w:rsidRPr="0082623D">
        <w:rPr>
          <w:sz w:val="24"/>
          <w:szCs w:val="24"/>
        </w:rPr>
        <w:t xml:space="preserve">onforme </w:t>
      </w:r>
      <w:r>
        <w:rPr>
          <w:sz w:val="24"/>
          <w:szCs w:val="24"/>
        </w:rPr>
        <w:t>d</w:t>
      </w:r>
      <w:r w:rsidRPr="0082623D">
        <w:rPr>
          <w:sz w:val="24"/>
          <w:szCs w:val="24"/>
        </w:rPr>
        <w:t xml:space="preserve">ocumentos </w:t>
      </w:r>
      <w:r>
        <w:rPr>
          <w:sz w:val="24"/>
          <w:szCs w:val="24"/>
        </w:rPr>
        <w:t>e</w:t>
      </w:r>
      <w:r w:rsidRPr="0082623D">
        <w:rPr>
          <w:sz w:val="24"/>
          <w:szCs w:val="24"/>
        </w:rPr>
        <w:t xml:space="preserve">m </w:t>
      </w:r>
      <w:r>
        <w:rPr>
          <w:sz w:val="24"/>
          <w:szCs w:val="24"/>
        </w:rPr>
        <w:t>a</w:t>
      </w:r>
      <w:r w:rsidRPr="0082623D">
        <w:rPr>
          <w:sz w:val="24"/>
          <w:szCs w:val="24"/>
        </w:rPr>
        <w:t>nexo</w:t>
      </w:r>
      <w:bookmarkEnd w:id="2"/>
      <w:r>
        <w:rPr>
          <w:sz w:val="24"/>
          <w:szCs w:val="24"/>
        </w:rPr>
        <w:t xml:space="preserve">”. </w:t>
      </w:r>
    </w:p>
    <w:p w14:paraId="4C4AC469" w14:textId="77777777" w:rsidR="00715DF6" w:rsidRPr="00523F0F" w:rsidRDefault="00715DF6" w:rsidP="00715DF6">
      <w:pPr>
        <w:pBdr>
          <w:top w:val="single" w:sz="4" w:space="1" w:color="auto"/>
          <w:left w:val="single" w:sz="4" w:space="4" w:color="auto"/>
          <w:bottom w:val="single" w:sz="4" w:space="1" w:color="auto"/>
          <w:right w:val="single" w:sz="4" w:space="4" w:color="auto"/>
        </w:pBdr>
        <w:shd w:val="clear" w:color="auto" w:fill="A6A6A6" w:themeFill="background1" w:themeFillShade="A6"/>
        <w:autoSpaceDE w:val="0"/>
        <w:autoSpaceDN w:val="0"/>
        <w:adjustRightInd w:val="0"/>
        <w:spacing w:line="276" w:lineRule="auto"/>
        <w:jc w:val="both"/>
        <w:rPr>
          <w:bCs/>
          <w:sz w:val="24"/>
          <w:szCs w:val="24"/>
          <w:lang w:bidi="pt-PT"/>
        </w:rPr>
      </w:pPr>
      <w:r w:rsidRPr="00523F0F">
        <w:rPr>
          <w:b/>
          <w:bCs/>
          <w:sz w:val="24"/>
          <w:szCs w:val="24"/>
        </w:rPr>
        <w:t>2. JUSTIFICATIVA DA CONTRATAÇÃO</w:t>
      </w:r>
    </w:p>
    <w:p w14:paraId="6B5DBE4B" w14:textId="77777777" w:rsidR="00715DF6" w:rsidRDefault="00715DF6" w:rsidP="00715DF6">
      <w:pPr>
        <w:spacing w:line="276" w:lineRule="auto"/>
        <w:ind w:right="-1"/>
        <w:jc w:val="both"/>
        <w:rPr>
          <w:color w:val="000000"/>
          <w:sz w:val="24"/>
          <w:szCs w:val="24"/>
        </w:rPr>
      </w:pPr>
      <w:r w:rsidRPr="00523F0F">
        <w:rPr>
          <w:bCs/>
          <w:sz w:val="24"/>
          <w:szCs w:val="24"/>
        </w:rPr>
        <w:t>2.1</w:t>
      </w:r>
      <w:r>
        <w:rPr>
          <w:bCs/>
          <w:sz w:val="24"/>
          <w:szCs w:val="24"/>
        </w:rPr>
        <w:t>.</w:t>
      </w:r>
      <w:r w:rsidRPr="00523F0F">
        <w:rPr>
          <w:bCs/>
          <w:sz w:val="24"/>
          <w:szCs w:val="24"/>
        </w:rPr>
        <w:t xml:space="preserve"> </w:t>
      </w:r>
      <w:bookmarkStart w:id="3" w:name="_Hlk111704647"/>
      <w:r>
        <w:rPr>
          <w:color w:val="000000"/>
          <w:sz w:val="24"/>
          <w:szCs w:val="24"/>
        </w:rPr>
        <w:t xml:space="preserve">A presente solicitação se justifica pela necessidade de atender as demandas de infraestrutura da Sede e delegacias do Conselho Regional de Odontologia em diversas atividades que demandam materiais de copa, cozinha, higiene e limpeza como em reuniões, eventos e atendimentos, bem como reposição de itens por ventura danificados.  </w:t>
      </w:r>
    </w:p>
    <w:p w14:paraId="065A2E66" w14:textId="77777777" w:rsidR="00715DF6" w:rsidRDefault="00715DF6" w:rsidP="00715DF6">
      <w:pPr>
        <w:spacing w:line="276" w:lineRule="auto"/>
        <w:ind w:right="-1"/>
        <w:jc w:val="both"/>
        <w:rPr>
          <w:color w:val="000000"/>
          <w:sz w:val="24"/>
          <w:szCs w:val="24"/>
        </w:rPr>
      </w:pPr>
    </w:p>
    <w:p w14:paraId="4CB2A8F0" w14:textId="77777777" w:rsidR="00715DF6" w:rsidRDefault="00715DF6" w:rsidP="00715DF6">
      <w:pPr>
        <w:spacing w:line="276" w:lineRule="auto"/>
        <w:ind w:right="-1"/>
        <w:jc w:val="both"/>
        <w:rPr>
          <w:color w:val="000000"/>
          <w:sz w:val="24"/>
          <w:szCs w:val="24"/>
        </w:rPr>
      </w:pPr>
      <w:r>
        <w:rPr>
          <w:color w:val="000000"/>
          <w:sz w:val="24"/>
          <w:szCs w:val="24"/>
        </w:rPr>
        <w:t xml:space="preserve">2.2. A aquisição dos itens será para utilização, reposição e troca de forma parcelada dos utensílios utilizados diariamente no Conselho, tendo em vista que os mesmos são usualmente manuseados ocasionando o desgaste natural e até mesmo quebra que deixam os itens inutilizados, fazendo extrema falta aos seus utilizadores. </w:t>
      </w:r>
    </w:p>
    <w:p w14:paraId="7D07EDA1" w14:textId="77777777" w:rsidR="00715DF6" w:rsidRDefault="00715DF6" w:rsidP="00715DF6">
      <w:pPr>
        <w:spacing w:line="276" w:lineRule="auto"/>
        <w:ind w:right="-1"/>
        <w:jc w:val="both"/>
        <w:rPr>
          <w:color w:val="000000"/>
          <w:sz w:val="24"/>
          <w:szCs w:val="24"/>
        </w:rPr>
      </w:pPr>
    </w:p>
    <w:p w14:paraId="34342FA7" w14:textId="77777777" w:rsidR="00715DF6" w:rsidRDefault="00715DF6" w:rsidP="00715DF6">
      <w:pPr>
        <w:spacing w:line="276" w:lineRule="auto"/>
        <w:ind w:right="-1"/>
        <w:jc w:val="both"/>
        <w:rPr>
          <w:color w:val="000000"/>
          <w:sz w:val="24"/>
          <w:szCs w:val="24"/>
        </w:rPr>
      </w:pPr>
      <w:r>
        <w:rPr>
          <w:color w:val="000000"/>
          <w:sz w:val="24"/>
          <w:szCs w:val="24"/>
        </w:rPr>
        <w:t xml:space="preserve">2.3. </w:t>
      </w:r>
      <w:r w:rsidRPr="004F15C3">
        <w:rPr>
          <w:color w:val="000000"/>
          <w:sz w:val="24"/>
          <w:szCs w:val="24"/>
        </w:rPr>
        <w:t xml:space="preserve">Considerando a aquisição de itens que necessitam de alteração na estrutura (paredes ou semelhantes) afim de fixar os equipamentos adquiridos, tem-se a necessidade também de contratação de mão de obra para realizar este serviço. </w:t>
      </w:r>
    </w:p>
    <w:p w14:paraId="5114DE60" w14:textId="77777777" w:rsidR="00715DF6" w:rsidRDefault="00715DF6" w:rsidP="00715DF6">
      <w:pPr>
        <w:spacing w:line="276" w:lineRule="auto"/>
        <w:ind w:right="-1"/>
        <w:jc w:val="both"/>
        <w:rPr>
          <w:color w:val="000000"/>
          <w:sz w:val="24"/>
          <w:szCs w:val="24"/>
        </w:rPr>
      </w:pPr>
    </w:p>
    <w:p w14:paraId="357C12C7" w14:textId="186C799F" w:rsidR="00715DF6" w:rsidRPr="004912D8" w:rsidRDefault="00715DF6" w:rsidP="004912D8">
      <w:pPr>
        <w:spacing w:line="276" w:lineRule="auto"/>
        <w:ind w:right="-1"/>
        <w:jc w:val="both"/>
        <w:rPr>
          <w:color w:val="000000"/>
          <w:sz w:val="24"/>
          <w:szCs w:val="24"/>
        </w:rPr>
      </w:pPr>
      <w:r>
        <w:rPr>
          <w:color w:val="000000"/>
          <w:sz w:val="24"/>
          <w:szCs w:val="24"/>
        </w:rPr>
        <w:t>2.4. As quantidades dos itens foram definidas após levantamento realizado junto ao setor administrativo, que identificaram os itens que precisam equipar a copa/cozinha e banheiros deste Conselho.</w:t>
      </w:r>
      <w:bookmarkEnd w:id="3"/>
    </w:p>
    <w:p w14:paraId="73E933F5" w14:textId="77777777" w:rsidR="00715DF6" w:rsidRDefault="00715DF6" w:rsidP="00715DF6">
      <w:pPr>
        <w:pBdr>
          <w:top w:val="single" w:sz="4" w:space="1" w:color="auto"/>
          <w:left w:val="single" w:sz="4" w:space="4" w:color="auto"/>
          <w:bottom w:val="single" w:sz="4" w:space="1" w:color="auto"/>
          <w:right w:val="single" w:sz="4" w:space="4" w:color="auto"/>
        </w:pBdr>
        <w:shd w:val="clear" w:color="auto" w:fill="A6A6A6" w:themeFill="background1" w:themeFillShade="A6"/>
        <w:autoSpaceDE w:val="0"/>
        <w:autoSpaceDN w:val="0"/>
        <w:adjustRightInd w:val="0"/>
        <w:spacing w:line="276" w:lineRule="auto"/>
        <w:jc w:val="both"/>
        <w:rPr>
          <w:b/>
          <w:sz w:val="24"/>
          <w:szCs w:val="24"/>
        </w:rPr>
      </w:pPr>
      <w:r>
        <w:rPr>
          <w:b/>
          <w:sz w:val="24"/>
          <w:szCs w:val="24"/>
        </w:rPr>
        <w:t xml:space="preserve">3. DA </w:t>
      </w:r>
      <w:r w:rsidRPr="006644BD">
        <w:rPr>
          <w:b/>
          <w:bCs/>
          <w:sz w:val="24"/>
          <w:szCs w:val="24"/>
        </w:rPr>
        <w:t>FUNDAMENTAÇÃO</w:t>
      </w:r>
    </w:p>
    <w:p w14:paraId="547B2BC6" w14:textId="77777777" w:rsidR="00715DF6" w:rsidRDefault="00715DF6" w:rsidP="00715DF6">
      <w:pPr>
        <w:widowControl w:val="0"/>
        <w:tabs>
          <w:tab w:val="left" w:pos="567"/>
        </w:tabs>
        <w:suppressAutoHyphens/>
        <w:autoSpaceDE w:val="0"/>
        <w:autoSpaceDN w:val="0"/>
        <w:adjustRightInd w:val="0"/>
        <w:spacing w:line="276" w:lineRule="auto"/>
        <w:ind w:right="-23"/>
        <w:jc w:val="both"/>
        <w:rPr>
          <w:sz w:val="24"/>
          <w:szCs w:val="24"/>
        </w:rPr>
      </w:pPr>
      <w:r w:rsidRPr="00D40245">
        <w:rPr>
          <w:sz w:val="24"/>
          <w:szCs w:val="24"/>
        </w:rPr>
        <w:t>3.1</w:t>
      </w:r>
      <w:r>
        <w:rPr>
          <w:sz w:val="24"/>
          <w:szCs w:val="24"/>
        </w:rPr>
        <w:t>. Para este processo se aplica Lei 14.133 de 01 de abril de 2021 baseado na Seção III, Art. Nº 75, Decreto nº 11.317 de 2022 (Atualização de valores).</w:t>
      </w:r>
    </w:p>
    <w:p w14:paraId="144B28D1" w14:textId="77777777" w:rsidR="00715DF6" w:rsidRDefault="00715DF6" w:rsidP="00715DF6">
      <w:pPr>
        <w:widowControl w:val="0"/>
        <w:tabs>
          <w:tab w:val="left" w:pos="567"/>
        </w:tabs>
        <w:suppressAutoHyphens/>
        <w:autoSpaceDE w:val="0"/>
        <w:autoSpaceDN w:val="0"/>
        <w:adjustRightInd w:val="0"/>
        <w:spacing w:line="276" w:lineRule="auto"/>
        <w:ind w:right="-23"/>
        <w:jc w:val="both"/>
        <w:rPr>
          <w:sz w:val="24"/>
          <w:szCs w:val="24"/>
        </w:rPr>
      </w:pPr>
    </w:p>
    <w:p w14:paraId="2269A442" w14:textId="77777777" w:rsidR="00715DF6" w:rsidRDefault="00715DF6" w:rsidP="00715DF6">
      <w:pPr>
        <w:widowControl w:val="0"/>
        <w:tabs>
          <w:tab w:val="left" w:pos="567"/>
        </w:tabs>
        <w:suppressAutoHyphens/>
        <w:autoSpaceDE w:val="0"/>
        <w:autoSpaceDN w:val="0"/>
        <w:adjustRightInd w:val="0"/>
        <w:spacing w:line="276" w:lineRule="auto"/>
        <w:ind w:right="-23"/>
        <w:jc w:val="both"/>
        <w:rPr>
          <w:sz w:val="24"/>
          <w:szCs w:val="24"/>
        </w:rPr>
      </w:pPr>
      <w:r>
        <w:rPr>
          <w:sz w:val="24"/>
          <w:szCs w:val="24"/>
        </w:rPr>
        <w:t>Art.75. É dispensável a licitação:</w:t>
      </w:r>
    </w:p>
    <w:p w14:paraId="49CF32A5" w14:textId="77777777" w:rsidR="00715DF6" w:rsidRDefault="00715DF6" w:rsidP="00715DF6">
      <w:pPr>
        <w:widowControl w:val="0"/>
        <w:tabs>
          <w:tab w:val="left" w:pos="567"/>
        </w:tabs>
        <w:suppressAutoHyphens/>
        <w:autoSpaceDE w:val="0"/>
        <w:autoSpaceDN w:val="0"/>
        <w:adjustRightInd w:val="0"/>
        <w:spacing w:line="276" w:lineRule="auto"/>
        <w:ind w:right="-23"/>
        <w:jc w:val="both"/>
        <w:rPr>
          <w:sz w:val="24"/>
          <w:szCs w:val="24"/>
        </w:rPr>
      </w:pPr>
    </w:p>
    <w:p w14:paraId="2CD6C666" w14:textId="77777777" w:rsidR="00715DF6" w:rsidRDefault="00715DF6" w:rsidP="00715DF6">
      <w:pPr>
        <w:widowControl w:val="0"/>
        <w:tabs>
          <w:tab w:val="left" w:pos="567"/>
        </w:tabs>
        <w:suppressAutoHyphens/>
        <w:autoSpaceDE w:val="0"/>
        <w:autoSpaceDN w:val="0"/>
        <w:adjustRightInd w:val="0"/>
        <w:spacing w:line="276" w:lineRule="auto"/>
        <w:ind w:right="-23"/>
        <w:jc w:val="both"/>
        <w:rPr>
          <w:sz w:val="24"/>
          <w:szCs w:val="24"/>
        </w:rPr>
      </w:pPr>
      <w:r>
        <w:rPr>
          <w:sz w:val="24"/>
          <w:szCs w:val="24"/>
        </w:rPr>
        <w:t>[...]</w:t>
      </w:r>
    </w:p>
    <w:p w14:paraId="46860475" w14:textId="77777777" w:rsidR="00715DF6" w:rsidRDefault="00715DF6" w:rsidP="00715DF6">
      <w:pPr>
        <w:widowControl w:val="0"/>
        <w:tabs>
          <w:tab w:val="left" w:pos="567"/>
        </w:tabs>
        <w:suppressAutoHyphens/>
        <w:autoSpaceDE w:val="0"/>
        <w:autoSpaceDN w:val="0"/>
        <w:adjustRightInd w:val="0"/>
        <w:spacing w:line="276" w:lineRule="auto"/>
        <w:ind w:right="-23"/>
        <w:jc w:val="both"/>
        <w:rPr>
          <w:sz w:val="24"/>
          <w:szCs w:val="24"/>
        </w:rPr>
      </w:pPr>
    </w:p>
    <w:p w14:paraId="79417669" w14:textId="1EB1B2E1" w:rsidR="00715DF6" w:rsidRPr="008A2813" w:rsidRDefault="00715DF6" w:rsidP="00715DF6">
      <w:pPr>
        <w:widowControl w:val="0"/>
        <w:tabs>
          <w:tab w:val="left" w:pos="567"/>
        </w:tabs>
        <w:suppressAutoHyphens/>
        <w:autoSpaceDE w:val="0"/>
        <w:autoSpaceDN w:val="0"/>
        <w:adjustRightInd w:val="0"/>
        <w:spacing w:line="276" w:lineRule="auto"/>
        <w:ind w:right="-23"/>
        <w:jc w:val="both"/>
        <w:rPr>
          <w:sz w:val="24"/>
          <w:szCs w:val="24"/>
        </w:rPr>
      </w:pPr>
      <w:r>
        <w:rPr>
          <w:sz w:val="24"/>
          <w:szCs w:val="24"/>
        </w:rPr>
        <w:t>II – Para contratação que envolva valores inferiores a R$ 57.208,33 (Cinquenta e sete mil duzentos e oito reais e trinta e três centavos), no caso de outros serviços e compras.</w:t>
      </w:r>
    </w:p>
    <w:p w14:paraId="5F689566" w14:textId="77777777" w:rsidR="00715DF6" w:rsidRPr="00523F0F" w:rsidRDefault="00715DF6" w:rsidP="00715DF6">
      <w:pPr>
        <w:pBdr>
          <w:top w:val="single" w:sz="4" w:space="1" w:color="auto"/>
          <w:left w:val="single" w:sz="4" w:space="4" w:color="auto"/>
          <w:bottom w:val="single" w:sz="4" w:space="1" w:color="auto"/>
          <w:right w:val="single" w:sz="4" w:space="4" w:color="auto"/>
        </w:pBdr>
        <w:shd w:val="clear" w:color="auto" w:fill="A6A6A6" w:themeFill="background1" w:themeFillShade="A6"/>
        <w:autoSpaceDE w:val="0"/>
        <w:autoSpaceDN w:val="0"/>
        <w:adjustRightInd w:val="0"/>
        <w:spacing w:line="276" w:lineRule="auto"/>
        <w:jc w:val="both"/>
        <w:rPr>
          <w:sz w:val="24"/>
          <w:szCs w:val="24"/>
        </w:rPr>
      </w:pPr>
      <w:r>
        <w:rPr>
          <w:b/>
          <w:bCs/>
          <w:sz w:val="24"/>
          <w:szCs w:val="24"/>
        </w:rPr>
        <w:t>4</w:t>
      </w:r>
      <w:r w:rsidRPr="00523F0F">
        <w:rPr>
          <w:b/>
          <w:bCs/>
          <w:sz w:val="24"/>
          <w:szCs w:val="24"/>
        </w:rPr>
        <w:t>. DOTAÇÃO ORÇAMENTÁRIA</w:t>
      </w:r>
    </w:p>
    <w:p w14:paraId="4A38629D" w14:textId="77777777" w:rsidR="00715DF6" w:rsidRDefault="00715DF6" w:rsidP="00715DF6">
      <w:pPr>
        <w:spacing w:line="276" w:lineRule="auto"/>
        <w:jc w:val="both"/>
        <w:rPr>
          <w:rFonts w:ascii="Arial" w:hAnsi="Arial" w:cs="Arial"/>
          <w:color w:val="000000"/>
          <w:sz w:val="21"/>
          <w:szCs w:val="21"/>
          <w:shd w:val="clear" w:color="auto" w:fill="FFFFFF"/>
        </w:rPr>
      </w:pPr>
      <w:r>
        <w:rPr>
          <w:sz w:val="24"/>
          <w:szCs w:val="24"/>
        </w:rPr>
        <w:t>4</w:t>
      </w:r>
      <w:r w:rsidRPr="00523F0F">
        <w:rPr>
          <w:sz w:val="24"/>
          <w:szCs w:val="24"/>
        </w:rPr>
        <w:t>.1. As despesas financeiras oriundas da contratação dos serviços que a seguir se especifica correrão por conta de dotação orçament</w:t>
      </w:r>
      <w:r>
        <w:rPr>
          <w:sz w:val="24"/>
          <w:szCs w:val="24"/>
        </w:rPr>
        <w:t>ária própria, do exercício de 2023, conforme abaixo identificado:</w:t>
      </w:r>
      <w:r w:rsidRPr="00EA79BB">
        <w:rPr>
          <w:rFonts w:ascii="Arial" w:hAnsi="Arial" w:cs="Arial"/>
          <w:color w:val="000000"/>
          <w:sz w:val="21"/>
          <w:szCs w:val="21"/>
          <w:shd w:val="clear" w:color="auto" w:fill="FFFFFF"/>
        </w:rPr>
        <w:t xml:space="preserve"> </w:t>
      </w:r>
    </w:p>
    <w:p w14:paraId="702C04D6" w14:textId="77777777" w:rsidR="00715DF6" w:rsidRPr="00B61D08" w:rsidRDefault="00715DF6" w:rsidP="00715DF6">
      <w:pPr>
        <w:spacing w:line="276" w:lineRule="auto"/>
        <w:jc w:val="both"/>
        <w:rPr>
          <w:b/>
          <w:bCs/>
          <w:sz w:val="24"/>
          <w:szCs w:val="24"/>
        </w:rPr>
      </w:pPr>
      <w:r w:rsidRPr="00B61D08">
        <w:rPr>
          <w:b/>
          <w:bCs/>
          <w:sz w:val="24"/>
          <w:szCs w:val="24"/>
        </w:rPr>
        <w:t>Dotação Orçamentária: 6.2.2.1.1.01.04.04.002.006 - Gêneros de Alimentação</w:t>
      </w:r>
    </w:p>
    <w:p w14:paraId="63C283D8" w14:textId="77777777" w:rsidR="00715DF6" w:rsidRPr="00B61D08" w:rsidRDefault="00715DF6" w:rsidP="00715DF6">
      <w:pPr>
        <w:spacing w:line="276" w:lineRule="auto"/>
        <w:jc w:val="both"/>
        <w:rPr>
          <w:b/>
          <w:bCs/>
          <w:sz w:val="24"/>
          <w:szCs w:val="24"/>
        </w:rPr>
      </w:pPr>
      <w:r w:rsidRPr="00B61D08">
        <w:rPr>
          <w:b/>
          <w:bCs/>
          <w:sz w:val="24"/>
          <w:szCs w:val="24"/>
        </w:rPr>
        <w:t xml:space="preserve">Centro de Custo: 02.01.001 - ATIVIDADE - Manter e Desenvolver as Atividades da Gestão </w:t>
      </w:r>
    </w:p>
    <w:p w14:paraId="3848EA48" w14:textId="77777777" w:rsidR="00715DF6" w:rsidRPr="00B61D08" w:rsidRDefault="00715DF6" w:rsidP="00715DF6">
      <w:pPr>
        <w:spacing w:line="276" w:lineRule="auto"/>
        <w:jc w:val="both"/>
        <w:rPr>
          <w:b/>
          <w:bCs/>
          <w:sz w:val="24"/>
          <w:szCs w:val="24"/>
        </w:rPr>
      </w:pPr>
      <w:r w:rsidRPr="00B61D08">
        <w:rPr>
          <w:b/>
          <w:bCs/>
          <w:sz w:val="24"/>
          <w:szCs w:val="24"/>
        </w:rPr>
        <w:t xml:space="preserve">R$ 5.200,96 (por extenso), recurso próprio, orçamento 2023. </w:t>
      </w:r>
    </w:p>
    <w:p w14:paraId="6050ACD0" w14:textId="77777777" w:rsidR="00715DF6" w:rsidRPr="00B61D08" w:rsidRDefault="00715DF6" w:rsidP="00715DF6">
      <w:pPr>
        <w:spacing w:line="276" w:lineRule="auto"/>
        <w:jc w:val="both"/>
        <w:rPr>
          <w:b/>
          <w:bCs/>
          <w:sz w:val="24"/>
          <w:szCs w:val="24"/>
        </w:rPr>
      </w:pPr>
    </w:p>
    <w:p w14:paraId="12028D8B" w14:textId="77777777" w:rsidR="00715DF6" w:rsidRPr="00B61D08" w:rsidRDefault="00715DF6" w:rsidP="00715DF6">
      <w:pPr>
        <w:spacing w:line="276" w:lineRule="auto"/>
        <w:jc w:val="both"/>
        <w:rPr>
          <w:b/>
          <w:bCs/>
          <w:sz w:val="24"/>
          <w:szCs w:val="24"/>
        </w:rPr>
      </w:pPr>
      <w:r w:rsidRPr="00B61D08">
        <w:rPr>
          <w:b/>
          <w:bCs/>
          <w:sz w:val="24"/>
          <w:szCs w:val="24"/>
        </w:rPr>
        <w:t xml:space="preserve">Dotação Orçamentária: 6.2.2.1.1.01.04.04.002.015 - Bens Móveis Não Ativáveis </w:t>
      </w:r>
    </w:p>
    <w:p w14:paraId="06FCC925" w14:textId="77777777" w:rsidR="00715DF6" w:rsidRPr="00B61D08" w:rsidRDefault="00715DF6" w:rsidP="00715DF6">
      <w:pPr>
        <w:spacing w:line="276" w:lineRule="auto"/>
        <w:jc w:val="both"/>
        <w:rPr>
          <w:b/>
          <w:bCs/>
          <w:sz w:val="24"/>
          <w:szCs w:val="24"/>
        </w:rPr>
      </w:pPr>
      <w:r w:rsidRPr="00B61D08">
        <w:rPr>
          <w:b/>
          <w:bCs/>
          <w:sz w:val="24"/>
          <w:szCs w:val="24"/>
        </w:rPr>
        <w:t xml:space="preserve">Centro de Custo: 02.01.001 - ATIVIDADE - Manter e Desenvolver as Atividades da Gestão Administrativa </w:t>
      </w:r>
    </w:p>
    <w:p w14:paraId="2ABD3409" w14:textId="77777777" w:rsidR="00715DF6" w:rsidRPr="00B61D08" w:rsidRDefault="00715DF6" w:rsidP="00715DF6">
      <w:pPr>
        <w:spacing w:line="276" w:lineRule="auto"/>
        <w:jc w:val="both"/>
        <w:rPr>
          <w:b/>
          <w:bCs/>
          <w:sz w:val="24"/>
          <w:szCs w:val="24"/>
        </w:rPr>
      </w:pPr>
      <w:r w:rsidRPr="00B61D08">
        <w:rPr>
          <w:b/>
          <w:bCs/>
          <w:sz w:val="24"/>
          <w:szCs w:val="24"/>
        </w:rPr>
        <w:t xml:space="preserve">R$ 1.000,00 (por extenso), recurso próprio, orçamento 2023. </w:t>
      </w:r>
    </w:p>
    <w:p w14:paraId="3781FB76" w14:textId="77777777" w:rsidR="00715DF6" w:rsidRPr="00B61D08" w:rsidRDefault="00715DF6" w:rsidP="00715DF6">
      <w:pPr>
        <w:spacing w:line="276" w:lineRule="auto"/>
        <w:jc w:val="both"/>
        <w:rPr>
          <w:b/>
          <w:bCs/>
          <w:sz w:val="24"/>
          <w:szCs w:val="24"/>
        </w:rPr>
      </w:pPr>
    </w:p>
    <w:p w14:paraId="1098AE91" w14:textId="77777777" w:rsidR="00715DF6" w:rsidRPr="00B61D08" w:rsidRDefault="00715DF6" w:rsidP="00715DF6">
      <w:pPr>
        <w:spacing w:line="276" w:lineRule="auto"/>
        <w:jc w:val="both"/>
        <w:rPr>
          <w:b/>
          <w:bCs/>
          <w:sz w:val="24"/>
          <w:szCs w:val="24"/>
        </w:rPr>
      </w:pPr>
      <w:r w:rsidRPr="00B61D08">
        <w:rPr>
          <w:b/>
          <w:bCs/>
          <w:sz w:val="24"/>
          <w:szCs w:val="24"/>
        </w:rPr>
        <w:t xml:space="preserve">Dotação Orçamentária: 6.2.2.1.1.01.04.04.002.100 - Utensílios de Copa e Cozinha </w:t>
      </w:r>
    </w:p>
    <w:p w14:paraId="4C6DBC34" w14:textId="77777777" w:rsidR="00715DF6" w:rsidRPr="00B61D08" w:rsidRDefault="00715DF6" w:rsidP="00715DF6">
      <w:pPr>
        <w:spacing w:line="276" w:lineRule="auto"/>
        <w:jc w:val="both"/>
        <w:rPr>
          <w:b/>
          <w:bCs/>
          <w:sz w:val="24"/>
          <w:szCs w:val="24"/>
        </w:rPr>
      </w:pPr>
      <w:r w:rsidRPr="00B61D08">
        <w:rPr>
          <w:b/>
          <w:bCs/>
          <w:sz w:val="24"/>
          <w:szCs w:val="24"/>
        </w:rPr>
        <w:t>Centro de Custo: 02.01.001 - ATIVIDADE - Manter e Desenvolver as Atividades da Gestão Administrativa</w:t>
      </w:r>
    </w:p>
    <w:p w14:paraId="28D9F454" w14:textId="77777777" w:rsidR="00715DF6" w:rsidRPr="00B61D08" w:rsidRDefault="00715DF6" w:rsidP="00715DF6">
      <w:pPr>
        <w:spacing w:line="276" w:lineRule="auto"/>
        <w:jc w:val="both"/>
        <w:rPr>
          <w:b/>
          <w:bCs/>
          <w:sz w:val="24"/>
          <w:szCs w:val="24"/>
        </w:rPr>
      </w:pPr>
      <w:r w:rsidRPr="00B61D08">
        <w:rPr>
          <w:b/>
          <w:bCs/>
          <w:sz w:val="24"/>
          <w:szCs w:val="24"/>
        </w:rPr>
        <w:t xml:space="preserve"> R$ 940,00 (por extenso), recurso próprio, orçamento 2023. </w:t>
      </w:r>
    </w:p>
    <w:p w14:paraId="4C7F0166" w14:textId="77777777" w:rsidR="00715DF6" w:rsidRPr="00B61D08" w:rsidRDefault="00715DF6" w:rsidP="00715DF6">
      <w:pPr>
        <w:spacing w:line="276" w:lineRule="auto"/>
        <w:jc w:val="both"/>
        <w:rPr>
          <w:b/>
          <w:bCs/>
          <w:sz w:val="24"/>
          <w:szCs w:val="24"/>
        </w:rPr>
      </w:pPr>
    </w:p>
    <w:p w14:paraId="3F657973" w14:textId="77777777" w:rsidR="00715DF6" w:rsidRPr="00B61D08" w:rsidRDefault="00715DF6" w:rsidP="00715DF6">
      <w:pPr>
        <w:spacing w:line="276" w:lineRule="auto"/>
        <w:jc w:val="both"/>
        <w:rPr>
          <w:b/>
          <w:bCs/>
          <w:sz w:val="24"/>
          <w:szCs w:val="24"/>
        </w:rPr>
      </w:pPr>
      <w:r w:rsidRPr="00B61D08">
        <w:rPr>
          <w:b/>
          <w:bCs/>
          <w:sz w:val="24"/>
          <w:szCs w:val="24"/>
        </w:rPr>
        <w:t xml:space="preserve">Dotação Orçamentária: 6.2.2.1.1.01.04.04.002.002 - Artigos e Materiais para Higiene </w:t>
      </w:r>
    </w:p>
    <w:p w14:paraId="32F110FD" w14:textId="77777777" w:rsidR="00715DF6" w:rsidRPr="00B61D08" w:rsidRDefault="00715DF6" w:rsidP="00715DF6">
      <w:pPr>
        <w:spacing w:line="276" w:lineRule="auto"/>
        <w:jc w:val="both"/>
        <w:rPr>
          <w:b/>
          <w:bCs/>
          <w:sz w:val="24"/>
          <w:szCs w:val="24"/>
        </w:rPr>
      </w:pPr>
      <w:r w:rsidRPr="00B61D08">
        <w:rPr>
          <w:b/>
          <w:bCs/>
          <w:sz w:val="24"/>
          <w:szCs w:val="24"/>
        </w:rPr>
        <w:t xml:space="preserve">Centro de Custo: 02.01.001 - ATIVIDADE - Manter e Desenvolver as Atividades da Gestão Administrativa </w:t>
      </w:r>
    </w:p>
    <w:p w14:paraId="65257613" w14:textId="77777777" w:rsidR="00715DF6" w:rsidRPr="00B61D08" w:rsidRDefault="00715DF6" w:rsidP="00715DF6">
      <w:pPr>
        <w:spacing w:line="276" w:lineRule="auto"/>
        <w:jc w:val="both"/>
        <w:rPr>
          <w:b/>
          <w:bCs/>
          <w:sz w:val="24"/>
          <w:szCs w:val="24"/>
        </w:rPr>
      </w:pPr>
      <w:r w:rsidRPr="00B61D08">
        <w:rPr>
          <w:b/>
          <w:bCs/>
          <w:sz w:val="24"/>
          <w:szCs w:val="24"/>
        </w:rPr>
        <w:t xml:space="preserve">R$ 1.493,75 (por extenso), recurso próprio, orçamento 2023. </w:t>
      </w:r>
    </w:p>
    <w:p w14:paraId="692FB1A2" w14:textId="77777777" w:rsidR="00715DF6" w:rsidRPr="00B61D08" w:rsidRDefault="00715DF6" w:rsidP="00715DF6">
      <w:pPr>
        <w:spacing w:line="276" w:lineRule="auto"/>
        <w:jc w:val="both"/>
        <w:rPr>
          <w:b/>
          <w:bCs/>
          <w:sz w:val="24"/>
          <w:szCs w:val="24"/>
        </w:rPr>
      </w:pPr>
    </w:p>
    <w:p w14:paraId="65BE81EB" w14:textId="77777777" w:rsidR="00715DF6" w:rsidRPr="00B61D08" w:rsidRDefault="00715DF6" w:rsidP="00715DF6">
      <w:pPr>
        <w:spacing w:line="276" w:lineRule="auto"/>
        <w:jc w:val="both"/>
        <w:rPr>
          <w:b/>
          <w:bCs/>
          <w:sz w:val="24"/>
          <w:szCs w:val="24"/>
        </w:rPr>
      </w:pPr>
      <w:r w:rsidRPr="00B61D08">
        <w:rPr>
          <w:b/>
          <w:bCs/>
          <w:sz w:val="24"/>
          <w:szCs w:val="24"/>
        </w:rPr>
        <w:t xml:space="preserve">Dotação Orçamentária: 6.2.2.1.1.01.04.04.004.008 - Reparos, Adaptações e Conservação de Bens Móveis e Imóveis </w:t>
      </w:r>
    </w:p>
    <w:p w14:paraId="588B0E0E" w14:textId="77777777" w:rsidR="00715DF6" w:rsidRPr="00B61D08" w:rsidRDefault="00715DF6" w:rsidP="00715DF6">
      <w:pPr>
        <w:spacing w:line="276" w:lineRule="auto"/>
        <w:jc w:val="both"/>
        <w:rPr>
          <w:b/>
          <w:bCs/>
          <w:sz w:val="24"/>
          <w:szCs w:val="24"/>
        </w:rPr>
      </w:pPr>
      <w:r w:rsidRPr="00B61D08">
        <w:rPr>
          <w:b/>
          <w:bCs/>
          <w:sz w:val="24"/>
          <w:szCs w:val="24"/>
        </w:rPr>
        <w:t>Centro de Custo: 02.01.001 - ATIVIDADE - Manter e Desenvolver as Atividades da Gestão Administrativa</w:t>
      </w:r>
    </w:p>
    <w:p w14:paraId="69A70853" w14:textId="77777777" w:rsidR="00715DF6" w:rsidRPr="00B61D08" w:rsidRDefault="00715DF6" w:rsidP="00715DF6">
      <w:pPr>
        <w:spacing w:line="276" w:lineRule="auto"/>
        <w:jc w:val="both"/>
        <w:rPr>
          <w:b/>
          <w:bCs/>
          <w:color w:val="000000"/>
          <w:sz w:val="32"/>
          <w:szCs w:val="32"/>
          <w:shd w:val="clear" w:color="auto" w:fill="FFFFFF"/>
        </w:rPr>
      </w:pPr>
      <w:r w:rsidRPr="00B61D08">
        <w:rPr>
          <w:b/>
          <w:bCs/>
          <w:sz w:val="24"/>
          <w:szCs w:val="24"/>
        </w:rPr>
        <w:t xml:space="preserve"> R$ 934,00 (por extenso), recurso próprio, orçamento 2023</w:t>
      </w:r>
    </w:p>
    <w:p w14:paraId="47F73ECE" w14:textId="77777777" w:rsidR="00715DF6" w:rsidRDefault="00715DF6" w:rsidP="00715DF6">
      <w:pPr>
        <w:pBdr>
          <w:top w:val="single" w:sz="4" w:space="1" w:color="auto"/>
          <w:left w:val="single" w:sz="4" w:space="4" w:color="auto"/>
          <w:bottom w:val="single" w:sz="4" w:space="1" w:color="auto"/>
          <w:right w:val="single" w:sz="4" w:space="4" w:color="auto"/>
        </w:pBdr>
        <w:shd w:val="clear" w:color="auto" w:fill="A6A6A6" w:themeFill="background1" w:themeFillShade="A6"/>
        <w:autoSpaceDE w:val="0"/>
        <w:autoSpaceDN w:val="0"/>
        <w:adjustRightInd w:val="0"/>
        <w:spacing w:line="276" w:lineRule="auto"/>
        <w:ind w:left="142" w:hanging="142"/>
        <w:jc w:val="both"/>
        <w:rPr>
          <w:b/>
          <w:bCs/>
          <w:color w:val="000000"/>
          <w:sz w:val="24"/>
          <w:szCs w:val="24"/>
          <w:shd w:val="clear" w:color="auto" w:fill="FFFFFF"/>
        </w:rPr>
      </w:pPr>
      <w:r>
        <w:rPr>
          <w:b/>
          <w:bCs/>
          <w:sz w:val="24"/>
          <w:szCs w:val="24"/>
        </w:rPr>
        <w:t>5</w:t>
      </w:r>
      <w:r w:rsidRPr="006644BD">
        <w:rPr>
          <w:b/>
          <w:bCs/>
          <w:sz w:val="24"/>
          <w:szCs w:val="24"/>
        </w:rPr>
        <w:t>. DA ESPECIFICAÇÃO</w:t>
      </w:r>
      <w:r>
        <w:rPr>
          <w:b/>
          <w:bCs/>
          <w:sz w:val="24"/>
          <w:szCs w:val="24"/>
        </w:rPr>
        <w:t xml:space="preserve"> DO OBJETO</w:t>
      </w:r>
    </w:p>
    <w:tbl>
      <w:tblPr>
        <w:tblStyle w:val="Tabelacomgrade"/>
        <w:tblW w:w="0" w:type="auto"/>
        <w:tblLayout w:type="fixed"/>
        <w:tblLook w:val="04A0" w:firstRow="1" w:lastRow="0" w:firstColumn="1" w:lastColumn="0" w:noHBand="0" w:noVBand="1"/>
      </w:tblPr>
      <w:tblGrid>
        <w:gridCol w:w="574"/>
        <w:gridCol w:w="5663"/>
        <w:gridCol w:w="999"/>
        <w:gridCol w:w="1073"/>
        <w:gridCol w:w="881"/>
        <w:gridCol w:w="1148"/>
      </w:tblGrid>
      <w:tr w:rsidR="00715DF6" w:rsidRPr="000F7FE1" w14:paraId="2C0B0499" w14:textId="77777777" w:rsidTr="004912D8">
        <w:tc>
          <w:tcPr>
            <w:tcW w:w="574" w:type="dxa"/>
            <w:shd w:val="clear" w:color="auto" w:fill="D9D9D9" w:themeFill="background1" w:themeFillShade="D9"/>
            <w:vAlign w:val="center"/>
          </w:tcPr>
          <w:p w14:paraId="425E0E9B" w14:textId="77777777" w:rsidR="00715DF6" w:rsidRPr="000F7FE1" w:rsidRDefault="00715DF6" w:rsidP="001D33B6">
            <w:pPr>
              <w:spacing w:line="276" w:lineRule="auto"/>
              <w:ind w:left="-111" w:right="-111"/>
              <w:jc w:val="center"/>
              <w:rPr>
                <w:b/>
                <w:bCs/>
                <w:sz w:val="24"/>
                <w:szCs w:val="24"/>
              </w:rPr>
            </w:pPr>
            <w:r>
              <w:rPr>
                <w:b/>
                <w:bCs/>
                <w:sz w:val="24"/>
                <w:szCs w:val="24"/>
              </w:rPr>
              <w:lastRenderedPageBreak/>
              <w:t>I</w:t>
            </w:r>
            <w:r w:rsidRPr="000F7FE1">
              <w:rPr>
                <w:b/>
                <w:bCs/>
                <w:sz w:val="24"/>
                <w:szCs w:val="24"/>
              </w:rPr>
              <w:t>tem</w:t>
            </w:r>
          </w:p>
        </w:tc>
        <w:tc>
          <w:tcPr>
            <w:tcW w:w="5663" w:type="dxa"/>
            <w:shd w:val="clear" w:color="auto" w:fill="D9D9D9" w:themeFill="background1" w:themeFillShade="D9"/>
            <w:vAlign w:val="center"/>
          </w:tcPr>
          <w:p w14:paraId="2D63383C" w14:textId="77777777" w:rsidR="00715DF6" w:rsidRPr="000F7FE1" w:rsidRDefault="00715DF6" w:rsidP="001D33B6">
            <w:pPr>
              <w:spacing w:line="276" w:lineRule="auto"/>
              <w:ind w:left="-709" w:right="-852"/>
              <w:jc w:val="center"/>
              <w:rPr>
                <w:b/>
                <w:bCs/>
                <w:sz w:val="24"/>
                <w:szCs w:val="24"/>
              </w:rPr>
            </w:pPr>
            <w:r>
              <w:rPr>
                <w:b/>
                <w:bCs/>
                <w:sz w:val="24"/>
                <w:szCs w:val="24"/>
              </w:rPr>
              <w:t>D</w:t>
            </w:r>
            <w:r w:rsidRPr="000F7FE1">
              <w:rPr>
                <w:b/>
                <w:bCs/>
                <w:sz w:val="24"/>
                <w:szCs w:val="24"/>
              </w:rPr>
              <w:t>escrição/ especificação</w:t>
            </w:r>
          </w:p>
        </w:tc>
        <w:tc>
          <w:tcPr>
            <w:tcW w:w="999" w:type="dxa"/>
            <w:shd w:val="clear" w:color="auto" w:fill="D9D9D9" w:themeFill="background1" w:themeFillShade="D9"/>
            <w:vAlign w:val="center"/>
          </w:tcPr>
          <w:p w14:paraId="52712D2A" w14:textId="77777777" w:rsidR="00715DF6" w:rsidRPr="000F7FE1" w:rsidRDefault="00715DF6" w:rsidP="001D33B6">
            <w:pPr>
              <w:spacing w:line="276" w:lineRule="auto"/>
              <w:ind w:left="-104" w:right="-103"/>
              <w:jc w:val="center"/>
              <w:rPr>
                <w:b/>
                <w:bCs/>
                <w:sz w:val="24"/>
                <w:szCs w:val="24"/>
              </w:rPr>
            </w:pPr>
            <w:r>
              <w:rPr>
                <w:b/>
                <w:bCs/>
                <w:sz w:val="24"/>
                <w:szCs w:val="24"/>
              </w:rPr>
              <w:t>U</w:t>
            </w:r>
            <w:r w:rsidRPr="000F7FE1">
              <w:rPr>
                <w:b/>
                <w:bCs/>
                <w:sz w:val="24"/>
                <w:szCs w:val="24"/>
              </w:rPr>
              <w:t xml:space="preserve">nid. </w:t>
            </w:r>
            <w:r>
              <w:rPr>
                <w:b/>
                <w:bCs/>
                <w:sz w:val="24"/>
                <w:szCs w:val="24"/>
              </w:rPr>
              <w:t>M</w:t>
            </w:r>
            <w:r w:rsidRPr="000F7FE1">
              <w:rPr>
                <w:b/>
                <w:bCs/>
                <w:sz w:val="24"/>
                <w:szCs w:val="24"/>
              </w:rPr>
              <w:t>edida</w:t>
            </w:r>
          </w:p>
        </w:tc>
        <w:tc>
          <w:tcPr>
            <w:tcW w:w="1073" w:type="dxa"/>
            <w:shd w:val="clear" w:color="auto" w:fill="D9D9D9" w:themeFill="background1" w:themeFillShade="D9"/>
            <w:vAlign w:val="center"/>
          </w:tcPr>
          <w:p w14:paraId="5ADE7627" w14:textId="77777777" w:rsidR="00715DF6" w:rsidRPr="000F7FE1" w:rsidRDefault="00715DF6" w:rsidP="001D33B6">
            <w:pPr>
              <w:spacing w:line="276" w:lineRule="auto"/>
              <w:ind w:left="-106" w:right="-100"/>
              <w:jc w:val="center"/>
              <w:rPr>
                <w:b/>
                <w:bCs/>
                <w:sz w:val="24"/>
                <w:szCs w:val="24"/>
              </w:rPr>
            </w:pPr>
            <w:r>
              <w:rPr>
                <w:b/>
                <w:bCs/>
                <w:sz w:val="24"/>
                <w:szCs w:val="24"/>
              </w:rPr>
              <w:t>Q</w:t>
            </w:r>
            <w:r w:rsidRPr="000F7FE1">
              <w:rPr>
                <w:b/>
                <w:bCs/>
                <w:sz w:val="24"/>
                <w:szCs w:val="24"/>
              </w:rPr>
              <w:t>t</w:t>
            </w:r>
            <w:r>
              <w:rPr>
                <w:b/>
                <w:bCs/>
                <w:sz w:val="24"/>
                <w:szCs w:val="24"/>
              </w:rPr>
              <w:t>.</w:t>
            </w:r>
            <w:r w:rsidRPr="000F7FE1">
              <w:rPr>
                <w:b/>
                <w:bCs/>
                <w:sz w:val="24"/>
                <w:szCs w:val="24"/>
              </w:rPr>
              <w:t xml:space="preserve"> estimada</w:t>
            </w:r>
          </w:p>
        </w:tc>
        <w:tc>
          <w:tcPr>
            <w:tcW w:w="881" w:type="dxa"/>
            <w:shd w:val="clear" w:color="auto" w:fill="D9D9D9" w:themeFill="background1" w:themeFillShade="D9"/>
            <w:vAlign w:val="center"/>
          </w:tcPr>
          <w:p w14:paraId="2367A477" w14:textId="77777777" w:rsidR="00715DF6" w:rsidRPr="000F7FE1" w:rsidRDefault="00715DF6" w:rsidP="001D33B6">
            <w:pPr>
              <w:spacing w:line="276" w:lineRule="auto"/>
              <w:ind w:left="-106" w:right="-100"/>
              <w:jc w:val="center"/>
              <w:rPr>
                <w:b/>
                <w:bCs/>
                <w:sz w:val="24"/>
                <w:szCs w:val="24"/>
              </w:rPr>
            </w:pPr>
            <w:r w:rsidRPr="000F7FE1">
              <w:rPr>
                <w:b/>
                <w:bCs/>
                <w:sz w:val="24"/>
                <w:szCs w:val="24"/>
              </w:rPr>
              <w:t>Valor</w:t>
            </w:r>
            <w:r>
              <w:rPr>
                <w:b/>
                <w:bCs/>
                <w:sz w:val="24"/>
                <w:szCs w:val="24"/>
              </w:rPr>
              <w:t xml:space="preserve"> Est.</w:t>
            </w:r>
            <w:r w:rsidRPr="000F7FE1">
              <w:rPr>
                <w:b/>
                <w:bCs/>
                <w:sz w:val="24"/>
                <w:szCs w:val="24"/>
              </w:rPr>
              <w:t xml:space="preserve"> </w:t>
            </w:r>
            <w:r>
              <w:rPr>
                <w:b/>
                <w:bCs/>
                <w:sz w:val="24"/>
                <w:szCs w:val="24"/>
              </w:rPr>
              <w:t>U</w:t>
            </w:r>
            <w:r w:rsidRPr="000F7FE1">
              <w:rPr>
                <w:b/>
                <w:bCs/>
                <w:sz w:val="24"/>
                <w:szCs w:val="24"/>
              </w:rPr>
              <w:t>nit.</w:t>
            </w:r>
          </w:p>
        </w:tc>
        <w:tc>
          <w:tcPr>
            <w:tcW w:w="1148" w:type="dxa"/>
            <w:shd w:val="clear" w:color="auto" w:fill="D9D9D9" w:themeFill="background1" w:themeFillShade="D9"/>
            <w:vAlign w:val="center"/>
          </w:tcPr>
          <w:p w14:paraId="5A1D2B17" w14:textId="77777777" w:rsidR="00715DF6" w:rsidRPr="000F7FE1" w:rsidRDefault="00715DF6" w:rsidP="001D33B6">
            <w:pPr>
              <w:spacing w:line="276" w:lineRule="auto"/>
              <w:ind w:left="-106" w:right="-100"/>
              <w:jc w:val="center"/>
              <w:rPr>
                <w:b/>
                <w:bCs/>
                <w:sz w:val="24"/>
                <w:szCs w:val="24"/>
              </w:rPr>
            </w:pPr>
            <w:r>
              <w:rPr>
                <w:b/>
                <w:bCs/>
                <w:sz w:val="24"/>
                <w:szCs w:val="24"/>
              </w:rPr>
              <w:t>V</w:t>
            </w:r>
            <w:r w:rsidRPr="000F7FE1">
              <w:rPr>
                <w:b/>
                <w:bCs/>
                <w:sz w:val="24"/>
                <w:szCs w:val="24"/>
              </w:rPr>
              <w:t>alor</w:t>
            </w:r>
            <w:r>
              <w:rPr>
                <w:b/>
                <w:bCs/>
                <w:sz w:val="24"/>
                <w:szCs w:val="24"/>
              </w:rPr>
              <w:t xml:space="preserve"> Est.</w:t>
            </w:r>
            <w:r w:rsidRPr="000F7FE1">
              <w:rPr>
                <w:b/>
                <w:bCs/>
                <w:sz w:val="24"/>
                <w:szCs w:val="24"/>
              </w:rPr>
              <w:t xml:space="preserve"> </w:t>
            </w:r>
            <w:r>
              <w:rPr>
                <w:b/>
                <w:bCs/>
                <w:sz w:val="24"/>
                <w:szCs w:val="24"/>
              </w:rPr>
              <w:t>To</w:t>
            </w:r>
            <w:r w:rsidRPr="000F7FE1">
              <w:rPr>
                <w:b/>
                <w:bCs/>
                <w:sz w:val="24"/>
                <w:szCs w:val="24"/>
              </w:rPr>
              <w:t>tal</w:t>
            </w:r>
          </w:p>
        </w:tc>
      </w:tr>
      <w:tr w:rsidR="00715DF6" w:rsidRPr="000F7FE1" w14:paraId="597DF362" w14:textId="77777777" w:rsidTr="004912D8">
        <w:tc>
          <w:tcPr>
            <w:tcW w:w="574" w:type="dxa"/>
            <w:vAlign w:val="center"/>
          </w:tcPr>
          <w:p w14:paraId="3DBC22FF" w14:textId="77777777" w:rsidR="00715DF6" w:rsidRPr="000F7FE1" w:rsidRDefault="00715DF6" w:rsidP="001D33B6">
            <w:pPr>
              <w:spacing w:line="276" w:lineRule="auto"/>
              <w:ind w:left="-111" w:right="-111"/>
              <w:jc w:val="center"/>
              <w:rPr>
                <w:bCs/>
                <w:sz w:val="24"/>
                <w:szCs w:val="24"/>
              </w:rPr>
            </w:pPr>
            <w:r w:rsidRPr="000F7FE1">
              <w:rPr>
                <w:bCs/>
                <w:sz w:val="24"/>
                <w:szCs w:val="24"/>
              </w:rPr>
              <w:t>01</w:t>
            </w:r>
          </w:p>
        </w:tc>
        <w:tc>
          <w:tcPr>
            <w:tcW w:w="5663" w:type="dxa"/>
          </w:tcPr>
          <w:p w14:paraId="75975A10" w14:textId="67E96F15" w:rsidR="00715DF6" w:rsidRPr="000F7FE1" w:rsidRDefault="00715DF6" w:rsidP="001D33B6">
            <w:pPr>
              <w:spacing w:line="276" w:lineRule="auto"/>
              <w:ind w:left="28"/>
              <w:jc w:val="both"/>
              <w:rPr>
                <w:sz w:val="24"/>
                <w:szCs w:val="24"/>
                <w:highlight w:val="yellow"/>
              </w:rPr>
            </w:pPr>
            <w:r w:rsidRPr="000F7FE1">
              <w:rPr>
                <w:sz w:val="24"/>
                <w:szCs w:val="24"/>
              </w:rPr>
              <w:t>Xicaras de Café com Pires, de vidro, capacidade 90ml, incolor.</w:t>
            </w:r>
            <w:r w:rsidR="00AE7F1B">
              <w:rPr>
                <w:sz w:val="24"/>
                <w:szCs w:val="24"/>
              </w:rPr>
              <w:t xml:space="preserve"> (CATMAT </w:t>
            </w:r>
            <w:r w:rsidR="00AE7F1B" w:rsidRPr="00AE7F1B">
              <w:rPr>
                <w:sz w:val="24"/>
                <w:szCs w:val="24"/>
              </w:rPr>
              <w:t>483029</w:t>
            </w:r>
            <w:r w:rsidR="00AE7F1B">
              <w:rPr>
                <w:sz w:val="24"/>
                <w:szCs w:val="24"/>
              </w:rPr>
              <w:t>)</w:t>
            </w:r>
          </w:p>
        </w:tc>
        <w:tc>
          <w:tcPr>
            <w:tcW w:w="999" w:type="dxa"/>
            <w:vAlign w:val="center"/>
          </w:tcPr>
          <w:p w14:paraId="4A671850" w14:textId="77777777" w:rsidR="00715DF6" w:rsidRPr="000F7FE1" w:rsidRDefault="00715DF6" w:rsidP="001D33B6">
            <w:pPr>
              <w:spacing w:line="276" w:lineRule="auto"/>
              <w:ind w:left="-104" w:right="-103"/>
              <w:jc w:val="center"/>
              <w:rPr>
                <w:sz w:val="24"/>
                <w:szCs w:val="24"/>
              </w:rPr>
            </w:pPr>
            <w:r w:rsidRPr="000F7FE1">
              <w:rPr>
                <w:sz w:val="24"/>
                <w:szCs w:val="24"/>
              </w:rPr>
              <w:t>Unidade</w:t>
            </w:r>
          </w:p>
        </w:tc>
        <w:tc>
          <w:tcPr>
            <w:tcW w:w="1073" w:type="dxa"/>
            <w:vAlign w:val="center"/>
          </w:tcPr>
          <w:p w14:paraId="701CA2AE" w14:textId="77777777" w:rsidR="00715DF6" w:rsidRPr="000F7FE1" w:rsidRDefault="00715DF6" w:rsidP="001D33B6">
            <w:pPr>
              <w:spacing w:line="276" w:lineRule="auto"/>
              <w:ind w:left="-106" w:right="-100"/>
              <w:jc w:val="center"/>
              <w:rPr>
                <w:sz w:val="24"/>
                <w:szCs w:val="24"/>
              </w:rPr>
            </w:pPr>
            <w:r w:rsidRPr="000F7FE1">
              <w:rPr>
                <w:sz w:val="24"/>
                <w:szCs w:val="24"/>
              </w:rPr>
              <w:t>12</w:t>
            </w:r>
          </w:p>
        </w:tc>
        <w:tc>
          <w:tcPr>
            <w:tcW w:w="881" w:type="dxa"/>
            <w:vAlign w:val="center"/>
          </w:tcPr>
          <w:p w14:paraId="1599E373" w14:textId="77777777" w:rsidR="00715DF6" w:rsidRPr="000F7FE1" w:rsidRDefault="00715DF6" w:rsidP="001D33B6">
            <w:pPr>
              <w:spacing w:line="276" w:lineRule="auto"/>
              <w:ind w:left="-106" w:right="-100"/>
              <w:jc w:val="center"/>
              <w:rPr>
                <w:sz w:val="24"/>
                <w:szCs w:val="24"/>
              </w:rPr>
            </w:pPr>
            <w:r>
              <w:rPr>
                <w:sz w:val="24"/>
                <w:szCs w:val="24"/>
              </w:rPr>
              <w:t>R$ 6,68</w:t>
            </w:r>
          </w:p>
        </w:tc>
        <w:tc>
          <w:tcPr>
            <w:tcW w:w="1148" w:type="dxa"/>
            <w:vAlign w:val="center"/>
          </w:tcPr>
          <w:p w14:paraId="4BB77E88" w14:textId="77777777" w:rsidR="00715DF6" w:rsidRPr="000F7FE1" w:rsidRDefault="00715DF6" w:rsidP="001D33B6">
            <w:pPr>
              <w:spacing w:line="276" w:lineRule="auto"/>
              <w:ind w:left="-106" w:right="-100"/>
              <w:jc w:val="center"/>
              <w:rPr>
                <w:sz w:val="24"/>
                <w:szCs w:val="24"/>
              </w:rPr>
            </w:pPr>
            <w:r>
              <w:rPr>
                <w:sz w:val="24"/>
                <w:szCs w:val="24"/>
              </w:rPr>
              <w:t>R$ 80,17</w:t>
            </w:r>
          </w:p>
        </w:tc>
      </w:tr>
      <w:tr w:rsidR="00715DF6" w:rsidRPr="000F7FE1" w14:paraId="0BD4C1CE" w14:textId="77777777" w:rsidTr="004912D8">
        <w:tc>
          <w:tcPr>
            <w:tcW w:w="574" w:type="dxa"/>
            <w:vAlign w:val="center"/>
          </w:tcPr>
          <w:p w14:paraId="4FEED77C" w14:textId="77777777" w:rsidR="00715DF6" w:rsidRPr="000F7FE1" w:rsidRDefault="00715DF6" w:rsidP="001D33B6">
            <w:pPr>
              <w:spacing w:line="276" w:lineRule="auto"/>
              <w:ind w:left="-111" w:right="-111"/>
              <w:jc w:val="center"/>
              <w:rPr>
                <w:bCs/>
                <w:sz w:val="24"/>
                <w:szCs w:val="24"/>
              </w:rPr>
            </w:pPr>
            <w:r w:rsidRPr="000F7FE1">
              <w:rPr>
                <w:bCs/>
                <w:sz w:val="24"/>
                <w:szCs w:val="24"/>
              </w:rPr>
              <w:t>02</w:t>
            </w:r>
          </w:p>
        </w:tc>
        <w:tc>
          <w:tcPr>
            <w:tcW w:w="5663" w:type="dxa"/>
          </w:tcPr>
          <w:p w14:paraId="18CD8492" w14:textId="3EEF082D" w:rsidR="00715DF6" w:rsidRPr="000F7FE1" w:rsidRDefault="00715DF6" w:rsidP="001D33B6">
            <w:pPr>
              <w:spacing w:line="276" w:lineRule="auto"/>
              <w:ind w:left="28"/>
              <w:jc w:val="both"/>
              <w:rPr>
                <w:sz w:val="24"/>
                <w:szCs w:val="24"/>
              </w:rPr>
            </w:pPr>
            <w:r w:rsidRPr="000F7FE1">
              <w:rPr>
                <w:sz w:val="24"/>
                <w:szCs w:val="24"/>
              </w:rPr>
              <w:t>Xicara de Chá com Pires, de vidro, capacidade 240ml, incolor.</w:t>
            </w:r>
            <w:r w:rsidR="00AE7F1B">
              <w:rPr>
                <w:sz w:val="24"/>
                <w:szCs w:val="24"/>
              </w:rPr>
              <w:t xml:space="preserve"> (CATMAT 483030)</w:t>
            </w:r>
          </w:p>
        </w:tc>
        <w:tc>
          <w:tcPr>
            <w:tcW w:w="999" w:type="dxa"/>
            <w:vAlign w:val="center"/>
          </w:tcPr>
          <w:p w14:paraId="1F638452" w14:textId="77777777" w:rsidR="00715DF6" w:rsidRPr="000F7FE1" w:rsidRDefault="00715DF6" w:rsidP="001D33B6">
            <w:pPr>
              <w:spacing w:line="276" w:lineRule="auto"/>
              <w:ind w:left="-104" w:right="-103"/>
              <w:jc w:val="center"/>
              <w:rPr>
                <w:sz w:val="24"/>
                <w:szCs w:val="24"/>
              </w:rPr>
            </w:pPr>
            <w:r w:rsidRPr="000F7FE1">
              <w:rPr>
                <w:sz w:val="24"/>
                <w:szCs w:val="24"/>
              </w:rPr>
              <w:t>Unidade</w:t>
            </w:r>
          </w:p>
        </w:tc>
        <w:tc>
          <w:tcPr>
            <w:tcW w:w="1073" w:type="dxa"/>
            <w:vAlign w:val="center"/>
          </w:tcPr>
          <w:p w14:paraId="47D808DE" w14:textId="77777777" w:rsidR="00715DF6" w:rsidRPr="000F7FE1" w:rsidRDefault="00715DF6" w:rsidP="001D33B6">
            <w:pPr>
              <w:spacing w:line="276" w:lineRule="auto"/>
              <w:ind w:left="-106" w:right="-100"/>
              <w:jc w:val="center"/>
              <w:rPr>
                <w:sz w:val="24"/>
                <w:szCs w:val="24"/>
              </w:rPr>
            </w:pPr>
            <w:r w:rsidRPr="000F7FE1">
              <w:rPr>
                <w:sz w:val="24"/>
                <w:szCs w:val="24"/>
              </w:rPr>
              <w:t>12</w:t>
            </w:r>
          </w:p>
        </w:tc>
        <w:tc>
          <w:tcPr>
            <w:tcW w:w="881" w:type="dxa"/>
            <w:vAlign w:val="center"/>
          </w:tcPr>
          <w:p w14:paraId="45D906A3" w14:textId="77777777" w:rsidR="00715DF6" w:rsidRPr="000F7FE1" w:rsidRDefault="00715DF6" w:rsidP="001D33B6">
            <w:pPr>
              <w:spacing w:line="276" w:lineRule="auto"/>
              <w:ind w:left="-106" w:right="-100"/>
              <w:jc w:val="center"/>
              <w:rPr>
                <w:sz w:val="24"/>
                <w:szCs w:val="24"/>
              </w:rPr>
            </w:pPr>
            <w:r>
              <w:rPr>
                <w:sz w:val="24"/>
                <w:szCs w:val="24"/>
              </w:rPr>
              <w:t>R$ 16,33</w:t>
            </w:r>
          </w:p>
        </w:tc>
        <w:tc>
          <w:tcPr>
            <w:tcW w:w="1148" w:type="dxa"/>
            <w:vAlign w:val="center"/>
          </w:tcPr>
          <w:p w14:paraId="31E07AD3" w14:textId="77777777" w:rsidR="00715DF6" w:rsidRPr="000F7FE1" w:rsidRDefault="00715DF6" w:rsidP="001D33B6">
            <w:pPr>
              <w:spacing w:line="276" w:lineRule="auto"/>
              <w:ind w:left="-106" w:right="-100"/>
              <w:jc w:val="center"/>
              <w:rPr>
                <w:sz w:val="24"/>
                <w:szCs w:val="24"/>
              </w:rPr>
            </w:pPr>
            <w:r>
              <w:rPr>
                <w:sz w:val="24"/>
                <w:szCs w:val="24"/>
              </w:rPr>
              <w:t>R$ 196,00</w:t>
            </w:r>
          </w:p>
        </w:tc>
      </w:tr>
      <w:tr w:rsidR="00715DF6" w:rsidRPr="000F7FE1" w14:paraId="6D682807" w14:textId="77777777" w:rsidTr="004912D8">
        <w:tc>
          <w:tcPr>
            <w:tcW w:w="574" w:type="dxa"/>
            <w:vAlign w:val="center"/>
          </w:tcPr>
          <w:p w14:paraId="7C1BA472" w14:textId="77777777" w:rsidR="00715DF6" w:rsidRPr="000F7FE1" w:rsidRDefault="00715DF6" w:rsidP="001D33B6">
            <w:pPr>
              <w:spacing w:line="276" w:lineRule="auto"/>
              <w:ind w:left="-111" w:right="-111"/>
              <w:jc w:val="center"/>
              <w:rPr>
                <w:bCs/>
                <w:sz w:val="24"/>
                <w:szCs w:val="24"/>
              </w:rPr>
            </w:pPr>
            <w:r w:rsidRPr="000F7FE1">
              <w:rPr>
                <w:bCs/>
                <w:sz w:val="24"/>
                <w:szCs w:val="24"/>
              </w:rPr>
              <w:t>03</w:t>
            </w:r>
          </w:p>
        </w:tc>
        <w:tc>
          <w:tcPr>
            <w:tcW w:w="5663" w:type="dxa"/>
          </w:tcPr>
          <w:p w14:paraId="4B80947C" w14:textId="053CB796" w:rsidR="00715DF6" w:rsidRPr="000F7FE1" w:rsidRDefault="00715DF6" w:rsidP="001D33B6">
            <w:pPr>
              <w:spacing w:line="276" w:lineRule="auto"/>
              <w:ind w:left="28"/>
              <w:jc w:val="both"/>
              <w:rPr>
                <w:sz w:val="24"/>
                <w:szCs w:val="24"/>
              </w:rPr>
            </w:pPr>
            <w:r w:rsidRPr="000F7FE1">
              <w:rPr>
                <w:sz w:val="24"/>
                <w:szCs w:val="24"/>
              </w:rPr>
              <w:t>Taça de vidro para água, capacidade 260ml, incolor transparente, altura 11cm</w:t>
            </w:r>
            <w:r w:rsidR="00AE7F1B">
              <w:rPr>
                <w:sz w:val="24"/>
                <w:szCs w:val="24"/>
              </w:rPr>
              <w:t>. (CATMAT 467162)</w:t>
            </w:r>
          </w:p>
        </w:tc>
        <w:tc>
          <w:tcPr>
            <w:tcW w:w="999" w:type="dxa"/>
            <w:vAlign w:val="center"/>
          </w:tcPr>
          <w:p w14:paraId="1ECD489E" w14:textId="77777777" w:rsidR="00715DF6" w:rsidRPr="000F7FE1" w:rsidRDefault="00715DF6" w:rsidP="001D33B6">
            <w:pPr>
              <w:spacing w:line="276" w:lineRule="auto"/>
              <w:ind w:left="-104" w:right="-103"/>
              <w:jc w:val="center"/>
              <w:rPr>
                <w:sz w:val="24"/>
                <w:szCs w:val="24"/>
              </w:rPr>
            </w:pPr>
            <w:r w:rsidRPr="000F7FE1">
              <w:rPr>
                <w:sz w:val="24"/>
                <w:szCs w:val="24"/>
              </w:rPr>
              <w:t>Unidade</w:t>
            </w:r>
          </w:p>
        </w:tc>
        <w:tc>
          <w:tcPr>
            <w:tcW w:w="1073" w:type="dxa"/>
            <w:vAlign w:val="center"/>
          </w:tcPr>
          <w:p w14:paraId="44679AA2" w14:textId="77777777" w:rsidR="00715DF6" w:rsidRPr="000F7FE1" w:rsidRDefault="00715DF6" w:rsidP="001D33B6">
            <w:pPr>
              <w:spacing w:line="276" w:lineRule="auto"/>
              <w:ind w:left="-106" w:right="-100"/>
              <w:jc w:val="center"/>
              <w:rPr>
                <w:sz w:val="24"/>
                <w:szCs w:val="24"/>
              </w:rPr>
            </w:pPr>
            <w:r w:rsidRPr="000F7FE1">
              <w:rPr>
                <w:sz w:val="24"/>
                <w:szCs w:val="24"/>
              </w:rPr>
              <w:t>12</w:t>
            </w:r>
          </w:p>
        </w:tc>
        <w:tc>
          <w:tcPr>
            <w:tcW w:w="881" w:type="dxa"/>
            <w:vAlign w:val="center"/>
          </w:tcPr>
          <w:p w14:paraId="55A40C65" w14:textId="77777777" w:rsidR="00715DF6" w:rsidRPr="000F7FE1" w:rsidRDefault="00715DF6" w:rsidP="001D33B6">
            <w:pPr>
              <w:spacing w:line="276" w:lineRule="auto"/>
              <w:ind w:left="-106" w:right="-100"/>
              <w:jc w:val="center"/>
              <w:rPr>
                <w:sz w:val="24"/>
                <w:szCs w:val="24"/>
              </w:rPr>
            </w:pPr>
            <w:r>
              <w:rPr>
                <w:sz w:val="24"/>
                <w:szCs w:val="24"/>
              </w:rPr>
              <w:t>R$ 7,79</w:t>
            </w:r>
          </w:p>
        </w:tc>
        <w:tc>
          <w:tcPr>
            <w:tcW w:w="1148" w:type="dxa"/>
            <w:vAlign w:val="center"/>
          </w:tcPr>
          <w:p w14:paraId="117C6CD7" w14:textId="77777777" w:rsidR="00715DF6" w:rsidRPr="000F7FE1" w:rsidRDefault="00715DF6" w:rsidP="001D33B6">
            <w:pPr>
              <w:spacing w:line="276" w:lineRule="auto"/>
              <w:ind w:left="-106" w:right="-100"/>
              <w:jc w:val="center"/>
              <w:rPr>
                <w:sz w:val="24"/>
                <w:szCs w:val="24"/>
              </w:rPr>
            </w:pPr>
            <w:r>
              <w:rPr>
                <w:sz w:val="24"/>
                <w:szCs w:val="24"/>
              </w:rPr>
              <w:t>R$ 93,48</w:t>
            </w:r>
          </w:p>
        </w:tc>
      </w:tr>
      <w:tr w:rsidR="00715DF6" w:rsidRPr="000F7FE1" w14:paraId="6190752A" w14:textId="77777777" w:rsidTr="004912D8">
        <w:tc>
          <w:tcPr>
            <w:tcW w:w="574" w:type="dxa"/>
            <w:vAlign w:val="center"/>
          </w:tcPr>
          <w:p w14:paraId="4FD49006" w14:textId="77777777" w:rsidR="00715DF6" w:rsidRPr="000F7FE1" w:rsidRDefault="00715DF6" w:rsidP="001D33B6">
            <w:pPr>
              <w:spacing w:line="276" w:lineRule="auto"/>
              <w:ind w:left="-111" w:right="-111"/>
              <w:jc w:val="center"/>
              <w:rPr>
                <w:bCs/>
                <w:sz w:val="24"/>
                <w:szCs w:val="24"/>
              </w:rPr>
            </w:pPr>
            <w:r w:rsidRPr="000F7FE1">
              <w:rPr>
                <w:bCs/>
                <w:sz w:val="24"/>
                <w:szCs w:val="24"/>
              </w:rPr>
              <w:t>04</w:t>
            </w:r>
          </w:p>
        </w:tc>
        <w:tc>
          <w:tcPr>
            <w:tcW w:w="5663" w:type="dxa"/>
          </w:tcPr>
          <w:p w14:paraId="28A61D35" w14:textId="5B190C97" w:rsidR="00715DF6" w:rsidRPr="000F7FE1" w:rsidRDefault="00715DF6" w:rsidP="001D33B6">
            <w:pPr>
              <w:spacing w:line="276" w:lineRule="auto"/>
              <w:ind w:left="28"/>
              <w:jc w:val="both"/>
              <w:rPr>
                <w:sz w:val="24"/>
                <w:szCs w:val="24"/>
              </w:rPr>
            </w:pPr>
            <w:r w:rsidRPr="000F7FE1">
              <w:rPr>
                <w:sz w:val="24"/>
                <w:szCs w:val="24"/>
              </w:rPr>
              <w:t>Dispenser (suqueira), de vidro, incolor, com pé, tampa e torneira, para bebidas, com capacidade de 5L, base alongada para servir copo de até 12cm.</w:t>
            </w:r>
            <w:r w:rsidR="00AE7F1B">
              <w:rPr>
                <w:sz w:val="24"/>
                <w:szCs w:val="24"/>
              </w:rPr>
              <w:t xml:space="preserve"> (CATMAT 453469)</w:t>
            </w:r>
          </w:p>
        </w:tc>
        <w:tc>
          <w:tcPr>
            <w:tcW w:w="999" w:type="dxa"/>
            <w:vAlign w:val="center"/>
          </w:tcPr>
          <w:p w14:paraId="07BB4ABB" w14:textId="77777777" w:rsidR="00715DF6" w:rsidRPr="000F7FE1" w:rsidRDefault="00715DF6" w:rsidP="001D33B6">
            <w:pPr>
              <w:spacing w:line="276" w:lineRule="auto"/>
              <w:ind w:left="-104" w:right="-103"/>
              <w:jc w:val="center"/>
              <w:rPr>
                <w:sz w:val="24"/>
                <w:szCs w:val="24"/>
              </w:rPr>
            </w:pPr>
            <w:r w:rsidRPr="000F7FE1">
              <w:rPr>
                <w:sz w:val="24"/>
                <w:szCs w:val="24"/>
              </w:rPr>
              <w:t>Unidade</w:t>
            </w:r>
          </w:p>
        </w:tc>
        <w:tc>
          <w:tcPr>
            <w:tcW w:w="1073" w:type="dxa"/>
            <w:vAlign w:val="center"/>
          </w:tcPr>
          <w:p w14:paraId="372E9E8F" w14:textId="77777777" w:rsidR="00715DF6" w:rsidRPr="000F7FE1" w:rsidRDefault="00715DF6" w:rsidP="001D33B6">
            <w:pPr>
              <w:spacing w:line="276" w:lineRule="auto"/>
              <w:ind w:left="-106" w:right="-100"/>
              <w:jc w:val="center"/>
              <w:rPr>
                <w:sz w:val="24"/>
                <w:szCs w:val="24"/>
              </w:rPr>
            </w:pPr>
            <w:r w:rsidRPr="000F7FE1">
              <w:rPr>
                <w:sz w:val="24"/>
                <w:szCs w:val="24"/>
              </w:rPr>
              <w:t>2</w:t>
            </w:r>
          </w:p>
        </w:tc>
        <w:tc>
          <w:tcPr>
            <w:tcW w:w="881" w:type="dxa"/>
            <w:vAlign w:val="center"/>
          </w:tcPr>
          <w:p w14:paraId="12859763" w14:textId="77777777" w:rsidR="00715DF6" w:rsidRPr="000F7FE1" w:rsidRDefault="00715DF6" w:rsidP="001D33B6">
            <w:pPr>
              <w:spacing w:line="276" w:lineRule="auto"/>
              <w:ind w:left="-106" w:right="-100"/>
              <w:jc w:val="center"/>
              <w:rPr>
                <w:sz w:val="24"/>
                <w:szCs w:val="24"/>
              </w:rPr>
            </w:pPr>
            <w:r>
              <w:rPr>
                <w:sz w:val="24"/>
                <w:szCs w:val="24"/>
              </w:rPr>
              <w:t>R$ 194,50</w:t>
            </w:r>
          </w:p>
        </w:tc>
        <w:tc>
          <w:tcPr>
            <w:tcW w:w="1148" w:type="dxa"/>
            <w:vAlign w:val="center"/>
          </w:tcPr>
          <w:p w14:paraId="2A0D76BA" w14:textId="77777777" w:rsidR="00715DF6" w:rsidRPr="000F7FE1" w:rsidRDefault="00715DF6" w:rsidP="001D33B6">
            <w:pPr>
              <w:spacing w:line="276" w:lineRule="auto"/>
              <w:ind w:left="-106" w:right="-100"/>
              <w:jc w:val="center"/>
              <w:rPr>
                <w:sz w:val="24"/>
                <w:szCs w:val="24"/>
              </w:rPr>
            </w:pPr>
            <w:r>
              <w:rPr>
                <w:sz w:val="24"/>
                <w:szCs w:val="24"/>
              </w:rPr>
              <w:t>R$ 388,99</w:t>
            </w:r>
          </w:p>
        </w:tc>
      </w:tr>
      <w:tr w:rsidR="00715DF6" w:rsidRPr="000F7FE1" w14:paraId="000A4E2A" w14:textId="77777777" w:rsidTr="004912D8">
        <w:tc>
          <w:tcPr>
            <w:tcW w:w="574" w:type="dxa"/>
            <w:vAlign w:val="center"/>
          </w:tcPr>
          <w:p w14:paraId="7DEBC3EA" w14:textId="77777777" w:rsidR="00715DF6" w:rsidRPr="000F7FE1" w:rsidRDefault="00715DF6" w:rsidP="001D33B6">
            <w:pPr>
              <w:spacing w:line="276" w:lineRule="auto"/>
              <w:ind w:left="-111" w:right="-111"/>
              <w:jc w:val="center"/>
              <w:rPr>
                <w:bCs/>
                <w:sz w:val="24"/>
                <w:szCs w:val="24"/>
              </w:rPr>
            </w:pPr>
            <w:r w:rsidRPr="000F7FE1">
              <w:rPr>
                <w:bCs/>
                <w:sz w:val="24"/>
                <w:szCs w:val="24"/>
              </w:rPr>
              <w:t>05</w:t>
            </w:r>
          </w:p>
        </w:tc>
        <w:tc>
          <w:tcPr>
            <w:tcW w:w="5663" w:type="dxa"/>
          </w:tcPr>
          <w:p w14:paraId="58C7EB48" w14:textId="32F331DF" w:rsidR="00715DF6" w:rsidRPr="000F7FE1" w:rsidRDefault="00715DF6" w:rsidP="001D33B6">
            <w:pPr>
              <w:spacing w:line="276" w:lineRule="auto"/>
              <w:ind w:left="28"/>
              <w:jc w:val="both"/>
              <w:rPr>
                <w:sz w:val="24"/>
                <w:szCs w:val="24"/>
              </w:rPr>
            </w:pPr>
            <w:r w:rsidRPr="000F7FE1">
              <w:rPr>
                <w:sz w:val="24"/>
                <w:szCs w:val="24"/>
              </w:rPr>
              <w:t>Prato raso de vidro</w:t>
            </w:r>
            <w:r w:rsidR="00AE7F1B">
              <w:rPr>
                <w:sz w:val="24"/>
                <w:szCs w:val="24"/>
              </w:rPr>
              <w:t xml:space="preserve"> (CATMAT</w:t>
            </w:r>
            <w:r w:rsidR="00107CA5">
              <w:rPr>
                <w:sz w:val="24"/>
                <w:szCs w:val="24"/>
              </w:rPr>
              <w:t xml:space="preserve"> </w:t>
            </w:r>
            <w:r w:rsidR="00CD1D13" w:rsidRPr="00CD1D13">
              <w:rPr>
                <w:sz w:val="24"/>
                <w:szCs w:val="24"/>
              </w:rPr>
              <w:t>242638</w:t>
            </w:r>
            <w:r w:rsidR="00CD1D13">
              <w:rPr>
                <w:sz w:val="24"/>
                <w:szCs w:val="24"/>
              </w:rPr>
              <w:t>)</w:t>
            </w:r>
          </w:p>
        </w:tc>
        <w:tc>
          <w:tcPr>
            <w:tcW w:w="999" w:type="dxa"/>
            <w:vAlign w:val="center"/>
          </w:tcPr>
          <w:p w14:paraId="089A0BFE" w14:textId="77777777" w:rsidR="00715DF6" w:rsidRPr="000F7FE1" w:rsidRDefault="00715DF6" w:rsidP="001D33B6">
            <w:pPr>
              <w:spacing w:line="276" w:lineRule="auto"/>
              <w:ind w:left="-104" w:right="-103"/>
              <w:jc w:val="center"/>
              <w:rPr>
                <w:sz w:val="24"/>
                <w:szCs w:val="24"/>
              </w:rPr>
            </w:pPr>
            <w:r w:rsidRPr="000F7FE1">
              <w:rPr>
                <w:sz w:val="24"/>
                <w:szCs w:val="24"/>
              </w:rPr>
              <w:t>Unidade</w:t>
            </w:r>
          </w:p>
        </w:tc>
        <w:tc>
          <w:tcPr>
            <w:tcW w:w="1073" w:type="dxa"/>
            <w:vAlign w:val="center"/>
          </w:tcPr>
          <w:p w14:paraId="18CAB2CB" w14:textId="77777777" w:rsidR="00715DF6" w:rsidRPr="000F7FE1" w:rsidRDefault="00715DF6" w:rsidP="001D33B6">
            <w:pPr>
              <w:spacing w:line="276" w:lineRule="auto"/>
              <w:ind w:left="-106" w:right="-100"/>
              <w:jc w:val="center"/>
              <w:rPr>
                <w:sz w:val="24"/>
                <w:szCs w:val="24"/>
              </w:rPr>
            </w:pPr>
            <w:r w:rsidRPr="000F7FE1">
              <w:rPr>
                <w:sz w:val="24"/>
                <w:szCs w:val="24"/>
              </w:rPr>
              <w:t>12</w:t>
            </w:r>
          </w:p>
        </w:tc>
        <w:tc>
          <w:tcPr>
            <w:tcW w:w="881" w:type="dxa"/>
          </w:tcPr>
          <w:p w14:paraId="3339CCF8" w14:textId="77777777" w:rsidR="00715DF6" w:rsidRPr="000F7FE1" w:rsidRDefault="00715DF6" w:rsidP="001D33B6">
            <w:pPr>
              <w:spacing w:line="276" w:lineRule="auto"/>
              <w:ind w:left="-106" w:right="-100"/>
              <w:jc w:val="center"/>
              <w:rPr>
                <w:sz w:val="24"/>
                <w:szCs w:val="24"/>
              </w:rPr>
            </w:pPr>
            <w:r>
              <w:rPr>
                <w:sz w:val="24"/>
                <w:szCs w:val="24"/>
              </w:rPr>
              <w:t>R$ 7,16</w:t>
            </w:r>
          </w:p>
        </w:tc>
        <w:tc>
          <w:tcPr>
            <w:tcW w:w="1148" w:type="dxa"/>
          </w:tcPr>
          <w:p w14:paraId="4B791AEA" w14:textId="77777777" w:rsidR="00715DF6" w:rsidRPr="000F7FE1" w:rsidRDefault="00715DF6" w:rsidP="001D33B6">
            <w:pPr>
              <w:spacing w:line="276" w:lineRule="auto"/>
              <w:ind w:left="-106" w:right="-100"/>
              <w:jc w:val="center"/>
              <w:rPr>
                <w:sz w:val="24"/>
                <w:szCs w:val="24"/>
              </w:rPr>
            </w:pPr>
            <w:r>
              <w:rPr>
                <w:sz w:val="24"/>
                <w:szCs w:val="24"/>
              </w:rPr>
              <w:t>R$ 85,96</w:t>
            </w:r>
          </w:p>
        </w:tc>
      </w:tr>
      <w:tr w:rsidR="00715DF6" w:rsidRPr="000F7FE1" w14:paraId="79497A6F" w14:textId="77777777" w:rsidTr="004912D8">
        <w:tc>
          <w:tcPr>
            <w:tcW w:w="574" w:type="dxa"/>
            <w:vAlign w:val="center"/>
          </w:tcPr>
          <w:p w14:paraId="26655BDB" w14:textId="77777777" w:rsidR="00715DF6" w:rsidRPr="000F7FE1" w:rsidRDefault="00715DF6" w:rsidP="001D33B6">
            <w:pPr>
              <w:spacing w:line="276" w:lineRule="auto"/>
              <w:ind w:left="-111" w:right="-111"/>
              <w:jc w:val="center"/>
              <w:rPr>
                <w:bCs/>
                <w:sz w:val="24"/>
                <w:szCs w:val="24"/>
              </w:rPr>
            </w:pPr>
            <w:r w:rsidRPr="000F7FE1">
              <w:rPr>
                <w:bCs/>
                <w:sz w:val="24"/>
                <w:szCs w:val="24"/>
              </w:rPr>
              <w:t>06</w:t>
            </w:r>
          </w:p>
        </w:tc>
        <w:tc>
          <w:tcPr>
            <w:tcW w:w="5663" w:type="dxa"/>
          </w:tcPr>
          <w:p w14:paraId="198195B0" w14:textId="65355AFD" w:rsidR="00715DF6" w:rsidRPr="000F7FE1" w:rsidRDefault="00715DF6" w:rsidP="001D33B6">
            <w:pPr>
              <w:spacing w:line="276" w:lineRule="auto"/>
              <w:ind w:left="28"/>
              <w:jc w:val="both"/>
              <w:rPr>
                <w:sz w:val="24"/>
                <w:szCs w:val="24"/>
              </w:rPr>
            </w:pPr>
            <w:r w:rsidRPr="000F7FE1">
              <w:rPr>
                <w:sz w:val="24"/>
                <w:szCs w:val="24"/>
              </w:rPr>
              <w:t>Colher de sopa, inox, liso</w:t>
            </w:r>
            <w:r w:rsidR="00AE7F1B">
              <w:rPr>
                <w:sz w:val="24"/>
                <w:szCs w:val="24"/>
              </w:rPr>
              <w:t xml:space="preserve"> (CATMAT</w:t>
            </w:r>
            <w:r w:rsidR="00CD1D13">
              <w:rPr>
                <w:sz w:val="24"/>
                <w:szCs w:val="24"/>
              </w:rPr>
              <w:t xml:space="preserve"> </w:t>
            </w:r>
            <w:r w:rsidR="00CD1D13" w:rsidRPr="00CD1D13">
              <w:rPr>
                <w:sz w:val="24"/>
                <w:szCs w:val="24"/>
              </w:rPr>
              <w:t>465861</w:t>
            </w:r>
            <w:r w:rsidR="00CD1D13">
              <w:rPr>
                <w:sz w:val="24"/>
                <w:szCs w:val="24"/>
              </w:rPr>
              <w:t>)</w:t>
            </w:r>
          </w:p>
        </w:tc>
        <w:tc>
          <w:tcPr>
            <w:tcW w:w="999" w:type="dxa"/>
            <w:vAlign w:val="center"/>
          </w:tcPr>
          <w:p w14:paraId="1B5839BC" w14:textId="77777777" w:rsidR="00715DF6" w:rsidRPr="000F7FE1" w:rsidRDefault="00715DF6" w:rsidP="001D33B6">
            <w:pPr>
              <w:spacing w:line="276" w:lineRule="auto"/>
              <w:ind w:left="-104" w:right="-103"/>
              <w:jc w:val="center"/>
              <w:rPr>
                <w:sz w:val="24"/>
                <w:szCs w:val="24"/>
              </w:rPr>
            </w:pPr>
            <w:r w:rsidRPr="000F7FE1">
              <w:rPr>
                <w:sz w:val="24"/>
                <w:szCs w:val="24"/>
              </w:rPr>
              <w:t>Unidade</w:t>
            </w:r>
          </w:p>
        </w:tc>
        <w:tc>
          <w:tcPr>
            <w:tcW w:w="1073" w:type="dxa"/>
            <w:vAlign w:val="center"/>
          </w:tcPr>
          <w:p w14:paraId="22ABAF00" w14:textId="77777777" w:rsidR="00715DF6" w:rsidRPr="000F7FE1" w:rsidRDefault="00715DF6" w:rsidP="001D33B6">
            <w:pPr>
              <w:spacing w:line="276" w:lineRule="auto"/>
              <w:ind w:left="-106" w:right="-100"/>
              <w:jc w:val="center"/>
              <w:rPr>
                <w:sz w:val="24"/>
                <w:szCs w:val="24"/>
              </w:rPr>
            </w:pPr>
            <w:r w:rsidRPr="000F7FE1">
              <w:rPr>
                <w:sz w:val="24"/>
                <w:szCs w:val="24"/>
              </w:rPr>
              <w:t>12</w:t>
            </w:r>
          </w:p>
        </w:tc>
        <w:tc>
          <w:tcPr>
            <w:tcW w:w="881" w:type="dxa"/>
          </w:tcPr>
          <w:p w14:paraId="2F655457" w14:textId="77777777" w:rsidR="00715DF6" w:rsidRPr="000F7FE1" w:rsidRDefault="00715DF6" w:rsidP="001D33B6">
            <w:pPr>
              <w:spacing w:line="276" w:lineRule="auto"/>
              <w:ind w:left="-106" w:right="-100"/>
              <w:jc w:val="center"/>
              <w:rPr>
                <w:sz w:val="24"/>
                <w:szCs w:val="24"/>
              </w:rPr>
            </w:pPr>
            <w:r>
              <w:rPr>
                <w:sz w:val="24"/>
                <w:szCs w:val="24"/>
              </w:rPr>
              <w:t>R$ 2,54</w:t>
            </w:r>
          </w:p>
        </w:tc>
        <w:tc>
          <w:tcPr>
            <w:tcW w:w="1148" w:type="dxa"/>
          </w:tcPr>
          <w:p w14:paraId="5D615011" w14:textId="77777777" w:rsidR="00715DF6" w:rsidRPr="000F7FE1" w:rsidRDefault="00715DF6" w:rsidP="001D33B6">
            <w:pPr>
              <w:spacing w:line="276" w:lineRule="auto"/>
              <w:ind w:left="-106" w:right="-100"/>
              <w:jc w:val="center"/>
              <w:rPr>
                <w:sz w:val="24"/>
                <w:szCs w:val="24"/>
              </w:rPr>
            </w:pPr>
            <w:r>
              <w:rPr>
                <w:sz w:val="24"/>
                <w:szCs w:val="24"/>
              </w:rPr>
              <w:t>R$ 30,52</w:t>
            </w:r>
          </w:p>
        </w:tc>
      </w:tr>
      <w:tr w:rsidR="00715DF6" w:rsidRPr="000F7FE1" w14:paraId="3365351B" w14:textId="77777777" w:rsidTr="004912D8">
        <w:tc>
          <w:tcPr>
            <w:tcW w:w="574" w:type="dxa"/>
            <w:vAlign w:val="center"/>
          </w:tcPr>
          <w:p w14:paraId="12EAE17F" w14:textId="77777777" w:rsidR="00715DF6" w:rsidRPr="000F7FE1" w:rsidRDefault="00715DF6" w:rsidP="001D33B6">
            <w:pPr>
              <w:spacing w:line="276" w:lineRule="auto"/>
              <w:ind w:left="-111" w:right="-111"/>
              <w:jc w:val="center"/>
              <w:rPr>
                <w:bCs/>
                <w:sz w:val="24"/>
                <w:szCs w:val="24"/>
              </w:rPr>
            </w:pPr>
            <w:r w:rsidRPr="000F7FE1">
              <w:rPr>
                <w:bCs/>
                <w:sz w:val="24"/>
                <w:szCs w:val="24"/>
              </w:rPr>
              <w:t>07</w:t>
            </w:r>
          </w:p>
        </w:tc>
        <w:tc>
          <w:tcPr>
            <w:tcW w:w="5663" w:type="dxa"/>
          </w:tcPr>
          <w:p w14:paraId="57D991A3" w14:textId="69A68FF0" w:rsidR="00715DF6" w:rsidRPr="000F7FE1" w:rsidRDefault="00715DF6" w:rsidP="001D33B6">
            <w:pPr>
              <w:spacing w:line="276" w:lineRule="auto"/>
              <w:ind w:left="28"/>
              <w:jc w:val="both"/>
              <w:rPr>
                <w:sz w:val="24"/>
                <w:szCs w:val="24"/>
              </w:rPr>
            </w:pPr>
            <w:r w:rsidRPr="000F7FE1">
              <w:rPr>
                <w:sz w:val="24"/>
                <w:szCs w:val="24"/>
              </w:rPr>
              <w:t>Garfo de mesa, inox, liso</w:t>
            </w:r>
            <w:r w:rsidR="00AE7F1B">
              <w:rPr>
                <w:sz w:val="24"/>
                <w:szCs w:val="24"/>
              </w:rPr>
              <w:t xml:space="preserve"> (CATMAT</w:t>
            </w:r>
            <w:r w:rsidR="00CD1D13">
              <w:rPr>
                <w:sz w:val="24"/>
                <w:szCs w:val="24"/>
              </w:rPr>
              <w:t xml:space="preserve"> </w:t>
            </w:r>
            <w:r w:rsidR="00CD1D13" w:rsidRPr="00CD1D13">
              <w:rPr>
                <w:sz w:val="24"/>
                <w:szCs w:val="24"/>
              </w:rPr>
              <w:t>437873</w:t>
            </w:r>
            <w:r w:rsidR="00CD1D13">
              <w:rPr>
                <w:sz w:val="24"/>
                <w:szCs w:val="24"/>
              </w:rPr>
              <w:t>)</w:t>
            </w:r>
          </w:p>
        </w:tc>
        <w:tc>
          <w:tcPr>
            <w:tcW w:w="999" w:type="dxa"/>
            <w:vAlign w:val="center"/>
          </w:tcPr>
          <w:p w14:paraId="50B50583" w14:textId="77777777" w:rsidR="00715DF6" w:rsidRPr="000F7FE1" w:rsidRDefault="00715DF6" w:rsidP="001D33B6">
            <w:pPr>
              <w:spacing w:line="276" w:lineRule="auto"/>
              <w:ind w:left="-104" w:right="-103"/>
              <w:jc w:val="center"/>
              <w:rPr>
                <w:sz w:val="24"/>
                <w:szCs w:val="24"/>
              </w:rPr>
            </w:pPr>
            <w:r w:rsidRPr="000F7FE1">
              <w:rPr>
                <w:sz w:val="24"/>
                <w:szCs w:val="24"/>
              </w:rPr>
              <w:t>Unidade</w:t>
            </w:r>
          </w:p>
        </w:tc>
        <w:tc>
          <w:tcPr>
            <w:tcW w:w="1073" w:type="dxa"/>
            <w:vAlign w:val="center"/>
          </w:tcPr>
          <w:p w14:paraId="4BA150A0" w14:textId="77777777" w:rsidR="00715DF6" w:rsidRPr="000F7FE1" w:rsidRDefault="00715DF6" w:rsidP="001D33B6">
            <w:pPr>
              <w:spacing w:line="276" w:lineRule="auto"/>
              <w:ind w:left="-106" w:right="-100"/>
              <w:jc w:val="center"/>
              <w:rPr>
                <w:sz w:val="24"/>
                <w:szCs w:val="24"/>
              </w:rPr>
            </w:pPr>
            <w:r w:rsidRPr="000F7FE1">
              <w:rPr>
                <w:sz w:val="24"/>
                <w:szCs w:val="24"/>
              </w:rPr>
              <w:t>12</w:t>
            </w:r>
          </w:p>
        </w:tc>
        <w:tc>
          <w:tcPr>
            <w:tcW w:w="881" w:type="dxa"/>
          </w:tcPr>
          <w:p w14:paraId="069EE265" w14:textId="77777777" w:rsidR="00715DF6" w:rsidRPr="000F7FE1" w:rsidRDefault="00715DF6" w:rsidP="001D33B6">
            <w:pPr>
              <w:spacing w:line="276" w:lineRule="auto"/>
              <w:ind w:left="-106" w:right="-100"/>
              <w:jc w:val="center"/>
              <w:rPr>
                <w:sz w:val="24"/>
                <w:szCs w:val="24"/>
              </w:rPr>
            </w:pPr>
            <w:r>
              <w:rPr>
                <w:sz w:val="24"/>
                <w:szCs w:val="24"/>
              </w:rPr>
              <w:t>R$ 2,75</w:t>
            </w:r>
          </w:p>
        </w:tc>
        <w:tc>
          <w:tcPr>
            <w:tcW w:w="1148" w:type="dxa"/>
          </w:tcPr>
          <w:p w14:paraId="185FEF1F" w14:textId="77777777" w:rsidR="00715DF6" w:rsidRPr="000F7FE1" w:rsidRDefault="00715DF6" w:rsidP="001D33B6">
            <w:pPr>
              <w:spacing w:line="276" w:lineRule="auto"/>
              <w:ind w:left="-106" w:right="-100"/>
              <w:jc w:val="center"/>
              <w:rPr>
                <w:sz w:val="24"/>
                <w:szCs w:val="24"/>
              </w:rPr>
            </w:pPr>
            <w:r>
              <w:rPr>
                <w:sz w:val="24"/>
                <w:szCs w:val="24"/>
              </w:rPr>
              <w:t>R$ 33,00</w:t>
            </w:r>
          </w:p>
        </w:tc>
      </w:tr>
      <w:tr w:rsidR="00715DF6" w:rsidRPr="000F7FE1" w14:paraId="13E3864D" w14:textId="77777777" w:rsidTr="004912D8">
        <w:tc>
          <w:tcPr>
            <w:tcW w:w="574" w:type="dxa"/>
            <w:vAlign w:val="center"/>
          </w:tcPr>
          <w:p w14:paraId="4CB3132A" w14:textId="77777777" w:rsidR="00715DF6" w:rsidRPr="000F7FE1" w:rsidRDefault="00715DF6" w:rsidP="001D33B6">
            <w:pPr>
              <w:spacing w:line="276" w:lineRule="auto"/>
              <w:ind w:left="-111" w:right="-111"/>
              <w:jc w:val="center"/>
              <w:rPr>
                <w:bCs/>
                <w:sz w:val="24"/>
                <w:szCs w:val="24"/>
              </w:rPr>
            </w:pPr>
            <w:r w:rsidRPr="000F7FE1">
              <w:rPr>
                <w:bCs/>
                <w:sz w:val="24"/>
                <w:szCs w:val="24"/>
              </w:rPr>
              <w:t>08</w:t>
            </w:r>
          </w:p>
        </w:tc>
        <w:tc>
          <w:tcPr>
            <w:tcW w:w="5663" w:type="dxa"/>
          </w:tcPr>
          <w:p w14:paraId="0CF3219B" w14:textId="765F22B7" w:rsidR="00715DF6" w:rsidRPr="000F7FE1" w:rsidRDefault="00715DF6" w:rsidP="001D33B6">
            <w:pPr>
              <w:spacing w:line="276" w:lineRule="auto"/>
              <w:ind w:left="28"/>
              <w:jc w:val="both"/>
              <w:rPr>
                <w:sz w:val="24"/>
                <w:szCs w:val="24"/>
              </w:rPr>
            </w:pPr>
            <w:r w:rsidRPr="000F7FE1">
              <w:rPr>
                <w:sz w:val="24"/>
                <w:szCs w:val="24"/>
              </w:rPr>
              <w:t>Faca de mesa, inox, liso, serrilhada</w:t>
            </w:r>
            <w:r w:rsidR="00AE7F1B">
              <w:rPr>
                <w:sz w:val="24"/>
                <w:szCs w:val="24"/>
              </w:rPr>
              <w:t xml:space="preserve"> (CATMAT</w:t>
            </w:r>
            <w:r w:rsidR="00CD1D13">
              <w:rPr>
                <w:sz w:val="24"/>
                <w:szCs w:val="24"/>
              </w:rPr>
              <w:t xml:space="preserve"> </w:t>
            </w:r>
            <w:r w:rsidR="00101ED8" w:rsidRPr="00101ED8">
              <w:rPr>
                <w:sz w:val="24"/>
                <w:szCs w:val="24"/>
              </w:rPr>
              <w:t>270149</w:t>
            </w:r>
            <w:r w:rsidR="00101ED8">
              <w:rPr>
                <w:sz w:val="24"/>
                <w:szCs w:val="24"/>
              </w:rPr>
              <w:t>)</w:t>
            </w:r>
          </w:p>
        </w:tc>
        <w:tc>
          <w:tcPr>
            <w:tcW w:w="999" w:type="dxa"/>
            <w:vAlign w:val="center"/>
          </w:tcPr>
          <w:p w14:paraId="665CE7A3" w14:textId="77777777" w:rsidR="00715DF6" w:rsidRPr="000F7FE1" w:rsidRDefault="00715DF6" w:rsidP="001D33B6">
            <w:pPr>
              <w:spacing w:line="276" w:lineRule="auto"/>
              <w:ind w:left="-104" w:right="-103"/>
              <w:jc w:val="center"/>
              <w:rPr>
                <w:sz w:val="24"/>
                <w:szCs w:val="24"/>
              </w:rPr>
            </w:pPr>
            <w:r w:rsidRPr="000F7FE1">
              <w:rPr>
                <w:sz w:val="24"/>
                <w:szCs w:val="24"/>
              </w:rPr>
              <w:t>Unidade</w:t>
            </w:r>
          </w:p>
        </w:tc>
        <w:tc>
          <w:tcPr>
            <w:tcW w:w="1073" w:type="dxa"/>
            <w:vAlign w:val="center"/>
          </w:tcPr>
          <w:p w14:paraId="152F3820" w14:textId="77777777" w:rsidR="00715DF6" w:rsidRPr="000F7FE1" w:rsidRDefault="00715DF6" w:rsidP="001D33B6">
            <w:pPr>
              <w:spacing w:line="276" w:lineRule="auto"/>
              <w:ind w:left="-106" w:right="-100"/>
              <w:jc w:val="center"/>
              <w:rPr>
                <w:sz w:val="24"/>
                <w:szCs w:val="24"/>
              </w:rPr>
            </w:pPr>
            <w:r w:rsidRPr="000F7FE1">
              <w:rPr>
                <w:sz w:val="24"/>
                <w:szCs w:val="24"/>
              </w:rPr>
              <w:t>12</w:t>
            </w:r>
          </w:p>
        </w:tc>
        <w:tc>
          <w:tcPr>
            <w:tcW w:w="881" w:type="dxa"/>
            <w:vAlign w:val="center"/>
          </w:tcPr>
          <w:p w14:paraId="4F88EA48" w14:textId="77777777" w:rsidR="00715DF6" w:rsidRPr="000F7FE1" w:rsidRDefault="00715DF6" w:rsidP="001D33B6">
            <w:pPr>
              <w:spacing w:line="276" w:lineRule="auto"/>
              <w:ind w:left="-106" w:right="-100"/>
              <w:jc w:val="center"/>
              <w:rPr>
                <w:sz w:val="24"/>
                <w:szCs w:val="24"/>
              </w:rPr>
            </w:pPr>
            <w:r>
              <w:rPr>
                <w:sz w:val="24"/>
                <w:szCs w:val="24"/>
              </w:rPr>
              <w:t>R$ 3,95</w:t>
            </w:r>
          </w:p>
        </w:tc>
        <w:tc>
          <w:tcPr>
            <w:tcW w:w="1148" w:type="dxa"/>
            <w:vAlign w:val="center"/>
          </w:tcPr>
          <w:p w14:paraId="5290B102" w14:textId="77777777" w:rsidR="00715DF6" w:rsidRPr="000F7FE1" w:rsidRDefault="00715DF6" w:rsidP="001D33B6">
            <w:pPr>
              <w:spacing w:line="276" w:lineRule="auto"/>
              <w:ind w:left="-106" w:right="-100"/>
              <w:jc w:val="center"/>
              <w:rPr>
                <w:sz w:val="24"/>
                <w:szCs w:val="24"/>
              </w:rPr>
            </w:pPr>
            <w:r>
              <w:rPr>
                <w:sz w:val="24"/>
                <w:szCs w:val="24"/>
              </w:rPr>
              <w:t>R$ 47,44</w:t>
            </w:r>
          </w:p>
        </w:tc>
      </w:tr>
      <w:tr w:rsidR="00715DF6" w:rsidRPr="000F7FE1" w14:paraId="7B114613" w14:textId="77777777" w:rsidTr="004912D8">
        <w:tc>
          <w:tcPr>
            <w:tcW w:w="574" w:type="dxa"/>
            <w:vAlign w:val="center"/>
          </w:tcPr>
          <w:p w14:paraId="1AA3F305" w14:textId="77777777" w:rsidR="00715DF6" w:rsidRPr="000F7FE1" w:rsidRDefault="00715DF6" w:rsidP="001D33B6">
            <w:pPr>
              <w:spacing w:line="276" w:lineRule="auto"/>
              <w:ind w:left="-111" w:right="-111"/>
              <w:jc w:val="center"/>
              <w:rPr>
                <w:bCs/>
                <w:sz w:val="24"/>
                <w:szCs w:val="24"/>
              </w:rPr>
            </w:pPr>
            <w:r w:rsidRPr="000F7FE1">
              <w:rPr>
                <w:bCs/>
                <w:sz w:val="24"/>
                <w:szCs w:val="24"/>
              </w:rPr>
              <w:t>09</w:t>
            </w:r>
          </w:p>
        </w:tc>
        <w:tc>
          <w:tcPr>
            <w:tcW w:w="5663" w:type="dxa"/>
          </w:tcPr>
          <w:p w14:paraId="1EAEBF64" w14:textId="01C82821" w:rsidR="00715DF6" w:rsidRPr="000F7FE1" w:rsidRDefault="00715DF6" w:rsidP="001D33B6">
            <w:pPr>
              <w:spacing w:line="276" w:lineRule="auto"/>
              <w:ind w:left="28"/>
              <w:jc w:val="both"/>
              <w:rPr>
                <w:sz w:val="24"/>
                <w:szCs w:val="24"/>
              </w:rPr>
            </w:pPr>
            <w:r w:rsidRPr="000F7FE1">
              <w:rPr>
                <w:sz w:val="24"/>
                <w:szCs w:val="24"/>
              </w:rPr>
              <w:t>Suporte plástico e filtro coador de café reutilizável, tamanho 103, com encaixe para garrafa de 2,5cm.</w:t>
            </w:r>
            <w:r w:rsidR="00AE7F1B">
              <w:rPr>
                <w:sz w:val="24"/>
                <w:szCs w:val="24"/>
              </w:rPr>
              <w:t xml:space="preserve"> (CATMAT</w:t>
            </w:r>
            <w:r w:rsidR="00101ED8">
              <w:rPr>
                <w:sz w:val="24"/>
                <w:szCs w:val="24"/>
              </w:rPr>
              <w:t xml:space="preserve"> </w:t>
            </w:r>
            <w:r w:rsidR="00101ED8" w:rsidRPr="00101ED8">
              <w:rPr>
                <w:sz w:val="24"/>
                <w:szCs w:val="24"/>
              </w:rPr>
              <w:t>312303</w:t>
            </w:r>
            <w:r w:rsidR="00101ED8">
              <w:rPr>
                <w:sz w:val="24"/>
                <w:szCs w:val="24"/>
              </w:rPr>
              <w:t>)</w:t>
            </w:r>
          </w:p>
        </w:tc>
        <w:tc>
          <w:tcPr>
            <w:tcW w:w="999" w:type="dxa"/>
            <w:vAlign w:val="center"/>
          </w:tcPr>
          <w:p w14:paraId="30F11820" w14:textId="77777777" w:rsidR="00715DF6" w:rsidRPr="000F7FE1" w:rsidRDefault="00715DF6" w:rsidP="001D33B6">
            <w:pPr>
              <w:spacing w:line="276" w:lineRule="auto"/>
              <w:ind w:left="-104" w:right="-103"/>
              <w:jc w:val="center"/>
              <w:rPr>
                <w:sz w:val="24"/>
                <w:szCs w:val="24"/>
              </w:rPr>
            </w:pPr>
            <w:r w:rsidRPr="000F7FE1">
              <w:rPr>
                <w:sz w:val="24"/>
                <w:szCs w:val="24"/>
              </w:rPr>
              <w:t>Unidade</w:t>
            </w:r>
          </w:p>
        </w:tc>
        <w:tc>
          <w:tcPr>
            <w:tcW w:w="1073" w:type="dxa"/>
            <w:vAlign w:val="center"/>
          </w:tcPr>
          <w:p w14:paraId="2C375154" w14:textId="77777777" w:rsidR="00715DF6" w:rsidRPr="000F7FE1" w:rsidRDefault="00715DF6" w:rsidP="001D33B6">
            <w:pPr>
              <w:spacing w:line="276" w:lineRule="auto"/>
              <w:ind w:left="-106" w:right="-100"/>
              <w:jc w:val="center"/>
              <w:rPr>
                <w:sz w:val="24"/>
                <w:szCs w:val="24"/>
              </w:rPr>
            </w:pPr>
            <w:r w:rsidRPr="000F7FE1">
              <w:rPr>
                <w:sz w:val="24"/>
                <w:szCs w:val="24"/>
              </w:rPr>
              <w:t>3</w:t>
            </w:r>
          </w:p>
        </w:tc>
        <w:tc>
          <w:tcPr>
            <w:tcW w:w="881" w:type="dxa"/>
            <w:vAlign w:val="center"/>
          </w:tcPr>
          <w:p w14:paraId="6137C4DA" w14:textId="77777777" w:rsidR="00715DF6" w:rsidRPr="000F7FE1" w:rsidRDefault="00715DF6" w:rsidP="001D33B6">
            <w:pPr>
              <w:spacing w:line="276" w:lineRule="auto"/>
              <w:ind w:left="-106" w:right="-100"/>
              <w:jc w:val="center"/>
              <w:rPr>
                <w:sz w:val="24"/>
                <w:szCs w:val="24"/>
              </w:rPr>
            </w:pPr>
            <w:r>
              <w:rPr>
                <w:sz w:val="24"/>
                <w:szCs w:val="24"/>
              </w:rPr>
              <w:t>R$ 8,37</w:t>
            </w:r>
          </w:p>
        </w:tc>
        <w:tc>
          <w:tcPr>
            <w:tcW w:w="1148" w:type="dxa"/>
            <w:vAlign w:val="center"/>
          </w:tcPr>
          <w:p w14:paraId="3387C805" w14:textId="77777777" w:rsidR="00715DF6" w:rsidRPr="000F7FE1" w:rsidRDefault="00715DF6" w:rsidP="001D33B6">
            <w:pPr>
              <w:spacing w:line="276" w:lineRule="auto"/>
              <w:ind w:left="-106" w:right="-100"/>
              <w:jc w:val="center"/>
              <w:rPr>
                <w:sz w:val="24"/>
                <w:szCs w:val="24"/>
              </w:rPr>
            </w:pPr>
            <w:r>
              <w:rPr>
                <w:sz w:val="24"/>
                <w:szCs w:val="24"/>
              </w:rPr>
              <w:t>R$ 25,12</w:t>
            </w:r>
          </w:p>
        </w:tc>
      </w:tr>
      <w:tr w:rsidR="00715DF6" w:rsidRPr="000F7FE1" w14:paraId="04E6EF9A" w14:textId="77777777" w:rsidTr="004912D8">
        <w:tc>
          <w:tcPr>
            <w:tcW w:w="574" w:type="dxa"/>
            <w:vAlign w:val="center"/>
          </w:tcPr>
          <w:p w14:paraId="60BA3412" w14:textId="77777777" w:rsidR="00715DF6" w:rsidRPr="000F7FE1" w:rsidRDefault="00715DF6" w:rsidP="001D33B6">
            <w:pPr>
              <w:spacing w:line="276" w:lineRule="auto"/>
              <w:ind w:left="-111" w:right="-111"/>
              <w:jc w:val="center"/>
              <w:rPr>
                <w:bCs/>
                <w:sz w:val="24"/>
                <w:szCs w:val="24"/>
              </w:rPr>
            </w:pPr>
            <w:r w:rsidRPr="000F7FE1">
              <w:rPr>
                <w:bCs/>
                <w:sz w:val="24"/>
                <w:szCs w:val="24"/>
              </w:rPr>
              <w:t>10</w:t>
            </w:r>
          </w:p>
        </w:tc>
        <w:tc>
          <w:tcPr>
            <w:tcW w:w="5663" w:type="dxa"/>
          </w:tcPr>
          <w:p w14:paraId="626C8967" w14:textId="52321DFA" w:rsidR="00715DF6" w:rsidRPr="000F7FE1" w:rsidRDefault="00715DF6" w:rsidP="001D33B6">
            <w:pPr>
              <w:spacing w:line="276" w:lineRule="auto"/>
              <w:ind w:left="28"/>
              <w:jc w:val="both"/>
              <w:rPr>
                <w:sz w:val="24"/>
                <w:szCs w:val="24"/>
              </w:rPr>
            </w:pPr>
            <w:r w:rsidRPr="000F7FE1">
              <w:rPr>
                <w:sz w:val="24"/>
                <w:szCs w:val="24"/>
              </w:rPr>
              <w:t>Tábua de corte, material polipropileno, tamanho 29cmx20cm ou superior, cor branca.</w:t>
            </w:r>
            <w:r w:rsidR="00AE7F1B">
              <w:rPr>
                <w:sz w:val="24"/>
                <w:szCs w:val="24"/>
              </w:rPr>
              <w:t xml:space="preserve"> (CATMAT</w:t>
            </w:r>
            <w:r w:rsidR="00101ED8">
              <w:rPr>
                <w:sz w:val="24"/>
                <w:szCs w:val="24"/>
              </w:rPr>
              <w:t xml:space="preserve"> </w:t>
            </w:r>
            <w:r w:rsidR="00101ED8" w:rsidRPr="00101ED8">
              <w:rPr>
                <w:sz w:val="24"/>
                <w:szCs w:val="24"/>
              </w:rPr>
              <w:t>357155</w:t>
            </w:r>
            <w:r w:rsidR="00101ED8">
              <w:rPr>
                <w:sz w:val="24"/>
                <w:szCs w:val="24"/>
              </w:rPr>
              <w:t>)</w:t>
            </w:r>
          </w:p>
        </w:tc>
        <w:tc>
          <w:tcPr>
            <w:tcW w:w="999" w:type="dxa"/>
            <w:vAlign w:val="center"/>
          </w:tcPr>
          <w:p w14:paraId="78E01FB6" w14:textId="77777777" w:rsidR="00715DF6" w:rsidRPr="000F7FE1" w:rsidRDefault="00715DF6" w:rsidP="001D33B6">
            <w:pPr>
              <w:spacing w:line="276" w:lineRule="auto"/>
              <w:ind w:left="-104" w:right="-103"/>
              <w:jc w:val="center"/>
              <w:rPr>
                <w:sz w:val="24"/>
                <w:szCs w:val="24"/>
              </w:rPr>
            </w:pPr>
            <w:r w:rsidRPr="000F7FE1">
              <w:rPr>
                <w:sz w:val="24"/>
                <w:szCs w:val="24"/>
              </w:rPr>
              <w:t>Unidade</w:t>
            </w:r>
          </w:p>
        </w:tc>
        <w:tc>
          <w:tcPr>
            <w:tcW w:w="1073" w:type="dxa"/>
            <w:vAlign w:val="center"/>
          </w:tcPr>
          <w:p w14:paraId="492D8D84" w14:textId="77777777" w:rsidR="00715DF6" w:rsidRPr="000F7FE1" w:rsidRDefault="00715DF6" w:rsidP="001D33B6">
            <w:pPr>
              <w:spacing w:line="276" w:lineRule="auto"/>
              <w:ind w:left="-106" w:right="-100"/>
              <w:jc w:val="center"/>
              <w:rPr>
                <w:sz w:val="24"/>
                <w:szCs w:val="24"/>
              </w:rPr>
            </w:pPr>
            <w:r w:rsidRPr="000F7FE1">
              <w:rPr>
                <w:sz w:val="24"/>
                <w:szCs w:val="24"/>
              </w:rPr>
              <w:t>1</w:t>
            </w:r>
          </w:p>
        </w:tc>
        <w:tc>
          <w:tcPr>
            <w:tcW w:w="881" w:type="dxa"/>
            <w:vAlign w:val="center"/>
          </w:tcPr>
          <w:p w14:paraId="739AD94A" w14:textId="77777777" w:rsidR="00715DF6" w:rsidRPr="000F7FE1" w:rsidRDefault="00715DF6" w:rsidP="001D33B6">
            <w:pPr>
              <w:spacing w:line="276" w:lineRule="auto"/>
              <w:ind w:left="-106" w:right="-100"/>
              <w:jc w:val="center"/>
              <w:rPr>
                <w:sz w:val="24"/>
                <w:szCs w:val="24"/>
              </w:rPr>
            </w:pPr>
            <w:r>
              <w:rPr>
                <w:sz w:val="24"/>
                <w:szCs w:val="24"/>
              </w:rPr>
              <w:t>R$ 43,19</w:t>
            </w:r>
          </w:p>
        </w:tc>
        <w:tc>
          <w:tcPr>
            <w:tcW w:w="1148" w:type="dxa"/>
            <w:vAlign w:val="center"/>
          </w:tcPr>
          <w:p w14:paraId="168EF202" w14:textId="77777777" w:rsidR="00715DF6" w:rsidRPr="000F7FE1" w:rsidRDefault="00715DF6" w:rsidP="001D33B6">
            <w:pPr>
              <w:spacing w:line="276" w:lineRule="auto"/>
              <w:ind w:left="-106" w:right="-100"/>
              <w:jc w:val="center"/>
              <w:rPr>
                <w:sz w:val="24"/>
                <w:szCs w:val="24"/>
              </w:rPr>
            </w:pPr>
            <w:r>
              <w:rPr>
                <w:sz w:val="24"/>
                <w:szCs w:val="24"/>
              </w:rPr>
              <w:t>R$ 43,10</w:t>
            </w:r>
          </w:p>
        </w:tc>
      </w:tr>
      <w:tr w:rsidR="00715DF6" w:rsidRPr="000F7FE1" w14:paraId="0D901223" w14:textId="77777777" w:rsidTr="004912D8">
        <w:tc>
          <w:tcPr>
            <w:tcW w:w="574" w:type="dxa"/>
            <w:vAlign w:val="center"/>
          </w:tcPr>
          <w:p w14:paraId="2A829541" w14:textId="77777777" w:rsidR="00715DF6" w:rsidRPr="000F7FE1" w:rsidRDefault="00715DF6" w:rsidP="001D33B6">
            <w:pPr>
              <w:spacing w:line="276" w:lineRule="auto"/>
              <w:ind w:left="-111" w:right="-111"/>
              <w:jc w:val="center"/>
              <w:rPr>
                <w:bCs/>
                <w:sz w:val="24"/>
                <w:szCs w:val="24"/>
              </w:rPr>
            </w:pPr>
            <w:r w:rsidRPr="000F7FE1">
              <w:rPr>
                <w:bCs/>
                <w:sz w:val="24"/>
                <w:szCs w:val="24"/>
              </w:rPr>
              <w:t>11</w:t>
            </w:r>
          </w:p>
        </w:tc>
        <w:tc>
          <w:tcPr>
            <w:tcW w:w="5663" w:type="dxa"/>
          </w:tcPr>
          <w:p w14:paraId="6EA49BD4" w14:textId="0D66378B" w:rsidR="00715DF6" w:rsidRPr="000F7FE1" w:rsidRDefault="00715DF6" w:rsidP="001D33B6">
            <w:pPr>
              <w:spacing w:line="276" w:lineRule="auto"/>
              <w:ind w:left="28"/>
              <w:jc w:val="both"/>
              <w:rPr>
                <w:sz w:val="24"/>
                <w:szCs w:val="24"/>
              </w:rPr>
            </w:pPr>
            <w:r w:rsidRPr="000F7FE1">
              <w:rPr>
                <w:sz w:val="24"/>
                <w:szCs w:val="24"/>
              </w:rPr>
              <w:t xml:space="preserve">Borrifador, spray, incolor, capacidade de 500ml de liquido. </w:t>
            </w:r>
            <w:r w:rsidR="00AE7F1B">
              <w:rPr>
                <w:sz w:val="24"/>
                <w:szCs w:val="24"/>
              </w:rPr>
              <w:t>(CATMAT</w:t>
            </w:r>
            <w:r w:rsidR="00101ED8">
              <w:rPr>
                <w:sz w:val="24"/>
                <w:szCs w:val="24"/>
              </w:rPr>
              <w:t xml:space="preserve"> </w:t>
            </w:r>
            <w:r w:rsidR="00101ED8" w:rsidRPr="00101ED8">
              <w:rPr>
                <w:sz w:val="24"/>
                <w:szCs w:val="24"/>
              </w:rPr>
              <w:t>272254</w:t>
            </w:r>
            <w:r w:rsidR="00101ED8">
              <w:rPr>
                <w:sz w:val="24"/>
                <w:szCs w:val="24"/>
              </w:rPr>
              <w:t>)</w:t>
            </w:r>
          </w:p>
        </w:tc>
        <w:tc>
          <w:tcPr>
            <w:tcW w:w="999" w:type="dxa"/>
            <w:vAlign w:val="center"/>
          </w:tcPr>
          <w:p w14:paraId="3BFAFD37" w14:textId="77777777" w:rsidR="00715DF6" w:rsidRPr="000F7FE1" w:rsidRDefault="00715DF6" w:rsidP="001D33B6">
            <w:pPr>
              <w:spacing w:line="276" w:lineRule="auto"/>
              <w:ind w:left="-104" w:right="-103"/>
              <w:jc w:val="center"/>
              <w:rPr>
                <w:sz w:val="24"/>
                <w:szCs w:val="24"/>
              </w:rPr>
            </w:pPr>
            <w:r w:rsidRPr="000F7FE1">
              <w:rPr>
                <w:sz w:val="24"/>
                <w:szCs w:val="24"/>
              </w:rPr>
              <w:t>Unidade</w:t>
            </w:r>
          </w:p>
        </w:tc>
        <w:tc>
          <w:tcPr>
            <w:tcW w:w="1073" w:type="dxa"/>
            <w:vAlign w:val="center"/>
          </w:tcPr>
          <w:p w14:paraId="26D101B8" w14:textId="77777777" w:rsidR="00715DF6" w:rsidRPr="000F7FE1" w:rsidRDefault="00715DF6" w:rsidP="001D33B6">
            <w:pPr>
              <w:spacing w:line="276" w:lineRule="auto"/>
              <w:ind w:left="-106" w:right="-100"/>
              <w:jc w:val="center"/>
              <w:rPr>
                <w:sz w:val="24"/>
                <w:szCs w:val="24"/>
              </w:rPr>
            </w:pPr>
            <w:r w:rsidRPr="000F7FE1">
              <w:rPr>
                <w:sz w:val="24"/>
                <w:szCs w:val="24"/>
              </w:rPr>
              <w:t>10</w:t>
            </w:r>
          </w:p>
        </w:tc>
        <w:tc>
          <w:tcPr>
            <w:tcW w:w="881" w:type="dxa"/>
            <w:vAlign w:val="center"/>
          </w:tcPr>
          <w:p w14:paraId="3B3BC869" w14:textId="77777777" w:rsidR="00715DF6" w:rsidRPr="000F7FE1" w:rsidRDefault="00715DF6" w:rsidP="001D33B6">
            <w:pPr>
              <w:spacing w:line="276" w:lineRule="auto"/>
              <w:ind w:left="-106" w:right="-100"/>
              <w:jc w:val="center"/>
              <w:rPr>
                <w:sz w:val="24"/>
                <w:szCs w:val="24"/>
              </w:rPr>
            </w:pPr>
            <w:r>
              <w:rPr>
                <w:sz w:val="24"/>
                <w:szCs w:val="24"/>
              </w:rPr>
              <w:t>R$ 6,99</w:t>
            </w:r>
          </w:p>
        </w:tc>
        <w:tc>
          <w:tcPr>
            <w:tcW w:w="1148" w:type="dxa"/>
            <w:vAlign w:val="center"/>
          </w:tcPr>
          <w:p w14:paraId="7F843271" w14:textId="77777777" w:rsidR="00715DF6" w:rsidRPr="000F7FE1" w:rsidRDefault="00715DF6" w:rsidP="001D33B6">
            <w:pPr>
              <w:spacing w:line="276" w:lineRule="auto"/>
              <w:ind w:left="-106" w:right="-100"/>
              <w:jc w:val="center"/>
              <w:rPr>
                <w:sz w:val="24"/>
                <w:szCs w:val="24"/>
              </w:rPr>
            </w:pPr>
            <w:r>
              <w:rPr>
                <w:sz w:val="24"/>
                <w:szCs w:val="24"/>
              </w:rPr>
              <w:t>R$ 69,88</w:t>
            </w:r>
          </w:p>
        </w:tc>
      </w:tr>
      <w:tr w:rsidR="00715DF6" w:rsidRPr="000F7FE1" w14:paraId="2A7DD1C8" w14:textId="77777777" w:rsidTr="004912D8">
        <w:tc>
          <w:tcPr>
            <w:tcW w:w="574" w:type="dxa"/>
            <w:vAlign w:val="center"/>
          </w:tcPr>
          <w:p w14:paraId="6B149092" w14:textId="77777777" w:rsidR="00715DF6" w:rsidRPr="000F7FE1" w:rsidRDefault="00715DF6" w:rsidP="001D33B6">
            <w:pPr>
              <w:spacing w:line="276" w:lineRule="auto"/>
              <w:ind w:left="-111" w:right="-111"/>
              <w:jc w:val="center"/>
              <w:rPr>
                <w:bCs/>
                <w:sz w:val="24"/>
                <w:szCs w:val="24"/>
              </w:rPr>
            </w:pPr>
            <w:r w:rsidRPr="000F7FE1">
              <w:rPr>
                <w:bCs/>
                <w:sz w:val="24"/>
                <w:szCs w:val="24"/>
              </w:rPr>
              <w:t>12</w:t>
            </w:r>
          </w:p>
        </w:tc>
        <w:tc>
          <w:tcPr>
            <w:tcW w:w="5663" w:type="dxa"/>
          </w:tcPr>
          <w:p w14:paraId="0EFB124D" w14:textId="32277DC6" w:rsidR="00715DF6" w:rsidRPr="000F7FE1" w:rsidRDefault="00715DF6" w:rsidP="001D33B6">
            <w:pPr>
              <w:spacing w:line="276" w:lineRule="auto"/>
              <w:ind w:left="28"/>
              <w:jc w:val="both"/>
              <w:rPr>
                <w:sz w:val="24"/>
                <w:szCs w:val="24"/>
              </w:rPr>
            </w:pPr>
            <w:r w:rsidRPr="000F7FE1">
              <w:rPr>
                <w:sz w:val="24"/>
                <w:szCs w:val="24"/>
              </w:rPr>
              <w:t xml:space="preserve">Rodo de pia de cozinha, plástico, branco. </w:t>
            </w:r>
            <w:r w:rsidR="00AE7F1B">
              <w:rPr>
                <w:sz w:val="24"/>
                <w:szCs w:val="24"/>
              </w:rPr>
              <w:t>(CATMAT</w:t>
            </w:r>
            <w:r w:rsidR="00101ED8">
              <w:rPr>
                <w:sz w:val="24"/>
                <w:szCs w:val="24"/>
              </w:rPr>
              <w:t xml:space="preserve"> </w:t>
            </w:r>
            <w:r w:rsidR="00101ED8" w:rsidRPr="00101ED8">
              <w:rPr>
                <w:sz w:val="24"/>
                <w:szCs w:val="24"/>
              </w:rPr>
              <w:t>607532</w:t>
            </w:r>
            <w:r w:rsidR="00101ED8">
              <w:rPr>
                <w:sz w:val="24"/>
                <w:szCs w:val="24"/>
              </w:rPr>
              <w:t>)</w:t>
            </w:r>
          </w:p>
        </w:tc>
        <w:tc>
          <w:tcPr>
            <w:tcW w:w="999" w:type="dxa"/>
            <w:vAlign w:val="center"/>
          </w:tcPr>
          <w:p w14:paraId="50F9BEC2" w14:textId="77777777" w:rsidR="00715DF6" w:rsidRPr="000F7FE1" w:rsidRDefault="00715DF6" w:rsidP="001D33B6">
            <w:pPr>
              <w:spacing w:line="276" w:lineRule="auto"/>
              <w:ind w:left="-104" w:right="-103"/>
              <w:jc w:val="center"/>
              <w:rPr>
                <w:sz w:val="24"/>
                <w:szCs w:val="24"/>
              </w:rPr>
            </w:pPr>
            <w:r w:rsidRPr="000F7FE1">
              <w:rPr>
                <w:sz w:val="24"/>
                <w:szCs w:val="24"/>
              </w:rPr>
              <w:t>Unidade</w:t>
            </w:r>
          </w:p>
        </w:tc>
        <w:tc>
          <w:tcPr>
            <w:tcW w:w="1073" w:type="dxa"/>
            <w:vAlign w:val="center"/>
          </w:tcPr>
          <w:p w14:paraId="1817E774" w14:textId="77777777" w:rsidR="00715DF6" w:rsidRPr="000F7FE1" w:rsidRDefault="00715DF6" w:rsidP="001D33B6">
            <w:pPr>
              <w:spacing w:line="276" w:lineRule="auto"/>
              <w:ind w:left="-106" w:right="-100"/>
              <w:jc w:val="center"/>
              <w:rPr>
                <w:sz w:val="24"/>
                <w:szCs w:val="24"/>
              </w:rPr>
            </w:pPr>
            <w:r w:rsidRPr="000F7FE1">
              <w:rPr>
                <w:sz w:val="24"/>
                <w:szCs w:val="24"/>
              </w:rPr>
              <w:t>2</w:t>
            </w:r>
          </w:p>
        </w:tc>
        <w:tc>
          <w:tcPr>
            <w:tcW w:w="881" w:type="dxa"/>
            <w:vAlign w:val="center"/>
          </w:tcPr>
          <w:p w14:paraId="681711D9" w14:textId="77777777" w:rsidR="00715DF6" w:rsidRPr="000F7FE1" w:rsidRDefault="00715DF6" w:rsidP="001D33B6">
            <w:pPr>
              <w:spacing w:line="276" w:lineRule="auto"/>
              <w:ind w:left="-106" w:right="-100"/>
              <w:jc w:val="center"/>
              <w:rPr>
                <w:sz w:val="24"/>
                <w:szCs w:val="24"/>
              </w:rPr>
            </w:pPr>
            <w:r>
              <w:rPr>
                <w:sz w:val="24"/>
                <w:szCs w:val="24"/>
              </w:rPr>
              <w:t>R$ 4,19</w:t>
            </w:r>
          </w:p>
        </w:tc>
        <w:tc>
          <w:tcPr>
            <w:tcW w:w="1148" w:type="dxa"/>
            <w:vAlign w:val="center"/>
          </w:tcPr>
          <w:p w14:paraId="5814A153" w14:textId="77777777" w:rsidR="00715DF6" w:rsidRPr="000F7FE1" w:rsidRDefault="00715DF6" w:rsidP="001D33B6">
            <w:pPr>
              <w:spacing w:line="276" w:lineRule="auto"/>
              <w:ind w:left="-106" w:right="-100"/>
              <w:jc w:val="center"/>
              <w:rPr>
                <w:sz w:val="24"/>
                <w:szCs w:val="24"/>
              </w:rPr>
            </w:pPr>
            <w:r>
              <w:rPr>
                <w:sz w:val="24"/>
                <w:szCs w:val="24"/>
              </w:rPr>
              <w:t>R$ 8,37</w:t>
            </w:r>
          </w:p>
        </w:tc>
      </w:tr>
      <w:tr w:rsidR="00715DF6" w:rsidRPr="000F7FE1" w14:paraId="0C7B272C" w14:textId="77777777" w:rsidTr="004912D8">
        <w:tc>
          <w:tcPr>
            <w:tcW w:w="574" w:type="dxa"/>
            <w:vAlign w:val="center"/>
          </w:tcPr>
          <w:p w14:paraId="37E5BD53" w14:textId="77777777" w:rsidR="00715DF6" w:rsidRPr="000F7FE1" w:rsidRDefault="00715DF6" w:rsidP="001D33B6">
            <w:pPr>
              <w:spacing w:line="276" w:lineRule="auto"/>
              <w:ind w:left="-111" w:right="-111"/>
              <w:jc w:val="center"/>
              <w:rPr>
                <w:bCs/>
                <w:sz w:val="24"/>
                <w:szCs w:val="24"/>
              </w:rPr>
            </w:pPr>
            <w:r w:rsidRPr="000F7FE1">
              <w:rPr>
                <w:bCs/>
                <w:sz w:val="24"/>
                <w:szCs w:val="24"/>
              </w:rPr>
              <w:t>13</w:t>
            </w:r>
          </w:p>
        </w:tc>
        <w:tc>
          <w:tcPr>
            <w:tcW w:w="5663" w:type="dxa"/>
          </w:tcPr>
          <w:p w14:paraId="039CE090" w14:textId="71653D37" w:rsidR="00715DF6" w:rsidRPr="000F7FE1" w:rsidRDefault="00715DF6" w:rsidP="001D33B6">
            <w:pPr>
              <w:spacing w:line="276" w:lineRule="auto"/>
              <w:ind w:left="28"/>
              <w:jc w:val="both"/>
              <w:rPr>
                <w:sz w:val="24"/>
                <w:szCs w:val="24"/>
              </w:rPr>
            </w:pPr>
            <w:r w:rsidRPr="000F7FE1">
              <w:rPr>
                <w:sz w:val="24"/>
                <w:szCs w:val="24"/>
              </w:rPr>
              <w:t>Bomboniere sem tampa, vidro, incolor, capacidade 500 gramas ou superior</w:t>
            </w:r>
            <w:r w:rsidR="00AE7F1B">
              <w:rPr>
                <w:sz w:val="24"/>
                <w:szCs w:val="24"/>
              </w:rPr>
              <w:t>. (CATMAT</w:t>
            </w:r>
            <w:r w:rsidR="00101ED8">
              <w:rPr>
                <w:sz w:val="24"/>
                <w:szCs w:val="24"/>
              </w:rPr>
              <w:t xml:space="preserve"> </w:t>
            </w:r>
            <w:r w:rsidR="00101ED8" w:rsidRPr="00101ED8">
              <w:rPr>
                <w:sz w:val="24"/>
                <w:szCs w:val="24"/>
              </w:rPr>
              <w:t>461396</w:t>
            </w:r>
            <w:r w:rsidR="00101ED8">
              <w:rPr>
                <w:sz w:val="24"/>
                <w:szCs w:val="24"/>
              </w:rPr>
              <w:t>)</w:t>
            </w:r>
          </w:p>
        </w:tc>
        <w:tc>
          <w:tcPr>
            <w:tcW w:w="999" w:type="dxa"/>
            <w:vAlign w:val="center"/>
          </w:tcPr>
          <w:p w14:paraId="345FABC3" w14:textId="77777777" w:rsidR="00715DF6" w:rsidRPr="000F7FE1" w:rsidRDefault="00715DF6" w:rsidP="001D33B6">
            <w:pPr>
              <w:spacing w:line="276" w:lineRule="auto"/>
              <w:ind w:left="-104" w:right="-103"/>
              <w:jc w:val="center"/>
              <w:rPr>
                <w:sz w:val="24"/>
                <w:szCs w:val="24"/>
              </w:rPr>
            </w:pPr>
            <w:r w:rsidRPr="000F7FE1">
              <w:rPr>
                <w:sz w:val="24"/>
                <w:szCs w:val="24"/>
              </w:rPr>
              <w:t>Unidade</w:t>
            </w:r>
          </w:p>
        </w:tc>
        <w:tc>
          <w:tcPr>
            <w:tcW w:w="1073" w:type="dxa"/>
            <w:vAlign w:val="center"/>
          </w:tcPr>
          <w:p w14:paraId="554D1B33" w14:textId="77777777" w:rsidR="00715DF6" w:rsidRPr="000F7FE1" w:rsidRDefault="00715DF6" w:rsidP="001D33B6">
            <w:pPr>
              <w:spacing w:line="276" w:lineRule="auto"/>
              <w:ind w:left="-106" w:right="-100"/>
              <w:jc w:val="center"/>
              <w:rPr>
                <w:sz w:val="24"/>
                <w:szCs w:val="24"/>
              </w:rPr>
            </w:pPr>
            <w:r w:rsidRPr="000F7FE1">
              <w:rPr>
                <w:sz w:val="24"/>
                <w:szCs w:val="24"/>
              </w:rPr>
              <w:t>2</w:t>
            </w:r>
          </w:p>
        </w:tc>
        <w:tc>
          <w:tcPr>
            <w:tcW w:w="881" w:type="dxa"/>
            <w:vAlign w:val="center"/>
          </w:tcPr>
          <w:p w14:paraId="0A1958AF" w14:textId="77777777" w:rsidR="00715DF6" w:rsidRPr="000F7FE1" w:rsidRDefault="00715DF6" w:rsidP="001D33B6">
            <w:pPr>
              <w:spacing w:line="276" w:lineRule="auto"/>
              <w:ind w:left="-106" w:right="-100"/>
              <w:jc w:val="center"/>
              <w:rPr>
                <w:sz w:val="24"/>
                <w:szCs w:val="24"/>
              </w:rPr>
            </w:pPr>
            <w:r>
              <w:rPr>
                <w:sz w:val="24"/>
                <w:szCs w:val="24"/>
              </w:rPr>
              <w:t>R$ 55,24</w:t>
            </w:r>
          </w:p>
        </w:tc>
        <w:tc>
          <w:tcPr>
            <w:tcW w:w="1148" w:type="dxa"/>
            <w:vAlign w:val="center"/>
          </w:tcPr>
          <w:p w14:paraId="096BED4C" w14:textId="77777777" w:rsidR="00715DF6" w:rsidRPr="000F7FE1" w:rsidRDefault="00715DF6" w:rsidP="001D33B6">
            <w:pPr>
              <w:spacing w:line="276" w:lineRule="auto"/>
              <w:ind w:left="-106" w:right="-100"/>
              <w:jc w:val="center"/>
              <w:rPr>
                <w:sz w:val="24"/>
                <w:szCs w:val="24"/>
              </w:rPr>
            </w:pPr>
            <w:r>
              <w:rPr>
                <w:sz w:val="24"/>
                <w:szCs w:val="24"/>
              </w:rPr>
              <w:t>R$ 110,47</w:t>
            </w:r>
          </w:p>
        </w:tc>
      </w:tr>
      <w:tr w:rsidR="00715DF6" w:rsidRPr="000F7FE1" w14:paraId="7A6709E1" w14:textId="77777777" w:rsidTr="004912D8">
        <w:tc>
          <w:tcPr>
            <w:tcW w:w="574" w:type="dxa"/>
            <w:vAlign w:val="center"/>
          </w:tcPr>
          <w:p w14:paraId="6B9A7D0D" w14:textId="77777777" w:rsidR="00715DF6" w:rsidRPr="000F7FE1" w:rsidRDefault="00715DF6" w:rsidP="001D33B6">
            <w:pPr>
              <w:spacing w:line="276" w:lineRule="auto"/>
              <w:ind w:left="-111" w:right="-111"/>
              <w:jc w:val="center"/>
              <w:rPr>
                <w:bCs/>
                <w:sz w:val="24"/>
                <w:szCs w:val="24"/>
              </w:rPr>
            </w:pPr>
            <w:r w:rsidRPr="000F7FE1">
              <w:rPr>
                <w:bCs/>
                <w:sz w:val="24"/>
                <w:szCs w:val="24"/>
              </w:rPr>
              <w:t>14</w:t>
            </w:r>
          </w:p>
        </w:tc>
        <w:tc>
          <w:tcPr>
            <w:tcW w:w="5663" w:type="dxa"/>
          </w:tcPr>
          <w:p w14:paraId="20BC5329" w14:textId="20F2BA69" w:rsidR="00715DF6" w:rsidRPr="000F7FE1" w:rsidRDefault="00715DF6" w:rsidP="001D33B6">
            <w:pPr>
              <w:spacing w:line="276" w:lineRule="auto"/>
              <w:ind w:left="28"/>
              <w:jc w:val="both"/>
              <w:rPr>
                <w:sz w:val="24"/>
                <w:szCs w:val="24"/>
              </w:rPr>
            </w:pPr>
            <w:r w:rsidRPr="000F7FE1">
              <w:rPr>
                <w:sz w:val="24"/>
                <w:szCs w:val="24"/>
              </w:rPr>
              <w:t>Panela com tampa, capacidade 5 litros, sem pressão.</w:t>
            </w:r>
            <w:r w:rsidR="00AE7F1B">
              <w:rPr>
                <w:sz w:val="24"/>
                <w:szCs w:val="24"/>
              </w:rPr>
              <w:t xml:space="preserve"> (CATMAT</w:t>
            </w:r>
            <w:r w:rsidR="00101ED8">
              <w:rPr>
                <w:sz w:val="24"/>
                <w:szCs w:val="24"/>
              </w:rPr>
              <w:t xml:space="preserve"> </w:t>
            </w:r>
            <w:r w:rsidR="00101ED8" w:rsidRPr="00101ED8">
              <w:rPr>
                <w:sz w:val="24"/>
                <w:szCs w:val="24"/>
              </w:rPr>
              <w:t>254358</w:t>
            </w:r>
            <w:r w:rsidR="00101ED8">
              <w:rPr>
                <w:sz w:val="24"/>
                <w:szCs w:val="24"/>
              </w:rPr>
              <w:t>)</w:t>
            </w:r>
          </w:p>
        </w:tc>
        <w:tc>
          <w:tcPr>
            <w:tcW w:w="999" w:type="dxa"/>
            <w:vAlign w:val="center"/>
          </w:tcPr>
          <w:p w14:paraId="73CF140C" w14:textId="77777777" w:rsidR="00715DF6" w:rsidRPr="000F7FE1" w:rsidRDefault="00715DF6" w:rsidP="001D33B6">
            <w:pPr>
              <w:spacing w:line="276" w:lineRule="auto"/>
              <w:ind w:left="-104" w:right="-103"/>
              <w:jc w:val="center"/>
              <w:rPr>
                <w:sz w:val="24"/>
                <w:szCs w:val="24"/>
              </w:rPr>
            </w:pPr>
            <w:r w:rsidRPr="000F7FE1">
              <w:rPr>
                <w:sz w:val="24"/>
                <w:szCs w:val="24"/>
              </w:rPr>
              <w:t>Unidade</w:t>
            </w:r>
          </w:p>
        </w:tc>
        <w:tc>
          <w:tcPr>
            <w:tcW w:w="1073" w:type="dxa"/>
            <w:vAlign w:val="center"/>
          </w:tcPr>
          <w:p w14:paraId="6A410D7D" w14:textId="77777777" w:rsidR="00715DF6" w:rsidRPr="000F7FE1" w:rsidRDefault="00715DF6" w:rsidP="001D33B6">
            <w:pPr>
              <w:spacing w:line="276" w:lineRule="auto"/>
              <w:ind w:left="-106" w:right="-100"/>
              <w:jc w:val="center"/>
              <w:rPr>
                <w:sz w:val="24"/>
                <w:szCs w:val="24"/>
              </w:rPr>
            </w:pPr>
            <w:r w:rsidRPr="000F7FE1">
              <w:rPr>
                <w:sz w:val="24"/>
                <w:szCs w:val="24"/>
              </w:rPr>
              <w:t>1</w:t>
            </w:r>
          </w:p>
        </w:tc>
        <w:tc>
          <w:tcPr>
            <w:tcW w:w="881" w:type="dxa"/>
            <w:vAlign w:val="center"/>
          </w:tcPr>
          <w:p w14:paraId="5CAF5B6F" w14:textId="77777777" w:rsidR="00715DF6" w:rsidRPr="000F7FE1" w:rsidRDefault="00715DF6" w:rsidP="001D33B6">
            <w:pPr>
              <w:spacing w:line="276" w:lineRule="auto"/>
              <w:ind w:left="-106" w:right="-100"/>
              <w:jc w:val="center"/>
              <w:rPr>
                <w:sz w:val="24"/>
                <w:szCs w:val="24"/>
              </w:rPr>
            </w:pPr>
            <w:r>
              <w:rPr>
                <w:sz w:val="24"/>
                <w:szCs w:val="24"/>
              </w:rPr>
              <w:t>R$ 60,91</w:t>
            </w:r>
          </w:p>
        </w:tc>
        <w:tc>
          <w:tcPr>
            <w:tcW w:w="1148" w:type="dxa"/>
            <w:vAlign w:val="center"/>
          </w:tcPr>
          <w:p w14:paraId="4E53A829" w14:textId="77777777" w:rsidR="00715DF6" w:rsidRPr="000F7FE1" w:rsidRDefault="00715DF6" w:rsidP="001D33B6">
            <w:pPr>
              <w:spacing w:line="276" w:lineRule="auto"/>
              <w:ind w:left="-106" w:right="-100"/>
              <w:jc w:val="center"/>
              <w:rPr>
                <w:sz w:val="24"/>
                <w:szCs w:val="24"/>
              </w:rPr>
            </w:pPr>
            <w:r>
              <w:rPr>
                <w:sz w:val="24"/>
                <w:szCs w:val="24"/>
              </w:rPr>
              <w:t>R$ 60,91</w:t>
            </w:r>
          </w:p>
        </w:tc>
      </w:tr>
      <w:tr w:rsidR="00715DF6" w:rsidRPr="000F7FE1" w14:paraId="7A0A1D98" w14:textId="77777777" w:rsidTr="004912D8">
        <w:tc>
          <w:tcPr>
            <w:tcW w:w="574" w:type="dxa"/>
            <w:vAlign w:val="center"/>
          </w:tcPr>
          <w:p w14:paraId="5DF2E689" w14:textId="77777777" w:rsidR="00715DF6" w:rsidRPr="000F7FE1" w:rsidRDefault="00715DF6" w:rsidP="001D33B6">
            <w:pPr>
              <w:spacing w:line="276" w:lineRule="auto"/>
              <w:ind w:left="-111" w:right="-111"/>
              <w:jc w:val="center"/>
              <w:rPr>
                <w:bCs/>
                <w:sz w:val="24"/>
                <w:szCs w:val="24"/>
              </w:rPr>
            </w:pPr>
            <w:r w:rsidRPr="000F7FE1">
              <w:rPr>
                <w:bCs/>
                <w:sz w:val="24"/>
                <w:szCs w:val="24"/>
              </w:rPr>
              <w:t>15</w:t>
            </w:r>
          </w:p>
        </w:tc>
        <w:tc>
          <w:tcPr>
            <w:tcW w:w="5663" w:type="dxa"/>
          </w:tcPr>
          <w:p w14:paraId="4A8301E4" w14:textId="25873A95" w:rsidR="00715DF6" w:rsidRPr="000F7FE1" w:rsidRDefault="00715DF6" w:rsidP="001D33B6">
            <w:pPr>
              <w:spacing w:line="276" w:lineRule="auto"/>
              <w:ind w:left="28"/>
              <w:jc w:val="both"/>
              <w:rPr>
                <w:sz w:val="24"/>
                <w:szCs w:val="24"/>
              </w:rPr>
            </w:pPr>
            <w:r w:rsidRPr="000F7FE1">
              <w:rPr>
                <w:sz w:val="24"/>
                <w:szCs w:val="24"/>
              </w:rPr>
              <w:t>Jogo de utensílios de cozinha, inox, inteiriço e sem emendas, 3 peças</w:t>
            </w:r>
            <w:r w:rsidR="00AE7F1B">
              <w:rPr>
                <w:sz w:val="24"/>
                <w:szCs w:val="24"/>
              </w:rPr>
              <w:t xml:space="preserve">: </w:t>
            </w:r>
            <w:r w:rsidRPr="000F7FE1">
              <w:rPr>
                <w:sz w:val="24"/>
                <w:szCs w:val="24"/>
              </w:rPr>
              <w:t>1 Escumadeira</w:t>
            </w:r>
            <w:r w:rsidR="00AE7F1B">
              <w:rPr>
                <w:sz w:val="24"/>
                <w:szCs w:val="24"/>
              </w:rPr>
              <w:t xml:space="preserve"> (CATMAT </w:t>
            </w:r>
            <w:r w:rsidR="00101ED8" w:rsidRPr="00101ED8">
              <w:rPr>
                <w:sz w:val="24"/>
                <w:szCs w:val="24"/>
              </w:rPr>
              <w:t>482851</w:t>
            </w:r>
            <w:r w:rsidR="00AE7F1B">
              <w:rPr>
                <w:sz w:val="24"/>
                <w:szCs w:val="24"/>
              </w:rPr>
              <w:t>)</w:t>
            </w:r>
            <w:r w:rsidRPr="000F7FE1">
              <w:rPr>
                <w:sz w:val="24"/>
                <w:szCs w:val="24"/>
              </w:rPr>
              <w:t>, 1 Colher de Arroz</w:t>
            </w:r>
            <w:r w:rsidR="00AE7F1B">
              <w:rPr>
                <w:sz w:val="24"/>
                <w:szCs w:val="24"/>
              </w:rPr>
              <w:t xml:space="preserve"> (CATMAT</w:t>
            </w:r>
            <w:r w:rsidR="00101ED8">
              <w:rPr>
                <w:sz w:val="24"/>
                <w:szCs w:val="24"/>
              </w:rPr>
              <w:t xml:space="preserve"> </w:t>
            </w:r>
            <w:r w:rsidR="00101ED8" w:rsidRPr="00101ED8">
              <w:rPr>
                <w:sz w:val="24"/>
                <w:szCs w:val="24"/>
              </w:rPr>
              <w:t>240322</w:t>
            </w:r>
            <w:r w:rsidR="00AE7F1B">
              <w:rPr>
                <w:sz w:val="24"/>
                <w:szCs w:val="24"/>
              </w:rPr>
              <w:t>)</w:t>
            </w:r>
            <w:r w:rsidRPr="000F7FE1">
              <w:rPr>
                <w:sz w:val="24"/>
                <w:szCs w:val="24"/>
              </w:rPr>
              <w:t>, 1 Concha</w:t>
            </w:r>
            <w:r w:rsidR="00AE7F1B">
              <w:rPr>
                <w:sz w:val="24"/>
                <w:szCs w:val="24"/>
              </w:rPr>
              <w:t xml:space="preserve"> (CATMAT </w:t>
            </w:r>
            <w:r w:rsidR="00101ED8" w:rsidRPr="00101ED8">
              <w:rPr>
                <w:sz w:val="24"/>
                <w:szCs w:val="24"/>
              </w:rPr>
              <w:t>423669</w:t>
            </w:r>
            <w:r w:rsidR="00AE7F1B">
              <w:rPr>
                <w:sz w:val="24"/>
                <w:szCs w:val="24"/>
              </w:rPr>
              <w:t xml:space="preserve">). </w:t>
            </w:r>
          </w:p>
        </w:tc>
        <w:tc>
          <w:tcPr>
            <w:tcW w:w="999" w:type="dxa"/>
            <w:vAlign w:val="center"/>
          </w:tcPr>
          <w:p w14:paraId="1EEC65CA" w14:textId="77777777" w:rsidR="00715DF6" w:rsidRPr="000F7FE1" w:rsidRDefault="00715DF6" w:rsidP="001D33B6">
            <w:pPr>
              <w:spacing w:line="276" w:lineRule="auto"/>
              <w:ind w:left="-104" w:right="-103"/>
              <w:jc w:val="center"/>
              <w:rPr>
                <w:sz w:val="24"/>
                <w:szCs w:val="24"/>
              </w:rPr>
            </w:pPr>
            <w:r w:rsidRPr="000F7FE1">
              <w:rPr>
                <w:sz w:val="24"/>
                <w:szCs w:val="24"/>
              </w:rPr>
              <w:t>Unidade</w:t>
            </w:r>
          </w:p>
        </w:tc>
        <w:tc>
          <w:tcPr>
            <w:tcW w:w="1073" w:type="dxa"/>
            <w:vAlign w:val="center"/>
          </w:tcPr>
          <w:p w14:paraId="6E09C7AD" w14:textId="77777777" w:rsidR="00715DF6" w:rsidRPr="000F7FE1" w:rsidRDefault="00715DF6" w:rsidP="001D33B6">
            <w:pPr>
              <w:spacing w:line="276" w:lineRule="auto"/>
              <w:ind w:left="-106" w:right="-100"/>
              <w:jc w:val="center"/>
              <w:rPr>
                <w:sz w:val="24"/>
                <w:szCs w:val="24"/>
              </w:rPr>
            </w:pPr>
            <w:r w:rsidRPr="000F7FE1">
              <w:rPr>
                <w:sz w:val="24"/>
                <w:szCs w:val="24"/>
              </w:rPr>
              <w:t>2</w:t>
            </w:r>
          </w:p>
        </w:tc>
        <w:tc>
          <w:tcPr>
            <w:tcW w:w="881" w:type="dxa"/>
            <w:vAlign w:val="center"/>
          </w:tcPr>
          <w:p w14:paraId="083E3B20" w14:textId="77777777" w:rsidR="00715DF6" w:rsidRPr="000F7FE1" w:rsidRDefault="00715DF6" w:rsidP="001D33B6">
            <w:pPr>
              <w:spacing w:line="276" w:lineRule="auto"/>
              <w:ind w:left="-106" w:right="-100"/>
              <w:jc w:val="center"/>
              <w:rPr>
                <w:sz w:val="24"/>
                <w:szCs w:val="24"/>
              </w:rPr>
            </w:pPr>
            <w:r>
              <w:rPr>
                <w:sz w:val="24"/>
                <w:szCs w:val="24"/>
              </w:rPr>
              <w:t>R$ 74,69</w:t>
            </w:r>
          </w:p>
        </w:tc>
        <w:tc>
          <w:tcPr>
            <w:tcW w:w="1148" w:type="dxa"/>
            <w:vAlign w:val="center"/>
          </w:tcPr>
          <w:p w14:paraId="566EF717" w14:textId="77777777" w:rsidR="00715DF6" w:rsidRPr="000F7FE1" w:rsidRDefault="00715DF6" w:rsidP="001D33B6">
            <w:pPr>
              <w:spacing w:line="276" w:lineRule="auto"/>
              <w:ind w:left="-106" w:right="-100"/>
              <w:jc w:val="center"/>
              <w:rPr>
                <w:sz w:val="24"/>
                <w:szCs w:val="24"/>
              </w:rPr>
            </w:pPr>
            <w:r>
              <w:rPr>
                <w:sz w:val="24"/>
                <w:szCs w:val="24"/>
              </w:rPr>
              <w:t>R$ 149,39</w:t>
            </w:r>
          </w:p>
        </w:tc>
      </w:tr>
      <w:tr w:rsidR="00715DF6" w:rsidRPr="000F7FE1" w14:paraId="0A5144CB" w14:textId="77777777" w:rsidTr="004912D8">
        <w:tc>
          <w:tcPr>
            <w:tcW w:w="574" w:type="dxa"/>
            <w:vAlign w:val="center"/>
          </w:tcPr>
          <w:p w14:paraId="711E542A" w14:textId="77777777" w:rsidR="00715DF6" w:rsidRPr="000F7FE1" w:rsidRDefault="00715DF6" w:rsidP="001D33B6">
            <w:pPr>
              <w:spacing w:line="276" w:lineRule="auto"/>
              <w:ind w:left="-111" w:right="-111"/>
              <w:jc w:val="center"/>
              <w:rPr>
                <w:bCs/>
                <w:sz w:val="24"/>
                <w:szCs w:val="24"/>
              </w:rPr>
            </w:pPr>
            <w:r w:rsidRPr="000F7FE1">
              <w:rPr>
                <w:bCs/>
                <w:sz w:val="24"/>
                <w:szCs w:val="24"/>
              </w:rPr>
              <w:t>16</w:t>
            </w:r>
          </w:p>
        </w:tc>
        <w:tc>
          <w:tcPr>
            <w:tcW w:w="5663" w:type="dxa"/>
          </w:tcPr>
          <w:p w14:paraId="338FCA84" w14:textId="322B0391" w:rsidR="00715DF6" w:rsidRPr="000F7FE1" w:rsidRDefault="00715DF6" w:rsidP="001D33B6">
            <w:pPr>
              <w:spacing w:line="276" w:lineRule="auto"/>
              <w:ind w:left="28"/>
              <w:jc w:val="both"/>
              <w:rPr>
                <w:sz w:val="24"/>
                <w:szCs w:val="24"/>
              </w:rPr>
            </w:pPr>
            <w:r w:rsidRPr="000F7FE1">
              <w:rPr>
                <w:sz w:val="24"/>
                <w:szCs w:val="24"/>
              </w:rPr>
              <w:t>Faca, em aço inoxidável, com cabo em polipropileno. Largura da lâmina superior ao cabo, mínimo lâmina de 8 polegadas</w:t>
            </w:r>
            <w:r w:rsidR="00AE7F1B">
              <w:rPr>
                <w:sz w:val="24"/>
                <w:szCs w:val="24"/>
              </w:rPr>
              <w:t>. (CATMAT</w:t>
            </w:r>
            <w:r w:rsidR="00101ED8">
              <w:rPr>
                <w:sz w:val="24"/>
                <w:szCs w:val="24"/>
              </w:rPr>
              <w:t xml:space="preserve"> </w:t>
            </w:r>
            <w:r w:rsidR="00101ED8" w:rsidRPr="00101ED8">
              <w:rPr>
                <w:sz w:val="24"/>
                <w:szCs w:val="24"/>
              </w:rPr>
              <w:t>455573</w:t>
            </w:r>
            <w:r w:rsidR="00101ED8">
              <w:rPr>
                <w:sz w:val="24"/>
                <w:szCs w:val="24"/>
              </w:rPr>
              <w:t>)</w:t>
            </w:r>
          </w:p>
        </w:tc>
        <w:tc>
          <w:tcPr>
            <w:tcW w:w="999" w:type="dxa"/>
            <w:vAlign w:val="center"/>
          </w:tcPr>
          <w:p w14:paraId="2E58FC27" w14:textId="77777777" w:rsidR="00715DF6" w:rsidRPr="000F7FE1" w:rsidRDefault="00715DF6" w:rsidP="001D33B6">
            <w:pPr>
              <w:spacing w:line="276" w:lineRule="auto"/>
              <w:ind w:left="-104" w:right="-103"/>
              <w:jc w:val="center"/>
              <w:rPr>
                <w:sz w:val="24"/>
                <w:szCs w:val="24"/>
              </w:rPr>
            </w:pPr>
            <w:r w:rsidRPr="000F7FE1">
              <w:rPr>
                <w:sz w:val="24"/>
                <w:szCs w:val="24"/>
              </w:rPr>
              <w:t>Unidade</w:t>
            </w:r>
          </w:p>
        </w:tc>
        <w:tc>
          <w:tcPr>
            <w:tcW w:w="1073" w:type="dxa"/>
            <w:vAlign w:val="center"/>
          </w:tcPr>
          <w:p w14:paraId="26CE219C" w14:textId="77777777" w:rsidR="00715DF6" w:rsidRPr="000F7FE1" w:rsidRDefault="00715DF6" w:rsidP="001D33B6">
            <w:pPr>
              <w:spacing w:line="276" w:lineRule="auto"/>
              <w:ind w:left="-106" w:right="-100"/>
              <w:jc w:val="center"/>
              <w:rPr>
                <w:sz w:val="24"/>
                <w:szCs w:val="24"/>
              </w:rPr>
            </w:pPr>
            <w:r w:rsidRPr="000F7FE1">
              <w:rPr>
                <w:sz w:val="24"/>
                <w:szCs w:val="24"/>
              </w:rPr>
              <w:t>2</w:t>
            </w:r>
          </w:p>
        </w:tc>
        <w:tc>
          <w:tcPr>
            <w:tcW w:w="881" w:type="dxa"/>
            <w:vAlign w:val="center"/>
          </w:tcPr>
          <w:p w14:paraId="4CEC356A" w14:textId="77777777" w:rsidR="00715DF6" w:rsidRPr="000F7FE1" w:rsidRDefault="00715DF6" w:rsidP="001D33B6">
            <w:pPr>
              <w:spacing w:line="276" w:lineRule="auto"/>
              <w:ind w:left="-106" w:right="-100"/>
              <w:jc w:val="center"/>
              <w:rPr>
                <w:sz w:val="24"/>
                <w:szCs w:val="24"/>
              </w:rPr>
            </w:pPr>
            <w:r>
              <w:rPr>
                <w:sz w:val="24"/>
                <w:szCs w:val="24"/>
              </w:rPr>
              <w:t>R$ 17,65</w:t>
            </w:r>
          </w:p>
        </w:tc>
        <w:tc>
          <w:tcPr>
            <w:tcW w:w="1148" w:type="dxa"/>
            <w:vAlign w:val="center"/>
          </w:tcPr>
          <w:p w14:paraId="1CC9F1E3" w14:textId="77777777" w:rsidR="00715DF6" w:rsidRPr="000F7FE1" w:rsidRDefault="00715DF6" w:rsidP="001D33B6">
            <w:pPr>
              <w:spacing w:line="276" w:lineRule="auto"/>
              <w:ind w:left="-106" w:right="-100"/>
              <w:jc w:val="center"/>
              <w:rPr>
                <w:sz w:val="24"/>
                <w:szCs w:val="24"/>
              </w:rPr>
            </w:pPr>
            <w:r>
              <w:rPr>
                <w:sz w:val="24"/>
                <w:szCs w:val="24"/>
              </w:rPr>
              <w:t>R$ 35,31</w:t>
            </w:r>
          </w:p>
        </w:tc>
      </w:tr>
      <w:tr w:rsidR="00715DF6" w:rsidRPr="000F7FE1" w14:paraId="48E2B1B3" w14:textId="77777777" w:rsidTr="004912D8">
        <w:tc>
          <w:tcPr>
            <w:tcW w:w="574" w:type="dxa"/>
            <w:vAlign w:val="center"/>
          </w:tcPr>
          <w:p w14:paraId="6AC8E37B" w14:textId="77777777" w:rsidR="00715DF6" w:rsidRPr="000F7FE1" w:rsidRDefault="00715DF6" w:rsidP="001D33B6">
            <w:pPr>
              <w:spacing w:line="276" w:lineRule="auto"/>
              <w:ind w:left="-111" w:right="-111"/>
              <w:jc w:val="center"/>
              <w:rPr>
                <w:bCs/>
                <w:sz w:val="24"/>
                <w:szCs w:val="24"/>
              </w:rPr>
            </w:pPr>
            <w:r w:rsidRPr="000F7FE1">
              <w:rPr>
                <w:bCs/>
                <w:sz w:val="24"/>
                <w:szCs w:val="24"/>
              </w:rPr>
              <w:t>17</w:t>
            </w:r>
          </w:p>
        </w:tc>
        <w:tc>
          <w:tcPr>
            <w:tcW w:w="5663" w:type="dxa"/>
          </w:tcPr>
          <w:p w14:paraId="37CBC751" w14:textId="78AF792B" w:rsidR="00715DF6" w:rsidRPr="000F7FE1" w:rsidRDefault="00715DF6" w:rsidP="001D33B6">
            <w:pPr>
              <w:spacing w:line="276" w:lineRule="auto"/>
              <w:ind w:left="28"/>
              <w:jc w:val="both"/>
              <w:rPr>
                <w:sz w:val="24"/>
                <w:szCs w:val="24"/>
              </w:rPr>
            </w:pPr>
            <w:r w:rsidRPr="000F7FE1">
              <w:rPr>
                <w:sz w:val="24"/>
                <w:szCs w:val="24"/>
              </w:rPr>
              <w:t>Espátula para servir bolo em aço inox, com cabo em aço inox.</w:t>
            </w:r>
            <w:r w:rsidR="00AE7F1B">
              <w:rPr>
                <w:sz w:val="24"/>
                <w:szCs w:val="24"/>
              </w:rPr>
              <w:t xml:space="preserve"> (CATMAT</w:t>
            </w:r>
            <w:r w:rsidR="00101ED8">
              <w:rPr>
                <w:sz w:val="24"/>
                <w:szCs w:val="24"/>
              </w:rPr>
              <w:t xml:space="preserve"> </w:t>
            </w:r>
            <w:r w:rsidR="00101ED8" w:rsidRPr="00101ED8">
              <w:rPr>
                <w:sz w:val="24"/>
                <w:szCs w:val="24"/>
              </w:rPr>
              <w:tab/>
              <w:t>609407</w:t>
            </w:r>
            <w:r w:rsidR="00101ED8">
              <w:rPr>
                <w:sz w:val="24"/>
                <w:szCs w:val="24"/>
              </w:rPr>
              <w:t>)</w:t>
            </w:r>
          </w:p>
        </w:tc>
        <w:tc>
          <w:tcPr>
            <w:tcW w:w="999" w:type="dxa"/>
            <w:vAlign w:val="center"/>
          </w:tcPr>
          <w:p w14:paraId="1FAA3BFB" w14:textId="77777777" w:rsidR="00715DF6" w:rsidRPr="000F7FE1" w:rsidRDefault="00715DF6" w:rsidP="001D33B6">
            <w:pPr>
              <w:spacing w:line="276" w:lineRule="auto"/>
              <w:ind w:left="-104" w:right="-103"/>
              <w:jc w:val="center"/>
              <w:rPr>
                <w:sz w:val="24"/>
                <w:szCs w:val="24"/>
              </w:rPr>
            </w:pPr>
            <w:r w:rsidRPr="000F7FE1">
              <w:rPr>
                <w:sz w:val="24"/>
                <w:szCs w:val="24"/>
              </w:rPr>
              <w:t>Unidade</w:t>
            </w:r>
          </w:p>
        </w:tc>
        <w:tc>
          <w:tcPr>
            <w:tcW w:w="1073" w:type="dxa"/>
            <w:vAlign w:val="center"/>
          </w:tcPr>
          <w:p w14:paraId="60CBBF95" w14:textId="77777777" w:rsidR="00715DF6" w:rsidRPr="000F7FE1" w:rsidRDefault="00715DF6" w:rsidP="001D33B6">
            <w:pPr>
              <w:spacing w:line="276" w:lineRule="auto"/>
              <w:ind w:left="-106" w:right="-100"/>
              <w:jc w:val="center"/>
              <w:rPr>
                <w:sz w:val="24"/>
                <w:szCs w:val="24"/>
              </w:rPr>
            </w:pPr>
            <w:r w:rsidRPr="000F7FE1">
              <w:rPr>
                <w:sz w:val="24"/>
                <w:szCs w:val="24"/>
              </w:rPr>
              <w:t>2</w:t>
            </w:r>
          </w:p>
        </w:tc>
        <w:tc>
          <w:tcPr>
            <w:tcW w:w="881" w:type="dxa"/>
            <w:vAlign w:val="center"/>
          </w:tcPr>
          <w:p w14:paraId="0381A833" w14:textId="77777777" w:rsidR="00715DF6" w:rsidRPr="000F7FE1" w:rsidRDefault="00715DF6" w:rsidP="001D33B6">
            <w:pPr>
              <w:spacing w:line="276" w:lineRule="auto"/>
              <w:ind w:left="-106" w:right="-100"/>
              <w:jc w:val="center"/>
              <w:rPr>
                <w:sz w:val="24"/>
                <w:szCs w:val="24"/>
              </w:rPr>
            </w:pPr>
            <w:r>
              <w:rPr>
                <w:sz w:val="24"/>
                <w:szCs w:val="24"/>
              </w:rPr>
              <w:t>R$ 14,92</w:t>
            </w:r>
          </w:p>
        </w:tc>
        <w:tc>
          <w:tcPr>
            <w:tcW w:w="1148" w:type="dxa"/>
            <w:vAlign w:val="center"/>
          </w:tcPr>
          <w:p w14:paraId="201E63AD" w14:textId="77777777" w:rsidR="00715DF6" w:rsidRPr="000F7FE1" w:rsidRDefault="00715DF6" w:rsidP="001D33B6">
            <w:pPr>
              <w:spacing w:line="276" w:lineRule="auto"/>
              <w:ind w:left="-106" w:right="-100"/>
              <w:jc w:val="center"/>
              <w:rPr>
                <w:sz w:val="24"/>
                <w:szCs w:val="24"/>
              </w:rPr>
            </w:pPr>
            <w:r>
              <w:rPr>
                <w:sz w:val="24"/>
                <w:szCs w:val="24"/>
              </w:rPr>
              <w:t>R$ 29,84</w:t>
            </w:r>
          </w:p>
        </w:tc>
      </w:tr>
      <w:tr w:rsidR="00715DF6" w:rsidRPr="000F7FE1" w14:paraId="0E5CCE0C" w14:textId="77777777" w:rsidTr="004912D8">
        <w:tc>
          <w:tcPr>
            <w:tcW w:w="574" w:type="dxa"/>
            <w:vAlign w:val="center"/>
          </w:tcPr>
          <w:p w14:paraId="3BC7EF4D" w14:textId="77777777" w:rsidR="00715DF6" w:rsidRPr="000F7FE1" w:rsidRDefault="00715DF6" w:rsidP="001D33B6">
            <w:pPr>
              <w:spacing w:line="276" w:lineRule="auto"/>
              <w:ind w:left="-111" w:right="-111"/>
              <w:jc w:val="center"/>
              <w:rPr>
                <w:bCs/>
                <w:sz w:val="24"/>
                <w:szCs w:val="24"/>
              </w:rPr>
            </w:pPr>
            <w:r w:rsidRPr="000F7FE1">
              <w:rPr>
                <w:bCs/>
                <w:sz w:val="24"/>
                <w:szCs w:val="24"/>
              </w:rPr>
              <w:t>18</w:t>
            </w:r>
          </w:p>
        </w:tc>
        <w:tc>
          <w:tcPr>
            <w:tcW w:w="5663" w:type="dxa"/>
          </w:tcPr>
          <w:p w14:paraId="00343D8F" w14:textId="3860EDF7" w:rsidR="00715DF6" w:rsidRPr="000F7FE1" w:rsidRDefault="00715DF6" w:rsidP="001D33B6">
            <w:pPr>
              <w:spacing w:line="276" w:lineRule="auto"/>
              <w:ind w:left="28"/>
              <w:jc w:val="both"/>
              <w:rPr>
                <w:sz w:val="24"/>
                <w:szCs w:val="24"/>
              </w:rPr>
            </w:pPr>
            <w:r w:rsidRPr="000F7FE1">
              <w:rPr>
                <w:sz w:val="24"/>
                <w:szCs w:val="24"/>
              </w:rPr>
              <w:t>Organizador para Cápsulas de Café - Compatível com 3 Corações.</w:t>
            </w:r>
            <w:r w:rsidR="00AE7F1B">
              <w:rPr>
                <w:sz w:val="24"/>
                <w:szCs w:val="24"/>
              </w:rPr>
              <w:t xml:space="preserve"> (CATMAT</w:t>
            </w:r>
            <w:r w:rsidR="00101ED8">
              <w:rPr>
                <w:sz w:val="24"/>
                <w:szCs w:val="24"/>
              </w:rPr>
              <w:t xml:space="preserve"> </w:t>
            </w:r>
            <w:r w:rsidR="00101ED8" w:rsidRPr="00101ED8">
              <w:rPr>
                <w:sz w:val="24"/>
                <w:szCs w:val="24"/>
              </w:rPr>
              <w:t>458933</w:t>
            </w:r>
            <w:r w:rsidR="00101ED8">
              <w:rPr>
                <w:sz w:val="24"/>
                <w:szCs w:val="24"/>
              </w:rPr>
              <w:t>)</w:t>
            </w:r>
          </w:p>
        </w:tc>
        <w:tc>
          <w:tcPr>
            <w:tcW w:w="999" w:type="dxa"/>
            <w:vAlign w:val="center"/>
          </w:tcPr>
          <w:p w14:paraId="6F2A4F98" w14:textId="77777777" w:rsidR="00715DF6" w:rsidRPr="000F7FE1" w:rsidRDefault="00715DF6" w:rsidP="001D33B6">
            <w:pPr>
              <w:spacing w:line="276" w:lineRule="auto"/>
              <w:ind w:left="-104" w:right="-103"/>
              <w:jc w:val="center"/>
              <w:rPr>
                <w:sz w:val="24"/>
                <w:szCs w:val="24"/>
              </w:rPr>
            </w:pPr>
            <w:r w:rsidRPr="000F7FE1">
              <w:rPr>
                <w:sz w:val="24"/>
                <w:szCs w:val="24"/>
              </w:rPr>
              <w:t>Unidade</w:t>
            </w:r>
          </w:p>
        </w:tc>
        <w:tc>
          <w:tcPr>
            <w:tcW w:w="1073" w:type="dxa"/>
            <w:vAlign w:val="center"/>
          </w:tcPr>
          <w:p w14:paraId="453C6059" w14:textId="77777777" w:rsidR="00715DF6" w:rsidRPr="000F7FE1" w:rsidRDefault="00715DF6" w:rsidP="001D33B6">
            <w:pPr>
              <w:spacing w:line="276" w:lineRule="auto"/>
              <w:ind w:left="-106" w:right="-100"/>
              <w:jc w:val="center"/>
              <w:rPr>
                <w:sz w:val="24"/>
                <w:szCs w:val="24"/>
              </w:rPr>
            </w:pPr>
            <w:r w:rsidRPr="000F7FE1">
              <w:rPr>
                <w:sz w:val="24"/>
                <w:szCs w:val="24"/>
              </w:rPr>
              <w:t>1</w:t>
            </w:r>
          </w:p>
        </w:tc>
        <w:tc>
          <w:tcPr>
            <w:tcW w:w="881" w:type="dxa"/>
            <w:vAlign w:val="center"/>
          </w:tcPr>
          <w:p w14:paraId="38490E60" w14:textId="77777777" w:rsidR="00715DF6" w:rsidRPr="000F7FE1" w:rsidRDefault="00715DF6" w:rsidP="001D33B6">
            <w:pPr>
              <w:spacing w:line="276" w:lineRule="auto"/>
              <w:ind w:left="-106" w:right="-100"/>
              <w:jc w:val="center"/>
              <w:rPr>
                <w:sz w:val="24"/>
                <w:szCs w:val="24"/>
              </w:rPr>
            </w:pPr>
            <w:r>
              <w:rPr>
                <w:sz w:val="24"/>
                <w:szCs w:val="24"/>
              </w:rPr>
              <w:t>R$ 63,83</w:t>
            </w:r>
          </w:p>
        </w:tc>
        <w:tc>
          <w:tcPr>
            <w:tcW w:w="1148" w:type="dxa"/>
            <w:vAlign w:val="center"/>
          </w:tcPr>
          <w:p w14:paraId="65B93CC2" w14:textId="77777777" w:rsidR="00715DF6" w:rsidRPr="000F7FE1" w:rsidRDefault="00715DF6" w:rsidP="001D33B6">
            <w:pPr>
              <w:spacing w:line="276" w:lineRule="auto"/>
              <w:ind w:left="-106" w:right="-100"/>
              <w:jc w:val="center"/>
              <w:rPr>
                <w:sz w:val="24"/>
                <w:szCs w:val="24"/>
              </w:rPr>
            </w:pPr>
            <w:r>
              <w:rPr>
                <w:sz w:val="24"/>
                <w:szCs w:val="24"/>
              </w:rPr>
              <w:t>R$ 63,83</w:t>
            </w:r>
          </w:p>
        </w:tc>
      </w:tr>
      <w:tr w:rsidR="00715DF6" w:rsidRPr="000F7FE1" w14:paraId="4F68DAD5" w14:textId="77777777" w:rsidTr="004912D8">
        <w:tc>
          <w:tcPr>
            <w:tcW w:w="574" w:type="dxa"/>
            <w:vAlign w:val="center"/>
          </w:tcPr>
          <w:p w14:paraId="19596799" w14:textId="77777777" w:rsidR="00715DF6" w:rsidRPr="000F7FE1" w:rsidRDefault="00715DF6" w:rsidP="001D33B6">
            <w:pPr>
              <w:spacing w:line="276" w:lineRule="auto"/>
              <w:ind w:left="-111" w:right="-111"/>
              <w:jc w:val="center"/>
              <w:rPr>
                <w:bCs/>
                <w:sz w:val="24"/>
                <w:szCs w:val="24"/>
              </w:rPr>
            </w:pPr>
            <w:r w:rsidRPr="000F7FE1">
              <w:rPr>
                <w:bCs/>
                <w:sz w:val="24"/>
                <w:szCs w:val="24"/>
              </w:rPr>
              <w:lastRenderedPageBreak/>
              <w:t>19</w:t>
            </w:r>
          </w:p>
        </w:tc>
        <w:tc>
          <w:tcPr>
            <w:tcW w:w="5663" w:type="dxa"/>
          </w:tcPr>
          <w:p w14:paraId="15E805C4" w14:textId="2F38DD95" w:rsidR="00715DF6" w:rsidRPr="000F7FE1" w:rsidRDefault="00715DF6" w:rsidP="001D33B6">
            <w:pPr>
              <w:spacing w:line="276" w:lineRule="auto"/>
              <w:ind w:left="28"/>
              <w:jc w:val="both"/>
              <w:rPr>
                <w:sz w:val="24"/>
                <w:szCs w:val="24"/>
              </w:rPr>
            </w:pPr>
            <w:r w:rsidRPr="000F7FE1">
              <w:rPr>
                <w:sz w:val="24"/>
                <w:szCs w:val="24"/>
              </w:rPr>
              <w:t xml:space="preserve">Porta talheres de plástico com tampa, cor Branca, com tampa transparente, em alto-relevo para facilitar a localização e proteger os talheres. </w:t>
            </w:r>
            <w:r w:rsidR="00AE7F1B">
              <w:rPr>
                <w:sz w:val="24"/>
                <w:szCs w:val="24"/>
              </w:rPr>
              <w:t>(CATMAT</w:t>
            </w:r>
            <w:r w:rsidR="00101ED8">
              <w:rPr>
                <w:sz w:val="24"/>
                <w:szCs w:val="24"/>
              </w:rPr>
              <w:t xml:space="preserve"> </w:t>
            </w:r>
            <w:r w:rsidR="00101ED8" w:rsidRPr="00101ED8">
              <w:rPr>
                <w:sz w:val="24"/>
                <w:szCs w:val="24"/>
              </w:rPr>
              <w:t>421794</w:t>
            </w:r>
            <w:r w:rsidR="00101ED8">
              <w:rPr>
                <w:sz w:val="24"/>
                <w:szCs w:val="24"/>
              </w:rPr>
              <w:t>)</w:t>
            </w:r>
          </w:p>
        </w:tc>
        <w:tc>
          <w:tcPr>
            <w:tcW w:w="999" w:type="dxa"/>
            <w:vAlign w:val="center"/>
          </w:tcPr>
          <w:p w14:paraId="0131F7FD" w14:textId="77777777" w:rsidR="00715DF6" w:rsidRPr="000F7FE1" w:rsidRDefault="00715DF6" w:rsidP="001D33B6">
            <w:pPr>
              <w:spacing w:line="276" w:lineRule="auto"/>
              <w:ind w:left="-104" w:right="-103"/>
              <w:jc w:val="center"/>
              <w:rPr>
                <w:sz w:val="24"/>
                <w:szCs w:val="24"/>
              </w:rPr>
            </w:pPr>
            <w:r w:rsidRPr="000F7FE1">
              <w:rPr>
                <w:sz w:val="24"/>
                <w:szCs w:val="24"/>
              </w:rPr>
              <w:t>Unidade</w:t>
            </w:r>
          </w:p>
        </w:tc>
        <w:tc>
          <w:tcPr>
            <w:tcW w:w="1073" w:type="dxa"/>
            <w:vAlign w:val="center"/>
          </w:tcPr>
          <w:p w14:paraId="750358D5" w14:textId="77777777" w:rsidR="00715DF6" w:rsidRPr="000F7FE1" w:rsidRDefault="00715DF6" w:rsidP="001D33B6">
            <w:pPr>
              <w:spacing w:line="276" w:lineRule="auto"/>
              <w:ind w:left="-106" w:right="-100"/>
              <w:jc w:val="center"/>
              <w:rPr>
                <w:sz w:val="24"/>
                <w:szCs w:val="24"/>
              </w:rPr>
            </w:pPr>
            <w:r w:rsidRPr="000F7FE1">
              <w:rPr>
                <w:sz w:val="24"/>
                <w:szCs w:val="24"/>
              </w:rPr>
              <w:t>1</w:t>
            </w:r>
          </w:p>
        </w:tc>
        <w:tc>
          <w:tcPr>
            <w:tcW w:w="881" w:type="dxa"/>
            <w:vAlign w:val="center"/>
          </w:tcPr>
          <w:p w14:paraId="1C73DEDD" w14:textId="77777777" w:rsidR="00715DF6" w:rsidRPr="000F7FE1" w:rsidRDefault="00715DF6" w:rsidP="001D33B6">
            <w:pPr>
              <w:spacing w:line="276" w:lineRule="auto"/>
              <w:ind w:left="-106" w:right="-100"/>
              <w:jc w:val="center"/>
              <w:rPr>
                <w:sz w:val="24"/>
                <w:szCs w:val="24"/>
              </w:rPr>
            </w:pPr>
            <w:r>
              <w:rPr>
                <w:sz w:val="24"/>
                <w:szCs w:val="24"/>
              </w:rPr>
              <w:t>R$ 29,51</w:t>
            </w:r>
          </w:p>
        </w:tc>
        <w:tc>
          <w:tcPr>
            <w:tcW w:w="1148" w:type="dxa"/>
            <w:vAlign w:val="center"/>
          </w:tcPr>
          <w:p w14:paraId="2439907D" w14:textId="77777777" w:rsidR="00715DF6" w:rsidRPr="000F7FE1" w:rsidRDefault="00715DF6" w:rsidP="001D33B6">
            <w:pPr>
              <w:spacing w:line="276" w:lineRule="auto"/>
              <w:ind w:left="-106" w:right="-100"/>
              <w:jc w:val="center"/>
              <w:rPr>
                <w:sz w:val="24"/>
                <w:szCs w:val="24"/>
              </w:rPr>
            </w:pPr>
            <w:r>
              <w:rPr>
                <w:sz w:val="24"/>
                <w:szCs w:val="24"/>
              </w:rPr>
              <w:t>R$ 29,51</w:t>
            </w:r>
          </w:p>
        </w:tc>
      </w:tr>
      <w:tr w:rsidR="00715DF6" w:rsidRPr="000F7FE1" w14:paraId="5AC6D758" w14:textId="77777777" w:rsidTr="004912D8">
        <w:tc>
          <w:tcPr>
            <w:tcW w:w="574" w:type="dxa"/>
            <w:vAlign w:val="center"/>
          </w:tcPr>
          <w:p w14:paraId="04A00BE7" w14:textId="77777777" w:rsidR="00715DF6" w:rsidRPr="000F7FE1" w:rsidRDefault="00715DF6" w:rsidP="001D33B6">
            <w:pPr>
              <w:spacing w:line="276" w:lineRule="auto"/>
              <w:ind w:left="-111" w:right="-111"/>
              <w:jc w:val="center"/>
              <w:rPr>
                <w:bCs/>
                <w:sz w:val="24"/>
                <w:szCs w:val="24"/>
              </w:rPr>
            </w:pPr>
            <w:r w:rsidRPr="000F7FE1">
              <w:rPr>
                <w:bCs/>
                <w:sz w:val="24"/>
                <w:szCs w:val="24"/>
              </w:rPr>
              <w:t>20</w:t>
            </w:r>
          </w:p>
        </w:tc>
        <w:tc>
          <w:tcPr>
            <w:tcW w:w="5663" w:type="dxa"/>
          </w:tcPr>
          <w:p w14:paraId="0AF54D53" w14:textId="411AA21B" w:rsidR="00715DF6" w:rsidRPr="000F7FE1" w:rsidRDefault="00715DF6" w:rsidP="001D33B6">
            <w:pPr>
              <w:spacing w:line="276" w:lineRule="auto"/>
              <w:ind w:left="28"/>
              <w:jc w:val="both"/>
              <w:rPr>
                <w:sz w:val="24"/>
                <w:szCs w:val="24"/>
              </w:rPr>
            </w:pPr>
            <w:r w:rsidRPr="000F7FE1">
              <w:rPr>
                <w:sz w:val="24"/>
                <w:szCs w:val="24"/>
              </w:rPr>
              <w:t>Organizador p/ Sachê e Mexedor</w:t>
            </w:r>
            <w:r w:rsidR="00AE7F1B">
              <w:rPr>
                <w:sz w:val="24"/>
                <w:szCs w:val="24"/>
              </w:rPr>
              <w:t>. (CATMAT</w:t>
            </w:r>
            <w:r w:rsidR="00101ED8">
              <w:rPr>
                <w:sz w:val="24"/>
                <w:szCs w:val="24"/>
              </w:rPr>
              <w:t xml:space="preserve"> </w:t>
            </w:r>
            <w:r w:rsidR="00101ED8" w:rsidRPr="00101ED8">
              <w:rPr>
                <w:sz w:val="24"/>
                <w:szCs w:val="24"/>
              </w:rPr>
              <w:t>418676</w:t>
            </w:r>
            <w:r w:rsidR="00101ED8">
              <w:rPr>
                <w:sz w:val="24"/>
                <w:szCs w:val="24"/>
              </w:rPr>
              <w:t>)</w:t>
            </w:r>
          </w:p>
        </w:tc>
        <w:tc>
          <w:tcPr>
            <w:tcW w:w="999" w:type="dxa"/>
            <w:vAlign w:val="center"/>
          </w:tcPr>
          <w:p w14:paraId="7FA429A9" w14:textId="77777777" w:rsidR="00715DF6" w:rsidRPr="000F7FE1" w:rsidRDefault="00715DF6" w:rsidP="001D33B6">
            <w:pPr>
              <w:spacing w:line="276" w:lineRule="auto"/>
              <w:ind w:left="-104" w:right="-103"/>
              <w:jc w:val="center"/>
              <w:rPr>
                <w:sz w:val="24"/>
                <w:szCs w:val="24"/>
              </w:rPr>
            </w:pPr>
            <w:r w:rsidRPr="000F7FE1">
              <w:rPr>
                <w:sz w:val="24"/>
                <w:szCs w:val="24"/>
              </w:rPr>
              <w:t>Unidade</w:t>
            </w:r>
          </w:p>
        </w:tc>
        <w:tc>
          <w:tcPr>
            <w:tcW w:w="1073" w:type="dxa"/>
            <w:vAlign w:val="center"/>
          </w:tcPr>
          <w:p w14:paraId="57DF47A8" w14:textId="77777777" w:rsidR="00715DF6" w:rsidRPr="000F7FE1" w:rsidRDefault="00715DF6" w:rsidP="001D33B6">
            <w:pPr>
              <w:spacing w:line="276" w:lineRule="auto"/>
              <w:ind w:left="-106" w:right="-100"/>
              <w:jc w:val="center"/>
              <w:rPr>
                <w:sz w:val="24"/>
                <w:szCs w:val="24"/>
              </w:rPr>
            </w:pPr>
            <w:r w:rsidRPr="000F7FE1">
              <w:rPr>
                <w:sz w:val="24"/>
                <w:szCs w:val="24"/>
              </w:rPr>
              <w:t>1</w:t>
            </w:r>
          </w:p>
        </w:tc>
        <w:tc>
          <w:tcPr>
            <w:tcW w:w="881" w:type="dxa"/>
            <w:vAlign w:val="center"/>
          </w:tcPr>
          <w:p w14:paraId="2BCCDD43" w14:textId="77777777" w:rsidR="00715DF6" w:rsidRPr="000F7FE1" w:rsidRDefault="00715DF6" w:rsidP="001D33B6">
            <w:pPr>
              <w:spacing w:line="276" w:lineRule="auto"/>
              <w:ind w:left="-106" w:right="-100"/>
              <w:jc w:val="center"/>
              <w:rPr>
                <w:sz w:val="24"/>
                <w:szCs w:val="24"/>
              </w:rPr>
            </w:pPr>
            <w:r>
              <w:rPr>
                <w:sz w:val="24"/>
                <w:szCs w:val="24"/>
              </w:rPr>
              <w:t>R$ 58,92</w:t>
            </w:r>
          </w:p>
        </w:tc>
        <w:tc>
          <w:tcPr>
            <w:tcW w:w="1148" w:type="dxa"/>
            <w:vAlign w:val="center"/>
          </w:tcPr>
          <w:p w14:paraId="6D511606" w14:textId="77777777" w:rsidR="00715DF6" w:rsidRPr="000F7FE1" w:rsidRDefault="00715DF6" w:rsidP="001D33B6">
            <w:pPr>
              <w:spacing w:line="276" w:lineRule="auto"/>
              <w:ind w:left="-106" w:right="-100"/>
              <w:jc w:val="center"/>
              <w:rPr>
                <w:sz w:val="24"/>
                <w:szCs w:val="24"/>
              </w:rPr>
            </w:pPr>
            <w:r>
              <w:rPr>
                <w:sz w:val="24"/>
                <w:szCs w:val="24"/>
              </w:rPr>
              <w:t>R$ 58,92</w:t>
            </w:r>
          </w:p>
        </w:tc>
      </w:tr>
      <w:tr w:rsidR="00715DF6" w:rsidRPr="000F7FE1" w14:paraId="55D09229" w14:textId="77777777" w:rsidTr="004912D8">
        <w:tc>
          <w:tcPr>
            <w:tcW w:w="574" w:type="dxa"/>
            <w:vAlign w:val="center"/>
          </w:tcPr>
          <w:p w14:paraId="19402BDB" w14:textId="77777777" w:rsidR="00715DF6" w:rsidRPr="000F7FE1" w:rsidRDefault="00715DF6" w:rsidP="001D33B6">
            <w:pPr>
              <w:spacing w:line="276" w:lineRule="auto"/>
              <w:ind w:left="-111" w:right="-111"/>
              <w:jc w:val="center"/>
              <w:rPr>
                <w:bCs/>
                <w:sz w:val="24"/>
                <w:szCs w:val="24"/>
              </w:rPr>
            </w:pPr>
            <w:r w:rsidRPr="000F7FE1">
              <w:rPr>
                <w:bCs/>
                <w:sz w:val="24"/>
                <w:szCs w:val="24"/>
              </w:rPr>
              <w:t>21</w:t>
            </w:r>
          </w:p>
        </w:tc>
        <w:tc>
          <w:tcPr>
            <w:tcW w:w="5663" w:type="dxa"/>
          </w:tcPr>
          <w:p w14:paraId="4DDF1EB7" w14:textId="77777777" w:rsidR="00715DF6" w:rsidRPr="000F7FE1" w:rsidRDefault="00715DF6" w:rsidP="001D33B6">
            <w:pPr>
              <w:spacing w:line="276" w:lineRule="auto"/>
              <w:ind w:left="28"/>
              <w:jc w:val="both"/>
              <w:rPr>
                <w:sz w:val="24"/>
                <w:szCs w:val="24"/>
              </w:rPr>
            </w:pPr>
            <w:r w:rsidRPr="000F7FE1">
              <w:rPr>
                <w:sz w:val="24"/>
                <w:szCs w:val="24"/>
              </w:rPr>
              <w:t>Dispenser/porta-copos descartáveis de água com</w:t>
            </w:r>
          </w:p>
          <w:p w14:paraId="03AA2821" w14:textId="6596A6F9" w:rsidR="00715DF6" w:rsidRPr="000F7FE1" w:rsidRDefault="00715DF6" w:rsidP="001D33B6">
            <w:pPr>
              <w:spacing w:line="276" w:lineRule="auto"/>
              <w:ind w:left="28"/>
              <w:jc w:val="both"/>
              <w:rPr>
                <w:sz w:val="24"/>
                <w:szCs w:val="24"/>
              </w:rPr>
            </w:pPr>
            <w:r w:rsidRPr="000F7FE1">
              <w:rPr>
                <w:sz w:val="24"/>
                <w:szCs w:val="24"/>
              </w:rPr>
              <w:t>acionamento por botão que permita a liberação de um copo por vez. Produzido em polietileno, abs ou material de alta qualidade, com tubo rígido ou semirrígido, sem emendas, e tampa superior para manter os copos organizados e livres de sujeira externa. Deve acompanhar o kit de instalação (parafusos e buchas) para fixação na parede. Deve ter capacidade mínima para copos de até 180 ml.</w:t>
            </w:r>
            <w:r w:rsidR="00AE7F1B">
              <w:rPr>
                <w:sz w:val="24"/>
                <w:szCs w:val="24"/>
              </w:rPr>
              <w:t xml:space="preserve"> (CATMAT</w:t>
            </w:r>
            <w:r w:rsidR="00101ED8">
              <w:rPr>
                <w:sz w:val="24"/>
                <w:szCs w:val="24"/>
              </w:rPr>
              <w:t xml:space="preserve"> </w:t>
            </w:r>
            <w:r w:rsidR="00101ED8" w:rsidRPr="00101ED8">
              <w:rPr>
                <w:sz w:val="24"/>
                <w:szCs w:val="24"/>
              </w:rPr>
              <w:t>394879</w:t>
            </w:r>
            <w:r w:rsidR="00101ED8">
              <w:rPr>
                <w:sz w:val="24"/>
                <w:szCs w:val="24"/>
              </w:rPr>
              <w:t>)</w:t>
            </w:r>
          </w:p>
        </w:tc>
        <w:tc>
          <w:tcPr>
            <w:tcW w:w="999" w:type="dxa"/>
            <w:vAlign w:val="center"/>
          </w:tcPr>
          <w:p w14:paraId="31D21EB4" w14:textId="77777777" w:rsidR="00715DF6" w:rsidRPr="000F7FE1" w:rsidRDefault="00715DF6" w:rsidP="001D33B6">
            <w:pPr>
              <w:spacing w:line="276" w:lineRule="auto"/>
              <w:ind w:left="-104" w:right="-103"/>
              <w:jc w:val="center"/>
              <w:rPr>
                <w:sz w:val="24"/>
                <w:szCs w:val="24"/>
              </w:rPr>
            </w:pPr>
            <w:r w:rsidRPr="000F7FE1">
              <w:rPr>
                <w:sz w:val="24"/>
                <w:szCs w:val="24"/>
              </w:rPr>
              <w:t>Unidade</w:t>
            </w:r>
          </w:p>
        </w:tc>
        <w:tc>
          <w:tcPr>
            <w:tcW w:w="1073" w:type="dxa"/>
            <w:vAlign w:val="center"/>
          </w:tcPr>
          <w:p w14:paraId="64F0B961" w14:textId="77777777" w:rsidR="00715DF6" w:rsidRPr="000F7FE1" w:rsidRDefault="00715DF6" w:rsidP="001D33B6">
            <w:pPr>
              <w:spacing w:line="276" w:lineRule="auto"/>
              <w:ind w:left="-106" w:right="-100"/>
              <w:jc w:val="center"/>
              <w:rPr>
                <w:sz w:val="24"/>
                <w:szCs w:val="24"/>
              </w:rPr>
            </w:pPr>
            <w:r w:rsidRPr="000F7FE1">
              <w:rPr>
                <w:sz w:val="24"/>
                <w:szCs w:val="24"/>
              </w:rPr>
              <w:t>9</w:t>
            </w:r>
          </w:p>
        </w:tc>
        <w:tc>
          <w:tcPr>
            <w:tcW w:w="881" w:type="dxa"/>
            <w:vAlign w:val="center"/>
          </w:tcPr>
          <w:p w14:paraId="02049DDA" w14:textId="77777777" w:rsidR="00715DF6" w:rsidRPr="000F7FE1" w:rsidRDefault="00715DF6" w:rsidP="001D33B6">
            <w:pPr>
              <w:spacing w:line="276" w:lineRule="auto"/>
              <w:ind w:left="-106" w:right="-100"/>
              <w:jc w:val="center"/>
              <w:rPr>
                <w:sz w:val="24"/>
                <w:szCs w:val="24"/>
              </w:rPr>
            </w:pPr>
            <w:r>
              <w:rPr>
                <w:sz w:val="24"/>
                <w:szCs w:val="24"/>
              </w:rPr>
              <w:t>R$ 48,19</w:t>
            </w:r>
          </w:p>
        </w:tc>
        <w:tc>
          <w:tcPr>
            <w:tcW w:w="1148" w:type="dxa"/>
            <w:vAlign w:val="center"/>
          </w:tcPr>
          <w:p w14:paraId="06285EFC" w14:textId="77777777" w:rsidR="00715DF6" w:rsidRPr="000F7FE1" w:rsidRDefault="00715DF6" w:rsidP="001D33B6">
            <w:pPr>
              <w:spacing w:line="276" w:lineRule="auto"/>
              <w:ind w:left="-106" w:right="-100"/>
              <w:jc w:val="center"/>
              <w:rPr>
                <w:sz w:val="24"/>
                <w:szCs w:val="24"/>
              </w:rPr>
            </w:pPr>
            <w:r>
              <w:rPr>
                <w:sz w:val="24"/>
                <w:szCs w:val="24"/>
              </w:rPr>
              <w:t>R$ 433,74</w:t>
            </w:r>
          </w:p>
        </w:tc>
      </w:tr>
      <w:tr w:rsidR="00715DF6" w:rsidRPr="000F7FE1" w14:paraId="08FA755C" w14:textId="77777777" w:rsidTr="004912D8">
        <w:tc>
          <w:tcPr>
            <w:tcW w:w="574" w:type="dxa"/>
            <w:vAlign w:val="center"/>
          </w:tcPr>
          <w:p w14:paraId="3D840A99" w14:textId="77777777" w:rsidR="00715DF6" w:rsidRPr="000F7FE1" w:rsidRDefault="00715DF6" w:rsidP="001D33B6">
            <w:pPr>
              <w:spacing w:line="276" w:lineRule="auto"/>
              <w:ind w:left="-111" w:right="-111"/>
              <w:jc w:val="center"/>
              <w:rPr>
                <w:bCs/>
                <w:sz w:val="24"/>
                <w:szCs w:val="24"/>
              </w:rPr>
            </w:pPr>
            <w:r w:rsidRPr="000F7FE1">
              <w:rPr>
                <w:bCs/>
                <w:sz w:val="24"/>
                <w:szCs w:val="24"/>
              </w:rPr>
              <w:t>22</w:t>
            </w:r>
          </w:p>
        </w:tc>
        <w:tc>
          <w:tcPr>
            <w:tcW w:w="5663" w:type="dxa"/>
          </w:tcPr>
          <w:p w14:paraId="0D9766BA" w14:textId="2C9F37D3" w:rsidR="00715DF6" w:rsidRPr="000F7FE1" w:rsidRDefault="00715DF6" w:rsidP="001D33B6">
            <w:pPr>
              <w:spacing w:line="276" w:lineRule="auto"/>
              <w:ind w:left="28"/>
              <w:jc w:val="both"/>
              <w:rPr>
                <w:sz w:val="24"/>
                <w:szCs w:val="24"/>
              </w:rPr>
            </w:pPr>
            <w:r w:rsidRPr="000F7FE1">
              <w:rPr>
                <w:sz w:val="24"/>
                <w:szCs w:val="24"/>
              </w:rPr>
              <w:t>Garrafa térmica com capacidade de 1,8 litros, Revestimento de aço inox com verniz; Ampola de vidro; Sistema que evita pingos após servir, garantia do fabricante mínima de 90 dias, com qualidade similar às marcas Thermolar ou Invicta</w:t>
            </w:r>
            <w:r w:rsidR="00AE7F1B">
              <w:rPr>
                <w:sz w:val="24"/>
                <w:szCs w:val="24"/>
              </w:rPr>
              <w:t>. (CATMAT</w:t>
            </w:r>
            <w:r w:rsidR="00101ED8">
              <w:rPr>
                <w:sz w:val="24"/>
                <w:szCs w:val="24"/>
              </w:rPr>
              <w:t xml:space="preserve"> </w:t>
            </w:r>
            <w:r w:rsidR="00101ED8" w:rsidRPr="00101ED8">
              <w:rPr>
                <w:sz w:val="24"/>
                <w:szCs w:val="24"/>
              </w:rPr>
              <w:t>304512</w:t>
            </w:r>
            <w:r w:rsidR="00101ED8">
              <w:rPr>
                <w:sz w:val="24"/>
                <w:szCs w:val="24"/>
              </w:rPr>
              <w:t>)</w:t>
            </w:r>
          </w:p>
        </w:tc>
        <w:tc>
          <w:tcPr>
            <w:tcW w:w="999" w:type="dxa"/>
            <w:vAlign w:val="center"/>
          </w:tcPr>
          <w:p w14:paraId="044CAA91" w14:textId="77777777" w:rsidR="00715DF6" w:rsidRPr="000F7FE1" w:rsidRDefault="00715DF6" w:rsidP="001D33B6">
            <w:pPr>
              <w:spacing w:line="276" w:lineRule="auto"/>
              <w:ind w:left="-104" w:right="-103"/>
              <w:jc w:val="center"/>
              <w:rPr>
                <w:sz w:val="24"/>
                <w:szCs w:val="24"/>
              </w:rPr>
            </w:pPr>
            <w:r w:rsidRPr="000F7FE1">
              <w:rPr>
                <w:sz w:val="24"/>
                <w:szCs w:val="24"/>
              </w:rPr>
              <w:t>Unidade</w:t>
            </w:r>
          </w:p>
        </w:tc>
        <w:tc>
          <w:tcPr>
            <w:tcW w:w="1073" w:type="dxa"/>
            <w:vAlign w:val="center"/>
          </w:tcPr>
          <w:p w14:paraId="0C382A9C" w14:textId="77777777" w:rsidR="00715DF6" w:rsidRPr="000F7FE1" w:rsidRDefault="00715DF6" w:rsidP="001D33B6">
            <w:pPr>
              <w:spacing w:line="276" w:lineRule="auto"/>
              <w:ind w:left="-106" w:right="-100"/>
              <w:jc w:val="center"/>
              <w:rPr>
                <w:sz w:val="24"/>
                <w:szCs w:val="24"/>
              </w:rPr>
            </w:pPr>
            <w:r w:rsidRPr="000F7FE1">
              <w:rPr>
                <w:sz w:val="24"/>
                <w:szCs w:val="24"/>
              </w:rPr>
              <w:t>5</w:t>
            </w:r>
          </w:p>
        </w:tc>
        <w:tc>
          <w:tcPr>
            <w:tcW w:w="881" w:type="dxa"/>
            <w:vAlign w:val="center"/>
          </w:tcPr>
          <w:p w14:paraId="61C76368" w14:textId="77777777" w:rsidR="00715DF6" w:rsidRPr="000F7FE1" w:rsidRDefault="00715DF6" w:rsidP="001D33B6">
            <w:pPr>
              <w:spacing w:line="276" w:lineRule="auto"/>
              <w:ind w:left="-106" w:right="-100"/>
              <w:jc w:val="center"/>
              <w:rPr>
                <w:sz w:val="24"/>
                <w:szCs w:val="24"/>
              </w:rPr>
            </w:pPr>
            <w:r>
              <w:rPr>
                <w:sz w:val="24"/>
                <w:szCs w:val="24"/>
              </w:rPr>
              <w:t>R$ 113,09</w:t>
            </w:r>
          </w:p>
        </w:tc>
        <w:tc>
          <w:tcPr>
            <w:tcW w:w="1148" w:type="dxa"/>
            <w:vAlign w:val="center"/>
          </w:tcPr>
          <w:p w14:paraId="393D8A96" w14:textId="77777777" w:rsidR="00715DF6" w:rsidRPr="000F7FE1" w:rsidRDefault="00715DF6" w:rsidP="001D33B6">
            <w:pPr>
              <w:spacing w:line="276" w:lineRule="auto"/>
              <w:ind w:left="-106" w:right="-100"/>
              <w:jc w:val="center"/>
              <w:rPr>
                <w:sz w:val="24"/>
                <w:szCs w:val="24"/>
              </w:rPr>
            </w:pPr>
            <w:r>
              <w:rPr>
                <w:sz w:val="24"/>
                <w:szCs w:val="24"/>
              </w:rPr>
              <w:t>R$ 565,45</w:t>
            </w:r>
          </w:p>
        </w:tc>
      </w:tr>
      <w:tr w:rsidR="00715DF6" w:rsidRPr="000F7FE1" w14:paraId="58B45561" w14:textId="77777777" w:rsidTr="004912D8">
        <w:tc>
          <w:tcPr>
            <w:tcW w:w="574" w:type="dxa"/>
            <w:vAlign w:val="center"/>
          </w:tcPr>
          <w:p w14:paraId="0B750E3C" w14:textId="77777777" w:rsidR="00715DF6" w:rsidRPr="000F7FE1" w:rsidRDefault="00715DF6" w:rsidP="001D33B6">
            <w:pPr>
              <w:spacing w:line="276" w:lineRule="auto"/>
              <w:ind w:left="-111" w:right="-111"/>
              <w:jc w:val="center"/>
              <w:rPr>
                <w:bCs/>
                <w:sz w:val="24"/>
                <w:szCs w:val="24"/>
              </w:rPr>
            </w:pPr>
            <w:r w:rsidRPr="000F7FE1">
              <w:rPr>
                <w:bCs/>
                <w:sz w:val="24"/>
                <w:szCs w:val="24"/>
              </w:rPr>
              <w:t>23</w:t>
            </w:r>
          </w:p>
        </w:tc>
        <w:tc>
          <w:tcPr>
            <w:tcW w:w="5663" w:type="dxa"/>
          </w:tcPr>
          <w:p w14:paraId="24AFD609" w14:textId="22CABA9E" w:rsidR="00715DF6" w:rsidRPr="000F7FE1" w:rsidRDefault="00715DF6" w:rsidP="001D33B6">
            <w:pPr>
              <w:spacing w:line="276" w:lineRule="auto"/>
              <w:ind w:left="28"/>
              <w:jc w:val="both"/>
              <w:rPr>
                <w:sz w:val="24"/>
                <w:szCs w:val="24"/>
              </w:rPr>
            </w:pPr>
            <w:r w:rsidRPr="000F7FE1">
              <w:rPr>
                <w:sz w:val="24"/>
                <w:szCs w:val="24"/>
              </w:rPr>
              <w:t>Pano de prato grande para enxugar prato, em algodão, medida mínima de 63cmx40cm</w:t>
            </w:r>
            <w:r w:rsidR="00AE7F1B">
              <w:rPr>
                <w:sz w:val="24"/>
                <w:szCs w:val="24"/>
              </w:rPr>
              <w:t>. (CATMAT</w:t>
            </w:r>
            <w:r w:rsidR="006870F8">
              <w:rPr>
                <w:sz w:val="24"/>
                <w:szCs w:val="24"/>
              </w:rPr>
              <w:t xml:space="preserve"> </w:t>
            </w:r>
            <w:r w:rsidR="006870F8" w:rsidRPr="006870F8">
              <w:rPr>
                <w:sz w:val="24"/>
                <w:szCs w:val="24"/>
              </w:rPr>
              <w:t>344983</w:t>
            </w:r>
            <w:r w:rsidR="006870F8">
              <w:rPr>
                <w:sz w:val="24"/>
                <w:szCs w:val="24"/>
              </w:rPr>
              <w:t>)</w:t>
            </w:r>
          </w:p>
        </w:tc>
        <w:tc>
          <w:tcPr>
            <w:tcW w:w="999" w:type="dxa"/>
            <w:vAlign w:val="center"/>
          </w:tcPr>
          <w:p w14:paraId="08B2E0A1" w14:textId="77777777" w:rsidR="00715DF6" w:rsidRPr="000F7FE1" w:rsidRDefault="00715DF6" w:rsidP="001D33B6">
            <w:pPr>
              <w:spacing w:line="276" w:lineRule="auto"/>
              <w:ind w:left="-104" w:right="-103"/>
              <w:jc w:val="center"/>
              <w:rPr>
                <w:sz w:val="24"/>
                <w:szCs w:val="24"/>
              </w:rPr>
            </w:pPr>
            <w:r w:rsidRPr="000F7FE1">
              <w:rPr>
                <w:sz w:val="24"/>
                <w:szCs w:val="24"/>
              </w:rPr>
              <w:t>Unidade</w:t>
            </w:r>
          </w:p>
        </w:tc>
        <w:tc>
          <w:tcPr>
            <w:tcW w:w="1073" w:type="dxa"/>
            <w:vAlign w:val="center"/>
          </w:tcPr>
          <w:p w14:paraId="51602D4B" w14:textId="77777777" w:rsidR="00715DF6" w:rsidRPr="000F7FE1" w:rsidRDefault="00715DF6" w:rsidP="001D33B6">
            <w:pPr>
              <w:spacing w:line="276" w:lineRule="auto"/>
              <w:ind w:left="-106" w:right="-100"/>
              <w:jc w:val="center"/>
              <w:rPr>
                <w:sz w:val="24"/>
                <w:szCs w:val="24"/>
              </w:rPr>
            </w:pPr>
            <w:r w:rsidRPr="000F7FE1">
              <w:rPr>
                <w:sz w:val="24"/>
                <w:szCs w:val="24"/>
              </w:rPr>
              <w:t>10</w:t>
            </w:r>
          </w:p>
        </w:tc>
        <w:tc>
          <w:tcPr>
            <w:tcW w:w="881" w:type="dxa"/>
            <w:vAlign w:val="center"/>
          </w:tcPr>
          <w:p w14:paraId="71B687E9" w14:textId="77777777" w:rsidR="00715DF6" w:rsidRPr="000F7FE1" w:rsidRDefault="00715DF6" w:rsidP="001D33B6">
            <w:pPr>
              <w:spacing w:line="276" w:lineRule="auto"/>
              <w:ind w:left="-106" w:right="-100"/>
              <w:jc w:val="center"/>
              <w:rPr>
                <w:sz w:val="24"/>
                <w:szCs w:val="24"/>
              </w:rPr>
            </w:pPr>
            <w:r>
              <w:rPr>
                <w:sz w:val="24"/>
                <w:szCs w:val="24"/>
              </w:rPr>
              <w:t>R$ 3,22</w:t>
            </w:r>
          </w:p>
        </w:tc>
        <w:tc>
          <w:tcPr>
            <w:tcW w:w="1148" w:type="dxa"/>
            <w:vAlign w:val="center"/>
          </w:tcPr>
          <w:p w14:paraId="0288E48B" w14:textId="77777777" w:rsidR="00715DF6" w:rsidRPr="000F7FE1" w:rsidRDefault="00715DF6" w:rsidP="001D33B6">
            <w:pPr>
              <w:spacing w:line="276" w:lineRule="auto"/>
              <w:ind w:left="-106" w:right="-100"/>
              <w:jc w:val="center"/>
              <w:rPr>
                <w:sz w:val="24"/>
                <w:szCs w:val="24"/>
              </w:rPr>
            </w:pPr>
            <w:r>
              <w:rPr>
                <w:sz w:val="24"/>
                <w:szCs w:val="24"/>
              </w:rPr>
              <w:t>R$ 32,17</w:t>
            </w:r>
          </w:p>
        </w:tc>
      </w:tr>
      <w:tr w:rsidR="00715DF6" w:rsidRPr="000F7FE1" w14:paraId="3F97253B" w14:textId="77777777" w:rsidTr="004912D8">
        <w:tc>
          <w:tcPr>
            <w:tcW w:w="574" w:type="dxa"/>
            <w:vAlign w:val="center"/>
          </w:tcPr>
          <w:p w14:paraId="193C3C84" w14:textId="77777777" w:rsidR="00715DF6" w:rsidRPr="000F7FE1" w:rsidRDefault="00715DF6" w:rsidP="001D33B6">
            <w:pPr>
              <w:spacing w:line="276" w:lineRule="auto"/>
              <w:ind w:left="-111" w:right="-111"/>
              <w:jc w:val="center"/>
              <w:rPr>
                <w:bCs/>
                <w:sz w:val="24"/>
                <w:szCs w:val="24"/>
              </w:rPr>
            </w:pPr>
            <w:r w:rsidRPr="000F7FE1">
              <w:rPr>
                <w:bCs/>
                <w:sz w:val="24"/>
                <w:szCs w:val="24"/>
              </w:rPr>
              <w:t>24</w:t>
            </w:r>
          </w:p>
        </w:tc>
        <w:tc>
          <w:tcPr>
            <w:tcW w:w="5663" w:type="dxa"/>
          </w:tcPr>
          <w:p w14:paraId="36EA4901" w14:textId="77777777" w:rsidR="00715DF6" w:rsidRPr="000F7FE1" w:rsidRDefault="00715DF6" w:rsidP="001D33B6">
            <w:pPr>
              <w:spacing w:line="276" w:lineRule="auto"/>
              <w:ind w:left="28"/>
              <w:jc w:val="both"/>
              <w:rPr>
                <w:sz w:val="24"/>
                <w:szCs w:val="24"/>
              </w:rPr>
            </w:pPr>
            <w:r w:rsidRPr="000F7FE1">
              <w:rPr>
                <w:sz w:val="24"/>
                <w:szCs w:val="24"/>
              </w:rPr>
              <w:t>Guardanapo de papel, folha dupla, liso, branco,</w:t>
            </w:r>
          </w:p>
          <w:p w14:paraId="54FF75EA" w14:textId="68138280" w:rsidR="00715DF6" w:rsidRPr="000F7FE1" w:rsidRDefault="00715DF6" w:rsidP="001D33B6">
            <w:pPr>
              <w:spacing w:line="276" w:lineRule="auto"/>
              <w:ind w:left="28"/>
              <w:jc w:val="both"/>
              <w:rPr>
                <w:sz w:val="24"/>
                <w:szCs w:val="24"/>
              </w:rPr>
            </w:pPr>
            <w:r w:rsidRPr="000F7FE1">
              <w:rPr>
                <w:sz w:val="24"/>
                <w:szCs w:val="24"/>
              </w:rPr>
              <w:t>com 100.</w:t>
            </w:r>
            <w:r w:rsidR="00AE7F1B">
              <w:rPr>
                <w:sz w:val="24"/>
                <w:szCs w:val="24"/>
              </w:rPr>
              <w:t xml:space="preserve"> (CATMAT</w:t>
            </w:r>
            <w:r w:rsidR="006870F8">
              <w:rPr>
                <w:sz w:val="24"/>
                <w:szCs w:val="24"/>
              </w:rPr>
              <w:t xml:space="preserve"> </w:t>
            </w:r>
            <w:r w:rsidR="006870F8" w:rsidRPr="006870F8">
              <w:rPr>
                <w:sz w:val="24"/>
                <w:szCs w:val="24"/>
              </w:rPr>
              <w:t>243002</w:t>
            </w:r>
            <w:r w:rsidR="006870F8">
              <w:rPr>
                <w:sz w:val="24"/>
                <w:szCs w:val="24"/>
              </w:rPr>
              <w:t>)</w:t>
            </w:r>
          </w:p>
        </w:tc>
        <w:tc>
          <w:tcPr>
            <w:tcW w:w="999" w:type="dxa"/>
            <w:vAlign w:val="center"/>
          </w:tcPr>
          <w:p w14:paraId="675B87F1" w14:textId="77777777" w:rsidR="00715DF6" w:rsidRPr="000F7FE1" w:rsidRDefault="00715DF6" w:rsidP="001D33B6">
            <w:pPr>
              <w:spacing w:line="276" w:lineRule="auto"/>
              <w:ind w:left="-104" w:right="-103"/>
              <w:jc w:val="center"/>
              <w:rPr>
                <w:sz w:val="24"/>
                <w:szCs w:val="24"/>
              </w:rPr>
            </w:pPr>
            <w:r w:rsidRPr="000F7FE1">
              <w:rPr>
                <w:sz w:val="24"/>
                <w:szCs w:val="24"/>
              </w:rPr>
              <w:t>Unidade</w:t>
            </w:r>
          </w:p>
        </w:tc>
        <w:tc>
          <w:tcPr>
            <w:tcW w:w="1073" w:type="dxa"/>
            <w:vAlign w:val="center"/>
          </w:tcPr>
          <w:p w14:paraId="3D7B2502" w14:textId="77777777" w:rsidR="00715DF6" w:rsidRPr="000F7FE1" w:rsidRDefault="00715DF6" w:rsidP="001D33B6">
            <w:pPr>
              <w:spacing w:line="276" w:lineRule="auto"/>
              <w:ind w:left="-106" w:right="-100"/>
              <w:jc w:val="center"/>
              <w:rPr>
                <w:sz w:val="24"/>
                <w:szCs w:val="24"/>
              </w:rPr>
            </w:pPr>
            <w:r w:rsidRPr="000F7FE1">
              <w:rPr>
                <w:sz w:val="24"/>
                <w:szCs w:val="24"/>
              </w:rPr>
              <w:t>24</w:t>
            </w:r>
          </w:p>
        </w:tc>
        <w:tc>
          <w:tcPr>
            <w:tcW w:w="881" w:type="dxa"/>
            <w:vAlign w:val="center"/>
          </w:tcPr>
          <w:p w14:paraId="38478C41" w14:textId="77777777" w:rsidR="00715DF6" w:rsidRPr="000F7FE1" w:rsidRDefault="00715DF6" w:rsidP="001D33B6">
            <w:pPr>
              <w:spacing w:line="276" w:lineRule="auto"/>
              <w:ind w:left="-106" w:right="-100"/>
              <w:jc w:val="center"/>
              <w:rPr>
                <w:sz w:val="24"/>
                <w:szCs w:val="24"/>
              </w:rPr>
            </w:pPr>
            <w:r>
              <w:rPr>
                <w:sz w:val="24"/>
                <w:szCs w:val="24"/>
              </w:rPr>
              <w:t>R$ 3,25</w:t>
            </w:r>
          </w:p>
        </w:tc>
        <w:tc>
          <w:tcPr>
            <w:tcW w:w="1148" w:type="dxa"/>
            <w:vAlign w:val="center"/>
          </w:tcPr>
          <w:p w14:paraId="2BDC5AE1" w14:textId="77777777" w:rsidR="00715DF6" w:rsidRPr="000F7FE1" w:rsidRDefault="00715DF6" w:rsidP="001D33B6">
            <w:pPr>
              <w:spacing w:line="276" w:lineRule="auto"/>
              <w:ind w:left="-106" w:right="-100"/>
              <w:jc w:val="center"/>
              <w:rPr>
                <w:sz w:val="24"/>
                <w:szCs w:val="24"/>
              </w:rPr>
            </w:pPr>
            <w:r>
              <w:rPr>
                <w:sz w:val="24"/>
                <w:szCs w:val="24"/>
              </w:rPr>
              <w:t>R$ 78,05</w:t>
            </w:r>
          </w:p>
        </w:tc>
      </w:tr>
      <w:tr w:rsidR="00715DF6" w:rsidRPr="000F7FE1" w14:paraId="7D66D2B0" w14:textId="77777777" w:rsidTr="004912D8">
        <w:tc>
          <w:tcPr>
            <w:tcW w:w="574" w:type="dxa"/>
            <w:vAlign w:val="center"/>
          </w:tcPr>
          <w:p w14:paraId="247C2AD1" w14:textId="77777777" w:rsidR="00715DF6" w:rsidRPr="000F7FE1" w:rsidRDefault="00715DF6" w:rsidP="001D33B6">
            <w:pPr>
              <w:spacing w:line="276" w:lineRule="auto"/>
              <w:ind w:left="-111" w:right="-111"/>
              <w:jc w:val="center"/>
              <w:rPr>
                <w:bCs/>
                <w:sz w:val="24"/>
                <w:szCs w:val="24"/>
              </w:rPr>
            </w:pPr>
            <w:r w:rsidRPr="000F7FE1">
              <w:rPr>
                <w:bCs/>
                <w:sz w:val="24"/>
                <w:szCs w:val="24"/>
              </w:rPr>
              <w:t>25</w:t>
            </w:r>
          </w:p>
        </w:tc>
        <w:tc>
          <w:tcPr>
            <w:tcW w:w="5663" w:type="dxa"/>
          </w:tcPr>
          <w:p w14:paraId="4A835A5C" w14:textId="6E77FAC8" w:rsidR="00715DF6" w:rsidRPr="000F7FE1" w:rsidRDefault="00715DF6" w:rsidP="001D33B6">
            <w:pPr>
              <w:spacing w:line="276" w:lineRule="auto"/>
              <w:ind w:left="28"/>
              <w:jc w:val="both"/>
              <w:rPr>
                <w:sz w:val="24"/>
                <w:szCs w:val="24"/>
              </w:rPr>
            </w:pPr>
            <w:r w:rsidRPr="000F7FE1">
              <w:rPr>
                <w:sz w:val="24"/>
                <w:szCs w:val="24"/>
              </w:rPr>
              <w:t>Mexedor de café, tamanho 9,5cm ou maior, tipo pazinha, plástico descartável, cristal.</w:t>
            </w:r>
            <w:r w:rsidR="00AE7F1B">
              <w:rPr>
                <w:sz w:val="24"/>
                <w:szCs w:val="24"/>
              </w:rPr>
              <w:t xml:space="preserve"> (CATMAT</w:t>
            </w:r>
            <w:r w:rsidR="006870F8">
              <w:rPr>
                <w:sz w:val="24"/>
                <w:szCs w:val="24"/>
              </w:rPr>
              <w:t xml:space="preserve"> </w:t>
            </w:r>
            <w:r w:rsidR="006870F8" w:rsidRPr="006870F8">
              <w:rPr>
                <w:sz w:val="24"/>
                <w:szCs w:val="24"/>
              </w:rPr>
              <w:t>355015</w:t>
            </w:r>
            <w:r w:rsidR="006870F8">
              <w:rPr>
                <w:sz w:val="24"/>
                <w:szCs w:val="24"/>
              </w:rPr>
              <w:t>)</w:t>
            </w:r>
          </w:p>
        </w:tc>
        <w:tc>
          <w:tcPr>
            <w:tcW w:w="999" w:type="dxa"/>
            <w:vAlign w:val="center"/>
          </w:tcPr>
          <w:p w14:paraId="2C2E4B5F" w14:textId="77777777" w:rsidR="00715DF6" w:rsidRPr="000F7FE1" w:rsidRDefault="00715DF6" w:rsidP="001D33B6">
            <w:pPr>
              <w:spacing w:line="276" w:lineRule="auto"/>
              <w:ind w:left="-104" w:right="-103"/>
              <w:jc w:val="center"/>
              <w:rPr>
                <w:sz w:val="24"/>
                <w:szCs w:val="24"/>
              </w:rPr>
            </w:pPr>
            <w:r w:rsidRPr="000F7FE1">
              <w:rPr>
                <w:sz w:val="24"/>
                <w:szCs w:val="24"/>
              </w:rPr>
              <w:t>Unidade</w:t>
            </w:r>
          </w:p>
        </w:tc>
        <w:tc>
          <w:tcPr>
            <w:tcW w:w="1073" w:type="dxa"/>
            <w:vAlign w:val="center"/>
          </w:tcPr>
          <w:p w14:paraId="070E4E16" w14:textId="77777777" w:rsidR="00715DF6" w:rsidRPr="000F7FE1" w:rsidRDefault="00715DF6" w:rsidP="001D33B6">
            <w:pPr>
              <w:spacing w:line="276" w:lineRule="auto"/>
              <w:ind w:left="-106" w:right="-100"/>
              <w:jc w:val="center"/>
              <w:rPr>
                <w:sz w:val="24"/>
                <w:szCs w:val="24"/>
              </w:rPr>
            </w:pPr>
            <w:r w:rsidRPr="000F7FE1">
              <w:rPr>
                <w:sz w:val="24"/>
                <w:szCs w:val="24"/>
              </w:rPr>
              <w:t>1000</w:t>
            </w:r>
          </w:p>
        </w:tc>
        <w:tc>
          <w:tcPr>
            <w:tcW w:w="881" w:type="dxa"/>
            <w:vAlign w:val="center"/>
          </w:tcPr>
          <w:p w14:paraId="4AD65BE9" w14:textId="77777777" w:rsidR="00715DF6" w:rsidRPr="000F7FE1" w:rsidRDefault="00715DF6" w:rsidP="001D33B6">
            <w:pPr>
              <w:spacing w:line="276" w:lineRule="auto"/>
              <w:ind w:left="-106" w:right="-100"/>
              <w:jc w:val="center"/>
              <w:rPr>
                <w:sz w:val="24"/>
                <w:szCs w:val="24"/>
              </w:rPr>
            </w:pPr>
            <w:r>
              <w:rPr>
                <w:sz w:val="24"/>
                <w:szCs w:val="24"/>
              </w:rPr>
              <w:t>R$ 0,94</w:t>
            </w:r>
          </w:p>
        </w:tc>
        <w:tc>
          <w:tcPr>
            <w:tcW w:w="1148" w:type="dxa"/>
            <w:vAlign w:val="center"/>
          </w:tcPr>
          <w:p w14:paraId="1C90E325" w14:textId="77777777" w:rsidR="00715DF6" w:rsidRPr="000F7FE1" w:rsidRDefault="00715DF6" w:rsidP="001D33B6">
            <w:pPr>
              <w:spacing w:line="276" w:lineRule="auto"/>
              <w:ind w:left="-106" w:right="-100"/>
              <w:jc w:val="center"/>
              <w:rPr>
                <w:sz w:val="24"/>
                <w:szCs w:val="24"/>
              </w:rPr>
            </w:pPr>
            <w:r>
              <w:rPr>
                <w:sz w:val="24"/>
                <w:szCs w:val="24"/>
              </w:rPr>
              <w:t>R$ 942,63</w:t>
            </w:r>
          </w:p>
        </w:tc>
      </w:tr>
      <w:tr w:rsidR="00715DF6" w:rsidRPr="000F7FE1" w14:paraId="797E321D" w14:textId="77777777" w:rsidTr="004912D8">
        <w:tc>
          <w:tcPr>
            <w:tcW w:w="574" w:type="dxa"/>
            <w:vAlign w:val="center"/>
          </w:tcPr>
          <w:p w14:paraId="6CAD9861" w14:textId="77777777" w:rsidR="00715DF6" w:rsidRPr="000F7FE1" w:rsidRDefault="00715DF6" w:rsidP="001D33B6">
            <w:pPr>
              <w:spacing w:line="276" w:lineRule="auto"/>
              <w:ind w:left="-111" w:right="-111"/>
              <w:jc w:val="center"/>
              <w:rPr>
                <w:bCs/>
                <w:sz w:val="24"/>
                <w:szCs w:val="24"/>
              </w:rPr>
            </w:pPr>
            <w:r w:rsidRPr="000F7FE1">
              <w:rPr>
                <w:bCs/>
                <w:sz w:val="24"/>
                <w:szCs w:val="24"/>
              </w:rPr>
              <w:t>26</w:t>
            </w:r>
          </w:p>
        </w:tc>
        <w:tc>
          <w:tcPr>
            <w:tcW w:w="5663" w:type="dxa"/>
          </w:tcPr>
          <w:p w14:paraId="5ABBB78C" w14:textId="17BB3A48" w:rsidR="00715DF6" w:rsidRPr="000F7FE1" w:rsidRDefault="00715DF6" w:rsidP="001D33B6">
            <w:pPr>
              <w:spacing w:line="276" w:lineRule="auto"/>
              <w:ind w:left="28"/>
              <w:jc w:val="both"/>
              <w:rPr>
                <w:sz w:val="24"/>
                <w:szCs w:val="24"/>
              </w:rPr>
            </w:pPr>
            <w:r w:rsidRPr="000F7FE1">
              <w:rPr>
                <w:sz w:val="24"/>
                <w:szCs w:val="24"/>
              </w:rPr>
              <w:t>COPO PLÁSTICO DESCARTÁVEL PARA ÁGUA, Material: Polipropileno (PP), atóxico, branco ou transparente, capacidade: 180 ml, peso: mínimo de 2,20g, isento de bordas afiadas e rebarbas, acondicionado em embalagem com 100 unidades. O produto deve estar em conformidade com a norma da ABNT NBR 14865/2002 – Copos Plásticos Descartáveis. Caixa com 2500 copos</w:t>
            </w:r>
            <w:r w:rsidR="00AE7F1B">
              <w:rPr>
                <w:sz w:val="24"/>
                <w:szCs w:val="24"/>
              </w:rPr>
              <w:t>. (CATMAT</w:t>
            </w:r>
            <w:r w:rsidR="006870F8">
              <w:rPr>
                <w:sz w:val="24"/>
                <w:szCs w:val="24"/>
              </w:rPr>
              <w:t xml:space="preserve"> </w:t>
            </w:r>
            <w:r w:rsidR="006870F8" w:rsidRPr="006870F8">
              <w:rPr>
                <w:sz w:val="24"/>
                <w:szCs w:val="24"/>
              </w:rPr>
              <w:t>413185</w:t>
            </w:r>
            <w:r w:rsidR="006870F8">
              <w:rPr>
                <w:sz w:val="24"/>
                <w:szCs w:val="24"/>
              </w:rPr>
              <w:t>)</w:t>
            </w:r>
          </w:p>
        </w:tc>
        <w:tc>
          <w:tcPr>
            <w:tcW w:w="999" w:type="dxa"/>
            <w:vAlign w:val="center"/>
          </w:tcPr>
          <w:p w14:paraId="6E7D6EDE" w14:textId="77777777" w:rsidR="00715DF6" w:rsidRPr="000F7FE1" w:rsidRDefault="00715DF6" w:rsidP="001D33B6">
            <w:pPr>
              <w:spacing w:line="276" w:lineRule="auto"/>
              <w:ind w:left="-104" w:right="-103"/>
              <w:jc w:val="center"/>
              <w:rPr>
                <w:sz w:val="24"/>
                <w:szCs w:val="24"/>
              </w:rPr>
            </w:pPr>
            <w:r w:rsidRPr="000F7FE1">
              <w:rPr>
                <w:sz w:val="24"/>
                <w:szCs w:val="24"/>
              </w:rPr>
              <w:t>Caixa</w:t>
            </w:r>
          </w:p>
        </w:tc>
        <w:tc>
          <w:tcPr>
            <w:tcW w:w="1073" w:type="dxa"/>
            <w:vAlign w:val="center"/>
          </w:tcPr>
          <w:p w14:paraId="5D1321E6" w14:textId="77777777" w:rsidR="00715DF6" w:rsidRPr="000F7FE1" w:rsidRDefault="00715DF6" w:rsidP="001D33B6">
            <w:pPr>
              <w:spacing w:line="276" w:lineRule="auto"/>
              <w:ind w:left="-106" w:right="-100"/>
              <w:jc w:val="center"/>
              <w:rPr>
                <w:sz w:val="24"/>
                <w:szCs w:val="24"/>
              </w:rPr>
            </w:pPr>
            <w:r w:rsidRPr="000F7FE1">
              <w:rPr>
                <w:sz w:val="24"/>
                <w:szCs w:val="24"/>
              </w:rPr>
              <w:t>25</w:t>
            </w:r>
          </w:p>
        </w:tc>
        <w:tc>
          <w:tcPr>
            <w:tcW w:w="881" w:type="dxa"/>
            <w:vAlign w:val="center"/>
          </w:tcPr>
          <w:p w14:paraId="42085A15" w14:textId="77777777" w:rsidR="00715DF6" w:rsidRPr="000F7FE1" w:rsidRDefault="00715DF6" w:rsidP="001D33B6">
            <w:pPr>
              <w:spacing w:line="276" w:lineRule="auto"/>
              <w:ind w:left="-106" w:right="-100"/>
              <w:jc w:val="center"/>
              <w:rPr>
                <w:sz w:val="24"/>
                <w:szCs w:val="24"/>
              </w:rPr>
            </w:pPr>
            <w:r>
              <w:rPr>
                <w:sz w:val="24"/>
                <w:szCs w:val="24"/>
              </w:rPr>
              <w:t>R$ 127,01</w:t>
            </w:r>
          </w:p>
        </w:tc>
        <w:tc>
          <w:tcPr>
            <w:tcW w:w="1148" w:type="dxa"/>
            <w:vAlign w:val="center"/>
          </w:tcPr>
          <w:p w14:paraId="5574B630" w14:textId="77777777" w:rsidR="00715DF6" w:rsidRPr="000F7FE1" w:rsidRDefault="00715DF6" w:rsidP="001D33B6">
            <w:pPr>
              <w:spacing w:line="276" w:lineRule="auto"/>
              <w:ind w:left="-106" w:right="-100"/>
              <w:jc w:val="center"/>
              <w:rPr>
                <w:sz w:val="24"/>
                <w:szCs w:val="24"/>
              </w:rPr>
            </w:pPr>
            <w:r>
              <w:rPr>
                <w:sz w:val="24"/>
                <w:szCs w:val="24"/>
              </w:rPr>
              <w:t>R$ 3.175,26</w:t>
            </w:r>
          </w:p>
        </w:tc>
      </w:tr>
      <w:tr w:rsidR="00715DF6" w:rsidRPr="000F7FE1" w14:paraId="62610586" w14:textId="77777777" w:rsidTr="004912D8">
        <w:tc>
          <w:tcPr>
            <w:tcW w:w="574" w:type="dxa"/>
            <w:vAlign w:val="center"/>
          </w:tcPr>
          <w:p w14:paraId="79558B34" w14:textId="77777777" w:rsidR="00715DF6" w:rsidRPr="000F7FE1" w:rsidRDefault="00715DF6" w:rsidP="001D33B6">
            <w:pPr>
              <w:spacing w:line="276" w:lineRule="auto"/>
              <w:ind w:left="-111" w:right="-111"/>
              <w:jc w:val="center"/>
              <w:rPr>
                <w:bCs/>
                <w:sz w:val="24"/>
                <w:szCs w:val="24"/>
              </w:rPr>
            </w:pPr>
            <w:r w:rsidRPr="000F7FE1">
              <w:rPr>
                <w:bCs/>
                <w:sz w:val="24"/>
                <w:szCs w:val="24"/>
              </w:rPr>
              <w:t>27</w:t>
            </w:r>
          </w:p>
        </w:tc>
        <w:tc>
          <w:tcPr>
            <w:tcW w:w="5663" w:type="dxa"/>
          </w:tcPr>
          <w:p w14:paraId="61CA2FB7" w14:textId="67F0304E" w:rsidR="00715DF6" w:rsidRPr="000F7FE1" w:rsidRDefault="00715DF6" w:rsidP="001D33B6">
            <w:pPr>
              <w:spacing w:line="276" w:lineRule="auto"/>
              <w:ind w:left="28"/>
              <w:jc w:val="both"/>
              <w:rPr>
                <w:sz w:val="24"/>
                <w:szCs w:val="24"/>
              </w:rPr>
            </w:pPr>
            <w:r w:rsidRPr="000F7FE1">
              <w:rPr>
                <w:sz w:val="24"/>
                <w:szCs w:val="24"/>
              </w:rPr>
              <w:t>COPO PLÁSTICO DESCARTÁVEL PARA CAFÉ, Material: Poliestireno branco ou transparente. Não será aceito, em hipótese alguma, material reciclado, Características Dimensionais: Capacidade: 50 ml; Peso: maior ou igual 0,8 gramas; Diâmetro da boca: 52 mm; Diâmetro da base: 34 a 35 mm; Altura: 37 a 39 mm, acondicionados em embalagem com 100 unidades – Caixa com 5000 copos.</w:t>
            </w:r>
            <w:r w:rsidR="00AE7F1B">
              <w:rPr>
                <w:sz w:val="24"/>
                <w:szCs w:val="24"/>
              </w:rPr>
              <w:t xml:space="preserve"> (CATMAT</w:t>
            </w:r>
            <w:r w:rsidR="006870F8">
              <w:rPr>
                <w:sz w:val="24"/>
                <w:szCs w:val="24"/>
              </w:rPr>
              <w:t xml:space="preserve"> </w:t>
            </w:r>
            <w:r w:rsidR="006870F8" w:rsidRPr="006870F8">
              <w:rPr>
                <w:sz w:val="24"/>
                <w:szCs w:val="24"/>
              </w:rPr>
              <w:t>419309</w:t>
            </w:r>
            <w:r w:rsidR="006870F8">
              <w:rPr>
                <w:sz w:val="24"/>
                <w:szCs w:val="24"/>
              </w:rPr>
              <w:t>)</w:t>
            </w:r>
          </w:p>
        </w:tc>
        <w:tc>
          <w:tcPr>
            <w:tcW w:w="999" w:type="dxa"/>
            <w:vAlign w:val="center"/>
          </w:tcPr>
          <w:p w14:paraId="249579FD" w14:textId="77777777" w:rsidR="00715DF6" w:rsidRPr="000F7FE1" w:rsidRDefault="00715DF6" w:rsidP="001D33B6">
            <w:pPr>
              <w:spacing w:line="276" w:lineRule="auto"/>
              <w:ind w:left="-104" w:right="-103"/>
              <w:jc w:val="center"/>
              <w:rPr>
                <w:sz w:val="24"/>
                <w:szCs w:val="24"/>
              </w:rPr>
            </w:pPr>
            <w:r w:rsidRPr="000F7FE1">
              <w:rPr>
                <w:sz w:val="24"/>
                <w:szCs w:val="24"/>
              </w:rPr>
              <w:t>Caixa</w:t>
            </w:r>
          </w:p>
        </w:tc>
        <w:tc>
          <w:tcPr>
            <w:tcW w:w="1073" w:type="dxa"/>
            <w:vAlign w:val="center"/>
          </w:tcPr>
          <w:p w14:paraId="1575B814" w14:textId="77777777" w:rsidR="00715DF6" w:rsidRPr="000F7FE1" w:rsidRDefault="00715DF6" w:rsidP="001D33B6">
            <w:pPr>
              <w:spacing w:line="276" w:lineRule="auto"/>
              <w:ind w:left="-106" w:right="-100"/>
              <w:jc w:val="center"/>
              <w:rPr>
                <w:sz w:val="24"/>
                <w:szCs w:val="24"/>
              </w:rPr>
            </w:pPr>
            <w:r w:rsidRPr="000F7FE1">
              <w:rPr>
                <w:sz w:val="24"/>
                <w:szCs w:val="24"/>
              </w:rPr>
              <w:t>5</w:t>
            </w:r>
          </w:p>
        </w:tc>
        <w:tc>
          <w:tcPr>
            <w:tcW w:w="881" w:type="dxa"/>
            <w:vAlign w:val="center"/>
          </w:tcPr>
          <w:p w14:paraId="60239096" w14:textId="77777777" w:rsidR="00715DF6" w:rsidRPr="000F7FE1" w:rsidRDefault="00715DF6" w:rsidP="001D33B6">
            <w:pPr>
              <w:spacing w:line="276" w:lineRule="auto"/>
              <w:ind w:left="-106" w:right="-100"/>
              <w:jc w:val="center"/>
              <w:rPr>
                <w:sz w:val="24"/>
                <w:szCs w:val="24"/>
              </w:rPr>
            </w:pPr>
            <w:r>
              <w:rPr>
                <w:sz w:val="24"/>
                <w:szCs w:val="24"/>
              </w:rPr>
              <w:t>R$ 109,60</w:t>
            </w:r>
          </w:p>
        </w:tc>
        <w:tc>
          <w:tcPr>
            <w:tcW w:w="1148" w:type="dxa"/>
            <w:vAlign w:val="center"/>
          </w:tcPr>
          <w:p w14:paraId="4F6EA29B" w14:textId="77777777" w:rsidR="00715DF6" w:rsidRPr="000F7FE1" w:rsidRDefault="00715DF6" w:rsidP="001D33B6">
            <w:pPr>
              <w:spacing w:line="276" w:lineRule="auto"/>
              <w:ind w:left="-106" w:right="-100"/>
              <w:jc w:val="center"/>
              <w:rPr>
                <w:sz w:val="24"/>
                <w:szCs w:val="24"/>
              </w:rPr>
            </w:pPr>
            <w:r>
              <w:rPr>
                <w:sz w:val="24"/>
                <w:szCs w:val="24"/>
              </w:rPr>
              <w:t>R$ 548,02</w:t>
            </w:r>
          </w:p>
        </w:tc>
      </w:tr>
      <w:tr w:rsidR="00715DF6" w:rsidRPr="000F7FE1" w14:paraId="7981F045" w14:textId="77777777" w:rsidTr="004912D8">
        <w:tc>
          <w:tcPr>
            <w:tcW w:w="574" w:type="dxa"/>
            <w:vAlign w:val="center"/>
          </w:tcPr>
          <w:p w14:paraId="3F1DD121" w14:textId="77777777" w:rsidR="00715DF6" w:rsidRPr="000F7FE1" w:rsidRDefault="00715DF6" w:rsidP="001D33B6">
            <w:pPr>
              <w:spacing w:line="276" w:lineRule="auto"/>
              <w:ind w:left="-111" w:right="-111"/>
              <w:jc w:val="center"/>
              <w:rPr>
                <w:bCs/>
                <w:sz w:val="24"/>
                <w:szCs w:val="24"/>
              </w:rPr>
            </w:pPr>
            <w:r w:rsidRPr="000F7FE1">
              <w:rPr>
                <w:bCs/>
                <w:sz w:val="24"/>
                <w:szCs w:val="24"/>
              </w:rPr>
              <w:lastRenderedPageBreak/>
              <w:t>28</w:t>
            </w:r>
          </w:p>
        </w:tc>
        <w:tc>
          <w:tcPr>
            <w:tcW w:w="5663" w:type="dxa"/>
          </w:tcPr>
          <w:p w14:paraId="75ECA498" w14:textId="640B0004" w:rsidR="00715DF6" w:rsidRPr="000F7FE1" w:rsidRDefault="00715DF6" w:rsidP="001D33B6">
            <w:pPr>
              <w:spacing w:line="276" w:lineRule="auto"/>
              <w:ind w:left="28"/>
              <w:jc w:val="both"/>
              <w:rPr>
                <w:sz w:val="24"/>
                <w:szCs w:val="24"/>
              </w:rPr>
            </w:pPr>
            <w:r w:rsidRPr="000F7FE1">
              <w:rPr>
                <w:sz w:val="24"/>
                <w:szCs w:val="24"/>
              </w:rPr>
              <w:t>Palito roliço de madeira com 100 unidades</w:t>
            </w:r>
            <w:r w:rsidR="00AE7F1B">
              <w:rPr>
                <w:sz w:val="24"/>
                <w:szCs w:val="24"/>
              </w:rPr>
              <w:t>. (CATMAT</w:t>
            </w:r>
            <w:r w:rsidR="006870F8">
              <w:rPr>
                <w:sz w:val="24"/>
                <w:szCs w:val="24"/>
              </w:rPr>
              <w:t xml:space="preserve"> </w:t>
            </w:r>
            <w:r w:rsidR="006870F8" w:rsidRPr="006870F8">
              <w:rPr>
                <w:sz w:val="24"/>
                <w:szCs w:val="24"/>
              </w:rPr>
              <w:t>299620</w:t>
            </w:r>
            <w:r w:rsidR="006870F8">
              <w:rPr>
                <w:sz w:val="24"/>
                <w:szCs w:val="24"/>
              </w:rPr>
              <w:t>)</w:t>
            </w:r>
          </w:p>
        </w:tc>
        <w:tc>
          <w:tcPr>
            <w:tcW w:w="999" w:type="dxa"/>
            <w:vAlign w:val="center"/>
          </w:tcPr>
          <w:p w14:paraId="1273519C" w14:textId="77777777" w:rsidR="00715DF6" w:rsidRPr="000F7FE1" w:rsidRDefault="00715DF6" w:rsidP="001D33B6">
            <w:pPr>
              <w:spacing w:line="276" w:lineRule="auto"/>
              <w:ind w:left="-104" w:right="-103"/>
              <w:jc w:val="center"/>
              <w:rPr>
                <w:sz w:val="24"/>
                <w:szCs w:val="24"/>
              </w:rPr>
            </w:pPr>
            <w:r w:rsidRPr="000F7FE1">
              <w:rPr>
                <w:sz w:val="24"/>
                <w:szCs w:val="24"/>
              </w:rPr>
              <w:t>Unidade</w:t>
            </w:r>
          </w:p>
        </w:tc>
        <w:tc>
          <w:tcPr>
            <w:tcW w:w="1073" w:type="dxa"/>
            <w:vAlign w:val="center"/>
          </w:tcPr>
          <w:p w14:paraId="6D0E80D8" w14:textId="77777777" w:rsidR="00715DF6" w:rsidRPr="000F7FE1" w:rsidRDefault="00715DF6" w:rsidP="001D33B6">
            <w:pPr>
              <w:spacing w:line="276" w:lineRule="auto"/>
              <w:ind w:left="-106" w:right="-100"/>
              <w:jc w:val="center"/>
              <w:rPr>
                <w:sz w:val="24"/>
                <w:szCs w:val="24"/>
              </w:rPr>
            </w:pPr>
            <w:r w:rsidRPr="000F7FE1">
              <w:rPr>
                <w:sz w:val="24"/>
                <w:szCs w:val="24"/>
              </w:rPr>
              <w:t>3</w:t>
            </w:r>
          </w:p>
        </w:tc>
        <w:tc>
          <w:tcPr>
            <w:tcW w:w="881" w:type="dxa"/>
            <w:vAlign w:val="center"/>
          </w:tcPr>
          <w:p w14:paraId="6071E0FE" w14:textId="77777777" w:rsidR="00715DF6" w:rsidRPr="000F7FE1" w:rsidRDefault="00715DF6" w:rsidP="001D33B6">
            <w:pPr>
              <w:spacing w:line="276" w:lineRule="auto"/>
              <w:ind w:left="-106" w:right="-100"/>
              <w:jc w:val="center"/>
              <w:rPr>
                <w:sz w:val="24"/>
                <w:szCs w:val="24"/>
              </w:rPr>
            </w:pPr>
            <w:r>
              <w:rPr>
                <w:sz w:val="24"/>
                <w:szCs w:val="24"/>
              </w:rPr>
              <w:t>R$ 3,94</w:t>
            </w:r>
          </w:p>
        </w:tc>
        <w:tc>
          <w:tcPr>
            <w:tcW w:w="1148" w:type="dxa"/>
            <w:vAlign w:val="center"/>
          </w:tcPr>
          <w:p w14:paraId="0BD15A4D" w14:textId="77777777" w:rsidR="00715DF6" w:rsidRPr="000F7FE1" w:rsidRDefault="00715DF6" w:rsidP="001D33B6">
            <w:pPr>
              <w:spacing w:line="276" w:lineRule="auto"/>
              <w:ind w:left="-106" w:right="-100"/>
              <w:jc w:val="center"/>
              <w:rPr>
                <w:sz w:val="24"/>
                <w:szCs w:val="24"/>
              </w:rPr>
            </w:pPr>
            <w:r>
              <w:rPr>
                <w:sz w:val="24"/>
                <w:szCs w:val="24"/>
              </w:rPr>
              <w:t>R$ 11,81</w:t>
            </w:r>
          </w:p>
        </w:tc>
      </w:tr>
      <w:tr w:rsidR="00715DF6" w:rsidRPr="000F7FE1" w14:paraId="110FFFE7" w14:textId="77777777" w:rsidTr="004912D8">
        <w:tc>
          <w:tcPr>
            <w:tcW w:w="574" w:type="dxa"/>
            <w:vAlign w:val="center"/>
          </w:tcPr>
          <w:p w14:paraId="08EB7F08" w14:textId="77777777" w:rsidR="00715DF6" w:rsidRPr="000F7FE1" w:rsidRDefault="00715DF6" w:rsidP="001D33B6">
            <w:pPr>
              <w:spacing w:line="276" w:lineRule="auto"/>
              <w:ind w:left="-111" w:right="-111"/>
              <w:jc w:val="center"/>
              <w:rPr>
                <w:bCs/>
                <w:sz w:val="24"/>
                <w:szCs w:val="24"/>
              </w:rPr>
            </w:pPr>
            <w:r w:rsidRPr="000F7FE1">
              <w:rPr>
                <w:bCs/>
                <w:sz w:val="24"/>
                <w:szCs w:val="24"/>
              </w:rPr>
              <w:t>29</w:t>
            </w:r>
          </w:p>
        </w:tc>
        <w:tc>
          <w:tcPr>
            <w:tcW w:w="5663" w:type="dxa"/>
          </w:tcPr>
          <w:p w14:paraId="4D75020A" w14:textId="72142412" w:rsidR="00715DF6" w:rsidRPr="000F7FE1" w:rsidRDefault="00715DF6" w:rsidP="001D33B6">
            <w:pPr>
              <w:spacing w:line="276" w:lineRule="auto"/>
              <w:ind w:left="28"/>
              <w:jc w:val="both"/>
              <w:rPr>
                <w:sz w:val="24"/>
                <w:szCs w:val="24"/>
              </w:rPr>
            </w:pPr>
            <w:r w:rsidRPr="000F7FE1">
              <w:rPr>
                <w:sz w:val="24"/>
                <w:szCs w:val="24"/>
              </w:rPr>
              <w:t>Frasco 500 ml, material plástico incolor e válvula na cor branca; com válvula dosadora tipo pump; para sabonete líquido e álcool em gel</w:t>
            </w:r>
            <w:r w:rsidR="00AE7F1B">
              <w:rPr>
                <w:sz w:val="24"/>
                <w:szCs w:val="24"/>
              </w:rPr>
              <w:t>. (CATMAT</w:t>
            </w:r>
            <w:r w:rsidR="006870F8">
              <w:rPr>
                <w:sz w:val="24"/>
                <w:szCs w:val="24"/>
              </w:rPr>
              <w:t xml:space="preserve"> </w:t>
            </w:r>
            <w:r w:rsidR="006870F8" w:rsidRPr="006870F8">
              <w:rPr>
                <w:sz w:val="24"/>
                <w:szCs w:val="24"/>
              </w:rPr>
              <w:t>279895</w:t>
            </w:r>
            <w:r w:rsidR="006870F8">
              <w:rPr>
                <w:sz w:val="24"/>
                <w:szCs w:val="24"/>
              </w:rPr>
              <w:t>)</w:t>
            </w:r>
          </w:p>
        </w:tc>
        <w:tc>
          <w:tcPr>
            <w:tcW w:w="999" w:type="dxa"/>
            <w:vAlign w:val="center"/>
          </w:tcPr>
          <w:p w14:paraId="1CDC12F3" w14:textId="77777777" w:rsidR="00715DF6" w:rsidRPr="000F7FE1" w:rsidRDefault="00715DF6" w:rsidP="001D33B6">
            <w:pPr>
              <w:spacing w:line="276" w:lineRule="auto"/>
              <w:ind w:left="-104" w:right="-103"/>
              <w:jc w:val="center"/>
              <w:rPr>
                <w:sz w:val="24"/>
                <w:szCs w:val="24"/>
              </w:rPr>
            </w:pPr>
            <w:r w:rsidRPr="000F7FE1">
              <w:rPr>
                <w:sz w:val="24"/>
                <w:szCs w:val="24"/>
              </w:rPr>
              <w:t>Unidade</w:t>
            </w:r>
          </w:p>
        </w:tc>
        <w:tc>
          <w:tcPr>
            <w:tcW w:w="1073" w:type="dxa"/>
            <w:vAlign w:val="center"/>
          </w:tcPr>
          <w:p w14:paraId="41CFBB89" w14:textId="77777777" w:rsidR="00715DF6" w:rsidRPr="000F7FE1" w:rsidRDefault="00715DF6" w:rsidP="001D33B6">
            <w:pPr>
              <w:spacing w:line="276" w:lineRule="auto"/>
              <w:ind w:left="-106" w:right="-100"/>
              <w:jc w:val="center"/>
              <w:rPr>
                <w:sz w:val="24"/>
                <w:szCs w:val="24"/>
              </w:rPr>
            </w:pPr>
            <w:r w:rsidRPr="000F7FE1">
              <w:rPr>
                <w:sz w:val="24"/>
                <w:szCs w:val="24"/>
              </w:rPr>
              <w:t>50</w:t>
            </w:r>
          </w:p>
        </w:tc>
        <w:tc>
          <w:tcPr>
            <w:tcW w:w="881" w:type="dxa"/>
            <w:vAlign w:val="center"/>
          </w:tcPr>
          <w:p w14:paraId="595A46A4" w14:textId="77777777" w:rsidR="00715DF6" w:rsidRPr="000F7FE1" w:rsidRDefault="00715DF6" w:rsidP="001D33B6">
            <w:pPr>
              <w:spacing w:line="276" w:lineRule="auto"/>
              <w:ind w:left="-106" w:right="-100"/>
              <w:jc w:val="center"/>
              <w:rPr>
                <w:sz w:val="24"/>
                <w:szCs w:val="24"/>
              </w:rPr>
            </w:pPr>
            <w:r>
              <w:rPr>
                <w:sz w:val="24"/>
                <w:szCs w:val="24"/>
              </w:rPr>
              <w:t>R$ 11,10</w:t>
            </w:r>
          </w:p>
        </w:tc>
        <w:tc>
          <w:tcPr>
            <w:tcW w:w="1148" w:type="dxa"/>
            <w:vAlign w:val="center"/>
          </w:tcPr>
          <w:p w14:paraId="7754F38A" w14:textId="77777777" w:rsidR="00715DF6" w:rsidRPr="000F7FE1" w:rsidRDefault="00715DF6" w:rsidP="001D33B6">
            <w:pPr>
              <w:spacing w:line="276" w:lineRule="auto"/>
              <w:ind w:left="-106" w:right="-100"/>
              <w:jc w:val="center"/>
              <w:rPr>
                <w:sz w:val="24"/>
                <w:szCs w:val="24"/>
              </w:rPr>
            </w:pPr>
            <w:r>
              <w:rPr>
                <w:sz w:val="24"/>
                <w:szCs w:val="24"/>
              </w:rPr>
              <w:t>R$ 555,00</w:t>
            </w:r>
          </w:p>
        </w:tc>
      </w:tr>
      <w:tr w:rsidR="00715DF6" w:rsidRPr="000F7FE1" w14:paraId="78E365D1" w14:textId="77777777" w:rsidTr="004912D8">
        <w:tc>
          <w:tcPr>
            <w:tcW w:w="574" w:type="dxa"/>
            <w:vAlign w:val="center"/>
          </w:tcPr>
          <w:p w14:paraId="2DD903AE" w14:textId="77777777" w:rsidR="00715DF6" w:rsidRPr="000F7FE1" w:rsidRDefault="00715DF6" w:rsidP="001D33B6">
            <w:pPr>
              <w:spacing w:line="276" w:lineRule="auto"/>
              <w:ind w:left="-111" w:right="-111"/>
              <w:jc w:val="center"/>
              <w:rPr>
                <w:bCs/>
                <w:sz w:val="24"/>
                <w:szCs w:val="24"/>
              </w:rPr>
            </w:pPr>
            <w:r w:rsidRPr="000F7FE1">
              <w:rPr>
                <w:bCs/>
                <w:sz w:val="24"/>
                <w:szCs w:val="24"/>
              </w:rPr>
              <w:t>30</w:t>
            </w:r>
          </w:p>
        </w:tc>
        <w:tc>
          <w:tcPr>
            <w:tcW w:w="5663" w:type="dxa"/>
          </w:tcPr>
          <w:p w14:paraId="796EFDFA" w14:textId="2063F7CB" w:rsidR="00715DF6" w:rsidRPr="000F7FE1" w:rsidRDefault="00715DF6" w:rsidP="001D33B6">
            <w:pPr>
              <w:spacing w:line="276" w:lineRule="auto"/>
              <w:ind w:left="28"/>
              <w:jc w:val="both"/>
              <w:rPr>
                <w:sz w:val="24"/>
                <w:szCs w:val="24"/>
                <w:highlight w:val="yellow"/>
              </w:rPr>
            </w:pPr>
            <w:r w:rsidRPr="000F7FE1">
              <w:rPr>
                <w:sz w:val="24"/>
                <w:szCs w:val="24"/>
              </w:rPr>
              <w:t xml:space="preserve">Dispenser papel toalha auto corte, para utilização de papel em bobina, na cor branco: Capacidade mínima: rolo de papel toalha de 20 cm e 200 metros de comprimento; com parafusos e buchas para fixação em parede; certificação do INMETRO; Comprimento de Saída de papel entre 20 e 30 cm; compatível com diversas marcas de bobinas.  </w:t>
            </w:r>
            <w:r w:rsidR="00AE7F1B">
              <w:rPr>
                <w:sz w:val="24"/>
                <w:szCs w:val="24"/>
              </w:rPr>
              <w:t>(CATMAT</w:t>
            </w:r>
            <w:r w:rsidR="006870F8">
              <w:rPr>
                <w:sz w:val="24"/>
                <w:szCs w:val="24"/>
              </w:rPr>
              <w:t xml:space="preserve"> </w:t>
            </w:r>
            <w:r w:rsidR="006870F8" w:rsidRPr="006870F8">
              <w:rPr>
                <w:sz w:val="24"/>
                <w:szCs w:val="24"/>
              </w:rPr>
              <w:t>457087</w:t>
            </w:r>
            <w:r w:rsidR="006870F8">
              <w:rPr>
                <w:sz w:val="24"/>
                <w:szCs w:val="24"/>
              </w:rPr>
              <w:t>)</w:t>
            </w:r>
          </w:p>
        </w:tc>
        <w:tc>
          <w:tcPr>
            <w:tcW w:w="999" w:type="dxa"/>
            <w:vAlign w:val="center"/>
          </w:tcPr>
          <w:p w14:paraId="321262DF" w14:textId="77777777" w:rsidR="00715DF6" w:rsidRPr="000F7FE1" w:rsidRDefault="00715DF6" w:rsidP="001D33B6">
            <w:pPr>
              <w:spacing w:line="276" w:lineRule="auto"/>
              <w:ind w:left="-104" w:right="-103"/>
              <w:jc w:val="center"/>
              <w:rPr>
                <w:sz w:val="24"/>
                <w:szCs w:val="24"/>
              </w:rPr>
            </w:pPr>
            <w:r w:rsidRPr="000F7FE1">
              <w:rPr>
                <w:sz w:val="24"/>
                <w:szCs w:val="24"/>
              </w:rPr>
              <w:t>Unidade</w:t>
            </w:r>
          </w:p>
        </w:tc>
        <w:tc>
          <w:tcPr>
            <w:tcW w:w="1073" w:type="dxa"/>
            <w:vAlign w:val="center"/>
          </w:tcPr>
          <w:p w14:paraId="0667D304" w14:textId="77777777" w:rsidR="00715DF6" w:rsidRPr="000F7FE1" w:rsidRDefault="00715DF6" w:rsidP="001D33B6">
            <w:pPr>
              <w:spacing w:line="276" w:lineRule="auto"/>
              <w:ind w:left="-106" w:right="-100"/>
              <w:jc w:val="center"/>
              <w:rPr>
                <w:sz w:val="24"/>
                <w:szCs w:val="24"/>
              </w:rPr>
            </w:pPr>
            <w:r w:rsidRPr="000F7FE1">
              <w:rPr>
                <w:sz w:val="24"/>
                <w:szCs w:val="24"/>
              </w:rPr>
              <w:t>14</w:t>
            </w:r>
          </w:p>
        </w:tc>
        <w:tc>
          <w:tcPr>
            <w:tcW w:w="881" w:type="dxa"/>
            <w:vAlign w:val="center"/>
          </w:tcPr>
          <w:p w14:paraId="5816F74D" w14:textId="77777777" w:rsidR="00715DF6" w:rsidRPr="000F7FE1" w:rsidRDefault="00715DF6" w:rsidP="001D33B6">
            <w:pPr>
              <w:spacing w:line="276" w:lineRule="auto"/>
              <w:ind w:left="-106" w:right="-100"/>
              <w:jc w:val="center"/>
              <w:rPr>
                <w:sz w:val="24"/>
                <w:szCs w:val="24"/>
              </w:rPr>
            </w:pPr>
            <w:r>
              <w:rPr>
                <w:sz w:val="24"/>
                <w:szCs w:val="24"/>
              </w:rPr>
              <w:t>R$ 147,11</w:t>
            </w:r>
          </w:p>
        </w:tc>
        <w:tc>
          <w:tcPr>
            <w:tcW w:w="1148" w:type="dxa"/>
            <w:vAlign w:val="center"/>
          </w:tcPr>
          <w:p w14:paraId="041A1D51" w14:textId="77777777" w:rsidR="00715DF6" w:rsidRPr="000F7FE1" w:rsidRDefault="00715DF6" w:rsidP="001D33B6">
            <w:pPr>
              <w:spacing w:line="276" w:lineRule="auto"/>
              <w:ind w:left="-106" w:right="-100"/>
              <w:jc w:val="center"/>
              <w:rPr>
                <w:sz w:val="24"/>
                <w:szCs w:val="24"/>
              </w:rPr>
            </w:pPr>
            <w:r>
              <w:rPr>
                <w:sz w:val="24"/>
                <w:szCs w:val="24"/>
              </w:rPr>
              <w:t>R$ 2.059,47</w:t>
            </w:r>
          </w:p>
        </w:tc>
      </w:tr>
      <w:tr w:rsidR="00715DF6" w:rsidRPr="000F7FE1" w14:paraId="53EBF443" w14:textId="77777777" w:rsidTr="004912D8">
        <w:tc>
          <w:tcPr>
            <w:tcW w:w="574" w:type="dxa"/>
            <w:vAlign w:val="center"/>
          </w:tcPr>
          <w:p w14:paraId="46C6085F" w14:textId="77777777" w:rsidR="00715DF6" w:rsidRPr="000F7FE1" w:rsidRDefault="00715DF6" w:rsidP="001D33B6">
            <w:pPr>
              <w:spacing w:line="276" w:lineRule="auto"/>
              <w:ind w:left="-111" w:right="-111"/>
              <w:jc w:val="center"/>
              <w:rPr>
                <w:bCs/>
                <w:sz w:val="24"/>
                <w:szCs w:val="24"/>
              </w:rPr>
            </w:pPr>
            <w:r w:rsidRPr="000F7FE1">
              <w:rPr>
                <w:bCs/>
                <w:sz w:val="24"/>
                <w:szCs w:val="24"/>
              </w:rPr>
              <w:t>31</w:t>
            </w:r>
          </w:p>
        </w:tc>
        <w:tc>
          <w:tcPr>
            <w:tcW w:w="5663" w:type="dxa"/>
          </w:tcPr>
          <w:p w14:paraId="363C11AF" w14:textId="4E7C42D0" w:rsidR="00715DF6" w:rsidRPr="000F7FE1" w:rsidRDefault="00715DF6" w:rsidP="001D33B6">
            <w:pPr>
              <w:spacing w:line="276" w:lineRule="auto"/>
              <w:ind w:left="28"/>
              <w:jc w:val="both"/>
              <w:rPr>
                <w:sz w:val="24"/>
                <w:szCs w:val="24"/>
              </w:rPr>
            </w:pPr>
            <w:r w:rsidRPr="000F7FE1">
              <w:rPr>
                <w:sz w:val="24"/>
                <w:szCs w:val="24"/>
              </w:rPr>
              <w:t>Desentupidor manual para sanitário; bocal de borracha; liso; medindo 13cm de diâmetro; cabo de madeira; medindo no mínimo 50 centímetros de altura</w:t>
            </w:r>
            <w:r w:rsidR="00AE7F1B">
              <w:rPr>
                <w:sz w:val="24"/>
                <w:szCs w:val="24"/>
              </w:rPr>
              <w:t>. (CATMAT</w:t>
            </w:r>
            <w:r w:rsidR="006870F8">
              <w:rPr>
                <w:sz w:val="24"/>
                <w:szCs w:val="24"/>
              </w:rPr>
              <w:t xml:space="preserve"> </w:t>
            </w:r>
            <w:r w:rsidR="006870F8" w:rsidRPr="006870F8">
              <w:rPr>
                <w:sz w:val="24"/>
                <w:szCs w:val="24"/>
              </w:rPr>
              <w:t>241711</w:t>
            </w:r>
            <w:r w:rsidR="006870F8">
              <w:rPr>
                <w:sz w:val="24"/>
                <w:szCs w:val="24"/>
              </w:rPr>
              <w:t xml:space="preserve">) </w:t>
            </w:r>
          </w:p>
        </w:tc>
        <w:tc>
          <w:tcPr>
            <w:tcW w:w="999" w:type="dxa"/>
            <w:vAlign w:val="center"/>
          </w:tcPr>
          <w:p w14:paraId="397F3300" w14:textId="77777777" w:rsidR="00715DF6" w:rsidRPr="000F7FE1" w:rsidRDefault="00715DF6" w:rsidP="001D33B6">
            <w:pPr>
              <w:spacing w:line="276" w:lineRule="auto"/>
              <w:ind w:left="-104" w:right="-103"/>
              <w:jc w:val="center"/>
              <w:rPr>
                <w:sz w:val="24"/>
                <w:szCs w:val="24"/>
              </w:rPr>
            </w:pPr>
            <w:r w:rsidRPr="000F7FE1">
              <w:rPr>
                <w:sz w:val="24"/>
                <w:szCs w:val="24"/>
              </w:rPr>
              <w:t>Unidade</w:t>
            </w:r>
          </w:p>
        </w:tc>
        <w:tc>
          <w:tcPr>
            <w:tcW w:w="1073" w:type="dxa"/>
            <w:vAlign w:val="center"/>
          </w:tcPr>
          <w:p w14:paraId="5FD46B54" w14:textId="77777777" w:rsidR="00715DF6" w:rsidRPr="000F7FE1" w:rsidRDefault="00715DF6" w:rsidP="001D33B6">
            <w:pPr>
              <w:spacing w:line="276" w:lineRule="auto"/>
              <w:ind w:left="-106" w:right="-100"/>
              <w:jc w:val="center"/>
              <w:rPr>
                <w:sz w:val="24"/>
                <w:szCs w:val="24"/>
              </w:rPr>
            </w:pPr>
            <w:r w:rsidRPr="000F7FE1">
              <w:rPr>
                <w:sz w:val="24"/>
                <w:szCs w:val="24"/>
              </w:rPr>
              <w:t>2</w:t>
            </w:r>
          </w:p>
        </w:tc>
        <w:tc>
          <w:tcPr>
            <w:tcW w:w="881" w:type="dxa"/>
            <w:vAlign w:val="center"/>
          </w:tcPr>
          <w:p w14:paraId="732657AB" w14:textId="77777777" w:rsidR="00715DF6" w:rsidRPr="000F7FE1" w:rsidRDefault="00715DF6" w:rsidP="001D33B6">
            <w:pPr>
              <w:spacing w:line="276" w:lineRule="auto"/>
              <w:ind w:left="-106" w:right="-100"/>
              <w:jc w:val="center"/>
              <w:rPr>
                <w:sz w:val="24"/>
                <w:szCs w:val="24"/>
              </w:rPr>
            </w:pPr>
            <w:r>
              <w:rPr>
                <w:sz w:val="24"/>
                <w:szCs w:val="24"/>
              </w:rPr>
              <w:t>R$ 7,46</w:t>
            </w:r>
          </w:p>
        </w:tc>
        <w:tc>
          <w:tcPr>
            <w:tcW w:w="1148" w:type="dxa"/>
            <w:vAlign w:val="center"/>
          </w:tcPr>
          <w:p w14:paraId="20FE3961" w14:textId="77777777" w:rsidR="00715DF6" w:rsidRPr="000F7FE1" w:rsidRDefault="00715DF6" w:rsidP="001D33B6">
            <w:pPr>
              <w:spacing w:line="276" w:lineRule="auto"/>
              <w:ind w:left="-106" w:right="-100"/>
              <w:jc w:val="center"/>
              <w:rPr>
                <w:sz w:val="24"/>
                <w:szCs w:val="24"/>
              </w:rPr>
            </w:pPr>
            <w:r>
              <w:rPr>
                <w:sz w:val="24"/>
                <w:szCs w:val="24"/>
              </w:rPr>
              <w:t>R$ 14,93</w:t>
            </w:r>
          </w:p>
        </w:tc>
      </w:tr>
      <w:tr w:rsidR="00715DF6" w:rsidRPr="000F7FE1" w14:paraId="35101236" w14:textId="77777777" w:rsidTr="004912D8">
        <w:tc>
          <w:tcPr>
            <w:tcW w:w="574" w:type="dxa"/>
            <w:vAlign w:val="center"/>
          </w:tcPr>
          <w:p w14:paraId="1E0686C2" w14:textId="77777777" w:rsidR="00715DF6" w:rsidRPr="000F7FE1" w:rsidRDefault="00715DF6" w:rsidP="001D33B6">
            <w:pPr>
              <w:spacing w:line="276" w:lineRule="auto"/>
              <w:ind w:left="-111" w:right="-111"/>
              <w:jc w:val="center"/>
              <w:rPr>
                <w:bCs/>
                <w:sz w:val="24"/>
                <w:szCs w:val="24"/>
              </w:rPr>
            </w:pPr>
            <w:r w:rsidRPr="000F7FE1">
              <w:rPr>
                <w:bCs/>
                <w:sz w:val="24"/>
                <w:szCs w:val="24"/>
              </w:rPr>
              <w:t>32</w:t>
            </w:r>
          </w:p>
        </w:tc>
        <w:tc>
          <w:tcPr>
            <w:tcW w:w="5663" w:type="dxa"/>
          </w:tcPr>
          <w:p w14:paraId="7B6C80D6" w14:textId="22F81183" w:rsidR="00715DF6" w:rsidRPr="000F7FE1" w:rsidRDefault="00715DF6" w:rsidP="001D33B6">
            <w:pPr>
              <w:spacing w:line="276" w:lineRule="auto"/>
              <w:ind w:left="28"/>
              <w:jc w:val="both"/>
              <w:rPr>
                <w:sz w:val="24"/>
                <w:szCs w:val="24"/>
              </w:rPr>
            </w:pPr>
            <w:r w:rsidRPr="000F7FE1">
              <w:rPr>
                <w:sz w:val="24"/>
                <w:szCs w:val="24"/>
              </w:rPr>
              <w:t>Pano de chão de saco alvejado especial 40x70, para limpeza de piso, cor branca</w:t>
            </w:r>
            <w:r w:rsidR="00AE7F1B">
              <w:rPr>
                <w:sz w:val="24"/>
                <w:szCs w:val="24"/>
              </w:rPr>
              <w:t>. (CATMAT</w:t>
            </w:r>
            <w:r w:rsidR="006870F8">
              <w:rPr>
                <w:sz w:val="24"/>
                <w:szCs w:val="24"/>
              </w:rPr>
              <w:t xml:space="preserve"> </w:t>
            </w:r>
            <w:r w:rsidR="006870F8" w:rsidRPr="006870F8">
              <w:rPr>
                <w:sz w:val="24"/>
                <w:szCs w:val="24"/>
              </w:rPr>
              <w:t>425748</w:t>
            </w:r>
            <w:r w:rsidR="006870F8">
              <w:rPr>
                <w:sz w:val="24"/>
                <w:szCs w:val="24"/>
              </w:rPr>
              <w:t>)</w:t>
            </w:r>
          </w:p>
        </w:tc>
        <w:tc>
          <w:tcPr>
            <w:tcW w:w="999" w:type="dxa"/>
            <w:vAlign w:val="center"/>
          </w:tcPr>
          <w:p w14:paraId="0C979312" w14:textId="77777777" w:rsidR="00715DF6" w:rsidRPr="000F7FE1" w:rsidRDefault="00715DF6" w:rsidP="001D33B6">
            <w:pPr>
              <w:spacing w:line="276" w:lineRule="auto"/>
              <w:ind w:left="-104" w:right="-103"/>
              <w:jc w:val="center"/>
              <w:rPr>
                <w:sz w:val="24"/>
                <w:szCs w:val="24"/>
              </w:rPr>
            </w:pPr>
            <w:r w:rsidRPr="000F7FE1">
              <w:rPr>
                <w:sz w:val="24"/>
                <w:szCs w:val="24"/>
              </w:rPr>
              <w:t>Unidade</w:t>
            </w:r>
          </w:p>
        </w:tc>
        <w:tc>
          <w:tcPr>
            <w:tcW w:w="1073" w:type="dxa"/>
            <w:vAlign w:val="center"/>
          </w:tcPr>
          <w:p w14:paraId="2DF1E0CC" w14:textId="77777777" w:rsidR="00715DF6" w:rsidRPr="000F7FE1" w:rsidRDefault="00715DF6" w:rsidP="001D33B6">
            <w:pPr>
              <w:spacing w:line="276" w:lineRule="auto"/>
              <w:ind w:left="-106" w:right="-100"/>
              <w:jc w:val="center"/>
              <w:rPr>
                <w:sz w:val="24"/>
                <w:szCs w:val="24"/>
              </w:rPr>
            </w:pPr>
            <w:r w:rsidRPr="000F7FE1">
              <w:rPr>
                <w:sz w:val="24"/>
                <w:szCs w:val="24"/>
              </w:rPr>
              <w:t>12</w:t>
            </w:r>
          </w:p>
        </w:tc>
        <w:tc>
          <w:tcPr>
            <w:tcW w:w="881" w:type="dxa"/>
            <w:vAlign w:val="center"/>
          </w:tcPr>
          <w:p w14:paraId="3349C1FC" w14:textId="77777777" w:rsidR="00715DF6" w:rsidRPr="000F7FE1" w:rsidRDefault="00715DF6" w:rsidP="001D33B6">
            <w:pPr>
              <w:spacing w:line="276" w:lineRule="auto"/>
              <w:ind w:left="-106" w:right="-100"/>
              <w:jc w:val="center"/>
              <w:rPr>
                <w:sz w:val="24"/>
                <w:szCs w:val="24"/>
              </w:rPr>
            </w:pPr>
            <w:r>
              <w:rPr>
                <w:sz w:val="24"/>
                <w:szCs w:val="24"/>
              </w:rPr>
              <w:t>R$ 4,28</w:t>
            </w:r>
          </w:p>
        </w:tc>
        <w:tc>
          <w:tcPr>
            <w:tcW w:w="1148" w:type="dxa"/>
            <w:vAlign w:val="center"/>
          </w:tcPr>
          <w:p w14:paraId="2FA3AC27" w14:textId="77777777" w:rsidR="00715DF6" w:rsidRPr="000F7FE1" w:rsidRDefault="00715DF6" w:rsidP="001D33B6">
            <w:pPr>
              <w:spacing w:line="276" w:lineRule="auto"/>
              <w:ind w:left="-106" w:right="-100"/>
              <w:jc w:val="center"/>
              <w:rPr>
                <w:sz w:val="24"/>
                <w:szCs w:val="24"/>
              </w:rPr>
            </w:pPr>
            <w:r>
              <w:rPr>
                <w:sz w:val="24"/>
                <w:szCs w:val="24"/>
              </w:rPr>
              <w:t>R$ 51,41</w:t>
            </w:r>
          </w:p>
        </w:tc>
      </w:tr>
      <w:tr w:rsidR="00715DF6" w:rsidRPr="000F7FE1" w14:paraId="410B474D" w14:textId="77777777" w:rsidTr="004912D8">
        <w:tc>
          <w:tcPr>
            <w:tcW w:w="574" w:type="dxa"/>
            <w:vAlign w:val="center"/>
          </w:tcPr>
          <w:p w14:paraId="44976461" w14:textId="77777777" w:rsidR="00715DF6" w:rsidRPr="000F7FE1" w:rsidRDefault="00715DF6" w:rsidP="001D33B6">
            <w:pPr>
              <w:spacing w:line="276" w:lineRule="auto"/>
              <w:ind w:left="-111" w:right="-111"/>
              <w:jc w:val="center"/>
              <w:rPr>
                <w:bCs/>
                <w:sz w:val="24"/>
                <w:szCs w:val="24"/>
              </w:rPr>
            </w:pPr>
            <w:r w:rsidRPr="000F7FE1">
              <w:rPr>
                <w:bCs/>
                <w:sz w:val="24"/>
                <w:szCs w:val="24"/>
              </w:rPr>
              <w:t>33</w:t>
            </w:r>
          </w:p>
        </w:tc>
        <w:tc>
          <w:tcPr>
            <w:tcW w:w="5663" w:type="dxa"/>
          </w:tcPr>
          <w:p w14:paraId="7EF2B101" w14:textId="50A79DD6" w:rsidR="00715DF6" w:rsidRPr="000F7FE1" w:rsidRDefault="00715DF6" w:rsidP="001D33B6">
            <w:pPr>
              <w:spacing w:line="276" w:lineRule="auto"/>
              <w:ind w:left="28"/>
              <w:jc w:val="both"/>
              <w:rPr>
                <w:sz w:val="24"/>
                <w:szCs w:val="24"/>
              </w:rPr>
            </w:pPr>
            <w:r w:rsidRPr="000F7FE1">
              <w:rPr>
                <w:sz w:val="24"/>
                <w:szCs w:val="24"/>
              </w:rPr>
              <w:t xml:space="preserve">Papel toalha em bobina – medindo 20 cm largura x 200 m de comprimento – 100% celulose virgem, folha simples branca, gofrado, alta qualidade e resistência. </w:t>
            </w:r>
            <w:r w:rsidR="00AE7F1B">
              <w:rPr>
                <w:sz w:val="24"/>
                <w:szCs w:val="24"/>
              </w:rPr>
              <w:t xml:space="preserve">(CATMAT </w:t>
            </w:r>
            <w:r w:rsidR="006870F8" w:rsidRPr="006870F8">
              <w:rPr>
                <w:sz w:val="24"/>
                <w:szCs w:val="24"/>
              </w:rPr>
              <w:t>413528</w:t>
            </w:r>
            <w:r w:rsidR="006870F8">
              <w:rPr>
                <w:sz w:val="24"/>
                <w:szCs w:val="24"/>
              </w:rPr>
              <w:t>)</w:t>
            </w:r>
          </w:p>
        </w:tc>
        <w:tc>
          <w:tcPr>
            <w:tcW w:w="999" w:type="dxa"/>
            <w:vAlign w:val="center"/>
          </w:tcPr>
          <w:p w14:paraId="3F7D766A" w14:textId="77777777" w:rsidR="00715DF6" w:rsidRPr="000F7FE1" w:rsidRDefault="00715DF6" w:rsidP="001D33B6">
            <w:pPr>
              <w:spacing w:line="276" w:lineRule="auto"/>
              <w:ind w:left="-104" w:right="-103"/>
              <w:jc w:val="center"/>
              <w:rPr>
                <w:sz w:val="24"/>
                <w:szCs w:val="24"/>
              </w:rPr>
            </w:pPr>
            <w:r w:rsidRPr="000F7FE1">
              <w:rPr>
                <w:sz w:val="24"/>
                <w:szCs w:val="24"/>
              </w:rPr>
              <w:t>Unidade</w:t>
            </w:r>
          </w:p>
        </w:tc>
        <w:tc>
          <w:tcPr>
            <w:tcW w:w="1073" w:type="dxa"/>
            <w:vAlign w:val="center"/>
          </w:tcPr>
          <w:p w14:paraId="4B348E82" w14:textId="77777777" w:rsidR="00715DF6" w:rsidRPr="000F7FE1" w:rsidRDefault="00715DF6" w:rsidP="001D33B6">
            <w:pPr>
              <w:spacing w:line="276" w:lineRule="auto"/>
              <w:ind w:left="-106" w:right="-100"/>
              <w:jc w:val="center"/>
              <w:rPr>
                <w:sz w:val="24"/>
                <w:szCs w:val="24"/>
              </w:rPr>
            </w:pPr>
            <w:r w:rsidRPr="000F7FE1">
              <w:rPr>
                <w:sz w:val="24"/>
                <w:szCs w:val="24"/>
              </w:rPr>
              <w:t>450</w:t>
            </w:r>
          </w:p>
        </w:tc>
        <w:tc>
          <w:tcPr>
            <w:tcW w:w="881" w:type="dxa"/>
            <w:vAlign w:val="center"/>
          </w:tcPr>
          <w:p w14:paraId="3A4BEE70" w14:textId="77777777" w:rsidR="00715DF6" w:rsidRPr="000F7FE1" w:rsidRDefault="00715DF6" w:rsidP="001D33B6">
            <w:pPr>
              <w:spacing w:line="276" w:lineRule="auto"/>
              <w:ind w:left="-106" w:right="-100"/>
              <w:jc w:val="center"/>
              <w:rPr>
                <w:sz w:val="24"/>
                <w:szCs w:val="24"/>
              </w:rPr>
            </w:pPr>
            <w:r>
              <w:rPr>
                <w:sz w:val="24"/>
                <w:szCs w:val="24"/>
              </w:rPr>
              <w:t>R$ 39,22</w:t>
            </w:r>
          </w:p>
        </w:tc>
        <w:tc>
          <w:tcPr>
            <w:tcW w:w="1148" w:type="dxa"/>
            <w:vAlign w:val="center"/>
          </w:tcPr>
          <w:p w14:paraId="0E071708" w14:textId="77777777" w:rsidR="00715DF6" w:rsidRPr="000F7FE1" w:rsidRDefault="00715DF6" w:rsidP="001D33B6">
            <w:pPr>
              <w:spacing w:line="276" w:lineRule="auto"/>
              <w:ind w:left="-106" w:right="-100"/>
              <w:jc w:val="center"/>
              <w:rPr>
                <w:sz w:val="24"/>
                <w:szCs w:val="24"/>
              </w:rPr>
            </w:pPr>
            <w:r>
              <w:rPr>
                <w:sz w:val="24"/>
                <w:szCs w:val="24"/>
              </w:rPr>
              <w:t>R$ 17.646,99</w:t>
            </w:r>
          </w:p>
        </w:tc>
      </w:tr>
      <w:tr w:rsidR="00715DF6" w:rsidRPr="000F7FE1" w14:paraId="79A76B74" w14:textId="77777777" w:rsidTr="004912D8">
        <w:tc>
          <w:tcPr>
            <w:tcW w:w="574" w:type="dxa"/>
            <w:vAlign w:val="center"/>
          </w:tcPr>
          <w:p w14:paraId="68BB340E" w14:textId="77777777" w:rsidR="00715DF6" w:rsidRPr="000F7FE1" w:rsidRDefault="00715DF6" w:rsidP="001D33B6">
            <w:pPr>
              <w:spacing w:line="276" w:lineRule="auto"/>
              <w:ind w:left="-111" w:right="-111"/>
              <w:jc w:val="center"/>
              <w:rPr>
                <w:bCs/>
                <w:sz w:val="24"/>
                <w:szCs w:val="24"/>
              </w:rPr>
            </w:pPr>
            <w:r w:rsidRPr="000F7FE1">
              <w:rPr>
                <w:bCs/>
                <w:sz w:val="24"/>
                <w:szCs w:val="24"/>
              </w:rPr>
              <w:t>34</w:t>
            </w:r>
          </w:p>
        </w:tc>
        <w:tc>
          <w:tcPr>
            <w:tcW w:w="5663" w:type="dxa"/>
          </w:tcPr>
          <w:p w14:paraId="70C8EA2E" w14:textId="77777777" w:rsidR="00715DF6" w:rsidRPr="000F7FE1" w:rsidRDefault="00715DF6" w:rsidP="001D33B6">
            <w:pPr>
              <w:spacing w:line="276" w:lineRule="auto"/>
              <w:ind w:left="28"/>
              <w:jc w:val="both"/>
              <w:rPr>
                <w:sz w:val="24"/>
                <w:szCs w:val="24"/>
              </w:rPr>
            </w:pPr>
            <w:r w:rsidRPr="000F7FE1">
              <w:rPr>
                <w:sz w:val="24"/>
                <w:szCs w:val="24"/>
              </w:rPr>
              <w:t>DISPENSER – SUPORTE, para rolo de papel higiênico, de 300 a 600 metros (rolão), em plástico ABS, na cor branca, fechamento com chave, visor frontal, com parafusos e buchas de fixação.</w:t>
            </w:r>
          </w:p>
          <w:p w14:paraId="66CCD288" w14:textId="1CF36EEC" w:rsidR="00715DF6" w:rsidRPr="000F7FE1" w:rsidRDefault="00715DF6" w:rsidP="001D33B6">
            <w:pPr>
              <w:spacing w:line="276" w:lineRule="auto"/>
              <w:ind w:left="28"/>
              <w:jc w:val="both"/>
              <w:rPr>
                <w:sz w:val="24"/>
                <w:szCs w:val="24"/>
              </w:rPr>
            </w:pPr>
            <w:r w:rsidRPr="000F7FE1">
              <w:rPr>
                <w:sz w:val="24"/>
                <w:szCs w:val="24"/>
              </w:rPr>
              <w:t>Embalagem com os dados de identificação do produto, marca do fabricante, em conformidade com NBR Vigentes.</w:t>
            </w:r>
            <w:r w:rsidR="00AE7F1B">
              <w:rPr>
                <w:sz w:val="24"/>
                <w:szCs w:val="24"/>
              </w:rPr>
              <w:t xml:space="preserve"> (CATMAT</w:t>
            </w:r>
            <w:r w:rsidR="006870F8">
              <w:rPr>
                <w:sz w:val="24"/>
                <w:szCs w:val="24"/>
              </w:rPr>
              <w:t xml:space="preserve"> </w:t>
            </w:r>
            <w:r w:rsidR="006870F8" w:rsidRPr="006870F8">
              <w:rPr>
                <w:sz w:val="24"/>
                <w:szCs w:val="24"/>
              </w:rPr>
              <w:t>600953</w:t>
            </w:r>
            <w:r w:rsidR="006870F8">
              <w:rPr>
                <w:sz w:val="24"/>
                <w:szCs w:val="24"/>
              </w:rPr>
              <w:t>)</w:t>
            </w:r>
          </w:p>
        </w:tc>
        <w:tc>
          <w:tcPr>
            <w:tcW w:w="999" w:type="dxa"/>
            <w:vAlign w:val="center"/>
          </w:tcPr>
          <w:p w14:paraId="5AB593EE" w14:textId="77777777" w:rsidR="00715DF6" w:rsidRPr="000F7FE1" w:rsidRDefault="00715DF6" w:rsidP="001D33B6">
            <w:pPr>
              <w:spacing w:line="276" w:lineRule="auto"/>
              <w:ind w:left="-104" w:right="-103"/>
              <w:jc w:val="center"/>
              <w:rPr>
                <w:sz w:val="24"/>
                <w:szCs w:val="24"/>
              </w:rPr>
            </w:pPr>
            <w:r w:rsidRPr="000F7FE1">
              <w:rPr>
                <w:sz w:val="24"/>
                <w:szCs w:val="24"/>
              </w:rPr>
              <w:t>Unidade</w:t>
            </w:r>
          </w:p>
        </w:tc>
        <w:tc>
          <w:tcPr>
            <w:tcW w:w="1073" w:type="dxa"/>
            <w:vAlign w:val="center"/>
          </w:tcPr>
          <w:p w14:paraId="02F8FA37" w14:textId="77777777" w:rsidR="00715DF6" w:rsidRPr="000F7FE1" w:rsidRDefault="00715DF6" w:rsidP="001D33B6">
            <w:pPr>
              <w:spacing w:line="276" w:lineRule="auto"/>
              <w:ind w:left="-106" w:right="-100"/>
              <w:jc w:val="center"/>
              <w:rPr>
                <w:sz w:val="24"/>
                <w:szCs w:val="24"/>
              </w:rPr>
            </w:pPr>
            <w:r w:rsidRPr="000F7FE1">
              <w:rPr>
                <w:sz w:val="24"/>
                <w:szCs w:val="24"/>
              </w:rPr>
              <w:t>15</w:t>
            </w:r>
          </w:p>
        </w:tc>
        <w:tc>
          <w:tcPr>
            <w:tcW w:w="881" w:type="dxa"/>
          </w:tcPr>
          <w:p w14:paraId="24A3C0E9" w14:textId="77777777" w:rsidR="00715DF6" w:rsidRPr="000F7FE1" w:rsidRDefault="00715DF6" w:rsidP="001D33B6">
            <w:pPr>
              <w:spacing w:line="276" w:lineRule="auto"/>
              <w:ind w:left="-106" w:right="-100"/>
              <w:jc w:val="center"/>
              <w:rPr>
                <w:sz w:val="24"/>
                <w:szCs w:val="24"/>
              </w:rPr>
            </w:pPr>
            <w:r>
              <w:rPr>
                <w:sz w:val="24"/>
                <w:szCs w:val="24"/>
              </w:rPr>
              <w:t>R$ 34,47</w:t>
            </w:r>
          </w:p>
        </w:tc>
        <w:tc>
          <w:tcPr>
            <w:tcW w:w="1148" w:type="dxa"/>
          </w:tcPr>
          <w:p w14:paraId="392C7593" w14:textId="77777777" w:rsidR="00715DF6" w:rsidRPr="000F7FE1" w:rsidRDefault="00715DF6" w:rsidP="001D33B6">
            <w:pPr>
              <w:spacing w:line="276" w:lineRule="auto"/>
              <w:ind w:left="-106" w:right="-100"/>
              <w:jc w:val="center"/>
              <w:rPr>
                <w:sz w:val="24"/>
                <w:szCs w:val="24"/>
              </w:rPr>
            </w:pPr>
            <w:r>
              <w:rPr>
                <w:sz w:val="24"/>
                <w:szCs w:val="24"/>
              </w:rPr>
              <w:t>R$ 517,08</w:t>
            </w:r>
          </w:p>
        </w:tc>
      </w:tr>
      <w:tr w:rsidR="00715DF6" w:rsidRPr="000F7FE1" w14:paraId="503120D4" w14:textId="77777777" w:rsidTr="004912D8">
        <w:tc>
          <w:tcPr>
            <w:tcW w:w="574" w:type="dxa"/>
            <w:vAlign w:val="center"/>
          </w:tcPr>
          <w:p w14:paraId="26D2464A" w14:textId="77777777" w:rsidR="00715DF6" w:rsidRPr="000F7FE1" w:rsidRDefault="00715DF6" w:rsidP="001D33B6">
            <w:pPr>
              <w:spacing w:line="276" w:lineRule="auto"/>
              <w:ind w:left="-111" w:right="-111"/>
              <w:jc w:val="center"/>
              <w:rPr>
                <w:bCs/>
                <w:sz w:val="24"/>
                <w:szCs w:val="24"/>
              </w:rPr>
            </w:pPr>
            <w:r w:rsidRPr="000F7FE1">
              <w:rPr>
                <w:bCs/>
                <w:sz w:val="24"/>
                <w:szCs w:val="24"/>
              </w:rPr>
              <w:t>35</w:t>
            </w:r>
          </w:p>
        </w:tc>
        <w:tc>
          <w:tcPr>
            <w:tcW w:w="5663" w:type="dxa"/>
          </w:tcPr>
          <w:p w14:paraId="6BDF562D" w14:textId="03904BE4" w:rsidR="00715DF6" w:rsidRPr="000F7FE1" w:rsidRDefault="00715DF6" w:rsidP="001D33B6">
            <w:pPr>
              <w:spacing w:line="276" w:lineRule="auto"/>
              <w:ind w:left="28"/>
              <w:jc w:val="both"/>
              <w:rPr>
                <w:sz w:val="24"/>
                <w:szCs w:val="24"/>
              </w:rPr>
            </w:pPr>
            <w:r w:rsidRPr="000F7FE1">
              <w:rPr>
                <w:sz w:val="24"/>
                <w:szCs w:val="24"/>
              </w:rPr>
              <w:t xml:space="preserve">Papel higiênico em rolo – medindo 10 cm de largura x 300 metros – 100% celulose virgem, branca, gramatura mínima 19g/m², folha dupla, macio, alta qualidade e máxima absorção, sem fragrância. </w:t>
            </w:r>
            <w:r w:rsidR="00AE7F1B">
              <w:rPr>
                <w:sz w:val="24"/>
                <w:szCs w:val="24"/>
              </w:rPr>
              <w:t>(CATMAT</w:t>
            </w:r>
            <w:r w:rsidR="006870F8">
              <w:rPr>
                <w:sz w:val="24"/>
                <w:szCs w:val="24"/>
              </w:rPr>
              <w:t xml:space="preserve"> </w:t>
            </w:r>
            <w:r w:rsidR="006870F8" w:rsidRPr="006870F8">
              <w:rPr>
                <w:sz w:val="24"/>
                <w:szCs w:val="24"/>
              </w:rPr>
              <w:t>297836</w:t>
            </w:r>
            <w:r w:rsidR="006870F8">
              <w:rPr>
                <w:sz w:val="24"/>
                <w:szCs w:val="24"/>
              </w:rPr>
              <w:t>)</w:t>
            </w:r>
          </w:p>
        </w:tc>
        <w:tc>
          <w:tcPr>
            <w:tcW w:w="999" w:type="dxa"/>
            <w:vAlign w:val="center"/>
          </w:tcPr>
          <w:p w14:paraId="71F9FF9F" w14:textId="77777777" w:rsidR="00715DF6" w:rsidRPr="000F7FE1" w:rsidRDefault="00715DF6" w:rsidP="001D33B6">
            <w:pPr>
              <w:spacing w:line="276" w:lineRule="auto"/>
              <w:ind w:left="-104" w:right="-103"/>
              <w:jc w:val="center"/>
              <w:rPr>
                <w:sz w:val="24"/>
                <w:szCs w:val="24"/>
              </w:rPr>
            </w:pPr>
            <w:r w:rsidRPr="000F7FE1">
              <w:rPr>
                <w:sz w:val="24"/>
                <w:szCs w:val="24"/>
              </w:rPr>
              <w:t>Unidade</w:t>
            </w:r>
          </w:p>
        </w:tc>
        <w:tc>
          <w:tcPr>
            <w:tcW w:w="1073" w:type="dxa"/>
            <w:vAlign w:val="center"/>
          </w:tcPr>
          <w:p w14:paraId="1ED05998" w14:textId="77777777" w:rsidR="00715DF6" w:rsidRPr="000F7FE1" w:rsidRDefault="00715DF6" w:rsidP="001D33B6">
            <w:pPr>
              <w:spacing w:line="276" w:lineRule="auto"/>
              <w:ind w:left="-106" w:right="-100"/>
              <w:jc w:val="center"/>
              <w:rPr>
                <w:sz w:val="24"/>
                <w:szCs w:val="24"/>
              </w:rPr>
            </w:pPr>
            <w:r w:rsidRPr="000F7FE1">
              <w:rPr>
                <w:sz w:val="24"/>
                <w:szCs w:val="24"/>
              </w:rPr>
              <w:t>400</w:t>
            </w:r>
          </w:p>
        </w:tc>
        <w:tc>
          <w:tcPr>
            <w:tcW w:w="881" w:type="dxa"/>
          </w:tcPr>
          <w:p w14:paraId="3A09E62C" w14:textId="77777777" w:rsidR="00715DF6" w:rsidRPr="000F7FE1" w:rsidRDefault="00715DF6" w:rsidP="001D33B6">
            <w:pPr>
              <w:spacing w:line="276" w:lineRule="auto"/>
              <w:ind w:left="-106" w:right="-100"/>
              <w:jc w:val="center"/>
              <w:rPr>
                <w:sz w:val="24"/>
                <w:szCs w:val="24"/>
              </w:rPr>
            </w:pPr>
            <w:r>
              <w:rPr>
                <w:sz w:val="24"/>
                <w:szCs w:val="24"/>
              </w:rPr>
              <w:t>R$ 33,11</w:t>
            </w:r>
          </w:p>
        </w:tc>
        <w:tc>
          <w:tcPr>
            <w:tcW w:w="1148" w:type="dxa"/>
          </w:tcPr>
          <w:p w14:paraId="28D00A8A" w14:textId="77777777" w:rsidR="00715DF6" w:rsidRPr="000F7FE1" w:rsidRDefault="00715DF6" w:rsidP="001D33B6">
            <w:pPr>
              <w:spacing w:line="276" w:lineRule="auto"/>
              <w:ind w:left="-106" w:right="-100"/>
              <w:jc w:val="center"/>
              <w:rPr>
                <w:sz w:val="24"/>
                <w:szCs w:val="24"/>
              </w:rPr>
            </w:pPr>
            <w:r>
              <w:rPr>
                <w:sz w:val="24"/>
                <w:szCs w:val="24"/>
              </w:rPr>
              <w:t>R$ 13.242,59</w:t>
            </w:r>
          </w:p>
        </w:tc>
      </w:tr>
      <w:tr w:rsidR="00715DF6" w:rsidRPr="000F7FE1" w14:paraId="356685A9" w14:textId="77777777" w:rsidTr="004912D8">
        <w:tc>
          <w:tcPr>
            <w:tcW w:w="574" w:type="dxa"/>
            <w:vAlign w:val="center"/>
          </w:tcPr>
          <w:p w14:paraId="07C556E9" w14:textId="77777777" w:rsidR="00715DF6" w:rsidRPr="000F7FE1" w:rsidRDefault="00715DF6" w:rsidP="001D33B6">
            <w:pPr>
              <w:spacing w:line="276" w:lineRule="auto"/>
              <w:ind w:left="-111" w:right="-111"/>
              <w:jc w:val="center"/>
              <w:rPr>
                <w:bCs/>
                <w:sz w:val="24"/>
                <w:szCs w:val="24"/>
              </w:rPr>
            </w:pPr>
            <w:r w:rsidRPr="000F7FE1">
              <w:rPr>
                <w:bCs/>
                <w:sz w:val="24"/>
                <w:szCs w:val="24"/>
              </w:rPr>
              <w:t>36</w:t>
            </w:r>
          </w:p>
        </w:tc>
        <w:tc>
          <w:tcPr>
            <w:tcW w:w="5663" w:type="dxa"/>
          </w:tcPr>
          <w:p w14:paraId="38A3DFB8" w14:textId="40DFEDC4" w:rsidR="00715DF6" w:rsidRPr="000F7FE1" w:rsidRDefault="00715DF6" w:rsidP="001D33B6">
            <w:pPr>
              <w:spacing w:line="276" w:lineRule="auto"/>
              <w:ind w:left="28"/>
              <w:jc w:val="both"/>
              <w:rPr>
                <w:sz w:val="24"/>
                <w:szCs w:val="24"/>
              </w:rPr>
            </w:pPr>
            <w:r w:rsidRPr="000F7FE1">
              <w:rPr>
                <w:sz w:val="24"/>
                <w:szCs w:val="24"/>
              </w:rPr>
              <w:t>Aromatizador Ambiental Aerossol 360ml</w:t>
            </w:r>
            <w:r w:rsidR="00AE7F1B">
              <w:rPr>
                <w:sz w:val="24"/>
                <w:szCs w:val="24"/>
              </w:rPr>
              <w:t>. (CATMAT</w:t>
            </w:r>
            <w:r w:rsidR="006870F8">
              <w:rPr>
                <w:sz w:val="24"/>
                <w:szCs w:val="24"/>
              </w:rPr>
              <w:t xml:space="preserve"> </w:t>
            </w:r>
            <w:r w:rsidR="006870F8" w:rsidRPr="006870F8">
              <w:rPr>
                <w:sz w:val="24"/>
                <w:szCs w:val="24"/>
              </w:rPr>
              <w:t>331905</w:t>
            </w:r>
            <w:r w:rsidR="006870F8">
              <w:rPr>
                <w:sz w:val="24"/>
                <w:szCs w:val="24"/>
              </w:rPr>
              <w:t>)</w:t>
            </w:r>
          </w:p>
        </w:tc>
        <w:tc>
          <w:tcPr>
            <w:tcW w:w="999" w:type="dxa"/>
            <w:vAlign w:val="center"/>
          </w:tcPr>
          <w:p w14:paraId="01CA5CBB" w14:textId="77777777" w:rsidR="00715DF6" w:rsidRPr="000F7FE1" w:rsidRDefault="00715DF6" w:rsidP="001D33B6">
            <w:pPr>
              <w:spacing w:line="276" w:lineRule="auto"/>
              <w:ind w:left="-104" w:right="-103"/>
              <w:jc w:val="center"/>
              <w:rPr>
                <w:sz w:val="24"/>
                <w:szCs w:val="24"/>
              </w:rPr>
            </w:pPr>
            <w:r w:rsidRPr="000F7FE1">
              <w:rPr>
                <w:sz w:val="24"/>
                <w:szCs w:val="24"/>
              </w:rPr>
              <w:t>Unidade</w:t>
            </w:r>
          </w:p>
        </w:tc>
        <w:tc>
          <w:tcPr>
            <w:tcW w:w="1073" w:type="dxa"/>
            <w:vAlign w:val="center"/>
          </w:tcPr>
          <w:p w14:paraId="4B541EF7" w14:textId="77777777" w:rsidR="00715DF6" w:rsidRPr="000F7FE1" w:rsidRDefault="00715DF6" w:rsidP="001D33B6">
            <w:pPr>
              <w:spacing w:line="276" w:lineRule="auto"/>
              <w:ind w:left="-106" w:right="-100"/>
              <w:jc w:val="center"/>
              <w:rPr>
                <w:sz w:val="24"/>
                <w:szCs w:val="24"/>
              </w:rPr>
            </w:pPr>
            <w:r w:rsidRPr="000F7FE1">
              <w:rPr>
                <w:sz w:val="24"/>
                <w:szCs w:val="24"/>
              </w:rPr>
              <w:t>20</w:t>
            </w:r>
          </w:p>
        </w:tc>
        <w:tc>
          <w:tcPr>
            <w:tcW w:w="881" w:type="dxa"/>
          </w:tcPr>
          <w:p w14:paraId="7534C9F0" w14:textId="77777777" w:rsidR="00715DF6" w:rsidRPr="000F7FE1" w:rsidRDefault="00715DF6" w:rsidP="001D33B6">
            <w:pPr>
              <w:spacing w:line="276" w:lineRule="auto"/>
              <w:ind w:left="-106" w:right="-100"/>
              <w:jc w:val="center"/>
              <w:rPr>
                <w:sz w:val="24"/>
                <w:szCs w:val="24"/>
              </w:rPr>
            </w:pPr>
            <w:r>
              <w:rPr>
                <w:sz w:val="24"/>
                <w:szCs w:val="24"/>
              </w:rPr>
              <w:t xml:space="preserve">R$ 10,20 </w:t>
            </w:r>
          </w:p>
        </w:tc>
        <w:tc>
          <w:tcPr>
            <w:tcW w:w="1148" w:type="dxa"/>
          </w:tcPr>
          <w:p w14:paraId="0533F5BA" w14:textId="77777777" w:rsidR="00715DF6" w:rsidRPr="000F7FE1" w:rsidRDefault="00715DF6" w:rsidP="001D33B6">
            <w:pPr>
              <w:spacing w:line="276" w:lineRule="auto"/>
              <w:ind w:left="-106" w:right="-100"/>
              <w:jc w:val="center"/>
              <w:rPr>
                <w:sz w:val="24"/>
                <w:szCs w:val="24"/>
              </w:rPr>
            </w:pPr>
            <w:r>
              <w:rPr>
                <w:sz w:val="24"/>
                <w:szCs w:val="24"/>
              </w:rPr>
              <w:t>R$ 203,99</w:t>
            </w:r>
          </w:p>
        </w:tc>
      </w:tr>
      <w:tr w:rsidR="00715DF6" w:rsidRPr="000F7FE1" w14:paraId="09485529" w14:textId="77777777" w:rsidTr="004912D8">
        <w:tc>
          <w:tcPr>
            <w:tcW w:w="574" w:type="dxa"/>
            <w:vAlign w:val="center"/>
          </w:tcPr>
          <w:p w14:paraId="39227ADD" w14:textId="77777777" w:rsidR="00715DF6" w:rsidRPr="000F7FE1" w:rsidRDefault="00715DF6" w:rsidP="001D33B6">
            <w:pPr>
              <w:spacing w:line="276" w:lineRule="auto"/>
              <w:ind w:left="-111" w:right="-111"/>
              <w:jc w:val="center"/>
              <w:rPr>
                <w:bCs/>
                <w:sz w:val="24"/>
                <w:szCs w:val="24"/>
              </w:rPr>
            </w:pPr>
            <w:r w:rsidRPr="000F7FE1">
              <w:rPr>
                <w:bCs/>
                <w:sz w:val="24"/>
                <w:szCs w:val="24"/>
              </w:rPr>
              <w:t>37</w:t>
            </w:r>
          </w:p>
        </w:tc>
        <w:tc>
          <w:tcPr>
            <w:tcW w:w="5663" w:type="dxa"/>
          </w:tcPr>
          <w:p w14:paraId="7AD03B49" w14:textId="4CFAF0A4" w:rsidR="00715DF6" w:rsidRPr="000F7FE1" w:rsidRDefault="00715DF6" w:rsidP="001D33B6">
            <w:pPr>
              <w:spacing w:line="276" w:lineRule="auto"/>
              <w:ind w:left="28"/>
              <w:jc w:val="both"/>
              <w:rPr>
                <w:sz w:val="24"/>
                <w:szCs w:val="24"/>
              </w:rPr>
            </w:pPr>
            <w:r w:rsidRPr="000F7FE1">
              <w:rPr>
                <w:sz w:val="24"/>
                <w:szCs w:val="24"/>
              </w:rPr>
              <w:t>Água Sanitária 5L</w:t>
            </w:r>
            <w:r w:rsidR="00AE7F1B">
              <w:rPr>
                <w:sz w:val="24"/>
                <w:szCs w:val="24"/>
              </w:rPr>
              <w:t>. (CATMAT</w:t>
            </w:r>
            <w:r w:rsidR="006870F8">
              <w:rPr>
                <w:sz w:val="24"/>
                <w:szCs w:val="24"/>
              </w:rPr>
              <w:t xml:space="preserve"> </w:t>
            </w:r>
            <w:r w:rsidR="006870F8" w:rsidRPr="006870F8">
              <w:rPr>
                <w:sz w:val="24"/>
                <w:szCs w:val="24"/>
              </w:rPr>
              <w:t>226700</w:t>
            </w:r>
            <w:r w:rsidR="006870F8">
              <w:rPr>
                <w:sz w:val="24"/>
                <w:szCs w:val="24"/>
              </w:rPr>
              <w:t>)</w:t>
            </w:r>
          </w:p>
        </w:tc>
        <w:tc>
          <w:tcPr>
            <w:tcW w:w="999" w:type="dxa"/>
            <w:vAlign w:val="center"/>
          </w:tcPr>
          <w:p w14:paraId="217F58E8" w14:textId="77777777" w:rsidR="00715DF6" w:rsidRPr="000F7FE1" w:rsidRDefault="00715DF6" w:rsidP="001D33B6">
            <w:pPr>
              <w:spacing w:line="276" w:lineRule="auto"/>
              <w:ind w:left="-104" w:right="-103"/>
              <w:jc w:val="center"/>
              <w:rPr>
                <w:sz w:val="24"/>
                <w:szCs w:val="24"/>
              </w:rPr>
            </w:pPr>
            <w:r w:rsidRPr="000F7FE1">
              <w:rPr>
                <w:sz w:val="24"/>
                <w:szCs w:val="24"/>
              </w:rPr>
              <w:t>Unidade</w:t>
            </w:r>
          </w:p>
        </w:tc>
        <w:tc>
          <w:tcPr>
            <w:tcW w:w="1073" w:type="dxa"/>
            <w:vAlign w:val="center"/>
          </w:tcPr>
          <w:p w14:paraId="2D8279A6" w14:textId="77777777" w:rsidR="00715DF6" w:rsidRPr="000F7FE1" w:rsidRDefault="00715DF6" w:rsidP="001D33B6">
            <w:pPr>
              <w:spacing w:line="276" w:lineRule="auto"/>
              <w:ind w:left="-106" w:right="-100"/>
              <w:jc w:val="center"/>
              <w:rPr>
                <w:sz w:val="24"/>
                <w:szCs w:val="24"/>
              </w:rPr>
            </w:pPr>
            <w:r w:rsidRPr="000F7FE1">
              <w:rPr>
                <w:sz w:val="24"/>
                <w:szCs w:val="24"/>
              </w:rPr>
              <w:t>10</w:t>
            </w:r>
          </w:p>
        </w:tc>
        <w:tc>
          <w:tcPr>
            <w:tcW w:w="881" w:type="dxa"/>
          </w:tcPr>
          <w:p w14:paraId="0181A615" w14:textId="77777777" w:rsidR="00715DF6" w:rsidRPr="000F7FE1" w:rsidRDefault="00715DF6" w:rsidP="001D33B6">
            <w:pPr>
              <w:spacing w:line="276" w:lineRule="auto"/>
              <w:ind w:left="-106" w:right="-100"/>
              <w:jc w:val="center"/>
              <w:rPr>
                <w:sz w:val="24"/>
                <w:szCs w:val="24"/>
              </w:rPr>
            </w:pPr>
            <w:r>
              <w:rPr>
                <w:sz w:val="24"/>
                <w:szCs w:val="24"/>
              </w:rPr>
              <w:t>R$ 9,82</w:t>
            </w:r>
          </w:p>
        </w:tc>
        <w:tc>
          <w:tcPr>
            <w:tcW w:w="1148" w:type="dxa"/>
          </w:tcPr>
          <w:p w14:paraId="65CD1FC2" w14:textId="77777777" w:rsidR="00715DF6" w:rsidRPr="000F7FE1" w:rsidRDefault="00715DF6" w:rsidP="001D33B6">
            <w:pPr>
              <w:spacing w:line="276" w:lineRule="auto"/>
              <w:ind w:left="-106" w:right="-100"/>
              <w:jc w:val="center"/>
              <w:rPr>
                <w:sz w:val="24"/>
                <w:szCs w:val="24"/>
              </w:rPr>
            </w:pPr>
            <w:r>
              <w:rPr>
                <w:sz w:val="24"/>
                <w:szCs w:val="24"/>
              </w:rPr>
              <w:t>R$ 98,16</w:t>
            </w:r>
          </w:p>
        </w:tc>
      </w:tr>
      <w:tr w:rsidR="00715DF6" w:rsidRPr="000F7FE1" w14:paraId="5B158423" w14:textId="77777777" w:rsidTr="004912D8">
        <w:tc>
          <w:tcPr>
            <w:tcW w:w="574" w:type="dxa"/>
            <w:vAlign w:val="center"/>
          </w:tcPr>
          <w:p w14:paraId="36F7B241" w14:textId="77777777" w:rsidR="00715DF6" w:rsidRPr="000F7FE1" w:rsidRDefault="00715DF6" w:rsidP="001D33B6">
            <w:pPr>
              <w:spacing w:line="276" w:lineRule="auto"/>
              <w:ind w:left="-111" w:right="-111"/>
              <w:jc w:val="center"/>
              <w:rPr>
                <w:bCs/>
                <w:sz w:val="24"/>
                <w:szCs w:val="24"/>
              </w:rPr>
            </w:pPr>
            <w:r w:rsidRPr="000F7FE1">
              <w:rPr>
                <w:bCs/>
                <w:sz w:val="24"/>
                <w:szCs w:val="24"/>
              </w:rPr>
              <w:t>38</w:t>
            </w:r>
          </w:p>
        </w:tc>
        <w:tc>
          <w:tcPr>
            <w:tcW w:w="5663" w:type="dxa"/>
          </w:tcPr>
          <w:p w14:paraId="75D14F31" w14:textId="125DF6C0" w:rsidR="00715DF6" w:rsidRPr="000F7FE1" w:rsidRDefault="00715DF6" w:rsidP="00AE7F1B">
            <w:pPr>
              <w:spacing w:line="276" w:lineRule="auto"/>
              <w:ind w:left="28"/>
              <w:jc w:val="both"/>
              <w:rPr>
                <w:sz w:val="24"/>
                <w:szCs w:val="24"/>
              </w:rPr>
            </w:pPr>
            <w:r w:rsidRPr="000F7FE1">
              <w:rPr>
                <w:sz w:val="24"/>
                <w:szCs w:val="24"/>
              </w:rPr>
              <w:t xml:space="preserve">Higienizador De Mãos </w:t>
            </w:r>
            <w:r w:rsidR="00AE7F1B">
              <w:rPr>
                <w:sz w:val="24"/>
                <w:szCs w:val="24"/>
              </w:rPr>
              <w:t>–</w:t>
            </w:r>
            <w:r w:rsidRPr="000F7FE1">
              <w:rPr>
                <w:sz w:val="24"/>
                <w:szCs w:val="24"/>
              </w:rPr>
              <w:t xml:space="preserve"> Proteção</w:t>
            </w:r>
            <w:r w:rsidR="00AE7F1B">
              <w:rPr>
                <w:sz w:val="24"/>
                <w:szCs w:val="24"/>
              </w:rPr>
              <w:t xml:space="preserve"> </w:t>
            </w:r>
            <w:r w:rsidRPr="000F7FE1">
              <w:rPr>
                <w:sz w:val="24"/>
                <w:szCs w:val="24"/>
              </w:rPr>
              <w:t>Antisséptica - Álcool Em Gel - 70° Inpm</w:t>
            </w:r>
            <w:r w:rsidR="006870F8">
              <w:rPr>
                <w:sz w:val="24"/>
                <w:szCs w:val="24"/>
              </w:rPr>
              <w:t xml:space="preserve"> </w:t>
            </w:r>
            <w:r w:rsidRPr="000F7FE1">
              <w:rPr>
                <w:sz w:val="24"/>
                <w:szCs w:val="24"/>
              </w:rPr>
              <w:t>Embalagem de 5 litros</w:t>
            </w:r>
            <w:r w:rsidR="00AE7F1B">
              <w:rPr>
                <w:sz w:val="24"/>
                <w:szCs w:val="24"/>
              </w:rPr>
              <w:t>. (CATMAT</w:t>
            </w:r>
            <w:r w:rsidR="006870F8">
              <w:rPr>
                <w:sz w:val="24"/>
                <w:szCs w:val="24"/>
              </w:rPr>
              <w:t xml:space="preserve"> </w:t>
            </w:r>
            <w:r w:rsidR="006870F8" w:rsidRPr="006870F8">
              <w:rPr>
                <w:sz w:val="24"/>
                <w:szCs w:val="24"/>
              </w:rPr>
              <w:t>429225</w:t>
            </w:r>
            <w:r w:rsidR="006870F8">
              <w:rPr>
                <w:sz w:val="24"/>
                <w:szCs w:val="24"/>
              </w:rPr>
              <w:t>)</w:t>
            </w:r>
          </w:p>
        </w:tc>
        <w:tc>
          <w:tcPr>
            <w:tcW w:w="999" w:type="dxa"/>
            <w:vAlign w:val="center"/>
          </w:tcPr>
          <w:p w14:paraId="79D7F233" w14:textId="77777777" w:rsidR="00715DF6" w:rsidRPr="000F7FE1" w:rsidRDefault="00715DF6" w:rsidP="001D33B6">
            <w:pPr>
              <w:spacing w:line="276" w:lineRule="auto"/>
              <w:ind w:left="-104" w:right="-103"/>
              <w:jc w:val="center"/>
              <w:rPr>
                <w:sz w:val="24"/>
                <w:szCs w:val="24"/>
              </w:rPr>
            </w:pPr>
            <w:r w:rsidRPr="000F7FE1">
              <w:rPr>
                <w:sz w:val="24"/>
                <w:szCs w:val="24"/>
              </w:rPr>
              <w:t>Unidade</w:t>
            </w:r>
          </w:p>
        </w:tc>
        <w:tc>
          <w:tcPr>
            <w:tcW w:w="1073" w:type="dxa"/>
            <w:vAlign w:val="center"/>
          </w:tcPr>
          <w:p w14:paraId="6C7381D7" w14:textId="77777777" w:rsidR="00715DF6" w:rsidRPr="000F7FE1" w:rsidRDefault="00715DF6" w:rsidP="001D33B6">
            <w:pPr>
              <w:spacing w:line="276" w:lineRule="auto"/>
              <w:ind w:left="-106" w:right="-100"/>
              <w:jc w:val="center"/>
              <w:rPr>
                <w:sz w:val="24"/>
                <w:szCs w:val="24"/>
              </w:rPr>
            </w:pPr>
            <w:r w:rsidRPr="000F7FE1">
              <w:rPr>
                <w:sz w:val="24"/>
                <w:szCs w:val="24"/>
              </w:rPr>
              <w:t>10</w:t>
            </w:r>
          </w:p>
        </w:tc>
        <w:tc>
          <w:tcPr>
            <w:tcW w:w="881" w:type="dxa"/>
          </w:tcPr>
          <w:p w14:paraId="264903ED" w14:textId="77777777" w:rsidR="00715DF6" w:rsidRPr="000F7FE1" w:rsidRDefault="00715DF6" w:rsidP="001D33B6">
            <w:pPr>
              <w:spacing w:line="276" w:lineRule="auto"/>
              <w:ind w:left="-106" w:right="-100"/>
              <w:jc w:val="center"/>
              <w:rPr>
                <w:sz w:val="24"/>
                <w:szCs w:val="24"/>
              </w:rPr>
            </w:pPr>
            <w:r>
              <w:rPr>
                <w:sz w:val="24"/>
                <w:szCs w:val="24"/>
              </w:rPr>
              <w:t>R$ 57,10</w:t>
            </w:r>
          </w:p>
        </w:tc>
        <w:tc>
          <w:tcPr>
            <w:tcW w:w="1148" w:type="dxa"/>
          </w:tcPr>
          <w:p w14:paraId="5A286773" w14:textId="77777777" w:rsidR="00715DF6" w:rsidRPr="000F7FE1" w:rsidRDefault="00715DF6" w:rsidP="001D33B6">
            <w:pPr>
              <w:spacing w:line="276" w:lineRule="auto"/>
              <w:ind w:left="-106" w:right="-100"/>
              <w:jc w:val="center"/>
              <w:rPr>
                <w:sz w:val="24"/>
                <w:szCs w:val="24"/>
              </w:rPr>
            </w:pPr>
            <w:r>
              <w:rPr>
                <w:sz w:val="24"/>
                <w:szCs w:val="24"/>
              </w:rPr>
              <w:t>R$ 570,95</w:t>
            </w:r>
          </w:p>
        </w:tc>
      </w:tr>
      <w:tr w:rsidR="00715DF6" w:rsidRPr="000F7FE1" w14:paraId="36D20F89" w14:textId="77777777" w:rsidTr="004912D8">
        <w:tc>
          <w:tcPr>
            <w:tcW w:w="574" w:type="dxa"/>
            <w:vAlign w:val="center"/>
          </w:tcPr>
          <w:p w14:paraId="637B18FD" w14:textId="77777777" w:rsidR="00715DF6" w:rsidRPr="000F7FE1" w:rsidRDefault="00715DF6" w:rsidP="001D33B6">
            <w:pPr>
              <w:spacing w:line="276" w:lineRule="auto"/>
              <w:ind w:left="-111" w:right="-111"/>
              <w:jc w:val="center"/>
              <w:rPr>
                <w:bCs/>
                <w:sz w:val="24"/>
                <w:szCs w:val="24"/>
              </w:rPr>
            </w:pPr>
            <w:r w:rsidRPr="000F7FE1">
              <w:rPr>
                <w:bCs/>
                <w:sz w:val="24"/>
                <w:szCs w:val="24"/>
              </w:rPr>
              <w:t>39</w:t>
            </w:r>
          </w:p>
        </w:tc>
        <w:tc>
          <w:tcPr>
            <w:tcW w:w="5663" w:type="dxa"/>
          </w:tcPr>
          <w:p w14:paraId="047A9FCB" w14:textId="5F69A4B4" w:rsidR="00715DF6" w:rsidRPr="000F7FE1" w:rsidRDefault="00715DF6" w:rsidP="001D33B6">
            <w:pPr>
              <w:spacing w:line="276" w:lineRule="auto"/>
              <w:ind w:left="28"/>
              <w:jc w:val="both"/>
              <w:rPr>
                <w:sz w:val="24"/>
                <w:szCs w:val="24"/>
              </w:rPr>
            </w:pPr>
            <w:r w:rsidRPr="000F7FE1">
              <w:rPr>
                <w:sz w:val="24"/>
                <w:szCs w:val="24"/>
              </w:rPr>
              <w:t>Álcool Etílico Hidratado 70° Inpm 1 Litro</w:t>
            </w:r>
            <w:r w:rsidR="00AE7F1B">
              <w:rPr>
                <w:sz w:val="24"/>
                <w:szCs w:val="24"/>
              </w:rPr>
              <w:t xml:space="preserve"> (CATMAT</w:t>
            </w:r>
            <w:r w:rsidR="006870F8">
              <w:rPr>
                <w:sz w:val="24"/>
                <w:szCs w:val="24"/>
              </w:rPr>
              <w:t xml:space="preserve"> </w:t>
            </w:r>
            <w:r w:rsidR="006870F8" w:rsidRPr="006870F8">
              <w:rPr>
                <w:sz w:val="24"/>
                <w:szCs w:val="24"/>
              </w:rPr>
              <w:t>481012</w:t>
            </w:r>
            <w:r w:rsidR="006870F8">
              <w:rPr>
                <w:sz w:val="24"/>
                <w:szCs w:val="24"/>
              </w:rPr>
              <w:t>)</w:t>
            </w:r>
          </w:p>
        </w:tc>
        <w:tc>
          <w:tcPr>
            <w:tcW w:w="999" w:type="dxa"/>
            <w:vAlign w:val="center"/>
          </w:tcPr>
          <w:p w14:paraId="6F50E837" w14:textId="77777777" w:rsidR="00715DF6" w:rsidRPr="000F7FE1" w:rsidRDefault="00715DF6" w:rsidP="001D33B6">
            <w:pPr>
              <w:spacing w:line="276" w:lineRule="auto"/>
              <w:ind w:left="-104" w:right="-103"/>
              <w:jc w:val="center"/>
              <w:rPr>
                <w:sz w:val="24"/>
                <w:szCs w:val="24"/>
              </w:rPr>
            </w:pPr>
            <w:r w:rsidRPr="000F7FE1">
              <w:rPr>
                <w:sz w:val="24"/>
                <w:szCs w:val="24"/>
              </w:rPr>
              <w:t>Unidade</w:t>
            </w:r>
          </w:p>
        </w:tc>
        <w:tc>
          <w:tcPr>
            <w:tcW w:w="1073" w:type="dxa"/>
            <w:vAlign w:val="center"/>
          </w:tcPr>
          <w:p w14:paraId="0DE96C09" w14:textId="77777777" w:rsidR="00715DF6" w:rsidRPr="000F7FE1" w:rsidRDefault="00715DF6" w:rsidP="001D33B6">
            <w:pPr>
              <w:spacing w:line="276" w:lineRule="auto"/>
              <w:ind w:left="-106" w:right="-100"/>
              <w:jc w:val="center"/>
              <w:rPr>
                <w:sz w:val="24"/>
                <w:szCs w:val="24"/>
              </w:rPr>
            </w:pPr>
            <w:r w:rsidRPr="000F7FE1">
              <w:rPr>
                <w:sz w:val="24"/>
                <w:szCs w:val="24"/>
              </w:rPr>
              <w:t>20</w:t>
            </w:r>
          </w:p>
        </w:tc>
        <w:tc>
          <w:tcPr>
            <w:tcW w:w="881" w:type="dxa"/>
          </w:tcPr>
          <w:p w14:paraId="4EE25808" w14:textId="77777777" w:rsidR="00715DF6" w:rsidRPr="000F7FE1" w:rsidRDefault="00715DF6" w:rsidP="001D33B6">
            <w:pPr>
              <w:spacing w:line="276" w:lineRule="auto"/>
              <w:ind w:left="-106" w:right="-100"/>
              <w:jc w:val="center"/>
              <w:rPr>
                <w:sz w:val="24"/>
                <w:szCs w:val="24"/>
              </w:rPr>
            </w:pPr>
            <w:r>
              <w:rPr>
                <w:sz w:val="24"/>
                <w:szCs w:val="24"/>
              </w:rPr>
              <w:t>R$ 6,44</w:t>
            </w:r>
          </w:p>
        </w:tc>
        <w:tc>
          <w:tcPr>
            <w:tcW w:w="1148" w:type="dxa"/>
          </w:tcPr>
          <w:p w14:paraId="5C57FEAD" w14:textId="77777777" w:rsidR="00715DF6" w:rsidRPr="000F7FE1" w:rsidRDefault="00715DF6" w:rsidP="001D33B6">
            <w:pPr>
              <w:spacing w:line="276" w:lineRule="auto"/>
              <w:ind w:left="-106" w:right="-100"/>
              <w:jc w:val="center"/>
              <w:rPr>
                <w:sz w:val="24"/>
                <w:szCs w:val="24"/>
              </w:rPr>
            </w:pPr>
            <w:r>
              <w:rPr>
                <w:sz w:val="24"/>
                <w:szCs w:val="24"/>
              </w:rPr>
              <w:t>R$ 128,79</w:t>
            </w:r>
          </w:p>
        </w:tc>
      </w:tr>
      <w:tr w:rsidR="00715DF6" w:rsidRPr="000F7FE1" w14:paraId="576932FF" w14:textId="77777777" w:rsidTr="004912D8">
        <w:tc>
          <w:tcPr>
            <w:tcW w:w="574" w:type="dxa"/>
            <w:vAlign w:val="center"/>
          </w:tcPr>
          <w:p w14:paraId="33AAC8B2" w14:textId="77777777" w:rsidR="00715DF6" w:rsidRPr="000F7FE1" w:rsidRDefault="00715DF6" w:rsidP="001D33B6">
            <w:pPr>
              <w:spacing w:line="276" w:lineRule="auto"/>
              <w:ind w:left="-111" w:right="-111"/>
              <w:jc w:val="center"/>
              <w:rPr>
                <w:bCs/>
                <w:sz w:val="24"/>
                <w:szCs w:val="24"/>
              </w:rPr>
            </w:pPr>
            <w:r w:rsidRPr="000F7FE1">
              <w:rPr>
                <w:bCs/>
                <w:sz w:val="24"/>
                <w:szCs w:val="24"/>
              </w:rPr>
              <w:lastRenderedPageBreak/>
              <w:t>40</w:t>
            </w:r>
          </w:p>
        </w:tc>
        <w:tc>
          <w:tcPr>
            <w:tcW w:w="5663" w:type="dxa"/>
          </w:tcPr>
          <w:p w14:paraId="39E22AE8" w14:textId="17B584C8" w:rsidR="00715DF6" w:rsidRPr="000F7FE1" w:rsidRDefault="00715DF6" w:rsidP="001D33B6">
            <w:pPr>
              <w:spacing w:line="276" w:lineRule="auto"/>
              <w:ind w:left="28"/>
              <w:jc w:val="both"/>
              <w:rPr>
                <w:sz w:val="24"/>
                <w:szCs w:val="24"/>
              </w:rPr>
            </w:pPr>
            <w:r w:rsidRPr="000F7FE1">
              <w:rPr>
                <w:sz w:val="24"/>
                <w:szCs w:val="24"/>
              </w:rPr>
              <w:t>Detergente líquido, concentrado, frasco plástico 500ml, para remoção de gordura de louças, talheres e panelas, neutro, contendo tenso ativo biodegradável, com qualidade similar à marca Ypê ou Limpol</w:t>
            </w:r>
            <w:r w:rsidR="00AE7F1B">
              <w:rPr>
                <w:sz w:val="24"/>
                <w:szCs w:val="24"/>
              </w:rPr>
              <w:t>. (CATMAT</w:t>
            </w:r>
            <w:r w:rsidR="006870F8">
              <w:rPr>
                <w:sz w:val="24"/>
                <w:szCs w:val="24"/>
              </w:rPr>
              <w:t xml:space="preserve"> </w:t>
            </w:r>
            <w:r w:rsidR="006870F8" w:rsidRPr="006870F8">
              <w:rPr>
                <w:sz w:val="24"/>
                <w:szCs w:val="24"/>
              </w:rPr>
              <w:t>483989</w:t>
            </w:r>
            <w:r w:rsidR="006870F8">
              <w:rPr>
                <w:sz w:val="24"/>
                <w:szCs w:val="24"/>
              </w:rPr>
              <w:t>)</w:t>
            </w:r>
          </w:p>
        </w:tc>
        <w:tc>
          <w:tcPr>
            <w:tcW w:w="999" w:type="dxa"/>
            <w:vAlign w:val="center"/>
          </w:tcPr>
          <w:p w14:paraId="3494E2BE" w14:textId="77777777" w:rsidR="00715DF6" w:rsidRPr="000F7FE1" w:rsidRDefault="00715DF6" w:rsidP="001D33B6">
            <w:pPr>
              <w:spacing w:line="276" w:lineRule="auto"/>
              <w:ind w:left="-104" w:right="-103"/>
              <w:jc w:val="center"/>
              <w:rPr>
                <w:sz w:val="24"/>
                <w:szCs w:val="24"/>
              </w:rPr>
            </w:pPr>
            <w:r w:rsidRPr="000F7FE1">
              <w:rPr>
                <w:sz w:val="24"/>
                <w:szCs w:val="24"/>
              </w:rPr>
              <w:t>Unidade</w:t>
            </w:r>
          </w:p>
        </w:tc>
        <w:tc>
          <w:tcPr>
            <w:tcW w:w="1073" w:type="dxa"/>
            <w:vAlign w:val="center"/>
          </w:tcPr>
          <w:p w14:paraId="4ECB7268" w14:textId="77777777" w:rsidR="00715DF6" w:rsidRPr="000F7FE1" w:rsidRDefault="00715DF6" w:rsidP="001D33B6">
            <w:pPr>
              <w:spacing w:line="276" w:lineRule="auto"/>
              <w:ind w:left="-106" w:right="-100"/>
              <w:jc w:val="center"/>
              <w:rPr>
                <w:sz w:val="24"/>
                <w:szCs w:val="24"/>
              </w:rPr>
            </w:pPr>
            <w:r w:rsidRPr="000F7FE1">
              <w:rPr>
                <w:sz w:val="24"/>
                <w:szCs w:val="24"/>
              </w:rPr>
              <w:t>110</w:t>
            </w:r>
          </w:p>
        </w:tc>
        <w:tc>
          <w:tcPr>
            <w:tcW w:w="881" w:type="dxa"/>
          </w:tcPr>
          <w:p w14:paraId="6DF0E262" w14:textId="77777777" w:rsidR="00715DF6" w:rsidRPr="000F7FE1" w:rsidRDefault="00715DF6" w:rsidP="001D33B6">
            <w:pPr>
              <w:spacing w:line="276" w:lineRule="auto"/>
              <w:ind w:left="-106" w:right="-100"/>
              <w:jc w:val="center"/>
              <w:rPr>
                <w:sz w:val="24"/>
                <w:szCs w:val="24"/>
              </w:rPr>
            </w:pPr>
            <w:r>
              <w:rPr>
                <w:sz w:val="24"/>
                <w:szCs w:val="24"/>
              </w:rPr>
              <w:t>R$ 7,73</w:t>
            </w:r>
          </w:p>
        </w:tc>
        <w:tc>
          <w:tcPr>
            <w:tcW w:w="1148" w:type="dxa"/>
          </w:tcPr>
          <w:p w14:paraId="4D29CB4D" w14:textId="77777777" w:rsidR="00715DF6" w:rsidRPr="000F7FE1" w:rsidRDefault="00715DF6" w:rsidP="001D33B6">
            <w:pPr>
              <w:spacing w:line="276" w:lineRule="auto"/>
              <w:ind w:left="-106" w:right="-100"/>
              <w:jc w:val="center"/>
              <w:rPr>
                <w:sz w:val="24"/>
                <w:szCs w:val="24"/>
              </w:rPr>
            </w:pPr>
            <w:r>
              <w:rPr>
                <w:sz w:val="24"/>
                <w:szCs w:val="24"/>
              </w:rPr>
              <w:t>R$ 850,26</w:t>
            </w:r>
          </w:p>
        </w:tc>
      </w:tr>
      <w:tr w:rsidR="00715DF6" w:rsidRPr="000F7FE1" w14:paraId="0B28F762" w14:textId="77777777" w:rsidTr="004912D8">
        <w:tc>
          <w:tcPr>
            <w:tcW w:w="574" w:type="dxa"/>
            <w:vAlign w:val="center"/>
          </w:tcPr>
          <w:p w14:paraId="79D63B4C" w14:textId="77777777" w:rsidR="00715DF6" w:rsidRPr="000F7FE1" w:rsidRDefault="00715DF6" w:rsidP="001D33B6">
            <w:pPr>
              <w:spacing w:line="276" w:lineRule="auto"/>
              <w:ind w:left="-111" w:right="-111"/>
              <w:jc w:val="center"/>
              <w:rPr>
                <w:bCs/>
                <w:sz w:val="24"/>
                <w:szCs w:val="24"/>
              </w:rPr>
            </w:pPr>
            <w:r w:rsidRPr="000F7FE1">
              <w:rPr>
                <w:bCs/>
                <w:sz w:val="24"/>
                <w:szCs w:val="24"/>
              </w:rPr>
              <w:t>41</w:t>
            </w:r>
          </w:p>
        </w:tc>
        <w:tc>
          <w:tcPr>
            <w:tcW w:w="5663" w:type="dxa"/>
          </w:tcPr>
          <w:p w14:paraId="2AADCA92" w14:textId="20B2660E" w:rsidR="00715DF6" w:rsidRPr="000F7FE1" w:rsidRDefault="00715DF6" w:rsidP="001D33B6">
            <w:pPr>
              <w:spacing w:line="276" w:lineRule="auto"/>
              <w:ind w:left="28"/>
              <w:jc w:val="both"/>
              <w:rPr>
                <w:sz w:val="24"/>
                <w:szCs w:val="24"/>
              </w:rPr>
            </w:pPr>
            <w:r w:rsidRPr="000F7FE1">
              <w:rPr>
                <w:sz w:val="24"/>
                <w:szCs w:val="24"/>
              </w:rPr>
              <w:t>Esponja multiuso Antibactérias, dupla face (fibra e espuma), formato retangular, medindo 110x75x23mm, abrasividade média.</w:t>
            </w:r>
            <w:r w:rsidR="00AE7F1B">
              <w:rPr>
                <w:sz w:val="24"/>
                <w:szCs w:val="24"/>
              </w:rPr>
              <w:t xml:space="preserve"> (CATMAT</w:t>
            </w:r>
            <w:r w:rsidR="006870F8">
              <w:rPr>
                <w:sz w:val="24"/>
                <w:szCs w:val="24"/>
              </w:rPr>
              <w:t xml:space="preserve"> </w:t>
            </w:r>
            <w:r w:rsidR="006870F8" w:rsidRPr="006870F8">
              <w:rPr>
                <w:sz w:val="24"/>
                <w:szCs w:val="24"/>
              </w:rPr>
              <w:t>481020</w:t>
            </w:r>
            <w:r w:rsidR="006870F8">
              <w:rPr>
                <w:sz w:val="24"/>
                <w:szCs w:val="24"/>
              </w:rPr>
              <w:t>)</w:t>
            </w:r>
          </w:p>
        </w:tc>
        <w:tc>
          <w:tcPr>
            <w:tcW w:w="999" w:type="dxa"/>
            <w:vAlign w:val="center"/>
          </w:tcPr>
          <w:p w14:paraId="68411588" w14:textId="77777777" w:rsidR="00715DF6" w:rsidRPr="000F7FE1" w:rsidRDefault="00715DF6" w:rsidP="001D33B6">
            <w:pPr>
              <w:spacing w:line="276" w:lineRule="auto"/>
              <w:ind w:left="-104" w:right="-103"/>
              <w:jc w:val="center"/>
              <w:rPr>
                <w:sz w:val="24"/>
                <w:szCs w:val="24"/>
              </w:rPr>
            </w:pPr>
            <w:r w:rsidRPr="000F7FE1">
              <w:rPr>
                <w:sz w:val="24"/>
                <w:szCs w:val="24"/>
              </w:rPr>
              <w:t>Unidade</w:t>
            </w:r>
          </w:p>
        </w:tc>
        <w:tc>
          <w:tcPr>
            <w:tcW w:w="1073" w:type="dxa"/>
            <w:vAlign w:val="center"/>
          </w:tcPr>
          <w:p w14:paraId="23E40216" w14:textId="77777777" w:rsidR="00715DF6" w:rsidRPr="000F7FE1" w:rsidRDefault="00715DF6" w:rsidP="001D33B6">
            <w:pPr>
              <w:spacing w:line="276" w:lineRule="auto"/>
              <w:ind w:left="-106" w:right="-100"/>
              <w:jc w:val="center"/>
              <w:rPr>
                <w:sz w:val="24"/>
                <w:szCs w:val="24"/>
              </w:rPr>
            </w:pPr>
            <w:r w:rsidRPr="000F7FE1">
              <w:rPr>
                <w:sz w:val="24"/>
                <w:szCs w:val="24"/>
              </w:rPr>
              <w:t>25</w:t>
            </w:r>
          </w:p>
        </w:tc>
        <w:tc>
          <w:tcPr>
            <w:tcW w:w="881" w:type="dxa"/>
          </w:tcPr>
          <w:p w14:paraId="7D30CD3F" w14:textId="77777777" w:rsidR="00715DF6" w:rsidRPr="000F7FE1" w:rsidRDefault="00715DF6" w:rsidP="001D33B6">
            <w:pPr>
              <w:spacing w:line="276" w:lineRule="auto"/>
              <w:ind w:left="-106" w:right="-100"/>
              <w:jc w:val="center"/>
              <w:rPr>
                <w:sz w:val="24"/>
                <w:szCs w:val="24"/>
              </w:rPr>
            </w:pPr>
            <w:r>
              <w:rPr>
                <w:sz w:val="24"/>
                <w:szCs w:val="24"/>
              </w:rPr>
              <w:t>R$ 0,88</w:t>
            </w:r>
          </w:p>
        </w:tc>
        <w:tc>
          <w:tcPr>
            <w:tcW w:w="1148" w:type="dxa"/>
          </w:tcPr>
          <w:p w14:paraId="543EE01F" w14:textId="77777777" w:rsidR="00715DF6" w:rsidRPr="000F7FE1" w:rsidRDefault="00715DF6" w:rsidP="001D33B6">
            <w:pPr>
              <w:spacing w:line="276" w:lineRule="auto"/>
              <w:ind w:left="-106" w:right="-100"/>
              <w:jc w:val="center"/>
              <w:rPr>
                <w:sz w:val="24"/>
                <w:szCs w:val="24"/>
              </w:rPr>
            </w:pPr>
            <w:r>
              <w:rPr>
                <w:sz w:val="24"/>
                <w:szCs w:val="24"/>
              </w:rPr>
              <w:t>R$ 21,93</w:t>
            </w:r>
          </w:p>
        </w:tc>
      </w:tr>
      <w:tr w:rsidR="00715DF6" w:rsidRPr="000F7FE1" w14:paraId="18001B5E" w14:textId="77777777" w:rsidTr="004912D8">
        <w:tc>
          <w:tcPr>
            <w:tcW w:w="574" w:type="dxa"/>
            <w:vAlign w:val="center"/>
          </w:tcPr>
          <w:p w14:paraId="3DA71037" w14:textId="77777777" w:rsidR="00715DF6" w:rsidRPr="000F7FE1" w:rsidRDefault="00715DF6" w:rsidP="001D33B6">
            <w:pPr>
              <w:spacing w:line="276" w:lineRule="auto"/>
              <w:ind w:left="-111" w:right="-111"/>
              <w:jc w:val="center"/>
              <w:rPr>
                <w:bCs/>
                <w:sz w:val="24"/>
                <w:szCs w:val="24"/>
              </w:rPr>
            </w:pPr>
            <w:r w:rsidRPr="000F7FE1">
              <w:rPr>
                <w:bCs/>
                <w:sz w:val="24"/>
                <w:szCs w:val="24"/>
              </w:rPr>
              <w:t>42</w:t>
            </w:r>
          </w:p>
        </w:tc>
        <w:tc>
          <w:tcPr>
            <w:tcW w:w="5663" w:type="dxa"/>
          </w:tcPr>
          <w:p w14:paraId="4D25EEDD" w14:textId="32B5047E" w:rsidR="00715DF6" w:rsidRPr="000F7FE1" w:rsidRDefault="00715DF6" w:rsidP="001D33B6">
            <w:pPr>
              <w:spacing w:line="276" w:lineRule="auto"/>
              <w:ind w:left="28"/>
              <w:jc w:val="both"/>
              <w:rPr>
                <w:sz w:val="24"/>
                <w:szCs w:val="24"/>
              </w:rPr>
            </w:pPr>
            <w:r w:rsidRPr="000F7FE1">
              <w:rPr>
                <w:sz w:val="24"/>
                <w:szCs w:val="24"/>
              </w:rPr>
              <w:t>Esponja de Lã de Aço – embalagem com 08 unidades</w:t>
            </w:r>
            <w:r w:rsidR="00AE7F1B">
              <w:rPr>
                <w:sz w:val="24"/>
                <w:szCs w:val="24"/>
              </w:rPr>
              <w:t>. (CATMAT</w:t>
            </w:r>
            <w:r w:rsidR="006870F8">
              <w:rPr>
                <w:sz w:val="24"/>
                <w:szCs w:val="24"/>
              </w:rPr>
              <w:t xml:space="preserve"> </w:t>
            </w:r>
            <w:r w:rsidR="006870F8" w:rsidRPr="006870F8">
              <w:rPr>
                <w:sz w:val="24"/>
                <w:szCs w:val="24"/>
              </w:rPr>
              <w:t>481018</w:t>
            </w:r>
            <w:r w:rsidR="006870F8">
              <w:rPr>
                <w:sz w:val="24"/>
                <w:szCs w:val="24"/>
              </w:rPr>
              <w:t>)</w:t>
            </w:r>
          </w:p>
        </w:tc>
        <w:tc>
          <w:tcPr>
            <w:tcW w:w="999" w:type="dxa"/>
            <w:vAlign w:val="center"/>
          </w:tcPr>
          <w:p w14:paraId="434968CE" w14:textId="77777777" w:rsidR="00715DF6" w:rsidRPr="000F7FE1" w:rsidRDefault="00715DF6" w:rsidP="001D33B6">
            <w:pPr>
              <w:spacing w:line="276" w:lineRule="auto"/>
              <w:ind w:left="-104" w:right="-103"/>
              <w:jc w:val="center"/>
              <w:rPr>
                <w:sz w:val="24"/>
                <w:szCs w:val="24"/>
              </w:rPr>
            </w:pPr>
            <w:r w:rsidRPr="000F7FE1">
              <w:rPr>
                <w:sz w:val="24"/>
                <w:szCs w:val="24"/>
              </w:rPr>
              <w:t>Pacote</w:t>
            </w:r>
          </w:p>
        </w:tc>
        <w:tc>
          <w:tcPr>
            <w:tcW w:w="1073" w:type="dxa"/>
            <w:vAlign w:val="center"/>
          </w:tcPr>
          <w:p w14:paraId="72467C7A" w14:textId="77777777" w:rsidR="00715DF6" w:rsidRPr="000F7FE1" w:rsidRDefault="00715DF6" w:rsidP="001D33B6">
            <w:pPr>
              <w:spacing w:line="276" w:lineRule="auto"/>
              <w:ind w:left="-106" w:right="-100"/>
              <w:jc w:val="center"/>
              <w:rPr>
                <w:sz w:val="24"/>
                <w:szCs w:val="24"/>
              </w:rPr>
            </w:pPr>
            <w:r w:rsidRPr="000F7FE1">
              <w:rPr>
                <w:sz w:val="24"/>
                <w:szCs w:val="24"/>
              </w:rPr>
              <w:t>20</w:t>
            </w:r>
          </w:p>
        </w:tc>
        <w:tc>
          <w:tcPr>
            <w:tcW w:w="881" w:type="dxa"/>
          </w:tcPr>
          <w:p w14:paraId="152245C4" w14:textId="77777777" w:rsidR="00715DF6" w:rsidRPr="000F7FE1" w:rsidRDefault="00715DF6" w:rsidP="001D33B6">
            <w:pPr>
              <w:spacing w:line="276" w:lineRule="auto"/>
              <w:ind w:left="-106" w:right="-100"/>
              <w:jc w:val="center"/>
              <w:rPr>
                <w:sz w:val="24"/>
                <w:szCs w:val="24"/>
              </w:rPr>
            </w:pPr>
            <w:r>
              <w:rPr>
                <w:sz w:val="24"/>
                <w:szCs w:val="24"/>
              </w:rPr>
              <w:t>R$ 2,59</w:t>
            </w:r>
          </w:p>
        </w:tc>
        <w:tc>
          <w:tcPr>
            <w:tcW w:w="1148" w:type="dxa"/>
          </w:tcPr>
          <w:p w14:paraId="5EDB23FA" w14:textId="77777777" w:rsidR="00715DF6" w:rsidRPr="000F7FE1" w:rsidRDefault="00715DF6" w:rsidP="001D33B6">
            <w:pPr>
              <w:spacing w:line="276" w:lineRule="auto"/>
              <w:ind w:left="-106" w:right="-100"/>
              <w:jc w:val="center"/>
              <w:rPr>
                <w:sz w:val="24"/>
                <w:szCs w:val="24"/>
              </w:rPr>
            </w:pPr>
            <w:r>
              <w:rPr>
                <w:sz w:val="24"/>
                <w:szCs w:val="24"/>
              </w:rPr>
              <w:t>R$ 51,70</w:t>
            </w:r>
          </w:p>
        </w:tc>
      </w:tr>
      <w:tr w:rsidR="00715DF6" w:rsidRPr="000F7FE1" w14:paraId="03A00260" w14:textId="77777777" w:rsidTr="004912D8">
        <w:tc>
          <w:tcPr>
            <w:tcW w:w="574" w:type="dxa"/>
            <w:vAlign w:val="center"/>
          </w:tcPr>
          <w:p w14:paraId="5726AE0D" w14:textId="77777777" w:rsidR="00715DF6" w:rsidRPr="000F7FE1" w:rsidRDefault="00715DF6" w:rsidP="001D33B6">
            <w:pPr>
              <w:spacing w:line="276" w:lineRule="auto"/>
              <w:ind w:left="-111" w:right="-111"/>
              <w:jc w:val="center"/>
              <w:rPr>
                <w:bCs/>
                <w:sz w:val="24"/>
                <w:szCs w:val="24"/>
              </w:rPr>
            </w:pPr>
            <w:r w:rsidRPr="000F7FE1">
              <w:rPr>
                <w:bCs/>
                <w:sz w:val="24"/>
                <w:szCs w:val="24"/>
              </w:rPr>
              <w:t>43</w:t>
            </w:r>
          </w:p>
        </w:tc>
        <w:tc>
          <w:tcPr>
            <w:tcW w:w="5663" w:type="dxa"/>
          </w:tcPr>
          <w:p w14:paraId="01F01ED0" w14:textId="104CCBBC" w:rsidR="00715DF6" w:rsidRPr="000F7FE1" w:rsidRDefault="00715DF6" w:rsidP="001D33B6">
            <w:pPr>
              <w:spacing w:line="276" w:lineRule="auto"/>
              <w:ind w:left="28"/>
              <w:jc w:val="both"/>
              <w:rPr>
                <w:sz w:val="24"/>
                <w:szCs w:val="24"/>
              </w:rPr>
            </w:pPr>
            <w:r w:rsidRPr="000F7FE1">
              <w:rPr>
                <w:sz w:val="24"/>
                <w:szCs w:val="24"/>
              </w:rPr>
              <w:t>Flanela para limpeza, 100% algodão, cor branca, medindo aproximadamente 28x48 cm</w:t>
            </w:r>
            <w:r w:rsidR="00AE7F1B">
              <w:rPr>
                <w:sz w:val="24"/>
                <w:szCs w:val="24"/>
              </w:rPr>
              <w:t>. (CATMAT</w:t>
            </w:r>
            <w:r w:rsidR="002A4F77">
              <w:rPr>
                <w:sz w:val="24"/>
                <w:szCs w:val="24"/>
              </w:rPr>
              <w:t xml:space="preserve"> </w:t>
            </w:r>
            <w:r w:rsidR="002A4F77" w:rsidRPr="002A4F77">
              <w:rPr>
                <w:sz w:val="24"/>
                <w:szCs w:val="24"/>
              </w:rPr>
              <w:t>321559</w:t>
            </w:r>
            <w:r w:rsidR="002A4F77">
              <w:rPr>
                <w:sz w:val="24"/>
                <w:szCs w:val="24"/>
              </w:rPr>
              <w:t>)</w:t>
            </w:r>
          </w:p>
        </w:tc>
        <w:tc>
          <w:tcPr>
            <w:tcW w:w="999" w:type="dxa"/>
            <w:vAlign w:val="center"/>
          </w:tcPr>
          <w:p w14:paraId="73DACF3A" w14:textId="77777777" w:rsidR="00715DF6" w:rsidRPr="000F7FE1" w:rsidRDefault="00715DF6" w:rsidP="001D33B6">
            <w:pPr>
              <w:spacing w:line="276" w:lineRule="auto"/>
              <w:ind w:left="-104" w:right="-103"/>
              <w:jc w:val="center"/>
              <w:rPr>
                <w:sz w:val="24"/>
                <w:szCs w:val="24"/>
              </w:rPr>
            </w:pPr>
            <w:r w:rsidRPr="000F7FE1">
              <w:rPr>
                <w:sz w:val="24"/>
                <w:szCs w:val="24"/>
              </w:rPr>
              <w:t>Unidade</w:t>
            </w:r>
          </w:p>
        </w:tc>
        <w:tc>
          <w:tcPr>
            <w:tcW w:w="1073" w:type="dxa"/>
            <w:vAlign w:val="center"/>
          </w:tcPr>
          <w:p w14:paraId="2C4CD0B8" w14:textId="77777777" w:rsidR="00715DF6" w:rsidRPr="000F7FE1" w:rsidRDefault="00715DF6" w:rsidP="001D33B6">
            <w:pPr>
              <w:spacing w:line="276" w:lineRule="auto"/>
              <w:ind w:left="-106" w:right="-100"/>
              <w:jc w:val="center"/>
              <w:rPr>
                <w:sz w:val="24"/>
                <w:szCs w:val="24"/>
              </w:rPr>
            </w:pPr>
            <w:r w:rsidRPr="000F7FE1">
              <w:rPr>
                <w:sz w:val="24"/>
                <w:szCs w:val="24"/>
              </w:rPr>
              <w:t>15</w:t>
            </w:r>
          </w:p>
        </w:tc>
        <w:tc>
          <w:tcPr>
            <w:tcW w:w="881" w:type="dxa"/>
          </w:tcPr>
          <w:p w14:paraId="19EFFBF0" w14:textId="77777777" w:rsidR="00715DF6" w:rsidRPr="000F7FE1" w:rsidRDefault="00715DF6" w:rsidP="001D33B6">
            <w:pPr>
              <w:spacing w:line="276" w:lineRule="auto"/>
              <w:ind w:left="-106" w:right="-100"/>
              <w:jc w:val="center"/>
              <w:rPr>
                <w:sz w:val="24"/>
                <w:szCs w:val="24"/>
              </w:rPr>
            </w:pPr>
            <w:r>
              <w:rPr>
                <w:sz w:val="24"/>
                <w:szCs w:val="24"/>
              </w:rPr>
              <w:t>R$ 1,55</w:t>
            </w:r>
          </w:p>
        </w:tc>
        <w:tc>
          <w:tcPr>
            <w:tcW w:w="1148" w:type="dxa"/>
          </w:tcPr>
          <w:p w14:paraId="26A0D88B" w14:textId="77777777" w:rsidR="00715DF6" w:rsidRPr="000F7FE1" w:rsidRDefault="00715DF6" w:rsidP="001D33B6">
            <w:pPr>
              <w:spacing w:line="276" w:lineRule="auto"/>
              <w:ind w:left="-106" w:right="-100"/>
              <w:jc w:val="center"/>
              <w:rPr>
                <w:sz w:val="24"/>
                <w:szCs w:val="24"/>
              </w:rPr>
            </w:pPr>
            <w:r>
              <w:rPr>
                <w:sz w:val="24"/>
                <w:szCs w:val="24"/>
              </w:rPr>
              <w:t>R$ 23,21</w:t>
            </w:r>
          </w:p>
        </w:tc>
      </w:tr>
      <w:tr w:rsidR="00715DF6" w:rsidRPr="000F7FE1" w14:paraId="33CA0B6A" w14:textId="77777777" w:rsidTr="004912D8">
        <w:tc>
          <w:tcPr>
            <w:tcW w:w="574" w:type="dxa"/>
            <w:vAlign w:val="center"/>
          </w:tcPr>
          <w:p w14:paraId="2C87C0FE" w14:textId="77777777" w:rsidR="00715DF6" w:rsidRPr="000F7FE1" w:rsidRDefault="00715DF6" w:rsidP="001D33B6">
            <w:pPr>
              <w:spacing w:line="276" w:lineRule="auto"/>
              <w:ind w:left="-111" w:right="-111"/>
              <w:jc w:val="center"/>
              <w:rPr>
                <w:bCs/>
                <w:sz w:val="24"/>
                <w:szCs w:val="24"/>
              </w:rPr>
            </w:pPr>
            <w:r w:rsidRPr="000F7FE1">
              <w:rPr>
                <w:bCs/>
                <w:sz w:val="24"/>
                <w:szCs w:val="24"/>
              </w:rPr>
              <w:t>44</w:t>
            </w:r>
          </w:p>
        </w:tc>
        <w:tc>
          <w:tcPr>
            <w:tcW w:w="5663" w:type="dxa"/>
          </w:tcPr>
          <w:p w14:paraId="6F0398E0" w14:textId="00C2C841" w:rsidR="00715DF6" w:rsidRPr="000F7FE1" w:rsidRDefault="00715DF6" w:rsidP="001D33B6">
            <w:pPr>
              <w:spacing w:line="276" w:lineRule="auto"/>
              <w:ind w:left="28"/>
              <w:jc w:val="both"/>
              <w:rPr>
                <w:sz w:val="24"/>
                <w:szCs w:val="24"/>
              </w:rPr>
            </w:pPr>
            <w:r w:rsidRPr="000F7FE1">
              <w:rPr>
                <w:sz w:val="24"/>
                <w:szCs w:val="24"/>
              </w:rPr>
              <w:t>Lenço umedecido em tecido não tecido, medindo, aproximadamente, 20 cm por 15 cm, sem álcool etílico, embalagem do tipo tira fácil com 50 unidades.</w:t>
            </w:r>
            <w:r w:rsidR="00AE7F1B">
              <w:rPr>
                <w:sz w:val="24"/>
                <w:szCs w:val="24"/>
              </w:rPr>
              <w:t xml:space="preserve"> (CATMAT</w:t>
            </w:r>
            <w:r w:rsidR="006B2F35">
              <w:rPr>
                <w:sz w:val="24"/>
                <w:szCs w:val="24"/>
              </w:rPr>
              <w:t xml:space="preserve"> </w:t>
            </w:r>
            <w:r w:rsidR="006B2F35" w:rsidRPr="006B2F35">
              <w:rPr>
                <w:sz w:val="24"/>
                <w:szCs w:val="24"/>
              </w:rPr>
              <w:t>434965</w:t>
            </w:r>
            <w:r w:rsidR="006B2F35">
              <w:rPr>
                <w:sz w:val="24"/>
                <w:szCs w:val="24"/>
              </w:rPr>
              <w:t>)</w:t>
            </w:r>
          </w:p>
        </w:tc>
        <w:tc>
          <w:tcPr>
            <w:tcW w:w="999" w:type="dxa"/>
            <w:vAlign w:val="center"/>
          </w:tcPr>
          <w:p w14:paraId="780CC9F3" w14:textId="77777777" w:rsidR="00715DF6" w:rsidRPr="000F7FE1" w:rsidRDefault="00715DF6" w:rsidP="001D33B6">
            <w:pPr>
              <w:spacing w:line="276" w:lineRule="auto"/>
              <w:ind w:left="-104" w:right="-103"/>
              <w:jc w:val="center"/>
              <w:rPr>
                <w:sz w:val="24"/>
                <w:szCs w:val="24"/>
              </w:rPr>
            </w:pPr>
            <w:r w:rsidRPr="000F7FE1">
              <w:rPr>
                <w:sz w:val="24"/>
                <w:szCs w:val="24"/>
              </w:rPr>
              <w:t>Unidade</w:t>
            </w:r>
          </w:p>
        </w:tc>
        <w:tc>
          <w:tcPr>
            <w:tcW w:w="1073" w:type="dxa"/>
            <w:vAlign w:val="center"/>
          </w:tcPr>
          <w:p w14:paraId="1DAC63CB" w14:textId="77777777" w:rsidR="00715DF6" w:rsidRPr="000F7FE1" w:rsidRDefault="00715DF6" w:rsidP="001D33B6">
            <w:pPr>
              <w:spacing w:line="276" w:lineRule="auto"/>
              <w:ind w:left="-106" w:right="-100"/>
              <w:jc w:val="center"/>
              <w:rPr>
                <w:sz w:val="24"/>
                <w:szCs w:val="24"/>
              </w:rPr>
            </w:pPr>
            <w:r w:rsidRPr="000F7FE1">
              <w:rPr>
                <w:sz w:val="24"/>
                <w:szCs w:val="24"/>
              </w:rPr>
              <w:t>50</w:t>
            </w:r>
          </w:p>
        </w:tc>
        <w:tc>
          <w:tcPr>
            <w:tcW w:w="881" w:type="dxa"/>
          </w:tcPr>
          <w:p w14:paraId="797D279A" w14:textId="77777777" w:rsidR="00715DF6" w:rsidRPr="000F7FE1" w:rsidRDefault="00715DF6" w:rsidP="001D33B6">
            <w:pPr>
              <w:spacing w:line="276" w:lineRule="auto"/>
              <w:ind w:left="-106" w:right="-100"/>
              <w:jc w:val="center"/>
              <w:rPr>
                <w:sz w:val="24"/>
                <w:szCs w:val="24"/>
              </w:rPr>
            </w:pPr>
            <w:r>
              <w:rPr>
                <w:sz w:val="24"/>
                <w:szCs w:val="24"/>
              </w:rPr>
              <w:t xml:space="preserve">R$ 8,38 </w:t>
            </w:r>
          </w:p>
        </w:tc>
        <w:tc>
          <w:tcPr>
            <w:tcW w:w="1148" w:type="dxa"/>
          </w:tcPr>
          <w:p w14:paraId="51653C60" w14:textId="77777777" w:rsidR="00715DF6" w:rsidRPr="000F7FE1" w:rsidRDefault="00715DF6" w:rsidP="001D33B6">
            <w:pPr>
              <w:spacing w:line="276" w:lineRule="auto"/>
              <w:ind w:left="-106" w:right="-100"/>
              <w:jc w:val="center"/>
              <w:rPr>
                <w:sz w:val="24"/>
                <w:szCs w:val="24"/>
              </w:rPr>
            </w:pPr>
            <w:r>
              <w:rPr>
                <w:sz w:val="24"/>
                <w:szCs w:val="24"/>
              </w:rPr>
              <w:t>R$ 419,00</w:t>
            </w:r>
          </w:p>
        </w:tc>
      </w:tr>
      <w:tr w:rsidR="00715DF6" w:rsidRPr="000F7FE1" w14:paraId="2AE7AEA7" w14:textId="77777777" w:rsidTr="004912D8">
        <w:tc>
          <w:tcPr>
            <w:tcW w:w="574" w:type="dxa"/>
            <w:vAlign w:val="center"/>
          </w:tcPr>
          <w:p w14:paraId="6924A17F" w14:textId="77777777" w:rsidR="00715DF6" w:rsidRPr="000F7FE1" w:rsidRDefault="00715DF6" w:rsidP="001D33B6">
            <w:pPr>
              <w:spacing w:line="276" w:lineRule="auto"/>
              <w:ind w:left="-111" w:right="-111"/>
              <w:jc w:val="center"/>
              <w:rPr>
                <w:bCs/>
                <w:sz w:val="24"/>
                <w:szCs w:val="24"/>
              </w:rPr>
            </w:pPr>
            <w:r w:rsidRPr="000F7FE1">
              <w:rPr>
                <w:bCs/>
                <w:sz w:val="24"/>
                <w:szCs w:val="24"/>
              </w:rPr>
              <w:t>45</w:t>
            </w:r>
          </w:p>
        </w:tc>
        <w:tc>
          <w:tcPr>
            <w:tcW w:w="5663" w:type="dxa"/>
          </w:tcPr>
          <w:p w14:paraId="3D54639F" w14:textId="596C75AE" w:rsidR="00715DF6" w:rsidRPr="000F7FE1" w:rsidRDefault="00715DF6" w:rsidP="001D33B6">
            <w:pPr>
              <w:spacing w:line="276" w:lineRule="auto"/>
              <w:ind w:left="28"/>
              <w:jc w:val="both"/>
              <w:rPr>
                <w:sz w:val="24"/>
                <w:szCs w:val="24"/>
              </w:rPr>
            </w:pPr>
            <w:r w:rsidRPr="000F7FE1">
              <w:rPr>
                <w:sz w:val="24"/>
                <w:szCs w:val="24"/>
              </w:rPr>
              <w:t>Luvas de látex natural de 1ª qualidade P.</w:t>
            </w:r>
            <w:r w:rsidR="00AE7F1B">
              <w:rPr>
                <w:sz w:val="24"/>
                <w:szCs w:val="24"/>
              </w:rPr>
              <w:t xml:space="preserve"> (CATMAT</w:t>
            </w:r>
            <w:r w:rsidR="006B2F35">
              <w:rPr>
                <w:sz w:val="24"/>
                <w:szCs w:val="24"/>
              </w:rPr>
              <w:t xml:space="preserve"> </w:t>
            </w:r>
            <w:r w:rsidR="006B2F35" w:rsidRPr="006B2F35">
              <w:rPr>
                <w:sz w:val="24"/>
                <w:szCs w:val="24"/>
              </w:rPr>
              <w:t>421124</w:t>
            </w:r>
            <w:r w:rsidR="006B2F35">
              <w:rPr>
                <w:sz w:val="24"/>
                <w:szCs w:val="24"/>
              </w:rPr>
              <w:t>)</w:t>
            </w:r>
          </w:p>
        </w:tc>
        <w:tc>
          <w:tcPr>
            <w:tcW w:w="999" w:type="dxa"/>
            <w:vAlign w:val="center"/>
          </w:tcPr>
          <w:p w14:paraId="697EA679" w14:textId="77777777" w:rsidR="00715DF6" w:rsidRPr="000F7FE1" w:rsidRDefault="00715DF6" w:rsidP="001D33B6">
            <w:pPr>
              <w:spacing w:line="276" w:lineRule="auto"/>
              <w:ind w:left="-104" w:right="-103"/>
              <w:jc w:val="center"/>
              <w:rPr>
                <w:sz w:val="24"/>
                <w:szCs w:val="24"/>
              </w:rPr>
            </w:pPr>
            <w:r w:rsidRPr="000F7FE1">
              <w:rPr>
                <w:sz w:val="24"/>
                <w:szCs w:val="24"/>
              </w:rPr>
              <w:t>Unidade</w:t>
            </w:r>
          </w:p>
        </w:tc>
        <w:tc>
          <w:tcPr>
            <w:tcW w:w="1073" w:type="dxa"/>
            <w:vAlign w:val="center"/>
          </w:tcPr>
          <w:p w14:paraId="3AC55662" w14:textId="77777777" w:rsidR="00715DF6" w:rsidRPr="000F7FE1" w:rsidRDefault="00715DF6" w:rsidP="001D33B6">
            <w:pPr>
              <w:spacing w:line="276" w:lineRule="auto"/>
              <w:ind w:left="-106" w:right="-100"/>
              <w:jc w:val="center"/>
              <w:rPr>
                <w:sz w:val="24"/>
                <w:szCs w:val="24"/>
              </w:rPr>
            </w:pPr>
            <w:r w:rsidRPr="000F7FE1">
              <w:rPr>
                <w:sz w:val="24"/>
                <w:szCs w:val="24"/>
              </w:rPr>
              <w:t>45</w:t>
            </w:r>
          </w:p>
        </w:tc>
        <w:tc>
          <w:tcPr>
            <w:tcW w:w="881" w:type="dxa"/>
          </w:tcPr>
          <w:p w14:paraId="3F8FD30E" w14:textId="77777777" w:rsidR="00715DF6" w:rsidRPr="000F7FE1" w:rsidRDefault="00715DF6" w:rsidP="001D33B6">
            <w:pPr>
              <w:spacing w:line="276" w:lineRule="auto"/>
              <w:ind w:left="-106" w:right="-100"/>
              <w:jc w:val="center"/>
              <w:rPr>
                <w:sz w:val="24"/>
                <w:szCs w:val="24"/>
              </w:rPr>
            </w:pPr>
            <w:r>
              <w:rPr>
                <w:sz w:val="24"/>
                <w:szCs w:val="24"/>
              </w:rPr>
              <w:t>R$ 9,40</w:t>
            </w:r>
          </w:p>
        </w:tc>
        <w:tc>
          <w:tcPr>
            <w:tcW w:w="1148" w:type="dxa"/>
          </w:tcPr>
          <w:p w14:paraId="0BA097AE" w14:textId="77777777" w:rsidR="00715DF6" w:rsidRPr="000F7FE1" w:rsidRDefault="00715DF6" w:rsidP="001D33B6">
            <w:pPr>
              <w:spacing w:line="276" w:lineRule="auto"/>
              <w:ind w:left="-106" w:right="-100"/>
              <w:jc w:val="center"/>
              <w:rPr>
                <w:sz w:val="24"/>
                <w:szCs w:val="24"/>
              </w:rPr>
            </w:pPr>
            <w:r>
              <w:rPr>
                <w:sz w:val="24"/>
                <w:szCs w:val="24"/>
              </w:rPr>
              <w:t>R$ 423,15</w:t>
            </w:r>
          </w:p>
        </w:tc>
      </w:tr>
      <w:tr w:rsidR="00715DF6" w:rsidRPr="000F7FE1" w14:paraId="1B6D9C8B" w14:textId="77777777" w:rsidTr="004912D8">
        <w:tc>
          <w:tcPr>
            <w:tcW w:w="574" w:type="dxa"/>
            <w:vAlign w:val="center"/>
          </w:tcPr>
          <w:p w14:paraId="1523F83D" w14:textId="77777777" w:rsidR="00715DF6" w:rsidRPr="000F7FE1" w:rsidRDefault="00715DF6" w:rsidP="001D33B6">
            <w:pPr>
              <w:spacing w:line="276" w:lineRule="auto"/>
              <w:ind w:left="-111" w:right="-111"/>
              <w:jc w:val="center"/>
              <w:rPr>
                <w:bCs/>
                <w:sz w:val="24"/>
                <w:szCs w:val="24"/>
              </w:rPr>
            </w:pPr>
            <w:r w:rsidRPr="000F7FE1">
              <w:rPr>
                <w:bCs/>
                <w:sz w:val="24"/>
                <w:szCs w:val="24"/>
              </w:rPr>
              <w:t>46</w:t>
            </w:r>
          </w:p>
        </w:tc>
        <w:tc>
          <w:tcPr>
            <w:tcW w:w="5663" w:type="dxa"/>
          </w:tcPr>
          <w:p w14:paraId="1FF6FF26" w14:textId="40FC6F87" w:rsidR="00715DF6" w:rsidRPr="000F7FE1" w:rsidRDefault="00715DF6" w:rsidP="001D33B6">
            <w:pPr>
              <w:spacing w:line="276" w:lineRule="auto"/>
              <w:ind w:left="28"/>
              <w:jc w:val="both"/>
              <w:rPr>
                <w:sz w:val="24"/>
                <w:szCs w:val="24"/>
              </w:rPr>
            </w:pPr>
            <w:r w:rsidRPr="000F7FE1">
              <w:rPr>
                <w:sz w:val="24"/>
                <w:szCs w:val="24"/>
              </w:rPr>
              <w:t>Sabão em barra pacote com 05 (cinco) pedras de 200g cada, glicerinado. Composição: sabão base, água, corante, sal inorgânico, glicerina coadjuvante, tenso ativo amniótico, tablete com 200g.</w:t>
            </w:r>
            <w:r w:rsidR="00AE7F1B">
              <w:rPr>
                <w:sz w:val="24"/>
                <w:szCs w:val="24"/>
              </w:rPr>
              <w:t xml:space="preserve"> (CATMAT</w:t>
            </w:r>
            <w:r w:rsidR="006B2F35">
              <w:rPr>
                <w:sz w:val="24"/>
                <w:szCs w:val="24"/>
              </w:rPr>
              <w:t xml:space="preserve"> </w:t>
            </w:r>
            <w:r w:rsidR="006B2F35" w:rsidRPr="006B2F35">
              <w:rPr>
                <w:sz w:val="24"/>
                <w:szCs w:val="24"/>
              </w:rPr>
              <w:t>235287</w:t>
            </w:r>
            <w:r w:rsidR="006B2F35">
              <w:rPr>
                <w:sz w:val="24"/>
                <w:szCs w:val="24"/>
              </w:rPr>
              <w:t>)</w:t>
            </w:r>
          </w:p>
        </w:tc>
        <w:tc>
          <w:tcPr>
            <w:tcW w:w="999" w:type="dxa"/>
            <w:vAlign w:val="center"/>
          </w:tcPr>
          <w:p w14:paraId="61A7171D" w14:textId="77777777" w:rsidR="00715DF6" w:rsidRPr="000F7FE1" w:rsidRDefault="00715DF6" w:rsidP="001D33B6">
            <w:pPr>
              <w:spacing w:line="276" w:lineRule="auto"/>
              <w:ind w:left="-104" w:right="-103"/>
              <w:jc w:val="center"/>
              <w:rPr>
                <w:sz w:val="24"/>
                <w:szCs w:val="24"/>
              </w:rPr>
            </w:pPr>
            <w:r w:rsidRPr="000F7FE1">
              <w:rPr>
                <w:sz w:val="24"/>
                <w:szCs w:val="24"/>
              </w:rPr>
              <w:t>Pacote</w:t>
            </w:r>
          </w:p>
        </w:tc>
        <w:tc>
          <w:tcPr>
            <w:tcW w:w="1073" w:type="dxa"/>
            <w:vAlign w:val="center"/>
          </w:tcPr>
          <w:p w14:paraId="622EAA38" w14:textId="77777777" w:rsidR="00715DF6" w:rsidRPr="000F7FE1" w:rsidRDefault="00715DF6" w:rsidP="001D33B6">
            <w:pPr>
              <w:spacing w:line="276" w:lineRule="auto"/>
              <w:ind w:left="-106" w:right="-100"/>
              <w:jc w:val="center"/>
              <w:rPr>
                <w:sz w:val="24"/>
                <w:szCs w:val="24"/>
              </w:rPr>
            </w:pPr>
            <w:r w:rsidRPr="000F7FE1">
              <w:rPr>
                <w:sz w:val="24"/>
                <w:szCs w:val="24"/>
              </w:rPr>
              <w:t>15</w:t>
            </w:r>
          </w:p>
        </w:tc>
        <w:tc>
          <w:tcPr>
            <w:tcW w:w="881" w:type="dxa"/>
          </w:tcPr>
          <w:p w14:paraId="33451BC2" w14:textId="77777777" w:rsidR="00715DF6" w:rsidRPr="000F7FE1" w:rsidRDefault="00715DF6" w:rsidP="001D33B6">
            <w:pPr>
              <w:spacing w:line="276" w:lineRule="auto"/>
              <w:ind w:left="-106" w:right="-100"/>
              <w:jc w:val="center"/>
              <w:rPr>
                <w:sz w:val="24"/>
                <w:szCs w:val="24"/>
              </w:rPr>
            </w:pPr>
            <w:r>
              <w:rPr>
                <w:sz w:val="24"/>
                <w:szCs w:val="24"/>
              </w:rPr>
              <w:t>R$ 11,04</w:t>
            </w:r>
          </w:p>
        </w:tc>
        <w:tc>
          <w:tcPr>
            <w:tcW w:w="1148" w:type="dxa"/>
          </w:tcPr>
          <w:p w14:paraId="7D46AD27" w14:textId="77777777" w:rsidR="00715DF6" w:rsidRPr="000F7FE1" w:rsidRDefault="00715DF6" w:rsidP="001D33B6">
            <w:pPr>
              <w:spacing w:line="276" w:lineRule="auto"/>
              <w:ind w:left="-106" w:right="-100"/>
              <w:jc w:val="center"/>
              <w:rPr>
                <w:sz w:val="24"/>
                <w:szCs w:val="24"/>
              </w:rPr>
            </w:pPr>
            <w:r>
              <w:rPr>
                <w:sz w:val="24"/>
                <w:szCs w:val="24"/>
              </w:rPr>
              <w:t>R$ 165,63</w:t>
            </w:r>
          </w:p>
        </w:tc>
      </w:tr>
      <w:tr w:rsidR="00715DF6" w:rsidRPr="000F7FE1" w14:paraId="523B02BB" w14:textId="77777777" w:rsidTr="004912D8">
        <w:tc>
          <w:tcPr>
            <w:tcW w:w="574" w:type="dxa"/>
            <w:vAlign w:val="center"/>
          </w:tcPr>
          <w:p w14:paraId="571B3F36" w14:textId="77777777" w:rsidR="00715DF6" w:rsidRPr="000F7FE1" w:rsidRDefault="00715DF6" w:rsidP="001D33B6">
            <w:pPr>
              <w:spacing w:line="276" w:lineRule="auto"/>
              <w:ind w:left="-111" w:right="-111"/>
              <w:jc w:val="center"/>
              <w:rPr>
                <w:bCs/>
                <w:sz w:val="24"/>
                <w:szCs w:val="24"/>
              </w:rPr>
            </w:pPr>
            <w:r w:rsidRPr="000F7FE1">
              <w:rPr>
                <w:bCs/>
                <w:sz w:val="24"/>
                <w:szCs w:val="24"/>
              </w:rPr>
              <w:t>47</w:t>
            </w:r>
          </w:p>
        </w:tc>
        <w:tc>
          <w:tcPr>
            <w:tcW w:w="5663" w:type="dxa"/>
          </w:tcPr>
          <w:p w14:paraId="4B54D5BB" w14:textId="36BF6219" w:rsidR="00715DF6" w:rsidRPr="000F7FE1" w:rsidRDefault="00715DF6" w:rsidP="001D33B6">
            <w:pPr>
              <w:spacing w:line="276" w:lineRule="auto"/>
              <w:ind w:left="28"/>
              <w:jc w:val="both"/>
              <w:rPr>
                <w:sz w:val="24"/>
                <w:szCs w:val="24"/>
              </w:rPr>
            </w:pPr>
            <w:r w:rsidRPr="000F7FE1">
              <w:rPr>
                <w:sz w:val="24"/>
                <w:szCs w:val="24"/>
              </w:rPr>
              <w:t>Sabão em pó azul granulado, com ação amaciante e alto poder de dissolução. Composição: tenso ativo amniótico, biodegradável, acidulante, perfume, coadjuvante, pigmento, sal inorgânico e água. Entrega em embalagem de 5(cinco) KG.</w:t>
            </w:r>
            <w:r w:rsidR="00AE7F1B">
              <w:rPr>
                <w:sz w:val="24"/>
                <w:szCs w:val="24"/>
              </w:rPr>
              <w:t xml:space="preserve"> (CATMAT</w:t>
            </w:r>
            <w:r w:rsidR="006B2F35">
              <w:rPr>
                <w:sz w:val="24"/>
                <w:szCs w:val="24"/>
              </w:rPr>
              <w:t xml:space="preserve"> </w:t>
            </w:r>
            <w:r w:rsidR="006B2F35" w:rsidRPr="006B2F35">
              <w:rPr>
                <w:sz w:val="24"/>
                <w:szCs w:val="24"/>
              </w:rPr>
              <w:t>226790</w:t>
            </w:r>
            <w:r w:rsidR="006B2F35">
              <w:rPr>
                <w:sz w:val="24"/>
                <w:szCs w:val="24"/>
              </w:rPr>
              <w:t>)</w:t>
            </w:r>
          </w:p>
        </w:tc>
        <w:tc>
          <w:tcPr>
            <w:tcW w:w="999" w:type="dxa"/>
            <w:vAlign w:val="center"/>
          </w:tcPr>
          <w:p w14:paraId="10983BFB" w14:textId="77777777" w:rsidR="00715DF6" w:rsidRPr="000F7FE1" w:rsidRDefault="00715DF6" w:rsidP="001D33B6">
            <w:pPr>
              <w:spacing w:line="276" w:lineRule="auto"/>
              <w:ind w:left="-104" w:right="-103"/>
              <w:jc w:val="center"/>
              <w:rPr>
                <w:sz w:val="24"/>
                <w:szCs w:val="24"/>
              </w:rPr>
            </w:pPr>
            <w:r w:rsidRPr="000F7FE1">
              <w:rPr>
                <w:sz w:val="24"/>
                <w:szCs w:val="24"/>
              </w:rPr>
              <w:t>Unidade</w:t>
            </w:r>
          </w:p>
        </w:tc>
        <w:tc>
          <w:tcPr>
            <w:tcW w:w="1073" w:type="dxa"/>
            <w:vAlign w:val="center"/>
          </w:tcPr>
          <w:p w14:paraId="3B41C5E1" w14:textId="77777777" w:rsidR="00715DF6" w:rsidRPr="000F7FE1" w:rsidRDefault="00715DF6" w:rsidP="001D33B6">
            <w:pPr>
              <w:spacing w:line="276" w:lineRule="auto"/>
              <w:ind w:left="-106" w:right="-100"/>
              <w:jc w:val="center"/>
              <w:rPr>
                <w:sz w:val="24"/>
                <w:szCs w:val="24"/>
              </w:rPr>
            </w:pPr>
            <w:r w:rsidRPr="000F7FE1">
              <w:rPr>
                <w:sz w:val="24"/>
                <w:szCs w:val="24"/>
              </w:rPr>
              <w:t>10</w:t>
            </w:r>
          </w:p>
        </w:tc>
        <w:tc>
          <w:tcPr>
            <w:tcW w:w="881" w:type="dxa"/>
            <w:vAlign w:val="center"/>
          </w:tcPr>
          <w:p w14:paraId="65511D55" w14:textId="77777777" w:rsidR="00715DF6" w:rsidRPr="000F7FE1" w:rsidRDefault="00715DF6" w:rsidP="001D33B6">
            <w:pPr>
              <w:spacing w:line="276" w:lineRule="auto"/>
              <w:ind w:left="-106" w:right="-100"/>
              <w:jc w:val="center"/>
              <w:rPr>
                <w:sz w:val="24"/>
                <w:szCs w:val="24"/>
              </w:rPr>
            </w:pPr>
            <w:r>
              <w:rPr>
                <w:sz w:val="24"/>
                <w:szCs w:val="24"/>
              </w:rPr>
              <w:t>R$ 32,25</w:t>
            </w:r>
          </w:p>
        </w:tc>
        <w:tc>
          <w:tcPr>
            <w:tcW w:w="1148" w:type="dxa"/>
            <w:vAlign w:val="center"/>
          </w:tcPr>
          <w:p w14:paraId="73DF227D" w14:textId="77777777" w:rsidR="00715DF6" w:rsidRPr="000F7FE1" w:rsidRDefault="00715DF6" w:rsidP="001D33B6">
            <w:pPr>
              <w:spacing w:line="276" w:lineRule="auto"/>
              <w:ind w:left="-106" w:right="-100"/>
              <w:jc w:val="center"/>
              <w:rPr>
                <w:sz w:val="24"/>
                <w:szCs w:val="24"/>
              </w:rPr>
            </w:pPr>
            <w:r>
              <w:rPr>
                <w:sz w:val="24"/>
                <w:szCs w:val="24"/>
              </w:rPr>
              <w:t>R$ 322,46</w:t>
            </w:r>
          </w:p>
        </w:tc>
      </w:tr>
      <w:tr w:rsidR="00715DF6" w:rsidRPr="000F7FE1" w14:paraId="5F9AEDD1" w14:textId="77777777" w:rsidTr="004912D8">
        <w:tc>
          <w:tcPr>
            <w:tcW w:w="574" w:type="dxa"/>
            <w:vAlign w:val="center"/>
          </w:tcPr>
          <w:p w14:paraId="3CE49A5F" w14:textId="77777777" w:rsidR="00715DF6" w:rsidRPr="000F7FE1" w:rsidRDefault="00715DF6" w:rsidP="001D33B6">
            <w:pPr>
              <w:spacing w:line="276" w:lineRule="auto"/>
              <w:ind w:left="-111" w:right="-111"/>
              <w:jc w:val="center"/>
              <w:rPr>
                <w:bCs/>
                <w:sz w:val="24"/>
                <w:szCs w:val="24"/>
              </w:rPr>
            </w:pPr>
            <w:r w:rsidRPr="000F7FE1">
              <w:rPr>
                <w:bCs/>
                <w:sz w:val="24"/>
                <w:szCs w:val="24"/>
              </w:rPr>
              <w:t>48</w:t>
            </w:r>
          </w:p>
        </w:tc>
        <w:tc>
          <w:tcPr>
            <w:tcW w:w="5663" w:type="dxa"/>
          </w:tcPr>
          <w:p w14:paraId="29031192" w14:textId="6322B277" w:rsidR="00715DF6" w:rsidRPr="000F7FE1" w:rsidRDefault="00715DF6" w:rsidP="001D33B6">
            <w:pPr>
              <w:spacing w:line="276" w:lineRule="auto"/>
              <w:ind w:left="28"/>
              <w:jc w:val="both"/>
              <w:rPr>
                <w:sz w:val="24"/>
                <w:szCs w:val="24"/>
              </w:rPr>
            </w:pPr>
            <w:r w:rsidRPr="000F7FE1">
              <w:rPr>
                <w:sz w:val="24"/>
                <w:szCs w:val="24"/>
              </w:rPr>
              <w:t>Sabonete líquido hidratante, com emolientes e umectantes, erva doce, tipo perolado, de 1ª Qualidade, acondicionado em embalagem plástica de 05 litros. Na embalagem deverá constar o nome do fabricante, CNPJ, químico responsável e nº CRQ, número de registro na ANVISA, lote de fabricação e data de validade mínima de 12 meses.</w:t>
            </w:r>
            <w:r w:rsidR="00AE7F1B">
              <w:rPr>
                <w:sz w:val="24"/>
                <w:szCs w:val="24"/>
              </w:rPr>
              <w:t xml:space="preserve"> (CATMAT</w:t>
            </w:r>
            <w:r w:rsidR="006B2F35">
              <w:rPr>
                <w:sz w:val="24"/>
                <w:szCs w:val="24"/>
              </w:rPr>
              <w:t xml:space="preserve"> </w:t>
            </w:r>
            <w:r w:rsidR="006B2F35" w:rsidRPr="006B2F35">
              <w:rPr>
                <w:sz w:val="24"/>
                <w:szCs w:val="24"/>
              </w:rPr>
              <w:t>420117</w:t>
            </w:r>
            <w:r w:rsidR="006B2F35">
              <w:rPr>
                <w:sz w:val="24"/>
                <w:szCs w:val="24"/>
              </w:rPr>
              <w:t>)</w:t>
            </w:r>
          </w:p>
        </w:tc>
        <w:tc>
          <w:tcPr>
            <w:tcW w:w="999" w:type="dxa"/>
            <w:vAlign w:val="center"/>
          </w:tcPr>
          <w:p w14:paraId="75C5C675" w14:textId="77777777" w:rsidR="00715DF6" w:rsidRPr="000F7FE1" w:rsidRDefault="00715DF6" w:rsidP="001D33B6">
            <w:pPr>
              <w:spacing w:line="276" w:lineRule="auto"/>
              <w:ind w:left="-104" w:right="-103"/>
              <w:jc w:val="center"/>
              <w:rPr>
                <w:sz w:val="24"/>
                <w:szCs w:val="24"/>
              </w:rPr>
            </w:pPr>
            <w:r w:rsidRPr="000F7FE1">
              <w:rPr>
                <w:sz w:val="24"/>
                <w:szCs w:val="24"/>
              </w:rPr>
              <w:t>Unidade</w:t>
            </w:r>
          </w:p>
        </w:tc>
        <w:tc>
          <w:tcPr>
            <w:tcW w:w="1073" w:type="dxa"/>
            <w:vAlign w:val="center"/>
          </w:tcPr>
          <w:p w14:paraId="3F5B6E17" w14:textId="77777777" w:rsidR="00715DF6" w:rsidRPr="000F7FE1" w:rsidRDefault="00715DF6" w:rsidP="001D33B6">
            <w:pPr>
              <w:spacing w:line="276" w:lineRule="auto"/>
              <w:ind w:left="-106" w:right="-100"/>
              <w:jc w:val="center"/>
              <w:rPr>
                <w:sz w:val="24"/>
                <w:szCs w:val="24"/>
              </w:rPr>
            </w:pPr>
            <w:r w:rsidRPr="000F7FE1">
              <w:rPr>
                <w:sz w:val="24"/>
                <w:szCs w:val="24"/>
              </w:rPr>
              <w:t>20</w:t>
            </w:r>
          </w:p>
        </w:tc>
        <w:tc>
          <w:tcPr>
            <w:tcW w:w="881" w:type="dxa"/>
          </w:tcPr>
          <w:p w14:paraId="319B3E4D" w14:textId="77777777" w:rsidR="00715DF6" w:rsidRPr="000F7FE1" w:rsidRDefault="00715DF6" w:rsidP="001D33B6">
            <w:pPr>
              <w:spacing w:line="276" w:lineRule="auto"/>
              <w:ind w:left="-106" w:right="-100"/>
              <w:jc w:val="center"/>
              <w:rPr>
                <w:sz w:val="24"/>
                <w:szCs w:val="24"/>
              </w:rPr>
            </w:pPr>
            <w:r>
              <w:rPr>
                <w:sz w:val="24"/>
                <w:szCs w:val="24"/>
              </w:rPr>
              <w:t>R$ 20,16</w:t>
            </w:r>
          </w:p>
        </w:tc>
        <w:tc>
          <w:tcPr>
            <w:tcW w:w="1148" w:type="dxa"/>
          </w:tcPr>
          <w:p w14:paraId="2BB1D090" w14:textId="77777777" w:rsidR="00715DF6" w:rsidRPr="000F7FE1" w:rsidRDefault="00715DF6" w:rsidP="001D33B6">
            <w:pPr>
              <w:spacing w:line="276" w:lineRule="auto"/>
              <w:ind w:left="-106" w:right="-100"/>
              <w:jc w:val="center"/>
              <w:rPr>
                <w:sz w:val="24"/>
                <w:szCs w:val="24"/>
              </w:rPr>
            </w:pPr>
            <w:r>
              <w:rPr>
                <w:sz w:val="24"/>
                <w:szCs w:val="24"/>
              </w:rPr>
              <w:t>R$ 403,17</w:t>
            </w:r>
          </w:p>
        </w:tc>
      </w:tr>
      <w:tr w:rsidR="00715DF6" w:rsidRPr="000F7FE1" w14:paraId="6D3BCE5E" w14:textId="77777777" w:rsidTr="004912D8">
        <w:tc>
          <w:tcPr>
            <w:tcW w:w="574" w:type="dxa"/>
            <w:vAlign w:val="center"/>
          </w:tcPr>
          <w:p w14:paraId="55A24C08" w14:textId="77777777" w:rsidR="00715DF6" w:rsidRPr="000F7FE1" w:rsidRDefault="00715DF6" w:rsidP="001D33B6">
            <w:pPr>
              <w:spacing w:line="276" w:lineRule="auto"/>
              <w:ind w:left="-111" w:right="-111"/>
              <w:jc w:val="center"/>
              <w:rPr>
                <w:bCs/>
                <w:sz w:val="24"/>
                <w:szCs w:val="24"/>
              </w:rPr>
            </w:pPr>
            <w:r w:rsidRPr="000F7FE1">
              <w:rPr>
                <w:bCs/>
                <w:sz w:val="24"/>
                <w:szCs w:val="24"/>
              </w:rPr>
              <w:t>49</w:t>
            </w:r>
          </w:p>
        </w:tc>
        <w:tc>
          <w:tcPr>
            <w:tcW w:w="5663" w:type="dxa"/>
          </w:tcPr>
          <w:p w14:paraId="4E4BB854" w14:textId="1F2BDBB7" w:rsidR="00715DF6" w:rsidRPr="000F7FE1" w:rsidRDefault="00715DF6" w:rsidP="001D33B6">
            <w:pPr>
              <w:spacing w:line="276" w:lineRule="auto"/>
              <w:ind w:left="28"/>
              <w:jc w:val="both"/>
              <w:rPr>
                <w:sz w:val="24"/>
                <w:szCs w:val="24"/>
              </w:rPr>
            </w:pPr>
            <w:r w:rsidRPr="000F7FE1">
              <w:rPr>
                <w:sz w:val="24"/>
                <w:szCs w:val="24"/>
              </w:rPr>
              <w:t>Saco para Lixo 50L Preto</w:t>
            </w:r>
            <w:r w:rsidR="00AE7F1B">
              <w:rPr>
                <w:sz w:val="24"/>
                <w:szCs w:val="24"/>
              </w:rPr>
              <w:t>. (CATMAT</w:t>
            </w:r>
            <w:r w:rsidR="006B2F35">
              <w:rPr>
                <w:sz w:val="24"/>
                <w:szCs w:val="24"/>
              </w:rPr>
              <w:t xml:space="preserve"> </w:t>
            </w:r>
            <w:r w:rsidR="006B2F35" w:rsidRPr="006B2F35">
              <w:rPr>
                <w:sz w:val="24"/>
                <w:szCs w:val="24"/>
              </w:rPr>
              <w:t>394459</w:t>
            </w:r>
            <w:r w:rsidR="006B2F35">
              <w:rPr>
                <w:sz w:val="24"/>
                <w:szCs w:val="24"/>
              </w:rPr>
              <w:t>)</w:t>
            </w:r>
          </w:p>
        </w:tc>
        <w:tc>
          <w:tcPr>
            <w:tcW w:w="999" w:type="dxa"/>
            <w:vAlign w:val="center"/>
          </w:tcPr>
          <w:p w14:paraId="49EB5E29" w14:textId="77777777" w:rsidR="00715DF6" w:rsidRPr="000F7FE1" w:rsidRDefault="00715DF6" w:rsidP="001D33B6">
            <w:pPr>
              <w:spacing w:line="276" w:lineRule="auto"/>
              <w:ind w:left="-104" w:right="-103"/>
              <w:jc w:val="center"/>
              <w:rPr>
                <w:sz w:val="24"/>
                <w:szCs w:val="24"/>
              </w:rPr>
            </w:pPr>
            <w:r w:rsidRPr="000F7FE1">
              <w:rPr>
                <w:sz w:val="24"/>
                <w:szCs w:val="24"/>
              </w:rPr>
              <w:t>Pacote</w:t>
            </w:r>
          </w:p>
        </w:tc>
        <w:tc>
          <w:tcPr>
            <w:tcW w:w="1073" w:type="dxa"/>
            <w:vAlign w:val="center"/>
          </w:tcPr>
          <w:p w14:paraId="65881718" w14:textId="77777777" w:rsidR="00715DF6" w:rsidRPr="000F7FE1" w:rsidRDefault="00715DF6" w:rsidP="001D33B6">
            <w:pPr>
              <w:spacing w:line="276" w:lineRule="auto"/>
              <w:ind w:left="-106" w:right="-100"/>
              <w:jc w:val="center"/>
              <w:rPr>
                <w:sz w:val="24"/>
                <w:szCs w:val="24"/>
              </w:rPr>
            </w:pPr>
            <w:r w:rsidRPr="000F7FE1">
              <w:rPr>
                <w:sz w:val="24"/>
                <w:szCs w:val="24"/>
              </w:rPr>
              <w:t>10</w:t>
            </w:r>
          </w:p>
        </w:tc>
        <w:tc>
          <w:tcPr>
            <w:tcW w:w="881" w:type="dxa"/>
          </w:tcPr>
          <w:p w14:paraId="30EAE982" w14:textId="77777777" w:rsidR="00715DF6" w:rsidRPr="000F7FE1" w:rsidRDefault="00715DF6" w:rsidP="001D33B6">
            <w:pPr>
              <w:spacing w:line="276" w:lineRule="auto"/>
              <w:ind w:left="-106" w:right="-100"/>
              <w:jc w:val="center"/>
              <w:rPr>
                <w:sz w:val="24"/>
                <w:szCs w:val="24"/>
              </w:rPr>
            </w:pPr>
            <w:r>
              <w:rPr>
                <w:sz w:val="24"/>
                <w:szCs w:val="24"/>
              </w:rPr>
              <w:t>R$ 16,35</w:t>
            </w:r>
          </w:p>
        </w:tc>
        <w:tc>
          <w:tcPr>
            <w:tcW w:w="1148" w:type="dxa"/>
          </w:tcPr>
          <w:p w14:paraId="3F0CE862" w14:textId="77777777" w:rsidR="00715DF6" w:rsidRPr="000F7FE1" w:rsidRDefault="00715DF6" w:rsidP="001D33B6">
            <w:pPr>
              <w:spacing w:line="276" w:lineRule="auto"/>
              <w:ind w:left="-106" w:right="-100"/>
              <w:jc w:val="center"/>
              <w:rPr>
                <w:sz w:val="24"/>
                <w:szCs w:val="24"/>
              </w:rPr>
            </w:pPr>
            <w:r>
              <w:rPr>
                <w:sz w:val="24"/>
                <w:szCs w:val="24"/>
              </w:rPr>
              <w:t>R$ 163,52</w:t>
            </w:r>
          </w:p>
        </w:tc>
      </w:tr>
      <w:tr w:rsidR="00715DF6" w:rsidRPr="000F7FE1" w14:paraId="59DDCBBC" w14:textId="77777777" w:rsidTr="004912D8">
        <w:tc>
          <w:tcPr>
            <w:tcW w:w="574" w:type="dxa"/>
            <w:vAlign w:val="center"/>
          </w:tcPr>
          <w:p w14:paraId="2A68D307" w14:textId="77777777" w:rsidR="00715DF6" w:rsidRPr="000F7FE1" w:rsidRDefault="00715DF6" w:rsidP="001D33B6">
            <w:pPr>
              <w:spacing w:line="276" w:lineRule="auto"/>
              <w:ind w:left="-111" w:right="-111"/>
              <w:jc w:val="center"/>
              <w:rPr>
                <w:bCs/>
                <w:sz w:val="24"/>
                <w:szCs w:val="24"/>
              </w:rPr>
            </w:pPr>
            <w:r w:rsidRPr="000F7FE1">
              <w:rPr>
                <w:bCs/>
                <w:sz w:val="24"/>
                <w:szCs w:val="24"/>
              </w:rPr>
              <w:t>50</w:t>
            </w:r>
          </w:p>
        </w:tc>
        <w:tc>
          <w:tcPr>
            <w:tcW w:w="5663" w:type="dxa"/>
          </w:tcPr>
          <w:p w14:paraId="12747628" w14:textId="4ED1F7F4" w:rsidR="00715DF6" w:rsidRPr="000F7FE1" w:rsidRDefault="00715DF6" w:rsidP="001D33B6">
            <w:pPr>
              <w:spacing w:line="276" w:lineRule="auto"/>
              <w:ind w:left="28"/>
              <w:jc w:val="both"/>
              <w:rPr>
                <w:sz w:val="24"/>
                <w:szCs w:val="24"/>
              </w:rPr>
            </w:pPr>
            <w:r w:rsidRPr="000F7FE1">
              <w:rPr>
                <w:sz w:val="24"/>
                <w:szCs w:val="24"/>
              </w:rPr>
              <w:t>Saco para Lixo 100L Preto</w:t>
            </w:r>
            <w:r w:rsidR="00AE7F1B">
              <w:rPr>
                <w:sz w:val="24"/>
                <w:szCs w:val="24"/>
              </w:rPr>
              <w:t>. (CATMAT</w:t>
            </w:r>
            <w:r w:rsidR="006B2F35">
              <w:rPr>
                <w:sz w:val="24"/>
                <w:szCs w:val="24"/>
              </w:rPr>
              <w:t xml:space="preserve"> </w:t>
            </w:r>
            <w:r w:rsidR="006B2F35" w:rsidRPr="006B2F35">
              <w:rPr>
                <w:sz w:val="24"/>
                <w:szCs w:val="24"/>
              </w:rPr>
              <w:t>394450</w:t>
            </w:r>
            <w:r w:rsidR="006B2F35">
              <w:rPr>
                <w:sz w:val="24"/>
                <w:szCs w:val="24"/>
              </w:rPr>
              <w:t>)</w:t>
            </w:r>
          </w:p>
        </w:tc>
        <w:tc>
          <w:tcPr>
            <w:tcW w:w="999" w:type="dxa"/>
            <w:vAlign w:val="center"/>
          </w:tcPr>
          <w:p w14:paraId="18E5A25E" w14:textId="77777777" w:rsidR="00715DF6" w:rsidRPr="000F7FE1" w:rsidRDefault="00715DF6" w:rsidP="001D33B6">
            <w:pPr>
              <w:spacing w:line="276" w:lineRule="auto"/>
              <w:ind w:left="-104" w:right="-103"/>
              <w:jc w:val="center"/>
              <w:rPr>
                <w:sz w:val="24"/>
                <w:szCs w:val="24"/>
              </w:rPr>
            </w:pPr>
            <w:r w:rsidRPr="000F7FE1">
              <w:rPr>
                <w:sz w:val="24"/>
                <w:szCs w:val="24"/>
              </w:rPr>
              <w:t>Pacote</w:t>
            </w:r>
          </w:p>
        </w:tc>
        <w:tc>
          <w:tcPr>
            <w:tcW w:w="1073" w:type="dxa"/>
            <w:vAlign w:val="center"/>
          </w:tcPr>
          <w:p w14:paraId="3C92AEB7" w14:textId="77777777" w:rsidR="00715DF6" w:rsidRPr="000F7FE1" w:rsidRDefault="00715DF6" w:rsidP="001D33B6">
            <w:pPr>
              <w:spacing w:line="276" w:lineRule="auto"/>
              <w:ind w:left="-106" w:right="-100"/>
              <w:jc w:val="center"/>
              <w:rPr>
                <w:sz w:val="24"/>
                <w:szCs w:val="24"/>
              </w:rPr>
            </w:pPr>
            <w:r w:rsidRPr="000F7FE1">
              <w:rPr>
                <w:sz w:val="24"/>
                <w:szCs w:val="24"/>
              </w:rPr>
              <w:t>10</w:t>
            </w:r>
          </w:p>
        </w:tc>
        <w:tc>
          <w:tcPr>
            <w:tcW w:w="881" w:type="dxa"/>
          </w:tcPr>
          <w:p w14:paraId="62456FA8" w14:textId="77777777" w:rsidR="00715DF6" w:rsidRPr="000F7FE1" w:rsidRDefault="00715DF6" w:rsidP="001D33B6">
            <w:pPr>
              <w:spacing w:line="276" w:lineRule="auto"/>
              <w:ind w:left="-106" w:right="-100"/>
              <w:jc w:val="center"/>
              <w:rPr>
                <w:sz w:val="24"/>
                <w:szCs w:val="24"/>
              </w:rPr>
            </w:pPr>
            <w:r>
              <w:rPr>
                <w:sz w:val="24"/>
                <w:szCs w:val="24"/>
              </w:rPr>
              <w:t>R$ 34,68</w:t>
            </w:r>
          </w:p>
        </w:tc>
        <w:tc>
          <w:tcPr>
            <w:tcW w:w="1148" w:type="dxa"/>
          </w:tcPr>
          <w:p w14:paraId="1CD95D52" w14:textId="77777777" w:rsidR="00715DF6" w:rsidRPr="000F7FE1" w:rsidRDefault="00715DF6" w:rsidP="001D33B6">
            <w:pPr>
              <w:spacing w:line="276" w:lineRule="auto"/>
              <w:ind w:left="-106" w:right="-100"/>
              <w:jc w:val="center"/>
              <w:rPr>
                <w:sz w:val="24"/>
                <w:szCs w:val="24"/>
              </w:rPr>
            </w:pPr>
            <w:r>
              <w:rPr>
                <w:sz w:val="24"/>
                <w:szCs w:val="24"/>
              </w:rPr>
              <w:t>R$ 346,85</w:t>
            </w:r>
          </w:p>
        </w:tc>
      </w:tr>
      <w:tr w:rsidR="00715DF6" w:rsidRPr="000F7FE1" w14:paraId="16C8BC60" w14:textId="77777777" w:rsidTr="004912D8">
        <w:tc>
          <w:tcPr>
            <w:tcW w:w="574" w:type="dxa"/>
            <w:vAlign w:val="center"/>
          </w:tcPr>
          <w:p w14:paraId="2CDDC6F0" w14:textId="77777777" w:rsidR="00715DF6" w:rsidRPr="000F7FE1" w:rsidRDefault="00715DF6" w:rsidP="001D33B6">
            <w:pPr>
              <w:spacing w:line="276" w:lineRule="auto"/>
              <w:ind w:left="-111" w:right="-111"/>
              <w:jc w:val="center"/>
              <w:rPr>
                <w:bCs/>
                <w:sz w:val="24"/>
                <w:szCs w:val="24"/>
              </w:rPr>
            </w:pPr>
            <w:r w:rsidRPr="000F7FE1">
              <w:rPr>
                <w:bCs/>
                <w:sz w:val="24"/>
                <w:szCs w:val="24"/>
              </w:rPr>
              <w:t>51</w:t>
            </w:r>
          </w:p>
        </w:tc>
        <w:tc>
          <w:tcPr>
            <w:tcW w:w="5663" w:type="dxa"/>
          </w:tcPr>
          <w:p w14:paraId="53259E48" w14:textId="17A179EE" w:rsidR="00715DF6" w:rsidRPr="000F7FE1" w:rsidRDefault="00715DF6" w:rsidP="001D33B6">
            <w:pPr>
              <w:spacing w:line="276" w:lineRule="auto"/>
              <w:ind w:left="28"/>
              <w:jc w:val="both"/>
              <w:rPr>
                <w:sz w:val="24"/>
                <w:szCs w:val="24"/>
              </w:rPr>
            </w:pPr>
            <w:r w:rsidRPr="000F7FE1">
              <w:rPr>
                <w:sz w:val="24"/>
                <w:szCs w:val="24"/>
              </w:rPr>
              <w:t>Lustra Móveis Multi Superfície, Lavanda em 200ml</w:t>
            </w:r>
            <w:r w:rsidR="00AE7F1B">
              <w:rPr>
                <w:sz w:val="24"/>
                <w:szCs w:val="24"/>
              </w:rPr>
              <w:t>. (CATMAT</w:t>
            </w:r>
            <w:r w:rsidR="006B2F35">
              <w:rPr>
                <w:sz w:val="24"/>
                <w:szCs w:val="24"/>
              </w:rPr>
              <w:t xml:space="preserve"> </w:t>
            </w:r>
            <w:r w:rsidR="006B2F35" w:rsidRPr="006B2F35">
              <w:rPr>
                <w:sz w:val="24"/>
                <w:szCs w:val="24"/>
              </w:rPr>
              <w:t>299646</w:t>
            </w:r>
            <w:r w:rsidR="006B2F35">
              <w:rPr>
                <w:sz w:val="24"/>
                <w:szCs w:val="24"/>
              </w:rPr>
              <w:t>)</w:t>
            </w:r>
          </w:p>
        </w:tc>
        <w:tc>
          <w:tcPr>
            <w:tcW w:w="999" w:type="dxa"/>
            <w:vAlign w:val="center"/>
          </w:tcPr>
          <w:p w14:paraId="653619BA" w14:textId="77777777" w:rsidR="00715DF6" w:rsidRPr="000F7FE1" w:rsidRDefault="00715DF6" w:rsidP="001D33B6">
            <w:pPr>
              <w:spacing w:line="276" w:lineRule="auto"/>
              <w:ind w:left="-104" w:right="-103"/>
              <w:jc w:val="center"/>
              <w:rPr>
                <w:sz w:val="24"/>
                <w:szCs w:val="24"/>
              </w:rPr>
            </w:pPr>
            <w:r w:rsidRPr="000F7FE1">
              <w:rPr>
                <w:sz w:val="24"/>
                <w:szCs w:val="24"/>
              </w:rPr>
              <w:t>Unidade</w:t>
            </w:r>
          </w:p>
        </w:tc>
        <w:tc>
          <w:tcPr>
            <w:tcW w:w="1073" w:type="dxa"/>
            <w:vAlign w:val="center"/>
          </w:tcPr>
          <w:p w14:paraId="6785F226" w14:textId="77777777" w:rsidR="00715DF6" w:rsidRPr="000F7FE1" w:rsidRDefault="00715DF6" w:rsidP="001D33B6">
            <w:pPr>
              <w:spacing w:line="276" w:lineRule="auto"/>
              <w:ind w:left="-106" w:right="-100"/>
              <w:jc w:val="center"/>
              <w:rPr>
                <w:sz w:val="24"/>
                <w:szCs w:val="24"/>
              </w:rPr>
            </w:pPr>
            <w:r w:rsidRPr="000F7FE1">
              <w:rPr>
                <w:sz w:val="24"/>
                <w:szCs w:val="24"/>
              </w:rPr>
              <w:t>10</w:t>
            </w:r>
          </w:p>
        </w:tc>
        <w:tc>
          <w:tcPr>
            <w:tcW w:w="881" w:type="dxa"/>
          </w:tcPr>
          <w:p w14:paraId="18A78621" w14:textId="77777777" w:rsidR="00715DF6" w:rsidRPr="000F7FE1" w:rsidRDefault="00715DF6" w:rsidP="001D33B6">
            <w:pPr>
              <w:spacing w:line="276" w:lineRule="auto"/>
              <w:ind w:left="-106" w:right="-100"/>
              <w:jc w:val="center"/>
              <w:rPr>
                <w:sz w:val="24"/>
                <w:szCs w:val="24"/>
              </w:rPr>
            </w:pPr>
            <w:r>
              <w:rPr>
                <w:sz w:val="24"/>
                <w:szCs w:val="24"/>
              </w:rPr>
              <w:t>R$ 4,85</w:t>
            </w:r>
          </w:p>
        </w:tc>
        <w:tc>
          <w:tcPr>
            <w:tcW w:w="1148" w:type="dxa"/>
          </w:tcPr>
          <w:p w14:paraId="6DD17029" w14:textId="77777777" w:rsidR="00715DF6" w:rsidRPr="000F7FE1" w:rsidRDefault="00715DF6" w:rsidP="001D33B6">
            <w:pPr>
              <w:spacing w:line="276" w:lineRule="auto"/>
              <w:ind w:left="-106" w:right="-100"/>
              <w:jc w:val="center"/>
              <w:rPr>
                <w:sz w:val="24"/>
                <w:szCs w:val="24"/>
              </w:rPr>
            </w:pPr>
            <w:r>
              <w:rPr>
                <w:sz w:val="24"/>
                <w:szCs w:val="24"/>
              </w:rPr>
              <w:t>R$ 48,48</w:t>
            </w:r>
          </w:p>
        </w:tc>
      </w:tr>
      <w:tr w:rsidR="00715DF6" w:rsidRPr="000F7FE1" w14:paraId="788C36FC" w14:textId="77777777" w:rsidTr="004912D8">
        <w:tc>
          <w:tcPr>
            <w:tcW w:w="574" w:type="dxa"/>
            <w:vAlign w:val="center"/>
          </w:tcPr>
          <w:p w14:paraId="2DEF5C82" w14:textId="77777777" w:rsidR="00715DF6" w:rsidRPr="000F7FE1" w:rsidRDefault="00715DF6" w:rsidP="001D33B6">
            <w:pPr>
              <w:spacing w:line="276" w:lineRule="auto"/>
              <w:ind w:left="-111" w:right="-111"/>
              <w:jc w:val="center"/>
              <w:rPr>
                <w:bCs/>
                <w:sz w:val="24"/>
                <w:szCs w:val="24"/>
              </w:rPr>
            </w:pPr>
            <w:r w:rsidRPr="000F7FE1">
              <w:rPr>
                <w:bCs/>
                <w:sz w:val="24"/>
                <w:szCs w:val="24"/>
              </w:rPr>
              <w:t>52</w:t>
            </w:r>
          </w:p>
        </w:tc>
        <w:tc>
          <w:tcPr>
            <w:tcW w:w="5663" w:type="dxa"/>
          </w:tcPr>
          <w:p w14:paraId="52BCB274" w14:textId="6EEB56A0" w:rsidR="00715DF6" w:rsidRPr="000F7FE1" w:rsidRDefault="00715DF6" w:rsidP="001D33B6">
            <w:pPr>
              <w:spacing w:line="276" w:lineRule="auto"/>
              <w:ind w:left="28"/>
              <w:jc w:val="both"/>
              <w:rPr>
                <w:sz w:val="24"/>
                <w:szCs w:val="24"/>
              </w:rPr>
            </w:pPr>
            <w:r w:rsidRPr="000F7FE1">
              <w:rPr>
                <w:sz w:val="24"/>
                <w:szCs w:val="24"/>
              </w:rPr>
              <w:t xml:space="preserve">Assento Sanitário Plástico - Oval - Universal Almofadado com tampa e kit de fixação – dimensões conforme </w:t>
            </w:r>
            <w:r w:rsidRPr="000F7FE1">
              <w:rPr>
                <w:sz w:val="24"/>
                <w:szCs w:val="24"/>
              </w:rPr>
              <w:lastRenderedPageBreak/>
              <w:t>sanitários instalados na Sede, Resistente - Antibacteriano com ajuste na distância dos furos de 150 a 165mm para instalação. Cor: Branca.</w:t>
            </w:r>
            <w:r w:rsidR="00AE7F1B">
              <w:rPr>
                <w:sz w:val="24"/>
                <w:szCs w:val="24"/>
              </w:rPr>
              <w:t xml:space="preserve"> (CATMAT</w:t>
            </w:r>
            <w:r w:rsidR="006B2F35">
              <w:rPr>
                <w:sz w:val="24"/>
                <w:szCs w:val="24"/>
              </w:rPr>
              <w:t xml:space="preserve"> </w:t>
            </w:r>
            <w:r w:rsidR="006B2F35" w:rsidRPr="006B2F35">
              <w:rPr>
                <w:sz w:val="24"/>
                <w:szCs w:val="24"/>
              </w:rPr>
              <w:t>380458</w:t>
            </w:r>
            <w:r w:rsidR="006B2F35">
              <w:rPr>
                <w:sz w:val="24"/>
                <w:szCs w:val="24"/>
              </w:rPr>
              <w:t>)</w:t>
            </w:r>
          </w:p>
        </w:tc>
        <w:tc>
          <w:tcPr>
            <w:tcW w:w="999" w:type="dxa"/>
            <w:vAlign w:val="center"/>
          </w:tcPr>
          <w:p w14:paraId="2C16F411" w14:textId="77777777" w:rsidR="00715DF6" w:rsidRPr="000F7FE1" w:rsidRDefault="00715DF6" w:rsidP="001D33B6">
            <w:pPr>
              <w:spacing w:line="276" w:lineRule="auto"/>
              <w:ind w:left="-104" w:right="-103"/>
              <w:jc w:val="center"/>
              <w:rPr>
                <w:sz w:val="24"/>
                <w:szCs w:val="24"/>
              </w:rPr>
            </w:pPr>
            <w:r w:rsidRPr="000F7FE1">
              <w:rPr>
                <w:sz w:val="24"/>
                <w:szCs w:val="24"/>
              </w:rPr>
              <w:lastRenderedPageBreak/>
              <w:t>Unidade</w:t>
            </w:r>
          </w:p>
        </w:tc>
        <w:tc>
          <w:tcPr>
            <w:tcW w:w="1073" w:type="dxa"/>
            <w:vAlign w:val="center"/>
          </w:tcPr>
          <w:p w14:paraId="079E078C" w14:textId="77777777" w:rsidR="00715DF6" w:rsidRPr="000F7FE1" w:rsidRDefault="00715DF6" w:rsidP="001D33B6">
            <w:pPr>
              <w:spacing w:line="276" w:lineRule="auto"/>
              <w:ind w:left="-106" w:right="-100"/>
              <w:jc w:val="center"/>
              <w:rPr>
                <w:sz w:val="24"/>
                <w:szCs w:val="24"/>
              </w:rPr>
            </w:pPr>
            <w:r w:rsidRPr="000F7FE1">
              <w:rPr>
                <w:sz w:val="24"/>
                <w:szCs w:val="24"/>
              </w:rPr>
              <w:t>10</w:t>
            </w:r>
          </w:p>
        </w:tc>
        <w:tc>
          <w:tcPr>
            <w:tcW w:w="881" w:type="dxa"/>
          </w:tcPr>
          <w:p w14:paraId="54943164" w14:textId="77777777" w:rsidR="00715DF6" w:rsidRPr="000F7FE1" w:rsidRDefault="00715DF6" w:rsidP="001D33B6">
            <w:pPr>
              <w:spacing w:line="276" w:lineRule="auto"/>
              <w:ind w:left="-106" w:right="-100"/>
              <w:jc w:val="center"/>
              <w:rPr>
                <w:sz w:val="24"/>
                <w:szCs w:val="24"/>
              </w:rPr>
            </w:pPr>
            <w:r>
              <w:rPr>
                <w:sz w:val="24"/>
                <w:szCs w:val="24"/>
              </w:rPr>
              <w:t>R$ 30,17</w:t>
            </w:r>
          </w:p>
        </w:tc>
        <w:tc>
          <w:tcPr>
            <w:tcW w:w="1148" w:type="dxa"/>
          </w:tcPr>
          <w:p w14:paraId="5437B79F" w14:textId="77777777" w:rsidR="00715DF6" w:rsidRPr="000F7FE1" w:rsidRDefault="00715DF6" w:rsidP="001D33B6">
            <w:pPr>
              <w:spacing w:line="276" w:lineRule="auto"/>
              <w:ind w:left="-106" w:right="-100"/>
              <w:jc w:val="center"/>
              <w:rPr>
                <w:sz w:val="24"/>
                <w:szCs w:val="24"/>
              </w:rPr>
            </w:pPr>
            <w:r>
              <w:rPr>
                <w:sz w:val="24"/>
                <w:szCs w:val="24"/>
              </w:rPr>
              <w:t>R$ 301,70</w:t>
            </w:r>
          </w:p>
        </w:tc>
      </w:tr>
      <w:tr w:rsidR="00715DF6" w:rsidRPr="000F7FE1" w14:paraId="581DDF91" w14:textId="77777777" w:rsidTr="004912D8">
        <w:tc>
          <w:tcPr>
            <w:tcW w:w="574" w:type="dxa"/>
            <w:vAlign w:val="center"/>
          </w:tcPr>
          <w:p w14:paraId="362654CA" w14:textId="77777777" w:rsidR="00715DF6" w:rsidRPr="000F7FE1" w:rsidRDefault="00715DF6" w:rsidP="001D33B6">
            <w:pPr>
              <w:spacing w:line="276" w:lineRule="auto"/>
              <w:ind w:left="-111" w:right="-111"/>
              <w:jc w:val="center"/>
              <w:rPr>
                <w:bCs/>
                <w:sz w:val="24"/>
                <w:szCs w:val="24"/>
              </w:rPr>
            </w:pPr>
            <w:r w:rsidRPr="000F7FE1">
              <w:rPr>
                <w:bCs/>
                <w:sz w:val="24"/>
                <w:szCs w:val="24"/>
              </w:rPr>
              <w:t>53</w:t>
            </w:r>
          </w:p>
        </w:tc>
        <w:tc>
          <w:tcPr>
            <w:tcW w:w="5663" w:type="dxa"/>
          </w:tcPr>
          <w:p w14:paraId="778F8AF1" w14:textId="77B794E1" w:rsidR="00715DF6" w:rsidRPr="000F7FE1" w:rsidRDefault="00715DF6" w:rsidP="001D33B6">
            <w:pPr>
              <w:spacing w:line="276" w:lineRule="auto"/>
              <w:ind w:left="28"/>
              <w:jc w:val="both"/>
              <w:rPr>
                <w:sz w:val="24"/>
                <w:szCs w:val="24"/>
              </w:rPr>
            </w:pPr>
            <w:r w:rsidRPr="000F7FE1">
              <w:rPr>
                <w:sz w:val="24"/>
                <w:szCs w:val="24"/>
              </w:rPr>
              <w:t>Sachê de Açucar, 4 gramas ou superior</w:t>
            </w:r>
            <w:r w:rsidR="00AE7F1B">
              <w:rPr>
                <w:sz w:val="24"/>
                <w:szCs w:val="24"/>
              </w:rPr>
              <w:t>. (CATMAT</w:t>
            </w:r>
            <w:r w:rsidR="006B2F35">
              <w:rPr>
                <w:sz w:val="24"/>
                <w:szCs w:val="24"/>
              </w:rPr>
              <w:t xml:space="preserve"> </w:t>
            </w:r>
            <w:r w:rsidR="006B2F35" w:rsidRPr="006B2F35">
              <w:rPr>
                <w:sz w:val="24"/>
                <w:szCs w:val="24"/>
              </w:rPr>
              <w:t>463994</w:t>
            </w:r>
            <w:r w:rsidR="006B2F35">
              <w:rPr>
                <w:sz w:val="24"/>
                <w:szCs w:val="24"/>
              </w:rPr>
              <w:t>)</w:t>
            </w:r>
          </w:p>
        </w:tc>
        <w:tc>
          <w:tcPr>
            <w:tcW w:w="999" w:type="dxa"/>
            <w:vAlign w:val="center"/>
          </w:tcPr>
          <w:p w14:paraId="58D23D47" w14:textId="77777777" w:rsidR="00715DF6" w:rsidRPr="000F7FE1" w:rsidRDefault="00715DF6" w:rsidP="001D33B6">
            <w:pPr>
              <w:spacing w:line="276" w:lineRule="auto"/>
              <w:ind w:left="-104" w:right="-103"/>
              <w:jc w:val="center"/>
              <w:rPr>
                <w:sz w:val="24"/>
                <w:szCs w:val="24"/>
              </w:rPr>
            </w:pPr>
            <w:r w:rsidRPr="000F7FE1">
              <w:rPr>
                <w:sz w:val="24"/>
                <w:szCs w:val="24"/>
              </w:rPr>
              <w:t>Unidade</w:t>
            </w:r>
          </w:p>
        </w:tc>
        <w:tc>
          <w:tcPr>
            <w:tcW w:w="1073" w:type="dxa"/>
            <w:vAlign w:val="center"/>
          </w:tcPr>
          <w:p w14:paraId="1485C535" w14:textId="77777777" w:rsidR="00715DF6" w:rsidRPr="000F7FE1" w:rsidRDefault="00715DF6" w:rsidP="001D33B6">
            <w:pPr>
              <w:spacing w:line="276" w:lineRule="auto"/>
              <w:ind w:left="-106" w:right="-100"/>
              <w:jc w:val="center"/>
              <w:rPr>
                <w:sz w:val="24"/>
                <w:szCs w:val="24"/>
              </w:rPr>
            </w:pPr>
            <w:r w:rsidRPr="000F7FE1">
              <w:rPr>
                <w:sz w:val="24"/>
                <w:szCs w:val="24"/>
              </w:rPr>
              <w:t>1000</w:t>
            </w:r>
          </w:p>
        </w:tc>
        <w:tc>
          <w:tcPr>
            <w:tcW w:w="881" w:type="dxa"/>
          </w:tcPr>
          <w:p w14:paraId="6AEB31C2" w14:textId="77777777" w:rsidR="00715DF6" w:rsidRPr="000F7FE1" w:rsidRDefault="00715DF6" w:rsidP="001D33B6">
            <w:pPr>
              <w:spacing w:line="276" w:lineRule="auto"/>
              <w:ind w:left="-106" w:right="-100"/>
              <w:jc w:val="center"/>
              <w:rPr>
                <w:sz w:val="24"/>
                <w:szCs w:val="24"/>
              </w:rPr>
            </w:pPr>
            <w:r>
              <w:rPr>
                <w:sz w:val="24"/>
                <w:szCs w:val="24"/>
              </w:rPr>
              <w:t>R$ 0,06</w:t>
            </w:r>
          </w:p>
        </w:tc>
        <w:tc>
          <w:tcPr>
            <w:tcW w:w="1148" w:type="dxa"/>
          </w:tcPr>
          <w:p w14:paraId="5BE0BF75" w14:textId="77777777" w:rsidR="00715DF6" w:rsidRPr="000F7FE1" w:rsidRDefault="00715DF6" w:rsidP="001D33B6">
            <w:pPr>
              <w:spacing w:line="276" w:lineRule="auto"/>
              <w:ind w:left="-106" w:right="-100"/>
              <w:jc w:val="center"/>
              <w:rPr>
                <w:sz w:val="24"/>
                <w:szCs w:val="24"/>
              </w:rPr>
            </w:pPr>
            <w:r>
              <w:rPr>
                <w:sz w:val="24"/>
                <w:szCs w:val="24"/>
              </w:rPr>
              <w:t>R$ 60,86</w:t>
            </w:r>
          </w:p>
        </w:tc>
      </w:tr>
      <w:tr w:rsidR="00715DF6" w:rsidRPr="000F7FE1" w14:paraId="27B5F0B6" w14:textId="77777777" w:rsidTr="004912D8">
        <w:tc>
          <w:tcPr>
            <w:tcW w:w="574" w:type="dxa"/>
            <w:vAlign w:val="center"/>
          </w:tcPr>
          <w:p w14:paraId="0D16A561" w14:textId="77777777" w:rsidR="00715DF6" w:rsidRPr="000F7FE1" w:rsidRDefault="00715DF6" w:rsidP="001D33B6">
            <w:pPr>
              <w:spacing w:line="276" w:lineRule="auto"/>
              <w:ind w:left="-111" w:right="-111"/>
              <w:jc w:val="center"/>
              <w:rPr>
                <w:bCs/>
                <w:sz w:val="24"/>
                <w:szCs w:val="24"/>
              </w:rPr>
            </w:pPr>
            <w:r w:rsidRPr="000F7FE1">
              <w:rPr>
                <w:bCs/>
                <w:sz w:val="24"/>
                <w:szCs w:val="24"/>
              </w:rPr>
              <w:t>54</w:t>
            </w:r>
          </w:p>
        </w:tc>
        <w:tc>
          <w:tcPr>
            <w:tcW w:w="5663" w:type="dxa"/>
          </w:tcPr>
          <w:p w14:paraId="38D33CB3" w14:textId="7660DCD4" w:rsidR="00715DF6" w:rsidRPr="000F7FE1" w:rsidRDefault="00715DF6" w:rsidP="001D33B6">
            <w:pPr>
              <w:spacing w:line="276" w:lineRule="auto"/>
              <w:ind w:left="28"/>
              <w:jc w:val="both"/>
              <w:rPr>
                <w:sz w:val="24"/>
                <w:szCs w:val="24"/>
              </w:rPr>
            </w:pPr>
            <w:r w:rsidRPr="000F7FE1">
              <w:rPr>
                <w:sz w:val="24"/>
                <w:szCs w:val="24"/>
              </w:rPr>
              <w:t>Açúcar cristal empacotado convencionalmente em embalagens de 2 kg (dois quilogramas), de 1ª qualidade, acondicionados em fardos com capacidade para 10 kg (dez quilogramas) cada um, constando datas de fabricação e validade para 12 meses.</w:t>
            </w:r>
            <w:r w:rsidR="00AE7F1B">
              <w:rPr>
                <w:sz w:val="24"/>
                <w:szCs w:val="24"/>
              </w:rPr>
              <w:t xml:space="preserve"> (CATMAT</w:t>
            </w:r>
            <w:r w:rsidR="006B2F35">
              <w:rPr>
                <w:sz w:val="24"/>
                <w:szCs w:val="24"/>
              </w:rPr>
              <w:t xml:space="preserve"> </w:t>
            </w:r>
            <w:r w:rsidR="006B2F35" w:rsidRPr="006B2F35">
              <w:rPr>
                <w:sz w:val="24"/>
                <w:szCs w:val="24"/>
              </w:rPr>
              <w:t>463989</w:t>
            </w:r>
            <w:r w:rsidR="006B2F35">
              <w:rPr>
                <w:sz w:val="24"/>
                <w:szCs w:val="24"/>
              </w:rPr>
              <w:t>)</w:t>
            </w:r>
          </w:p>
        </w:tc>
        <w:tc>
          <w:tcPr>
            <w:tcW w:w="999" w:type="dxa"/>
            <w:vAlign w:val="center"/>
          </w:tcPr>
          <w:p w14:paraId="1ACC7D4A" w14:textId="77777777" w:rsidR="00715DF6" w:rsidRPr="000F7FE1" w:rsidRDefault="00715DF6" w:rsidP="001D33B6">
            <w:pPr>
              <w:spacing w:line="276" w:lineRule="auto"/>
              <w:ind w:left="-104" w:right="-103"/>
              <w:jc w:val="center"/>
              <w:rPr>
                <w:sz w:val="24"/>
                <w:szCs w:val="24"/>
              </w:rPr>
            </w:pPr>
            <w:r w:rsidRPr="000F7FE1">
              <w:rPr>
                <w:sz w:val="24"/>
                <w:szCs w:val="24"/>
              </w:rPr>
              <w:t>Fardo</w:t>
            </w:r>
          </w:p>
        </w:tc>
        <w:tc>
          <w:tcPr>
            <w:tcW w:w="1073" w:type="dxa"/>
            <w:vAlign w:val="center"/>
          </w:tcPr>
          <w:p w14:paraId="31EF46B1" w14:textId="77777777" w:rsidR="00715DF6" w:rsidRPr="000F7FE1" w:rsidRDefault="00715DF6" w:rsidP="001D33B6">
            <w:pPr>
              <w:spacing w:line="276" w:lineRule="auto"/>
              <w:ind w:left="-106" w:right="-100"/>
              <w:jc w:val="center"/>
              <w:rPr>
                <w:sz w:val="24"/>
                <w:szCs w:val="24"/>
              </w:rPr>
            </w:pPr>
            <w:r w:rsidRPr="000F7FE1">
              <w:rPr>
                <w:sz w:val="24"/>
                <w:szCs w:val="24"/>
              </w:rPr>
              <w:t>16</w:t>
            </w:r>
          </w:p>
        </w:tc>
        <w:tc>
          <w:tcPr>
            <w:tcW w:w="881" w:type="dxa"/>
          </w:tcPr>
          <w:p w14:paraId="4377C0BA" w14:textId="77777777" w:rsidR="00715DF6" w:rsidRPr="000F7FE1" w:rsidRDefault="00715DF6" w:rsidP="001D33B6">
            <w:pPr>
              <w:spacing w:line="276" w:lineRule="auto"/>
              <w:ind w:left="-106" w:right="-100"/>
              <w:jc w:val="center"/>
              <w:rPr>
                <w:sz w:val="24"/>
                <w:szCs w:val="24"/>
              </w:rPr>
            </w:pPr>
            <w:r>
              <w:rPr>
                <w:sz w:val="24"/>
                <w:szCs w:val="24"/>
              </w:rPr>
              <w:t>R$ 8,32</w:t>
            </w:r>
          </w:p>
        </w:tc>
        <w:tc>
          <w:tcPr>
            <w:tcW w:w="1148" w:type="dxa"/>
          </w:tcPr>
          <w:p w14:paraId="642983E6" w14:textId="77777777" w:rsidR="00715DF6" w:rsidRPr="000F7FE1" w:rsidRDefault="00715DF6" w:rsidP="001D33B6">
            <w:pPr>
              <w:spacing w:line="276" w:lineRule="auto"/>
              <w:ind w:left="-106" w:right="-100"/>
              <w:jc w:val="center"/>
              <w:rPr>
                <w:sz w:val="24"/>
                <w:szCs w:val="24"/>
              </w:rPr>
            </w:pPr>
            <w:r>
              <w:rPr>
                <w:sz w:val="24"/>
                <w:szCs w:val="24"/>
              </w:rPr>
              <w:t>R$ 133,06</w:t>
            </w:r>
          </w:p>
        </w:tc>
      </w:tr>
      <w:tr w:rsidR="00715DF6" w:rsidRPr="000F7FE1" w14:paraId="1B721D40" w14:textId="77777777" w:rsidTr="004912D8">
        <w:tc>
          <w:tcPr>
            <w:tcW w:w="574" w:type="dxa"/>
            <w:vAlign w:val="center"/>
          </w:tcPr>
          <w:p w14:paraId="09E04E03" w14:textId="77777777" w:rsidR="00715DF6" w:rsidRPr="000F7FE1" w:rsidRDefault="00715DF6" w:rsidP="001D33B6">
            <w:pPr>
              <w:spacing w:line="276" w:lineRule="auto"/>
              <w:ind w:left="-111" w:right="-111"/>
              <w:jc w:val="center"/>
              <w:rPr>
                <w:bCs/>
                <w:sz w:val="24"/>
                <w:szCs w:val="24"/>
              </w:rPr>
            </w:pPr>
            <w:r w:rsidRPr="000F7FE1">
              <w:rPr>
                <w:bCs/>
                <w:sz w:val="24"/>
                <w:szCs w:val="24"/>
              </w:rPr>
              <w:t>55</w:t>
            </w:r>
          </w:p>
        </w:tc>
        <w:tc>
          <w:tcPr>
            <w:tcW w:w="5663" w:type="dxa"/>
          </w:tcPr>
          <w:p w14:paraId="7D1D7F09" w14:textId="0903253B" w:rsidR="00715DF6" w:rsidRPr="000F7FE1" w:rsidRDefault="00715DF6" w:rsidP="001D33B6">
            <w:pPr>
              <w:spacing w:line="276" w:lineRule="auto"/>
              <w:ind w:left="28"/>
              <w:jc w:val="both"/>
              <w:rPr>
                <w:sz w:val="24"/>
                <w:szCs w:val="24"/>
              </w:rPr>
            </w:pPr>
            <w:r w:rsidRPr="000F7FE1">
              <w:rPr>
                <w:sz w:val="24"/>
                <w:szCs w:val="24"/>
              </w:rPr>
              <w:t>Adoçante dietético líquido de Stevia, em frascos de 100ml com ponta dosadora, com qualidade similar às marcas Adocyl, Finn, Assugrin ou Magro</w:t>
            </w:r>
            <w:r w:rsidR="00AE7F1B">
              <w:rPr>
                <w:sz w:val="24"/>
                <w:szCs w:val="24"/>
              </w:rPr>
              <w:t>. (CATMAT</w:t>
            </w:r>
            <w:r w:rsidR="006B2F35">
              <w:rPr>
                <w:sz w:val="24"/>
                <w:szCs w:val="24"/>
              </w:rPr>
              <w:t xml:space="preserve"> </w:t>
            </w:r>
            <w:r w:rsidR="006B2F35" w:rsidRPr="006B2F35">
              <w:rPr>
                <w:sz w:val="24"/>
                <w:szCs w:val="24"/>
              </w:rPr>
              <w:t>295546</w:t>
            </w:r>
            <w:r w:rsidR="006B2F35">
              <w:rPr>
                <w:sz w:val="24"/>
                <w:szCs w:val="24"/>
              </w:rPr>
              <w:t>)</w:t>
            </w:r>
          </w:p>
        </w:tc>
        <w:tc>
          <w:tcPr>
            <w:tcW w:w="999" w:type="dxa"/>
            <w:vAlign w:val="center"/>
          </w:tcPr>
          <w:p w14:paraId="6F9F7414" w14:textId="77777777" w:rsidR="00715DF6" w:rsidRPr="000F7FE1" w:rsidRDefault="00715DF6" w:rsidP="001D33B6">
            <w:pPr>
              <w:spacing w:line="276" w:lineRule="auto"/>
              <w:ind w:left="-104" w:right="-103"/>
              <w:jc w:val="center"/>
              <w:rPr>
                <w:sz w:val="24"/>
                <w:szCs w:val="24"/>
              </w:rPr>
            </w:pPr>
            <w:r w:rsidRPr="000F7FE1">
              <w:rPr>
                <w:sz w:val="24"/>
                <w:szCs w:val="24"/>
              </w:rPr>
              <w:t>Unidade</w:t>
            </w:r>
          </w:p>
        </w:tc>
        <w:tc>
          <w:tcPr>
            <w:tcW w:w="1073" w:type="dxa"/>
            <w:vAlign w:val="center"/>
          </w:tcPr>
          <w:p w14:paraId="53350E30" w14:textId="77777777" w:rsidR="00715DF6" w:rsidRPr="000F7FE1" w:rsidRDefault="00715DF6" w:rsidP="001D33B6">
            <w:pPr>
              <w:spacing w:line="276" w:lineRule="auto"/>
              <w:ind w:left="-106" w:right="-100"/>
              <w:jc w:val="center"/>
              <w:rPr>
                <w:sz w:val="24"/>
                <w:szCs w:val="24"/>
              </w:rPr>
            </w:pPr>
            <w:r w:rsidRPr="000F7FE1">
              <w:rPr>
                <w:sz w:val="24"/>
                <w:szCs w:val="24"/>
              </w:rPr>
              <w:t>5</w:t>
            </w:r>
          </w:p>
        </w:tc>
        <w:tc>
          <w:tcPr>
            <w:tcW w:w="881" w:type="dxa"/>
            <w:vAlign w:val="center"/>
          </w:tcPr>
          <w:p w14:paraId="356E2912" w14:textId="77777777" w:rsidR="00715DF6" w:rsidRPr="000F7FE1" w:rsidRDefault="00715DF6" w:rsidP="001D33B6">
            <w:pPr>
              <w:spacing w:line="276" w:lineRule="auto"/>
              <w:ind w:left="-106" w:right="-100"/>
              <w:jc w:val="center"/>
              <w:rPr>
                <w:sz w:val="24"/>
                <w:szCs w:val="24"/>
              </w:rPr>
            </w:pPr>
            <w:r>
              <w:rPr>
                <w:sz w:val="24"/>
                <w:szCs w:val="24"/>
              </w:rPr>
              <w:t>R$ 8,97</w:t>
            </w:r>
          </w:p>
        </w:tc>
        <w:tc>
          <w:tcPr>
            <w:tcW w:w="1148" w:type="dxa"/>
            <w:vAlign w:val="center"/>
          </w:tcPr>
          <w:p w14:paraId="5E2A6503" w14:textId="77777777" w:rsidR="00715DF6" w:rsidRPr="000F7FE1" w:rsidRDefault="00715DF6" w:rsidP="001D33B6">
            <w:pPr>
              <w:spacing w:line="276" w:lineRule="auto"/>
              <w:ind w:left="-106" w:right="-100"/>
              <w:jc w:val="center"/>
              <w:rPr>
                <w:sz w:val="24"/>
                <w:szCs w:val="24"/>
              </w:rPr>
            </w:pPr>
            <w:r>
              <w:rPr>
                <w:sz w:val="24"/>
                <w:szCs w:val="24"/>
              </w:rPr>
              <w:t>R$ 44,84</w:t>
            </w:r>
          </w:p>
        </w:tc>
      </w:tr>
      <w:tr w:rsidR="00715DF6" w:rsidRPr="000F7FE1" w14:paraId="6C3ECDC9" w14:textId="77777777" w:rsidTr="004912D8">
        <w:tc>
          <w:tcPr>
            <w:tcW w:w="574" w:type="dxa"/>
            <w:vAlign w:val="center"/>
          </w:tcPr>
          <w:p w14:paraId="03D8EF14" w14:textId="77777777" w:rsidR="00715DF6" w:rsidRPr="000F7FE1" w:rsidRDefault="00715DF6" w:rsidP="001D33B6">
            <w:pPr>
              <w:spacing w:line="276" w:lineRule="auto"/>
              <w:ind w:left="-111" w:right="-111"/>
              <w:jc w:val="center"/>
              <w:rPr>
                <w:bCs/>
                <w:sz w:val="24"/>
                <w:szCs w:val="24"/>
              </w:rPr>
            </w:pPr>
            <w:r w:rsidRPr="000F7FE1">
              <w:rPr>
                <w:bCs/>
                <w:sz w:val="24"/>
                <w:szCs w:val="24"/>
              </w:rPr>
              <w:t>56</w:t>
            </w:r>
          </w:p>
        </w:tc>
        <w:tc>
          <w:tcPr>
            <w:tcW w:w="5663" w:type="dxa"/>
          </w:tcPr>
          <w:p w14:paraId="3458890A" w14:textId="702FD73B" w:rsidR="00715DF6" w:rsidRPr="000F7FE1" w:rsidRDefault="00715DF6" w:rsidP="001D33B6">
            <w:pPr>
              <w:spacing w:line="276" w:lineRule="auto"/>
              <w:ind w:left="28"/>
              <w:jc w:val="both"/>
              <w:rPr>
                <w:sz w:val="24"/>
                <w:szCs w:val="24"/>
              </w:rPr>
            </w:pPr>
            <w:r w:rsidRPr="000F7FE1">
              <w:rPr>
                <w:sz w:val="24"/>
                <w:szCs w:val="24"/>
              </w:rPr>
              <w:t>Café Torrado e moído, embalado a vácuo, de primeira qualidade, contendo data de fabricação e prazo de validade de no mínimo 06 (seis) meses, com selo de pureza da Associação Brasileira da Indústria do Café - ABIC. Embalagens de 500 gramas, devendo em cada um constarem de forma legível, data de fabricação e prazo de validade</w:t>
            </w:r>
            <w:r w:rsidR="00AE7F1B">
              <w:rPr>
                <w:sz w:val="24"/>
                <w:szCs w:val="24"/>
              </w:rPr>
              <w:t>. (CATMAT</w:t>
            </w:r>
            <w:r w:rsidR="006B2F35">
              <w:rPr>
                <w:sz w:val="24"/>
                <w:szCs w:val="24"/>
              </w:rPr>
              <w:t xml:space="preserve"> </w:t>
            </w:r>
            <w:r w:rsidR="006B2F35" w:rsidRPr="006B2F35">
              <w:rPr>
                <w:sz w:val="24"/>
                <w:szCs w:val="24"/>
              </w:rPr>
              <w:tab/>
              <w:t>463575</w:t>
            </w:r>
            <w:r w:rsidR="006B2F35">
              <w:rPr>
                <w:sz w:val="24"/>
                <w:szCs w:val="24"/>
              </w:rPr>
              <w:t>)</w:t>
            </w:r>
          </w:p>
        </w:tc>
        <w:tc>
          <w:tcPr>
            <w:tcW w:w="999" w:type="dxa"/>
            <w:vAlign w:val="center"/>
          </w:tcPr>
          <w:p w14:paraId="438E1601" w14:textId="77777777" w:rsidR="00715DF6" w:rsidRPr="000F7FE1" w:rsidRDefault="00715DF6" w:rsidP="001D33B6">
            <w:pPr>
              <w:spacing w:line="276" w:lineRule="auto"/>
              <w:ind w:left="-104" w:right="-103"/>
              <w:jc w:val="center"/>
              <w:rPr>
                <w:sz w:val="24"/>
                <w:szCs w:val="24"/>
              </w:rPr>
            </w:pPr>
            <w:r w:rsidRPr="000F7FE1">
              <w:rPr>
                <w:sz w:val="24"/>
                <w:szCs w:val="24"/>
              </w:rPr>
              <w:t>Unidade</w:t>
            </w:r>
          </w:p>
        </w:tc>
        <w:tc>
          <w:tcPr>
            <w:tcW w:w="1073" w:type="dxa"/>
            <w:vAlign w:val="center"/>
          </w:tcPr>
          <w:p w14:paraId="3CEF083E" w14:textId="77777777" w:rsidR="00715DF6" w:rsidRPr="000F7FE1" w:rsidRDefault="00715DF6" w:rsidP="001D33B6">
            <w:pPr>
              <w:spacing w:line="276" w:lineRule="auto"/>
              <w:ind w:left="-106" w:right="-100"/>
              <w:jc w:val="center"/>
              <w:rPr>
                <w:sz w:val="24"/>
                <w:szCs w:val="24"/>
              </w:rPr>
            </w:pPr>
            <w:r w:rsidRPr="000F7FE1">
              <w:rPr>
                <w:sz w:val="24"/>
                <w:szCs w:val="24"/>
              </w:rPr>
              <w:t>110</w:t>
            </w:r>
          </w:p>
        </w:tc>
        <w:tc>
          <w:tcPr>
            <w:tcW w:w="881" w:type="dxa"/>
          </w:tcPr>
          <w:p w14:paraId="391C113C" w14:textId="77777777" w:rsidR="00715DF6" w:rsidRPr="000F7FE1" w:rsidRDefault="00715DF6" w:rsidP="001D33B6">
            <w:pPr>
              <w:spacing w:line="276" w:lineRule="auto"/>
              <w:ind w:left="-106" w:right="-100"/>
              <w:jc w:val="center"/>
              <w:rPr>
                <w:sz w:val="24"/>
                <w:szCs w:val="24"/>
              </w:rPr>
            </w:pPr>
            <w:r>
              <w:rPr>
                <w:sz w:val="24"/>
                <w:szCs w:val="24"/>
              </w:rPr>
              <w:t>R$ 23,88</w:t>
            </w:r>
          </w:p>
        </w:tc>
        <w:tc>
          <w:tcPr>
            <w:tcW w:w="1148" w:type="dxa"/>
          </w:tcPr>
          <w:p w14:paraId="04CDF50E" w14:textId="77777777" w:rsidR="00715DF6" w:rsidRPr="000F7FE1" w:rsidRDefault="00715DF6" w:rsidP="001D33B6">
            <w:pPr>
              <w:spacing w:line="276" w:lineRule="auto"/>
              <w:ind w:left="-106" w:right="-100"/>
              <w:jc w:val="center"/>
              <w:rPr>
                <w:sz w:val="24"/>
                <w:szCs w:val="24"/>
              </w:rPr>
            </w:pPr>
            <w:r>
              <w:rPr>
                <w:sz w:val="24"/>
                <w:szCs w:val="24"/>
              </w:rPr>
              <w:t>R$ 2.627,08</w:t>
            </w:r>
          </w:p>
        </w:tc>
      </w:tr>
      <w:tr w:rsidR="00715DF6" w:rsidRPr="000F7FE1" w14:paraId="1E1BC3E5" w14:textId="77777777" w:rsidTr="004912D8">
        <w:tc>
          <w:tcPr>
            <w:tcW w:w="574" w:type="dxa"/>
            <w:vAlign w:val="center"/>
          </w:tcPr>
          <w:p w14:paraId="40697E99" w14:textId="77777777" w:rsidR="00715DF6" w:rsidRPr="000F7FE1" w:rsidRDefault="00715DF6" w:rsidP="001D33B6">
            <w:pPr>
              <w:spacing w:line="276" w:lineRule="auto"/>
              <w:ind w:left="-111" w:right="-111"/>
              <w:jc w:val="center"/>
              <w:rPr>
                <w:bCs/>
                <w:sz w:val="24"/>
                <w:szCs w:val="24"/>
              </w:rPr>
            </w:pPr>
            <w:r w:rsidRPr="000F7FE1">
              <w:rPr>
                <w:bCs/>
                <w:sz w:val="24"/>
                <w:szCs w:val="24"/>
              </w:rPr>
              <w:t>57</w:t>
            </w:r>
          </w:p>
        </w:tc>
        <w:tc>
          <w:tcPr>
            <w:tcW w:w="5663" w:type="dxa"/>
          </w:tcPr>
          <w:p w14:paraId="2A2A80AF" w14:textId="58643D38" w:rsidR="00715DF6" w:rsidRPr="000F7FE1" w:rsidRDefault="00715DF6" w:rsidP="001D33B6">
            <w:pPr>
              <w:spacing w:line="276" w:lineRule="auto"/>
              <w:ind w:left="28"/>
              <w:jc w:val="both"/>
              <w:rPr>
                <w:sz w:val="24"/>
                <w:szCs w:val="24"/>
              </w:rPr>
            </w:pPr>
            <w:r w:rsidRPr="000F7FE1">
              <w:rPr>
                <w:sz w:val="24"/>
                <w:szCs w:val="24"/>
              </w:rPr>
              <w:t>Chá de erva mate queimado, caixa com 250 gramas – erva mate queimado constituído de folhas novas, de espécimes vegetais genuínos ligeiramente tostados e partidos, de cor verde amarronzada escura; com aspecto cor cheiro e sabor próprio; isento de sujidades e larvas. Com validade de no mínimo 12 meses a contar da data da entrega.</w:t>
            </w:r>
            <w:r w:rsidR="00AE7F1B">
              <w:rPr>
                <w:sz w:val="24"/>
                <w:szCs w:val="24"/>
              </w:rPr>
              <w:t xml:space="preserve"> (CATMAT</w:t>
            </w:r>
            <w:r w:rsidR="006B2F35">
              <w:rPr>
                <w:sz w:val="24"/>
                <w:szCs w:val="24"/>
              </w:rPr>
              <w:t xml:space="preserve"> </w:t>
            </w:r>
            <w:r w:rsidR="006B2F35" w:rsidRPr="006B2F35">
              <w:rPr>
                <w:sz w:val="24"/>
                <w:szCs w:val="24"/>
              </w:rPr>
              <w:t>233886</w:t>
            </w:r>
            <w:r w:rsidR="006B2F35">
              <w:rPr>
                <w:sz w:val="24"/>
                <w:szCs w:val="24"/>
              </w:rPr>
              <w:t>)</w:t>
            </w:r>
          </w:p>
        </w:tc>
        <w:tc>
          <w:tcPr>
            <w:tcW w:w="999" w:type="dxa"/>
            <w:vAlign w:val="center"/>
          </w:tcPr>
          <w:p w14:paraId="3B978FE4" w14:textId="77777777" w:rsidR="00715DF6" w:rsidRPr="000F7FE1" w:rsidRDefault="00715DF6" w:rsidP="001D33B6">
            <w:pPr>
              <w:spacing w:line="276" w:lineRule="auto"/>
              <w:ind w:left="-104" w:right="-103"/>
              <w:jc w:val="center"/>
              <w:rPr>
                <w:sz w:val="24"/>
                <w:szCs w:val="24"/>
              </w:rPr>
            </w:pPr>
            <w:r w:rsidRPr="000F7FE1">
              <w:rPr>
                <w:sz w:val="24"/>
                <w:szCs w:val="24"/>
              </w:rPr>
              <w:t>Unidade</w:t>
            </w:r>
          </w:p>
        </w:tc>
        <w:tc>
          <w:tcPr>
            <w:tcW w:w="1073" w:type="dxa"/>
            <w:vAlign w:val="center"/>
          </w:tcPr>
          <w:p w14:paraId="40780142" w14:textId="77777777" w:rsidR="00715DF6" w:rsidRPr="000F7FE1" w:rsidRDefault="00715DF6" w:rsidP="001D33B6">
            <w:pPr>
              <w:spacing w:line="276" w:lineRule="auto"/>
              <w:ind w:left="-106" w:right="-100"/>
              <w:jc w:val="center"/>
              <w:rPr>
                <w:sz w:val="24"/>
                <w:szCs w:val="24"/>
              </w:rPr>
            </w:pPr>
            <w:r w:rsidRPr="000F7FE1">
              <w:rPr>
                <w:sz w:val="24"/>
                <w:szCs w:val="24"/>
              </w:rPr>
              <w:t>100</w:t>
            </w:r>
          </w:p>
        </w:tc>
        <w:tc>
          <w:tcPr>
            <w:tcW w:w="881" w:type="dxa"/>
            <w:vAlign w:val="center"/>
          </w:tcPr>
          <w:p w14:paraId="56D51C3D" w14:textId="77777777" w:rsidR="00715DF6" w:rsidRPr="000F7FE1" w:rsidRDefault="00715DF6" w:rsidP="001D33B6">
            <w:pPr>
              <w:spacing w:line="276" w:lineRule="auto"/>
              <w:ind w:left="-106" w:right="-100"/>
              <w:jc w:val="center"/>
              <w:rPr>
                <w:sz w:val="24"/>
                <w:szCs w:val="24"/>
              </w:rPr>
            </w:pPr>
            <w:r>
              <w:rPr>
                <w:sz w:val="24"/>
                <w:szCs w:val="24"/>
              </w:rPr>
              <w:t>R$ 31,44</w:t>
            </w:r>
          </w:p>
        </w:tc>
        <w:tc>
          <w:tcPr>
            <w:tcW w:w="1148" w:type="dxa"/>
            <w:vAlign w:val="center"/>
          </w:tcPr>
          <w:p w14:paraId="48A93324" w14:textId="77777777" w:rsidR="00715DF6" w:rsidRPr="000F7FE1" w:rsidRDefault="00715DF6" w:rsidP="001D33B6">
            <w:pPr>
              <w:spacing w:line="276" w:lineRule="auto"/>
              <w:ind w:left="-106" w:right="-100"/>
              <w:jc w:val="center"/>
              <w:rPr>
                <w:sz w:val="24"/>
                <w:szCs w:val="24"/>
              </w:rPr>
            </w:pPr>
            <w:r>
              <w:rPr>
                <w:sz w:val="24"/>
                <w:szCs w:val="24"/>
              </w:rPr>
              <w:t>R$ 3.143,80</w:t>
            </w:r>
          </w:p>
        </w:tc>
      </w:tr>
      <w:tr w:rsidR="00715DF6" w:rsidRPr="000F7FE1" w14:paraId="1AA94657" w14:textId="77777777" w:rsidTr="004912D8">
        <w:tc>
          <w:tcPr>
            <w:tcW w:w="10338" w:type="dxa"/>
            <w:gridSpan w:val="6"/>
          </w:tcPr>
          <w:p w14:paraId="2A36FD89" w14:textId="77777777" w:rsidR="00715DF6" w:rsidRPr="000F7FE1" w:rsidRDefault="00715DF6" w:rsidP="001D33B6">
            <w:pPr>
              <w:spacing w:line="276" w:lineRule="auto"/>
              <w:ind w:left="-106" w:right="-100"/>
              <w:jc w:val="center"/>
              <w:rPr>
                <w:sz w:val="24"/>
                <w:szCs w:val="24"/>
              </w:rPr>
            </w:pPr>
            <w:r w:rsidRPr="000F7FE1">
              <w:rPr>
                <w:sz w:val="24"/>
                <w:szCs w:val="24"/>
              </w:rPr>
              <w:t>Valor Total</w:t>
            </w:r>
            <w:r>
              <w:rPr>
                <w:sz w:val="24"/>
                <w:szCs w:val="24"/>
              </w:rPr>
              <w:t xml:space="preserve"> de R$ 52.067,49 (Cinquenta e dois mil sessenta e sete reais e quarenta e nove centavos)</w:t>
            </w:r>
          </w:p>
        </w:tc>
      </w:tr>
    </w:tbl>
    <w:p w14:paraId="6AFC3BB7" w14:textId="77777777" w:rsidR="00715DF6" w:rsidRDefault="00715DF6" w:rsidP="00715DF6">
      <w:pPr>
        <w:spacing w:line="276" w:lineRule="auto"/>
        <w:jc w:val="both"/>
        <w:rPr>
          <w:color w:val="222222"/>
          <w:sz w:val="24"/>
          <w:szCs w:val="24"/>
          <w:shd w:val="clear" w:color="auto" w:fill="FFFFFF"/>
        </w:rPr>
      </w:pPr>
    </w:p>
    <w:p w14:paraId="305BB517" w14:textId="77777777" w:rsidR="00715DF6" w:rsidRPr="0091775B" w:rsidRDefault="00715DF6" w:rsidP="00715DF6">
      <w:pPr>
        <w:pBdr>
          <w:top w:val="single" w:sz="4" w:space="1" w:color="auto"/>
          <w:left w:val="single" w:sz="4" w:space="4" w:color="auto"/>
          <w:bottom w:val="single" w:sz="4" w:space="1" w:color="auto"/>
          <w:right w:val="single" w:sz="4" w:space="4" w:color="auto"/>
        </w:pBdr>
        <w:shd w:val="clear" w:color="auto" w:fill="A6A6A6" w:themeFill="background1" w:themeFillShade="A6"/>
        <w:autoSpaceDE w:val="0"/>
        <w:autoSpaceDN w:val="0"/>
        <w:adjustRightInd w:val="0"/>
        <w:spacing w:line="276" w:lineRule="auto"/>
        <w:ind w:left="142" w:hanging="142"/>
        <w:jc w:val="both"/>
        <w:rPr>
          <w:b/>
          <w:bCs/>
          <w:sz w:val="24"/>
          <w:szCs w:val="24"/>
        </w:rPr>
      </w:pPr>
      <w:r>
        <w:rPr>
          <w:b/>
          <w:bCs/>
          <w:sz w:val="24"/>
          <w:szCs w:val="24"/>
        </w:rPr>
        <w:t>6</w:t>
      </w:r>
      <w:r w:rsidRPr="00523F0F">
        <w:rPr>
          <w:b/>
          <w:bCs/>
          <w:sz w:val="24"/>
          <w:szCs w:val="24"/>
        </w:rPr>
        <w:t>. LOCAL</w:t>
      </w:r>
      <w:r>
        <w:rPr>
          <w:b/>
          <w:bCs/>
          <w:sz w:val="24"/>
          <w:szCs w:val="24"/>
        </w:rPr>
        <w:t>,</w:t>
      </w:r>
      <w:r w:rsidRPr="00523F0F">
        <w:rPr>
          <w:b/>
          <w:bCs/>
          <w:sz w:val="24"/>
          <w:szCs w:val="24"/>
        </w:rPr>
        <w:t xml:space="preserve"> PRAZO DE ENTREGA</w:t>
      </w:r>
      <w:r>
        <w:rPr>
          <w:b/>
          <w:bCs/>
          <w:sz w:val="24"/>
          <w:szCs w:val="24"/>
        </w:rPr>
        <w:t xml:space="preserve"> E EXECUÇÃO</w:t>
      </w:r>
    </w:p>
    <w:p w14:paraId="493F0806" w14:textId="77777777" w:rsidR="00715DF6" w:rsidRDefault="00715DF6" w:rsidP="00715DF6">
      <w:pPr>
        <w:pStyle w:val="PargrafodaLista"/>
        <w:numPr>
          <w:ilvl w:val="1"/>
          <w:numId w:val="19"/>
        </w:numPr>
        <w:tabs>
          <w:tab w:val="left" w:pos="142"/>
        </w:tabs>
        <w:spacing w:after="200" w:line="276" w:lineRule="auto"/>
        <w:jc w:val="both"/>
        <w:rPr>
          <w:sz w:val="24"/>
          <w:szCs w:val="24"/>
        </w:rPr>
      </w:pPr>
      <w:r w:rsidRPr="0091775B">
        <w:rPr>
          <w:sz w:val="24"/>
          <w:szCs w:val="24"/>
        </w:rPr>
        <w:t>Do Prazo de Local de Entrega:</w:t>
      </w:r>
    </w:p>
    <w:p w14:paraId="1223B1C3" w14:textId="77777777" w:rsidR="00715DF6" w:rsidRDefault="00715DF6" w:rsidP="00715DF6">
      <w:pPr>
        <w:pStyle w:val="PargrafodaLista"/>
        <w:numPr>
          <w:ilvl w:val="2"/>
          <w:numId w:val="19"/>
        </w:numPr>
        <w:tabs>
          <w:tab w:val="left" w:pos="142"/>
        </w:tabs>
        <w:spacing w:after="200" w:line="276" w:lineRule="auto"/>
        <w:ind w:left="0" w:firstLine="284"/>
        <w:jc w:val="both"/>
        <w:rPr>
          <w:sz w:val="24"/>
          <w:szCs w:val="24"/>
        </w:rPr>
      </w:pPr>
      <w:r w:rsidRPr="0091775B">
        <w:rPr>
          <w:sz w:val="24"/>
          <w:szCs w:val="24"/>
        </w:rPr>
        <w:t>A Futura Contratada deverá entregar os itens de forma parcela conforme Ordem de Fornecimento no prazo máximo de 15 dias, na sede do Conselho Regional de Odontologia do Estado de Mato Grosso, no seguinte endereço: Rua 05, Quadra 12, Lote 07, Setor A, Centro Político Administrativo, Cuiabá-MT, CEP: 78049-035, telefone (65) 3644-2002, de segunda a sexta-feira no horário das 08:00 às 17:00 horas.</w:t>
      </w:r>
    </w:p>
    <w:p w14:paraId="7E6748AC" w14:textId="1D061049" w:rsidR="00715DF6" w:rsidRDefault="00715DF6" w:rsidP="00715DF6">
      <w:pPr>
        <w:pStyle w:val="PargrafodaLista"/>
        <w:numPr>
          <w:ilvl w:val="2"/>
          <w:numId w:val="19"/>
        </w:numPr>
        <w:tabs>
          <w:tab w:val="left" w:pos="142"/>
        </w:tabs>
        <w:spacing w:after="200" w:line="276" w:lineRule="auto"/>
        <w:ind w:left="0" w:firstLine="284"/>
        <w:jc w:val="both"/>
        <w:rPr>
          <w:sz w:val="24"/>
          <w:szCs w:val="24"/>
        </w:rPr>
      </w:pPr>
      <w:r w:rsidRPr="0091775B">
        <w:rPr>
          <w:sz w:val="24"/>
          <w:szCs w:val="24"/>
        </w:rPr>
        <w:lastRenderedPageBreak/>
        <w:t xml:space="preserve">Em caso de alteração ou mudança no endereço, fica ao Conselho por informar a CONTRATADA de tais alterações, não sendo esta modificação motivo por parte da CONTRATADA, para não entrega dos produtos adjudicados. Tais alterações não gerarão nenhum ônus ao Conselho.  </w:t>
      </w:r>
    </w:p>
    <w:p w14:paraId="5B5BEF96" w14:textId="77777777" w:rsidR="00715DF6" w:rsidRDefault="00715DF6" w:rsidP="00715DF6">
      <w:pPr>
        <w:pStyle w:val="PargrafodaLista"/>
        <w:numPr>
          <w:ilvl w:val="2"/>
          <w:numId w:val="19"/>
        </w:numPr>
        <w:tabs>
          <w:tab w:val="left" w:pos="142"/>
        </w:tabs>
        <w:spacing w:after="200" w:line="276" w:lineRule="auto"/>
        <w:ind w:left="0" w:firstLine="284"/>
        <w:jc w:val="both"/>
        <w:rPr>
          <w:sz w:val="24"/>
          <w:szCs w:val="24"/>
        </w:rPr>
      </w:pPr>
      <w:r w:rsidRPr="0091775B">
        <w:rPr>
          <w:sz w:val="24"/>
          <w:szCs w:val="24"/>
        </w:rPr>
        <w:t>É obrigação da contratada efetuar a entrega do objeto/executar o serviço em perfeitas condições, conforme especificações, prazo e local constantes no Contrato/Edital e seus anexos, acompanhado da respectiva nota fiscal, na qual constarão as indicações referentes a marca, fabricante,</w:t>
      </w:r>
      <w:r>
        <w:rPr>
          <w:sz w:val="24"/>
          <w:szCs w:val="24"/>
        </w:rPr>
        <w:t xml:space="preserve"> </w:t>
      </w:r>
      <w:r w:rsidRPr="0091775B">
        <w:rPr>
          <w:sz w:val="24"/>
          <w:szCs w:val="24"/>
        </w:rPr>
        <w:t>modelo, procedência e prazo de garantia ou validade.</w:t>
      </w:r>
    </w:p>
    <w:p w14:paraId="71032621" w14:textId="77777777" w:rsidR="00715DF6" w:rsidRDefault="00715DF6" w:rsidP="00715DF6">
      <w:pPr>
        <w:pStyle w:val="PargrafodaLista"/>
        <w:tabs>
          <w:tab w:val="left" w:pos="142"/>
        </w:tabs>
        <w:spacing w:after="200" w:line="276" w:lineRule="auto"/>
        <w:ind w:left="284"/>
        <w:jc w:val="both"/>
        <w:rPr>
          <w:sz w:val="24"/>
          <w:szCs w:val="24"/>
        </w:rPr>
      </w:pPr>
    </w:p>
    <w:p w14:paraId="20DABB9F" w14:textId="77777777" w:rsidR="00715DF6" w:rsidRPr="005C3928" w:rsidRDefault="00715DF6" w:rsidP="00715DF6">
      <w:pPr>
        <w:pStyle w:val="PargrafodaLista"/>
        <w:numPr>
          <w:ilvl w:val="1"/>
          <w:numId w:val="19"/>
        </w:numPr>
        <w:tabs>
          <w:tab w:val="left" w:pos="142"/>
        </w:tabs>
        <w:spacing w:after="200" w:line="276" w:lineRule="auto"/>
        <w:jc w:val="both"/>
        <w:rPr>
          <w:sz w:val="24"/>
          <w:szCs w:val="24"/>
        </w:rPr>
      </w:pPr>
      <w:r>
        <w:rPr>
          <w:sz w:val="24"/>
          <w:szCs w:val="24"/>
        </w:rPr>
        <w:t>Q</w:t>
      </w:r>
      <w:r w:rsidRPr="005C3928">
        <w:rPr>
          <w:sz w:val="24"/>
          <w:szCs w:val="24"/>
        </w:rPr>
        <w:t xml:space="preserve">uanto ao prazo de validade do material, as seguintes condições deverão ser observadas: </w:t>
      </w:r>
    </w:p>
    <w:p w14:paraId="025C9184" w14:textId="77777777" w:rsidR="00715DF6" w:rsidRDefault="00715DF6" w:rsidP="00715DF6">
      <w:pPr>
        <w:pStyle w:val="PargrafodaLista"/>
        <w:numPr>
          <w:ilvl w:val="2"/>
          <w:numId w:val="19"/>
        </w:numPr>
        <w:tabs>
          <w:tab w:val="left" w:pos="142"/>
        </w:tabs>
        <w:spacing w:after="200" w:line="276" w:lineRule="auto"/>
        <w:ind w:left="0" w:firstLine="284"/>
        <w:jc w:val="both"/>
        <w:rPr>
          <w:sz w:val="24"/>
          <w:szCs w:val="24"/>
        </w:rPr>
      </w:pPr>
      <w:r w:rsidRPr="005C3928">
        <w:rPr>
          <w:sz w:val="24"/>
          <w:szCs w:val="24"/>
        </w:rPr>
        <w:t>Materiais sujeitos a prazos de validade definidos pela legislação inferiores a 1 (um) ano, deverão ser fornecidos com pelo menos metade dessa validade ainda vigente;</w:t>
      </w:r>
    </w:p>
    <w:p w14:paraId="344724C2" w14:textId="77777777" w:rsidR="00715DF6" w:rsidRDefault="00715DF6" w:rsidP="00715DF6">
      <w:pPr>
        <w:pStyle w:val="PargrafodaLista"/>
        <w:numPr>
          <w:ilvl w:val="2"/>
          <w:numId w:val="19"/>
        </w:numPr>
        <w:tabs>
          <w:tab w:val="left" w:pos="142"/>
        </w:tabs>
        <w:spacing w:after="200" w:line="276" w:lineRule="auto"/>
        <w:ind w:left="0" w:firstLine="284"/>
        <w:jc w:val="both"/>
        <w:rPr>
          <w:sz w:val="24"/>
          <w:szCs w:val="24"/>
        </w:rPr>
      </w:pPr>
      <w:r w:rsidRPr="005C3928">
        <w:rPr>
          <w:sz w:val="24"/>
          <w:szCs w:val="24"/>
        </w:rPr>
        <w:t>Materiais sujeitos a prazos de validade definidos pela legislação superiores a 1 (um) ano, deverão ser fornecidos com validade mínima de 1 (um) ano.</w:t>
      </w:r>
    </w:p>
    <w:p w14:paraId="2859FBF9" w14:textId="77777777" w:rsidR="00715DF6" w:rsidRPr="005C3928" w:rsidRDefault="00715DF6" w:rsidP="00715DF6">
      <w:pPr>
        <w:pStyle w:val="PargrafodaLista"/>
        <w:tabs>
          <w:tab w:val="left" w:pos="142"/>
        </w:tabs>
        <w:spacing w:after="200" w:line="276" w:lineRule="auto"/>
        <w:ind w:left="284"/>
        <w:jc w:val="both"/>
        <w:rPr>
          <w:sz w:val="24"/>
          <w:szCs w:val="24"/>
        </w:rPr>
      </w:pPr>
    </w:p>
    <w:p w14:paraId="1F24539B" w14:textId="77777777" w:rsidR="00715DF6" w:rsidRDefault="00715DF6" w:rsidP="00715DF6">
      <w:pPr>
        <w:pStyle w:val="PargrafodaLista"/>
        <w:numPr>
          <w:ilvl w:val="1"/>
          <w:numId w:val="19"/>
        </w:numPr>
        <w:tabs>
          <w:tab w:val="left" w:pos="142"/>
        </w:tabs>
        <w:spacing w:after="200" w:line="276" w:lineRule="auto"/>
        <w:ind w:left="0" w:firstLine="0"/>
        <w:jc w:val="both"/>
        <w:rPr>
          <w:sz w:val="24"/>
          <w:szCs w:val="24"/>
        </w:rPr>
      </w:pPr>
      <w:r w:rsidRPr="005C3928">
        <w:rPr>
          <w:sz w:val="24"/>
          <w:szCs w:val="24"/>
        </w:rPr>
        <w:t>As especificações e critérios técnicos particulares de cada produtos são complementares ás normas gerais aqui explicitadas.</w:t>
      </w:r>
    </w:p>
    <w:p w14:paraId="4FA8141C" w14:textId="77777777" w:rsidR="00715DF6" w:rsidRDefault="00715DF6" w:rsidP="00715DF6">
      <w:pPr>
        <w:pStyle w:val="PargrafodaLista"/>
        <w:numPr>
          <w:ilvl w:val="1"/>
          <w:numId w:val="19"/>
        </w:numPr>
        <w:tabs>
          <w:tab w:val="left" w:pos="142"/>
        </w:tabs>
        <w:spacing w:after="200" w:line="276" w:lineRule="auto"/>
        <w:ind w:left="0" w:firstLine="0"/>
        <w:jc w:val="both"/>
        <w:rPr>
          <w:sz w:val="24"/>
          <w:szCs w:val="24"/>
        </w:rPr>
      </w:pPr>
      <w:r w:rsidRPr="005C3928">
        <w:rPr>
          <w:sz w:val="24"/>
          <w:szCs w:val="24"/>
        </w:rPr>
        <w:t xml:space="preserve">Não serão computados nas quantidades entregues, os produtos que forem considerados de segunda linha, com defeitos, rasuras, inconsistências ou impróprios para o consumo, sendo devolvidos ao fornecedor substituir imediatamente sem despensas para o Conselho, independentemente da aplicação das sanções cabíveis. </w:t>
      </w:r>
    </w:p>
    <w:p w14:paraId="7E1855DA" w14:textId="77777777" w:rsidR="00715DF6" w:rsidRDefault="00715DF6" w:rsidP="00715DF6">
      <w:pPr>
        <w:pStyle w:val="PargrafodaLista"/>
        <w:tabs>
          <w:tab w:val="left" w:pos="142"/>
        </w:tabs>
        <w:spacing w:after="200" w:line="276" w:lineRule="auto"/>
        <w:ind w:left="0"/>
        <w:jc w:val="both"/>
        <w:rPr>
          <w:sz w:val="24"/>
          <w:szCs w:val="24"/>
        </w:rPr>
      </w:pPr>
    </w:p>
    <w:p w14:paraId="06A28AAE" w14:textId="77777777" w:rsidR="00715DF6" w:rsidRDefault="00715DF6" w:rsidP="00715DF6">
      <w:pPr>
        <w:pStyle w:val="PargrafodaLista"/>
        <w:numPr>
          <w:ilvl w:val="1"/>
          <w:numId w:val="19"/>
        </w:numPr>
        <w:tabs>
          <w:tab w:val="left" w:pos="142"/>
        </w:tabs>
        <w:spacing w:after="200" w:line="276" w:lineRule="auto"/>
        <w:ind w:left="0" w:firstLine="0"/>
        <w:jc w:val="both"/>
        <w:rPr>
          <w:sz w:val="24"/>
          <w:szCs w:val="24"/>
        </w:rPr>
      </w:pPr>
      <w:r w:rsidRPr="005C3928">
        <w:rPr>
          <w:sz w:val="24"/>
          <w:szCs w:val="24"/>
        </w:rPr>
        <w:t>Do Recebimento do Objeto:</w:t>
      </w:r>
    </w:p>
    <w:p w14:paraId="24AED9B4" w14:textId="77777777" w:rsidR="00715DF6" w:rsidRPr="005C3928" w:rsidRDefault="00715DF6" w:rsidP="00715DF6">
      <w:pPr>
        <w:pStyle w:val="PargrafodaLista"/>
        <w:numPr>
          <w:ilvl w:val="2"/>
          <w:numId w:val="19"/>
        </w:numPr>
        <w:tabs>
          <w:tab w:val="left" w:pos="142"/>
        </w:tabs>
        <w:spacing w:after="200" w:line="276" w:lineRule="auto"/>
        <w:jc w:val="both"/>
        <w:rPr>
          <w:sz w:val="24"/>
          <w:szCs w:val="24"/>
        </w:rPr>
      </w:pPr>
      <w:r w:rsidRPr="005C3928">
        <w:rPr>
          <w:sz w:val="24"/>
          <w:szCs w:val="24"/>
        </w:rPr>
        <w:t>O recebimento do objeto será dado da forma provisória de definitiva.</w:t>
      </w:r>
    </w:p>
    <w:p w14:paraId="62E29379" w14:textId="77777777" w:rsidR="00715DF6" w:rsidRPr="0091775B" w:rsidRDefault="00715DF6" w:rsidP="00715DF6">
      <w:pPr>
        <w:pStyle w:val="PargrafodaLista"/>
        <w:tabs>
          <w:tab w:val="left" w:pos="142"/>
        </w:tabs>
        <w:ind w:left="360"/>
        <w:jc w:val="both"/>
        <w:rPr>
          <w:sz w:val="24"/>
          <w:szCs w:val="24"/>
        </w:rPr>
      </w:pPr>
      <w:r w:rsidRPr="0091775B">
        <w:rPr>
          <w:b/>
          <w:bCs/>
          <w:sz w:val="24"/>
          <w:szCs w:val="24"/>
        </w:rPr>
        <w:t>Provisoriamente,</w:t>
      </w:r>
      <w:r w:rsidRPr="0091775B">
        <w:rPr>
          <w:sz w:val="24"/>
          <w:szCs w:val="24"/>
        </w:rPr>
        <w:t xml:space="preserve"> para efeito de posterior verificação da conformidade do produto com a especificações. No local de entrega, servidor designado fará o recebimento dos produtos limitando-se a verificar a sua conformidade com o descriminado na Nota Fiscal, fazendo constar no canhoto e no verso da Nota data da entrega do bem, se for o caso, as irregularidades observadas. </w:t>
      </w:r>
    </w:p>
    <w:p w14:paraId="294074EE" w14:textId="77777777" w:rsidR="00715DF6" w:rsidRPr="0091775B" w:rsidRDefault="00715DF6" w:rsidP="00715DF6">
      <w:pPr>
        <w:pStyle w:val="PargrafodaLista"/>
        <w:tabs>
          <w:tab w:val="left" w:pos="142"/>
        </w:tabs>
        <w:ind w:left="360"/>
        <w:jc w:val="both"/>
        <w:rPr>
          <w:sz w:val="24"/>
          <w:szCs w:val="24"/>
        </w:rPr>
      </w:pPr>
      <w:r w:rsidRPr="0091775B">
        <w:rPr>
          <w:b/>
          <w:bCs/>
          <w:sz w:val="24"/>
          <w:szCs w:val="24"/>
        </w:rPr>
        <w:t>Definitivamente,</w:t>
      </w:r>
      <w:r w:rsidRPr="0091775B">
        <w:rPr>
          <w:sz w:val="24"/>
          <w:szCs w:val="24"/>
        </w:rPr>
        <w:t xml:space="preserve"> no prazo de até 5 (cinco) dias úteis, contados do recebimento provisório, por servidor designado que procederá ao recebimento, realizando todos os testes, verificando as especificações e as qualificações dos produtos entregues, de conformidade com o exigido na Documentação de Formalização de Demanda e com o constante da proposta de preços da licitante vencedora. </w:t>
      </w:r>
    </w:p>
    <w:p w14:paraId="3316D496" w14:textId="77777777" w:rsidR="00715DF6" w:rsidRDefault="00715DF6" w:rsidP="00715DF6">
      <w:pPr>
        <w:pStyle w:val="PargrafodaLista"/>
        <w:numPr>
          <w:ilvl w:val="1"/>
          <w:numId w:val="19"/>
        </w:numPr>
        <w:tabs>
          <w:tab w:val="left" w:pos="142"/>
        </w:tabs>
        <w:spacing w:after="200" w:line="276" w:lineRule="auto"/>
        <w:ind w:left="0" w:firstLine="0"/>
        <w:jc w:val="both"/>
        <w:rPr>
          <w:sz w:val="24"/>
          <w:szCs w:val="24"/>
        </w:rPr>
      </w:pPr>
      <w:r w:rsidRPr="005C3928">
        <w:rPr>
          <w:sz w:val="24"/>
          <w:szCs w:val="24"/>
        </w:rPr>
        <w:t xml:space="preserve">É de responsabilidade do contratado comunicar ao CONTRATANTE, qualquer problema ocorrido na execução do objeto do contrato bem como atender aos chamados do CONTRATANTE, visando efetuar reparos em eventuais erros cometidos na execução do objeto do contrato. </w:t>
      </w:r>
    </w:p>
    <w:p w14:paraId="0DE65AA8" w14:textId="77777777" w:rsidR="00715DF6" w:rsidRDefault="00715DF6" w:rsidP="00715DF6">
      <w:pPr>
        <w:pStyle w:val="PargrafodaLista"/>
        <w:tabs>
          <w:tab w:val="left" w:pos="142"/>
        </w:tabs>
        <w:spacing w:after="200"/>
        <w:ind w:left="0"/>
        <w:jc w:val="both"/>
        <w:rPr>
          <w:sz w:val="24"/>
          <w:szCs w:val="24"/>
        </w:rPr>
      </w:pPr>
    </w:p>
    <w:p w14:paraId="5930A28A" w14:textId="77777777" w:rsidR="00715DF6" w:rsidRDefault="00715DF6" w:rsidP="00715DF6">
      <w:pPr>
        <w:pStyle w:val="PargrafodaLista"/>
        <w:numPr>
          <w:ilvl w:val="1"/>
          <w:numId w:val="19"/>
        </w:numPr>
        <w:tabs>
          <w:tab w:val="left" w:pos="142"/>
        </w:tabs>
        <w:spacing w:after="200" w:line="276" w:lineRule="auto"/>
        <w:ind w:left="0" w:firstLine="0"/>
        <w:jc w:val="both"/>
        <w:rPr>
          <w:sz w:val="24"/>
          <w:szCs w:val="24"/>
        </w:rPr>
      </w:pPr>
      <w:r w:rsidRPr="005C3928">
        <w:rPr>
          <w:sz w:val="24"/>
          <w:szCs w:val="24"/>
        </w:rPr>
        <w:t>A CONTRATADA deverá realizar a instalação dos itens 21, 30 e 34 sem ônus ao Conselho.</w:t>
      </w:r>
    </w:p>
    <w:p w14:paraId="40FC138C" w14:textId="77777777" w:rsidR="00715DF6" w:rsidRDefault="00715DF6" w:rsidP="00715DF6">
      <w:pPr>
        <w:pStyle w:val="PargrafodaLista"/>
        <w:tabs>
          <w:tab w:val="left" w:pos="142"/>
        </w:tabs>
        <w:spacing w:after="200"/>
        <w:ind w:left="0"/>
        <w:jc w:val="both"/>
        <w:rPr>
          <w:sz w:val="24"/>
          <w:szCs w:val="24"/>
        </w:rPr>
      </w:pPr>
    </w:p>
    <w:p w14:paraId="2186B389" w14:textId="77777777" w:rsidR="00715DF6" w:rsidRDefault="00715DF6" w:rsidP="00715DF6">
      <w:pPr>
        <w:pStyle w:val="PargrafodaLista"/>
        <w:numPr>
          <w:ilvl w:val="1"/>
          <w:numId w:val="19"/>
        </w:numPr>
        <w:tabs>
          <w:tab w:val="left" w:pos="142"/>
        </w:tabs>
        <w:spacing w:after="200" w:line="276" w:lineRule="auto"/>
        <w:ind w:left="0" w:firstLine="0"/>
        <w:jc w:val="both"/>
        <w:rPr>
          <w:sz w:val="24"/>
          <w:szCs w:val="24"/>
        </w:rPr>
      </w:pPr>
      <w:r w:rsidRPr="005C3928">
        <w:rPr>
          <w:sz w:val="24"/>
          <w:szCs w:val="24"/>
        </w:rPr>
        <w:t>Ressalvo que o item 34 será por demanda do CROMT.</w:t>
      </w:r>
    </w:p>
    <w:p w14:paraId="47A241CC" w14:textId="77777777" w:rsidR="00715DF6" w:rsidRDefault="00715DF6" w:rsidP="00715DF6">
      <w:pPr>
        <w:pStyle w:val="PargrafodaLista"/>
        <w:tabs>
          <w:tab w:val="left" w:pos="142"/>
        </w:tabs>
        <w:spacing w:after="200" w:line="276" w:lineRule="auto"/>
        <w:ind w:left="0"/>
        <w:jc w:val="both"/>
        <w:rPr>
          <w:sz w:val="24"/>
          <w:szCs w:val="24"/>
        </w:rPr>
      </w:pPr>
    </w:p>
    <w:p w14:paraId="36C2FD56" w14:textId="77777777" w:rsidR="00715DF6" w:rsidRDefault="00715DF6" w:rsidP="00715DF6">
      <w:pPr>
        <w:pStyle w:val="PargrafodaLista"/>
        <w:numPr>
          <w:ilvl w:val="1"/>
          <w:numId w:val="19"/>
        </w:numPr>
        <w:tabs>
          <w:tab w:val="left" w:pos="142"/>
        </w:tabs>
        <w:spacing w:after="200" w:line="276" w:lineRule="auto"/>
        <w:ind w:left="0" w:firstLine="0"/>
        <w:jc w:val="both"/>
        <w:rPr>
          <w:sz w:val="24"/>
          <w:szCs w:val="24"/>
        </w:rPr>
      </w:pPr>
      <w:r w:rsidRPr="005C3928">
        <w:rPr>
          <w:sz w:val="24"/>
          <w:szCs w:val="24"/>
        </w:rPr>
        <w:t xml:space="preserve">Na impossibilidade de fornecer os produtos dentro do prazo definido em Ordem de Fornecimento (OF), por motivos de força maior ou casos fortuitos, o fornecedor fica obrigado a comunicar e justificar por escrito o Conselho Regional de Odontologia até 48 (quarenta e oito) horas depois do recebimento da </w:t>
      </w:r>
      <w:r w:rsidRPr="005C3928">
        <w:rPr>
          <w:sz w:val="24"/>
          <w:szCs w:val="24"/>
        </w:rPr>
        <w:lastRenderedPageBreak/>
        <w:t xml:space="preserve">ORDEM DE FORNECIMENTO, devendo garantir a sua entrega posterior e conforme necessidade da área demandante, independentemente da aplicação das sanções cabíveis. </w:t>
      </w:r>
    </w:p>
    <w:p w14:paraId="717D97FE" w14:textId="77777777" w:rsidR="00715DF6" w:rsidRPr="005C3928" w:rsidRDefault="00715DF6" w:rsidP="00715DF6">
      <w:pPr>
        <w:pStyle w:val="PargrafodaLista"/>
        <w:rPr>
          <w:sz w:val="24"/>
          <w:szCs w:val="24"/>
        </w:rPr>
      </w:pPr>
    </w:p>
    <w:p w14:paraId="7A3CDD9C" w14:textId="77777777" w:rsidR="00715DF6" w:rsidRPr="005C3928" w:rsidRDefault="00715DF6" w:rsidP="00715DF6">
      <w:pPr>
        <w:pStyle w:val="PargrafodaLista"/>
        <w:numPr>
          <w:ilvl w:val="1"/>
          <w:numId w:val="19"/>
        </w:numPr>
        <w:tabs>
          <w:tab w:val="left" w:pos="142"/>
        </w:tabs>
        <w:spacing w:after="200" w:line="276" w:lineRule="auto"/>
        <w:ind w:left="0" w:firstLine="0"/>
        <w:jc w:val="both"/>
        <w:rPr>
          <w:sz w:val="24"/>
          <w:szCs w:val="24"/>
        </w:rPr>
      </w:pPr>
      <w:r w:rsidRPr="005C3928">
        <w:rPr>
          <w:sz w:val="24"/>
          <w:szCs w:val="24"/>
        </w:rPr>
        <w:t xml:space="preserve">Situações injustificadas ou embora justificadas sejam repetitivas terão as sanções cabíveis. </w:t>
      </w:r>
    </w:p>
    <w:p w14:paraId="0C0EB112" w14:textId="77777777" w:rsidR="00715DF6" w:rsidRPr="00BD7593" w:rsidRDefault="00715DF6" w:rsidP="00715DF6">
      <w:pPr>
        <w:pStyle w:val="PargrafodaLista"/>
        <w:numPr>
          <w:ilvl w:val="1"/>
          <w:numId w:val="19"/>
        </w:numPr>
        <w:spacing w:after="0" w:line="276" w:lineRule="auto"/>
        <w:ind w:left="0" w:firstLine="0"/>
        <w:jc w:val="both"/>
        <w:rPr>
          <w:sz w:val="24"/>
          <w:szCs w:val="24"/>
        </w:rPr>
      </w:pPr>
      <w:r>
        <w:rPr>
          <w:sz w:val="24"/>
          <w:szCs w:val="24"/>
        </w:rPr>
        <w:t xml:space="preserve">Por se tratar de material de consumo não será solicitado a garantia contratual além daquelas já previstas no Código de Defesa do Consumidor. </w:t>
      </w:r>
    </w:p>
    <w:p w14:paraId="2AABBBB5" w14:textId="77777777" w:rsidR="00715DF6" w:rsidRPr="00437EA9" w:rsidRDefault="00715DF6" w:rsidP="00715DF6">
      <w:pPr>
        <w:pStyle w:val="PargrafodaLista"/>
        <w:numPr>
          <w:ilvl w:val="0"/>
          <w:numId w:val="16"/>
        </w:numPr>
        <w:tabs>
          <w:tab w:val="left" w:pos="142"/>
        </w:tabs>
        <w:spacing w:after="200" w:line="276" w:lineRule="auto"/>
        <w:jc w:val="both"/>
        <w:rPr>
          <w:vanish/>
          <w:sz w:val="24"/>
          <w:szCs w:val="24"/>
        </w:rPr>
      </w:pPr>
    </w:p>
    <w:p w14:paraId="194CE320" w14:textId="77777777" w:rsidR="00715DF6" w:rsidRPr="00437EA9" w:rsidRDefault="00715DF6" w:rsidP="00715DF6">
      <w:pPr>
        <w:pStyle w:val="PargrafodaLista"/>
        <w:numPr>
          <w:ilvl w:val="0"/>
          <w:numId w:val="16"/>
        </w:numPr>
        <w:tabs>
          <w:tab w:val="left" w:pos="142"/>
        </w:tabs>
        <w:spacing w:after="200" w:line="276" w:lineRule="auto"/>
        <w:jc w:val="both"/>
        <w:rPr>
          <w:vanish/>
          <w:sz w:val="24"/>
          <w:szCs w:val="24"/>
        </w:rPr>
      </w:pPr>
    </w:p>
    <w:p w14:paraId="35B20A55" w14:textId="77777777" w:rsidR="00715DF6" w:rsidRPr="00437EA9" w:rsidRDefault="00715DF6" w:rsidP="00715DF6">
      <w:pPr>
        <w:pStyle w:val="PargrafodaLista"/>
        <w:numPr>
          <w:ilvl w:val="1"/>
          <w:numId w:val="16"/>
        </w:numPr>
        <w:tabs>
          <w:tab w:val="left" w:pos="142"/>
        </w:tabs>
        <w:spacing w:after="200" w:line="276" w:lineRule="auto"/>
        <w:jc w:val="both"/>
        <w:rPr>
          <w:vanish/>
          <w:sz w:val="24"/>
          <w:szCs w:val="24"/>
        </w:rPr>
      </w:pPr>
    </w:p>
    <w:p w14:paraId="0A433234" w14:textId="77777777" w:rsidR="00715DF6" w:rsidRPr="00523F0F" w:rsidRDefault="00715DF6" w:rsidP="00715DF6">
      <w:pPr>
        <w:pBdr>
          <w:top w:val="single" w:sz="4" w:space="1" w:color="auto"/>
          <w:left w:val="single" w:sz="4" w:space="4" w:color="auto"/>
          <w:bottom w:val="single" w:sz="4" w:space="1" w:color="auto"/>
          <w:right w:val="single" w:sz="4" w:space="4" w:color="auto"/>
        </w:pBdr>
        <w:shd w:val="clear" w:color="auto" w:fill="A6A6A6" w:themeFill="background1" w:themeFillShade="A6"/>
        <w:autoSpaceDE w:val="0"/>
        <w:autoSpaceDN w:val="0"/>
        <w:adjustRightInd w:val="0"/>
        <w:spacing w:line="276" w:lineRule="auto"/>
        <w:ind w:left="142" w:hanging="142"/>
        <w:jc w:val="both"/>
        <w:rPr>
          <w:b/>
          <w:bCs/>
          <w:sz w:val="24"/>
          <w:szCs w:val="24"/>
        </w:rPr>
      </w:pPr>
      <w:r>
        <w:rPr>
          <w:b/>
          <w:bCs/>
          <w:sz w:val="24"/>
          <w:szCs w:val="24"/>
        </w:rPr>
        <w:t>7</w:t>
      </w:r>
      <w:r w:rsidRPr="00523F0F">
        <w:rPr>
          <w:b/>
          <w:bCs/>
          <w:sz w:val="24"/>
          <w:szCs w:val="24"/>
        </w:rPr>
        <w:t xml:space="preserve">. </w:t>
      </w:r>
      <w:r>
        <w:rPr>
          <w:b/>
          <w:bCs/>
          <w:sz w:val="24"/>
          <w:szCs w:val="24"/>
        </w:rPr>
        <w:t>DA OBRIGAÇÕES DA CONTRATANTE</w:t>
      </w:r>
    </w:p>
    <w:p w14:paraId="4EE9A7C4" w14:textId="77777777" w:rsidR="00715DF6" w:rsidRDefault="00715DF6" w:rsidP="00715DF6">
      <w:pPr>
        <w:widowControl w:val="0"/>
        <w:tabs>
          <w:tab w:val="left" w:pos="932"/>
        </w:tabs>
        <w:autoSpaceDE w:val="0"/>
        <w:autoSpaceDN w:val="0"/>
        <w:spacing w:line="276" w:lineRule="auto"/>
        <w:jc w:val="both"/>
        <w:rPr>
          <w:bCs/>
          <w:sz w:val="24"/>
          <w:szCs w:val="24"/>
          <w:lang w:val="pt-PT"/>
        </w:rPr>
      </w:pPr>
      <w:r>
        <w:rPr>
          <w:bCs/>
          <w:sz w:val="24"/>
          <w:szCs w:val="24"/>
          <w:lang w:val="pt-PT"/>
        </w:rPr>
        <w:t>7</w:t>
      </w:r>
      <w:r w:rsidRPr="00523F0F">
        <w:rPr>
          <w:bCs/>
          <w:sz w:val="24"/>
          <w:szCs w:val="24"/>
          <w:lang w:val="pt-PT"/>
        </w:rPr>
        <w:t xml:space="preserve">.1. Receber o serviço no prazo e condições estabelecidas neste </w:t>
      </w:r>
      <w:r>
        <w:rPr>
          <w:bCs/>
          <w:sz w:val="24"/>
          <w:szCs w:val="24"/>
          <w:lang w:val="pt-PT"/>
        </w:rPr>
        <w:t>Termo de Referência</w:t>
      </w:r>
      <w:r w:rsidRPr="00523F0F">
        <w:rPr>
          <w:bCs/>
          <w:sz w:val="24"/>
          <w:szCs w:val="24"/>
          <w:lang w:val="pt-PT"/>
        </w:rPr>
        <w:t>;</w:t>
      </w:r>
    </w:p>
    <w:p w14:paraId="4E85D58D" w14:textId="77777777" w:rsidR="00715DF6" w:rsidRDefault="00715DF6" w:rsidP="00715DF6">
      <w:pPr>
        <w:widowControl w:val="0"/>
        <w:tabs>
          <w:tab w:val="left" w:pos="932"/>
        </w:tabs>
        <w:autoSpaceDE w:val="0"/>
        <w:autoSpaceDN w:val="0"/>
        <w:spacing w:line="276" w:lineRule="auto"/>
        <w:jc w:val="both"/>
        <w:rPr>
          <w:bCs/>
          <w:sz w:val="24"/>
          <w:szCs w:val="24"/>
          <w:lang w:val="pt-PT"/>
        </w:rPr>
      </w:pPr>
      <w:r>
        <w:rPr>
          <w:bCs/>
          <w:sz w:val="24"/>
          <w:szCs w:val="24"/>
          <w:lang w:val="pt-PT"/>
        </w:rPr>
        <w:t>7</w:t>
      </w:r>
      <w:r w:rsidRPr="00523F0F">
        <w:rPr>
          <w:bCs/>
          <w:sz w:val="24"/>
          <w:szCs w:val="24"/>
          <w:lang w:val="pt-PT"/>
        </w:rPr>
        <w:t xml:space="preserve">.2. Verificar minuciosamente, no prazo fixado, a conformidade dos serviços/materiais recebidos provisoriamente o </w:t>
      </w:r>
      <w:r>
        <w:rPr>
          <w:bCs/>
          <w:sz w:val="24"/>
          <w:szCs w:val="24"/>
          <w:lang w:val="pt-PT"/>
        </w:rPr>
        <w:t>Termo de Referência</w:t>
      </w:r>
      <w:r w:rsidRPr="00523F0F">
        <w:rPr>
          <w:bCs/>
          <w:sz w:val="24"/>
          <w:szCs w:val="24"/>
          <w:lang w:val="pt-PT"/>
        </w:rPr>
        <w:t>;</w:t>
      </w:r>
    </w:p>
    <w:p w14:paraId="6590BA5B" w14:textId="77777777" w:rsidR="00715DF6" w:rsidRDefault="00715DF6" w:rsidP="00715DF6">
      <w:pPr>
        <w:widowControl w:val="0"/>
        <w:tabs>
          <w:tab w:val="left" w:pos="932"/>
        </w:tabs>
        <w:autoSpaceDE w:val="0"/>
        <w:autoSpaceDN w:val="0"/>
        <w:spacing w:line="276" w:lineRule="auto"/>
        <w:jc w:val="both"/>
        <w:rPr>
          <w:bCs/>
          <w:sz w:val="24"/>
          <w:szCs w:val="24"/>
          <w:lang w:val="pt-PT"/>
        </w:rPr>
      </w:pPr>
      <w:r>
        <w:rPr>
          <w:bCs/>
          <w:sz w:val="24"/>
          <w:szCs w:val="24"/>
          <w:lang w:val="pt-PT"/>
        </w:rPr>
        <w:t>7</w:t>
      </w:r>
      <w:r w:rsidRPr="00523F0F">
        <w:rPr>
          <w:bCs/>
          <w:sz w:val="24"/>
          <w:szCs w:val="24"/>
          <w:lang w:val="pt-PT"/>
        </w:rPr>
        <w:t>.3. Comunicar à Contratada, por escrito, sobre imperfeições, falhas ou irregularidades verificadas no serviço prestado</w:t>
      </w:r>
      <w:r>
        <w:rPr>
          <w:bCs/>
          <w:sz w:val="24"/>
          <w:szCs w:val="24"/>
          <w:lang w:val="pt-PT"/>
        </w:rPr>
        <w:t>/objeto</w:t>
      </w:r>
      <w:r w:rsidRPr="00523F0F">
        <w:rPr>
          <w:bCs/>
          <w:sz w:val="24"/>
          <w:szCs w:val="24"/>
          <w:lang w:val="pt-PT"/>
        </w:rPr>
        <w:t>, para que seja substituído, reparado ou corrigido;</w:t>
      </w:r>
    </w:p>
    <w:p w14:paraId="44ED2864" w14:textId="77777777" w:rsidR="00715DF6" w:rsidRDefault="00715DF6" w:rsidP="00715DF6">
      <w:pPr>
        <w:widowControl w:val="0"/>
        <w:tabs>
          <w:tab w:val="left" w:pos="932"/>
        </w:tabs>
        <w:autoSpaceDE w:val="0"/>
        <w:autoSpaceDN w:val="0"/>
        <w:spacing w:line="276" w:lineRule="auto"/>
        <w:jc w:val="both"/>
        <w:rPr>
          <w:bCs/>
          <w:sz w:val="24"/>
          <w:szCs w:val="24"/>
          <w:lang w:val="pt-PT"/>
        </w:rPr>
      </w:pPr>
      <w:r>
        <w:rPr>
          <w:bCs/>
          <w:sz w:val="24"/>
          <w:szCs w:val="24"/>
          <w:lang w:val="pt-PT"/>
        </w:rPr>
        <w:t>7</w:t>
      </w:r>
      <w:r w:rsidRPr="00523F0F">
        <w:rPr>
          <w:bCs/>
          <w:sz w:val="24"/>
          <w:szCs w:val="24"/>
          <w:lang w:val="pt-PT"/>
        </w:rPr>
        <w:t xml:space="preserve">.4. Acompanhar e fiscalizar o cumprimento das obrigações da Contratada, através de servidor especialmente designado; </w:t>
      </w:r>
    </w:p>
    <w:p w14:paraId="253FCBCF" w14:textId="77777777" w:rsidR="00715DF6" w:rsidRDefault="00715DF6" w:rsidP="00715DF6">
      <w:pPr>
        <w:widowControl w:val="0"/>
        <w:tabs>
          <w:tab w:val="left" w:pos="932"/>
        </w:tabs>
        <w:autoSpaceDE w:val="0"/>
        <w:autoSpaceDN w:val="0"/>
        <w:spacing w:line="276" w:lineRule="auto"/>
        <w:jc w:val="both"/>
        <w:rPr>
          <w:bCs/>
          <w:sz w:val="24"/>
          <w:szCs w:val="24"/>
          <w:lang w:val="pt-PT"/>
        </w:rPr>
      </w:pPr>
      <w:r>
        <w:rPr>
          <w:bCs/>
          <w:sz w:val="24"/>
          <w:szCs w:val="24"/>
          <w:lang w:val="pt-PT"/>
        </w:rPr>
        <w:t>7</w:t>
      </w:r>
      <w:r w:rsidRPr="00523F0F">
        <w:rPr>
          <w:bCs/>
          <w:sz w:val="24"/>
          <w:szCs w:val="24"/>
          <w:lang w:val="pt-PT"/>
        </w:rPr>
        <w:t xml:space="preserve">.5 Efetuar o pagamento à Contratada no valor correspondente a prestação do serviço/entrega do material, no prazo e forma estabelecidos no </w:t>
      </w:r>
      <w:r>
        <w:rPr>
          <w:bCs/>
          <w:sz w:val="24"/>
          <w:szCs w:val="24"/>
          <w:lang w:val="pt-PT"/>
        </w:rPr>
        <w:t>Termo de Referência</w:t>
      </w:r>
      <w:r w:rsidRPr="00523F0F">
        <w:rPr>
          <w:bCs/>
          <w:sz w:val="24"/>
          <w:szCs w:val="24"/>
          <w:lang w:val="pt-PT"/>
        </w:rPr>
        <w:t xml:space="preserve">; </w:t>
      </w:r>
    </w:p>
    <w:p w14:paraId="472818AC" w14:textId="77777777" w:rsidR="00715DF6" w:rsidRDefault="00715DF6" w:rsidP="00715DF6">
      <w:pPr>
        <w:spacing w:line="276" w:lineRule="auto"/>
        <w:jc w:val="both"/>
        <w:rPr>
          <w:bCs/>
          <w:sz w:val="24"/>
          <w:szCs w:val="24"/>
          <w:lang w:val="pt-PT"/>
        </w:rPr>
      </w:pPr>
      <w:r>
        <w:rPr>
          <w:bCs/>
          <w:sz w:val="24"/>
          <w:szCs w:val="24"/>
          <w:lang w:val="pt-PT"/>
        </w:rPr>
        <w:t>7</w:t>
      </w:r>
      <w:r w:rsidRPr="00523F0F">
        <w:rPr>
          <w:bCs/>
          <w:sz w:val="24"/>
          <w:szCs w:val="24"/>
          <w:lang w:val="pt-PT"/>
        </w:rPr>
        <w:t>.6.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125F4D7C" w14:textId="77777777" w:rsidR="00715DF6" w:rsidRPr="00523F0F" w:rsidRDefault="00715DF6" w:rsidP="00715DF6">
      <w:pPr>
        <w:pBdr>
          <w:top w:val="single" w:sz="4" w:space="1" w:color="auto"/>
          <w:left w:val="single" w:sz="4" w:space="4" w:color="auto"/>
          <w:bottom w:val="single" w:sz="4" w:space="1" w:color="auto"/>
          <w:right w:val="single" w:sz="4" w:space="4" w:color="auto"/>
        </w:pBdr>
        <w:shd w:val="clear" w:color="auto" w:fill="AEAAAA" w:themeFill="background2" w:themeFillShade="BF"/>
        <w:spacing w:line="276" w:lineRule="auto"/>
        <w:jc w:val="both"/>
        <w:rPr>
          <w:bCs/>
          <w:sz w:val="24"/>
          <w:szCs w:val="24"/>
          <w:lang w:val="pt-PT"/>
        </w:rPr>
      </w:pPr>
      <w:r>
        <w:rPr>
          <w:b/>
          <w:bCs/>
          <w:sz w:val="24"/>
          <w:szCs w:val="24"/>
        </w:rPr>
        <w:t>8</w:t>
      </w:r>
      <w:r w:rsidRPr="00523F0F">
        <w:rPr>
          <w:b/>
          <w:bCs/>
          <w:sz w:val="24"/>
          <w:szCs w:val="24"/>
        </w:rPr>
        <w:t>. DAS OBRIGAÇÕES DA CONTRAT</w:t>
      </w:r>
      <w:r>
        <w:rPr>
          <w:b/>
          <w:bCs/>
          <w:sz w:val="24"/>
          <w:szCs w:val="24"/>
        </w:rPr>
        <w:t>ADA</w:t>
      </w:r>
    </w:p>
    <w:p w14:paraId="6D2C4DA9" w14:textId="77777777" w:rsidR="00715DF6" w:rsidRDefault="00715DF6" w:rsidP="00715DF6">
      <w:pPr>
        <w:pStyle w:val="Corpodetexto"/>
        <w:shd w:val="clear" w:color="auto" w:fill="FFFFFF"/>
        <w:spacing w:line="276" w:lineRule="auto"/>
        <w:jc w:val="both"/>
      </w:pPr>
      <w:r>
        <w:t xml:space="preserve">8.1 A </w:t>
      </w:r>
      <w:r>
        <w:rPr>
          <w:b/>
        </w:rPr>
        <w:t>CONTRATADA</w:t>
      </w:r>
      <w:r>
        <w:t xml:space="preserve"> se obriga à:</w:t>
      </w:r>
    </w:p>
    <w:p w14:paraId="57AC2E66" w14:textId="77777777" w:rsidR="00715DF6" w:rsidRDefault="00715DF6" w:rsidP="00715DF6">
      <w:pPr>
        <w:pStyle w:val="Corpodetexto"/>
        <w:shd w:val="clear" w:color="auto" w:fill="FFFFFF"/>
        <w:spacing w:line="276" w:lineRule="auto"/>
        <w:jc w:val="both"/>
        <w:rPr>
          <w:b/>
        </w:rPr>
      </w:pPr>
      <w:r>
        <w:t xml:space="preserve">a). Fornecer os materiais e serviços descritos na Cláusula Primeira deste Contrato Administrativo conforme solicitado via </w:t>
      </w:r>
      <w:r>
        <w:rPr>
          <w:b/>
        </w:rPr>
        <w:t>Ordem de Fornecimento de Fornecimento.</w:t>
      </w:r>
    </w:p>
    <w:p w14:paraId="037CEF60" w14:textId="77777777" w:rsidR="00715DF6" w:rsidRDefault="00715DF6" w:rsidP="00715DF6">
      <w:pPr>
        <w:pStyle w:val="Corpodetexto"/>
        <w:shd w:val="clear" w:color="auto" w:fill="FFFFFF"/>
        <w:spacing w:line="276" w:lineRule="auto"/>
        <w:ind w:left="426"/>
        <w:jc w:val="both"/>
      </w:pPr>
      <w:r>
        <w:t>a.1) A requisição poderá ser realizada por whatsapp ou e-mail a ser fornecido pelo CONTRATADO.</w:t>
      </w:r>
    </w:p>
    <w:p w14:paraId="6AF7F410" w14:textId="77777777" w:rsidR="00715DF6" w:rsidRDefault="00715DF6" w:rsidP="00715DF6">
      <w:pPr>
        <w:pStyle w:val="Corpodetexto"/>
        <w:shd w:val="clear" w:color="auto" w:fill="FFFFFF"/>
        <w:spacing w:line="276" w:lineRule="auto"/>
        <w:jc w:val="both"/>
      </w:pPr>
      <w:r>
        <w:t>b) A(s) Nota(s) Fiscal(is) do(s) material(ais) deverá ser remetida com antecedência mínima de 10 (dez) dias úteis em relação à data de seu vencimento e deve conter todos os dados da empresa, se é optante pelo simples nacional, o número da nota de empenho e/ou contrato e a descrição do objeto com a quantidade, para que o Fiscal do Contrato possa realizar sua verificação e, não havendo problemas, atestá-la</w:t>
      </w:r>
      <w:r>
        <w:rPr>
          <w:b/>
        </w:rPr>
        <w:t>.</w:t>
      </w:r>
      <w:r>
        <w:t xml:space="preserve"> O pagamento será efetuado nos dias 10 e/ou 20 do mês subsequente a prestação/aquisição do serviço/material, devendo apresentar Nota Fiscal e/ou documentos fiscal com 10 (dez) dias de antecedência das datas programadas para pagamento de fornecedores.</w:t>
      </w:r>
    </w:p>
    <w:p w14:paraId="455B00E0" w14:textId="77777777" w:rsidR="00715DF6" w:rsidRDefault="00715DF6" w:rsidP="00715DF6">
      <w:pPr>
        <w:pStyle w:val="Corpodetexto"/>
        <w:shd w:val="clear" w:color="auto" w:fill="FFFFFF"/>
        <w:spacing w:line="276" w:lineRule="auto"/>
        <w:ind w:left="426"/>
        <w:jc w:val="both"/>
      </w:pPr>
      <w:r>
        <w:t xml:space="preserve">b.1) Junto com a(s) Nota(s) Fiscal(is) A CONTRATADA deverá manter a regularidade fiscal a cada  pedido de pagamento, os documentos a seguir discriminados, para verificação perante os órgãos competentes: comprovação de regularidade junto ao Sistema da Seguridade Social (CND) e à Fazenda Federal que compõe a </w:t>
      </w:r>
      <w:r>
        <w:rPr>
          <w:shd w:val="clear" w:color="auto" w:fill="FFFFFF"/>
        </w:rPr>
        <w:t>Certidão de Débitos Relativos a Créditos Tributários Federais e à Dívida Ativa da União</w:t>
      </w:r>
      <w:r>
        <w:t xml:space="preserve">, o Certificado de Regularidade do FGTS (CRF), e da certidão negativa de débitos trabalhistas (CNDT), se for optante pelo simples nacional apresentar declaração, sem que isso gere direito a </w:t>
      </w:r>
      <w:r>
        <w:lastRenderedPageBreak/>
        <w:t>alteração de preços ou compensação financeira</w:t>
      </w:r>
      <w:r w:rsidRPr="0025117B">
        <w:t>, da Fazenda Municipal com Certidão de Débitos Gerais do município de origem da Contratada e outra equivalente (</w:t>
      </w:r>
      <w:r w:rsidRPr="0025117B">
        <w:rPr>
          <w:b/>
        </w:rPr>
        <w:t>quando se tratar de serviços)</w:t>
      </w:r>
      <w:r w:rsidRPr="0025117B">
        <w:t xml:space="preserve"> e da Fazenda Estadual com Certidão Conjunta de Pendencias Tributárias e não Tributária Junto a SEFAZ a PGE do Estado de origem da Contratada ou outra equivalente.</w:t>
      </w:r>
      <w:r>
        <w:t xml:space="preserve"> (</w:t>
      </w:r>
      <w:r>
        <w:rPr>
          <w:b/>
        </w:rPr>
        <w:t>quando se tratar de materiais)</w:t>
      </w:r>
    </w:p>
    <w:p w14:paraId="4F3D5CFA" w14:textId="77777777" w:rsidR="00715DF6" w:rsidRDefault="00715DF6" w:rsidP="00715DF6">
      <w:pPr>
        <w:pStyle w:val="Corpodetexto"/>
        <w:shd w:val="clear" w:color="auto" w:fill="FFFFFF"/>
        <w:spacing w:line="276" w:lineRule="auto"/>
        <w:ind w:left="426"/>
        <w:jc w:val="both"/>
      </w:pPr>
      <w:r>
        <w:t xml:space="preserve">b.2). Serão aceitas como prova de regularidade, certidões positivas com efeito de negativas e certidões positivas que noticiem em seu corpo que os débitos estão judicialmente garantidos ou com sua exigibilidade suspensa. </w:t>
      </w:r>
    </w:p>
    <w:p w14:paraId="0024C73A" w14:textId="77777777" w:rsidR="00715DF6" w:rsidRDefault="00715DF6" w:rsidP="00715DF6">
      <w:pPr>
        <w:pStyle w:val="Corpodetexto"/>
        <w:shd w:val="clear" w:color="auto" w:fill="FFFFFF"/>
        <w:spacing w:line="276" w:lineRule="auto"/>
        <w:jc w:val="both"/>
      </w:pPr>
      <w:r>
        <w:t xml:space="preserve">c) Fornecer os materiais/serviços nas instalações da </w:t>
      </w:r>
      <w:r>
        <w:rPr>
          <w:b/>
        </w:rPr>
        <w:t>CONTRATANTE</w:t>
      </w:r>
      <w:r>
        <w:t xml:space="preserve"> com esmero e sob sua exclusiva responsabilidade, sempre que solicitado pelo CROMT, sendo vedada a transferência dos mesmos a terceiros, sem previa e expressa concordância da CONTRATANTE. </w:t>
      </w:r>
    </w:p>
    <w:p w14:paraId="0FCD20DA" w14:textId="419288A6" w:rsidR="00703E7C" w:rsidRDefault="00703E7C" w:rsidP="00715DF6">
      <w:pPr>
        <w:pStyle w:val="Corpodetexto"/>
        <w:shd w:val="clear" w:color="auto" w:fill="FFFFFF"/>
        <w:spacing w:line="276" w:lineRule="auto"/>
        <w:jc w:val="both"/>
      </w:pPr>
      <w:r>
        <w:t xml:space="preserve">d) A Empresa </w:t>
      </w:r>
      <w:r w:rsidR="00E67571">
        <w:t>de</w:t>
      </w:r>
      <w:r>
        <w:t>verá fornecer ao CROMT</w:t>
      </w:r>
      <w:r w:rsidR="00E67571">
        <w:t xml:space="preserve"> uma conta em nome da Pessoal Juridica a qual estamos contrando. </w:t>
      </w:r>
    </w:p>
    <w:p w14:paraId="1DFBBED5" w14:textId="77777777" w:rsidR="00715DF6" w:rsidRDefault="00715DF6" w:rsidP="00715DF6">
      <w:pPr>
        <w:pStyle w:val="Corpodetexto"/>
        <w:shd w:val="clear" w:color="auto" w:fill="FFFFFF"/>
        <w:spacing w:line="276" w:lineRule="auto"/>
        <w:jc w:val="both"/>
      </w:pPr>
    </w:p>
    <w:p w14:paraId="5DD4C526" w14:textId="77777777" w:rsidR="00715DF6" w:rsidRDefault="00715DF6" w:rsidP="00715DF6">
      <w:pPr>
        <w:pStyle w:val="Corpodetexto"/>
        <w:shd w:val="clear" w:color="auto" w:fill="FFFFFF"/>
        <w:spacing w:line="276" w:lineRule="auto"/>
        <w:jc w:val="both"/>
      </w:pPr>
      <w:r>
        <w:t>8.2. Assumir integral responsabilidade pelo fornecimento do material de acordo com o especificado no Termo/Contrato/Proposta, responsabilizando-se por eventuais prejuízos decorrentes do descumprimento de qualquer cláusula ou condição aqui estabelecida.</w:t>
      </w:r>
    </w:p>
    <w:p w14:paraId="469C2DE1" w14:textId="77777777" w:rsidR="00715DF6" w:rsidRDefault="00715DF6" w:rsidP="00E67571">
      <w:pPr>
        <w:pStyle w:val="Corpodetexto"/>
        <w:shd w:val="clear" w:color="auto" w:fill="FFFFFF"/>
        <w:jc w:val="both"/>
      </w:pPr>
    </w:p>
    <w:p w14:paraId="7098D9DE" w14:textId="77777777" w:rsidR="00715DF6" w:rsidRDefault="00715DF6" w:rsidP="00715DF6">
      <w:pPr>
        <w:pStyle w:val="Corpodetexto"/>
        <w:shd w:val="clear" w:color="auto" w:fill="FFFFFF"/>
        <w:spacing w:line="276" w:lineRule="auto"/>
        <w:jc w:val="both"/>
      </w:pPr>
      <w:r>
        <w:t>8.3. Responsabiliza-se pela qualidade, quantidade e resistência dos materiais fornecidos, que deverão ser novos e de primeira qualidade.</w:t>
      </w:r>
    </w:p>
    <w:p w14:paraId="32EAFE47" w14:textId="77777777" w:rsidR="00715DF6" w:rsidRDefault="00715DF6" w:rsidP="00E67571">
      <w:pPr>
        <w:pStyle w:val="Corpodetexto"/>
        <w:shd w:val="clear" w:color="auto" w:fill="FFFFFF"/>
        <w:jc w:val="both"/>
      </w:pPr>
    </w:p>
    <w:p w14:paraId="7C29C188" w14:textId="77777777" w:rsidR="00715DF6" w:rsidRDefault="00715DF6" w:rsidP="00715DF6">
      <w:pPr>
        <w:pStyle w:val="Corpodetexto"/>
        <w:shd w:val="clear" w:color="auto" w:fill="FFFFFF"/>
        <w:spacing w:line="276" w:lineRule="auto"/>
        <w:jc w:val="both"/>
      </w:pPr>
      <w:r>
        <w:t>8.4. Comunicar antecipadamente a data e horário da entrega, não sendo aceitos os materiais que estiverem em desacordo com as especificações constantes deste instrumento, nem quaisquer pleitos de faturamentos extraordinários sob pretexto de perfeito funcionamento e conclusão do objeto contratado.</w:t>
      </w:r>
    </w:p>
    <w:p w14:paraId="68F27324" w14:textId="77777777" w:rsidR="00715DF6" w:rsidRDefault="00715DF6" w:rsidP="00715DF6">
      <w:pPr>
        <w:pStyle w:val="Corpodetexto"/>
        <w:shd w:val="clear" w:color="auto" w:fill="FFFFFF"/>
        <w:spacing w:line="276" w:lineRule="auto"/>
        <w:jc w:val="both"/>
      </w:pPr>
    </w:p>
    <w:p w14:paraId="38382C48" w14:textId="77777777" w:rsidR="00715DF6" w:rsidRDefault="00715DF6" w:rsidP="00715DF6">
      <w:pPr>
        <w:pStyle w:val="Corpodetexto"/>
        <w:shd w:val="clear" w:color="auto" w:fill="FFFFFF"/>
        <w:spacing w:line="276" w:lineRule="auto"/>
        <w:jc w:val="both"/>
      </w:pPr>
      <w:r>
        <w:t>8.5. A CONTRATADA deverá informar nome e contato telefônico do preposto responsável pela empresa.</w:t>
      </w:r>
    </w:p>
    <w:p w14:paraId="5E0797D4" w14:textId="77777777" w:rsidR="00715DF6" w:rsidRDefault="00715DF6" w:rsidP="00715DF6">
      <w:pPr>
        <w:pStyle w:val="Corpodetexto"/>
        <w:shd w:val="clear" w:color="auto" w:fill="FFFFFF"/>
        <w:spacing w:line="276" w:lineRule="auto"/>
        <w:jc w:val="both"/>
      </w:pPr>
    </w:p>
    <w:p w14:paraId="64587967" w14:textId="77777777" w:rsidR="00715DF6" w:rsidRDefault="00715DF6" w:rsidP="00715DF6">
      <w:pPr>
        <w:pStyle w:val="Corpodetexto"/>
        <w:shd w:val="clear" w:color="auto" w:fill="FFFFFF"/>
        <w:spacing w:line="276" w:lineRule="auto"/>
        <w:jc w:val="both"/>
      </w:pPr>
      <w:r>
        <w:t xml:space="preserve">8.6. Prestar esclarecimentos que forem solicitados pelo órgão, cujas reclamações se obrigam a atender prontamente bem como dar ciência imediatamente e por escrito, de qualquer anormalidade que verificar quando da execução do contrato. </w:t>
      </w:r>
    </w:p>
    <w:p w14:paraId="31365902" w14:textId="77777777" w:rsidR="00715DF6" w:rsidRDefault="00715DF6" w:rsidP="00715DF6">
      <w:pPr>
        <w:pStyle w:val="Corpodetexto"/>
        <w:shd w:val="clear" w:color="auto" w:fill="FFFFFF"/>
        <w:spacing w:line="276" w:lineRule="auto"/>
        <w:jc w:val="both"/>
      </w:pPr>
    </w:p>
    <w:p w14:paraId="0D016D7C" w14:textId="77777777" w:rsidR="00715DF6" w:rsidRDefault="00715DF6" w:rsidP="00715DF6">
      <w:pPr>
        <w:pStyle w:val="Corpodetexto"/>
        <w:shd w:val="clear" w:color="auto" w:fill="FFFFFF"/>
        <w:spacing w:line="276" w:lineRule="auto"/>
        <w:jc w:val="both"/>
      </w:pPr>
      <w:r>
        <w:t>8.7. Dispor-se a toda e qualquer fiscalização do Conselho Regional de Odontologia, no tocante ao fornecimento do produto, assim como ao cumprimento das obrigações prevista neste processo.</w:t>
      </w:r>
    </w:p>
    <w:p w14:paraId="0AD1D3AA" w14:textId="77777777" w:rsidR="00715DF6" w:rsidRDefault="00715DF6" w:rsidP="00715DF6">
      <w:pPr>
        <w:pStyle w:val="Corpodetexto"/>
        <w:shd w:val="clear" w:color="auto" w:fill="FFFFFF"/>
        <w:spacing w:line="276" w:lineRule="auto"/>
        <w:jc w:val="both"/>
      </w:pPr>
      <w:r>
        <w:t xml:space="preserve"> </w:t>
      </w:r>
    </w:p>
    <w:p w14:paraId="2EB1DB47" w14:textId="77777777" w:rsidR="00715DF6" w:rsidRDefault="00715DF6" w:rsidP="00715DF6">
      <w:pPr>
        <w:pStyle w:val="Corpodetexto"/>
        <w:shd w:val="clear" w:color="auto" w:fill="FFFFFF"/>
        <w:spacing w:line="276" w:lineRule="auto"/>
        <w:jc w:val="both"/>
      </w:pPr>
      <w:r>
        <w:t>8.8. Prover todos os meios necessários à garantia da plena operacionalidade do Fornecimento, inclusive considerados os casos de greve ou paralisação de qualquer natureza.</w:t>
      </w:r>
    </w:p>
    <w:p w14:paraId="7836074F" w14:textId="77777777" w:rsidR="00715DF6" w:rsidRDefault="00715DF6" w:rsidP="00715DF6">
      <w:pPr>
        <w:pStyle w:val="Corpodetexto"/>
        <w:shd w:val="clear" w:color="auto" w:fill="FFFFFF"/>
        <w:spacing w:line="276" w:lineRule="auto"/>
        <w:jc w:val="both"/>
      </w:pPr>
    </w:p>
    <w:p w14:paraId="4BC35DB5" w14:textId="77777777" w:rsidR="00715DF6" w:rsidRDefault="00715DF6" w:rsidP="00715DF6">
      <w:pPr>
        <w:pStyle w:val="Corpodetexto"/>
        <w:shd w:val="clear" w:color="auto" w:fill="FFFFFF"/>
        <w:spacing w:line="276" w:lineRule="auto"/>
        <w:jc w:val="both"/>
      </w:pPr>
      <w:r>
        <w:t>8.9. Comunicar imediatamente o CROMT qualquer alteração corrida no endereço, conta bancária e outros julgáveis necessários para recebimento de correspondência.</w:t>
      </w:r>
    </w:p>
    <w:p w14:paraId="20EEB3E9" w14:textId="77777777" w:rsidR="00715DF6" w:rsidRDefault="00715DF6" w:rsidP="00715DF6">
      <w:pPr>
        <w:pStyle w:val="Corpodetexto"/>
        <w:shd w:val="clear" w:color="auto" w:fill="FFFFFF"/>
        <w:spacing w:line="276" w:lineRule="auto"/>
        <w:jc w:val="both"/>
      </w:pPr>
    </w:p>
    <w:p w14:paraId="0078AC3E" w14:textId="77777777" w:rsidR="00715DF6" w:rsidRDefault="00715DF6" w:rsidP="00715DF6">
      <w:pPr>
        <w:pStyle w:val="Corpodetexto"/>
        <w:shd w:val="clear" w:color="auto" w:fill="FFFFFF"/>
        <w:spacing w:line="276" w:lineRule="auto"/>
        <w:jc w:val="both"/>
      </w:pPr>
      <w:r>
        <w:t>8.10. Fiscalizar o perfeito cumprimento do fornecimento a que se obrigou, cabendo-lhe, integralmente os ônus decorrentes.</w:t>
      </w:r>
    </w:p>
    <w:p w14:paraId="30747BA6" w14:textId="77777777" w:rsidR="00715DF6" w:rsidRDefault="00715DF6" w:rsidP="00715DF6">
      <w:pPr>
        <w:pStyle w:val="Corpodetexto"/>
        <w:shd w:val="clear" w:color="auto" w:fill="FFFFFF"/>
        <w:spacing w:line="276" w:lineRule="auto"/>
        <w:jc w:val="both"/>
      </w:pPr>
    </w:p>
    <w:p w14:paraId="7FB860D3" w14:textId="77777777" w:rsidR="00715DF6" w:rsidRDefault="00715DF6" w:rsidP="00715DF6">
      <w:pPr>
        <w:pStyle w:val="Corpodetexto"/>
        <w:shd w:val="clear" w:color="auto" w:fill="FFFFFF"/>
        <w:spacing w:line="276" w:lineRule="auto"/>
        <w:jc w:val="both"/>
      </w:pPr>
      <w:r>
        <w:lastRenderedPageBreak/>
        <w:t xml:space="preserve">8.11. Indenizar terceiros e/ou ao CRO, mesmo em caso de ausência ou omissão de fiscalização de sua parte, por quaisquer danos ou prejuízos causados, devendo a CONTRATADA adotar todas as medidas preventivas, com fiel observância às exigências das autorizares competentes e às disposições legais vigentes. </w:t>
      </w:r>
    </w:p>
    <w:p w14:paraId="5F677BF8" w14:textId="77777777" w:rsidR="00715DF6" w:rsidRDefault="00715DF6" w:rsidP="00715DF6">
      <w:pPr>
        <w:pStyle w:val="Corpodetexto"/>
        <w:shd w:val="clear" w:color="auto" w:fill="FFFFFF"/>
        <w:spacing w:line="276" w:lineRule="auto"/>
        <w:jc w:val="both"/>
        <w:rPr>
          <w:bCs/>
          <w:lang w:bidi="pt-PT"/>
        </w:rPr>
      </w:pPr>
    </w:p>
    <w:p w14:paraId="200BBE53" w14:textId="77777777" w:rsidR="00715DF6" w:rsidRDefault="00715DF6" w:rsidP="00715DF6">
      <w:pPr>
        <w:spacing w:line="276" w:lineRule="auto"/>
        <w:jc w:val="both"/>
        <w:rPr>
          <w:bCs/>
          <w:sz w:val="24"/>
          <w:szCs w:val="24"/>
          <w:lang w:val="pt-PT"/>
        </w:rPr>
      </w:pPr>
      <w:r>
        <w:rPr>
          <w:bCs/>
          <w:sz w:val="24"/>
          <w:szCs w:val="24"/>
          <w:lang w:val="pt-PT"/>
        </w:rPr>
        <w:t xml:space="preserve">8.12. Os produtos a serem entregues deverão estar de acordo com as descrições no Termo/Contrato/Proposta. </w:t>
      </w:r>
    </w:p>
    <w:p w14:paraId="473E5CE8" w14:textId="77777777" w:rsidR="00715DF6" w:rsidRDefault="00715DF6" w:rsidP="00715DF6">
      <w:pPr>
        <w:spacing w:line="276" w:lineRule="auto"/>
        <w:jc w:val="both"/>
        <w:rPr>
          <w:bCs/>
          <w:sz w:val="24"/>
          <w:szCs w:val="24"/>
          <w:lang w:val="pt-PT"/>
        </w:rPr>
      </w:pPr>
      <w:r>
        <w:rPr>
          <w:bCs/>
          <w:sz w:val="24"/>
          <w:szCs w:val="24"/>
          <w:lang w:val="pt-PT"/>
        </w:rPr>
        <w:t>8.13. O recebimento definitivo dos produtos, não exclui responsabilidade do fornecedor, quantos aos vícios ocultos, ou seja, só manifestados quando da sua normal utilização pelo CROM, nos termos do código de defesa do consumidor (Lei n. 8.078/90).</w:t>
      </w:r>
    </w:p>
    <w:p w14:paraId="2BC24CC7" w14:textId="77777777" w:rsidR="00715DF6" w:rsidRDefault="00715DF6" w:rsidP="00715DF6">
      <w:pPr>
        <w:spacing w:line="276" w:lineRule="auto"/>
        <w:jc w:val="both"/>
        <w:rPr>
          <w:bCs/>
          <w:sz w:val="24"/>
          <w:szCs w:val="24"/>
          <w:lang w:val="pt-PT"/>
        </w:rPr>
      </w:pPr>
      <w:r>
        <w:rPr>
          <w:bCs/>
          <w:sz w:val="24"/>
          <w:szCs w:val="24"/>
          <w:lang w:val="pt-PT"/>
        </w:rPr>
        <w:t>8.14. A embalagam deverá ser acondicionada conforme padrão do fabricante, devendo garantir a proteção durante o transporte e estocagem, bem como constar a identificação do produto e demais informações exigidas na legislação em vigor.</w:t>
      </w:r>
    </w:p>
    <w:p w14:paraId="50231944" w14:textId="57C7D8F2" w:rsidR="00715DF6" w:rsidRDefault="00715DF6" w:rsidP="00715DF6">
      <w:pPr>
        <w:spacing w:line="276" w:lineRule="auto"/>
        <w:jc w:val="both"/>
        <w:rPr>
          <w:bCs/>
          <w:sz w:val="24"/>
          <w:szCs w:val="24"/>
          <w:lang w:val="pt-PT"/>
        </w:rPr>
      </w:pPr>
      <w:r>
        <w:rPr>
          <w:bCs/>
          <w:sz w:val="24"/>
          <w:szCs w:val="24"/>
          <w:lang w:val="pt-PT"/>
        </w:rPr>
        <w:t xml:space="preserve"> 8.15. Substituir, reparar ou corrigir, às suas expensas, no prazo fixado os objetos com avarias ou defeitos.</w:t>
      </w:r>
    </w:p>
    <w:p w14:paraId="5A05A8E8" w14:textId="77777777" w:rsidR="00715DF6" w:rsidRDefault="00715DF6" w:rsidP="00715DF6">
      <w:pPr>
        <w:spacing w:line="276" w:lineRule="auto"/>
        <w:jc w:val="both"/>
        <w:rPr>
          <w:bCs/>
          <w:sz w:val="24"/>
          <w:szCs w:val="24"/>
          <w:lang w:val="pt-PT"/>
        </w:rPr>
      </w:pPr>
      <w:r>
        <w:rPr>
          <w:bCs/>
          <w:sz w:val="24"/>
          <w:szCs w:val="24"/>
          <w:lang w:val="pt-PT"/>
        </w:rPr>
        <w:t xml:space="preserve">8.16. Comunicar a contratante, no prazo máximo de 04 (quatro) horas que antecende a data da entrega, os motivos que impossbilietem o cumprimento do prazo previsto, com devida comprovação. </w:t>
      </w:r>
    </w:p>
    <w:p w14:paraId="44BD11B8" w14:textId="77777777" w:rsidR="00715DF6" w:rsidRDefault="00715DF6" w:rsidP="00715DF6">
      <w:pPr>
        <w:spacing w:line="276" w:lineRule="auto"/>
        <w:jc w:val="both"/>
        <w:rPr>
          <w:bCs/>
          <w:sz w:val="24"/>
          <w:szCs w:val="24"/>
          <w:lang w:val="pt-PT"/>
        </w:rPr>
      </w:pPr>
      <w:r>
        <w:rPr>
          <w:bCs/>
          <w:sz w:val="24"/>
          <w:szCs w:val="24"/>
          <w:lang w:val="pt-PT"/>
        </w:rPr>
        <w:t xml:space="preserve">8.17. Acatar as orientações da Contratate, sujeitando-se a mais ampla e irrestrita fiscalização, prestando os esclarecimentos solicitados e atendendo às reclamações formuladas. </w:t>
      </w:r>
    </w:p>
    <w:p w14:paraId="3872C280" w14:textId="77777777" w:rsidR="00715DF6" w:rsidRDefault="00715DF6" w:rsidP="00715DF6">
      <w:pPr>
        <w:spacing w:line="276" w:lineRule="auto"/>
        <w:jc w:val="both"/>
        <w:rPr>
          <w:bCs/>
          <w:sz w:val="24"/>
          <w:szCs w:val="24"/>
          <w:lang w:val="pt-PT"/>
        </w:rPr>
      </w:pPr>
      <w:r>
        <w:rPr>
          <w:bCs/>
          <w:sz w:val="24"/>
          <w:szCs w:val="24"/>
          <w:lang w:val="pt-PT"/>
        </w:rPr>
        <w:t xml:space="preserve">8.18. Prestar esclarecimentos à Contratante sobre eventuais atos ou fatos noticiados que envolvam, idepende de solicitação. </w:t>
      </w:r>
    </w:p>
    <w:p w14:paraId="01DF02A9" w14:textId="77777777" w:rsidR="00715DF6" w:rsidRPr="00724A23" w:rsidRDefault="00715DF6" w:rsidP="00715DF6">
      <w:pPr>
        <w:autoSpaceDE w:val="0"/>
        <w:autoSpaceDN w:val="0"/>
        <w:adjustRightInd w:val="0"/>
        <w:jc w:val="both"/>
        <w:rPr>
          <w:bCs/>
          <w:sz w:val="24"/>
          <w:szCs w:val="24"/>
          <w:lang w:val="pt-PT"/>
        </w:rPr>
      </w:pPr>
      <w:r>
        <w:rPr>
          <w:bCs/>
          <w:sz w:val="24"/>
          <w:szCs w:val="24"/>
          <w:lang w:val="pt-PT"/>
        </w:rPr>
        <w:t xml:space="preserve">8.19. </w:t>
      </w:r>
      <w:r w:rsidRPr="00724A23">
        <w:rPr>
          <w:bCs/>
          <w:sz w:val="24"/>
          <w:szCs w:val="24"/>
          <w:lang w:val="pt-PT"/>
        </w:rPr>
        <w:t xml:space="preserve">Assumir toda a responsabilidade pelos encargos/tributos, trabalhistas, previdenciários, fiscais, comerciais, taxas, fretes, carga descarga, seguros, deslocamento de pessoal, validade, contribuições fiscais e para fiscais, assistência operatória e pós-operatória, e quaisquer outros que incidam ou venham incidir sobre a entrega, direta e indiretamente, sobre os materiais de expediente vendidos no objeto deste Termo de Referência; </w:t>
      </w:r>
    </w:p>
    <w:p w14:paraId="34B1DC80" w14:textId="77777777" w:rsidR="00715DF6" w:rsidRPr="00523F0F" w:rsidRDefault="00715DF6" w:rsidP="00715DF6">
      <w:pPr>
        <w:pBdr>
          <w:top w:val="single" w:sz="4" w:space="1" w:color="auto"/>
          <w:left w:val="single" w:sz="4" w:space="4" w:color="auto"/>
          <w:bottom w:val="single" w:sz="4" w:space="1" w:color="auto"/>
          <w:right w:val="single" w:sz="4" w:space="4" w:color="auto"/>
        </w:pBdr>
        <w:shd w:val="clear" w:color="auto" w:fill="A6A6A6" w:themeFill="background1" w:themeFillShade="A6"/>
        <w:autoSpaceDE w:val="0"/>
        <w:autoSpaceDN w:val="0"/>
        <w:adjustRightInd w:val="0"/>
        <w:spacing w:line="276" w:lineRule="auto"/>
        <w:jc w:val="both"/>
        <w:rPr>
          <w:b/>
          <w:bCs/>
          <w:sz w:val="24"/>
          <w:szCs w:val="24"/>
        </w:rPr>
      </w:pPr>
      <w:r>
        <w:rPr>
          <w:b/>
          <w:bCs/>
          <w:sz w:val="24"/>
          <w:szCs w:val="24"/>
        </w:rPr>
        <w:t>9</w:t>
      </w:r>
      <w:r w:rsidRPr="00523F0F">
        <w:rPr>
          <w:b/>
          <w:bCs/>
          <w:sz w:val="24"/>
          <w:szCs w:val="24"/>
        </w:rPr>
        <w:t xml:space="preserve">. </w:t>
      </w:r>
      <w:r>
        <w:rPr>
          <w:b/>
          <w:bCs/>
          <w:sz w:val="24"/>
          <w:szCs w:val="24"/>
        </w:rPr>
        <w:t>DA HABILITAÇÃO</w:t>
      </w:r>
      <w:r w:rsidRPr="00523F0F">
        <w:rPr>
          <w:b/>
          <w:bCs/>
          <w:sz w:val="24"/>
          <w:szCs w:val="24"/>
        </w:rPr>
        <w:t>:</w:t>
      </w:r>
    </w:p>
    <w:p w14:paraId="2664F4DE" w14:textId="77777777" w:rsidR="00715DF6" w:rsidRDefault="00715DF6" w:rsidP="00715DF6">
      <w:pPr>
        <w:spacing w:line="276" w:lineRule="auto"/>
        <w:jc w:val="both"/>
        <w:rPr>
          <w:bCs/>
          <w:sz w:val="24"/>
          <w:szCs w:val="24"/>
          <w:lang w:val="pt-PT" w:bidi="pt-PT"/>
        </w:rPr>
      </w:pPr>
      <w:r>
        <w:rPr>
          <w:bCs/>
          <w:sz w:val="24"/>
          <w:szCs w:val="24"/>
          <w:lang w:val="pt-PT" w:bidi="pt-PT"/>
        </w:rPr>
        <w:t>9.1 Da Habilitação Juridica:</w:t>
      </w:r>
    </w:p>
    <w:p w14:paraId="0A129E60" w14:textId="77777777" w:rsidR="00715DF6" w:rsidRDefault="00715DF6" w:rsidP="00715DF6">
      <w:pPr>
        <w:pStyle w:val="PargrafodaLista"/>
        <w:numPr>
          <w:ilvl w:val="0"/>
          <w:numId w:val="20"/>
        </w:numPr>
        <w:autoSpaceDE w:val="0"/>
        <w:autoSpaceDN w:val="0"/>
        <w:adjustRightInd w:val="0"/>
        <w:spacing w:after="0" w:line="240" w:lineRule="auto"/>
        <w:jc w:val="both"/>
        <w:rPr>
          <w:bCs/>
          <w:sz w:val="24"/>
          <w:szCs w:val="24"/>
          <w:lang w:val="pt-PT" w:bidi="pt-PT"/>
        </w:rPr>
      </w:pPr>
      <w:r w:rsidRPr="00B64F13">
        <w:rPr>
          <w:bCs/>
          <w:sz w:val="24"/>
          <w:szCs w:val="24"/>
          <w:lang w:val="pt-PT" w:bidi="pt-PT"/>
        </w:rPr>
        <w:t>no caso de empresário individual, inscrição no Registro Público de Empresas</w:t>
      </w:r>
    </w:p>
    <w:p w14:paraId="0752856C" w14:textId="77777777" w:rsidR="00715DF6" w:rsidRDefault="00715DF6" w:rsidP="00715DF6">
      <w:pPr>
        <w:pStyle w:val="PargrafodaLista"/>
        <w:numPr>
          <w:ilvl w:val="0"/>
          <w:numId w:val="20"/>
        </w:numPr>
        <w:autoSpaceDE w:val="0"/>
        <w:autoSpaceDN w:val="0"/>
        <w:adjustRightInd w:val="0"/>
        <w:spacing w:after="0" w:line="240" w:lineRule="auto"/>
        <w:jc w:val="both"/>
        <w:rPr>
          <w:bCs/>
          <w:sz w:val="24"/>
          <w:szCs w:val="24"/>
          <w:lang w:val="pt-PT" w:bidi="pt-PT"/>
        </w:rPr>
      </w:pPr>
      <w:r w:rsidRPr="0053765F">
        <w:rPr>
          <w:bCs/>
          <w:sz w:val="24"/>
          <w:szCs w:val="24"/>
          <w:lang w:val="pt-PT" w:bidi="pt-PT"/>
        </w:rPr>
        <w:t>Mercantis, a cargo da Junta Comercial da respectiva sede;</w:t>
      </w:r>
    </w:p>
    <w:p w14:paraId="03D52AB9" w14:textId="77777777" w:rsidR="00715DF6" w:rsidRDefault="00715DF6" w:rsidP="00715DF6">
      <w:pPr>
        <w:pStyle w:val="PargrafodaLista"/>
        <w:numPr>
          <w:ilvl w:val="0"/>
          <w:numId w:val="20"/>
        </w:numPr>
        <w:autoSpaceDE w:val="0"/>
        <w:autoSpaceDN w:val="0"/>
        <w:adjustRightInd w:val="0"/>
        <w:spacing w:after="0" w:line="240" w:lineRule="auto"/>
        <w:jc w:val="both"/>
        <w:rPr>
          <w:bCs/>
          <w:sz w:val="24"/>
          <w:szCs w:val="24"/>
          <w:lang w:val="pt-PT" w:bidi="pt-PT"/>
        </w:rPr>
      </w:pPr>
      <w:r w:rsidRPr="0053765F">
        <w:rPr>
          <w:bCs/>
          <w:sz w:val="24"/>
          <w:szCs w:val="24"/>
          <w:lang w:val="pt-PT" w:bidi="pt-PT"/>
        </w:rPr>
        <w:t>Em se tratando de Microempreendedor Individual – MEI: Certificado da Condição de</w:t>
      </w:r>
      <w:r>
        <w:rPr>
          <w:bCs/>
          <w:sz w:val="24"/>
          <w:szCs w:val="24"/>
          <w:lang w:val="pt-PT" w:bidi="pt-PT"/>
        </w:rPr>
        <w:t xml:space="preserve"> </w:t>
      </w:r>
      <w:r w:rsidRPr="0053765F">
        <w:rPr>
          <w:bCs/>
          <w:sz w:val="24"/>
          <w:szCs w:val="24"/>
          <w:lang w:val="pt-PT" w:bidi="pt-PT"/>
        </w:rPr>
        <w:t>Microempreendedor Individual - CCMEI, cuja aceitação ficará condicionada à</w:t>
      </w:r>
      <w:r>
        <w:rPr>
          <w:bCs/>
          <w:sz w:val="24"/>
          <w:szCs w:val="24"/>
          <w:lang w:val="pt-PT" w:bidi="pt-PT"/>
        </w:rPr>
        <w:t xml:space="preserve"> </w:t>
      </w:r>
      <w:r w:rsidRPr="0053765F">
        <w:rPr>
          <w:bCs/>
          <w:sz w:val="24"/>
          <w:szCs w:val="24"/>
          <w:lang w:val="pt-PT" w:bidi="pt-PT"/>
        </w:rPr>
        <w:t xml:space="preserve">verificação da autenticidade no sítio </w:t>
      </w:r>
      <w:hyperlink r:id="rId13" w:history="1">
        <w:r w:rsidRPr="00942EE8">
          <w:rPr>
            <w:rStyle w:val="Hyperlink"/>
            <w:bCs/>
            <w:sz w:val="24"/>
            <w:szCs w:val="24"/>
            <w:lang w:val="pt-PT" w:bidi="pt-PT"/>
          </w:rPr>
          <w:t>www.portaldoempreendedor.gov.br</w:t>
        </w:r>
      </w:hyperlink>
      <w:r w:rsidRPr="0053765F">
        <w:rPr>
          <w:bCs/>
          <w:sz w:val="24"/>
          <w:szCs w:val="24"/>
          <w:lang w:val="pt-PT" w:bidi="pt-PT"/>
        </w:rPr>
        <w:t>;</w:t>
      </w:r>
      <w:r>
        <w:rPr>
          <w:bCs/>
          <w:sz w:val="24"/>
          <w:szCs w:val="24"/>
          <w:lang w:val="pt-PT" w:bidi="pt-PT"/>
        </w:rPr>
        <w:t xml:space="preserve"> </w:t>
      </w:r>
    </w:p>
    <w:p w14:paraId="23D4AE4F" w14:textId="77777777" w:rsidR="00715DF6" w:rsidRDefault="00715DF6" w:rsidP="00715DF6">
      <w:pPr>
        <w:pStyle w:val="PargrafodaLista"/>
        <w:numPr>
          <w:ilvl w:val="0"/>
          <w:numId w:val="20"/>
        </w:numPr>
        <w:autoSpaceDE w:val="0"/>
        <w:autoSpaceDN w:val="0"/>
        <w:adjustRightInd w:val="0"/>
        <w:spacing w:after="0" w:line="240" w:lineRule="auto"/>
        <w:jc w:val="both"/>
        <w:rPr>
          <w:bCs/>
          <w:sz w:val="24"/>
          <w:szCs w:val="24"/>
          <w:lang w:val="pt-PT" w:bidi="pt-PT"/>
        </w:rPr>
      </w:pPr>
      <w:r w:rsidRPr="0053765F">
        <w:rPr>
          <w:bCs/>
          <w:sz w:val="24"/>
          <w:szCs w:val="24"/>
          <w:lang w:val="pt-PT" w:bidi="pt-PT"/>
        </w:rPr>
        <w:t>No caso de sociedade empresária ou empresa individual de responsabilidade</w:t>
      </w:r>
      <w:r>
        <w:rPr>
          <w:bCs/>
          <w:sz w:val="24"/>
          <w:szCs w:val="24"/>
          <w:lang w:val="pt-PT" w:bidi="pt-PT"/>
        </w:rPr>
        <w:t xml:space="preserve"> </w:t>
      </w:r>
      <w:r w:rsidRPr="0053765F">
        <w:rPr>
          <w:bCs/>
          <w:sz w:val="24"/>
          <w:szCs w:val="24"/>
          <w:lang w:val="pt-PT" w:bidi="pt-PT"/>
        </w:rPr>
        <w:t>limitada - EIRELI: ato constitutivo, estatuto ou contrato social em vigor, devidamente</w:t>
      </w:r>
      <w:r>
        <w:rPr>
          <w:bCs/>
          <w:sz w:val="24"/>
          <w:szCs w:val="24"/>
          <w:lang w:val="pt-PT" w:bidi="pt-PT"/>
        </w:rPr>
        <w:t xml:space="preserve"> </w:t>
      </w:r>
      <w:r w:rsidRPr="0053765F">
        <w:rPr>
          <w:bCs/>
          <w:sz w:val="24"/>
          <w:szCs w:val="24"/>
          <w:lang w:val="pt-PT" w:bidi="pt-PT"/>
        </w:rPr>
        <w:t>registrado na Junta Comercial da respectiva sede, acompanhado de documento</w:t>
      </w:r>
      <w:r>
        <w:rPr>
          <w:bCs/>
          <w:sz w:val="24"/>
          <w:szCs w:val="24"/>
          <w:lang w:val="pt-PT" w:bidi="pt-PT"/>
        </w:rPr>
        <w:t xml:space="preserve"> </w:t>
      </w:r>
      <w:r w:rsidRPr="0053765F">
        <w:rPr>
          <w:bCs/>
          <w:sz w:val="24"/>
          <w:szCs w:val="24"/>
          <w:lang w:val="pt-PT" w:bidi="pt-PT"/>
        </w:rPr>
        <w:t>comprobatório de seus administradores;</w:t>
      </w:r>
    </w:p>
    <w:p w14:paraId="312FE1E5" w14:textId="77777777" w:rsidR="00715DF6" w:rsidRDefault="00715DF6" w:rsidP="00715DF6">
      <w:pPr>
        <w:pStyle w:val="PargrafodaLista"/>
        <w:numPr>
          <w:ilvl w:val="0"/>
          <w:numId w:val="20"/>
        </w:numPr>
        <w:autoSpaceDE w:val="0"/>
        <w:autoSpaceDN w:val="0"/>
        <w:adjustRightInd w:val="0"/>
        <w:spacing w:after="0" w:line="240" w:lineRule="auto"/>
        <w:jc w:val="both"/>
        <w:rPr>
          <w:bCs/>
          <w:sz w:val="24"/>
          <w:szCs w:val="24"/>
          <w:lang w:val="pt-PT" w:bidi="pt-PT"/>
        </w:rPr>
      </w:pPr>
      <w:r w:rsidRPr="0053765F">
        <w:rPr>
          <w:bCs/>
          <w:sz w:val="24"/>
          <w:szCs w:val="24"/>
          <w:lang w:val="pt-PT" w:bidi="pt-PT"/>
        </w:rPr>
        <w:t>inscrição no Registro Público de Empresas Mercantis onde opera, com averbação no</w:t>
      </w:r>
      <w:r>
        <w:rPr>
          <w:bCs/>
          <w:sz w:val="24"/>
          <w:szCs w:val="24"/>
          <w:lang w:val="pt-PT" w:bidi="pt-PT"/>
        </w:rPr>
        <w:t xml:space="preserve"> </w:t>
      </w:r>
      <w:r w:rsidRPr="0053765F">
        <w:rPr>
          <w:bCs/>
          <w:sz w:val="24"/>
          <w:szCs w:val="24"/>
          <w:lang w:val="pt-PT" w:bidi="pt-PT"/>
        </w:rPr>
        <w:t>Registro onde tem sede a matriz, no caso de ser o participante sucursal, filial ou</w:t>
      </w:r>
      <w:r>
        <w:rPr>
          <w:bCs/>
          <w:sz w:val="24"/>
          <w:szCs w:val="24"/>
          <w:lang w:val="pt-PT" w:bidi="pt-PT"/>
        </w:rPr>
        <w:t xml:space="preserve"> </w:t>
      </w:r>
      <w:r w:rsidRPr="0053765F">
        <w:rPr>
          <w:bCs/>
          <w:sz w:val="24"/>
          <w:szCs w:val="24"/>
          <w:lang w:val="pt-PT" w:bidi="pt-PT"/>
        </w:rPr>
        <w:t>agência;</w:t>
      </w:r>
    </w:p>
    <w:p w14:paraId="14F9D5D3" w14:textId="77777777" w:rsidR="00715DF6" w:rsidRDefault="00715DF6" w:rsidP="00715DF6">
      <w:pPr>
        <w:pStyle w:val="PargrafodaLista"/>
        <w:numPr>
          <w:ilvl w:val="0"/>
          <w:numId w:val="20"/>
        </w:numPr>
        <w:autoSpaceDE w:val="0"/>
        <w:autoSpaceDN w:val="0"/>
        <w:adjustRightInd w:val="0"/>
        <w:spacing w:after="0" w:line="240" w:lineRule="auto"/>
        <w:jc w:val="both"/>
        <w:rPr>
          <w:bCs/>
          <w:sz w:val="24"/>
          <w:szCs w:val="24"/>
          <w:lang w:val="pt-PT" w:bidi="pt-PT"/>
        </w:rPr>
      </w:pPr>
      <w:r w:rsidRPr="0053765F">
        <w:rPr>
          <w:bCs/>
          <w:sz w:val="24"/>
          <w:szCs w:val="24"/>
          <w:lang w:val="pt-PT" w:bidi="pt-PT"/>
        </w:rPr>
        <w:t>No caso de sociedade simples: inscrição do ato constitutivo no Registro Civil das</w:t>
      </w:r>
      <w:r>
        <w:rPr>
          <w:bCs/>
          <w:sz w:val="24"/>
          <w:szCs w:val="24"/>
          <w:lang w:val="pt-PT" w:bidi="pt-PT"/>
        </w:rPr>
        <w:t xml:space="preserve"> </w:t>
      </w:r>
      <w:r w:rsidRPr="0053765F">
        <w:rPr>
          <w:bCs/>
          <w:sz w:val="24"/>
          <w:szCs w:val="24"/>
          <w:lang w:val="pt-PT" w:bidi="pt-PT"/>
        </w:rPr>
        <w:t>Pessoas Jurídicas do local de sua sede, acompanhada de prova da indicação dos</w:t>
      </w:r>
      <w:r>
        <w:rPr>
          <w:bCs/>
          <w:sz w:val="24"/>
          <w:szCs w:val="24"/>
          <w:lang w:val="pt-PT" w:bidi="pt-PT"/>
        </w:rPr>
        <w:t xml:space="preserve"> </w:t>
      </w:r>
      <w:r w:rsidRPr="0053765F">
        <w:rPr>
          <w:bCs/>
          <w:sz w:val="24"/>
          <w:szCs w:val="24"/>
          <w:lang w:val="pt-PT" w:bidi="pt-PT"/>
        </w:rPr>
        <w:t>seus administradores;</w:t>
      </w:r>
      <w:r>
        <w:rPr>
          <w:bCs/>
          <w:sz w:val="24"/>
          <w:szCs w:val="24"/>
          <w:lang w:val="pt-PT" w:bidi="pt-PT"/>
        </w:rPr>
        <w:t xml:space="preserve"> </w:t>
      </w:r>
      <w:r w:rsidRPr="0053765F">
        <w:rPr>
          <w:bCs/>
          <w:sz w:val="24"/>
          <w:szCs w:val="24"/>
          <w:lang w:val="pt-PT" w:bidi="pt-PT"/>
        </w:rPr>
        <w:t>decreto de autorização, em se tratando de sociedade empresária estrangeira em</w:t>
      </w:r>
      <w:r>
        <w:rPr>
          <w:bCs/>
          <w:sz w:val="24"/>
          <w:szCs w:val="24"/>
          <w:lang w:val="pt-PT" w:bidi="pt-PT"/>
        </w:rPr>
        <w:t xml:space="preserve"> </w:t>
      </w:r>
      <w:r w:rsidRPr="0053765F">
        <w:rPr>
          <w:bCs/>
          <w:sz w:val="24"/>
          <w:szCs w:val="24"/>
          <w:lang w:val="pt-PT" w:bidi="pt-PT"/>
        </w:rPr>
        <w:t>funcionamento no País;</w:t>
      </w:r>
    </w:p>
    <w:p w14:paraId="4F8CCC01" w14:textId="77777777" w:rsidR="00715DF6" w:rsidRDefault="00715DF6" w:rsidP="00715DF6">
      <w:pPr>
        <w:pStyle w:val="PargrafodaLista"/>
        <w:numPr>
          <w:ilvl w:val="0"/>
          <w:numId w:val="20"/>
        </w:numPr>
        <w:autoSpaceDE w:val="0"/>
        <w:autoSpaceDN w:val="0"/>
        <w:adjustRightInd w:val="0"/>
        <w:spacing w:after="0" w:line="240" w:lineRule="auto"/>
        <w:jc w:val="both"/>
        <w:rPr>
          <w:bCs/>
          <w:sz w:val="24"/>
          <w:szCs w:val="24"/>
          <w:lang w:val="pt-PT" w:bidi="pt-PT"/>
        </w:rPr>
      </w:pPr>
      <w:r w:rsidRPr="0053765F">
        <w:rPr>
          <w:bCs/>
          <w:sz w:val="24"/>
          <w:szCs w:val="24"/>
          <w:lang w:val="pt-PT" w:bidi="pt-PT"/>
        </w:rPr>
        <w:lastRenderedPageBreak/>
        <w:t>No caso de sociedade cooperativa: ata de fundação e estatuto social em vigor, com</w:t>
      </w:r>
      <w:r>
        <w:rPr>
          <w:bCs/>
          <w:sz w:val="24"/>
          <w:szCs w:val="24"/>
          <w:lang w:val="pt-PT" w:bidi="pt-PT"/>
        </w:rPr>
        <w:t xml:space="preserve"> </w:t>
      </w:r>
      <w:r w:rsidRPr="0053765F">
        <w:rPr>
          <w:bCs/>
          <w:sz w:val="24"/>
          <w:szCs w:val="24"/>
          <w:lang w:val="pt-PT" w:bidi="pt-PT"/>
        </w:rPr>
        <w:t>a ata da assembleia que o aprovou, devidamente arquivado na Junta Comercial ou</w:t>
      </w:r>
      <w:r>
        <w:rPr>
          <w:bCs/>
          <w:sz w:val="24"/>
          <w:szCs w:val="24"/>
          <w:lang w:val="pt-PT" w:bidi="pt-PT"/>
        </w:rPr>
        <w:t xml:space="preserve"> </w:t>
      </w:r>
      <w:r w:rsidRPr="0053765F">
        <w:rPr>
          <w:bCs/>
          <w:sz w:val="24"/>
          <w:szCs w:val="24"/>
          <w:lang w:val="pt-PT" w:bidi="pt-PT"/>
        </w:rPr>
        <w:t>inscrito no Registro Civil das Pessoas Jurídicas da respectiva sede, bem como o</w:t>
      </w:r>
      <w:r>
        <w:rPr>
          <w:bCs/>
          <w:sz w:val="24"/>
          <w:szCs w:val="24"/>
          <w:lang w:val="pt-PT" w:bidi="pt-PT"/>
        </w:rPr>
        <w:t xml:space="preserve"> </w:t>
      </w:r>
      <w:r w:rsidRPr="0053765F">
        <w:rPr>
          <w:bCs/>
          <w:sz w:val="24"/>
          <w:szCs w:val="24"/>
          <w:lang w:val="pt-PT" w:bidi="pt-PT"/>
        </w:rPr>
        <w:t>registro de que trata o art. 107 da Lei nº 5.764, de 1971.</w:t>
      </w:r>
    </w:p>
    <w:p w14:paraId="677B1FB9" w14:textId="77777777" w:rsidR="00715DF6" w:rsidRPr="0053765F" w:rsidRDefault="00715DF6" w:rsidP="00715DF6">
      <w:pPr>
        <w:pStyle w:val="PargrafodaLista"/>
        <w:numPr>
          <w:ilvl w:val="0"/>
          <w:numId w:val="20"/>
        </w:numPr>
        <w:autoSpaceDE w:val="0"/>
        <w:autoSpaceDN w:val="0"/>
        <w:adjustRightInd w:val="0"/>
        <w:spacing w:after="0" w:line="276" w:lineRule="auto"/>
        <w:jc w:val="both"/>
        <w:rPr>
          <w:bCs/>
          <w:sz w:val="24"/>
          <w:szCs w:val="24"/>
          <w:lang w:val="pt-PT" w:bidi="pt-PT"/>
        </w:rPr>
      </w:pPr>
      <w:r w:rsidRPr="0053765F">
        <w:rPr>
          <w:bCs/>
          <w:sz w:val="24"/>
          <w:szCs w:val="24"/>
          <w:lang w:val="pt-PT" w:bidi="pt-PT"/>
        </w:rPr>
        <w:t>Os documentos acima deverão estar acompanhados de todas as alterações ou da</w:t>
      </w:r>
      <w:r>
        <w:rPr>
          <w:bCs/>
          <w:sz w:val="24"/>
          <w:szCs w:val="24"/>
          <w:lang w:val="pt-PT" w:bidi="pt-PT"/>
        </w:rPr>
        <w:t xml:space="preserve"> </w:t>
      </w:r>
      <w:r w:rsidRPr="0053765F">
        <w:rPr>
          <w:rFonts w:ascii="Times New Roman" w:eastAsia="Times New Roman" w:hAnsi="Times New Roman" w:cs="Times New Roman"/>
          <w:bCs/>
          <w:sz w:val="24"/>
          <w:szCs w:val="24"/>
          <w:lang w:val="pt-PT" w:eastAsia="pt-BR" w:bidi="pt-PT"/>
        </w:rPr>
        <w:t>consolidação respectiva.</w:t>
      </w:r>
    </w:p>
    <w:p w14:paraId="797CE27B" w14:textId="77777777" w:rsidR="00715DF6" w:rsidRDefault="00715DF6" w:rsidP="00715DF6">
      <w:pPr>
        <w:spacing w:line="276" w:lineRule="auto"/>
        <w:jc w:val="both"/>
        <w:rPr>
          <w:bCs/>
          <w:sz w:val="24"/>
          <w:szCs w:val="24"/>
          <w:lang w:val="pt-PT" w:bidi="pt-PT"/>
        </w:rPr>
      </w:pPr>
      <w:r>
        <w:rPr>
          <w:bCs/>
          <w:sz w:val="24"/>
          <w:szCs w:val="24"/>
          <w:lang w:val="pt-PT" w:bidi="pt-PT"/>
        </w:rPr>
        <w:t>9.2 Regularidade Trabalhista:</w:t>
      </w:r>
    </w:p>
    <w:p w14:paraId="47098690" w14:textId="77777777" w:rsidR="00715DF6" w:rsidRDefault="00715DF6" w:rsidP="00715DF6">
      <w:pPr>
        <w:pStyle w:val="PargrafodaLista"/>
        <w:numPr>
          <w:ilvl w:val="0"/>
          <w:numId w:val="21"/>
        </w:numPr>
        <w:autoSpaceDE w:val="0"/>
        <w:autoSpaceDN w:val="0"/>
        <w:adjustRightInd w:val="0"/>
        <w:spacing w:after="0" w:line="240" w:lineRule="auto"/>
        <w:jc w:val="both"/>
        <w:rPr>
          <w:color w:val="00000A"/>
          <w:sz w:val="24"/>
          <w:szCs w:val="24"/>
        </w:rPr>
      </w:pPr>
      <w:r w:rsidRPr="0053765F">
        <w:rPr>
          <w:color w:val="00000A"/>
          <w:sz w:val="24"/>
          <w:szCs w:val="24"/>
        </w:rPr>
        <w:t>prova de inscrição no Cadastro Nacional de Pessoas Jurídicas ou no Cadastro de</w:t>
      </w:r>
      <w:r>
        <w:rPr>
          <w:color w:val="00000A"/>
          <w:sz w:val="24"/>
          <w:szCs w:val="24"/>
        </w:rPr>
        <w:t xml:space="preserve"> </w:t>
      </w:r>
      <w:r w:rsidRPr="0053765F">
        <w:rPr>
          <w:color w:val="00000A"/>
          <w:sz w:val="24"/>
          <w:szCs w:val="24"/>
        </w:rPr>
        <w:t>Pessoas Físicas, conforme o caso;</w:t>
      </w:r>
    </w:p>
    <w:p w14:paraId="537C2225" w14:textId="77777777" w:rsidR="00715DF6" w:rsidRDefault="00715DF6" w:rsidP="00715DF6">
      <w:pPr>
        <w:pStyle w:val="PargrafodaLista"/>
        <w:numPr>
          <w:ilvl w:val="0"/>
          <w:numId w:val="21"/>
        </w:numPr>
        <w:autoSpaceDE w:val="0"/>
        <w:autoSpaceDN w:val="0"/>
        <w:adjustRightInd w:val="0"/>
        <w:spacing w:after="0" w:line="240" w:lineRule="auto"/>
        <w:jc w:val="both"/>
        <w:rPr>
          <w:color w:val="00000A"/>
          <w:sz w:val="24"/>
          <w:szCs w:val="24"/>
        </w:rPr>
      </w:pPr>
      <w:r w:rsidRPr="0053765F">
        <w:rPr>
          <w:color w:val="00000A"/>
          <w:sz w:val="24"/>
          <w:szCs w:val="24"/>
        </w:rPr>
        <w:t xml:space="preserve">prova de regularidade fiscal perante a Fazenda Nacional, mediante apresentação de </w:t>
      </w:r>
      <w:r w:rsidRPr="0053765F">
        <w:rPr>
          <w:rFonts w:ascii="Times New Roman" w:hAnsi="Times New Roman" w:cs="Times New Roman"/>
          <w:color w:val="00000A"/>
          <w:sz w:val="24"/>
          <w:szCs w:val="24"/>
        </w:rPr>
        <w:t>certidão expedida conjuntamente pela Secretaria da Receita Federal do Brasil (RFB)</w:t>
      </w:r>
      <w:r w:rsidRPr="0053765F">
        <w:rPr>
          <w:color w:val="00000A"/>
          <w:sz w:val="24"/>
          <w:szCs w:val="24"/>
        </w:rPr>
        <w:t xml:space="preserve"> </w:t>
      </w:r>
      <w:r w:rsidRPr="0053765F">
        <w:rPr>
          <w:rFonts w:ascii="Times New Roman" w:hAnsi="Times New Roman" w:cs="Times New Roman"/>
          <w:color w:val="00000A"/>
          <w:sz w:val="24"/>
          <w:szCs w:val="24"/>
        </w:rPr>
        <w:t>e pela Procuradoria-Geral da Fazenda Nacional (PGFN), referente a todos os</w:t>
      </w:r>
      <w:r w:rsidRPr="0053765F">
        <w:rPr>
          <w:color w:val="00000A"/>
          <w:sz w:val="24"/>
          <w:szCs w:val="24"/>
        </w:rPr>
        <w:t xml:space="preserve"> </w:t>
      </w:r>
      <w:r w:rsidRPr="0053765F">
        <w:rPr>
          <w:rFonts w:ascii="Times New Roman" w:hAnsi="Times New Roman" w:cs="Times New Roman"/>
          <w:color w:val="00000A"/>
          <w:sz w:val="24"/>
          <w:szCs w:val="24"/>
        </w:rPr>
        <w:t>créditos tributários federais e à Dívida Ativa da União (DAU) por elas administrados,</w:t>
      </w:r>
      <w:r w:rsidRPr="0053765F">
        <w:rPr>
          <w:color w:val="00000A"/>
          <w:sz w:val="24"/>
          <w:szCs w:val="24"/>
        </w:rPr>
        <w:t xml:space="preserve"> </w:t>
      </w:r>
      <w:r w:rsidRPr="0053765F">
        <w:rPr>
          <w:rFonts w:ascii="Times New Roman" w:hAnsi="Times New Roman" w:cs="Times New Roman"/>
          <w:color w:val="00000A"/>
          <w:sz w:val="24"/>
          <w:szCs w:val="24"/>
        </w:rPr>
        <w:t>inclusive aqueles relativos à Seguridade Social, nos termos da Portaria Conjunta nº</w:t>
      </w:r>
      <w:r w:rsidRPr="0053765F">
        <w:rPr>
          <w:color w:val="00000A"/>
          <w:sz w:val="24"/>
          <w:szCs w:val="24"/>
        </w:rPr>
        <w:t xml:space="preserve"> </w:t>
      </w:r>
      <w:r w:rsidRPr="0053765F">
        <w:rPr>
          <w:rFonts w:ascii="Times New Roman" w:hAnsi="Times New Roman" w:cs="Times New Roman"/>
          <w:color w:val="00000A"/>
          <w:sz w:val="24"/>
          <w:szCs w:val="24"/>
        </w:rPr>
        <w:t>1.751, de 02/10/2014, do Secretário da Receita Federal do Brasil e da Procuradora-</w:t>
      </w:r>
      <w:r>
        <w:rPr>
          <w:color w:val="00000A"/>
          <w:sz w:val="24"/>
          <w:szCs w:val="24"/>
        </w:rPr>
        <w:t xml:space="preserve"> </w:t>
      </w:r>
      <w:r w:rsidRPr="0053765F">
        <w:rPr>
          <w:rFonts w:ascii="Times New Roman" w:hAnsi="Times New Roman" w:cs="Times New Roman"/>
          <w:color w:val="00000A"/>
          <w:sz w:val="24"/>
          <w:szCs w:val="24"/>
        </w:rPr>
        <w:t>Geral da Fazenda Nacional.</w:t>
      </w:r>
    </w:p>
    <w:p w14:paraId="5C36CB7E" w14:textId="77777777" w:rsidR="00715DF6" w:rsidRPr="0053765F" w:rsidRDefault="00715DF6" w:rsidP="00715DF6">
      <w:pPr>
        <w:pStyle w:val="PargrafodaLista"/>
        <w:numPr>
          <w:ilvl w:val="0"/>
          <w:numId w:val="21"/>
        </w:numPr>
        <w:autoSpaceDE w:val="0"/>
        <w:autoSpaceDN w:val="0"/>
        <w:adjustRightInd w:val="0"/>
        <w:spacing w:after="0" w:line="240" w:lineRule="auto"/>
        <w:jc w:val="both"/>
        <w:rPr>
          <w:color w:val="00000A"/>
          <w:sz w:val="24"/>
          <w:szCs w:val="24"/>
        </w:rPr>
      </w:pPr>
      <w:r w:rsidRPr="0053765F">
        <w:rPr>
          <w:color w:val="000000"/>
          <w:sz w:val="24"/>
          <w:szCs w:val="24"/>
        </w:rPr>
        <w:t>prova de regularidade com o Fundo de Garantia do Tempo de Serviço (FGTS);</w:t>
      </w:r>
    </w:p>
    <w:p w14:paraId="3D2989C0" w14:textId="77777777" w:rsidR="00715DF6" w:rsidRPr="0053765F" w:rsidRDefault="00715DF6" w:rsidP="00715DF6">
      <w:pPr>
        <w:pStyle w:val="PargrafodaLista"/>
        <w:numPr>
          <w:ilvl w:val="0"/>
          <w:numId w:val="21"/>
        </w:numPr>
        <w:autoSpaceDE w:val="0"/>
        <w:autoSpaceDN w:val="0"/>
        <w:adjustRightInd w:val="0"/>
        <w:spacing w:after="0" w:line="240" w:lineRule="auto"/>
        <w:jc w:val="both"/>
        <w:rPr>
          <w:color w:val="000000"/>
          <w:sz w:val="24"/>
          <w:szCs w:val="24"/>
        </w:rPr>
      </w:pPr>
      <w:r w:rsidRPr="0053765F">
        <w:rPr>
          <w:color w:val="00000A"/>
          <w:sz w:val="24"/>
          <w:szCs w:val="24"/>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prova de </w:t>
      </w:r>
      <w:r w:rsidRPr="0053765F">
        <w:rPr>
          <w:color w:val="000000"/>
          <w:sz w:val="24"/>
          <w:szCs w:val="24"/>
        </w:rPr>
        <w:t>inscrição no cadastro de contribuintes estadual e municipal, relativo ao</w:t>
      </w:r>
      <w:r>
        <w:rPr>
          <w:color w:val="000000"/>
          <w:sz w:val="24"/>
          <w:szCs w:val="24"/>
        </w:rPr>
        <w:t xml:space="preserve"> </w:t>
      </w:r>
      <w:r w:rsidRPr="0053765F">
        <w:rPr>
          <w:rFonts w:ascii="Times New Roman" w:hAnsi="Times New Roman" w:cs="Times New Roman"/>
          <w:color w:val="000000"/>
          <w:sz w:val="24"/>
          <w:szCs w:val="24"/>
        </w:rPr>
        <w:t>domicílio ou sede do fornecedor, pertinente ao seu ramo de atividade e compatível</w:t>
      </w:r>
      <w:r>
        <w:rPr>
          <w:color w:val="000000"/>
          <w:sz w:val="24"/>
          <w:szCs w:val="24"/>
        </w:rPr>
        <w:t xml:space="preserve"> </w:t>
      </w:r>
      <w:r w:rsidRPr="0053765F">
        <w:rPr>
          <w:color w:val="000000"/>
          <w:sz w:val="24"/>
          <w:szCs w:val="24"/>
        </w:rPr>
        <w:t>com o objeto contratual</w:t>
      </w:r>
      <w:r w:rsidRPr="0053765F">
        <w:rPr>
          <w:color w:val="00000A"/>
          <w:sz w:val="24"/>
          <w:szCs w:val="24"/>
        </w:rPr>
        <w:t>;</w:t>
      </w:r>
    </w:p>
    <w:p w14:paraId="7D965094" w14:textId="77777777" w:rsidR="00715DF6" w:rsidRDefault="00715DF6" w:rsidP="00715DF6">
      <w:pPr>
        <w:pStyle w:val="PargrafodaLista"/>
        <w:numPr>
          <w:ilvl w:val="0"/>
          <w:numId w:val="21"/>
        </w:numPr>
        <w:autoSpaceDE w:val="0"/>
        <w:autoSpaceDN w:val="0"/>
        <w:adjustRightInd w:val="0"/>
        <w:spacing w:after="0" w:line="240" w:lineRule="auto"/>
        <w:jc w:val="both"/>
        <w:rPr>
          <w:color w:val="000000"/>
          <w:sz w:val="24"/>
          <w:szCs w:val="24"/>
        </w:rPr>
      </w:pPr>
      <w:r w:rsidRPr="0053765F">
        <w:rPr>
          <w:color w:val="00000A"/>
          <w:sz w:val="24"/>
          <w:szCs w:val="24"/>
        </w:rPr>
        <w:t xml:space="preserve">prova de regularidade com a Fazenda </w:t>
      </w:r>
      <w:r w:rsidRPr="0053765F">
        <w:rPr>
          <w:color w:val="000000"/>
          <w:sz w:val="24"/>
          <w:szCs w:val="24"/>
        </w:rPr>
        <w:t>Estadual e Municipal do domicílio ou sede do</w:t>
      </w:r>
      <w:r>
        <w:rPr>
          <w:color w:val="000000"/>
          <w:sz w:val="24"/>
          <w:szCs w:val="24"/>
        </w:rPr>
        <w:t xml:space="preserve"> </w:t>
      </w:r>
      <w:r w:rsidRPr="0053765F">
        <w:rPr>
          <w:color w:val="000000"/>
          <w:sz w:val="24"/>
          <w:szCs w:val="24"/>
        </w:rPr>
        <w:t>fornecedor, relativa à atividade em cujo exercício contrata ou concorre;</w:t>
      </w:r>
    </w:p>
    <w:p w14:paraId="0A9E4910" w14:textId="77777777" w:rsidR="00715DF6" w:rsidRPr="0053765F" w:rsidRDefault="00715DF6" w:rsidP="00715DF6">
      <w:pPr>
        <w:pStyle w:val="PargrafodaLista"/>
        <w:numPr>
          <w:ilvl w:val="0"/>
          <w:numId w:val="21"/>
        </w:numPr>
        <w:autoSpaceDE w:val="0"/>
        <w:autoSpaceDN w:val="0"/>
        <w:adjustRightInd w:val="0"/>
        <w:spacing w:after="0" w:line="276" w:lineRule="auto"/>
        <w:jc w:val="both"/>
        <w:rPr>
          <w:rFonts w:ascii="Times New Roman" w:hAnsi="Times New Roman" w:cs="Times New Roman"/>
          <w:bCs/>
          <w:sz w:val="24"/>
          <w:szCs w:val="24"/>
          <w:lang w:val="pt-PT" w:bidi="pt-PT"/>
        </w:rPr>
      </w:pPr>
      <w:r w:rsidRPr="0053765F">
        <w:rPr>
          <w:color w:val="00000A"/>
          <w:sz w:val="24"/>
          <w:szCs w:val="24"/>
        </w:rPr>
        <w:t xml:space="preserve">caso o fornecedor seja considerado isento dos tributos </w:t>
      </w:r>
      <w:r w:rsidRPr="0053765F">
        <w:rPr>
          <w:color w:val="000000"/>
          <w:sz w:val="24"/>
          <w:szCs w:val="24"/>
        </w:rPr>
        <w:t xml:space="preserve">estaduais ou municipais </w:t>
      </w:r>
      <w:r w:rsidRPr="0053765F">
        <w:rPr>
          <w:color w:val="00000A"/>
          <w:sz w:val="24"/>
          <w:szCs w:val="24"/>
        </w:rPr>
        <w:t xml:space="preserve">relacionados ao objeto contratual, deverá comprovar tal condição mediante a </w:t>
      </w:r>
      <w:r w:rsidRPr="0053765F">
        <w:rPr>
          <w:rFonts w:ascii="Times New Roman" w:hAnsi="Times New Roman" w:cs="Times New Roman"/>
          <w:color w:val="00000A"/>
          <w:sz w:val="24"/>
          <w:szCs w:val="24"/>
        </w:rPr>
        <w:t>apresentação de declaração da Fazenda respectiva do seu domicílio ou sede, ou</w:t>
      </w:r>
      <w:r>
        <w:rPr>
          <w:color w:val="00000A"/>
          <w:sz w:val="24"/>
          <w:szCs w:val="24"/>
        </w:rPr>
        <w:t xml:space="preserve"> </w:t>
      </w:r>
      <w:r w:rsidRPr="0053765F">
        <w:rPr>
          <w:rFonts w:ascii="Times New Roman" w:hAnsi="Times New Roman" w:cs="Times New Roman"/>
          <w:color w:val="00000A"/>
          <w:sz w:val="24"/>
          <w:szCs w:val="24"/>
        </w:rPr>
        <w:t>outra equivalente, na forma da lei;</w:t>
      </w:r>
      <w:r w:rsidRPr="0053765F">
        <w:rPr>
          <w:rFonts w:ascii="Times New Roman" w:hAnsi="Times New Roman" w:cs="Times New Roman"/>
          <w:bCs/>
          <w:sz w:val="24"/>
          <w:szCs w:val="24"/>
          <w:lang w:val="pt-PT" w:bidi="pt-PT"/>
        </w:rPr>
        <w:t xml:space="preserve"> </w:t>
      </w:r>
    </w:p>
    <w:p w14:paraId="756591B3" w14:textId="77777777" w:rsidR="00715DF6" w:rsidRDefault="00715DF6" w:rsidP="00715DF6">
      <w:pPr>
        <w:spacing w:line="276" w:lineRule="auto"/>
        <w:jc w:val="both"/>
        <w:rPr>
          <w:bCs/>
          <w:sz w:val="24"/>
          <w:szCs w:val="24"/>
          <w:lang w:val="pt-PT" w:bidi="pt-PT"/>
        </w:rPr>
      </w:pPr>
      <w:r>
        <w:rPr>
          <w:bCs/>
          <w:sz w:val="24"/>
          <w:szCs w:val="24"/>
          <w:lang w:val="pt-PT" w:bidi="pt-PT"/>
        </w:rPr>
        <w:t>9.3 Qualificação Economica-fianceira:</w:t>
      </w:r>
    </w:p>
    <w:p w14:paraId="54936448" w14:textId="77777777" w:rsidR="00715DF6" w:rsidRDefault="00715DF6" w:rsidP="00715DF6">
      <w:pPr>
        <w:pStyle w:val="PargrafodaLista"/>
        <w:numPr>
          <w:ilvl w:val="0"/>
          <w:numId w:val="22"/>
        </w:numPr>
        <w:autoSpaceDE w:val="0"/>
        <w:autoSpaceDN w:val="0"/>
        <w:adjustRightInd w:val="0"/>
        <w:spacing w:after="0" w:line="240" w:lineRule="auto"/>
        <w:jc w:val="both"/>
        <w:rPr>
          <w:sz w:val="24"/>
          <w:szCs w:val="24"/>
        </w:rPr>
      </w:pPr>
      <w:r w:rsidRPr="0053765F">
        <w:rPr>
          <w:sz w:val="24"/>
          <w:szCs w:val="24"/>
        </w:rPr>
        <w:t>certidão negativa de falência expedida pelo distribuidor da sede do fornecedor;</w:t>
      </w:r>
    </w:p>
    <w:p w14:paraId="357AF97F" w14:textId="77777777" w:rsidR="00715DF6" w:rsidRDefault="00715DF6" w:rsidP="00715DF6">
      <w:pPr>
        <w:pStyle w:val="PargrafodaLista"/>
        <w:numPr>
          <w:ilvl w:val="0"/>
          <w:numId w:val="22"/>
        </w:numPr>
        <w:autoSpaceDE w:val="0"/>
        <w:autoSpaceDN w:val="0"/>
        <w:adjustRightInd w:val="0"/>
        <w:spacing w:after="0" w:line="240" w:lineRule="auto"/>
        <w:jc w:val="both"/>
        <w:rPr>
          <w:sz w:val="24"/>
          <w:szCs w:val="24"/>
        </w:rPr>
      </w:pPr>
      <w:r w:rsidRPr="0053765F">
        <w:rPr>
          <w:sz w:val="24"/>
          <w:szCs w:val="24"/>
        </w:rPr>
        <w:t>balanço patrimonial, demonstração de resultado de exercício e demais</w:t>
      </w:r>
      <w:r>
        <w:rPr>
          <w:sz w:val="24"/>
          <w:szCs w:val="24"/>
        </w:rPr>
        <w:t xml:space="preserve"> </w:t>
      </w:r>
      <w:r w:rsidRPr="0053765F">
        <w:rPr>
          <w:sz w:val="24"/>
          <w:szCs w:val="24"/>
        </w:rPr>
        <w:t>demonstrações contábeis dos 2 (dois) últimos exercícios sociais;</w:t>
      </w:r>
    </w:p>
    <w:p w14:paraId="49C240B9" w14:textId="77777777" w:rsidR="00715DF6" w:rsidRDefault="00715DF6" w:rsidP="00715DF6">
      <w:pPr>
        <w:pStyle w:val="PargrafodaLista"/>
        <w:numPr>
          <w:ilvl w:val="0"/>
          <w:numId w:val="22"/>
        </w:numPr>
        <w:autoSpaceDE w:val="0"/>
        <w:autoSpaceDN w:val="0"/>
        <w:adjustRightInd w:val="0"/>
        <w:spacing w:after="0" w:line="240" w:lineRule="auto"/>
        <w:jc w:val="both"/>
        <w:rPr>
          <w:sz w:val="24"/>
          <w:szCs w:val="24"/>
        </w:rPr>
      </w:pPr>
      <w:r w:rsidRPr="0053765F">
        <w:rPr>
          <w:sz w:val="24"/>
          <w:szCs w:val="24"/>
        </w:rPr>
        <w:t>As empresas criadas no exercício financeiro da dispensa deverão atender a todas as exigências da habilitação e poderão substituir os</w:t>
      </w:r>
      <w:r>
        <w:rPr>
          <w:sz w:val="24"/>
          <w:szCs w:val="24"/>
        </w:rPr>
        <w:t xml:space="preserve"> </w:t>
      </w:r>
      <w:r w:rsidRPr="0053765F">
        <w:rPr>
          <w:rFonts w:ascii="Times New Roman" w:hAnsi="Times New Roman" w:cs="Times New Roman"/>
          <w:sz w:val="24"/>
          <w:szCs w:val="24"/>
        </w:rPr>
        <w:t>demonstrativos contábeis pelo balanço de abertura.</w:t>
      </w:r>
    </w:p>
    <w:p w14:paraId="3C39CCE7" w14:textId="77777777" w:rsidR="00715DF6" w:rsidRDefault="00715DF6" w:rsidP="00715DF6">
      <w:pPr>
        <w:pStyle w:val="PargrafodaLista"/>
        <w:numPr>
          <w:ilvl w:val="0"/>
          <w:numId w:val="22"/>
        </w:numPr>
        <w:autoSpaceDE w:val="0"/>
        <w:autoSpaceDN w:val="0"/>
        <w:adjustRightInd w:val="0"/>
        <w:spacing w:after="0" w:line="240" w:lineRule="auto"/>
        <w:jc w:val="both"/>
        <w:rPr>
          <w:sz w:val="24"/>
          <w:szCs w:val="24"/>
        </w:rPr>
      </w:pPr>
      <w:r w:rsidRPr="0053765F">
        <w:rPr>
          <w:sz w:val="24"/>
          <w:szCs w:val="24"/>
        </w:rPr>
        <w:t>Os documentos referidos acima limitar-se-ão ao último exercício no caso</w:t>
      </w:r>
      <w:r>
        <w:rPr>
          <w:sz w:val="24"/>
          <w:szCs w:val="24"/>
        </w:rPr>
        <w:t xml:space="preserve"> </w:t>
      </w:r>
      <w:r w:rsidRPr="0053765F">
        <w:rPr>
          <w:sz w:val="24"/>
          <w:szCs w:val="24"/>
        </w:rPr>
        <w:t>de a pessoa jurídica ter sido constituída há menos de 2 (dois) anos.</w:t>
      </w:r>
    </w:p>
    <w:p w14:paraId="10768FA4" w14:textId="77777777" w:rsidR="00715DF6" w:rsidRDefault="00715DF6" w:rsidP="00715DF6">
      <w:pPr>
        <w:pStyle w:val="PargrafodaLista"/>
        <w:numPr>
          <w:ilvl w:val="0"/>
          <w:numId w:val="22"/>
        </w:numPr>
        <w:autoSpaceDE w:val="0"/>
        <w:autoSpaceDN w:val="0"/>
        <w:adjustRightInd w:val="0"/>
        <w:spacing w:after="0" w:line="240" w:lineRule="auto"/>
        <w:jc w:val="both"/>
        <w:rPr>
          <w:sz w:val="24"/>
          <w:szCs w:val="24"/>
        </w:rPr>
      </w:pPr>
      <w:r w:rsidRPr="0053765F">
        <w:rPr>
          <w:sz w:val="24"/>
          <w:szCs w:val="24"/>
        </w:rPr>
        <w:t>Caso o fornecedor seja cooperativa, tais documentos deverão ser</w:t>
      </w:r>
      <w:r>
        <w:rPr>
          <w:sz w:val="24"/>
          <w:szCs w:val="24"/>
        </w:rPr>
        <w:t xml:space="preserve"> </w:t>
      </w:r>
      <w:r w:rsidRPr="0053765F">
        <w:rPr>
          <w:sz w:val="24"/>
          <w:szCs w:val="24"/>
        </w:rPr>
        <w:t>acompanhados da última auditoria contábil-financeira, conforme dispõe o</w:t>
      </w:r>
      <w:r>
        <w:rPr>
          <w:sz w:val="24"/>
          <w:szCs w:val="24"/>
        </w:rPr>
        <w:t xml:space="preserve"> </w:t>
      </w:r>
      <w:r w:rsidRPr="0053765F">
        <w:rPr>
          <w:sz w:val="24"/>
          <w:szCs w:val="24"/>
        </w:rPr>
        <w:t>artigo 112 da Lei nº 5.764, de 1971, ou de uma declaração, sob as penas</w:t>
      </w:r>
      <w:r>
        <w:rPr>
          <w:sz w:val="24"/>
          <w:szCs w:val="24"/>
        </w:rPr>
        <w:t xml:space="preserve"> </w:t>
      </w:r>
      <w:r w:rsidRPr="000806B3">
        <w:rPr>
          <w:sz w:val="24"/>
          <w:szCs w:val="24"/>
        </w:rPr>
        <w:t>da lei, de que tal auditoria não foi exigida pelo órgão fiscalizador;</w:t>
      </w:r>
    </w:p>
    <w:p w14:paraId="2F713243" w14:textId="77777777" w:rsidR="00715DF6" w:rsidRDefault="00715DF6" w:rsidP="00715DF6">
      <w:pPr>
        <w:pStyle w:val="PargrafodaLista"/>
        <w:numPr>
          <w:ilvl w:val="0"/>
          <w:numId w:val="22"/>
        </w:numPr>
        <w:autoSpaceDE w:val="0"/>
        <w:autoSpaceDN w:val="0"/>
        <w:adjustRightInd w:val="0"/>
        <w:spacing w:after="0" w:line="240" w:lineRule="auto"/>
        <w:jc w:val="both"/>
        <w:rPr>
          <w:sz w:val="24"/>
          <w:szCs w:val="24"/>
        </w:rPr>
      </w:pPr>
      <w:r w:rsidRPr="000806B3">
        <w:rPr>
          <w:sz w:val="24"/>
          <w:szCs w:val="24"/>
        </w:rPr>
        <w:t>comprovação da boa situação financeira da empresa mediante obtenção de índices</w:t>
      </w:r>
      <w:r>
        <w:rPr>
          <w:sz w:val="24"/>
          <w:szCs w:val="24"/>
        </w:rPr>
        <w:t xml:space="preserve"> </w:t>
      </w:r>
      <w:r w:rsidRPr="000806B3">
        <w:rPr>
          <w:sz w:val="24"/>
          <w:szCs w:val="24"/>
        </w:rPr>
        <w:t>de Liquidez Geral (LG), Solvência Geral (SG) e Liquidez Corrente (LC), superiores a</w:t>
      </w:r>
      <w:r>
        <w:rPr>
          <w:sz w:val="24"/>
          <w:szCs w:val="24"/>
        </w:rPr>
        <w:t xml:space="preserve"> </w:t>
      </w:r>
      <w:r w:rsidRPr="000806B3">
        <w:rPr>
          <w:sz w:val="24"/>
          <w:szCs w:val="24"/>
        </w:rPr>
        <w:t>1 (um), obtidos pela aplicação das seguintes fórmulas:</w:t>
      </w:r>
    </w:p>
    <w:p w14:paraId="24A20A36" w14:textId="77777777" w:rsidR="00715DF6" w:rsidRDefault="00715DF6" w:rsidP="00715DF6">
      <w:pPr>
        <w:pStyle w:val="PargrafodaLista"/>
        <w:autoSpaceDE w:val="0"/>
        <w:autoSpaceDN w:val="0"/>
        <w:adjustRightInd w:val="0"/>
        <w:jc w:val="both"/>
        <w:rPr>
          <w:sz w:val="24"/>
          <w:szCs w:val="24"/>
        </w:rPr>
      </w:pPr>
    </w:p>
    <w:tbl>
      <w:tblPr>
        <w:tblStyle w:val="Tabelacomgrade"/>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18"/>
        <w:gridCol w:w="709"/>
        <w:gridCol w:w="7081"/>
      </w:tblGrid>
      <w:tr w:rsidR="00715DF6" w14:paraId="09C9CDB3" w14:textId="77777777" w:rsidTr="001D33B6">
        <w:tc>
          <w:tcPr>
            <w:tcW w:w="1118" w:type="dxa"/>
            <w:vMerge w:val="restart"/>
            <w:vAlign w:val="center"/>
          </w:tcPr>
          <w:p w14:paraId="776E733C" w14:textId="77777777" w:rsidR="00715DF6" w:rsidRDefault="00715DF6" w:rsidP="001D33B6">
            <w:pPr>
              <w:pStyle w:val="PargrafodaLista"/>
              <w:autoSpaceDE w:val="0"/>
              <w:autoSpaceDN w:val="0"/>
              <w:adjustRightInd w:val="0"/>
              <w:ind w:left="0"/>
              <w:rPr>
                <w:sz w:val="24"/>
                <w:szCs w:val="24"/>
              </w:rPr>
            </w:pPr>
            <w:r>
              <w:rPr>
                <w:sz w:val="24"/>
                <w:szCs w:val="24"/>
              </w:rPr>
              <w:t>LG =</w:t>
            </w:r>
          </w:p>
        </w:tc>
        <w:tc>
          <w:tcPr>
            <w:tcW w:w="709" w:type="dxa"/>
          </w:tcPr>
          <w:p w14:paraId="6347B8C9" w14:textId="77777777" w:rsidR="00715DF6" w:rsidRDefault="00715DF6" w:rsidP="001D33B6">
            <w:pPr>
              <w:pStyle w:val="PargrafodaLista"/>
              <w:autoSpaceDE w:val="0"/>
              <w:autoSpaceDN w:val="0"/>
              <w:adjustRightInd w:val="0"/>
              <w:ind w:left="0"/>
              <w:jc w:val="both"/>
              <w:rPr>
                <w:sz w:val="24"/>
                <w:szCs w:val="24"/>
              </w:rPr>
            </w:pPr>
          </w:p>
        </w:tc>
        <w:tc>
          <w:tcPr>
            <w:tcW w:w="7081" w:type="dxa"/>
            <w:tcBorders>
              <w:bottom w:val="single" w:sz="4" w:space="0" w:color="auto"/>
            </w:tcBorders>
          </w:tcPr>
          <w:p w14:paraId="5188D7C0" w14:textId="77777777" w:rsidR="00715DF6" w:rsidRDefault="00715DF6" w:rsidP="001D33B6">
            <w:pPr>
              <w:pStyle w:val="PargrafodaLista"/>
              <w:autoSpaceDE w:val="0"/>
              <w:autoSpaceDN w:val="0"/>
              <w:adjustRightInd w:val="0"/>
              <w:ind w:left="0"/>
              <w:jc w:val="center"/>
              <w:rPr>
                <w:sz w:val="24"/>
                <w:szCs w:val="24"/>
              </w:rPr>
            </w:pPr>
            <w:r>
              <w:rPr>
                <w:sz w:val="24"/>
                <w:szCs w:val="24"/>
              </w:rPr>
              <w:t>Ativo Circulante + Realizável a Longo Prazo</w:t>
            </w:r>
          </w:p>
        </w:tc>
      </w:tr>
      <w:tr w:rsidR="00715DF6" w14:paraId="28AEEC25" w14:textId="77777777" w:rsidTr="001D33B6">
        <w:tc>
          <w:tcPr>
            <w:tcW w:w="1118" w:type="dxa"/>
            <w:vMerge/>
            <w:vAlign w:val="center"/>
          </w:tcPr>
          <w:p w14:paraId="1DE5038D" w14:textId="77777777" w:rsidR="00715DF6" w:rsidRDefault="00715DF6" w:rsidP="001D33B6">
            <w:pPr>
              <w:pStyle w:val="PargrafodaLista"/>
              <w:autoSpaceDE w:val="0"/>
              <w:autoSpaceDN w:val="0"/>
              <w:adjustRightInd w:val="0"/>
              <w:ind w:left="0"/>
              <w:rPr>
                <w:sz w:val="24"/>
                <w:szCs w:val="24"/>
              </w:rPr>
            </w:pPr>
          </w:p>
        </w:tc>
        <w:tc>
          <w:tcPr>
            <w:tcW w:w="709" w:type="dxa"/>
          </w:tcPr>
          <w:p w14:paraId="75C6028C" w14:textId="77777777" w:rsidR="00715DF6" w:rsidRDefault="00715DF6" w:rsidP="001D33B6">
            <w:pPr>
              <w:pStyle w:val="PargrafodaLista"/>
              <w:autoSpaceDE w:val="0"/>
              <w:autoSpaceDN w:val="0"/>
              <w:adjustRightInd w:val="0"/>
              <w:ind w:left="0"/>
              <w:jc w:val="both"/>
              <w:rPr>
                <w:sz w:val="24"/>
                <w:szCs w:val="24"/>
              </w:rPr>
            </w:pPr>
          </w:p>
        </w:tc>
        <w:tc>
          <w:tcPr>
            <w:tcW w:w="7081" w:type="dxa"/>
            <w:tcBorders>
              <w:top w:val="single" w:sz="4" w:space="0" w:color="auto"/>
            </w:tcBorders>
          </w:tcPr>
          <w:p w14:paraId="485CBC41" w14:textId="77777777" w:rsidR="00715DF6" w:rsidRDefault="00715DF6" w:rsidP="001D33B6">
            <w:pPr>
              <w:pStyle w:val="PargrafodaLista"/>
              <w:autoSpaceDE w:val="0"/>
              <w:autoSpaceDN w:val="0"/>
              <w:adjustRightInd w:val="0"/>
              <w:ind w:left="0"/>
              <w:jc w:val="center"/>
              <w:rPr>
                <w:sz w:val="24"/>
                <w:szCs w:val="24"/>
              </w:rPr>
            </w:pPr>
            <w:r>
              <w:rPr>
                <w:sz w:val="24"/>
                <w:szCs w:val="24"/>
              </w:rPr>
              <w:t>Passivo Circulante + Passivo Não Circulante</w:t>
            </w:r>
          </w:p>
        </w:tc>
      </w:tr>
      <w:tr w:rsidR="00715DF6" w14:paraId="3E014334" w14:textId="77777777" w:rsidTr="001D33B6">
        <w:tc>
          <w:tcPr>
            <w:tcW w:w="1118" w:type="dxa"/>
            <w:vMerge w:val="restart"/>
            <w:vAlign w:val="center"/>
          </w:tcPr>
          <w:p w14:paraId="59A61BCF" w14:textId="77777777" w:rsidR="00715DF6" w:rsidRDefault="00715DF6" w:rsidP="001D33B6">
            <w:pPr>
              <w:pStyle w:val="PargrafodaLista"/>
              <w:autoSpaceDE w:val="0"/>
              <w:autoSpaceDN w:val="0"/>
              <w:adjustRightInd w:val="0"/>
              <w:ind w:left="0"/>
              <w:rPr>
                <w:sz w:val="24"/>
                <w:szCs w:val="24"/>
              </w:rPr>
            </w:pPr>
            <w:r>
              <w:rPr>
                <w:sz w:val="24"/>
                <w:szCs w:val="24"/>
              </w:rPr>
              <w:t>SG =</w:t>
            </w:r>
          </w:p>
        </w:tc>
        <w:tc>
          <w:tcPr>
            <w:tcW w:w="709" w:type="dxa"/>
          </w:tcPr>
          <w:p w14:paraId="5485C245" w14:textId="77777777" w:rsidR="00715DF6" w:rsidRDefault="00715DF6" w:rsidP="001D33B6">
            <w:pPr>
              <w:pStyle w:val="PargrafodaLista"/>
              <w:autoSpaceDE w:val="0"/>
              <w:autoSpaceDN w:val="0"/>
              <w:adjustRightInd w:val="0"/>
              <w:ind w:left="0"/>
              <w:jc w:val="both"/>
              <w:rPr>
                <w:sz w:val="24"/>
                <w:szCs w:val="24"/>
              </w:rPr>
            </w:pPr>
          </w:p>
        </w:tc>
        <w:tc>
          <w:tcPr>
            <w:tcW w:w="7081" w:type="dxa"/>
            <w:tcBorders>
              <w:bottom w:val="single" w:sz="4" w:space="0" w:color="auto"/>
            </w:tcBorders>
          </w:tcPr>
          <w:p w14:paraId="2A7AA463" w14:textId="77777777" w:rsidR="00715DF6" w:rsidRDefault="00715DF6" w:rsidP="001D33B6">
            <w:pPr>
              <w:pStyle w:val="PargrafodaLista"/>
              <w:autoSpaceDE w:val="0"/>
              <w:autoSpaceDN w:val="0"/>
              <w:adjustRightInd w:val="0"/>
              <w:ind w:left="0"/>
              <w:jc w:val="center"/>
              <w:rPr>
                <w:sz w:val="24"/>
                <w:szCs w:val="24"/>
              </w:rPr>
            </w:pPr>
            <w:r>
              <w:rPr>
                <w:sz w:val="24"/>
                <w:szCs w:val="24"/>
              </w:rPr>
              <w:t>Ativo Total</w:t>
            </w:r>
          </w:p>
        </w:tc>
      </w:tr>
      <w:tr w:rsidR="00715DF6" w14:paraId="3D5DD0ED" w14:textId="77777777" w:rsidTr="001D33B6">
        <w:tc>
          <w:tcPr>
            <w:tcW w:w="1118" w:type="dxa"/>
            <w:vMerge/>
            <w:vAlign w:val="center"/>
          </w:tcPr>
          <w:p w14:paraId="517C088B" w14:textId="77777777" w:rsidR="00715DF6" w:rsidRDefault="00715DF6" w:rsidP="001D33B6">
            <w:pPr>
              <w:pStyle w:val="PargrafodaLista"/>
              <w:autoSpaceDE w:val="0"/>
              <w:autoSpaceDN w:val="0"/>
              <w:adjustRightInd w:val="0"/>
              <w:ind w:left="0"/>
              <w:rPr>
                <w:sz w:val="24"/>
                <w:szCs w:val="24"/>
              </w:rPr>
            </w:pPr>
          </w:p>
        </w:tc>
        <w:tc>
          <w:tcPr>
            <w:tcW w:w="709" w:type="dxa"/>
          </w:tcPr>
          <w:p w14:paraId="1E60907E" w14:textId="77777777" w:rsidR="00715DF6" w:rsidRDefault="00715DF6" w:rsidP="001D33B6">
            <w:pPr>
              <w:pStyle w:val="PargrafodaLista"/>
              <w:autoSpaceDE w:val="0"/>
              <w:autoSpaceDN w:val="0"/>
              <w:adjustRightInd w:val="0"/>
              <w:ind w:left="0"/>
              <w:jc w:val="both"/>
              <w:rPr>
                <w:sz w:val="24"/>
                <w:szCs w:val="24"/>
              </w:rPr>
            </w:pPr>
          </w:p>
        </w:tc>
        <w:tc>
          <w:tcPr>
            <w:tcW w:w="7081" w:type="dxa"/>
            <w:tcBorders>
              <w:top w:val="single" w:sz="4" w:space="0" w:color="auto"/>
            </w:tcBorders>
          </w:tcPr>
          <w:p w14:paraId="7993FD00" w14:textId="77777777" w:rsidR="00715DF6" w:rsidRDefault="00715DF6" w:rsidP="001D33B6">
            <w:pPr>
              <w:pStyle w:val="PargrafodaLista"/>
              <w:autoSpaceDE w:val="0"/>
              <w:autoSpaceDN w:val="0"/>
              <w:adjustRightInd w:val="0"/>
              <w:ind w:left="0"/>
              <w:jc w:val="center"/>
              <w:rPr>
                <w:sz w:val="24"/>
                <w:szCs w:val="24"/>
              </w:rPr>
            </w:pPr>
            <w:r>
              <w:rPr>
                <w:sz w:val="24"/>
                <w:szCs w:val="24"/>
              </w:rPr>
              <w:t>Passivo Circulante + Passivo Não Circulante</w:t>
            </w:r>
          </w:p>
        </w:tc>
      </w:tr>
      <w:tr w:rsidR="00715DF6" w14:paraId="430F5ACD" w14:textId="77777777" w:rsidTr="001D33B6">
        <w:tc>
          <w:tcPr>
            <w:tcW w:w="1118" w:type="dxa"/>
            <w:vMerge w:val="restart"/>
            <w:vAlign w:val="center"/>
          </w:tcPr>
          <w:p w14:paraId="5324EB8A" w14:textId="77777777" w:rsidR="00715DF6" w:rsidRDefault="00715DF6" w:rsidP="001D33B6">
            <w:pPr>
              <w:pStyle w:val="PargrafodaLista"/>
              <w:autoSpaceDE w:val="0"/>
              <w:autoSpaceDN w:val="0"/>
              <w:adjustRightInd w:val="0"/>
              <w:ind w:left="0"/>
              <w:rPr>
                <w:sz w:val="24"/>
                <w:szCs w:val="24"/>
              </w:rPr>
            </w:pPr>
            <w:r>
              <w:rPr>
                <w:sz w:val="24"/>
                <w:szCs w:val="24"/>
              </w:rPr>
              <w:t>LC =</w:t>
            </w:r>
          </w:p>
        </w:tc>
        <w:tc>
          <w:tcPr>
            <w:tcW w:w="709" w:type="dxa"/>
          </w:tcPr>
          <w:p w14:paraId="4A6CE5FF" w14:textId="77777777" w:rsidR="00715DF6" w:rsidRDefault="00715DF6" w:rsidP="001D33B6">
            <w:pPr>
              <w:pStyle w:val="PargrafodaLista"/>
              <w:autoSpaceDE w:val="0"/>
              <w:autoSpaceDN w:val="0"/>
              <w:adjustRightInd w:val="0"/>
              <w:ind w:left="0"/>
              <w:jc w:val="both"/>
              <w:rPr>
                <w:sz w:val="24"/>
                <w:szCs w:val="24"/>
              </w:rPr>
            </w:pPr>
          </w:p>
        </w:tc>
        <w:tc>
          <w:tcPr>
            <w:tcW w:w="7081" w:type="dxa"/>
            <w:tcBorders>
              <w:bottom w:val="single" w:sz="4" w:space="0" w:color="auto"/>
            </w:tcBorders>
          </w:tcPr>
          <w:p w14:paraId="4EC051CF" w14:textId="77777777" w:rsidR="00715DF6" w:rsidRDefault="00715DF6" w:rsidP="001D33B6">
            <w:pPr>
              <w:pStyle w:val="PargrafodaLista"/>
              <w:autoSpaceDE w:val="0"/>
              <w:autoSpaceDN w:val="0"/>
              <w:adjustRightInd w:val="0"/>
              <w:ind w:left="0"/>
              <w:jc w:val="center"/>
              <w:rPr>
                <w:sz w:val="24"/>
                <w:szCs w:val="24"/>
              </w:rPr>
            </w:pPr>
            <w:r>
              <w:rPr>
                <w:sz w:val="24"/>
                <w:szCs w:val="24"/>
              </w:rPr>
              <w:t>Ativo Circulante</w:t>
            </w:r>
          </w:p>
        </w:tc>
      </w:tr>
      <w:tr w:rsidR="00715DF6" w14:paraId="176F248F" w14:textId="77777777" w:rsidTr="001D33B6">
        <w:tc>
          <w:tcPr>
            <w:tcW w:w="1118" w:type="dxa"/>
            <w:vMerge/>
          </w:tcPr>
          <w:p w14:paraId="3F1B33D4" w14:textId="77777777" w:rsidR="00715DF6" w:rsidRDefault="00715DF6" w:rsidP="001D33B6">
            <w:pPr>
              <w:pStyle w:val="PargrafodaLista"/>
              <w:autoSpaceDE w:val="0"/>
              <w:autoSpaceDN w:val="0"/>
              <w:adjustRightInd w:val="0"/>
              <w:ind w:left="0"/>
              <w:jc w:val="both"/>
              <w:rPr>
                <w:sz w:val="24"/>
                <w:szCs w:val="24"/>
              </w:rPr>
            </w:pPr>
          </w:p>
        </w:tc>
        <w:tc>
          <w:tcPr>
            <w:tcW w:w="709" w:type="dxa"/>
          </w:tcPr>
          <w:p w14:paraId="11A01F30" w14:textId="77777777" w:rsidR="00715DF6" w:rsidRDefault="00715DF6" w:rsidP="001D33B6">
            <w:pPr>
              <w:pStyle w:val="PargrafodaLista"/>
              <w:autoSpaceDE w:val="0"/>
              <w:autoSpaceDN w:val="0"/>
              <w:adjustRightInd w:val="0"/>
              <w:ind w:left="0"/>
              <w:jc w:val="both"/>
              <w:rPr>
                <w:sz w:val="24"/>
                <w:szCs w:val="24"/>
              </w:rPr>
            </w:pPr>
          </w:p>
        </w:tc>
        <w:tc>
          <w:tcPr>
            <w:tcW w:w="7081" w:type="dxa"/>
            <w:tcBorders>
              <w:top w:val="single" w:sz="4" w:space="0" w:color="auto"/>
            </w:tcBorders>
          </w:tcPr>
          <w:p w14:paraId="46D93FBE" w14:textId="77777777" w:rsidR="00715DF6" w:rsidRDefault="00715DF6" w:rsidP="001D33B6">
            <w:pPr>
              <w:pStyle w:val="PargrafodaLista"/>
              <w:autoSpaceDE w:val="0"/>
              <w:autoSpaceDN w:val="0"/>
              <w:adjustRightInd w:val="0"/>
              <w:ind w:left="0"/>
              <w:jc w:val="center"/>
              <w:rPr>
                <w:sz w:val="24"/>
                <w:szCs w:val="24"/>
              </w:rPr>
            </w:pPr>
            <w:r>
              <w:rPr>
                <w:sz w:val="24"/>
                <w:szCs w:val="24"/>
              </w:rPr>
              <w:t>Passivo Circulante</w:t>
            </w:r>
          </w:p>
        </w:tc>
      </w:tr>
    </w:tbl>
    <w:p w14:paraId="1DDA2ED5" w14:textId="77777777" w:rsidR="00715DF6" w:rsidRDefault="00715DF6" w:rsidP="00715DF6">
      <w:pPr>
        <w:pStyle w:val="PargrafodaLista"/>
        <w:autoSpaceDE w:val="0"/>
        <w:autoSpaceDN w:val="0"/>
        <w:adjustRightInd w:val="0"/>
        <w:jc w:val="both"/>
        <w:rPr>
          <w:sz w:val="24"/>
          <w:szCs w:val="24"/>
        </w:rPr>
      </w:pPr>
    </w:p>
    <w:p w14:paraId="564373A6" w14:textId="77777777" w:rsidR="00715DF6" w:rsidRDefault="00715DF6" w:rsidP="00715DF6">
      <w:pPr>
        <w:pStyle w:val="PargrafodaLista"/>
        <w:autoSpaceDE w:val="0"/>
        <w:autoSpaceDN w:val="0"/>
        <w:adjustRightInd w:val="0"/>
        <w:jc w:val="both"/>
        <w:rPr>
          <w:sz w:val="24"/>
          <w:szCs w:val="24"/>
        </w:rPr>
      </w:pPr>
    </w:p>
    <w:p w14:paraId="74B89213" w14:textId="77777777" w:rsidR="00715DF6" w:rsidRPr="000806B3" w:rsidRDefault="00715DF6" w:rsidP="00715DF6">
      <w:pPr>
        <w:pStyle w:val="PargrafodaLista"/>
        <w:numPr>
          <w:ilvl w:val="0"/>
          <w:numId w:val="22"/>
        </w:numPr>
        <w:autoSpaceDE w:val="0"/>
        <w:autoSpaceDN w:val="0"/>
        <w:adjustRightInd w:val="0"/>
        <w:spacing w:after="0" w:line="240" w:lineRule="auto"/>
        <w:jc w:val="both"/>
        <w:rPr>
          <w:sz w:val="24"/>
          <w:szCs w:val="24"/>
        </w:rPr>
      </w:pPr>
      <w:r w:rsidRPr="0053765F">
        <w:rPr>
          <w:rFonts w:ascii="Times New Roman" w:hAnsi="Times New Roman" w:cs="Times New Roman"/>
          <w:sz w:val="24"/>
          <w:szCs w:val="24"/>
        </w:rPr>
        <w:t>As empresas, que apresentarem resultado inferior ou igual a 1(um) em</w:t>
      </w:r>
      <w:r>
        <w:rPr>
          <w:sz w:val="24"/>
          <w:szCs w:val="24"/>
        </w:rPr>
        <w:t xml:space="preserve"> </w:t>
      </w:r>
      <w:r w:rsidRPr="000806B3">
        <w:rPr>
          <w:sz w:val="24"/>
          <w:szCs w:val="24"/>
        </w:rPr>
        <w:t>qualquer dos índices de Liquidez Geral (LG), Solvência Geral (SG) e</w:t>
      </w:r>
      <w:r>
        <w:rPr>
          <w:sz w:val="24"/>
          <w:szCs w:val="24"/>
        </w:rPr>
        <w:t xml:space="preserve"> </w:t>
      </w:r>
      <w:r w:rsidRPr="000806B3">
        <w:rPr>
          <w:sz w:val="24"/>
          <w:szCs w:val="24"/>
        </w:rPr>
        <w:t>Liquidez Corrente (LC), deverão comprovar capital ou patrimônio líquido</w:t>
      </w:r>
      <w:r>
        <w:rPr>
          <w:sz w:val="24"/>
          <w:szCs w:val="24"/>
        </w:rPr>
        <w:t xml:space="preserve"> </w:t>
      </w:r>
      <w:r w:rsidRPr="000806B3">
        <w:rPr>
          <w:sz w:val="24"/>
          <w:szCs w:val="24"/>
        </w:rPr>
        <w:t xml:space="preserve">mínimo de </w:t>
      </w:r>
      <w:r w:rsidRPr="000806B3">
        <w:rPr>
          <w:i/>
          <w:iCs/>
          <w:sz w:val="24"/>
          <w:szCs w:val="24"/>
        </w:rPr>
        <w:t xml:space="preserve">10% </w:t>
      </w:r>
      <w:r w:rsidRPr="000806B3">
        <w:rPr>
          <w:sz w:val="24"/>
          <w:szCs w:val="24"/>
        </w:rPr>
        <w:t>do valor total estimado da contratação ou do item</w:t>
      </w:r>
      <w:r>
        <w:rPr>
          <w:sz w:val="24"/>
          <w:szCs w:val="24"/>
        </w:rPr>
        <w:t xml:space="preserve"> </w:t>
      </w:r>
      <w:r w:rsidRPr="000806B3">
        <w:rPr>
          <w:sz w:val="24"/>
          <w:szCs w:val="24"/>
        </w:rPr>
        <w:t>pertinente</w:t>
      </w:r>
      <w:r w:rsidRPr="000806B3">
        <w:rPr>
          <w:rFonts w:ascii="ArialMT" w:hAnsi="ArialMT" w:cs="ArialMT"/>
        </w:rPr>
        <w:t>.</w:t>
      </w:r>
    </w:p>
    <w:p w14:paraId="67C8DCE2" w14:textId="77777777" w:rsidR="00715DF6" w:rsidRDefault="00715DF6" w:rsidP="00715DF6">
      <w:pPr>
        <w:spacing w:line="276" w:lineRule="auto"/>
        <w:jc w:val="both"/>
        <w:rPr>
          <w:bCs/>
          <w:sz w:val="24"/>
          <w:szCs w:val="24"/>
          <w:lang w:val="pt-PT" w:bidi="pt-PT"/>
        </w:rPr>
      </w:pPr>
      <w:r>
        <w:rPr>
          <w:bCs/>
          <w:sz w:val="24"/>
          <w:szCs w:val="24"/>
          <w:lang w:val="pt-PT" w:bidi="pt-PT"/>
        </w:rPr>
        <w:t>Da Qualificação Técnica:</w:t>
      </w:r>
    </w:p>
    <w:p w14:paraId="1FCEBF37" w14:textId="77777777" w:rsidR="00715DF6" w:rsidRDefault="00715DF6" w:rsidP="00715DF6">
      <w:pPr>
        <w:pStyle w:val="PargrafodaLista"/>
        <w:numPr>
          <w:ilvl w:val="0"/>
          <w:numId w:val="23"/>
        </w:numPr>
        <w:autoSpaceDE w:val="0"/>
        <w:autoSpaceDN w:val="0"/>
        <w:adjustRightInd w:val="0"/>
        <w:spacing w:after="0" w:line="240" w:lineRule="auto"/>
        <w:jc w:val="both"/>
        <w:rPr>
          <w:color w:val="000000"/>
          <w:sz w:val="24"/>
          <w:szCs w:val="24"/>
        </w:rPr>
      </w:pPr>
      <w:r w:rsidRPr="000806B3">
        <w:rPr>
          <w:color w:val="000000"/>
          <w:sz w:val="24"/>
          <w:szCs w:val="24"/>
        </w:rPr>
        <w:t xml:space="preserve">Comprovação de aptidão para a prestação dos serviços em características, quantidades e razos </w:t>
      </w:r>
      <w:r w:rsidRPr="000806B3">
        <w:rPr>
          <w:color w:val="00000A"/>
          <w:sz w:val="24"/>
          <w:szCs w:val="24"/>
        </w:rPr>
        <w:t xml:space="preserve">compatíveis </w:t>
      </w:r>
      <w:r w:rsidRPr="000806B3">
        <w:rPr>
          <w:color w:val="000000"/>
          <w:sz w:val="24"/>
          <w:szCs w:val="24"/>
        </w:rPr>
        <w:t>com o objeto desta dispensa, ou com o item pertinente, mediante a apresentação de atestado(s) fornecido(s) por pessoas jurídicas de direito público ou privado.</w:t>
      </w:r>
    </w:p>
    <w:p w14:paraId="598A7726" w14:textId="77777777" w:rsidR="00715DF6" w:rsidRDefault="00715DF6" w:rsidP="00715DF6">
      <w:pPr>
        <w:pStyle w:val="PargrafodaLista"/>
        <w:numPr>
          <w:ilvl w:val="0"/>
          <w:numId w:val="23"/>
        </w:numPr>
        <w:autoSpaceDE w:val="0"/>
        <w:autoSpaceDN w:val="0"/>
        <w:adjustRightInd w:val="0"/>
        <w:spacing w:after="0" w:line="240" w:lineRule="auto"/>
        <w:jc w:val="both"/>
        <w:rPr>
          <w:color w:val="000000"/>
          <w:sz w:val="24"/>
          <w:szCs w:val="24"/>
        </w:rPr>
      </w:pPr>
      <w:r w:rsidRPr="000806B3">
        <w:rPr>
          <w:color w:val="000000"/>
          <w:sz w:val="24"/>
          <w:szCs w:val="24"/>
        </w:rPr>
        <w:t xml:space="preserve"> Para fins da comprovação de que trata este subitem, os atestados</w:t>
      </w:r>
      <w:r>
        <w:rPr>
          <w:color w:val="000000"/>
          <w:sz w:val="24"/>
          <w:szCs w:val="24"/>
        </w:rPr>
        <w:t xml:space="preserve"> </w:t>
      </w:r>
      <w:r w:rsidRPr="000806B3">
        <w:rPr>
          <w:color w:val="000000"/>
          <w:sz w:val="24"/>
          <w:szCs w:val="24"/>
        </w:rPr>
        <w:t>deverão dizer respeito a contratos executados com as seguintes</w:t>
      </w:r>
      <w:r>
        <w:rPr>
          <w:color w:val="000000"/>
          <w:sz w:val="24"/>
          <w:szCs w:val="24"/>
        </w:rPr>
        <w:t xml:space="preserve"> </w:t>
      </w:r>
      <w:r w:rsidRPr="000806B3">
        <w:rPr>
          <w:color w:val="000000"/>
          <w:sz w:val="24"/>
          <w:szCs w:val="24"/>
        </w:rPr>
        <w:t>características mínimas:</w:t>
      </w:r>
    </w:p>
    <w:p w14:paraId="3009C24D" w14:textId="77777777" w:rsidR="00715DF6" w:rsidRDefault="00715DF6" w:rsidP="00715DF6">
      <w:pPr>
        <w:pStyle w:val="PargrafodaLista"/>
        <w:numPr>
          <w:ilvl w:val="0"/>
          <w:numId w:val="23"/>
        </w:numPr>
        <w:autoSpaceDE w:val="0"/>
        <w:autoSpaceDN w:val="0"/>
        <w:adjustRightInd w:val="0"/>
        <w:spacing w:after="0" w:line="240" w:lineRule="auto"/>
        <w:jc w:val="both"/>
        <w:rPr>
          <w:color w:val="000000"/>
          <w:sz w:val="24"/>
          <w:szCs w:val="24"/>
        </w:rPr>
      </w:pPr>
      <w:r w:rsidRPr="000806B3">
        <w:rPr>
          <w:color w:val="000000"/>
          <w:sz w:val="24"/>
          <w:szCs w:val="24"/>
        </w:rPr>
        <w:t>Os atestados deverão referir-se a serviços prestados no âmbito de sua atividade econômica principal ou secundária especificadas no</w:t>
      </w:r>
      <w:r>
        <w:rPr>
          <w:color w:val="000000"/>
          <w:sz w:val="24"/>
          <w:szCs w:val="24"/>
        </w:rPr>
        <w:t xml:space="preserve"> </w:t>
      </w:r>
      <w:r w:rsidRPr="000806B3">
        <w:rPr>
          <w:rFonts w:ascii="Times New Roman" w:hAnsi="Times New Roman" w:cs="Times New Roman"/>
          <w:color w:val="000000"/>
          <w:sz w:val="24"/>
          <w:szCs w:val="24"/>
        </w:rPr>
        <w:t>contrato social vigente;</w:t>
      </w:r>
    </w:p>
    <w:p w14:paraId="016FC11E" w14:textId="77777777" w:rsidR="00715DF6" w:rsidRDefault="00715DF6" w:rsidP="00715DF6">
      <w:pPr>
        <w:pStyle w:val="PargrafodaLista"/>
        <w:numPr>
          <w:ilvl w:val="0"/>
          <w:numId w:val="23"/>
        </w:numPr>
        <w:autoSpaceDE w:val="0"/>
        <w:autoSpaceDN w:val="0"/>
        <w:adjustRightInd w:val="0"/>
        <w:spacing w:after="0" w:line="240" w:lineRule="auto"/>
        <w:jc w:val="both"/>
        <w:rPr>
          <w:color w:val="000000"/>
          <w:sz w:val="24"/>
          <w:szCs w:val="24"/>
        </w:rPr>
      </w:pPr>
      <w:r w:rsidRPr="000806B3">
        <w:rPr>
          <w:color w:val="000000"/>
          <w:sz w:val="24"/>
          <w:szCs w:val="24"/>
        </w:rPr>
        <w:t>Poderá ser admitida, para fins de comprovação de quantitativo</w:t>
      </w:r>
      <w:r>
        <w:rPr>
          <w:color w:val="000000"/>
          <w:sz w:val="24"/>
          <w:szCs w:val="24"/>
        </w:rPr>
        <w:t xml:space="preserve"> </w:t>
      </w:r>
      <w:r w:rsidRPr="000806B3">
        <w:rPr>
          <w:color w:val="000000"/>
          <w:sz w:val="24"/>
          <w:szCs w:val="24"/>
        </w:rPr>
        <w:t>mínimo do serviço, a apresentação de diferentes atestados de</w:t>
      </w:r>
      <w:r>
        <w:rPr>
          <w:color w:val="000000"/>
          <w:sz w:val="24"/>
          <w:szCs w:val="24"/>
        </w:rPr>
        <w:t xml:space="preserve"> </w:t>
      </w:r>
      <w:r w:rsidRPr="000806B3">
        <w:rPr>
          <w:color w:val="000000"/>
          <w:sz w:val="24"/>
          <w:szCs w:val="24"/>
        </w:rPr>
        <w:t>serviços executados de forma concomitante, pois essa situação se</w:t>
      </w:r>
      <w:r>
        <w:rPr>
          <w:color w:val="000000"/>
          <w:sz w:val="24"/>
          <w:szCs w:val="24"/>
        </w:rPr>
        <w:t xml:space="preserve"> </w:t>
      </w:r>
      <w:r w:rsidRPr="000806B3">
        <w:rPr>
          <w:color w:val="000000"/>
          <w:sz w:val="24"/>
          <w:szCs w:val="24"/>
        </w:rPr>
        <w:t>equivale, para fins de comprovação de capacidade técnico</w:t>
      </w:r>
      <w:r>
        <w:rPr>
          <w:color w:val="000000"/>
          <w:sz w:val="24"/>
          <w:szCs w:val="24"/>
        </w:rPr>
        <w:t>-</w:t>
      </w:r>
      <w:r w:rsidRPr="000806B3">
        <w:rPr>
          <w:color w:val="000000"/>
          <w:sz w:val="24"/>
          <w:szCs w:val="24"/>
        </w:rPr>
        <w:t>operacional,</w:t>
      </w:r>
      <w:r>
        <w:rPr>
          <w:color w:val="000000"/>
          <w:sz w:val="24"/>
          <w:szCs w:val="24"/>
        </w:rPr>
        <w:t xml:space="preserve"> </w:t>
      </w:r>
      <w:r w:rsidRPr="000806B3">
        <w:rPr>
          <w:color w:val="000000"/>
          <w:sz w:val="24"/>
          <w:szCs w:val="24"/>
        </w:rPr>
        <w:t>a uma única contratação.</w:t>
      </w:r>
    </w:p>
    <w:p w14:paraId="375057C4" w14:textId="77777777" w:rsidR="00715DF6" w:rsidRPr="000806B3" w:rsidRDefault="00715DF6" w:rsidP="00715DF6">
      <w:pPr>
        <w:pStyle w:val="PargrafodaLista"/>
        <w:numPr>
          <w:ilvl w:val="0"/>
          <w:numId w:val="23"/>
        </w:numPr>
        <w:autoSpaceDE w:val="0"/>
        <w:autoSpaceDN w:val="0"/>
        <w:adjustRightInd w:val="0"/>
        <w:spacing w:after="0" w:line="240" w:lineRule="auto"/>
        <w:jc w:val="both"/>
        <w:rPr>
          <w:color w:val="000000"/>
          <w:sz w:val="24"/>
          <w:szCs w:val="24"/>
        </w:rPr>
      </w:pPr>
      <w:r w:rsidRPr="000806B3">
        <w:rPr>
          <w:color w:val="000000"/>
          <w:sz w:val="24"/>
          <w:szCs w:val="24"/>
        </w:rPr>
        <w:t>O fornecedor disponibilizará todas as informações necessárias à</w:t>
      </w:r>
      <w:r>
        <w:rPr>
          <w:color w:val="000000"/>
          <w:sz w:val="24"/>
          <w:szCs w:val="24"/>
        </w:rPr>
        <w:t xml:space="preserve"> </w:t>
      </w:r>
      <w:r w:rsidRPr="000806B3">
        <w:rPr>
          <w:color w:val="000000"/>
          <w:sz w:val="24"/>
          <w:szCs w:val="24"/>
        </w:rPr>
        <w:t>comprovação da legitimidade dos atestados, apresentando, dentre</w:t>
      </w:r>
      <w:r>
        <w:rPr>
          <w:color w:val="000000"/>
          <w:sz w:val="24"/>
          <w:szCs w:val="24"/>
        </w:rPr>
        <w:t xml:space="preserve"> </w:t>
      </w:r>
      <w:r w:rsidRPr="000806B3">
        <w:rPr>
          <w:color w:val="000000"/>
          <w:sz w:val="24"/>
          <w:szCs w:val="24"/>
        </w:rPr>
        <w:t>outros documentos, cópia do contrato que deu suporte à</w:t>
      </w:r>
      <w:r>
        <w:rPr>
          <w:color w:val="000000"/>
          <w:sz w:val="24"/>
          <w:szCs w:val="24"/>
        </w:rPr>
        <w:t xml:space="preserve"> </w:t>
      </w:r>
      <w:r w:rsidRPr="000806B3">
        <w:rPr>
          <w:color w:val="000000"/>
          <w:sz w:val="24"/>
          <w:szCs w:val="24"/>
        </w:rPr>
        <w:t>contratação, endereço atual da contratante e local em que foram</w:t>
      </w:r>
      <w:r>
        <w:rPr>
          <w:color w:val="000000"/>
          <w:sz w:val="24"/>
          <w:szCs w:val="24"/>
        </w:rPr>
        <w:t xml:space="preserve"> </w:t>
      </w:r>
      <w:r w:rsidRPr="000806B3">
        <w:rPr>
          <w:color w:val="000000"/>
          <w:sz w:val="24"/>
          <w:szCs w:val="24"/>
        </w:rPr>
        <w:t>prestados os serviços.</w:t>
      </w:r>
      <w:r w:rsidRPr="000806B3">
        <w:rPr>
          <w:bCs/>
          <w:sz w:val="32"/>
          <w:szCs w:val="32"/>
          <w:lang w:val="pt-PT" w:bidi="pt-PT"/>
        </w:rPr>
        <w:t xml:space="preserve"> </w:t>
      </w:r>
    </w:p>
    <w:p w14:paraId="2043D911" w14:textId="77777777" w:rsidR="00715DF6" w:rsidRPr="000806B3" w:rsidRDefault="00715DF6" w:rsidP="00715DF6">
      <w:pPr>
        <w:pStyle w:val="PargrafodaLista"/>
        <w:autoSpaceDE w:val="0"/>
        <w:autoSpaceDN w:val="0"/>
        <w:adjustRightInd w:val="0"/>
        <w:spacing w:line="240" w:lineRule="auto"/>
        <w:jc w:val="both"/>
        <w:rPr>
          <w:color w:val="000000"/>
          <w:sz w:val="24"/>
          <w:szCs w:val="24"/>
        </w:rPr>
      </w:pPr>
    </w:p>
    <w:p w14:paraId="65EB1E77" w14:textId="77777777" w:rsidR="00715DF6" w:rsidRPr="008A2813" w:rsidRDefault="00715DF6" w:rsidP="00715DF6">
      <w:pPr>
        <w:pBdr>
          <w:top w:val="single" w:sz="4" w:space="1" w:color="auto"/>
          <w:left w:val="single" w:sz="4" w:space="4" w:color="auto"/>
          <w:bottom w:val="single" w:sz="4" w:space="1" w:color="auto"/>
          <w:right w:val="single" w:sz="4" w:space="4" w:color="auto"/>
        </w:pBdr>
        <w:shd w:val="clear" w:color="auto" w:fill="A6A6A6" w:themeFill="background1" w:themeFillShade="A6"/>
        <w:autoSpaceDE w:val="0"/>
        <w:autoSpaceDN w:val="0"/>
        <w:adjustRightInd w:val="0"/>
        <w:spacing w:line="276" w:lineRule="auto"/>
        <w:ind w:left="142" w:hanging="142"/>
        <w:jc w:val="both"/>
        <w:rPr>
          <w:bCs/>
          <w:color w:val="000000" w:themeColor="text1"/>
          <w:sz w:val="24"/>
          <w:szCs w:val="24"/>
        </w:rPr>
      </w:pPr>
      <w:r>
        <w:rPr>
          <w:b/>
          <w:bCs/>
          <w:color w:val="000000" w:themeColor="text1"/>
          <w:sz w:val="24"/>
          <w:szCs w:val="24"/>
        </w:rPr>
        <w:t>10</w:t>
      </w:r>
      <w:r w:rsidRPr="008A2813">
        <w:rPr>
          <w:b/>
          <w:bCs/>
          <w:color w:val="000000" w:themeColor="text1"/>
          <w:sz w:val="24"/>
          <w:szCs w:val="24"/>
        </w:rPr>
        <w:t xml:space="preserve">. DAS PENALIDADES: </w:t>
      </w:r>
    </w:p>
    <w:p w14:paraId="07FCAB67" w14:textId="77777777" w:rsidR="00715DF6" w:rsidRPr="001510C3" w:rsidRDefault="00715DF6" w:rsidP="00715DF6">
      <w:pPr>
        <w:pStyle w:val="PargrafodaLista"/>
        <w:shd w:val="clear" w:color="auto" w:fill="FFFFFF" w:themeFill="background1"/>
        <w:spacing w:after="0" w:line="240" w:lineRule="auto"/>
        <w:ind w:left="0" w:right="-1"/>
        <w:jc w:val="both"/>
        <w:rPr>
          <w:rFonts w:ascii="Times New Roman" w:hAnsi="Times New Roman" w:cs="Times New Roman"/>
          <w:b/>
          <w:bCs/>
          <w:sz w:val="32"/>
          <w:szCs w:val="32"/>
          <w:lang w:val="pt-PT"/>
        </w:rPr>
      </w:pPr>
      <w:r>
        <w:rPr>
          <w:sz w:val="24"/>
          <w:szCs w:val="24"/>
        </w:rPr>
        <w:t>10</w:t>
      </w:r>
      <w:r w:rsidRPr="00523F0F">
        <w:rPr>
          <w:sz w:val="24"/>
          <w:szCs w:val="24"/>
        </w:rPr>
        <w:t>.1</w:t>
      </w:r>
      <w:r w:rsidRPr="007230CC">
        <w:rPr>
          <w:sz w:val="24"/>
          <w:szCs w:val="24"/>
        </w:rPr>
        <w:t xml:space="preserve"> </w:t>
      </w:r>
      <w:r w:rsidRPr="001510C3">
        <w:rPr>
          <w:rFonts w:ascii="Times New Roman" w:hAnsi="Times New Roman" w:cs="Times New Roman"/>
          <w:sz w:val="24"/>
          <w:szCs w:val="24"/>
        </w:rPr>
        <w:t xml:space="preserve">Comete infração administrativa o fornecedor que cometer quaisquer das infrações previstas no art. 155 da Lei nº 14.133, de 2021, quais sejam: </w:t>
      </w:r>
    </w:p>
    <w:p w14:paraId="03483EAD" w14:textId="77777777" w:rsidR="00715DF6" w:rsidRPr="001510C3" w:rsidRDefault="00715DF6" w:rsidP="00715DF6">
      <w:pPr>
        <w:pStyle w:val="PargrafodaLista"/>
        <w:shd w:val="clear" w:color="auto" w:fill="FFFFFF" w:themeFill="background1"/>
        <w:spacing w:after="0" w:line="240" w:lineRule="auto"/>
        <w:ind w:left="0" w:right="-1" w:firstLine="284"/>
        <w:jc w:val="both"/>
        <w:rPr>
          <w:rFonts w:ascii="Times New Roman" w:hAnsi="Times New Roman" w:cs="Times New Roman"/>
          <w:b/>
          <w:bCs/>
          <w:sz w:val="32"/>
          <w:szCs w:val="32"/>
          <w:lang w:val="pt-PT"/>
        </w:rPr>
      </w:pPr>
      <w:r>
        <w:rPr>
          <w:sz w:val="24"/>
          <w:szCs w:val="24"/>
        </w:rPr>
        <w:t>10</w:t>
      </w:r>
      <w:r w:rsidRPr="001510C3">
        <w:rPr>
          <w:rFonts w:ascii="Times New Roman" w:hAnsi="Times New Roman" w:cs="Times New Roman"/>
          <w:sz w:val="24"/>
          <w:szCs w:val="24"/>
        </w:rPr>
        <w:t xml:space="preserve">.1.1. dar causa à inexecução parcial do contrato; </w:t>
      </w:r>
    </w:p>
    <w:p w14:paraId="0599256E" w14:textId="77777777" w:rsidR="00715DF6" w:rsidRDefault="00715DF6" w:rsidP="00715DF6">
      <w:pPr>
        <w:pStyle w:val="PargrafodaLista"/>
        <w:shd w:val="clear" w:color="auto" w:fill="FFFFFF" w:themeFill="background1"/>
        <w:spacing w:after="0" w:line="240" w:lineRule="auto"/>
        <w:ind w:left="0" w:right="-1" w:firstLine="284"/>
        <w:jc w:val="both"/>
        <w:rPr>
          <w:rFonts w:ascii="Times New Roman" w:hAnsi="Times New Roman" w:cs="Times New Roman"/>
          <w:sz w:val="24"/>
          <w:szCs w:val="24"/>
        </w:rPr>
      </w:pPr>
      <w:r>
        <w:rPr>
          <w:sz w:val="24"/>
          <w:szCs w:val="24"/>
        </w:rPr>
        <w:t>10</w:t>
      </w:r>
      <w:r w:rsidRPr="001510C3">
        <w:rPr>
          <w:rFonts w:ascii="Times New Roman" w:hAnsi="Times New Roman" w:cs="Times New Roman"/>
          <w:sz w:val="24"/>
          <w:szCs w:val="24"/>
        </w:rPr>
        <w:t xml:space="preserve">.1.2. dar causa à inexecução parcial do contrato que cause grave dano à Administração, ao funcionamento dos serviços públicos ou ao interesse coletivo; </w:t>
      </w:r>
    </w:p>
    <w:p w14:paraId="5F3D9160" w14:textId="77777777" w:rsidR="00715DF6" w:rsidRDefault="00715DF6" w:rsidP="00715DF6">
      <w:pPr>
        <w:pStyle w:val="PargrafodaLista"/>
        <w:shd w:val="clear" w:color="auto" w:fill="FFFFFF" w:themeFill="background1"/>
        <w:spacing w:after="0" w:line="240" w:lineRule="auto"/>
        <w:ind w:left="0" w:right="-1" w:firstLine="284"/>
        <w:jc w:val="both"/>
        <w:rPr>
          <w:rFonts w:ascii="Times New Roman" w:hAnsi="Times New Roman" w:cs="Times New Roman"/>
          <w:sz w:val="24"/>
          <w:szCs w:val="24"/>
        </w:rPr>
      </w:pPr>
      <w:r>
        <w:rPr>
          <w:sz w:val="24"/>
          <w:szCs w:val="24"/>
        </w:rPr>
        <w:t>10</w:t>
      </w:r>
      <w:r w:rsidRPr="001510C3">
        <w:rPr>
          <w:rFonts w:ascii="Times New Roman" w:hAnsi="Times New Roman" w:cs="Times New Roman"/>
          <w:sz w:val="24"/>
          <w:szCs w:val="24"/>
        </w:rPr>
        <w:t xml:space="preserve">.1.3. dar causa à inexecução total do contrato; </w:t>
      </w:r>
    </w:p>
    <w:p w14:paraId="57FF0B59" w14:textId="77777777" w:rsidR="00715DF6" w:rsidRDefault="00715DF6" w:rsidP="00715DF6">
      <w:pPr>
        <w:pStyle w:val="PargrafodaLista"/>
        <w:shd w:val="clear" w:color="auto" w:fill="FFFFFF" w:themeFill="background1"/>
        <w:spacing w:after="0" w:line="240" w:lineRule="auto"/>
        <w:ind w:left="0" w:right="-1" w:firstLine="284"/>
        <w:jc w:val="both"/>
        <w:rPr>
          <w:rFonts w:ascii="Times New Roman" w:hAnsi="Times New Roman" w:cs="Times New Roman"/>
          <w:sz w:val="24"/>
          <w:szCs w:val="24"/>
        </w:rPr>
      </w:pPr>
      <w:r>
        <w:rPr>
          <w:sz w:val="24"/>
          <w:szCs w:val="24"/>
        </w:rPr>
        <w:t>10</w:t>
      </w:r>
      <w:r w:rsidRPr="001510C3">
        <w:rPr>
          <w:rFonts w:ascii="Times New Roman" w:hAnsi="Times New Roman" w:cs="Times New Roman"/>
          <w:sz w:val="24"/>
          <w:szCs w:val="24"/>
        </w:rPr>
        <w:t xml:space="preserve">.1.4. deixar de entregar a documentação exigida para o certame; </w:t>
      </w:r>
    </w:p>
    <w:p w14:paraId="6E632D12" w14:textId="77777777" w:rsidR="00715DF6" w:rsidRDefault="00715DF6" w:rsidP="00715DF6">
      <w:pPr>
        <w:pStyle w:val="PargrafodaLista"/>
        <w:shd w:val="clear" w:color="auto" w:fill="FFFFFF" w:themeFill="background1"/>
        <w:spacing w:after="0" w:line="240" w:lineRule="auto"/>
        <w:ind w:left="0" w:right="-1" w:firstLine="284"/>
        <w:jc w:val="both"/>
        <w:rPr>
          <w:rFonts w:ascii="Times New Roman" w:hAnsi="Times New Roman" w:cs="Times New Roman"/>
          <w:sz w:val="24"/>
          <w:szCs w:val="24"/>
        </w:rPr>
      </w:pPr>
      <w:r>
        <w:rPr>
          <w:sz w:val="24"/>
          <w:szCs w:val="24"/>
        </w:rPr>
        <w:t>10</w:t>
      </w:r>
      <w:r w:rsidRPr="001510C3">
        <w:rPr>
          <w:rFonts w:ascii="Times New Roman" w:hAnsi="Times New Roman" w:cs="Times New Roman"/>
          <w:sz w:val="24"/>
          <w:szCs w:val="24"/>
        </w:rPr>
        <w:t xml:space="preserve">.1.5. não manter a proposta, salvo em decorrência de fato superveniente devidamente justificado; </w:t>
      </w:r>
    </w:p>
    <w:p w14:paraId="6DC50046" w14:textId="77777777" w:rsidR="00715DF6" w:rsidRDefault="00715DF6" w:rsidP="00715DF6">
      <w:pPr>
        <w:pStyle w:val="PargrafodaLista"/>
        <w:shd w:val="clear" w:color="auto" w:fill="FFFFFF" w:themeFill="background1"/>
        <w:spacing w:after="0" w:line="240" w:lineRule="auto"/>
        <w:ind w:left="0" w:right="-1" w:firstLine="284"/>
        <w:jc w:val="both"/>
        <w:rPr>
          <w:rFonts w:ascii="Times New Roman" w:hAnsi="Times New Roman" w:cs="Times New Roman"/>
          <w:sz w:val="24"/>
          <w:szCs w:val="24"/>
        </w:rPr>
      </w:pPr>
      <w:r>
        <w:rPr>
          <w:sz w:val="24"/>
          <w:szCs w:val="24"/>
        </w:rPr>
        <w:t>10</w:t>
      </w:r>
      <w:r w:rsidRPr="001510C3">
        <w:rPr>
          <w:rFonts w:ascii="Times New Roman" w:hAnsi="Times New Roman" w:cs="Times New Roman"/>
          <w:sz w:val="24"/>
          <w:szCs w:val="24"/>
        </w:rPr>
        <w:t xml:space="preserve">.1.6. não celebrar o contrato ou não entregar a documentação exigida para a contratação, quando convocado dentro do prazo de validade de sua proposta; </w:t>
      </w:r>
    </w:p>
    <w:p w14:paraId="39A87DA2" w14:textId="77777777" w:rsidR="00715DF6" w:rsidRDefault="00715DF6" w:rsidP="00715DF6">
      <w:pPr>
        <w:pStyle w:val="PargrafodaLista"/>
        <w:shd w:val="clear" w:color="auto" w:fill="FFFFFF" w:themeFill="background1"/>
        <w:spacing w:after="0" w:line="240" w:lineRule="auto"/>
        <w:ind w:left="0" w:right="-1" w:firstLine="284"/>
        <w:jc w:val="both"/>
        <w:rPr>
          <w:rFonts w:ascii="Times New Roman" w:hAnsi="Times New Roman" w:cs="Times New Roman"/>
          <w:sz w:val="24"/>
          <w:szCs w:val="24"/>
        </w:rPr>
      </w:pPr>
      <w:r>
        <w:rPr>
          <w:sz w:val="24"/>
          <w:szCs w:val="24"/>
        </w:rPr>
        <w:t>10</w:t>
      </w:r>
      <w:r w:rsidRPr="001510C3">
        <w:rPr>
          <w:rFonts w:ascii="Times New Roman" w:hAnsi="Times New Roman" w:cs="Times New Roman"/>
          <w:sz w:val="24"/>
          <w:szCs w:val="24"/>
        </w:rPr>
        <w:t>.1.7. ensejar o retardamento da execução ou da entrega do objeto da licitação sem motivo justificado;</w:t>
      </w:r>
    </w:p>
    <w:p w14:paraId="0FE8819A" w14:textId="77777777" w:rsidR="00715DF6" w:rsidRDefault="00715DF6" w:rsidP="00715DF6">
      <w:pPr>
        <w:pStyle w:val="PargrafodaLista"/>
        <w:shd w:val="clear" w:color="auto" w:fill="FFFFFF" w:themeFill="background1"/>
        <w:spacing w:after="0" w:line="240" w:lineRule="auto"/>
        <w:ind w:left="0" w:right="-1" w:firstLine="284"/>
        <w:jc w:val="both"/>
        <w:rPr>
          <w:rFonts w:ascii="Times New Roman" w:hAnsi="Times New Roman" w:cs="Times New Roman"/>
          <w:sz w:val="24"/>
          <w:szCs w:val="24"/>
        </w:rPr>
      </w:pPr>
      <w:r>
        <w:rPr>
          <w:sz w:val="24"/>
          <w:szCs w:val="24"/>
        </w:rPr>
        <w:t>10</w:t>
      </w:r>
      <w:r w:rsidRPr="001510C3">
        <w:rPr>
          <w:rFonts w:ascii="Times New Roman" w:hAnsi="Times New Roman" w:cs="Times New Roman"/>
          <w:sz w:val="24"/>
          <w:szCs w:val="24"/>
        </w:rPr>
        <w:t>.1.8. apresentar declaração ou documentação falsa exigida para o certame ou prestar declaração falsa durante a dispensa eletrônica ou a execução do contrato;</w:t>
      </w:r>
    </w:p>
    <w:p w14:paraId="65C0AAF0" w14:textId="77777777" w:rsidR="00715DF6" w:rsidRDefault="00715DF6" w:rsidP="00715DF6">
      <w:pPr>
        <w:pStyle w:val="PargrafodaLista"/>
        <w:shd w:val="clear" w:color="auto" w:fill="FFFFFF" w:themeFill="background1"/>
        <w:spacing w:after="0" w:line="240" w:lineRule="auto"/>
        <w:ind w:left="0" w:right="-1" w:firstLine="284"/>
        <w:jc w:val="both"/>
        <w:rPr>
          <w:rFonts w:ascii="Times New Roman" w:hAnsi="Times New Roman" w:cs="Times New Roman"/>
          <w:sz w:val="24"/>
          <w:szCs w:val="24"/>
        </w:rPr>
      </w:pPr>
      <w:r>
        <w:rPr>
          <w:sz w:val="24"/>
          <w:szCs w:val="24"/>
        </w:rPr>
        <w:t>10</w:t>
      </w:r>
      <w:r w:rsidRPr="001510C3">
        <w:rPr>
          <w:rFonts w:ascii="Times New Roman" w:hAnsi="Times New Roman" w:cs="Times New Roman"/>
          <w:sz w:val="24"/>
          <w:szCs w:val="24"/>
        </w:rPr>
        <w:t xml:space="preserve">.1.9. fraudar a dispensa eletrônica ou praticar ato fraudulento na execução do contrato; </w:t>
      </w:r>
    </w:p>
    <w:p w14:paraId="2B6AA9A8" w14:textId="77777777" w:rsidR="00715DF6" w:rsidRDefault="00715DF6" w:rsidP="00715DF6">
      <w:pPr>
        <w:pStyle w:val="PargrafodaLista"/>
        <w:shd w:val="clear" w:color="auto" w:fill="FFFFFF" w:themeFill="background1"/>
        <w:spacing w:after="0" w:line="240" w:lineRule="auto"/>
        <w:ind w:left="0" w:right="-1" w:firstLine="284"/>
        <w:jc w:val="both"/>
        <w:rPr>
          <w:rFonts w:ascii="Times New Roman" w:hAnsi="Times New Roman" w:cs="Times New Roman"/>
          <w:sz w:val="24"/>
          <w:szCs w:val="24"/>
        </w:rPr>
      </w:pPr>
      <w:r>
        <w:rPr>
          <w:sz w:val="24"/>
          <w:szCs w:val="24"/>
        </w:rPr>
        <w:t>10</w:t>
      </w:r>
      <w:r w:rsidRPr="001510C3">
        <w:rPr>
          <w:rFonts w:ascii="Times New Roman" w:hAnsi="Times New Roman" w:cs="Times New Roman"/>
          <w:sz w:val="24"/>
          <w:szCs w:val="24"/>
        </w:rPr>
        <w:t xml:space="preserve">.1.10. comportar-se de modo inidôneo ou cometer fraude de qualquer natureza; </w:t>
      </w:r>
    </w:p>
    <w:p w14:paraId="35FB5E29" w14:textId="77777777" w:rsidR="00715DF6" w:rsidRDefault="00715DF6" w:rsidP="00715DF6">
      <w:pPr>
        <w:pStyle w:val="PargrafodaLista"/>
        <w:shd w:val="clear" w:color="auto" w:fill="FFFFFF" w:themeFill="background1"/>
        <w:spacing w:after="0" w:line="240" w:lineRule="auto"/>
        <w:ind w:left="0" w:right="-1" w:firstLine="851"/>
        <w:jc w:val="both"/>
        <w:rPr>
          <w:rFonts w:ascii="Times New Roman" w:hAnsi="Times New Roman" w:cs="Times New Roman"/>
          <w:sz w:val="24"/>
          <w:szCs w:val="24"/>
        </w:rPr>
      </w:pPr>
      <w:r>
        <w:rPr>
          <w:sz w:val="24"/>
          <w:szCs w:val="24"/>
        </w:rPr>
        <w:t>10</w:t>
      </w:r>
      <w:r w:rsidRPr="001510C3">
        <w:rPr>
          <w:rFonts w:ascii="Times New Roman" w:hAnsi="Times New Roman" w:cs="Times New Roman"/>
          <w:sz w:val="24"/>
          <w:szCs w:val="24"/>
        </w:rPr>
        <w:t xml:space="preserve">.1.10.1. Considera-se comportamento inidôneo, entre outros, a declaração falsa quanto às condições de participação, quanto ao enquadramento como ME/EPP ou o conluio entre os fornecedores, em qualquer momento da dispensa, mesmo após o encerramento da fase de lances. </w:t>
      </w:r>
    </w:p>
    <w:p w14:paraId="0758135B" w14:textId="77777777" w:rsidR="00715DF6" w:rsidRDefault="00715DF6" w:rsidP="00715DF6">
      <w:pPr>
        <w:pStyle w:val="PargrafodaLista"/>
        <w:shd w:val="clear" w:color="auto" w:fill="FFFFFF" w:themeFill="background1"/>
        <w:spacing w:after="0" w:line="240" w:lineRule="auto"/>
        <w:ind w:left="0" w:right="-1" w:firstLine="284"/>
        <w:jc w:val="both"/>
        <w:rPr>
          <w:rFonts w:ascii="Times New Roman" w:hAnsi="Times New Roman" w:cs="Times New Roman"/>
          <w:sz w:val="24"/>
          <w:szCs w:val="24"/>
        </w:rPr>
      </w:pPr>
      <w:r>
        <w:rPr>
          <w:sz w:val="24"/>
          <w:szCs w:val="24"/>
        </w:rPr>
        <w:t>10</w:t>
      </w:r>
      <w:r w:rsidRPr="001510C3">
        <w:rPr>
          <w:rFonts w:ascii="Times New Roman" w:hAnsi="Times New Roman" w:cs="Times New Roman"/>
          <w:sz w:val="24"/>
          <w:szCs w:val="24"/>
        </w:rPr>
        <w:t xml:space="preserve">.1.11. praticar atos ilícitos com vistas a frustrar os objetivos deste certame. </w:t>
      </w:r>
    </w:p>
    <w:p w14:paraId="58EB2FF9" w14:textId="77777777" w:rsidR="00715DF6" w:rsidRDefault="00715DF6" w:rsidP="00715DF6">
      <w:pPr>
        <w:pStyle w:val="PargrafodaLista"/>
        <w:shd w:val="clear" w:color="auto" w:fill="FFFFFF" w:themeFill="background1"/>
        <w:ind w:left="0" w:right="-1" w:firstLine="284"/>
        <w:jc w:val="both"/>
        <w:rPr>
          <w:b/>
          <w:bCs/>
          <w:sz w:val="32"/>
          <w:szCs w:val="32"/>
          <w:lang w:val="pt-PT"/>
        </w:rPr>
      </w:pPr>
      <w:r>
        <w:rPr>
          <w:sz w:val="24"/>
          <w:szCs w:val="24"/>
        </w:rPr>
        <w:t>10</w:t>
      </w:r>
      <w:r w:rsidRPr="001510C3">
        <w:rPr>
          <w:rFonts w:ascii="Times New Roman" w:hAnsi="Times New Roman" w:cs="Times New Roman"/>
          <w:sz w:val="24"/>
          <w:szCs w:val="24"/>
        </w:rPr>
        <w:t xml:space="preserve">.1.12. praticar ato lesivo previsto no art. 5º da Lei nº 12.846, de 1º de agosto de 2013. </w:t>
      </w:r>
    </w:p>
    <w:p w14:paraId="519C39D9" w14:textId="77777777" w:rsidR="00715DF6" w:rsidRPr="001510C3" w:rsidRDefault="00715DF6" w:rsidP="00715DF6">
      <w:pPr>
        <w:pStyle w:val="PargrafodaLista"/>
        <w:shd w:val="clear" w:color="auto" w:fill="FFFFFF" w:themeFill="background1"/>
        <w:spacing w:after="0" w:line="240" w:lineRule="auto"/>
        <w:ind w:left="0" w:right="-1"/>
        <w:jc w:val="both"/>
        <w:rPr>
          <w:rFonts w:ascii="Times New Roman" w:hAnsi="Times New Roman" w:cs="Times New Roman"/>
          <w:b/>
          <w:bCs/>
          <w:sz w:val="32"/>
          <w:szCs w:val="32"/>
          <w:lang w:val="pt-PT"/>
        </w:rPr>
      </w:pPr>
      <w:r w:rsidRPr="007230CC">
        <w:rPr>
          <w:sz w:val="24"/>
          <w:szCs w:val="24"/>
          <w:lang w:val="pt-PT"/>
        </w:rPr>
        <w:t>10.2</w:t>
      </w:r>
      <w:r>
        <w:rPr>
          <w:b/>
          <w:bCs/>
          <w:sz w:val="32"/>
          <w:szCs w:val="32"/>
          <w:lang w:val="pt-PT"/>
        </w:rPr>
        <w:t xml:space="preserve"> </w:t>
      </w:r>
      <w:r w:rsidRPr="001510C3">
        <w:rPr>
          <w:rFonts w:ascii="Times New Roman" w:hAnsi="Times New Roman" w:cs="Times New Roman"/>
          <w:sz w:val="24"/>
          <w:szCs w:val="24"/>
        </w:rPr>
        <w:t>O fornecedor que cometer qualquer das infrações discriminadas nos subitens anteriores ficará sujeito, sem prejuízo da responsabilidade civil e criminal, às seguintes sanções:</w:t>
      </w:r>
    </w:p>
    <w:p w14:paraId="7164243A" w14:textId="77777777" w:rsidR="00715DF6" w:rsidRDefault="00715DF6" w:rsidP="00715DF6">
      <w:pPr>
        <w:pStyle w:val="PargrafodaLista"/>
        <w:shd w:val="clear" w:color="auto" w:fill="FFFFFF" w:themeFill="background1"/>
        <w:spacing w:after="0" w:line="240" w:lineRule="auto"/>
        <w:ind w:left="0" w:right="-1"/>
        <w:jc w:val="both"/>
        <w:rPr>
          <w:rFonts w:ascii="Times New Roman" w:hAnsi="Times New Roman" w:cs="Times New Roman"/>
          <w:sz w:val="24"/>
          <w:szCs w:val="24"/>
        </w:rPr>
      </w:pPr>
      <w:r w:rsidRPr="001510C3">
        <w:rPr>
          <w:rFonts w:ascii="Times New Roman" w:hAnsi="Times New Roman" w:cs="Times New Roman"/>
          <w:sz w:val="24"/>
          <w:szCs w:val="24"/>
        </w:rPr>
        <w:t xml:space="preserve"> a) Advertência pela falta do subitem</w:t>
      </w:r>
      <w:r>
        <w:rPr>
          <w:rFonts w:ascii="Times New Roman" w:hAnsi="Times New Roman" w:cs="Times New Roman"/>
          <w:sz w:val="24"/>
          <w:szCs w:val="24"/>
        </w:rPr>
        <w:t xml:space="preserve"> </w:t>
      </w:r>
      <w:r>
        <w:rPr>
          <w:sz w:val="24"/>
          <w:szCs w:val="24"/>
        </w:rPr>
        <w:t>10</w:t>
      </w:r>
      <w:r w:rsidRPr="001510C3">
        <w:rPr>
          <w:rFonts w:ascii="Times New Roman" w:hAnsi="Times New Roman" w:cs="Times New Roman"/>
          <w:sz w:val="24"/>
          <w:szCs w:val="24"/>
        </w:rPr>
        <w:t xml:space="preserve">.1.1 deste Aviso de Contratação Direta, quando não se justificar a imposição de penalidade mais grave; </w:t>
      </w:r>
    </w:p>
    <w:p w14:paraId="29CEC294" w14:textId="77777777" w:rsidR="00715DF6" w:rsidRDefault="00715DF6" w:rsidP="00715DF6">
      <w:pPr>
        <w:pStyle w:val="PargrafodaLista"/>
        <w:shd w:val="clear" w:color="auto" w:fill="FFFFFF" w:themeFill="background1"/>
        <w:spacing w:after="0" w:line="240" w:lineRule="auto"/>
        <w:ind w:left="0" w:right="-1"/>
        <w:jc w:val="both"/>
        <w:rPr>
          <w:rFonts w:ascii="Times New Roman" w:hAnsi="Times New Roman" w:cs="Times New Roman"/>
          <w:sz w:val="24"/>
          <w:szCs w:val="24"/>
        </w:rPr>
      </w:pPr>
      <w:r w:rsidRPr="001510C3">
        <w:rPr>
          <w:rFonts w:ascii="Times New Roman" w:hAnsi="Times New Roman" w:cs="Times New Roman"/>
          <w:sz w:val="24"/>
          <w:szCs w:val="24"/>
        </w:rPr>
        <w:lastRenderedPageBreak/>
        <w:t xml:space="preserve">b) Multa de 5% (cinco por cento) sobre o valor estimado do(s) item(s) prejudicado(s) pela conduta do fornecedor, por qualquer das infrações dos subitens </w:t>
      </w:r>
      <w:r>
        <w:rPr>
          <w:rFonts w:ascii="Times New Roman" w:hAnsi="Times New Roman" w:cs="Times New Roman"/>
          <w:sz w:val="24"/>
          <w:szCs w:val="24"/>
        </w:rPr>
        <w:t>9</w:t>
      </w:r>
      <w:r w:rsidRPr="001510C3">
        <w:rPr>
          <w:rFonts w:ascii="Times New Roman" w:hAnsi="Times New Roman" w:cs="Times New Roman"/>
          <w:sz w:val="24"/>
          <w:szCs w:val="24"/>
        </w:rPr>
        <w:t xml:space="preserve">.1.1 a </w:t>
      </w:r>
      <w:r>
        <w:rPr>
          <w:rFonts w:ascii="Times New Roman" w:hAnsi="Times New Roman" w:cs="Times New Roman"/>
          <w:sz w:val="24"/>
          <w:szCs w:val="24"/>
        </w:rPr>
        <w:t>9</w:t>
      </w:r>
      <w:r w:rsidRPr="001510C3">
        <w:rPr>
          <w:rFonts w:ascii="Times New Roman" w:hAnsi="Times New Roman" w:cs="Times New Roman"/>
          <w:sz w:val="24"/>
          <w:szCs w:val="24"/>
        </w:rPr>
        <w:t>.1.12;</w:t>
      </w:r>
    </w:p>
    <w:p w14:paraId="7C0B64D4" w14:textId="77777777" w:rsidR="00715DF6" w:rsidRDefault="00715DF6" w:rsidP="00715DF6">
      <w:pPr>
        <w:pStyle w:val="PargrafodaLista"/>
        <w:shd w:val="clear" w:color="auto" w:fill="FFFFFF" w:themeFill="background1"/>
        <w:spacing w:after="0" w:line="240" w:lineRule="auto"/>
        <w:ind w:left="0" w:right="-1"/>
        <w:jc w:val="both"/>
        <w:rPr>
          <w:rFonts w:ascii="Times New Roman" w:hAnsi="Times New Roman" w:cs="Times New Roman"/>
          <w:sz w:val="24"/>
          <w:szCs w:val="24"/>
        </w:rPr>
      </w:pPr>
      <w:r w:rsidRPr="001510C3">
        <w:rPr>
          <w:rFonts w:ascii="Times New Roman" w:hAnsi="Times New Roman" w:cs="Times New Roman"/>
          <w:sz w:val="24"/>
          <w:szCs w:val="24"/>
        </w:rPr>
        <w:t xml:space="preserve">c) Impedimento de licitar e contratar no âmbito da Administração Pública direta e indireta do ente federativo que tiver aplicado a sanção, pelo prazo máximo de 3 (três) anos, nos casos dos subitens </w:t>
      </w:r>
      <w:r>
        <w:rPr>
          <w:sz w:val="24"/>
          <w:szCs w:val="24"/>
        </w:rPr>
        <w:t>10</w:t>
      </w:r>
      <w:r w:rsidRPr="001510C3">
        <w:rPr>
          <w:rFonts w:ascii="Times New Roman" w:hAnsi="Times New Roman" w:cs="Times New Roman"/>
          <w:sz w:val="24"/>
          <w:szCs w:val="24"/>
        </w:rPr>
        <w:t xml:space="preserve">.1.2 a </w:t>
      </w:r>
      <w:r>
        <w:rPr>
          <w:sz w:val="24"/>
          <w:szCs w:val="24"/>
        </w:rPr>
        <w:t>10</w:t>
      </w:r>
      <w:r w:rsidRPr="001510C3">
        <w:rPr>
          <w:rFonts w:ascii="Times New Roman" w:hAnsi="Times New Roman" w:cs="Times New Roman"/>
          <w:sz w:val="24"/>
          <w:szCs w:val="24"/>
        </w:rPr>
        <w:t xml:space="preserve">.1.7 deste Aviso de Contratação Direta, quando não se justificar a imposição de penalidade mais grave; </w:t>
      </w:r>
    </w:p>
    <w:p w14:paraId="5C281AA4" w14:textId="77777777" w:rsidR="00715DF6" w:rsidRPr="001510C3" w:rsidRDefault="00715DF6" w:rsidP="00715DF6">
      <w:pPr>
        <w:pStyle w:val="PargrafodaLista"/>
        <w:shd w:val="clear" w:color="auto" w:fill="FFFFFF" w:themeFill="background1"/>
        <w:spacing w:after="0" w:line="240" w:lineRule="auto"/>
        <w:ind w:left="0" w:right="-1"/>
        <w:jc w:val="both"/>
        <w:rPr>
          <w:rFonts w:ascii="Times New Roman" w:hAnsi="Times New Roman" w:cs="Times New Roman"/>
          <w:sz w:val="24"/>
          <w:szCs w:val="24"/>
        </w:rPr>
      </w:pPr>
      <w:r w:rsidRPr="001510C3">
        <w:rPr>
          <w:rFonts w:ascii="Times New Roman" w:hAnsi="Times New Roman" w:cs="Times New Roman"/>
          <w:sz w:val="24"/>
          <w:szCs w:val="24"/>
        </w:rPr>
        <w:t xml:space="preserve">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rFonts w:ascii="Times New Roman" w:hAnsi="Times New Roman" w:cs="Times New Roman"/>
          <w:sz w:val="24"/>
          <w:szCs w:val="24"/>
        </w:rPr>
        <w:t>9</w:t>
      </w:r>
      <w:r w:rsidRPr="001510C3">
        <w:rPr>
          <w:rFonts w:ascii="Times New Roman" w:hAnsi="Times New Roman" w:cs="Times New Roman"/>
          <w:sz w:val="24"/>
          <w:szCs w:val="24"/>
        </w:rPr>
        <w:t xml:space="preserve">.1.8 a </w:t>
      </w:r>
      <w:r>
        <w:rPr>
          <w:rFonts w:ascii="Times New Roman" w:hAnsi="Times New Roman" w:cs="Times New Roman"/>
          <w:sz w:val="24"/>
          <w:szCs w:val="24"/>
        </w:rPr>
        <w:t>9</w:t>
      </w:r>
      <w:r w:rsidRPr="001510C3">
        <w:rPr>
          <w:rFonts w:ascii="Times New Roman" w:hAnsi="Times New Roman" w:cs="Times New Roman"/>
          <w:sz w:val="24"/>
          <w:szCs w:val="24"/>
        </w:rPr>
        <w:t>.1.12, bem como nos demais casos</w:t>
      </w:r>
      <w:r>
        <w:rPr>
          <w:rFonts w:ascii="Times New Roman" w:hAnsi="Times New Roman" w:cs="Times New Roman"/>
          <w:sz w:val="24"/>
          <w:szCs w:val="24"/>
        </w:rPr>
        <w:t xml:space="preserve"> </w:t>
      </w:r>
      <w:r w:rsidRPr="001510C3">
        <w:rPr>
          <w:rFonts w:ascii="Times New Roman" w:hAnsi="Times New Roman" w:cs="Times New Roman"/>
          <w:sz w:val="24"/>
          <w:szCs w:val="24"/>
        </w:rPr>
        <w:t>que justifiquem a imposição da penalidade mais grave;</w:t>
      </w:r>
    </w:p>
    <w:p w14:paraId="0992E8B6" w14:textId="77777777" w:rsidR="00715DF6" w:rsidRPr="00DD19F6" w:rsidRDefault="00715DF6" w:rsidP="00715DF6">
      <w:pPr>
        <w:pStyle w:val="PargrafodaLista"/>
        <w:numPr>
          <w:ilvl w:val="1"/>
          <w:numId w:val="24"/>
        </w:numPr>
        <w:shd w:val="clear" w:color="auto" w:fill="FFFFFF" w:themeFill="background1"/>
        <w:spacing w:after="0" w:line="240" w:lineRule="auto"/>
        <w:ind w:right="-1"/>
        <w:jc w:val="both"/>
        <w:rPr>
          <w:rFonts w:ascii="Times New Roman" w:hAnsi="Times New Roman" w:cs="Times New Roman"/>
          <w:b/>
          <w:bCs/>
          <w:sz w:val="32"/>
          <w:szCs w:val="32"/>
          <w:lang w:val="pt-PT"/>
        </w:rPr>
      </w:pPr>
      <w:r w:rsidRPr="001510C3">
        <w:rPr>
          <w:rFonts w:ascii="Times New Roman" w:hAnsi="Times New Roman" w:cs="Times New Roman"/>
          <w:sz w:val="24"/>
          <w:szCs w:val="24"/>
        </w:rPr>
        <w:t xml:space="preserve">Na aplicação das sanções serão considerados: </w:t>
      </w:r>
    </w:p>
    <w:p w14:paraId="63F64D81" w14:textId="77777777" w:rsidR="00715DF6" w:rsidRDefault="00715DF6" w:rsidP="00715DF6">
      <w:pPr>
        <w:pStyle w:val="PargrafodaLista"/>
        <w:shd w:val="clear" w:color="auto" w:fill="FFFFFF" w:themeFill="background1"/>
        <w:spacing w:after="0" w:line="240" w:lineRule="auto"/>
        <w:ind w:left="0" w:right="-1" w:firstLine="284"/>
        <w:jc w:val="both"/>
        <w:rPr>
          <w:rFonts w:ascii="Times New Roman" w:hAnsi="Times New Roman" w:cs="Times New Roman"/>
          <w:sz w:val="24"/>
          <w:szCs w:val="24"/>
        </w:rPr>
      </w:pPr>
      <w:r>
        <w:rPr>
          <w:sz w:val="24"/>
          <w:szCs w:val="24"/>
        </w:rPr>
        <w:t>10</w:t>
      </w:r>
      <w:r w:rsidRPr="001510C3">
        <w:rPr>
          <w:rFonts w:ascii="Times New Roman" w:hAnsi="Times New Roman" w:cs="Times New Roman"/>
          <w:sz w:val="24"/>
          <w:szCs w:val="24"/>
        </w:rPr>
        <w:t xml:space="preserve">.3.1. a natureza e a gravidade da infração cometida; </w:t>
      </w:r>
    </w:p>
    <w:p w14:paraId="7B084153" w14:textId="77777777" w:rsidR="00715DF6" w:rsidRDefault="00715DF6" w:rsidP="00715DF6">
      <w:pPr>
        <w:pStyle w:val="PargrafodaLista"/>
        <w:shd w:val="clear" w:color="auto" w:fill="FFFFFF" w:themeFill="background1"/>
        <w:spacing w:after="0" w:line="240" w:lineRule="auto"/>
        <w:ind w:left="0" w:right="-1" w:firstLine="284"/>
        <w:jc w:val="both"/>
        <w:rPr>
          <w:rFonts w:ascii="Times New Roman" w:hAnsi="Times New Roman" w:cs="Times New Roman"/>
          <w:sz w:val="24"/>
          <w:szCs w:val="24"/>
        </w:rPr>
      </w:pPr>
      <w:r>
        <w:rPr>
          <w:sz w:val="24"/>
          <w:szCs w:val="24"/>
        </w:rPr>
        <w:t>10</w:t>
      </w:r>
      <w:r w:rsidRPr="001510C3">
        <w:rPr>
          <w:rFonts w:ascii="Times New Roman" w:hAnsi="Times New Roman" w:cs="Times New Roman"/>
          <w:sz w:val="24"/>
          <w:szCs w:val="24"/>
        </w:rPr>
        <w:t xml:space="preserve">.3.2. as peculiaridades do caso concreto; </w:t>
      </w:r>
    </w:p>
    <w:p w14:paraId="06BF09D6" w14:textId="77777777" w:rsidR="00715DF6" w:rsidRDefault="00715DF6" w:rsidP="00715DF6">
      <w:pPr>
        <w:pStyle w:val="PargrafodaLista"/>
        <w:shd w:val="clear" w:color="auto" w:fill="FFFFFF" w:themeFill="background1"/>
        <w:spacing w:after="0" w:line="240" w:lineRule="auto"/>
        <w:ind w:left="0" w:right="-1" w:firstLine="284"/>
        <w:jc w:val="both"/>
        <w:rPr>
          <w:rFonts w:ascii="Times New Roman" w:hAnsi="Times New Roman" w:cs="Times New Roman"/>
          <w:sz w:val="24"/>
          <w:szCs w:val="24"/>
        </w:rPr>
      </w:pPr>
      <w:r>
        <w:rPr>
          <w:sz w:val="24"/>
          <w:szCs w:val="24"/>
        </w:rPr>
        <w:t>10</w:t>
      </w:r>
      <w:r w:rsidRPr="001510C3">
        <w:rPr>
          <w:rFonts w:ascii="Times New Roman" w:hAnsi="Times New Roman" w:cs="Times New Roman"/>
          <w:sz w:val="24"/>
          <w:szCs w:val="24"/>
        </w:rPr>
        <w:t xml:space="preserve">.3.3. as circunstâncias agravantes ou atenuantes; </w:t>
      </w:r>
    </w:p>
    <w:p w14:paraId="69E913CE" w14:textId="77777777" w:rsidR="00715DF6" w:rsidRDefault="00715DF6" w:rsidP="00715DF6">
      <w:pPr>
        <w:pStyle w:val="PargrafodaLista"/>
        <w:shd w:val="clear" w:color="auto" w:fill="FFFFFF" w:themeFill="background1"/>
        <w:spacing w:after="0" w:line="240" w:lineRule="auto"/>
        <w:ind w:left="0" w:right="-1" w:firstLine="284"/>
        <w:jc w:val="both"/>
        <w:rPr>
          <w:rFonts w:ascii="Times New Roman" w:hAnsi="Times New Roman" w:cs="Times New Roman"/>
          <w:sz w:val="24"/>
          <w:szCs w:val="24"/>
        </w:rPr>
      </w:pPr>
      <w:r>
        <w:rPr>
          <w:sz w:val="24"/>
          <w:szCs w:val="24"/>
        </w:rPr>
        <w:t>10</w:t>
      </w:r>
      <w:r w:rsidRPr="001510C3">
        <w:rPr>
          <w:rFonts w:ascii="Times New Roman" w:hAnsi="Times New Roman" w:cs="Times New Roman"/>
          <w:sz w:val="24"/>
          <w:szCs w:val="24"/>
        </w:rPr>
        <w:t xml:space="preserve">.3.4. os danos que dela provierem para a Administração Pública; </w:t>
      </w:r>
    </w:p>
    <w:p w14:paraId="2DA9C777" w14:textId="77777777" w:rsidR="00715DF6" w:rsidRPr="001510C3" w:rsidRDefault="00715DF6" w:rsidP="00715DF6">
      <w:pPr>
        <w:pStyle w:val="PargrafodaLista"/>
        <w:shd w:val="clear" w:color="auto" w:fill="FFFFFF" w:themeFill="background1"/>
        <w:spacing w:after="0" w:line="240" w:lineRule="auto"/>
        <w:ind w:left="0" w:right="-1" w:firstLine="284"/>
        <w:jc w:val="both"/>
        <w:rPr>
          <w:rFonts w:ascii="Times New Roman" w:hAnsi="Times New Roman" w:cs="Times New Roman"/>
          <w:b/>
          <w:bCs/>
          <w:sz w:val="32"/>
          <w:szCs w:val="32"/>
          <w:lang w:val="pt-PT"/>
        </w:rPr>
      </w:pPr>
      <w:r>
        <w:rPr>
          <w:sz w:val="24"/>
          <w:szCs w:val="24"/>
        </w:rPr>
        <w:t>10</w:t>
      </w:r>
      <w:r w:rsidRPr="001510C3">
        <w:rPr>
          <w:rFonts w:ascii="Times New Roman" w:hAnsi="Times New Roman" w:cs="Times New Roman"/>
          <w:sz w:val="24"/>
          <w:szCs w:val="24"/>
        </w:rPr>
        <w:t xml:space="preserve">.3.5. a implantação ou o aperfeiçoamento de programa de integridade, conforme normas e orientações dos órgãos de controle. </w:t>
      </w:r>
    </w:p>
    <w:p w14:paraId="6555DCD8" w14:textId="77777777" w:rsidR="00715DF6" w:rsidRPr="001510C3" w:rsidRDefault="00715DF6" w:rsidP="00715DF6">
      <w:pPr>
        <w:pStyle w:val="PargrafodaLista"/>
        <w:numPr>
          <w:ilvl w:val="1"/>
          <w:numId w:val="24"/>
        </w:numPr>
        <w:shd w:val="clear" w:color="auto" w:fill="FFFFFF" w:themeFill="background1"/>
        <w:spacing w:after="0" w:line="240" w:lineRule="auto"/>
        <w:ind w:left="0" w:right="-1" w:firstLine="0"/>
        <w:jc w:val="both"/>
        <w:rPr>
          <w:rFonts w:ascii="Times New Roman" w:hAnsi="Times New Roman" w:cs="Times New Roman"/>
          <w:b/>
          <w:bCs/>
          <w:sz w:val="32"/>
          <w:szCs w:val="32"/>
          <w:lang w:val="pt-PT"/>
        </w:rPr>
      </w:pPr>
      <w:r w:rsidRPr="001510C3">
        <w:rPr>
          <w:rFonts w:ascii="Times New Roman" w:hAnsi="Times New Roman" w:cs="Times New Roman"/>
          <w:sz w:val="24"/>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2A0648A6" w14:textId="77777777" w:rsidR="00715DF6" w:rsidRPr="001510C3" w:rsidRDefault="00715DF6" w:rsidP="00715DF6">
      <w:pPr>
        <w:pStyle w:val="PargrafodaLista"/>
        <w:numPr>
          <w:ilvl w:val="1"/>
          <w:numId w:val="24"/>
        </w:numPr>
        <w:shd w:val="clear" w:color="auto" w:fill="FFFFFF" w:themeFill="background1"/>
        <w:spacing w:after="0" w:line="240" w:lineRule="auto"/>
        <w:ind w:left="0" w:right="-1" w:firstLine="0"/>
        <w:jc w:val="both"/>
        <w:rPr>
          <w:rFonts w:ascii="Times New Roman" w:hAnsi="Times New Roman" w:cs="Times New Roman"/>
          <w:b/>
          <w:bCs/>
          <w:sz w:val="32"/>
          <w:szCs w:val="32"/>
          <w:lang w:val="pt-PT"/>
        </w:rPr>
      </w:pPr>
      <w:r w:rsidRPr="001510C3">
        <w:rPr>
          <w:rFonts w:ascii="Times New Roman" w:hAnsi="Times New Roman" w:cs="Times New Roman"/>
          <w:sz w:val="24"/>
          <w:szCs w:val="24"/>
        </w:rPr>
        <w:t xml:space="preserve">A aplicação das sanções previstas neste Aviso de Contratação Direta, em hipótese alguma, a obrigação de reparação integral do dano causado à Administração Pública. </w:t>
      </w:r>
    </w:p>
    <w:p w14:paraId="4E1DDDA6" w14:textId="77777777" w:rsidR="00715DF6" w:rsidRPr="001510C3" w:rsidRDefault="00715DF6" w:rsidP="00715DF6">
      <w:pPr>
        <w:pStyle w:val="PargrafodaLista"/>
        <w:numPr>
          <w:ilvl w:val="1"/>
          <w:numId w:val="24"/>
        </w:numPr>
        <w:shd w:val="clear" w:color="auto" w:fill="FFFFFF" w:themeFill="background1"/>
        <w:spacing w:after="0" w:line="240" w:lineRule="auto"/>
        <w:ind w:left="0" w:right="-1" w:firstLine="0"/>
        <w:jc w:val="both"/>
        <w:rPr>
          <w:rFonts w:ascii="Times New Roman" w:hAnsi="Times New Roman" w:cs="Times New Roman"/>
          <w:b/>
          <w:bCs/>
          <w:sz w:val="32"/>
          <w:szCs w:val="32"/>
          <w:lang w:val="pt-PT"/>
        </w:rPr>
      </w:pPr>
      <w:r w:rsidRPr="001510C3">
        <w:rPr>
          <w:rFonts w:ascii="Times New Roman" w:hAnsi="Times New Roman" w:cs="Times New Roman"/>
          <w:sz w:val="24"/>
          <w:szCs w:val="24"/>
        </w:rPr>
        <w:t xml:space="preserve">A penalidade de multa pode ser aplicada cumulativamente com as demais sanções. </w:t>
      </w:r>
    </w:p>
    <w:p w14:paraId="6ACCFEDF" w14:textId="77777777" w:rsidR="00715DF6" w:rsidRPr="001510C3" w:rsidRDefault="00715DF6" w:rsidP="00715DF6">
      <w:pPr>
        <w:pStyle w:val="PargrafodaLista"/>
        <w:numPr>
          <w:ilvl w:val="1"/>
          <w:numId w:val="24"/>
        </w:numPr>
        <w:shd w:val="clear" w:color="auto" w:fill="FFFFFF" w:themeFill="background1"/>
        <w:spacing w:after="0" w:line="240" w:lineRule="auto"/>
        <w:ind w:left="0" w:right="-1" w:firstLine="0"/>
        <w:jc w:val="both"/>
        <w:rPr>
          <w:rFonts w:ascii="Times New Roman" w:hAnsi="Times New Roman" w:cs="Times New Roman"/>
          <w:b/>
          <w:bCs/>
          <w:sz w:val="32"/>
          <w:szCs w:val="32"/>
          <w:lang w:val="pt-PT"/>
        </w:rPr>
      </w:pPr>
      <w:r w:rsidRPr="001510C3">
        <w:rPr>
          <w:rFonts w:ascii="Times New Roman" w:hAnsi="Times New Roman" w:cs="Times New Roman"/>
          <w:sz w:val="24"/>
          <w:szCs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555A9B7C" w14:textId="77777777" w:rsidR="00715DF6" w:rsidRPr="001510C3" w:rsidRDefault="00715DF6" w:rsidP="00715DF6">
      <w:pPr>
        <w:pStyle w:val="PargrafodaLista"/>
        <w:numPr>
          <w:ilvl w:val="1"/>
          <w:numId w:val="24"/>
        </w:numPr>
        <w:shd w:val="clear" w:color="auto" w:fill="FFFFFF" w:themeFill="background1"/>
        <w:spacing w:after="0" w:line="240" w:lineRule="auto"/>
        <w:ind w:left="0" w:right="-1" w:firstLine="0"/>
        <w:jc w:val="both"/>
        <w:rPr>
          <w:rFonts w:ascii="Times New Roman" w:hAnsi="Times New Roman" w:cs="Times New Roman"/>
          <w:b/>
          <w:bCs/>
          <w:sz w:val="32"/>
          <w:szCs w:val="32"/>
          <w:lang w:val="pt-PT"/>
        </w:rPr>
      </w:pPr>
      <w:r w:rsidRPr="001510C3">
        <w:rPr>
          <w:rFonts w:ascii="Times New Roman" w:hAnsi="Times New Roman" w:cs="Times New Roman"/>
          <w:sz w:val="24"/>
          <w:szCs w:val="24"/>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100BC23C" w14:textId="77777777" w:rsidR="00715DF6" w:rsidRPr="001510C3" w:rsidRDefault="00715DF6" w:rsidP="00715DF6">
      <w:pPr>
        <w:pStyle w:val="PargrafodaLista"/>
        <w:numPr>
          <w:ilvl w:val="1"/>
          <w:numId w:val="24"/>
        </w:numPr>
        <w:shd w:val="clear" w:color="auto" w:fill="FFFFFF" w:themeFill="background1"/>
        <w:spacing w:after="0" w:line="240" w:lineRule="auto"/>
        <w:ind w:left="0" w:right="-1" w:firstLine="0"/>
        <w:jc w:val="both"/>
        <w:rPr>
          <w:rFonts w:ascii="Times New Roman" w:hAnsi="Times New Roman" w:cs="Times New Roman"/>
          <w:b/>
          <w:bCs/>
          <w:sz w:val="32"/>
          <w:szCs w:val="32"/>
          <w:lang w:val="pt-PT"/>
        </w:rPr>
      </w:pPr>
      <w:r w:rsidRPr="001510C3">
        <w:rPr>
          <w:rFonts w:ascii="Times New Roman" w:hAnsi="Times New Roman" w:cs="Times New Roman"/>
          <w:sz w:val="24"/>
          <w:szCs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2E2737A3" w14:textId="77777777" w:rsidR="00715DF6" w:rsidRPr="001510C3" w:rsidRDefault="00715DF6" w:rsidP="00715DF6">
      <w:pPr>
        <w:pStyle w:val="PargrafodaLista"/>
        <w:numPr>
          <w:ilvl w:val="1"/>
          <w:numId w:val="24"/>
        </w:numPr>
        <w:shd w:val="clear" w:color="auto" w:fill="FFFFFF" w:themeFill="background1"/>
        <w:spacing w:after="0" w:line="240" w:lineRule="auto"/>
        <w:ind w:left="0" w:right="-1" w:firstLine="0"/>
        <w:jc w:val="both"/>
        <w:rPr>
          <w:rFonts w:ascii="Times New Roman" w:hAnsi="Times New Roman" w:cs="Times New Roman"/>
          <w:b/>
          <w:bCs/>
          <w:sz w:val="32"/>
          <w:szCs w:val="32"/>
          <w:lang w:val="pt-PT"/>
        </w:rPr>
      </w:pPr>
      <w:r w:rsidRPr="001510C3">
        <w:rPr>
          <w:rFonts w:ascii="Times New Roman" w:hAnsi="Times New Roman" w:cs="Times New Roman"/>
          <w:sz w:val="24"/>
          <w:szCs w:val="24"/>
        </w:rPr>
        <w:t xml:space="preserve">A aplicação de qualquer das penalidades previstas realizar-se-á em processo administrativo que assegurará o contraditório e a ampla defesa ao fornecedor/adjudicatário, observando-se o procedimento previsto na Lei nº 14.133, de 2021, e subsidiariamente na Lei nº 9.784, de 1999. </w:t>
      </w:r>
    </w:p>
    <w:p w14:paraId="382474CC" w14:textId="79103F89" w:rsidR="00715DF6" w:rsidRPr="009A08F5" w:rsidRDefault="00715DF6" w:rsidP="009A08F5">
      <w:pPr>
        <w:pStyle w:val="PargrafodaLista"/>
        <w:numPr>
          <w:ilvl w:val="1"/>
          <w:numId w:val="24"/>
        </w:numPr>
        <w:shd w:val="clear" w:color="auto" w:fill="FFFFFF" w:themeFill="background1"/>
        <w:spacing w:after="0" w:line="240" w:lineRule="auto"/>
        <w:ind w:left="0" w:right="-1" w:firstLine="0"/>
        <w:jc w:val="both"/>
        <w:rPr>
          <w:rFonts w:ascii="Times New Roman" w:hAnsi="Times New Roman" w:cs="Times New Roman"/>
          <w:b/>
          <w:bCs/>
          <w:sz w:val="32"/>
          <w:szCs w:val="32"/>
          <w:lang w:val="pt-PT"/>
        </w:rPr>
      </w:pPr>
      <w:r w:rsidRPr="001510C3">
        <w:rPr>
          <w:rFonts w:ascii="Times New Roman" w:hAnsi="Times New Roman" w:cs="Times New Roman"/>
          <w:sz w:val="24"/>
          <w:szCs w:val="24"/>
        </w:rPr>
        <w:t>As sanções por atos praticados no decorrer da contratação estão previstas nos anexos a este Aviso.</w:t>
      </w:r>
    </w:p>
    <w:p w14:paraId="69A1756C" w14:textId="77777777" w:rsidR="00715DF6" w:rsidRPr="00523F0F" w:rsidRDefault="00715DF6" w:rsidP="00715DF6">
      <w:pPr>
        <w:pBdr>
          <w:top w:val="single" w:sz="4" w:space="1" w:color="auto"/>
          <w:left w:val="single" w:sz="4" w:space="4" w:color="auto"/>
          <w:bottom w:val="single" w:sz="4" w:space="1" w:color="auto"/>
          <w:right w:val="single" w:sz="4" w:space="4" w:color="auto"/>
        </w:pBdr>
        <w:shd w:val="clear" w:color="auto" w:fill="A6A6A6" w:themeFill="background1" w:themeFillShade="A6"/>
        <w:autoSpaceDE w:val="0"/>
        <w:autoSpaceDN w:val="0"/>
        <w:adjustRightInd w:val="0"/>
        <w:spacing w:line="276" w:lineRule="auto"/>
        <w:jc w:val="both"/>
        <w:rPr>
          <w:b/>
          <w:bCs/>
          <w:sz w:val="24"/>
          <w:szCs w:val="24"/>
        </w:rPr>
      </w:pPr>
      <w:r>
        <w:rPr>
          <w:b/>
          <w:bCs/>
          <w:sz w:val="24"/>
          <w:szCs w:val="24"/>
        </w:rPr>
        <w:t>11</w:t>
      </w:r>
      <w:r w:rsidRPr="00523F0F">
        <w:rPr>
          <w:b/>
          <w:bCs/>
          <w:sz w:val="24"/>
          <w:szCs w:val="24"/>
        </w:rPr>
        <w:t>. DO FATURAMENTO E DO PAGAMENTO</w:t>
      </w:r>
      <w:r>
        <w:rPr>
          <w:b/>
          <w:bCs/>
          <w:sz w:val="24"/>
          <w:szCs w:val="24"/>
        </w:rPr>
        <w:t>:</w:t>
      </w:r>
    </w:p>
    <w:p w14:paraId="34E38C60" w14:textId="77777777" w:rsidR="00715DF6" w:rsidRPr="00703E7C" w:rsidRDefault="00715DF6" w:rsidP="00715DF6">
      <w:pPr>
        <w:pStyle w:val="Corpodetexto"/>
        <w:shd w:val="clear" w:color="auto" w:fill="FFFFFF"/>
        <w:spacing w:line="276" w:lineRule="auto"/>
        <w:jc w:val="both"/>
        <w:rPr>
          <w:rFonts w:ascii="Times New Roman" w:hAnsi="Times New Roman" w:cs="Times New Roman"/>
        </w:rPr>
      </w:pPr>
      <w:r w:rsidRPr="00703E7C">
        <w:rPr>
          <w:rFonts w:ascii="Times New Roman" w:hAnsi="Times New Roman" w:cs="Times New Roman"/>
        </w:rPr>
        <w:t>11.1. As Notas Fiscais / Faturas devem ser discriminativas, em nome do CROMT.</w:t>
      </w:r>
    </w:p>
    <w:p w14:paraId="188CFBA5" w14:textId="77777777" w:rsidR="00715DF6" w:rsidRPr="00703E7C" w:rsidRDefault="00715DF6" w:rsidP="00715DF6">
      <w:pPr>
        <w:pStyle w:val="Corpodetexto"/>
        <w:shd w:val="clear" w:color="auto" w:fill="FFFFFF"/>
        <w:spacing w:line="276" w:lineRule="auto"/>
        <w:jc w:val="both"/>
        <w:rPr>
          <w:rFonts w:ascii="Times New Roman" w:hAnsi="Times New Roman" w:cs="Times New Roman"/>
        </w:rPr>
      </w:pPr>
      <w:r w:rsidRPr="00703E7C">
        <w:rPr>
          <w:rFonts w:ascii="Times New Roman" w:hAnsi="Times New Roman" w:cs="Times New Roman"/>
        </w:rPr>
        <w:t>11.2 A (s) Nota (s) Fiscal (is) do (s) serviço (s) prestado (s) deverá ser remetida com antecedência mínima de 10 (dez) dias úteis em relação à data de seu vencimento e deve conter todos os dados da empresa, se é optante pelo simples nacional, o número da nota de empenho e/ou contrato e a descrição do objeto com a quantidade, para que o Fiscal do Contrato possa realizar sua verificação e, não havendo problemas, atestá-la</w:t>
      </w:r>
      <w:r w:rsidRPr="00703E7C">
        <w:rPr>
          <w:rFonts w:ascii="Times New Roman" w:hAnsi="Times New Roman" w:cs="Times New Roman"/>
          <w:b/>
        </w:rPr>
        <w:t>.</w:t>
      </w:r>
      <w:r w:rsidRPr="00703E7C">
        <w:rPr>
          <w:rFonts w:ascii="Times New Roman" w:hAnsi="Times New Roman" w:cs="Times New Roman"/>
        </w:rPr>
        <w:t xml:space="preserve"> O pagamento será efetuado nos dias 10 e/ou 20 do mês subsequente a prestação/aquisição do serviço/material, devendo apresentar Nota Fiscal e/ou documentos fiscal com 10 (dez) dias de antecedência das datas programadas para pagamento de fornecedores;</w:t>
      </w:r>
    </w:p>
    <w:p w14:paraId="739EA854" w14:textId="77777777" w:rsidR="00715DF6" w:rsidRDefault="00715DF6" w:rsidP="00715DF6">
      <w:pPr>
        <w:pStyle w:val="Corpodetexto"/>
        <w:shd w:val="clear" w:color="auto" w:fill="FFFFFF"/>
        <w:spacing w:line="276" w:lineRule="auto"/>
        <w:jc w:val="both"/>
        <w:rPr>
          <w:rFonts w:ascii="Times New Roman" w:hAnsi="Times New Roman" w:cs="Times New Roman"/>
        </w:rPr>
      </w:pPr>
      <w:r w:rsidRPr="00703E7C">
        <w:rPr>
          <w:rFonts w:ascii="Times New Roman" w:hAnsi="Times New Roman" w:cs="Times New Roman"/>
        </w:rPr>
        <w:t xml:space="preserve">11.3. Deverão acompanhar a fatura todos os recibos das entregas ocorridas durante o mês e apresentada </w:t>
      </w:r>
      <w:r w:rsidRPr="00703E7C">
        <w:rPr>
          <w:rFonts w:ascii="Times New Roman" w:hAnsi="Times New Roman" w:cs="Times New Roman"/>
        </w:rPr>
        <w:lastRenderedPageBreak/>
        <w:t>Declaração nos moldes do anexo IV da Instrução Normativa SRF nº 480, de 15 de dezembro de 2004, no caso da Contratada ser optante pelo Simples Nacional.</w:t>
      </w:r>
    </w:p>
    <w:p w14:paraId="7F97F424" w14:textId="32272FB8" w:rsidR="00703E7C" w:rsidRPr="00703E7C" w:rsidRDefault="00703E7C" w:rsidP="00703E7C">
      <w:pPr>
        <w:autoSpaceDE w:val="0"/>
        <w:autoSpaceDN w:val="0"/>
        <w:adjustRightInd w:val="0"/>
        <w:spacing w:after="0" w:line="276" w:lineRule="auto"/>
        <w:rPr>
          <w:rFonts w:ascii="Times New Roman" w:hAnsi="Times New Roman" w:cs="Times New Roman"/>
          <w:sz w:val="24"/>
          <w:szCs w:val="24"/>
        </w:rPr>
      </w:pPr>
      <w:r w:rsidRPr="00703E7C">
        <w:rPr>
          <w:rFonts w:ascii="Times New Roman" w:hAnsi="Times New Roman" w:cs="Times New Roman"/>
          <w:sz w:val="24"/>
          <w:szCs w:val="24"/>
        </w:rPr>
        <w:t>11.4 Nos casos de eventuais atrasos de pagamento, desde que a CONTRATADA não tenha</w:t>
      </w:r>
    </w:p>
    <w:p w14:paraId="037E1559" w14:textId="77777777" w:rsidR="00703E7C" w:rsidRPr="00703E7C" w:rsidRDefault="00703E7C" w:rsidP="00703E7C">
      <w:pPr>
        <w:autoSpaceDE w:val="0"/>
        <w:autoSpaceDN w:val="0"/>
        <w:adjustRightInd w:val="0"/>
        <w:spacing w:after="0" w:line="276" w:lineRule="auto"/>
        <w:rPr>
          <w:rFonts w:ascii="Times New Roman" w:hAnsi="Times New Roman" w:cs="Times New Roman"/>
          <w:sz w:val="24"/>
          <w:szCs w:val="24"/>
        </w:rPr>
      </w:pPr>
      <w:r w:rsidRPr="00703E7C">
        <w:rPr>
          <w:rFonts w:ascii="Times New Roman" w:hAnsi="Times New Roman" w:cs="Times New Roman"/>
          <w:sz w:val="24"/>
          <w:szCs w:val="24"/>
        </w:rPr>
        <w:t>concorrido, de alguma forma, para tanto, fica convencionado que a taxa de compensação financeira</w:t>
      </w:r>
    </w:p>
    <w:p w14:paraId="1705AC02" w14:textId="77777777" w:rsidR="00703E7C" w:rsidRPr="00703E7C" w:rsidRDefault="00703E7C" w:rsidP="00703E7C">
      <w:pPr>
        <w:autoSpaceDE w:val="0"/>
        <w:autoSpaceDN w:val="0"/>
        <w:adjustRightInd w:val="0"/>
        <w:spacing w:after="0" w:line="276" w:lineRule="auto"/>
        <w:rPr>
          <w:rFonts w:ascii="Times New Roman" w:hAnsi="Times New Roman" w:cs="Times New Roman"/>
          <w:sz w:val="24"/>
          <w:szCs w:val="24"/>
        </w:rPr>
      </w:pPr>
      <w:r w:rsidRPr="00703E7C">
        <w:rPr>
          <w:rFonts w:ascii="Times New Roman" w:hAnsi="Times New Roman" w:cs="Times New Roman"/>
          <w:sz w:val="24"/>
          <w:szCs w:val="24"/>
        </w:rPr>
        <w:t>devida pela CONTRATADA, entre a data do vencimento e o efetivo adimplemento da parcela, é</w:t>
      </w:r>
    </w:p>
    <w:p w14:paraId="4FA496CD" w14:textId="77777777" w:rsidR="00703E7C" w:rsidRPr="00703E7C" w:rsidRDefault="00703E7C" w:rsidP="00703E7C">
      <w:pPr>
        <w:autoSpaceDE w:val="0"/>
        <w:autoSpaceDN w:val="0"/>
        <w:adjustRightInd w:val="0"/>
        <w:spacing w:after="0" w:line="276" w:lineRule="auto"/>
        <w:rPr>
          <w:rFonts w:ascii="Times New Roman" w:hAnsi="Times New Roman" w:cs="Times New Roman"/>
          <w:sz w:val="24"/>
          <w:szCs w:val="24"/>
        </w:rPr>
      </w:pPr>
      <w:r w:rsidRPr="00703E7C">
        <w:rPr>
          <w:rFonts w:ascii="Times New Roman" w:hAnsi="Times New Roman" w:cs="Times New Roman"/>
          <w:sz w:val="24"/>
          <w:szCs w:val="24"/>
        </w:rPr>
        <w:t>calculada mediante a aplicação da seguinte fórmula:</w:t>
      </w:r>
    </w:p>
    <w:p w14:paraId="783A1AA6" w14:textId="77777777" w:rsidR="00703E7C" w:rsidRPr="00703E7C" w:rsidRDefault="00703E7C" w:rsidP="00703E7C">
      <w:pPr>
        <w:autoSpaceDE w:val="0"/>
        <w:autoSpaceDN w:val="0"/>
        <w:adjustRightInd w:val="0"/>
        <w:spacing w:after="0" w:line="276" w:lineRule="auto"/>
        <w:rPr>
          <w:rFonts w:ascii="Times New Roman" w:hAnsi="Times New Roman" w:cs="Times New Roman"/>
          <w:sz w:val="24"/>
          <w:szCs w:val="24"/>
        </w:rPr>
      </w:pPr>
      <w:r w:rsidRPr="00703E7C">
        <w:rPr>
          <w:rFonts w:ascii="Times New Roman" w:hAnsi="Times New Roman" w:cs="Times New Roman"/>
          <w:sz w:val="24"/>
          <w:szCs w:val="24"/>
        </w:rPr>
        <w:t>EM = I x N x VP, sendo:</w:t>
      </w:r>
    </w:p>
    <w:p w14:paraId="681D4CE3" w14:textId="77777777" w:rsidR="00703E7C" w:rsidRPr="00703E7C" w:rsidRDefault="00703E7C" w:rsidP="00703E7C">
      <w:pPr>
        <w:autoSpaceDE w:val="0"/>
        <w:autoSpaceDN w:val="0"/>
        <w:adjustRightInd w:val="0"/>
        <w:spacing w:after="0" w:line="276" w:lineRule="auto"/>
        <w:rPr>
          <w:rFonts w:ascii="Times New Roman" w:hAnsi="Times New Roman" w:cs="Times New Roman"/>
          <w:sz w:val="24"/>
          <w:szCs w:val="24"/>
        </w:rPr>
      </w:pPr>
      <w:r w:rsidRPr="00703E7C">
        <w:rPr>
          <w:rFonts w:ascii="Times New Roman" w:hAnsi="Times New Roman" w:cs="Times New Roman"/>
          <w:sz w:val="24"/>
          <w:szCs w:val="24"/>
        </w:rPr>
        <w:t>EM = Encargos moratórios;</w:t>
      </w:r>
    </w:p>
    <w:p w14:paraId="471B8099" w14:textId="77777777" w:rsidR="00703E7C" w:rsidRPr="00703E7C" w:rsidRDefault="00703E7C" w:rsidP="00703E7C">
      <w:pPr>
        <w:autoSpaceDE w:val="0"/>
        <w:autoSpaceDN w:val="0"/>
        <w:adjustRightInd w:val="0"/>
        <w:spacing w:after="0" w:line="276" w:lineRule="auto"/>
        <w:rPr>
          <w:rFonts w:ascii="Times New Roman" w:hAnsi="Times New Roman" w:cs="Times New Roman"/>
          <w:sz w:val="24"/>
          <w:szCs w:val="24"/>
        </w:rPr>
      </w:pPr>
      <w:r w:rsidRPr="00703E7C">
        <w:rPr>
          <w:rFonts w:ascii="Times New Roman" w:hAnsi="Times New Roman" w:cs="Times New Roman"/>
          <w:sz w:val="24"/>
          <w:szCs w:val="24"/>
        </w:rPr>
        <w:t>N = Número de dias entre a data prevista para o pagamento e a do efetivo pagamento;</w:t>
      </w:r>
    </w:p>
    <w:p w14:paraId="05214926" w14:textId="77777777" w:rsidR="00703E7C" w:rsidRPr="00703E7C" w:rsidRDefault="00703E7C" w:rsidP="00703E7C">
      <w:pPr>
        <w:autoSpaceDE w:val="0"/>
        <w:autoSpaceDN w:val="0"/>
        <w:adjustRightInd w:val="0"/>
        <w:spacing w:after="0" w:line="276" w:lineRule="auto"/>
        <w:rPr>
          <w:rFonts w:ascii="Times New Roman" w:hAnsi="Times New Roman" w:cs="Times New Roman"/>
          <w:sz w:val="24"/>
          <w:szCs w:val="24"/>
        </w:rPr>
      </w:pPr>
      <w:r w:rsidRPr="00703E7C">
        <w:rPr>
          <w:rFonts w:ascii="Times New Roman" w:hAnsi="Times New Roman" w:cs="Times New Roman"/>
          <w:sz w:val="24"/>
          <w:szCs w:val="24"/>
        </w:rPr>
        <w:t>VP = Valor da parcela a ser paga.</w:t>
      </w:r>
    </w:p>
    <w:p w14:paraId="68FFE8EE" w14:textId="7A7691FE" w:rsidR="00703E7C" w:rsidRPr="00703E7C" w:rsidRDefault="00703E7C" w:rsidP="00703E7C">
      <w:pPr>
        <w:autoSpaceDE w:val="0"/>
        <w:autoSpaceDN w:val="0"/>
        <w:adjustRightInd w:val="0"/>
        <w:spacing w:after="0" w:line="276" w:lineRule="auto"/>
        <w:rPr>
          <w:rFonts w:ascii="Times New Roman" w:hAnsi="Times New Roman" w:cs="Times New Roman"/>
          <w:sz w:val="24"/>
          <w:szCs w:val="24"/>
        </w:rPr>
      </w:pPr>
      <w:r w:rsidRPr="00703E7C">
        <w:rPr>
          <w:rFonts w:ascii="Times New Roman" w:hAnsi="Times New Roman" w:cs="Times New Roman"/>
          <w:sz w:val="24"/>
          <w:szCs w:val="24"/>
        </w:rPr>
        <w:t xml:space="preserve">I= Índice de compasação </w:t>
      </w:r>
      <w:r>
        <w:rPr>
          <w:rFonts w:ascii="Times New Roman" w:hAnsi="Times New Roman" w:cs="Times New Roman"/>
          <w:sz w:val="24"/>
          <w:szCs w:val="24"/>
        </w:rPr>
        <w:t xml:space="preserve">             </w:t>
      </w:r>
      <w:r w:rsidRPr="00703E7C">
        <w:rPr>
          <w:rFonts w:ascii="Times New Roman" w:hAnsi="Times New Roman" w:cs="Times New Roman"/>
          <w:sz w:val="24"/>
          <w:szCs w:val="24"/>
        </w:rPr>
        <w:t>I=0,00016438</w:t>
      </w:r>
    </w:p>
    <w:p w14:paraId="3C97E028" w14:textId="40CC46E7" w:rsidR="00703E7C" w:rsidRPr="00703E7C" w:rsidRDefault="00703E7C" w:rsidP="00703E7C">
      <w:pPr>
        <w:autoSpaceDE w:val="0"/>
        <w:autoSpaceDN w:val="0"/>
        <w:adjustRightInd w:val="0"/>
        <w:spacing w:after="0" w:line="240" w:lineRule="auto"/>
        <w:rPr>
          <w:rFonts w:ascii="Times New Roman" w:hAnsi="Times New Roman" w:cs="Times New Roman"/>
          <w:sz w:val="24"/>
          <w:szCs w:val="24"/>
        </w:rPr>
      </w:pPr>
      <w:r w:rsidRPr="00703E7C">
        <w:rPr>
          <w:rFonts w:ascii="Times New Roman" w:hAnsi="Times New Roman" w:cs="Times New Roman"/>
          <w:sz w:val="24"/>
          <w:szCs w:val="24"/>
        </w:rPr>
        <w:t>financeira = 0,00016438,</w:t>
      </w:r>
      <w:r>
        <w:rPr>
          <w:rFonts w:ascii="Times New Roman" w:hAnsi="Times New Roman" w:cs="Times New Roman"/>
          <w:sz w:val="24"/>
          <w:szCs w:val="24"/>
        </w:rPr>
        <w:t xml:space="preserve">             </w:t>
      </w:r>
      <w:r w:rsidRPr="00703E7C">
        <w:rPr>
          <w:rFonts w:ascii="Times New Roman" w:hAnsi="Times New Roman" w:cs="Times New Roman"/>
          <w:sz w:val="24"/>
          <w:szCs w:val="24"/>
        </w:rPr>
        <w:t xml:space="preserve"> I</w:t>
      </w:r>
      <w:r>
        <w:rPr>
          <w:rFonts w:ascii="Times New Roman" w:hAnsi="Times New Roman" w:cs="Times New Roman"/>
          <w:sz w:val="24"/>
          <w:szCs w:val="24"/>
        </w:rPr>
        <w:t xml:space="preserve"> </w:t>
      </w:r>
      <w:r w:rsidRPr="00703E7C">
        <w:rPr>
          <w:rFonts w:ascii="Times New Roman" w:hAnsi="Times New Roman" w:cs="Times New Roman"/>
          <w:sz w:val="24"/>
          <w:szCs w:val="24"/>
        </w:rPr>
        <w:t>(6/100)/365</w:t>
      </w:r>
    </w:p>
    <w:p w14:paraId="28AC91FB" w14:textId="7F6265C3" w:rsidR="00715DF6" w:rsidRPr="009A08F5" w:rsidRDefault="00703E7C" w:rsidP="00715DF6">
      <w:pPr>
        <w:pStyle w:val="Corpodetexto"/>
        <w:shd w:val="clear" w:color="auto" w:fill="FFFFFF"/>
        <w:spacing w:line="276" w:lineRule="auto"/>
        <w:jc w:val="both"/>
        <w:rPr>
          <w:rFonts w:ascii="Times New Roman" w:hAnsi="Times New Roman" w:cs="Times New Roman"/>
        </w:rPr>
      </w:pPr>
      <w:r w:rsidRPr="00703E7C">
        <w:rPr>
          <w:rFonts w:ascii="Times New Roman" w:hAnsi="Times New Roman" w:cs="Times New Roman"/>
        </w:rPr>
        <w:t xml:space="preserve">assim apurado: I = (TX) </w:t>
      </w:r>
      <w:r>
        <w:rPr>
          <w:rFonts w:ascii="Times New Roman" w:hAnsi="Times New Roman" w:cs="Times New Roman"/>
        </w:rPr>
        <w:t xml:space="preserve">             </w:t>
      </w:r>
      <w:r w:rsidRPr="00703E7C">
        <w:rPr>
          <w:rFonts w:ascii="Times New Roman" w:hAnsi="Times New Roman" w:cs="Times New Roman"/>
        </w:rPr>
        <w:t>TX = Percentual da taxa anual = 6%</w:t>
      </w:r>
    </w:p>
    <w:p w14:paraId="7F692093" w14:textId="77777777" w:rsidR="00715DF6" w:rsidRPr="00523F0F" w:rsidRDefault="00715DF6" w:rsidP="00715DF6">
      <w:pPr>
        <w:pBdr>
          <w:top w:val="single" w:sz="4" w:space="1" w:color="auto"/>
          <w:left w:val="single" w:sz="4" w:space="4" w:color="auto"/>
          <w:bottom w:val="single" w:sz="4" w:space="1" w:color="auto"/>
          <w:right w:val="single" w:sz="4" w:space="4" w:color="auto"/>
        </w:pBdr>
        <w:shd w:val="clear" w:color="auto" w:fill="A6A6A6" w:themeFill="background1" w:themeFillShade="A6"/>
        <w:autoSpaceDE w:val="0"/>
        <w:autoSpaceDN w:val="0"/>
        <w:adjustRightInd w:val="0"/>
        <w:spacing w:line="276" w:lineRule="auto"/>
        <w:jc w:val="both"/>
        <w:rPr>
          <w:bCs/>
          <w:sz w:val="24"/>
          <w:szCs w:val="24"/>
        </w:rPr>
      </w:pPr>
      <w:r w:rsidRPr="00523F0F">
        <w:rPr>
          <w:b/>
          <w:bCs/>
          <w:sz w:val="24"/>
          <w:szCs w:val="24"/>
        </w:rPr>
        <w:t>1</w:t>
      </w:r>
      <w:r>
        <w:rPr>
          <w:b/>
          <w:bCs/>
          <w:sz w:val="24"/>
          <w:szCs w:val="24"/>
        </w:rPr>
        <w:t>2</w:t>
      </w:r>
      <w:r w:rsidRPr="00523F0F">
        <w:rPr>
          <w:b/>
          <w:bCs/>
          <w:sz w:val="24"/>
          <w:szCs w:val="24"/>
        </w:rPr>
        <w:t xml:space="preserve">. </w:t>
      </w:r>
      <w:r>
        <w:rPr>
          <w:b/>
          <w:bCs/>
          <w:sz w:val="24"/>
          <w:szCs w:val="24"/>
        </w:rPr>
        <w:t xml:space="preserve">VIGÊNCIA </w:t>
      </w:r>
      <w:r w:rsidRPr="00523F0F">
        <w:rPr>
          <w:b/>
          <w:bCs/>
          <w:sz w:val="24"/>
          <w:szCs w:val="24"/>
        </w:rPr>
        <w:t>DO CONTRATO</w:t>
      </w:r>
      <w:r>
        <w:rPr>
          <w:b/>
          <w:bCs/>
          <w:sz w:val="24"/>
          <w:szCs w:val="24"/>
        </w:rPr>
        <w:t>:</w:t>
      </w:r>
    </w:p>
    <w:p w14:paraId="7F1391CC" w14:textId="58D86968" w:rsidR="00715DF6" w:rsidRPr="00523F0F" w:rsidRDefault="00715DF6" w:rsidP="00715DF6">
      <w:pPr>
        <w:spacing w:line="276" w:lineRule="auto"/>
        <w:jc w:val="both"/>
        <w:rPr>
          <w:sz w:val="24"/>
          <w:szCs w:val="24"/>
        </w:rPr>
      </w:pPr>
      <w:r w:rsidRPr="00523F0F">
        <w:rPr>
          <w:sz w:val="24"/>
          <w:szCs w:val="24"/>
        </w:rPr>
        <w:t>1</w:t>
      </w:r>
      <w:r>
        <w:rPr>
          <w:sz w:val="24"/>
          <w:szCs w:val="24"/>
        </w:rPr>
        <w:t>2</w:t>
      </w:r>
      <w:r w:rsidRPr="00523F0F">
        <w:rPr>
          <w:sz w:val="24"/>
          <w:szCs w:val="24"/>
        </w:rPr>
        <w:t xml:space="preserve">.1. </w:t>
      </w:r>
      <w:r>
        <w:rPr>
          <w:sz w:val="24"/>
          <w:szCs w:val="24"/>
        </w:rPr>
        <w:t>O Contrato terá a vigência de 12 (doze) meses não podendo ser prorrogado.</w:t>
      </w:r>
    </w:p>
    <w:p w14:paraId="589B3677" w14:textId="77777777" w:rsidR="00715DF6" w:rsidRPr="00523F0F" w:rsidRDefault="00715DF6" w:rsidP="00715DF6">
      <w:pPr>
        <w:pBdr>
          <w:top w:val="single" w:sz="4" w:space="1" w:color="auto"/>
          <w:left w:val="single" w:sz="4" w:space="4" w:color="auto"/>
          <w:bottom w:val="single" w:sz="4" w:space="1" w:color="auto"/>
          <w:right w:val="single" w:sz="4" w:space="4" w:color="auto"/>
        </w:pBdr>
        <w:shd w:val="clear" w:color="auto" w:fill="A6A6A6" w:themeFill="background1" w:themeFillShade="A6"/>
        <w:autoSpaceDE w:val="0"/>
        <w:autoSpaceDN w:val="0"/>
        <w:adjustRightInd w:val="0"/>
        <w:spacing w:line="276" w:lineRule="auto"/>
        <w:jc w:val="both"/>
        <w:rPr>
          <w:bCs/>
          <w:sz w:val="24"/>
          <w:szCs w:val="24"/>
        </w:rPr>
      </w:pPr>
      <w:r w:rsidRPr="00523F0F">
        <w:rPr>
          <w:b/>
          <w:bCs/>
          <w:sz w:val="24"/>
          <w:szCs w:val="24"/>
        </w:rPr>
        <w:t>1</w:t>
      </w:r>
      <w:r>
        <w:rPr>
          <w:b/>
          <w:bCs/>
          <w:sz w:val="24"/>
          <w:szCs w:val="24"/>
        </w:rPr>
        <w:t>3</w:t>
      </w:r>
      <w:r w:rsidRPr="00523F0F">
        <w:rPr>
          <w:b/>
          <w:bCs/>
          <w:sz w:val="24"/>
          <w:szCs w:val="24"/>
        </w:rPr>
        <w:t xml:space="preserve">. DO </w:t>
      </w:r>
      <w:r>
        <w:rPr>
          <w:b/>
          <w:bCs/>
          <w:sz w:val="24"/>
          <w:szCs w:val="24"/>
        </w:rPr>
        <w:t>VALOR ESTIMADO:</w:t>
      </w:r>
    </w:p>
    <w:p w14:paraId="55854E7E" w14:textId="01509B71" w:rsidR="00715DF6" w:rsidRDefault="00715DF6" w:rsidP="00715DF6">
      <w:pPr>
        <w:spacing w:line="276" w:lineRule="auto"/>
        <w:jc w:val="both"/>
        <w:rPr>
          <w:sz w:val="24"/>
          <w:szCs w:val="24"/>
        </w:rPr>
      </w:pPr>
      <w:r>
        <w:rPr>
          <w:sz w:val="24"/>
          <w:szCs w:val="24"/>
        </w:rPr>
        <w:t>13.1 O valor desta dispensa de licitação eletrônica não poderá ultrapassar o valor total de Total de R$ 52.067,49 (Cinquenta e dois mil sessenta e sete reais e quarenta e nove centavos) conforme proposta de preço e tabela comparativa em anexo ao processo.</w:t>
      </w:r>
    </w:p>
    <w:p w14:paraId="6F0C35ED" w14:textId="77777777" w:rsidR="00715DF6" w:rsidRPr="00523F0F" w:rsidRDefault="00715DF6" w:rsidP="00715DF6">
      <w:pPr>
        <w:pBdr>
          <w:top w:val="single" w:sz="4" w:space="1" w:color="auto"/>
          <w:left w:val="single" w:sz="4" w:space="4" w:color="auto"/>
          <w:bottom w:val="single" w:sz="4" w:space="1" w:color="auto"/>
          <w:right w:val="single" w:sz="4" w:space="4" w:color="auto"/>
        </w:pBdr>
        <w:shd w:val="clear" w:color="auto" w:fill="A6A6A6" w:themeFill="background1" w:themeFillShade="A6"/>
        <w:autoSpaceDE w:val="0"/>
        <w:autoSpaceDN w:val="0"/>
        <w:adjustRightInd w:val="0"/>
        <w:spacing w:line="276" w:lineRule="auto"/>
        <w:jc w:val="both"/>
        <w:rPr>
          <w:bCs/>
          <w:sz w:val="24"/>
          <w:szCs w:val="24"/>
        </w:rPr>
      </w:pPr>
      <w:r w:rsidRPr="00523F0F">
        <w:rPr>
          <w:b/>
          <w:bCs/>
          <w:sz w:val="24"/>
          <w:szCs w:val="24"/>
        </w:rPr>
        <w:t>1</w:t>
      </w:r>
      <w:r>
        <w:rPr>
          <w:b/>
          <w:bCs/>
          <w:sz w:val="24"/>
          <w:szCs w:val="24"/>
        </w:rPr>
        <w:t>4</w:t>
      </w:r>
      <w:r w:rsidRPr="00523F0F">
        <w:rPr>
          <w:b/>
          <w:bCs/>
          <w:sz w:val="24"/>
          <w:szCs w:val="24"/>
        </w:rPr>
        <w:t xml:space="preserve">. </w:t>
      </w:r>
      <w:r>
        <w:rPr>
          <w:b/>
          <w:bCs/>
          <w:sz w:val="24"/>
          <w:szCs w:val="24"/>
        </w:rPr>
        <w:t>DAS CONSIDERAÇÕES FINAIS:</w:t>
      </w:r>
    </w:p>
    <w:p w14:paraId="6D5A747A" w14:textId="5D52534A" w:rsidR="00715DF6" w:rsidRDefault="00715DF6" w:rsidP="00715DF6">
      <w:pPr>
        <w:spacing w:line="276" w:lineRule="auto"/>
        <w:jc w:val="right"/>
        <w:rPr>
          <w:sz w:val="24"/>
          <w:szCs w:val="24"/>
        </w:rPr>
      </w:pPr>
      <w:r>
        <w:rPr>
          <w:sz w:val="24"/>
          <w:szCs w:val="24"/>
        </w:rPr>
        <w:t xml:space="preserve">Cuiabá/MT, </w:t>
      </w:r>
      <w:r w:rsidR="009A08F5">
        <w:rPr>
          <w:sz w:val="24"/>
          <w:szCs w:val="24"/>
        </w:rPr>
        <w:t>03</w:t>
      </w:r>
      <w:r w:rsidRPr="00BF1AE6">
        <w:rPr>
          <w:sz w:val="24"/>
          <w:szCs w:val="24"/>
        </w:rPr>
        <w:t xml:space="preserve"> de </w:t>
      </w:r>
      <w:r w:rsidR="009A08F5">
        <w:rPr>
          <w:sz w:val="24"/>
          <w:szCs w:val="24"/>
        </w:rPr>
        <w:t>outubro</w:t>
      </w:r>
      <w:r>
        <w:rPr>
          <w:sz w:val="24"/>
          <w:szCs w:val="24"/>
        </w:rPr>
        <w:t xml:space="preserve"> </w:t>
      </w:r>
      <w:r w:rsidRPr="00BF1AE6">
        <w:rPr>
          <w:sz w:val="24"/>
          <w:szCs w:val="24"/>
        </w:rPr>
        <w:t>de 202</w:t>
      </w:r>
      <w:r>
        <w:rPr>
          <w:sz w:val="24"/>
          <w:szCs w:val="24"/>
        </w:rPr>
        <w:t>3.</w:t>
      </w:r>
    </w:p>
    <w:p w14:paraId="7686535D" w14:textId="77777777" w:rsidR="004912D8" w:rsidRDefault="004912D8" w:rsidP="00715DF6">
      <w:pPr>
        <w:spacing w:line="276" w:lineRule="auto"/>
        <w:jc w:val="right"/>
        <w:rPr>
          <w:sz w:val="24"/>
          <w:szCs w:val="24"/>
        </w:rPr>
      </w:pPr>
    </w:p>
    <w:p w14:paraId="1C9B096B" w14:textId="77777777" w:rsidR="004912D8" w:rsidRPr="00523F0F" w:rsidRDefault="004912D8" w:rsidP="00715DF6">
      <w:pPr>
        <w:spacing w:line="276" w:lineRule="auto"/>
        <w:jc w:val="right"/>
        <w:rPr>
          <w:sz w:val="24"/>
          <w:szCs w:val="24"/>
        </w:rPr>
      </w:pPr>
    </w:p>
    <w:p w14:paraId="5B3C260D" w14:textId="77777777" w:rsidR="00715DF6" w:rsidRPr="00523F0F" w:rsidRDefault="00715DF6" w:rsidP="00715DF6">
      <w:pPr>
        <w:pStyle w:val="SemEspaamento"/>
        <w:jc w:val="center"/>
        <w:rPr>
          <w:rFonts w:ascii="Times New Roman" w:eastAsia="Calibri" w:hAnsi="Times New Roman" w:cs="Times New Roman"/>
          <w:b/>
          <w:sz w:val="24"/>
          <w:szCs w:val="24"/>
        </w:rPr>
      </w:pPr>
      <w:r>
        <w:rPr>
          <w:rFonts w:ascii="Times New Roman" w:eastAsia="Calibri" w:hAnsi="Times New Roman" w:cs="Times New Roman"/>
          <w:b/>
          <w:sz w:val="24"/>
          <w:szCs w:val="24"/>
        </w:rPr>
        <w:t>Paulo Vitor Ribeiro de Magalhães</w:t>
      </w:r>
    </w:p>
    <w:p w14:paraId="2D8CB6D0" w14:textId="77777777" w:rsidR="00715DF6" w:rsidRDefault="00715DF6" w:rsidP="00715DF6">
      <w:pPr>
        <w:tabs>
          <w:tab w:val="center" w:pos="4252"/>
          <w:tab w:val="right" w:pos="8504"/>
        </w:tabs>
        <w:spacing w:line="276" w:lineRule="auto"/>
        <w:ind w:left="34"/>
        <w:jc w:val="center"/>
        <w:rPr>
          <w:b/>
          <w:bCs/>
          <w:color w:val="000000"/>
          <w:sz w:val="24"/>
          <w:szCs w:val="24"/>
        </w:rPr>
      </w:pPr>
      <w:r>
        <w:rPr>
          <w:b/>
          <w:sz w:val="24"/>
          <w:szCs w:val="24"/>
        </w:rPr>
        <w:t xml:space="preserve">Analista </w:t>
      </w:r>
      <w:r w:rsidRPr="00523F0F">
        <w:rPr>
          <w:b/>
          <w:bCs/>
          <w:color w:val="000000"/>
          <w:sz w:val="24"/>
          <w:szCs w:val="24"/>
        </w:rPr>
        <w:t>Administrativo</w:t>
      </w:r>
      <w:r>
        <w:rPr>
          <w:b/>
          <w:bCs/>
          <w:color w:val="000000"/>
          <w:sz w:val="24"/>
          <w:szCs w:val="24"/>
        </w:rPr>
        <w:t xml:space="preserve"> - </w:t>
      </w:r>
      <w:r w:rsidRPr="00523F0F">
        <w:rPr>
          <w:b/>
          <w:bCs/>
          <w:color w:val="000000"/>
          <w:sz w:val="24"/>
          <w:szCs w:val="24"/>
        </w:rPr>
        <w:t>Compras e Licitação</w:t>
      </w:r>
    </w:p>
    <w:p w14:paraId="5E0A7FE3" w14:textId="77777777" w:rsidR="004912D8" w:rsidRDefault="004912D8" w:rsidP="00715DF6">
      <w:pPr>
        <w:tabs>
          <w:tab w:val="center" w:pos="4252"/>
          <w:tab w:val="right" w:pos="8504"/>
        </w:tabs>
        <w:spacing w:line="276" w:lineRule="auto"/>
        <w:ind w:left="34"/>
        <w:jc w:val="center"/>
        <w:rPr>
          <w:b/>
          <w:bCs/>
          <w:color w:val="000000"/>
          <w:sz w:val="24"/>
          <w:szCs w:val="24"/>
        </w:rPr>
      </w:pPr>
    </w:p>
    <w:p w14:paraId="47FCCB89" w14:textId="77777777" w:rsidR="004912D8" w:rsidRDefault="004912D8" w:rsidP="00715DF6">
      <w:pPr>
        <w:tabs>
          <w:tab w:val="center" w:pos="4252"/>
          <w:tab w:val="right" w:pos="8504"/>
        </w:tabs>
        <w:spacing w:line="276" w:lineRule="auto"/>
        <w:ind w:left="34"/>
        <w:jc w:val="center"/>
        <w:rPr>
          <w:b/>
          <w:bCs/>
          <w:color w:val="000000"/>
          <w:sz w:val="24"/>
          <w:szCs w:val="24"/>
        </w:rPr>
      </w:pPr>
    </w:p>
    <w:p w14:paraId="7AD42620" w14:textId="77777777" w:rsidR="00715DF6" w:rsidRPr="00C425C6" w:rsidRDefault="00715DF6" w:rsidP="00715DF6">
      <w:pPr>
        <w:jc w:val="center"/>
        <w:rPr>
          <w:b/>
          <w:sz w:val="32"/>
          <w:szCs w:val="32"/>
        </w:rPr>
      </w:pPr>
      <w:r w:rsidRPr="00C425C6">
        <w:rPr>
          <w:b/>
          <w:sz w:val="24"/>
          <w:szCs w:val="24"/>
        </w:rPr>
        <w:t>APRECIAÇÃO DA AUTORIDADE COMPETENTE</w:t>
      </w:r>
    </w:p>
    <w:p w14:paraId="37C7878C" w14:textId="77777777" w:rsidR="00715DF6" w:rsidRDefault="00715DF6" w:rsidP="00715DF6">
      <w:pPr>
        <w:pStyle w:val="Default"/>
        <w:spacing w:line="276" w:lineRule="auto"/>
        <w:jc w:val="both"/>
        <w:rPr>
          <w:color w:val="auto"/>
        </w:rPr>
      </w:pPr>
    </w:p>
    <w:p w14:paraId="7CA7CB51" w14:textId="77777777" w:rsidR="00715DF6" w:rsidRDefault="00715DF6" w:rsidP="00715DF6">
      <w:pPr>
        <w:spacing w:line="276" w:lineRule="auto"/>
        <w:jc w:val="both"/>
        <w:rPr>
          <w:sz w:val="24"/>
          <w:szCs w:val="24"/>
        </w:rPr>
      </w:pPr>
      <w:r>
        <w:rPr>
          <w:sz w:val="24"/>
          <w:szCs w:val="24"/>
          <w:shd w:val="clear" w:color="auto" w:fill="FFFFFF"/>
        </w:rPr>
        <w:t>Considerando as necessidades deste Conselho Regional de Odontologia do Mato Grosso, as informações elencadas, os elementos técnicos e o valor do orçamento estimativo, contidos nestes autos; e ainda com observância às normas legais vigentes, bem como a conveniência e a oportunidade diante do caso concreto apresentado pelo solicitante, aprovo este Termo de Referência.</w:t>
      </w:r>
    </w:p>
    <w:p w14:paraId="6086D54E" w14:textId="642D5245" w:rsidR="00715DF6" w:rsidRDefault="00715DF6" w:rsidP="00715DF6">
      <w:pPr>
        <w:spacing w:line="276" w:lineRule="auto"/>
        <w:jc w:val="right"/>
        <w:rPr>
          <w:sz w:val="24"/>
          <w:szCs w:val="24"/>
        </w:rPr>
      </w:pPr>
      <w:r>
        <w:rPr>
          <w:sz w:val="24"/>
          <w:szCs w:val="24"/>
        </w:rPr>
        <w:t xml:space="preserve">Cuiabá/MT, </w:t>
      </w:r>
      <w:r w:rsidR="009A08F5">
        <w:rPr>
          <w:sz w:val="24"/>
          <w:szCs w:val="24"/>
        </w:rPr>
        <w:t>03</w:t>
      </w:r>
      <w:r w:rsidRPr="00BF1AE6">
        <w:rPr>
          <w:sz w:val="24"/>
          <w:szCs w:val="24"/>
        </w:rPr>
        <w:t xml:space="preserve"> de </w:t>
      </w:r>
      <w:r w:rsidR="009A08F5">
        <w:rPr>
          <w:sz w:val="24"/>
          <w:szCs w:val="24"/>
        </w:rPr>
        <w:t>outubro</w:t>
      </w:r>
      <w:r w:rsidRPr="00BF1AE6">
        <w:rPr>
          <w:sz w:val="24"/>
          <w:szCs w:val="24"/>
        </w:rPr>
        <w:t xml:space="preserve"> de 202</w:t>
      </w:r>
      <w:r>
        <w:rPr>
          <w:sz w:val="24"/>
          <w:szCs w:val="24"/>
        </w:rPr>
        <w:t>3</w:t>
      </w:r>
    </w:p>
    <w:p w14:paraId="074F8EFC" w14:textId="77777777" w:rsidR="004912D8" w:rsidRDefault="004912D8" w:rsidP="00715DF6">
      <w:pPr>
        <w:spacing w:line="276" w:lineRule="auto"/>
        <w:jc w:val="right"/>
        <w:rPr>
          <w:sz w:val="24"/>
          <w:szCs w:val="24"/>
        </w:rPr>
      </w:pPr>
    </w:p>
    <w:p w14:paraId="25A90B93" w14:textId="77777777" w:rsidR="00715DF6" w:rsidRDefault="00715DF6" w:rsidP="00715DF6">
      <w:pPr>
        <w:jc w:val="center"/>
        <w:rPr>
          <w:b/>
          <w:sz w:val="24"/>
          <w:szCs w:val="24"/>
        </w:rPr>
      </w:pPr>
      <w:r w:rsidRPr="00BF1AE6">
        <w:rPr>
          <w:b/>
          <w:sz w:val="24"/>
          <w:szCs w:val="24"/>
        </w:rPr>
        <w:lastRenderedPageBreak/>
        <w:t>Wania Christina Figueiredo Dantas, CD</w:t>
      </w:r>
      <w:r w:rsidRPr="00BF1AE6">
        <w:rPr>
          <w:b/>
          <w:sz w:val="24"/>
          <w:szCs w:val="24"/>
        </w:rPr>
        <w:br/>
        <w:t>Presidente do CRO-MT</w:t>
      </w:r>
    </w:p>
    <w:p w14:paraId="4B5479F4" w14:textId="77777777" w:rsidR="00715DF6" w:rsidRDefault="00715DF6" w:rsidP="00715DF6">
      <w:pPr>
        <w:spacing w:after="0" w:line="240" w:lineRule="auto"/>
        <w:ind w:right="-1"/>
        <w:jc w:val="center"/>
        <w:rPr>
          <w:rFonts w:ascii="Times New Roman" w:hAnsi="Times New Roman" w:cs="Times New Roman"/>
          <w:sz w:val="24"/>
          <w:szCs w:val="24"/>
        </w:rPr>
      </w:pPr>
    </w:p>
    <w:p w14:paraId="0748AA41" w14:textId="77777777" w:rsidR="00AE6D82" w:rsidRDefault="00AE6D82" w:rsidP="00715DF6">
      <w:pPr>
        <w:spacing w:after="0" w:line="240" w:lineRule="auto"/>
        <w:ind w:right="-1"/>
        <w:jc w:val="center"/>
        <w:rPr>
          <w:rFonts w:ascii="Times New Roman" w:hAnsi="Times New Roman" w:cs="Times New Roman"/>
          <w:sz w:val="24"/>
          <w:szCs w:val="24"/>
        </w:rPr>
      </w:pPr>
    </w:p>
    <w:p w14:paraId="7C2D9846" w14:textId="77777777" w:rsidR="00AE6D82" w:rsidRDefault="00AE6D82" w:rsidP="00715DF6">
      <w:pPr>
        <w:spacing w:after="0" w:line="240" w:lineRule="auto"/>
        <w:ind w:right="-1"/>
        <w:jc w:val="center"/>
        <w:rPr>
          <w:rFonts w:ascii="Times New Roman" w:hAnsi="Times New Roman" w:cs="Times New Roman"/>
          <w:sz w:val="24"/>
          <w:szCs w:val="24"/>
        </w:rPr>
      </w:pPr>
    </w:p>
    <w:p w14:paraId="7CDEA099" w14:textId="77777777" w:rsidR="00AE6D82" w:rsidRDefault="00AE6D82" w:rsidP="00715DF6">
      <w:pPr>
        <w:spacing w:after="0" w:line="240" w:lineRule="auto"/>
        <w:ind w:right="-1"/>
        <w:jc w:val="center"/>
        <w:rPr>
          <w:rFonts w:ascii="Times New Roman" w:hAnsi="Times New Roman" w:cs="Times New Roman"/>
          <w:sz w:val="24"/>
          <w:szCs w:val="24"/>
        </w:rPr>
      </w:pPr>
    </w:p>
    <w:p w14:paraId="1185BE76" w14:textId="77777777" w:rsidR="00AE6D82" w:rsidRDefault="00AE6D82" w:rsidP="00715DF6">
      <w:pPr>
        <w:spacing w:after="0" w:line="240" w:lineRule="auto"/>
        <w:ind w:right="-1"/>
        <w:jc w:val="center"/>
        <w:rPr>
          <w:rFonts w:ascii="Times New Roman" w:hAnsi="Times New Roman" w:cs="Times New Roman"/>
          <w:sz w:val="24"/>
          <w:szCs w:val="24"/>
        </w:rPr>
      </w:pPr>
    </w:p>
    <w:p w14:paraId="3B05D1F9" w14:textId="77777777" w:rsidR="00AE6D82" w:rsidRDefault="00AE6D82" w:rsidP="00715DF6">
      <w:pPr>
        <w:spacing w:after="0" w:line="240" w:lineRule="auto"/>
        <w:ind w:right="-1"/>
        <w:jc w:val="center"/>
        <w:rPr>
          <w:rFonts w:ascii="Times New Roman" w:hAnsi="Times New Roman" w:cs="Times New Roman"/>
          <w:sz w:val="24"/>
          <w:szCs w:val="24"/>
        </w:rPr>
      </w:pPr>
    </w:p>
    <w:p w14:paraId="02515A6E" w14:textId="77777777" w:rsidR="00AE6D82" w:rsidRDefault="00AE6D82" w:rsidP="00715DF6">
      <w:pPr>
        <w:spacing w:after="0" w:line="240" w:lineRule="auto"/>
        <w:ind w:right="-1"/>
        <w:jc w:val="center"/>
        <w:rPr>
          <w:rFonts w:ascii="Times New Roman" w:hAnsi="Times New Roman" w:cs="Times New Roman"/>
          <w:sz w:val="24"/>
          <w:szCs w:val="24"/>
        </w:rPr>
      </w:pPr>
    </w:p>
    <w:p w14:paraId="500F025B" w14:textId="77777777" w:rsidR="00AE6D82" w:rsidRDefault="00AE6D82" w:rsidP="00715DF6">
      <w:pPr>
        <w:spacing w:after="0" w:line="240" w:lineRule="auto"/>
        <w:ind w:right="-1"/>
        <w:jc w:val="center"/>
        <w:rPr>
          <w:rFonts w:ascii="Times New Roman" w:hAnsi="Times New Roman" w:cs="Times New Roman"/>
          <w:sz w:val="24"/>
          <w:szCs w:val="24"/>
        </w:rPr>
      </w:pPr>
    </w:p>
    <w:p w14:paraId="4EDA9DD6" w14:textId="77777777" w:rsidR="00AE6D82" w:rsidRDefault="00AE6D82" w:rsidP="00715DF6">
      <w:pPr>
        <w:spacing w:after="0" w:line="240" w:lineRule="auto"/>
        <w:ind w:right="-1"/>
        <w:jc w:val="center"/>
        <w:rPr>
          <w:rFonts w:ascii="Times New Roman" w:hAnsi="Times New Roman" w:cs="Times New Roman"/>
          <w:sz w:val="24"/>
          <w:szCs w:val="24"/>
        </w:rPr>
      </w:pPr>
    </w:p>
    <w:p w14:paraId="1A3AAEE7" w14:textId="77777777" w:rsidR="00AE6D82" w:rsidRDefault="00AE6D82" w:rsidP="00715DF6">
      <w:pPr>
        <w:spacing w:after="0" w:line="240" w:lineRule="auto"/>
        <w:ind w:right="-1"/>
        <w:jc w:val="center"/>
        <w:rPr>
          <w:rFonts w:ascii="Times New Roman" w:hAnsi="Times New Roman" w:cs="Times New Roman"/>
          <w:sz w:val="24"/>
          <w:szCs w:val="24"/>
        </w:rPr>
      </w:pPr>
    </w:p>
    <w:p w14:paraId="418F94B0" w14:textId="77777777" w:rsidR="00AE6D82" w:rsidRDefault="00AE6D82" w:rsidP="00715DF6">
      <w:pPr>
        <w:spacing w:after="0" w:line="240" w:lineRule="auto"/>
        <w:ind w:right="-1"/>
        <w:jc w:val="center"/>
        <w:rPr>
          <w:rFonts w:ascii="Times New Roman" w:hAnsi="Times New Roman" w:cs="Times New Roman"/>
          <w:sz w:val="24"/>
          <w:szCs w:val="24"/>
        </w:rPr>
      </w:pPr>
    </w:p>
    <w:p w14:paraId="2E392B7D" w14:textId="77777777" w:rsidR="00AE6D82" w:rsidRDefault="00AE6D82" w:rsidP="00715DF6">
      <w:pPr>
        <w:spacing w:after="0" w:line="240" w:lineRule="auto"/>
        <w:ind w:right="-1"/>
        <w:jc w:val="center"/>
        <w:rPr>
          <w:rFonts w:ascii="Times New Roman" w:hAnsi="Times New Roman" w:cs="Times New Roman"/>
          <w:sz w:val="24"/>
          <w:szCs w:val="24"/>
        </w:rPr>
      </w:pPr>
    </w:p>
    <w:p w14:paraId="3683B8A3" w14:textId="77777777" w:rsidR="00AE6D82" w:rsidRDefault="00AE6D82" w:rsidP="00715DF6">
      <w:pPr>
        <w:spacing w:after="0" w:line="240" w:lineRule="auto"/>
        <w:ind w:right="-1"/>
        <w:jc w:val="center"/>
        <w:rPr>
          <w:rFonts w:ascii="Times New Roman" w:hAnsi="Times New Roman" w:cs="Times New Roman"/>
          <w:sz w:val="24"/>
          <w:szCs w:val="24"/>
        </w:rPr>
      </w:pPr>
    </w:p>
    <w:p w14:paraId="1BCB08D6" w14:textId="77777777" w:rsidR="00D0400A" w:rsidRDefault="00D0400A" w:rsidP="00715DF6">
      <w:pPr>
        <w:spacing w:after="0" w:line="240" w:lineRule="auto"/>
        <w:ind w:right="-1"/>
        <w:jc w:val="center"/>
        <w:rPr>
          <w:rFonts w:ascii="Times New Roman" w:hAnsi="Times New Roman" w:cs="Times New Roman"/>
          <w:sz w:val="24"/>
          <w:szCs w:val="24"/>
        </w:rPr>
      </w:pPr>
    </w:p>
    <w:p w14:paraId="4F18ECD1" w14:textId="77777777" w:rsidR="00D0400A" w:rsidRDefault="00D0400A" w:rsidP="00715DF6">
      <w:pPr>
        <w:spacing w:after="0" w:line="240" w:lineRule="auto"/>
        <w:ind w:right="-1"/>
        <w:jc w:val="center"/>
        <w:rPr>
          <w:rFonts w:ascii="Times New Roman" w:hAnsi="Times New Roman" w:cs="Times New Roman"/>
          <w:sz w:val="24"/>
          <w:szCs w:val="24"/>
        </w:rPr>
      </w:pPr>
    </w:p>
    <w:p w14:paraId="1E53B125" w14:textId="77777777" w:rsidR="00D0400A" w:rsidRDefault="00D0400A" w:rsidP="00715DF6">
      <w:pPr>
        <w:spacing w:after="0" w:line="240" w:lineRule="auto"/>
        <w:ind w:right="-1"/>
        <w:jc w:val="center"/>
        <w:rPr>
          <w:rFonts w:ascii="Times New Roman" w:hAnsi="Times New Roman" w:cs="Times New Roman"/>
          <w:sz w:val="24"/>
          <w:szCs w:val="24"/>
        </w:rPr>
      </w:pPr>
    </w:p>
    <w:p w14:paraId="4ED1E342" w14:textId="77777777" w:rsidR="00D0400A" w:rsidRDefault="00D0400A" w:rsidP="00715DF6">
      <w:pPr>
        <w:spacing w:after="0" w:line="240" w:lineRule="auto"/>
        <w:ind w:right="-1"/>
        <w:jc w:val="center"/>
        <w:rPr>
          <w:rFonts w:ascii="Times New Roman" w:hAnsi="Times New Roman" w:cs="Times New Roman"/>
          <w:sz w:val="24"/>
          <w:szCs w:val="24"/>
        </w:rPr>
      </w:pPr>
    </w:p>
    <w:p w14:paraId="06F326B2" w14:textId="77777777" w:rsidR="00D0400A" w:rsidRDefault="00D0400A" w:rsidP="00715DF6">
      <w:pPr>
        <w:spacing w:after="0" w:line="240" w:lineRule="auto"/>
        <w:ind w:right="-1"/>
        <w:jc w:val="center"/>
        <w:rPr>
          <w:rFonts w:ascii="Times New Roman" w:hAnsi="Times New Roman" w:cs="Times New Roman"/>
          <w:sz w:val="24"/>
          <w:szCs w:val="24"/>
        </w:rPr>
      </w:pPr>
    </w:p>
    <w:p w14:paraId="23F2BD1B" w14:textId="77777777" w:rsidR="00D0400A" w:rsidRDefault="00D0400A" w:rsidP="00715DF6">
      <w:pPr>
        <w:spacing w:after="0" w:line="240" w:lineRule="auto"/>
        <w:ind w:right="-1"/>
        <w:jc w:val="center"/>
        <w:rPr>
          <w:rFonts w:ascii="Times New Roman" w:hAnsi="Times New Roman" w:cs="Times New Roman"/>
          <w:sz w:val="24"/>
          <w:szCs w:val="24"/>
        </w:rPr>
      </w:pPr>
    </w:p>
    <w:p w14:paraId="5E982AD6" w14:textId="77777777" w:rsidR="00D0400A" w:rsidRDefault="00D0400A" w:rsidP="00715DF6">
      <w:pPr>
        <w:spacing w:after="0" w:line="240" w:lineRule="auto"/>
        <w:ind w:right="-1"/>
        <w:jc w:val="center"/>
        <w:rPr>
          <w:rFonts w:ascii="Times New Roman" w:hAnsi="Times New Roman" w:cs="Times New Roman"/>
          <w:sz w:val="24"/>
          <w:szCs w:val="24"/>
        </w:rPr>
      </w:pPr>
    </w:p>
    <w:p w14:paraId="1AD6BC04" w14:textId="77777777" w:rsidR="00D0400A" w:rsidRDefault="00D0400A" w:rsidP="00715DF6">
      <w:pPr>
        <w:spacing w:after="0" w:line="240" w:lineRule="auto"/>
        <w:ind w:right="-1"/>
        <w:jc w:val="center"/>
        <w:rPr>
          <w:rFonts w:ascii="Times New Roman" w:hAnsi="Times New Roman" w:cs="Times New Roman"/>
          <w:sz w:val="24"/>
          <w:szCs w:val="24"/>
        </w:rPr>
      </w:pPr>
    </w:p>
    <w:p w14:paraId="4839CE0E" w14:textId="77777777" w:rsidR="00D0400A" w:rsidRDefault="00D0400A" w:rsidP="00715DF6">
      <w:pPr>
        <w:spacing w:after="0" w:line="240" w:lineRule="auto"/>
        <w:ind w:right="-1"/>
        <w:jc w:val="center"/>
        <w:rPr>
          <w:rFonts w:ascii="Times New Roman" w:hAnsi="Times New Roman" w:cs="Times New Roman"/>
          <w:sz w:val="24"/>
          <w:szCs w:val="24"/>
        </w:rPr>
      </w:pPr>
    </w:p>
    <w:p w14:paraId="3BA9E1C7" w14:textId="77777777" w:rsidR="00D0400A" w:rsidRDefault="00D0400A" w:rsidP="00715DF6">
      <w:pPr>
        <w:spacing w:after="0" w:line="240" w:lineRule="auto"/>
        <w:ind w:right="-1"/>
        <w:jc w:val="center"/>
        <w:rPr>
          <w:rFonts w:ascii="Times New Roman" w:hAnsi="Times New Roman" w:cs="Times New Roman"/>
          <w:sz w:val="24"/>
          <w:szCs w:val="24"/>
        </w:rPr>
      </w:pPr>
    </w:p>
    <w:p w14:paraId="737079D0" w14:textId="77777777" w:rsidR="00D0400A" w:rsidRDefault="00D0400A" w:rsidP="00715DF6">
      <w:pPr>
        <w:spacing w:after="0" w:line="240" w:lineRule="auto"/>
        <w:ind w:right="-1"/>
        <w:jc w:val="center"/>
        <w:rPr>
          <w:rFonts w:ascii="Times New Roman" w:hAnsi="Times New Roman" w:cs="Times New Roman"/>
          <w:sz w:val="24"/>
          <w:szCs w:val="24"/>
        </w:rPr>
      </w:pPr>
    </w:p>
    <w:p w14:paraId="505C5C50" w14:textId="77777777" w:rsidR="00AE6D82" w:rsidRDefault="00AE6D82" w:rsidP="00715DF6">
      <w:pPr>
        <w:spacing w:after="0" w:line="240" w:lineRule="auto"/>
        <w:ind w:right="-1"/>
        <w:jc w:val="center"/>
        <w:rPr>
          <w:rFonts w:ascii="Times New Roman" w:hAnsi="Times New Roman" w:cs="Times New Roman"/>
          <w:sz w:val="24"/>
          <w:szCs w:val="24"/>
        </w:rPr>
      </w:pPr>
    </w:p>
    <w:p w14:paraId="133ABD9F" w14:textId="77777777" w:rsidR="00AE6D82" w:rsidRDefault="00AE6D82" w:rsidP="00715DF6">
      <w:pPr>
        <w:spacing w:after="0" w:line="240" w:lineRule="auto"/>
        <w:ind w:right="-1"/>
        <w:jc w:val="center"/>
        <w:rPr>
          <w:rFonts w:ascii="Times New Roman" w:hAnsi="Times New Roman" w:cs="Times New Roman"/>
          <w:sz w:val="24"/>
          <w:szCs w:val="24"/>
        </w:rPr>
      </w:pPr>
    </w:p>
    <w:p w14:paraId="5FB89E0E" w14:textId="77777777" w:rsidR="00AE6D82" w:rsidRDefault="00AE6D82" w:rsidP="00715DF6">
      <w:pPr>
        <w:spacing w:after="0" w:line="240" w:lineRule="auto"/>
        <w:ind w:right="-1"/>
        <w:jc w:val="center"/>
        <w:rPr>
          <w:rFonts w:ascii="Times New Roman" w:hAnsi="Times New Roman" w:cs="Times New Roman"/>
          <w:sz w:val="24"/>
          <w:szCs w:val="24"/>
        </w:rPr>
      </w:pPr>
    </w:p>
    <w:p w14:paraId="7F35617B" w14:textId="77777777" w:rsidR="00AE6D82" w:rsidRDefault="00AE6D82" w:rsidP="00715DF6">
      <w:pPr>
        <w:spacing w:after="0" w:line="240" w:lineRule="auto"/>
        <w:ind w:right="-1"/>
        <w:jc w:val="center"/>
        <w:rPr>
          <w:rFonts w:ascii="Times New Roman" w:hAnsi="Times New Roman" w:cs="Times New Roman"/>
          <w:sz w:val="24"/>
          <w:szCs w:val="24"/>
        </w:rPr>
      </w:pPr>
    </w:p>
    <w:p w14:paraId="4734E37E" w14:textId="77777777" w:rsidR="00AE6D82" w:rsidRDefault="00AE6D82" w:rsidP="00715DF6">
      <w:pPr>
        <w:spacing w:after="0" w:line="240" w:lineRule="auto"/>
        <w:ind w:right="-1"/>
        <w:jc w:val="center"/>
        <w:rPr>
          <w:rFonts w:ascii="Times New Roman" w:hAnsi="Times New Roman" w:cs="Times New Roman"/>
          <w:sz w:val="24"/>
          <w:szCs w:val="24"/>
        </w:rPr>
      </w:pPr>
    </w:p>
    <w:p w14:paraId="7C092886" w14:textId="77777777" w:rsidR="00AE6D82" w:rsidRDefault="00AE6D82" w:rsidP="00715DF6">
      <w:pPr>
        <w:spacing w:after="0" w:line="240" w:lineRule="auto"/>
        <w:ind w:right="-1"/>
        <w:jc w:val="center"/>
        <w:rPr>
          <w:rFonts w:ascii="Times New Roman" w:hAnsi="Times New Roman" w:cs="Times New Roman"/>
          <w:sz w:val="24"/>
          <w:szCs w:val="24"/>
        </w:rPr>
      </w:pPr>
    </w:p>
    <w:p w14:paraId="31708A36" w14:textId="77777777" w:rsidR="009A08F5" w:rsidRDefault="009A08F5" w:rsidP="00715DF6">
      <w:pPr>
        <w:spacing w:after="0" w:line="240" w:lineRule="auto"/>
        <w:ind w:right="-1"/>
        <w:jc w:val="center"/>
        <w:rPr>
          <w:rFonts w:ascii="Times New Roman" w:hAnsi="Times New Roman" w:cs="Times New Roman"/>
          <w:sz w:val="24"/>
          <w:szCs w:val="24"/>
        </w:rPr>
      </w:pPr>
    </w:p>
    <w:p w14:paraId="669C70C4" w14:textId="77777777" w:rsidR="009A08F5" w:rsidRDefault="009A08F5" w:rsidP="00715DF6">
      <w:pPr>
        <w:spacing w:after="0" w:line="240" w:lineRule="auto"/>
        <w:ind w:right="-1"/>
        <w:jc w:val="center"/>
        <w:rPr>
          <w:rFonts w:ascii="Times New Roman" w:hAnsi="Times New Roman" w:cs="Times New Roman"/>
          <w:sz w:val="24"/>
          <w:szCs w:val="24"/>
        </w:rPr>
      </w:pPr>
    </w:p>
    <w:p w14:paraId="5BDDC78A" w14:textId="675B208C" w:rsidR="00AE6D82" w:rsidRDefault="00AE6D82" w:rsidP="00715DF6">
      <w:pPr>
        <w:spacing w:after="0" w:line="240" w:lineRule="auto"/>
        <w:ind w:right="-1"/>
        <w:jc w:val="center"/>
        <w:rPr>
          <w:rFonts w:ascii="Times New Roman" w:hAnsi="Times New Roman" w:cs="Times New Roman"/>
          <w:sz w:val="24"/>
          <w:szCs w:val="24"/>
        </w:rPr>
      </w:pPr>
      <w:r>
        <w:rPr>
          <w:rFonts w:ascii="Times New Roman" w:hAnsi="Times New Roman" w:cs="Times New Roman"/>
          <w:sz w:val="24"/>
          <w:szCs w:val="24"/>
        </w:rPr>
        <w:t>ANEXO II – MINUTA DE CONTRATO</w:t>
      </w:r>
    </w:p>
    <w:p w14:paraId="0D60FBEA" w14:textId="77777777" w:rsidR="00132F18" w:rsidRDefault="00132F18" w:rsidP="00715DF6">
      <w:pPr>
        <w:spacing w:after="0" w:line="240" w:lineRule="auto"/>
        <w:ind w:right="-1"/>
        <w:jc w:val="center"/>
        <w:rPr>
          <w:rFonts w:ascii="Times New Roman" w:hAnsi="Times New Roman" w:cs="Times New Roman"/>
          <w:sz w:val="24"/>
          <w:szCs w:val="24"/>
        </w:rPr>
      </w:pPr>
    </w:p>
    <w:p w14:paraId="56CE408D" w14:textId="77777777" w:rsidR="00132F18" w:rsidRDefault="00132F18" w:rsidP="00132F18">
      <w:pPr>
        <w:pBdr>
          <w:top w:val="single" w:sz="18" w:space="1" w:color="auto"/>
          <w:left w:val="single" w:sz="18" w:space="4" w:color="auto"/>
          <w:bottom w:val="single" w:sz="18" w:space="1" w:color="auto"/>
          <w:right w:val="single" w:sz="18" w:space="4" w:color="auto"/>
        </w:pBdr>
        <w:shd w:val="clear" w:color="auto" w:fill="F2F2F2" w:themeFill="background1" w:themeFillShade="F2"/>
        <w:spacing w:line="276" w:lineRule="auto"/>
        <w:jc w:val="center"/>
        <w:rPr>
          <w:sz w:val="24"/>
          <w:szCs w:val="24"/>
        </w:rPr>
      </w:pPr>
      <w:r>
        <w:rPr>
          <w:b/>
          <w:sz w:val="24"/>
          <w:szCs w:val="24"/>
        </w:rPr>
        <w:t>CONTRATO ADMINISTRATIVO N° XX/2023</w:t>
      </w:r>
    </w:p>
    <w:p w14:paraId="418F349E" w14:textId="77777777" w:rsidR="00132F18" w:rsidRDefault="00132F18" w:rsidP="00132F18">
      <w:pPr>
        <w:pStyle w:val="Recuodecorpodetexto"/>
        <w:shd w:val="clear" w:color="auto" w:fill="FFFFFF"/>
        <w:spacing w:line="276" w:lineRule="auto"/>
        <w:ind w:left="0"/>
        <w:rPr>
          <w:b/>
          <w:szCs w:val="24"/>
          <w:highlight w:val="darkGray"/>
        </w:rPr>
      </w:pPr>
    </w:p>
    <w:p w14:paraId="2DE2719C" w14:textId="77777777" w:rsidR="00132F18" w:rsidRDefault="00132F18" w:rsidP="00132F18">
      <w:pPr>
        <w:pStyle w:val="Recuodecorpodetexto"/>
        <w:shd w:val="clear" w:color="auto" w:fill="FFFFFF"/>
        <w:spacing w:line="276" w:lineRule="auto"/>
        <w:ind w:left="0"/>
        <w:rPr>
          <w:b/>
          <w:szCs w:val="24"/>
          <w:highlight w:val="darkGray"/>
        </w:rPr>
      </w:pPr>
    </w:p>
    <w:p w14:paraId="632D29D6" w14:textId="77777777" w:rsidR="00132F18" w:rsidRDefault="00132F18" w:rsidP="00132F18">
      <w:pPr>
        <w:pStyle w:val="Corpodetexto"/>
        <w:spacing w:line="276" w:lineRule="auto"/>
        <w:ind w:left="5387" w:right="-1"/>
        <w:jc w:val="both"/>
        <w:rPr>
          <w:b/>
        </w:rPr>
      </w:pPr>
      <w:r>
        <w:rPr>
          <w:i/>
        </w:rPr>
        <w:t xml:space="preserve">Contrato de fornecimento, que fazem entre si de um lado o </w:t>
      </w:r>
      <w:r>
        <w:rPr>
          <w:b/>
        </w:rPr>
        <w:t xml:space="preserve">CONSELHO REGIONAL DE ODONTOLOGIA – CRO/MT </w:t>
      </w:r>
      <w:r>
        <w:rPr>
          <w:i/>
        </w:rPr>
        <w:t>e do outro a empresa</w:t>
      </w:r>
      <w:r w:rsidRPr="0021744B">
        <w:t> </w:t>
      </w:r>
      <w:r>
        <w:rPr>
          <w:b/>
        </w:rPr>
        <w:t>XXXXXXXXXXXXXXXXXXXXXX.</w:t>
      </w:r>
    </w:p>
    <w:p w14:paraId="56AAF179" w14:textId="77777777" w:rsidR="00132F18" w:rsidRDefault="00132F18" w:rsidP="00132F18">
      <w:pPr>
        <w:pStyle w:val="Corpodetexto"/>
        <w:spacing w:line="276" w:lineRule="auto"/>
        <w:ind w:left="5387" w:right="-1"/>
        <w:jc w:val="both"/>
        <w:rPr>
          <w:b/>
        </w:rPr>
      </w:pPr>
    </w:p>
    <w:p w14:paraId="76FE9D06" w14:textId="77777777" w:rsidR="00132F18" w:rsidRDefault="00132F18" w:rsidP="00132F18">
      <w:pPr>
        <w:pStyle w:val="Corpodetexto"/>
        <w:spacing w:line="276" w:lineRule="auto"/>
        <w:ind w:left="5387" w:right="-1"/>
        <w:jc w:val="both"/>
        <w:rPr>
          <w:b/>
        </w:rPr>
      </w:pPr>
    </w:p>
    <w:p w14:paraId="20DAE8DE" w14:textId="77777777" w:rsidR="00132F18" w:rsidRPr="003049E3" w:rsidRDefault="00132F18" w:rsidP="00132F18">
      <w:pPr>
        <w:pStyle w:val="Corpodetexto"/>
        <w:spacing w:line="276" w:lineRule="auto"/>
        <w:jc w:val="both"/>
        <w:rPr>
          <w:bCs/>
        </w:rPr>
      </w:pPr>
      <w:r>
        <w:t xml:space="preserve">O </w:t>
      </w:r>
      <w:r>
        <w:rPr>
          <w:b/>
        </w:rPr>
        <w:t xml:space="preserve">CONSELHO REGIONAL DE ODONTOLOGIA – CRO/MT, </w:t>
      </w:r>
      <w:r>
        <w:t xml:space="preserve">autarquia federal, inscrita no </w:t>
      </w:r>
      <w:r w:rsidRPr="0021744B">
        <w:t xml:space="preserve">CNPJ/MF nº </w:t>
      </w:r>
      <w:r w:rsidRPr="0021744B">
        <w:lastRenderedPageBreak/>
        <w:t>03.482.916/0001-13, com sede administrativa na Rua 05, Quadra 12, Lote 07, Setor A, Centro Político Administrativo, Cuiabá</w:t>
      </w:r>
      <w:r>
        <w:t>/</w:t>
      </w:r>
      <w:r w:rsidRPr="0021744B">
        <w:t>MT</w:t>
      </w:r>
      <w:r>
        <w:t xml:space="preserve">, </w:t>
      </w:r>
      <w:r w:rsidRPr="0021744B">
        <w:t xml:space="preserve">CEP 78.049-035, e-mail </w:t>
      </w:r>
      <w:hyperlink r:id="rId14" w:history="1">
        <w:r w:rsidRPr="0021744B">
          <w:rPr>
            <w:rStyle w:val="Hyperlink"/>
          </w:rPr>
          <w:t>cromt@cromt.org.br</w:t>
        </w:r>
      </w:hyperlink>
      <w:r w:rsidRPr="0021744B">
        <w:t>, neste ato representado por s</w:t>
      </w:r>
      <w:r>
        <w:t>ua</w:t>
      </w:r>
      <w:r w:rsidRPr="0021744B">
        <w:t xml:space="preserve"> Presidente </w:t>
      </w:r>
      <w:r w:rsidRPr="003049E3">
        <w:t>**************************,</w:t>
      </w:r>
      <w:r w:rsidRPr="0021744B">
        <w:rPr>
          <w:bCs/>
        </w:rPr>
        <w:t xml:space="preserve"> </w:t>
      </w:r>
      <w:r>
        <w:t>******</w:t>
      </w:r>
      <w:r w:rsidRPr="0021744B">
        <w:rPr>
          <w:bCs/>
        </w:rPr>
        <w:t xml:space="preserve">, </w:t>
      </w:r>
      <w:r>
        <w:t>*****</w:t>
      </w:r>
      <w:r w:rsidRPr="0021744B">
        <w:rPr>
          <w:bCs/>
        </w:rPr>
        <w:t xml:space="preserve">, </w:t>
      </w:r>
      <w:r>
        <w:t>*****</w:t>
      </w:r>
      <w:r w:rsidRPr="0021744B">
        <w:rPr>
          <w:bCs/>
        </w:rPr>
        <w:t xml:space="preserve">, </w:t>
      </w:r>
      <w:r w:rsidRPr="0021744B">
        <w:t xml:space="preserve">portador da cédula de identidade nº </w:t>
      </w:r>
      <w:r>
        <w:t>*****</w:t>
      </w:r>
      <w:r w:rsidRPr="0021744B">
        <w:t xml:space="preserve">e do CPF/MF nº </w:t>
      </w:r>
      <w:r>
        <w:t>*****</w:t>
      </w:r>
      <w:r w:rsidRPr="0021744B">
        <w:t>,</w:t>
      </w:r>
      <w:r>
        <w:t xml:space="preserve"> Tesoureiro </w:t>
      </w:r>
      <w:r w:rsidRPr="003049E3">
        <w:t>*************************</w:t>
      </w:r>
      <w:r>
        <w:t>, *****, inscrito no CRO/MT sob o nº*****, portador do RG nº *****e do CPF/MF nº *****</w:t>
      </w:r>
      <w:r w:rsidRPr="0021744B">
        <w:t xml:space="preserve">e </w:t>
      </w:r>
      <w:r>
        <w:t>a</w:t>
      </w:r>
      <w:r w:rsidRPr="0021744B">
        <w:t xml:space="preserve"> Secret</w:t>
      </w:r>
      <w:r>
        <w:t>á</w:t>
      </w:r>
      <w:r w:rsidRPr="0021744B">
        <w:t>ri</w:t>
      </w:r>
      <w:r>
        <w:t>a</w:t>
      </w:r>
      <w:r w:rsidRPr="0021744B">
        <w:t xml:space="preserve"> </w:t>
      </w:r>
      <w:r w:rsidRPr="0021744B">
        <w:rPr>
          <w:b/>
          <w:u w:val="single"/>
        </w:rPr>
        <w:t xml:space="preserve"> </w:t>
      </w:r>
      <w:r w:rsidRPr="003049E3">
        <w:t>*************************</w:t>
      </w:r>
      <w:r w:rsidRPr="0021744B">
        <w:rPr>
          <w:b/>
          <w:bCs/>
          <w:u w:val="single"/>
        </w:rPr>
        <w:t>,</w:t>
      </w:r>
      <w:r>
        <w:rPr>
          <w:b/>
          <w:bCs/>
          <w:u w:val="single"/>
        </w:rPr>
        <w:t xml:space="preserve"> </w:t>
      </w:r>
      <w:r>
        <w:t>*****</w:t>
      </w:r>
      <w:r w:rsidRPr="0021744B">
        <w:rPr>
          <w:bCs/>
        </w:rPr>
        <w:t xml:space="preserve">, </w:t>
      </w:r>
      <w:r>
        <w:t>*****</w:t>
      </w:r>
      <w:r>
        <w:rPr>
          <w:bCs/>
        </w:rPr>
        <w:t xml:space="preserve">, </w:t>
      </w:r>
      <w:r w:rsidRPr="0021744B">
        <w:t>portador</w:t>
      </w:r>
      <w:r>
        <w:t>a</w:t>
      </w:r>
      <w:r w:rsidRPr="0021744B">
        <w:t xml:space="preserve"> da cédula de identidade nº </w:t>
      </w:r>
      <w:r>
        <w:t>*****</w:t>
      </w:r>
      <w:r w:rsidRPr="0021744B">
        <w:t xml:space="preserve">e do CPF/MF nº </w:t>
      </w:r>
      <w:r>
        <w:t>*****</w:t>
      </w:r>
      <w:r w:rsidRPr="0021744B">
        <w:t xml:space="preserve">, doravante denominado simplesmente </w:t>
      </w:r>
      <w:r w:rsidRPr="0021744B">
        <w:rPr>
          <w:b/>
        </w:rPr>
        <w:t>CONTRATANTE</w:t>
      </w:r>
      <w:r w:rsidRPr="0021744B">
        <w:t xml:space="preserve">, e do outro lado, </w:t>
      </w:r>
      <w:r w:rsidRPr="0021744B">
        <w:rPr>
          <w:color w:val="000000"/>
        </w:rPr>
        <w:t xml:space="preserve">a </w:t>
      </w:r>
      <w:r w:rsidRPr="00F643AD">
        <w:rPr>
          <w:color w:val="000000"/>
        </w:rPr>
        <w:t>empresa </w:t>
      </w:r>
      <w:r w:rsidRPr="003049E3">
        <w:t>*************************</w:t>
      </w:r>
      <w:r>
        <w:rPr>
          <w:b/>
        </w:rPr>
        <w:t>,</w:t>
      </w:r>
      <w:r w:rsidRPr="00B44066">
        <w:rPr>
          <w:b/>
        </w:rPr>
        <w:t xml:space="preserve"> CNPJ: </w:t>
      </w:r>
      <w:r>
        <w:rPr>
          <w:b/>
        </w:rPr>
        <w:t xml:space="preserve">********* </w:t>
      </w:r>
      <w:r w:rsidRPr="00B44066">
        <w:t xml:space="preserve">com sede </w:t>
      </w:r>
      <w:r>
        <w:t>*****, *****, *****, CEP: *****</w:t>
      </w:r>
      <w:r w:rsidRPr="00567508">
        <w:t>,</w:t>
      </w:r>
      <w:r>
        <w:t xml:space="preserve"> </w:t>
      </w:r>
      <w:r w:rsidRPr="00F643AD">
        <w:rPr>
          <w:bCs/>
        </w:rPr>
        <w:t>representada neste ato por</w:t>
      </w:r>
      <w:r>
        <w:rPr>
          <w:bCs/>
        </w:rPr>
        <w:t xml:space="preserve"> Procurador(a)/Administrador(a) </w:t>
      </w:r>
      <w:r w:rsidRPr="003049E3">
        <w:t>*************************</w:t>
      </w:r>
      <w:r w:rsidRPr="006D579A">
        <w:rPr>
          <w:shd w:val="clear" w:color="auto" w:fill="FFFFFF"/>
        </w:rPr>
        <w:t xml:space="preserve">, </w:t>
      </w:r>
      <w:r>
        <w:t>*****</w:t>
      </w:r>
      <w:r w:rsidRPr="006D579A">
        <w:rPr>
          <w:shd w:val="clear" w:color="auto" w:fill="FFFFFF"/>
        </w:rPr>
        <w:t xml:space="preserve">, </w:t>
      </w:r>
      <w:r>
        <w:t>*****</w:t>
      </w:r>
      <w:r w:rsidRPr="006D579A">
        <w:rPr>
          <w:shd w:val="clear" w:color="auto" w:fill="FFFFFF"/>
        </w:rPr>
        <w:t>,</w:t>
      </w:r>
      <w:r>
        <w:rPr>
          <w:shd w:val="clear" w:color="auto" w:fill="FFFFFF"/>
        </w:rPr>
        <w:t xml:space="preserve"> </w:t>
      </w:r>
      <w:r w:rsidRPr="006D579A">
        <w:rPr>
          <w:shd w:val="clear" w:color="auto" w:fill="FFFFFF"/>
        </w:rPr>
        <w:t>portador</w:t>
      </w:r>
      <w:r>
        <w:rPr>
          <w:shd w:val="clear" w:color="auto" w:fill="FFFFFF"/>
        </w:rPr>
        <w:t>a</w:t>
      </w:r>
      <w:r w:rsidRPr="006D579A">
        <w:rPr>
          <w:shd w:val="clear" w:color="auto" w:fill="FFFFFF"/>
        </w:rPr>
        <w:t xml:space="preserve"> de cédula de identidade </w:t>
      </w:r>
      <w:r>
        <w:rPr>
          <w:shd w:val="clear" w:color="auto" w:fill="FFFFFF"/>
        </w:rPr>
        <w:t xml:space="preserve">nº </w:t>
      </w:r>
      <w:r>
        <w:t>*****</w:t>
      </w:r>
      <w:r>
        <w:rPr>
          <w:shd w:val="clear" w:color="auto" w:fill="FFFFFF"/>
        </w:rPr>
        <w:t xml:space="preserve">, </w:t>
      </w:r>
      <w:r w:rsidRPr="006D579A">
        <w:rPr>
          <w:shd w:val="clear" w:color="auto" w:fill="FFFFFF"/>
        </w:rPr>
        <w:t xml:space="preserve">CPF n° </w:t>
      </w:r>
      <w:r>
        <w:t>*****</w:t>
      </w:r>
      <w:r w:rsidRPr="006D579A">
        <w:rPr>
          <w:shd w:val="clear" w:color="auto" w:fill="FFFFFF"/>
        </w:rPr>
        <w:t>,</w:t>
      </w:r>
      <w:r>
        <w:rPr>
          <w:shd w:val="clear" w:color="auto" w:fill="FFFFFF"/>
        </w:rPr>
        <w:t xml:space="preserve"> </w:t>
      </w:r>
      <w:r w:rsidRPr="0021744B">
        <w:t xml:space="preserve">doravante denominado </w:t>
      </w:r>
      <w:r w:rsidRPr="0021744B">
        <w:rPr>
          <w:b/>
        </w:rPr>
        <w:t>CONTRATADO</w:t>
      </w:r>
      <w:r w:rsidRPr="0021744B">
        <w:t xml:space="preserve">, em observância às disposições da Lei nº </w:t>
      </w:r>
      <w:r>
        <w:t>14.133/2021</w:t>
      </w:r>
      <w:r w:rsidRPr="0021744B">
        <w:t xml:space="preserve">, e suas alterações posteriores, resolvem celebrar o presente Termo de Contrato, decorrente da </w:t>
      </w:r>
      <w:r w:rsidRPr="00E66AFC">
        <w:rPr>
          <w:b/>
        </w:rPr>
        <w:t>Dispensa de Licitação</w:t>
      </w:r>
      <w:r>
        <w:rPr>
          <w:b/>
        </w:rPr>
        <w:t xml:space="preserve"> Eletrônica</w:t>
      </w:r>
      <w:r w:rsidRPr="00E66AFC">
        <w:rPr>
          <w:b/>
        </w:rPr>
        <w:t xml:space="preserve"> n.º </w:t>
      </w:r>
      <w:r>
        <w:rPr>
          <w:b/>
        </w:rPr>
        <w:t>XX</w:t>
      </w:r>
      <w:r w:rsidRPr="00E66AFC">
        <w:rPr>
          <w:b/>
        </w:rPr>
        <w:t>/2023</w:t>
      </w:r>
      <w:r w:rsidRPr="00E66AFC">
        <w:t xml:space="preserve">, de acordo com o </w:t>
      </w:r>
      <w:r w:rsidRPr="00E66AFC">
        <w:rPr>
          <w:b/>
          <w:bCs/>
        </w:rPr>
        <w:t xml:space="preserve">art. </w:t>
      </w:r>
      <w:r>
        <w:rPr>
          <w:b/>
          <w:bCs/>
        </w:rPr>
        <w:t>75</w:t>
      </w:r>
      <w:r w:rsidRPr="00E66AFC">
        <w:rPr>
          <w:b/>
          <w:bCs/>
        </w:rPr>
        <w:t xml:space="preserve">, II, da Lei n° </w:t>
      </w:r>
      <w:r>
        <w:rPr>
          <w:b/>
          <w:bCs/>
        </w:rPr>
        <w:t>14.133</w:t>
      </w:r>
      <w:r w:rsidRPr="00E66AFC">
        <w:rPr>
          <w:b/>
          <w:bCs/>
        </w:rPr>
        <w:t>/</w:t>
      </w:r>
      <w:r>
        <w:rPr>
          <w:b/>
          <w:bCs/>
        </w:rPr>
        <w:t>21</w:t>
      </w:r>
      <w:r w:rsidRPr="00E66AFC">
        <w:t>, mediante</w:t>
      </w:r>
      <w:r w:rsidRPr="0021744B">
        <w:t xml:space="preserve"> as cláusulas e condições a seguir estabelecidas.</w:t>
      </w:r>
    </w:p>
    <w:p w14:paraId="09243F87" w14:textId="77777777" w:rsidR="00132F18" w:rsidRDefault="00132F18" w:rsidP="00132F18">
      <w:pPr>
        <w:shd w:val="clear" w:color="auto" w:fill="FFFFFF"/>
        <w:spacing w:line="276" w:lineRule="auto"/>
        <w:jc w:val="both"/>
        <w:rPr>
          <w:sz w:val="24"/>
          <w:szCs w:val="24"/>
        </w:rPr>
      </w:pPr>
    </w:p>
    <w:p w14:paraId="4EA5DE55" w14:textId="77777777" w:rsidR="00132F18" w:rsidRDefault="00132F18" w:rsidP="00132F18">
      <w:pPr>
        <w:pStyle w:val="Corpodetexto"/>
        <w:widowControl/>
        <w:numPr>
          <w:ilvl w:val="0"/>
          <w:numId w:val="26"/>
        </w:numPr>
        <w:shd w:val="clear" w:color="auto" w:fill="D9D9D9"/>
        <w:autoSpaceDE/>
        <w:autoSpaceDN/>
        <w:spacing w:line="276" w:lineRule="auto"/>
        <w:ind w:left="0" w:firstLine="0"/>
        <w:rPr>
          <w:b/>
          <w:bCs/>
        </w:rPr>
      </w:pPr>
      <w:r>
        <w:rPr>
          <w:b/>
        </w:rPr>
        <w:t>CLÁUSULA PRIMEIRA – OBJETO DO CONTRATO</w:t>
      </w:r>
    </w:p>
    <w:p w14:paraId="4C4F36E0" w14:textId="77777777" w:rsidR="00132F18" w:rsidRPr="0041059C" w:rsidRDefault="00132F18" w:rsidP="00132F18">
      <w:pPr>
        <w:pStyle w:val="PargrafodaLista"/>
        <w:numPr>
          <w:ilvl w:val="1"/>
          <w:numId w:val="27"/>
        </w:numPr>
        <w:autoSpaceDE w:val="0"/>
        <w:autoSpaceDN w:val="0"/>
        <w:adjustRightInd w:val="0"/>
        <w:spacing w:after="0" w:line="276" w:lineRule="auto"/>
        <w:ind w:left="0" w:firstLine="0"/>
        <w:jc w:val="both"/>
        <w:rPr>
          <w:sz w:val="24"/>
          <w:szCs w:val="24"/>
        </w:rPr>
      </w:pPr>
      <w:r w:rsidRPr="00CF03C2">
        <w:rPr>
          <w:b/>
          <w:sz w:val="24"/>
          <w:szCs w:val="24"/>
        </w:rPr>
        <w:t>Objeto do Contrato</w:t>
      </w:r>
      <w:r>
        <w:rPr>
          <w:b/>
          <w:bCs/>
          <w:sz w:val="24"/>
          <w:szCs w:val="24"/>
        </w:rPr>
        <w:t>:</w:t>
      </w:r>
      <w:r w:rsidRPr="00CF03C2">
        <w:rPr>
          <w:sz w:val="24"/>
          <w:szCs w:val="24"/>
        </w:rPr>
        <w:t xml:space="preserve"> </w:t>
      </w:r>
      <w:r w:rsidRPr="003875CD">
        <w:rPr>
          <w:rFonts w:ascii="Times New Roman" w:eastAsiaTheme="majorEastAsia" w:hAnsi="Times New Roman" w:cs="Times New Roman"/>
          <w:sz w:val="24"/>
        </w:rPr>
        <w:t>AQUISIÇÃO, SOB DEMANDA, DE MATERIAIS DE COPA E COZINHAM HIGIENE E LIMPEZA PARA ATENDER AS NECESSIDADES DA SEDE E DAS DELEGACIAS DO CONSELHO REGIONAL DE ODONTOLOGIA DO ESTADO DE MATO GROSSO.</w:t>
      </w:r>
      <w:r w:rsidRPr="003875CD">
        <w:t xml:space="preserve"> </w:t>
      </w:r>
    </w:p>
    <w:p w14:paraId="15F8FA9B" w14:textId="77777777" w:rsidR="00132F18" w:rsidRPr="00CF03C2" w:rsidRDefault="00132F18" w:rsidP="00132F18">
      <w:pPr>
        <w:pStyle w:val="PargrafodaLista"/>
        <w:autoSpaceDE w:val="0"/>
        <w:autoSpaceDN w:val="0"/>
        <w:adjustRightInd w:val="0"/>
        <w:spacing w:line="276" w:lineRule="auto"/>
        <w:ind w:left="0"/>
        <w:jc w:val="both"/>
        <w:rPr>
          <w:b/>
          <w:bCs/>
          <w:sz w:val="24"/>
          <w:szCs w:val="24"/>
        </w:rPr>
      </w:pPr>
    </w:p>
    <w:p w14:paraId="0BB2CDE0" w14:textId="77777777" w:rsidR="00132F18" w:rsidRDefault="00132F18" w:rsidP="00132F18">
      <w:pPr>
        <w:pStyle w:val="PargrafodaLista"/>
        <w:numPr>
          <w:ilvl w:val="1"/>
          <w:numId w:val="27"/>
        </w:numPr>
        <w:autoSpaceDE w:val="0"/>
        <w:autoSpaceDN w:val="0"/>
        <w:adjustRightInd w:val="0"/>
        <w:spacing w:after="0" w:line="276" w:lineRule="auto"/>
        <w:ind w:left="0" w:firstLine="0"/>
        <w:jc w:val="both"/>
        <w:rPr>
          <w:b/>
          <w:bCs/>
          <w:sz w:val="24"/>
          <w:szCs w:val="24"/>
        </w:rPr>
      </w:pPr>
      <w:r>
        <w:rPr>
          <w:b/>
          <w:bCs/>
          <w:sz w:val="24"/>
          <w:szCs w:val="24"/>
        </w:rPr>
        <w:t xml:space="preserve">Da especificação do Objeto: </w:t>
      </w:r>
    </w:p>
    <w:tbl>
      <w:tblPr>
        <w:tblStyle w:val="Tabelacomgrade"/>
        <w:tblW w:w="0" w:type="auto"/>
        <w:tblLayout w:type="fixed"/>
        <w:tblLook w:val="04A0" w:firstRow="1" w:lastRow="0" w:firstColumn="1" w:lastColumn="0" w:noHBand="0" w:noVBand="1"/>
      </w:tblPr>
      <w:tblGrid>
        <w:gridCol w:w="696"/>
        <w:gridCol w:w="2985"/>
        <w:gridCol w:w="1956"/>
        <w:gridCol w:w="896"/>
        <w:gridCol w:w="930"/>
        <w:gridCol w:w="1348"/>
        <w:gridCol w:w="1385"/>
      </w:tblGrid>
      <w:tr w:rsidR="00132F18" w14:paraId="0360BBD5" w14:textId="77777777" w:rsidTr="000052EF">
        <w:tc>
          <w:tcPr>
            <w:tcW w:w="696" w:type="dxa"/>
            <w:vAlign w:val="center"/>
          </w:tcPr>
          <w:p w14:paraId="6590BB60" w14:textId="77777777" w:rsidR="00132F18" w:rsidRPr="00747FAB" w:rsidRDefault="00132F18" w:rsidP="000052EF">
            <w:pPr>
              <w:spacing w:line="276" w:lineRule="auto"/>
              <w:jc w:val="center"/>
              <w:rPr>
                <w:b/>
                <w:bCs/>
                <w:color w:val="222222"/>
                <w:sz w:val="24"/>
                <w:szCs w:val="24"/>
                <w:shd w:val="clear" w:color="auto" w:fill="FFFFFF"/>
              </w:rPr>
            </w:pPr>
            <w:bookmarkStart w:id="4" w:name="_Hlk138237003"/>
            <w:r w:rsidRPr="00747FAB">
              <w:rPr>
                <w:b/>
                <w:bCs/>
                <w:color w:val="222222"/>
                <w:sz w:val="24"/>
                <w:szCs w:val="24"/>
                <w:shd w:val="clear" w:color="auto" w:fill="FFFFFF"/>
              </w:rPr>
              <w:t>Item</w:t>
            </w:r>
          </w:p>
        </w:tc>
        <w:tc>
          <w:tcPr>
            <w:tcW w:w="2985" w:type="dxa"/>
            <w:vAlign w:val="center"/>
          </w:tcPr>
          <w:p w14:paraId="7C714A22" w14:textId="77777777" w:rsidR="00132F18" w:rsidRPr="00747FAB" w:rsidRDefault="00132F18" w:rsidP="000052EF">
            <w:pPr>
              <w:spacing w:line="276" w:lineRule="auto"/>
              <w:jc w:val="center"/>
              <w:rPr>
                <w:b/>
                <w:bCs/>
                <w:color w:val="222222"/>
                <w:sz w:val="24"/>
                <w:szCs w:val="24"/>
                <w:shd w:val="clear" w:color="auto" w:fill="FFFFFF"/>
              </w:rPr>
            </w:pPr>
            <w:r w:rsidRPr="00747FAB">
              <w:rPr>
                <w:b/>
                <w:bCs/>
                <w:color w:val="222222"/>
                <w:sz w:val="24"/>
                <w:szCs w:val="24"/>
                <w:shd w:val="clear" w:color="auto" w:fill="FFFFFF"/>
              </w:rPr>
              <w:t>Descrição</w:t>
            </w:r>
          </w:p>
        </w:tc>
        <w:tc>
          <w:tcPr>
            <w:tcW w:w="1956" w:type="dxa"/>
            <w:vAlign w:val="center"/>
          </w:tcPr>
          <w:p w14:paraId="2135E8A6" w14:textId="77777777" w:rsidR="00132F18" w:rsidRPr="00747FAB" w:rsidRDefault="00132F18" w:rsidP="000052EF">
            <w:pPr>
              <w:spacing w:line="276" w:lineRule="auto"/>
              <w:jc w:val="center"/>
              <w:rPr>
                <w:b/>
                <w:bCs/>
                <w:color w:val="222222"/>
                <w:sz w:val="24"/>
                <w:szCs w:val="24"/>
                <w:shd w:val="clear" w:color="auto" w:fill="FFFFFF"/>
              </w:rPr>
            </w:pPr>
            <w:r w:rsidRPr="00747FAB">
              <w:rPr>
                <w:b/>
                <w:bCs/>
                <w:color w:val="222222"/>
                <w:sz w:val="24"/>
                <w:szCs w:val="24"/>
                <w:shd w:val="clear" w:color="auto" w:fill="FFFFFF"/>
              </w:rPr>
              <w:t>Unid. De Fornecimento</w:t>
            </w:r>
          </w:p>
        </w:tc>
        <w:tc>
          <w:tcPr>
            <w:tcW w:w="896" w:type="dxa"/>
          </w:tcPr>
          <w:p w14:paraId="2C2AEA2B" w14:textId="77777777" w:rsidR="00132F18" w:rsidRPr="00747FAB" w:rsidRDefault="00132F18" w:rsidP="000052EF">
            <w:pPr>
              <w:spacing w:line="276" w:lineRule="auto"/>
              <w:jc w:val="center"/>
              <w:rPr>
                <w:b/>
                <w:bCs/>
                <w:color w:val="222222"/>
                <w:sz w:val="24"/>
                <w:szCs w:val="24"/>
                <w:shd w:val="clear" w:color="auto" w:fill="FFFFFF"/>
              </w:rPr>
            </w:pPr>
            <w:r>
              <w:rPr>
                <w:b/>
                <w:bCs/>
                <w:color w:val="222222"/>
                <w:sz w:val="24"/>
                <w:szCs w:val="24"/>
                <w:shd w:val="clear" w:color="auto" w:fill="FFFFFF"/>
              </w:rPr>
              <w:t>Marca</w:t>
            </w:r>
          </w:p>
        </w:tc>
        <w:tc>
          <w:tcPr>
            <w:tcW w:w="930" w:type="dxa"/>
            <w:vAlign w:val="center"/>
          </w:tcPr>
          <w:p w14:paraId="05664080" w14:textId="77777777" w:rsidR="00132F18" w:rsidRPr="00747FAB" w:rsidRDefault="00132F18" w:rsidP="000052EF">
            <w:pPr>
              <w:spacing w:line="276" w:lineRule="auto"/>
              <w:jc w:val="center"/>
              <w:rPr>
                <w:b/>
                <w:bCs/>
                <w:color w:val="222222"/>
                <w:sz w:val="24"/>
                <w:szCs w:val="24"/>
                <w:shd w:val="clear" w:color="auto" w:fill="FFFFFF"/>
              </w:rPr>
            </w:pPr>
            <w:r w:rsidRPr="00747FAB">
              <w:rPr>
                <w:b/>
                <w:bCs/>
                <w:color w:val="222222"/>
                <w:sz w:val="24"/>
                <w:szCs w:val="24"/>
                <w:shd w:val="clear" w:color="auto" w:fill="FFFFFF"/>
              </w:rPr>
              <w:t>Quant.</w:t>
            </w:r>
          </w:p>
        </w:tc>
        <w:tc>
          <w:tcPr>
            <w:tcW w:w="1348" w:type="dxa"/>
            <w:vAlign w:val="center"/>
          </w:tcPr>
          <w:p w14:paraId="3EC52FEA" w14:textId="77777777" w:rsidR="00132F18" w:rsidRPr="00747FAB" w:rsidRDefault="00132F18" w:rsidP="000052EF">
            <w:pPr>
              <w:spacing w:line="276" w:lineRule="auto"/>
              <w:jc w:val="center"/>
              <w:rPr>
                <w:b/>
                <w:bCs/>
                <w:color w:val="222222"/>
                <w:sz w:val="24"/>
                <w:szCs w:val="24"/>
                <w:shd w:val="clear" w:color="auto" w:fill="FFFFFF"/>
              </w:rPr>
            </w:pPr>
            <w:r w:rsidRPr="00747FAB">
              <w:rPr>
                <w:b/>
                <w:bCs/>
                <w:color w:val="222222"/>
                <w:sz w:val="24"/>
                <w:szCs w:val="24"/>
                <w:shd w:val="clear" w:color="auto" w:fill="FFFFFF"/>
              </w:rPr>
              <w:t>Valor Unit.</w:t>
            </w:r>
          </w:p>
        </w:tc>
        <w:tc>
          <w:tcPr>
            <w:tcW w:w="1385" w:type="dxa"/>
            <w:vAlign w:val="center"/>
          </w:tcPr>
          <w:p w14:paraId="2DCBED70" w14:textId="77777777" w:rsidR="00132F18" w:rsidRPr="00747FAB" w:rsidRDefault="00132F18" w:rsidP="000052EF">
            <w:pPr>
              <w:spacing w:line="276" w:lineRule="auto"/>
              <w:jc w:val="center"/>
              <w:rPr>
                <w:b/>
                <w:bCs/>
                <w:color w:val="222222"/>
                <w:sz w:val="24"/>
                <w:szCs w:val="24"/>
                <w:shd w:val="clear" w:color="auto" w:fill="FFFFFF"/>
              </w:rPr>
            </w:pPr>
            <w:r w:rsidRPr="00747FAB">
              <w:rPr>
                <w:b/>
                <w:bCs/>
                <w:color w:val="222222"/>
                <w:sz w:val="24"/>
                <w:szCs w:val="24"/>
                <w:shd w:val="clear" w:color="auto" w:fill="FFFFFF"/>
              </w:rPr>
              <w:t>Valor Total</w:t>
            </w:r>
          </w:p>
        </w:tc>
      </w:tr>
      <w:tr w:rsidR="00132F18" w14:paraId="1BC983B9" w14:textId="77777777" w:rsidTr="000052EF">
        <w:tc>
          <w:tcPr>
            <w:tcW w:w="696" w:type="dxa"/>
            <w:vAlign w:val="center"/>
          </w:tcPr>
          <w:p w14:paraId="31127B33" w14:textId="77777777" w:rsidR="00132F18" w:rsidRDefault="00132F18" w:rsidP="000052EF">
            <w:pPr>
              <w:spacing w:line="276" w:lineRule="auto"/>
              <w:jc w:val="center"/>
              <w:rPr>
                <w:color w:val="222222"/>
                <w:sz w:val="24"/>
                <w:szCs w:val="24"/>
                <w:shd w:val="clear" w:color="auto" w:fill="FFFFFF"/>
              </w:rPr>
            </w:pPr>
            <w:r>
              <w:rPr>
                <w:color w:val="222222"/>
                <w:sz w:val="24"/>
                <w:szCs w:val="24"/>
                <w:shd w:val="clear" w:color="auto" w:fill="FFFFFF"/>
              </w:rPr>
              <w:t>**</w:t>
            </w:r>
          </w:p>
        </w:tc>
        <w:tc>
          <w:tcPr>
            <w:tcW w:w="2985" w:type="dxa"/>
          </w:tcPr>
          <w:p w14:paraId="2D0D1C6F" w14:textId="77777777" w:rsidR="00132F18" w:rsidRDefault="00132F18" w:rsidP="000052EF">
            <w:pPr>
              <w:spacing w:line="276" w:lineRule="auto"/>
              <w:jc w:val="center"/>
              <w:rPr>
                <w:color w:val="222222"/>
                <w:sz w:val="24"/>
                <w:szCs w:val="24"/>
                <w:shd w:val="clear" w:color="auto" w:fill="FFFFFF"/>
              </w:rPr>
            </w:pPr>
            <w:r>
              <w:rPr>
                <w:color w:val="222222"/>
                <w:sz w:val="24"/>
                <w:szCs w:val="24"/>
                <w:shd w:val="clear" w:color="auto" w:fill="FFFFFF"/>
              </w:rPr>
              <w:t>******************</w:t>
            </w:r>
          </w:p>
        </w:tc>
        <w:tc>
          <w:tcPr>
            <w:tcW w:w="1956" w:type="dxa"/>
            <w:vAlign w:val="center"/>
          </w:tcPr>
          <w:p w14:paraId="6B089E0C" w14:textId="77777777" w:rsidR="00132F18" w:rsidRDefault="00132F18" w:rsidP="000052EF">
            <w:pPr>
              <w:spacing w:line="276" w:lineRule="auto"/>
              <w:jc w:val="center"/>
              <w:rPr>
                <w:color w:val="222222"/>
                <w:sz w:val="24"/>
                <w:szCs w:val="24"/>
                <w:shd w:val="clear" w:color="auto" w:fill="FFFFFF"/>
              </w:rPr>
            </w:pPr>
            <w:r>
              <w:rPr>
                <w:color w:val="222222"/>
                <w:sz w:val="24"/>
                <w:szCs w:val="24"/>
                <w:shd w:val="clear" w:color="auto" w:fill="FFFFFF"/>
              </w:rPr>
              <w:t>******</w:t>
            </w:r>
          </w:p>
        </w:tc>
        <w:tc>
          <w:tcPr>
            <w:tcW w:w="896" w:type="dxa"/>
          </w:tcPr>
          <w:p w14:paraId="44A41664" w14:textId="77777777" w:rsidR="00132F18" w:rsidRDefault="00132F18" w:rsidP="000052EF">
            <w:pPr>
              <w:spacing w:line="276" w:lineRule="auto"/>
              <w:jc w:val="center"/>
              <w:rPr>
                <w:color w:val="222222"/>
                <w:sz w:val="24"/>
                <w:szCs w:val="24"/>
                <w:shd w:val="clear" w:color="auto" w:fill="FFFFFF"/>
              </w:rPr>
            </w:pPr>
            <w:r>
              <w:rPr>
                <w:color w:val="222222"/>
                <w:sz w:val="24"/>
                <w:szCs w:val="24"/>
                <w:shd w:val="clear" w:color="auto" w:fill="FFFFFF"/>
              </w:rPr>
              <w:t>*****</w:t>
            </w:r>
          </w:p>
        </w:tc>
        <w:tc>
          <w:tcPr>
            <w:tcW w:w="930" w:type="dxa"/>
            <w:vAlign w:val="center"/>
          </w:tcPr>
          <w:p w14:paraId="65FBC0AF" w14:textId="77777777" w:rsidR="00132F18" w:rsidRDefault="00132F18" w:rsidP="000052EF">
            <w:pPr>
              <w:spacing w:line="276" w:lineRule="auto"/>
              <w:jc w:val="center"/>
              <w:rPr>
                <w:color w:val="222222"/>
                <w:sz w:val="24"/>
                <w:szCs w:val="24"/>
                <w:shd w:val="clear" w:color="auto" w:fill="FFFFFF"/>
              </w:rPr>
            </w:pPr>
            <w:r>
              <w:rPr>
                <w:color w:val="222222"/>
                <w:sz w:val="24"/>
                <w:szCs w:val="24"/>
                <w:shd w:val="clear" w:color="auto" w:fill="FFFFFF"/>
              </w:rPr>
              <w:t>**</w:t>
            </w:r>
          </w:p>
        </w:tc>
        <w:tc>
          <w:tcPr>
            <w:tcW w:w="1348" w:type="dxa"/>
            <w:vAlign w:val="center"/>
          </w:tcPr>
          <w:p w14:paraId="061BE8EC" w14:textId="77777777" w:rsidR="00132F18" w:rsidRDefault="00132F18" w:rsidP="000052EF">
            <w:pPr>
              <w:spacing w:line="276" w:lineRule="auto"/>
              <w:jc w:val="center"/>
              <w:rPr>
                <w:color w:val="222222"/>
                <w:sz w:val="24"/>
                <w:szCs w:val="24"/>
                <w:shd w:val="clear" w:color="auto" w:fill="FFFFFF"/>
              </w:rPr>
            </w:pPr>
            <w:r>
              <w:rPr>
                <w:color w:val="222222"/>
                <w:sz w:val="24"/>
                <w:szCs w:val="24"/>
                <w:shd w:val="clear" w:color="auto" w:fill="FFFFFF"/>
              </w:rPr>
              <w:t>R$ ---</w:t>
            </w:r>
          </w:p>
        </w:tc>
        <w:tc>
          <w:tcPr>
            <w:tcW w:w="1385" w:type="dxa"/>
            <w:vAlign w:val="center"/>
          </w:tcPr>
          <w:p w14:paraId="77C3560F" w14:textId="77777777" w:rsidR="00132F18" w:rsidRDefault="00132F18" w:rsidP="000052EF">
            <w:pPr>
              <w:spacing w:line="276" w:lineRule="auto"/>
              <w:jc w:val="center"/>
              <w:rPr>
                <w:color w:val="222222"/>
                <w:sz w:val="24"/>
                <w:szCs w:val="24"/>
                <w:shd w:val="clear" w:color="auto" w:fill="FFFFFF"/>
              </w:rPr>
            </w:pPr>
            <w:r>
              <w:rPr>
                <w:color w:val="222222"/>
                <w:sz w:val="24"/>
                <w:szCs w:val="24"/>
                <w:shd w:val="clear" w:color="auto" w:fill="FFFFFF"/>
              </w:rPr>
              <w:t>R$ ---</w:t>
            </w:r>
          </w:p>
        </w:tc>
      </w:tr>
      <w:tr w:rsidR="00132F18" w14:paraId="073B6814" w14:textId="77777777" w:rsidTr="000052EF">
        <w:tc>
          <w:tcPr>
            <w:tcW w:w="696" w:type="dxa"/>
            <w:vAlign w:val="center"/>
          </w:tcPr>
          <w:p w14:paraId="1CCF16DE" w14:textId="77777777" w:rsidR="00132F18" w:rsidRDefault="00132F18" w:rsidP="000052EF">
            <w:pPr>
              <w:spacing w:line="276" w:lineRule="auto"/>
              <w:jc w:val="center"/>
              <w:rPr>
                <w:color w:val="222222"/>
                <w:sz w:val="24"/>
                <w:szCs w:val="24"/>
                <w:shd w:val="clear" w:color="auto" w:fill="FFFFFF"/>
              </w:rPr>
            </w:pPr>
            <w:r>
              <w:rPr>
                <w:color w:val="222222"/>
                <w:sz w:val="24"/>
                <w:szCs w:val="24"/>
                <w:shd w:val="clear" w:color="auto" w:fill="FFFFFF"/>
              </w:rPr>
              <w:t>**</w:t>
            </w:r>
          </w:p>
        </w:tc>
        <w:tc>
          <w:tcPr>
            <w:tcW w:w="2985" w:type="dxa"/>
          </w:tcPr>
          <w:p w14:paraId="4FAD0123" w14:textId="77777777" w:rsidR="00132F18" w:rsidRPr="00747FAB" w:rsidRDefault="00132F18" w:rsidP="000052EF">
            <w:pPr>
              <w:spacing w:line="276" w:lineRule="auto"/>
              <w:jc w:val="center"/>
              <w:rPr>
                <w:sz w:val="24"/>
                <w:szCs w:val="24"/>
              </w:rPr>
            </w:pPr>
            <w:r>
              <w:rPr>
                <w:color w:val="222222"/>
                <w:sz w:val="24"/>
                <w:szCs w:val="24"/>
                <w:shd w:val="clear" w:color="auto" w:fill="FFFFFF"/>
              </w:rPr>
              <w:t>******************</w:t>
            </w:r>
          </w:p>
        </w:tc>
        <w:tc>
          <w:tcPr>
            <w:tcW w:w="1956" w:type="dxa"/>
            <w:vAlign w:val="center"/>
          </w:tcPr>
          <w:p w14:paraId="3B118849" w14:textId="77777777" w:rsidR="00132F18" w:rsidRDefault="00132F18" w:rsidP="000052EF">
            <w:pPr>
              <w:spacing w:line="276" w:lineRule="auto"/>
              <w:jc w:val="center"/>
              <w:rPr>
                <w:color w:val="222222"/>
                <w:sz w:val="24"/>
                <w:szCs w:val="24"/>
                <w:shd w:val="clear" w:color="auto" w:fill="FFFFFF"/>
              </w:rPr>
            </w:pPr>
            <w:r>
              <w:rPr>
                <w:color w:val="222222"/>
                <w:sz w:val="24"/>
                <w:szCs w:val="24"/>
                <w:shd w:val="clear" w:color="auto" w:fill="FFFFFF"/>
              </w:rPr>
              <w:t>******</w:t>
            </w:r>
          </w:p>
        </w:tc>
        <w:tc>
          <w:tcPr>
            <w:tcW w:w="896" w:type="dxa"/>
          </w:tcPr>
          <w:p w14:paraId="2AA639EE" w14:textId="77777777" w:rsidR="00132F18" w:rsidRDefault="00132F18" w:rsidP="000052EF">
            <w:pPr>
              <w:spacing w:line="276" w:lineRule="auto"/>
              <w:jc w:val="center"/>
              <w:rPr>
                <w:color w:val="222222"/>
                <w:sz w:val="24"/>
                <w:szCs w:val="24"/>
                <w:shd w:val="clear" w:color="auto" w:fill="FFFFFF"/>
              </w:rPr>
            </w:pPr>
            <w:r>
              <w:rPr>
                <w:color w:val="222222"/>
                <w:sz w:val="24"/>
                <w:szCs w:val="24"/>
                <w:shd w:val="clear" w:color="auto" w:fill="FFFFFF"/>
              </w:rPr>
              <w:t>*****</w:t>
            </w:r>
          </w:p>
        </w:tc>
        <w:tc>
          <w:tcPr>
            <w:tcW w:w="930" w:type="dxa"/>
            <w:vAlign w:val="center"/>
          </w:tcPr>
          <w:p w14:paraId="46091808" w14:textId="77777777" w:rsidR="00132F18" w:rsidRDefault="00132F18" w:rsidP="000052EF">
            <w:pPr>
              <w:spacing w:line="276" w:lineRule="auto"/>
              <w:jc w:val="center"/>
              <w:rPr>
                <w:color w:val="222222"/>
                <w:sz w:val="24"/>
                <w:szCs w:val="24"/>
                <w:shd w:val="clear" w:color="auto" w:fill="FFFFFF"/>
              </w:rPr>
            </w:pPr>
            <w:r>
              <w:rPr>
                <w:color w:val="222222"/>
                <w:sz w:val="24"/>
                <w:szCs w:val="24"/>
                <w:shd w:val="clear" w:color="auto" w:fill="FFFFFF"/>
              </w:rPr>
              <w:t>**</w:t>
            </w:r>
          </w:p>
        </w:tc>
        <w:tc>
          <w:tcPr>
            <w:tcW w:w="1348" w:type="dxa"/>
            <w:vAlign w:val="center"/>
          </w:tcPr>
          <w:p w14:paraId="65EBCA10" w14:textId="77777777" w:rsidR="00132F18" w:rsidRDefault="00132F18" w:rsidP="000052EF">
            <w:pPr>
              <w:spacing w:line="276" w:lineRule="auto"/>
              <w:jc w:val="center"/>
              <w:rPr>
                <w:color w:val="222222"/>
                <w:sz w:val="24"/>
                <w:szCs w:val="24"/>
                <w:shd w:val="clear" w:color="auto" w:fill="FFFFFF"/>
              </w:rPr>
            </w:pPr>
            <w:r>
              <w:rPr>
                <w:color w:val="222222"/>
                <w:sz w:val="24"/>
                <w:szCs w:val="24"/>
                <w:shd w:val="clear" w:color="auto" w:fill="FFFFFF"/>
              </w:rPr>
              <w:t>R$ ---</w:t>
            </w:r>
          </w:p>
        </w:tc>
        <w:tc>
          <w:tcPr>
            <w:tcW w:w="1385" w:type="dxa"/>
            <w:vAlign w:val="center"/>
          </w:tcPr>
          <w:p w14:paraId="21B3BBE1" w14:textId="77777777" w:rsidR="00132F18" w:rsidRDefault="00132F18" w:rsidP="000052EF">
            <w:pPr>
              <w:spacing w:line="276" w:lineRule="auto"/>
              <w:jc w:val="center"/>
              <w:rPr>
                <w:color w:val="222222"/>
                <w:sz w:val="24"/>
                <w:szCs w:val="24"/>
                <w:shd w:val="clear" w:color="auto" w:fill="FFFFFF"/>
              </w:rPr>
            </w:pPr>
            <w:r>
              <w:rPr>
                <w:color w:val="222222"/>
                <w:sz w:val="24"/>
                <w:szCs w:val="24"/>
                <w:shd w:val="clear" w:color="auto" w:fill="FFFFFF"/>
              </w:rPr>
              <w:t>R$ ---</w:t>
            </w:r>
          </w:p>
        </w:tc>
      </w:tr>
      <w:tr w:rsidR="00132F18" w14:paraId="67F482D4" w14:textId="77777777" w:rsidTr="000052EF">
        <w:tc>
          <w:tcPr>
            <w:tcW w:w="10196" w:type="dxa"/>
            <w:gridSpan w:val="7"/>
          </w:tcPr>
          <w:p w14:paraId="0D1489BB" w14:textId="77777777" w:rsidR="00132F18" w:rsidRDefault="00132F18" w:rsidP="000052EF">
            <w:pPr>
              <w:spacing w:line="276" w:lineRule="auto"/>
              <w:jc w:val="center"/>
              <w:rPr>
                <w:color w:val="222222"/>
                <w:sz w:val="24"/>
                <w:szCs w:val="24"/>
                <w:shd w:val="clear" w:color="auto" w:fill="FFFFFF"/>
              </w:rPr>
            </w:pPr>
            <w:r>
              <w:rPr>
                <w:color w:val="222222"/>
                <w:sz w:val="24"/>
                <w:szCs w:val="24"/>
                <w:shd w:val="clear" w:color="auto" w:fill="FFFFFF"/>
              </w:rPr>
              <w:t>Valor Total de R$ ---</w:t>
            </w:r>
          </w:p>
        </w:tc>
      </w:tr>
      <w:bookmarkEnd w:id="4"/>
    </w:tbl>
    <w:p w14:paraId="2A4BEC30" w14:textId="77777777" w:rsidR="00132F18" w:rsidRPr="00CF03C2" w:rsidRDefault="00132F18" w:rsidP="00132F18">
      <w:pPr>
        <w:pStyle w:val="PargrafodaLista"/>
        <w:autoSpaceDE w:val="0"/>
        <w:autoSpaceDN w:val="0"/>
        <w:adjustRightInd w:val="0"/>
        <w:spacing w:line="276" w:lineRule="auto"/>
        <w:ind w:left="0"/>
        <w:jc w:val="both"/>
        <w:rPr>
          <w:b/>
          <w:bCs/>
          <w:sz w:val="24"/>
          <w:szCs w:val="24"/>
        </w:rPr>
      </w:pPr>
    </w:p>
    <w:p w14:paraId="3DB0B9DD" w14:textId="77777777" w:rsidR="00132F18" w:rsidRPr="00631284" w:rsidRDefault="00132F18" w:rsidP="00132F18">
      <w:pPr>
        <w:pStyle w:val="Corpodetexto"/>
        <w:widowControl/>
        <w:numPr>
          <w:ilvl w:val="2"/>
          <w:numId w:val="25"/>
        </w:numPr>
        <w:shd w:val="clear" w:color="auto" w:fill="FFFFFF"/>
        <w:autoSpaceDE/>
        <w:autoSpaceDN/>
        <w:spacing w:line="276" w:lineRule="auto"/>
        <w:ind w:left="0" w:firstLine="0"/>
        <w:jc w:val="both"/>
        <w:rPr>
          <w:b/>
        </w:rPr>
      </w:pPr>
      <w:r>
        <w:t>Os fornecimentos dos produtos obedecerão às especificações contidas no Termo de Referência e proposta de preço.</w:t>
      </w:r>
    </w:p>
    <w:p w14:paraId="3FD7379D" w14:textId="77777777" w:rsidR="00132F18" w:rsidRPr="00631284" w:rsidRDefault="00132F18" w:rsidP="00132F18">
      <w:pPr>
        <w:pStyle w:val="Corpodetexto"/>
        <w:widowControl/>
        <w:numPr>
          <w:ilvl w:val="2"/>
          <w:numId w:val="25"/>
        </w:numPr>
        <w:shd w:val="clear" w:color="auto" w:fill="FFFFFF"/>
        <w:autoSpaceDE/>
        <w:autoSpaceDN/>
        <w:spacing w:line="276" w:lineRule="auto"/>
        <w:ind w:left="0" w:firstLine="0"/>
        <w:jc w:val="both"/>
        <w:rPr>
          <w:b/>
        </w:rPr>
      </w:pPr>
      <w:r w:rsidRPr="00631284">
        <w:t>É parte integrante deste termo contratual o Termo de Referência e Proposta de venda, independentemente de transcrição.</w:t>
      </w:r>
    </w:p>
    <w:p w14:paraId="3E7D6431" w14:textId="77777777" w:rsidR="00132F18" w:rsidRDefault="00132F18" w:rsidP="00132F18">
      <w:pPr>
        <w:pStyle w:val="Corpodetexto"/>
        <w:shd w:val="clear" w:color="auto" w:fill="FFFFFF"/>
        <w:spacing w:line="276" w:lineRule="auto"/>
        <w:jc w:val="both"/>
        <w:rPr>
          <w:b/>
        </w:rPr>
      </w:pPr>
    </w:p>
    <w:p w14:paraId="6B7983B0" w14:textId="77777777" w:rsidR="00132F18" w:rsidRDefault="00132F18" w:rsidP="00132F18">
      <w:pPr>
        <w:pStyle w:val="Corpodetexto"/>
        <w:shd w:val="clear" w:color="auto" w:fill="FFFFFF"/>
        <w:spacing w:line="276" w:lineRule="auto"/>
        <w:jc w:val="both"/>
        <w:rPr>
          <w:b/>
        </w:rPr>
      </w:pPr>
    </w:p>
    <w:p w14:paraId="2FBDF99D" w14:textId="77777777" w:rsidR="00132F18" w:rsidRDefault="00132F18" w:rsidP="00132F18">
      <w:pPr>
        <w:pStyle w:val="Corpodetexto"/>
        <w:shd w:val="clear" w:color="auto" w:fill="D9D9D9"/>
        <w:spacing w:line="276" w:lineRule="auto"/>
        <w:jc w:val="both"/>
        <w:rPr>
          <w:b/>
        </w:rPr>
      </w:pPr>
      <w:r>
        <w:rPr>
          <w:b/>
        </w:rPr>
        <w:t>2 - CLÁUSULA SEGUNDA – PREÇO, CONDIÇÕES DE PAGAMENTO E DOS RECURSOS</w:t>
      </w:r>
    </w:p>
    <w:p w14:paraId="261DCD7C" w14:textId="77777777" w:rsidR="00132F18" w:rsidRDefault="00132F18" w:rsidP="00132F18">
      <w:pPr>
        <w:suppressAutoHyphens/>
        <w:spacing w:line="276" w:lineRule="auto"/>
        <w:jc w:val="both"/>
        <w:rPr>
          <w:sz w:val="24"/>
          <w:szCs w:val="24"/>
        </w:rPr>
      </w:pPr>
      <w:r>
        <w:rPr>
          <w:sz w:val="24"/>
          <w:szCs w:val="24"/>
        </w:rPr>
        <w:t xml:space="preserve">2.1. O valor global do presente Contrato, para efeito de </w:t>
      </w:r>
      <w:r w:rsidRPr="00770C0E">
        <w:rPr>
          <w:sz w:val="24"/>
          <w:szCs w:val="24"/>
        </w:rPr>
        <w:t xml:space="preserve">comprometimento de recursos, é de </w:t>
      </w:r>
      <w:r w:rsidRPr="0054113A">
        <w:rPr>
          <w:b/>
          <w:sz w:val="24"/>
          <w:szCs w:val="24"/>
        </w:rPr>
        <w:t>R</w:t>
      </w:r>
      <w:r w:rsidRPr="007210BA">
        <w:rPr>
          <w:b/>
          <w:sz w:val="24"/>
          <w:szCs w:val="24"/>
        </w:rPr>
        <w:t xml:space="preserve">$ </w:t>
      </w:r>
      <w:r>
        <w:rPr>
          <w:b/>
          <w:sz w:val="24"/>
          <w:szCs w:val="24"/>
        </w:rPr>
        <w:t>***</w:t>
      </w:r>
      <w:r w:rsidRPr="007210BA">
        <w:rPr>
          <w:b/>
          <w:sz w:val="24"/>
          <w:szCs w:val="24"/>
        </w:rPr>
        <w:t>,</w:t>
      </w:r>
      <w:r>
        <w:rPr>
          <w:b/>
          <w:sz w:val="24"/>
          <w:szCs w:val="24"/>
        </w:rPr>
        <w:t>**</w:t>
      </w:r>
      <w:r w:rsidRPr="007210BA">
        <w:rPr>
          <w:b/>
          <w:sz w:val="24"/>
          <w:szCs w:val="24"/>
        </w:rPr>
        <w:t xml:space="preserve"> (</w:t>
      </w:r>
      <w:r>
        <w:rPr>
          <w:b/>
          <w:sz w:val="24"/>
          <w:szCs w:val="24"/>
        </w:rPr>
        <w:t>****************</w:t>
      </w:r>
      <w:r w:rsidRPr="007210BA">
        <w:rPr>
          <w:b/>
          <w:sz w:val="24"/>
          <w:szCs w:val="24"/>
        </w:rPr>
        <w:t>)</w:t>
      </w:r>
      <w:r w:rsidRPr="007210BA">
        <w:rPr>
          <w:b/>
          <w:bCs/>
          <w:sz w:val="24"/>
          <w:szCs w:val="24"/>
        </w:rPr>
        <w:t>,</w:t>
      </w:r>
      <w:r>
        <w:rPr>
          <w:b/>
          <w:bCs/>
          <w:sz w:val="24"/>
          <w:szCs w:val="24"/>
        </w:rPr>
        <w:t xml:space="preserve"> </w:t>
      </w:r>
      <w:r>
        <w:rPr>
          <w:sz w:val="24"/>
          <w:szCs w:val="24"/>
        </w:rPr>
        <w:t>considerando sua vigência total e a quantidade estimada.</w:t>
      </w:r>
    </w:p>
    <w:p w14:paraId="6060D288" w14:textId="77777777" w:rsidR="00132F18" w:rsidRDefault="00132F18" w:rsidP="00132F18">
      <w:pPr>
        <w:shd w:val="clear" w:color="auto" w:fill="FFFFFF"/>
        <w:spacing w:line="276" w:lineRule="auto"/>
        <w:jc w:val="both"/>
        <w:rPr>
          <w:sz w:val="24"/>
          <w:szCs w:val="24"/>
        </w:rPr>
      </w:pPr>
      <w:r>
        <w:rPr>
          <w:sz w:val="24"/>
          <w:szCs w:val="24"/>
        </w:rPr>
        <w:t>PARÁGRAFO PRIMEIRO: No preço acima definido estão inclusos todos os impostos, seguros, fretes, taxas e demais despesas e custos necessários para a entrega dos produtos e outros necessários ao cumprimento integral do objeto deste Contrato.</w:t>
      </w:r>
    </w:p>
    <w:p w14:paraId="7D7985FE" w14:textId="77777777" w:rsidR="00132F18" w:rsidRDefault="00132F18" w:rsidP="00132F18">
      <w:pPr>
        <w:shd w:val="clear" w:color="auto" w:fill="FFFFFF"/>
        <w:spacing w:line="276" w:lineRule="auto"/>
        <w:jc w:val="both"/>
        <w:rPr>
          <w:rStyle w:val="nfase"/>
          <w:i w:val="0"/>
          <w:sz w:val="24"/>
          <w:szCs w:val="24"/>
          <w:shd w:val="clear" w:color="auto" w:fill="FFFFFF"/>
        </w:rPr>
      </w:pPr>
      <w:r>
        <w:rPr>
          <w:sz w:val="24"/>
          <w:szCs w:val="24"/>
        </w:rPr>
        <w:t xml:space="preserve">2.2. </w:t>
      </w:r>
      <w:r w:rsidRPr="00B02B2D">
        <w:rPr>
          <w:rStyle w:val="nfase"/>
          <w:sz w:val="24"/>
          <w:szCs w:val="24"/>
          <w:shd w:val="clear" w:color="auto" w:fill="FFFFFF"/>
        </w:rPr>
        <w:t>O valor</w:t>
      </w:r>
      <w:r>
        <w:rPr>
          <w:sz w:val="24"/>
          <w:szCs w:val="24"/>
          <w:shd w:val="clear" w:color="auto" w:fill="FFFFFF"/>
        </w:rPr>
        <w:t> consignado neste Termo de </w:t>
      </w:r>
      <w:r w:rsidRPr="00B02B2D">
        <w:rPr>
          <w:rStyle w:val="nfase"/>
          <w:sz w:val="24"/>
          <w:szCs w:val="24"/>
          <w:shd w:val="clear" w:color="auto" w:fill="FFFFFF"/>
        </w:rPr>
        <w:t>Contrato</w:t>
      </w:r>
      <w:r>
        <w:rPr>
          <w:sz w:val="24"/>
          <w:szCs w:val="24"/>
          <w:shd w:val="clear" w:color="auto" w:fill="FFFFFF"/>
        </w:rPr>
        <w:t> é fixo e </w:t>
      </w:r>
      <w:r w:rsidRPr="00B02B2D">
        <w:rPr>
          <w:rStyle w:val="nfase"/>
          <w:sz w:val="24"/>
          <w:szCs w:val="24"/>
          <w:shd w:val="clear" w:color="auto" w:fill="FFFFFF"/>
        </w:rPr>
        <w:t>irreajustável.</w:t>
      </w:r>
    </w:p>
    <w:p w14:paraId="3A165244" w14:textId="77777777" w:rsidR="00132F18" w:rsidRDefault="00132F18" w:rsidP="00132F18">
      <w:pPr>
        <w:spacing w:line="276" w:lineRule="auto"/>
        <w:jc w:val="both"/>
        <w:rPr>
          <w:b/>
          <w:bCs/>
          <w:sz w:val="24"/>
          <w:szCs w:val="24"/>
        </w:rPr>
      </w:pPr>
      <w:r>
        <w:rPr>
          <w:sz w:val="24"/>
          <w:szCs w:val="24"/>
        </w:rPr>
        <w:lastRenderedPageBreak/>
        <w:t xml:space="preserve">Os recursos para pagamento das despesas deste Contrato correrão por conta da Dotação Orçamentária: </w:t>
      </w:r>
      <w:r>
        <w:rPr>
          <w:b/>
          <w:bCs/>
          <w:sz w:val="24"/>
          <w:szCs w:val="24"/>
        </w:rPr>
        <w:t>Dotação Orçamentária: 6.2.2.1.1.01.04.04.002.006 - Gêneros de Alimentação</w:t>
      </w:r>
    </w:p>
    <w:p w14:paraId="055ED140" w14:textId="77777777" w:rsidR="00132F18" w:rsidRDefault="00132F18" w:rsidP="00132F18">
      <w:pPr>
        <w:spacing w:line="276" w:lineRule="auto"/>
        <w:jc w:val="both"/>
        <w:rPr>
          <w:b/>
          <w:bCs/>
          <w:sz w:val="24"/>
          <w:szCs w:val="24"/>
        </w:rPr>
      </w:pPr>
      <w:r>
        <w:rPr>
          <w:b/>
          <w:bCs/>
          <w:sz w:val="24"/>
          <w:szCs w:val="24"/>
        </w:rPr>
        <w:t xml:space="preserve">Centro de Custo: 02.01.001 - ATIVIDADE - Manter e Desenvolver as Atividades da Gestão </w:t>
      </w:r>
    </w:p>
    <w:p w14:paraId="218E2FDC" w14:textId="77777777" w:rsidR="00132F18" w:rsidRDefault="00132F18" w:rsidP="00132F18">
      <w:pPr>
        <w:spacing w:line="276" w:lineRule="auto"/>
        <w:jc w:val="both"/>
        <w:rPr>
          <w:b/>
          <w:bCs/>
          <w:sz w:val="24"/>
          <w:szCs w:val="24"/>
        </w:rPr>
      </w:pPr>
      <w:r>
        <w:rPr>
          <w:b/>
          <w:bCs/>
          <w:sz w:val="24"/>
          <w:szCs w:val="24"/>
        </w:rPr>
        <w:t xml:space="preserve">R$ 5.200,96 (por extenso), recurso próprio, orçamento 2023. </w:t>
      </w:r>
    </w:p>
    <w:p w14:paraId="66CED9D2" w14:textId="77777777" w:rsidR="00132F18" w:rsidRDefault="00132F18" w:rsidP="00132F18">
      <w:pPr>
        <w:spacing w:line="276" w:lineRule="auto"/>
        <w:jc w:val="both"/>
        <w:rPr>
          <w:b/>
          <w:bCs/>
          <w:sz w:val="24"/>
          <w:szCs w:val="24"/>
        </w:rPr>
      </w:pPr>
    </w:p>
    <w:p w14:paraId="28873165" w14:textId="77777777" w:rsidR="00132F18" w:rsidRDefault="00132F18" w:rsidP="00132F18">
      <w:pPr>
        <w:spacing w:line="276" w:lineRule="auto"/>
        <w:jc w:val="both"/>
        <w:rPr>
          <w:b/>
          <w:bCs/>
          <w:sz w:val="24"/>
          <w:szCs w:val="24"/>
        </w:rPr>
      </w:pPr>
      <w:r>
        <w:rPr>
          <w:b/>
          <w:bCs/>
          <w:sz w:val="24"/>
          <w:szCs w:val="24"/>
        </w:rPr>
        <w:t xml:space="preserve">Dotação Orçamentária: 6.2.2.1.1.01.04.04.002.015 - Bens Móveis Não Ativáveis </w:t>
      </w:r>
    </w:p>
    <w:p w14:paraId="657EBCF1" w14:textId="77777777" w:rsidR="00132F18" w:rsidRDefault="00132F18" w:rsidP="00132F18">
      <w:pPr>
        <w:spacing w:line="276" w:lineRule="auto"/>
        <w:jc w:val="both"/>
        <w:rPr>
          <w:b/>
          <w:bCs/>
          <w:sz w:val="24"/>
          <w:szCs w:val="24"/>
        </w:rPr>
      </w:pPr>
      <w:r>
        <w:rPr>
          <w:b/>
          <w:bCs/>
          <w:sz w:val="24"/>
          <w:szCs w:val="24"/>
        </w:rPr>
        <w:t xml:space="preserve">Centro de Custo: 02.01.001 - ATIVIDADE - Manter e Desenvolver as Atividades da Gestão Administrativa </w:t>
      </w:r>
    </w:p>
    <w:p w14:paraId="4A234DCE" w14:textId="77777777" w:rsidR="00132F18" w:rsidRDefault="00132F18" w:rsidP="00132F18">
      <w:pPr>
        <w:spacing w:line="276" w:lineRule="auto"/>
        <w:jc w:val="both"/>
        <w:rPr>
          <w:b/>
          <w:bCs/>
          <w:sz w:val="24"/>
          <w:szCs w:val="24"/>
        </w:rPr>
      </w:pPr>
      <w:r>
        <w:rPr>
          <w:b/>
          <w:bCs/>
          <w:sz w:val="24"/>
          <w:szCs w:val="24"/>
        </w:rPr>
        <w:t xml:space="preserve">R$ 1.000,00 (por extenso), recurso próprio, orçamento 2023. </w:t>
      </w:r>
    </w:p>
    <w:p w14:paraId="476CB306" w14:textId="77777777" w:rsidR="00132F18" w:rsidRDefault="00132F18" w:rsidP="00132F18">
      <w:pPr>
        <w:spacing w:line="276" w:lineRule="auto"/>
        <w:jc w:val="both"/>
        <w:rPr>
          <w:b/>
          <w:bCs/>
          <w:sz w:val="24"/>
          <w:szCs w:val="24"/>
        </w:rPr>
      </w:pPr>
    </w:p>
    <w:p w14:paraId="301CC931" w14:textId="77777777" w:rsidR="00132F18" w:rsidRDefault="00132F18" w:rsidP="00132F18">
      <w:pPr>
        <w:spacing w:line="276" w:lineRule="auto"/>
        <w:jc w:val="both"/>
        <w:rPr>
          <w:b/>
          <w:bCs/>
          <w:sz w:val="24"/>
          <w:szCs w:val="24"/>
        </w:rPr>
      </w:pPr>
      <w:r>
        <w:rPr>
          <w:b/>
          <w:bCs/>
          <w:sz w:val="24"/>
          <w:szCs w:val="24"/>
        </w:rPr>
        <w:t xml:space="preserve">Dotação Orçamentária: 6.2.2.1.1.01.04.04.002.100 - Utensílios de Copa e Cozinha </w:t>
      </w:r>
    </w:p>
    <w:p w14:paraId="5B5F38BD" w14:textId="77777777" w:rsidR="00132F18" w:rsidRDefault="00132F18" w:rsidP="00132F18">
      <w:pPr>
        <w:spacing w:line="276" w:lineRule="auto"/>
        <w:jc w:val="both"/>
        <w:rPr>
          <w:b/>
          <w:bCs/>
          <w:sz w:val="24"/>
          <w:szCs w:val="24"/>
        </w:rPr>
      </w:pPr>
      <w:r>
        <w:rPr>
          <w:b/>
          <w:bCs/>
          <w:sz w:val="24"/>
          <w:szCs w:val="24"/>
        </w:rPr>
        <w:t>Centro de Custo: 02.01.001 - ATIVIDADE - Manter e Desenvolver as Atividades da Gestão Administrativa</w:t>
      </w:r>
    </w:p>
    <w:p w14:paraId="6F107FA0" w14:textId="77777777" w:rsidR="00132F18" w:rsidRDefault="00132F18" w:rsidP="00132F18">
      <w:pPr>
        <w:spacing w:line="276" w:lineRule="auto"/>
        <w:jc w:val="both"/>
        <w:rPr>
          <w:b/>
          <w:bCs/>
          <w:sz w:val="24"/>
          <w:szCs w:val="24"/>
        </w:rPr>
      </w:pPr>
      <w:r>
        <w:rPr>
          <w:b/>
          <w:bCs/>
          <w:sz w:val="24"/>
          <w:szCs w:val="24"/>
        </w:rPr>
        <w:t xml:space="preserve"> R$ 940,00 (por extenso), recurso próprio, orçamento 2023. </w:t>
      </w:r>
    </w:p>
    <w:p w14:paraId="66FD1C93" w14:textId="77777777" w:rsidR="00132F18" w:rsidRDefault="00132F18" w:rsidP="00132F18">
      <w:pPr>
        <w:spacing w:line="276" w:lineRule="auto"/>
        <w:jc w:val="both"/>
        <w:rPr>
          <w:b/>
          <w:bCs/>
          <w:sz w:val="24"/>
          <w:szCs w:val="24"/>
        </w:rPr>
      </w:pPr>
    </w:p>
    <w:p w14:paraId="173E328F" w14:textId="77777777" w:rsidR="00132F18" w:rsidRDefault="00132F18" w:rsidP="00132F18">
      <w:pPr>
        <w:spacing w:line="276" w:lineRule="auto"/>
        <w:jc w:val="both"/>
        <w:rPr>
          <w:b/>
          <w:bCs/>
          <w:sz w:val="24"/>
          <w:szCs w:val="24"/>
        </w:rPr>
      </w:pPr>
      <w:r>
        <w:rPr>
          <w:b/>
          <w:bCs/>
          <w:sz w:val="24"/>
          <w:szCs w:val="24"/>
        </w:rPr>
        <w:t xml:space="preserve">Dotação Orçamentária: 6.2.2.1.1.01.04.04.002.002 - Artigos e Materiais para Higiene </w:t>
      </w:r>
    </w:p>
    <w:p w14:paraId="482654CA" w14:textId="77777777" w:rsidR="00132F18" w:rsidRDefault="00132F18" w:rsidP="00132F18">
      <w:pPr>
        <w:spacing w:line="276" w:lineRule="auto"/>
        <w:jc w:val="both"/>
        <w:rPr>
          <w:b/>
          <w:bCs/>
          <w:sz w:val="24"/>
          <w:szCs w:val="24"/>
        </w:rPr>
      </w:pPr>
      <w:r>
        <w:rPr>
          <w:b/>
          <w:bCs/>
          <w:sz w:val="24"/>
          <w:szCs w:val="24"/>
        </w:rPr>
        <w:t xml:space="preserve">Centro de Custo: 02.01.001 - ATIVIDADE - Manter e Desenvolver as Atividades da Gestão Administrativa </w:t>
      </w:r>
    </w:p>
    <w:p w14:paraId="018FB61C" w14:textId="77777777" w:rsidR="00132F18" w:rsidRDefault="00132F18" w:rsidP="00132F18">
      <w:pPr>
        <w:spacing w:line="276" w:lineRule="auto"/>
        <w:jc w:val="both"/>
        <w:rPr>
          <w:b/>
          <w:bCs/>
          <w:sz w:val="24"/>
          <w:szCs w:val="24"/>
        </w:rPr>
      </w:pPr>
      <w:r>
        <w:rPr>
          <w:b/>
          <w:bCs/>
          <w:sz w:val="24"/>
          <w:szCs w:val="24"/>
        </w:rPr>
        <w:t xml:space="preserve">R$ 1.493,75 (por extenso), recurso próprio, orçamento 2023. </w:t>
      </w:r>
    </w:p>
    <w:p w14:paraId="0149F2CB" w14:textId="77777777" w:rsidR="00132F18" w:rsidRDefault="00132F18" w:rsidP="00132F18">
      <w:pPr>
        <w:spacing w:line="276" w:lineRule="auto"/>
        <w:jc w:val="both"/>
        <w:rPr>
          <w:b/>
          <w:bCs/>
          <w:sz w:val="24"/>
          <w:szCs w:val="24"/>
        </w:rPr>
      </w:pPr>
    </w:p>
    <w:p w14:paraId="0CF40614" w14:textId="77777777" w:rsidR="00132F18" w:rsidRDefault="00132F18" w:rsidP="00132F18">
      <w:pPr>
        <w:spacing w:line="276" w:lineRule="auto"/>
        <w:jc w:val="both"/>
        <w:rPr>
          <w:b/>
          <w:bCs/>
          <w:sz w:val="24"/>
          <w:szCs w:val="24"/>
        </w:rPr>
      </w:pPr>
      <w:r>
        <w:rPr>
          <w:b/>
          <w:bCs/>
          <w:sz w:val="24"/>
          <w:szCs w:val="24"/>
        </w:rPr>
        <w:t xml:space="preserve">Dotação Orçamentária: 6.2.2.1.1.01.04.04.004.008 - Reparos, Adaptações e Conservação de Bens Móveis e Imóveis </w:t>
      </w:r>
    </w:p>
    <w:p w14:paraId="0899F250" w14:textId="77777777" w:rsidR="00132F18" w:rsidRDefault="00132F18" w:rsidP="00132F18">
      <w:pPr>
        <w:spacing w:line="276" w:lineRule="auto"/>
        <w:jc w:val="both"/>
        <w:rPr>
          <w:b/>
          <w:bCs/>
          <w:sz w:val="24"/>
          <w:szCs w:val="24"/>
        </w:rPr>
      </w:pPr>
      <w:r>
        <w:rPr>
          <w:b/>
          <w:bCs/>
          <w:sz w:val="24"/>
          <w:szCs w:val="24"/>
        </w:rPr>
        <w:t>Centro de Custo: 02.01.001 - ATIVIDADE - Manter e Desenvolver as Atividades da Gestão Administrativa</w:t>
      </w:r>
    </w:p>
    <w:p w14:paraId="14F1A561" w14:textId="77777777" w:rsidR="00132F18" w:rsidRDefault="00132F18" w:rsidP="00132F18">
      <w:pPr>
        <w:spacing w:line="276" w:lineRule="auto"/>
        <w:jc w:val="both"/>
        <w:rPr>
          <w:b/>
          <w:bCs/>
          <w:color w:val="000000"/>
          <w:sz w:val="32"/>
          <w:szCs w:val="32"/>
          <w:shd w:val="clear" w:color="auto" w:fill="FFFFFF"/>
        </w:rPr>
      </w:pPr>
      <w:r>
        <w:rPr>
          <w:b/>
          <w:bCs/>
          <w:sz w:val="24"/>
          <w:szCs w:val="24"/>
        </w:rPr>
        <w:t xml:space="preserve"> R$ 934,00 (por extenso), recurso próprio, orçamento 2023</w:t>
      </w:r>
    </w:p>
    <w:p w14:paraId="15622B1B" w14:textId="77777777" w:rsidR="00132F18" w:rsidRDefault="00132F18" w:rsidP="00132F18">
      <w:pPr>
        <w:spacing w:line="276" w:lineRule="auto"/>
        <w:jc w:val="both"/>
        <w:rPr>
          <w:b/>
          <w:color w:val="222222"/>
          <w:sz w:val="24"/>
          <w:szCs w:val="24"/>
          <w:shd w:val="clear" w:color="auto" w:fill="FFFFFF"/>
        </w:rPr>
      </w:pPr>
    </w:p>
    <w:p w14:paraId="721C57A7" w14:textId="77777777" w:rsidR="00132F18" w:rsidRDefault="00132F18" w:rsidP="00132F18">
      <w:pPr>
        <w:pStyle w:val="Corpodetexto"/>
        <w:widowControl/>
        <w:numPr>
          <w:ilvl w:val="0"/>
          <w:numId w:val="25"/>
        </w:numPr>
        <w:shd w:val="clear" w:color="auto" w:fill="D9D9D9"/>
        <w:autoSpaceDE/>
        <w:autoSpaceDN/>
        <w:spacing w:line="276" w:lineRule="auto"/>
        <w:jc w:val="both"/>
        <w:rPr>
          <w:b/>
          <w:bCs/>
        </w:rPr>
      </w:pPr>
      <w:r>
        <w:rPr>
          <w:b/>
        </w:rPr>
        <w:t xml:space="preserve">- CLÁUSULA TERCEIRA – </w:t>
      </w:r>
      <w:r w:rsidRPr="008D64B5">
        <w:rPr>
          <w:b/>
        </w:rPr>
        <w:t>LOCAL E PRAZO DE ENTREGA</w:t>
      </w:r>
    </w:p>
    <w:p w14:paraId="445B83A3" w14:textId="77777777" w:rsidR="00132F18" w:rsidRPr="00F5108E" w:rsidRDefault="00132F18" w:rsidP="00132F18">
      <w:pPr>
        <w:pStyle w:val="PargrafodaLista"/>
        <w:numPr>
          <w:ilvl w:val="1"/>
          <w:numId w:val="28"/>
        </w:numPr>
        <w:tabs>
          <w:tab w:val="left" w:pos="142"/>
        </w:tabs>
        <w:spacing w:after="200" w:line="276" w:lineRule="auto"/>
        <w:jc w:val="both"/>
        <w:rPr>
          <w:sz w:val="24"/>
          <w:szCs w:val="24"/>
        </w:rPr>
      </w:pPr>
      <w:r w:rsidRPr="00F5108E">
        <w:rPr>
          <w:sz w:val="24"/>
          <w:szCs w:val="24"/>
        </w:rPr>
        <w:t>Do Prazo de Local de Entrega:</w:t>
      </w:r>
    </w:p>
    <w:p w14:paraId="05D5DDE8" w14:textId="77777777" w:rsidR="00132F18" w:rsidRDefault="00132F18" w:rsidP="00132F18">
      <w:pPr>
        <w:pStyle w:val="PargrafodaLista"/>
        <w:numPr>
          <w:ilvl w:val="2"/>
          <w:numId w:val="28"/>
        </w:numPr>
        <w:tabs>
          <w:tab w:val="left" w:pos="142"/>
        </w:tabs>
        <w:spacing w:after="200" w:line="276" w:lineRule="auto"/>
        <w:ind w:left="0" w:firstLine="284"/>
        <w:jc w:val="both"/>
        <w:rPr>
          <w:sz w:val="24"/>
          <w:szCs w:val="24"/>
        </w:rPr>
      </w:pPr>
      <w:r w:rsidRPr="00F5108E">
        <w:rPr>
          <w:sz w:val="24"/>
          <w:szCs w:val="24"/>
        </w:rPr>
        <w:t>A Futura Contratada deverá entregar os itens de forma parcela conforme Ordem de Fornecimento no prazo máximo de 15 dias, na sede do Conselho Regional de Odontologia do Estado de Mato Grosso, no seguinte endereço: Rua 05, Quadra 12, Lote 07, Setor A, Centro Político Administrativo, Cuiabá-MT, CEP: 78049-035, telefone (65) 3644-2002, de segunda a sexta-feira no horário das 08:00 às 17:00 horas.</w:t>
      </w:r>
    </w:p>
    <w:p w14:paraId="78AED103" w14:textId="77777777" w:rsidR="00132F18" w:rsidRDefault="00132F18" w:rsidP="00132F18">
      <w:pPr>
        <w:pStyle w:val="PargrafodaLista"/>
        <w:numPr>
          <w:ilvl w:val="2"/>
          <w:numId w:val="28"/>
        </w:numPr>
        <w:tabs>
          <w:tab w:val="left" w:pos="142"/>
        </w:tabs>
        <w:spacing w:after="200" w:line="276" w:lineRule="auto"/>
        <w:ind w:left="0" w:firstLine="284"/>
        <w:jc w:val="both"/>
        <w:rPr>
          <w:sz w:val="24"/>
          <w:szCs w:val="24"/>
        </w:rPr>
      </w:pPr>
      <w:r w:rsidRPr="00F5108E">
        <w:rPr>
          <w:sz w:val="24"/>
          <w:szCs w:val="24"/>
        </w:rPr>
        <w:t xml:space="preserve">Em caso de alteração ou mudança no endereço, fica ao Conselho por informar a CONTRATADA de tais alterações, não sendo esta modificação motivo por parte da CCONTRATADA, para não entrega dos produtos adjudicados. Tais alterações não gerarão nenhum ônus ao Conselho.  </w:t>
      </w:r>
    </w:p>
    <w:p w14:paraId="65956815" w14:textId="77777777" w:rsidR="00132F18" w:rsidRPr="00F5108E" w:rsidRDefault="00132F18" w:rsidP="00132F18">
      <w:pPr>
        <w:pStyle w:val="PargrafodaLista"/>
        <w:numPr>
          <w:ilvl w:val="2"/>
          <w:numId w:val="28"/>
        </w:numPr>
        <w:tabs>
          <w:tab w:val="left" w:pos="142"/>
        </w:tabs>
        <w:spacing w:after="200" w:line="276" w:lineRule="auto"/>
        <w:ind w:left="0" w:firstLine="284"/>
        <w:jc w:val="both"/>
        <w:rPr>
          <w:sz w:val="24"/>
          <w:szCs w:val="24"/>
        </w:rPr>
      </w:pPr>
      <w:r w:rsidRPr="00F5108E">
        <w:rPr>
          <w:sz w:val="24"/>
          <w:szCs w:val="24"/>
        </w:rPr>
        <w:lastRenderedPageBreak/>
        <w:t>É obrigação da contratada efetuar a entrega do objeto/executar o serviço em perfeitas condições, conforme especificações, prazo e local constantes no Contrato/Edital e seus anexos, acompanhado da respectiva nota fiscal, na qual constarão as indicações referentes a marca, fabricante, modelo, procedência e prazo de garantia ou validade.</w:t>
      </w:r>
    </w:p>
    <w:p w14:paraId="2FC6E18B" w14:textId="77777777" w:rsidR="00132F18" w:rsidRDefault="00132F18" w:rsidP="00132F18">
      <w:pPr>
        <w:pStyle w:val="PargrafodaLista"/>
        <w:tabs>
          <w:tab w:val="left" w:pos="142"/>
        </w:tabs>
        <w:spacing w:after="200" w:line="276" w:lineRule="auto"/>
        <w:ind w:left="284"/>
        <w:jc w:val="both"/>
        <w:rPr>
          <w:sz w:val="24"/>
          <w:szCs w:val="24"/>
        </w:rPr>
      </w:pPr>
    </w:p>
    <w:p w14:paraId="7BC76B42" w14:textId="77777777" w:rsidR="00132F18" w:rsidRDefault="00132F18" w:rsidP="00132F18">
      <w:pPr>
        <w:pStyle w:val="PargrafodaLista"/>
        <w:numPr>
          <w:ilvl w:val="1"/>
          <w:numId w:val="28"/>
        </w:numPr>
        <w:tabs>
          <w:tab w:val="left" w:pos="142"/>
        </w:tabs>
        <w:spacing w:after="200" w:line="276" w:lineRule="auto"/>
        <w:jc w:val="both"/>
        <w:rPr>
          <w:sz w:val="24"/>
          <w:szCs w:val="24"/>
        </w:rPr>
      </w:pPr>
      <w:r>
        <w:rPr>
          <w:sz w:val="24"/>
          <w:szCs w:val="24"/>
        </w:rPr>
        <w:t xml:space="preserve">Quanto ao prazo de validade do material, as seguintes condições deverão ser observadas: </w:t>
      </w:r>
    </w:p>
    <w:p w14:paraId="2C6AB40B" w14:textId="77777777" w:rsidR="00132F18" w:rsidRDefault="00132F18" w:rsidP="00132F18">
      <w:pPr>
        <w:pStyle w:val="PargrafodaLista"/>
        <w:numPr>
          <w:ilvl w:val="2"/>
          <w:numId w:val="28"/>
        </w:numPr>
        <w:tabs>
          <w:tab w:val="left" w:pos="142"/>
        </w:tabs>
        <w:spacing w:after="200" w:line="276" w:lineRule="auto"/>
        <w:ind w:left="0" w:firstLine="284"/>
        <w:jc w:val="both"/>
        <w:rPr>
          <w:sz w:val="24"/>
          <w:szCs w:val="24"/>
        </w:rPr>
      </w:pPr>
      <w:r>
        <w:rPr>
          <w:sz w:val="24"/>
          <w:szCs w:val="24"/>
        </w:rPr>
        <w:t>Materiais sujeitos a prazos de validade definidos pela legislação inferiores a 1 (um) ano, deverão ser fornecidos com pelo menos metade dessa validade ainda vigente;</w:t>
      </w:r>
    </w:p>
    <w:p w14:paraId="1489E796" w14:textId="77777777" w:rsidR="00132F18" w:rsidRDefault="00132F18" w:rsidP="00132F18">
      <w:pPr>
        <w:pStyle w:val="PargrafodaLista"/>
        <w:numPr>
          <w:ilvl w:val="2"/>
          <w:numId w:val="28"/>
        </w:numPr>
        <w:tabs>
          <w:tab w:val="left" w:pos="142"/>
        </w:tabs>
        <w:spacing w:after="200" w:line="276" w:lineRule="auto"/>
        <w:ind w:left="0" w:firstLine="284"/>
        <w:jc w:val="both"/>
        <w:rPr>
          <w:sz w:val="24"/>
          <w:szCs w:val="24"/>
        </w:rPr>
      </w:pPr>
      <w:r>
        <w:rPr>
          <w:sz w:val="24"/>
          <w:szCs w:val="24"/>
        </w:rPr>
        <w:t>Materiais sujeitos a prazos de validade definidos pela legislação superiores a 1 (um) ano, deverão ser fornecidos com validade mínima de 1 (um) ano.</w:t>
      </w:r>
    </w:p>
    <w:p w14:paraId="098613F4" w14:textId="77777777" w:rsidR="00132F18" w:rsidRDefault="00132F18" w:rsidP="00132F18">
      <w:pPr>
        <w:pStyle w:val="PargrafodaLista"/>
        <w:tabs>
          <w:tab w:val="left" w:pos="142"/>
        </w:tabs>
        <w:spacing w:after="200" w:line="276" w:lineRule="auto"/>
        <w:ind w:left="284"/>
        <w:jc w:val="both"/>
        <w:rPr>
          <w:sz w:val="24"/>
          <w:szCs w:val="24"/>
        </w:rPr>
      </w:pPr>
    </w:p>
    <w:p w14:paraId="77B81C6D" w14:textId="77777777" w:rsidR="00132F18" w:rsidRDefault="00132F18" w:rsidP="00132F18">
      <w:pPr>
        <w:pStyle w:val="PargrafodaLista"/>
        <w:numPr>
          <w:ilvl w:val="1"/>
          <w:numId w:val="28"/>
        </w:numPr>
        <w:tabs>
          <w:tab w:val="left" w:pos="142"/>
        </w:tabs>
        <w:spacing w:after="200" w:line="276" w:lineRule="auto"/>
        <w:ind w:left="0" w:firstLine="0"/>
        <w:jc w:val="both"/>
        <w:rPr>
          <w:sz w:val="24"/>
          <w:szCs w:val="24"/>
        </w:rPr>
      </w:pPr>
      <w:r>
        <w:rPr>
          <w:sz w:val="24"/>
          <w:szCs w:val="24"/>
        </w:rPr>
        <w:t>As especificações e critérios técnicos particulares de cada produtos são complementares ás normas gerais aqui explicitadas.</w:t>
      </w:r>
    </w:p>
    <w:p w14:paraId="6D2788EA" w14:textId="77777777" w:rsidR="00132F18" w:rsidRDefault="00132F18" w:rsidP="00132F18">
      <w:pPr>
        <w:pStyle w:val="PargrafodaLista"/>
        <w:numPr>
          <w:ilvl w:val="1"/>
          <w:numId w:val="28"/>
        </w:numPr>
        <w:tabs>
          <w:tab w:val="left" w:pos="142"/>
        </w:tabs>
        <w:spacing w:after="200" w:line="276" w:lineRule="auto"/>
        <w:ind w:left="0" w:firstLine="0"/>
        <w:jc w:val="both"/>
        <w:rPr>
          <w:sz w:val="24"/>
          <w:szCs w:val="24"/>
        </w:rPr>
      </w:pPr>
      <w:r>
        <w:rPr>
          <w:sz w:val="24"/>
          <w:szCs w:val="24"/>
        </w:rPr>
        <w:t xml:space="preserve">Não serão computados nas quantidades entregues, os produtos que forem considerados de segunda linha, com defeitos, rasuras, inconsistências ou impróprios para o consumo, sendo devolvidos ao fornecedor substituir imediatamente sem despensas para o Conselho, independentemente da aplicação das sanções cabíveis. </w:t>
      </w:r>
    </w:p>
    <w:p w14:paraId="20BC7B03" w14:textId="77777777" w:rsidR="00132F18" w:rsidRDefault="00132F18" w:rsidP="00132F18">
      <w:pPr>
        <w:pStyle w:val="PargrafodaLista"/>
        <w:tabs>
          <w:tab w:val="left" w:pos="142"/>
        </w:tabs>
        <w:spacing w:after="200" w:line="276" w:lineRule="auto"/>
        <w:ind w:left="0"/>
        <w:jc w:val="both"/>
        <w:rPr>
          <w:sz w:val="24"/>
          <w:szCs w:val="24"/>
        </w:rPr>
      </w:pPr>
    </w:p>
    <w:p w14:paraId="79C7DB42" w14:textId="77777777" w:rsidR="00132F18" w:rsidRDefault="00132F18" w:rsidP="00132F18">
      <w:pPr>
        <w:pStyle w:val="PargrafodaLista"/>
        <w:numPr>
          <w:ilvl w:val="1"/>
          <w:numId w:val="28"/>
        </w:numPr>
        <w:tabs>
          <w:tab w:val="left" w:pos="142"/>
        </w:tabs>
        <w:spacing w:after="200" w:line="276" w:lineRule="auto"/>
        <w:ind w:left="0" w:firstLine="0"/>
        <w:jc w:val="both"/>
        <w:rPr>
          <w:sz w:val="24"/>
          <w:szCs w:val="24"/>
        </w:rPr>
      </w:pPr>
      <w:r>
        <w:rPr>
          <w:sz w:val="24"/>
          <w:szCs w:val="24"/>
        </w:rPr>
        <w:t>Do Recebimento do Objeto:</w:t>
      </w:r>
    </w:p>
    <w:p w14:paraId="03336386" w14:textId="77777777" w:rsidR="00132F18" w:rsidRDefault="00132F18" w:rsidP="00132F18">
      <w:pPr>
        <w:pStyle w:val="PargrafodaLista"/>
        <w:numPr>
          <w:ilvl w:val="2"/>
          <w:numId w:val="28"/>
        </w:numPr>
        <w:tabs>
          <w:tab w:val="left" w:pos="142"/>
        </w:tabs>
        <w:spacing w:after="200" w:line="276" w:lineRule="auto"/>
        <w:jc w:val="both"/>
        <w:rPr>
          <w:sz w:val="24"/>
          <w:szCs w:val="24"/>
        </w:rPr>
      </w:pPr>
      <w:r>
        <w:rPr>
          <w:sz w:val="24"/>
          <w:szCs w:val="24"/>
        </w:rPr>
        <w:t>O recebimento do objeto será dado da forma provisória de definitiva.</w:t>
      </w:r>
    </w:p>
    <w:p w14:paraId="657DB88F" w14:textId="77777777" w:rsidR="00132F18" w:rsidRDefault="00132F18" w:rsidP="00132F18">
      <w:pPr>
        <w:pStyle w:val="PargrafodaLista"/>
        <w:tabs>
          <w:tab w:val="left" w:pos="142"/>
        </w:tabs>
        <w:ind w:left="360"/>
        <w:jc w:val="both"/>
        <w:rPr>
          <w:sz w:val="24"/>
          <w:szCs w:val="24"/>
        </w:rPr>
      </w:pPr>
      <w:r>
        <w:rPr>
          <w:b/>
          <w:bCs/>
          <w:sz w:val="24"/>
          <w:szCs w:val="24"/>
        </w:rPr>
        <w:t>Provisoriamente,</w:t>
      </w:r>
      <w:r>
        <w:rPr>
          <w:sz w:val="24"/>
          <w:szCs w:val="24"/>
        </w:rPr>
        <w:t xml:space="preserve"> para efeito de posterior verificação da conformidade do produto com a especificações. No local de entrega, servidor designado fará o recebimento dos produtos limitando-se a verificar a sua conformidade com o descriminado na Nota Fiscal, fazendo constar no canhoto e no verso da Nota data da entrega do bem, se for o caso, as irregularidades observadas. </w:t>
      </w:r>
    </w:p>
    <w:p w14:paraId="231E3E97" w14:textId="77777777" w:rsidR="00132F18" w:rsidRDefault="00132F18" w:rsidP="00132F18">
      <w:pPr>
        <w:pStyle w:val="PargrafodaLista"/>
        <w:tabs>
          <w:tab w:val="left" w:pos="142"/>
        </w:tabs>
        <w:ind w:left="360"/>
        <w:jc w:val="both"/>
        <w:rPr>
          <w:sz w:val="24"/>
          <w:szCs w:val="24"/>
        </w:rPr>
      </w:pPr>
      <w:r>
        <w:rPr>
          <w:b/>
          <w:bCs/>
          <w:sz w:val="24"/>
          <w:szCs w:val="24"/>
        </w:rPr>
        <w:t>Definitivamente,</w:t>
      </w:r>
      <w:r>
        <w:rPr>
          <w:sz w:val="24"/>
          <w:szCs w:val="24"/>
        </w:rPr>
        <w:t xml:space="preserve"> no prazo de até 5 (cinco) dias úteis, contados do recebimento provisório, por servidor designado que procederá ao recebimento, realizando todos os testes, verificando as especificações e as qualificações dos produtos entregues, de conformidade com o exigido na Documentação de Formalização de Demanda e com o constante da proposta de preços da licitante vencedora. </w:t>
      </w:r>
    </w:p>
    <w:p w14:paraId="5A53DBE7" w14:textId="77777777" w:rsidR="00132F18" w:rsidRDefault="00132F18" w:rsidP="00132F18">
      <w:pPr>
        <w:tabs>
          <w:tab w:val="left" w:pos="142"/>
        </w:tabs>
        <w:spacing w:after="200"/>
        <w:jc w:val="both"/>
        <w:rPr>
          <w:sz w:val="24"/>
          <w:szCs w:val="24"/>
        </w:rPr>
      </w:pPr>
    </w:p>
    <w:p w14:paraId="5E281DD5" w14:textId="77777777" w:rsidR="00132F18" w:rsidRDefault="00132F18" w:rsidP="00132F18">
      <w:pPr>
        <w:pStyle w:val="PargrafodaLista"/>
        <w:numPr>
          <w:ilvl w:val="1"/>
          <w:numId w:val="28"/>
        </w:numPr>
        <w:tabs>
          <w:tab w:val="left" w:pos="142"/>
        </w:tabs>
        <w:spacing w:after="200" w:line="276" w:lineRule="auto"/>
        <w:ind w:left="0" w:firstLine="0"/>
        <w:jc w:val="both"/>
        <w:rPr>
          <w:sz w:val="24"/>
          <w:szCs w:val="24"/>
        </w:rPr>
      </w:pPr>
      <w:r>
        <w:rPr>
          <w:sz w:val="24"/>
          <w:szCs w:val="24"/>
        </w:rPr>
        <w:t xml:space="preserve">É de responsabilidade do contratado comunicar ao CONTRATANTE, qualquer problema ocorrido na execução do objeto do contrato bem como atender aos chamados do CONTRATANTE, visando efetuar reparos em eventuais erros cometidos na execução do objeto do contrato. </w:t>
      </w:r>
    </w:p>
    <w:p w14:paraId="440D6A51" w14:textId="77777777" w:rsidR="00132F18" w:rsidRDefault="00132F18" w:rsidP="00132F18">
      <w:pPr>
        <w:pStyle w:val="PargrafodaLista"/>
        <w:tabs>
          <w:tab w:val="left" w:pos="142"/>
        </w:tabs>
        <w:spacing w:after="200"/>
        <w:ind w:left="0"/>
        <w:jc w:val="both"/>
        <w:rPr>
          <w:sz w:val="24"/>
          <w:szCs w:val="24"/>
        </w:rPr>
      </w:pPr>
    </w:p>
    <w:p w14:paraId="51B47B85" w14:textId="77777777" w:rsidR="00132F18" w:rsidRDefault="00132F18" w:rsidP="00132F18">
      <w:pPr>
        <w:pStyle w:val="PargrafodaLista"/>
        <w:numPr>
          <w:ilvl w:val="1"/>
          <w:numId w:val="28"/>
        </w:numPr>
        <w:tabs>
          <w:tab w:val="left" w:pos="142"/>
        </w:tabs>
        <w:spacing w:after="200" w:line="276" w:lineRule="auto"/>
        <w:ind w:left="0" w:firstLine="0"/>
        <w:jc w:val="both"/>
        <w:rPr>
          <w:sz w:val="24"/>
          <w:szCs w:val="24"/>
        </w:rPr>
      </w:pPr>
      <w:r>
        <w:rPr>
          <w:sz w:val="24"/>
          <w:szCs w:val="24"/>
        </w:rPr>
        <w:t>A CONTRATADA deverá realizar a instalação dos itens 21, 30 e 34 sem ônus ao Conselho.</w:t>
      </w:r>
    </w:p>
    <w:p w14:paraId="13F36BD8" w14:textId="77777777" w:rsidR="00132F18" w:rsidRDefault="00132F18" w:rsidP="00132F18">
      <w:pPr>
        <w:pStyle w:val="PargrafodaLista"/>
        <w:tabs>
          <w:tab w:val="left" w:pos="142"/>
        </w:tabs>
        <w:spacing w:line="240" w:lineRule="auto"/>
        <w:ind w:left="0"/>
        <w:jc w:val="both"/>
        <w:rPr>
          <w:sz w:val="24"/>
          <w:szCs w:val="24"/>
        </w:rPr>
      </w:pPr>
    </w:p>
    <w:p w14:paraId="7C7CFEBA" w14:textId="77777777" w:rsidR="00132F18" w:rsidRDefault="00132F18" w:rsidP="00132F18">
      <w:pPr>
        <w:pStyle w:val="PargrafodaLista"/>
        <w:numPr>
          <w:ilvl w:val="1"/>
          <w:numId w:val="28"/>
        </w:numPr>
        <w:tabs>
          <w:tab w:val="left" w:pos="142"/>
        </w:tabs>
        <w:spacing w:after="200" w:line="276" w:lineRule="auto"/>
        <w:ind w:left="0" w:firstLine="0"/>
        <w:jc w:val="both"/>
        <w:rPr>
          <w:sz w:val="24"/>
          <w:szCs w:val="24"/>
        </w:rPr>
      </w:pPr>
      <w:r>
        <w:rPr>
          <w:sz w:val="24"/>
          <w:szCs w:val="24"/>
        </w:rPr>
        <w:t>Ressalvo que o item 34 será por demanda do CROMT.</w:t>
      </w:r>
    </w:p>
    <w:p w14:paraId="62452DCA" w14:textId="77777777" w:rsidR="00132F18" w:rsidRDefault="00132F18" w:rsidP="00132F18">
      <w:pPr>
        <w:pStyle w:val="PargrafodaLista"/>
        <w:tabs>
          <w:tab w:val="left" w:pos="142"/>
        </w:tabs>
        <w:spacing w:line="276" w:lineRule="auto"/>
        <w:ind w:left="0"/>
        <w:jc w:val="both"/>
        <w:rPr>
          <w:sz w:val="24"/>
          <w:szCs w:val="24"/>
        </w:rPr>
      </w:pPr>
    </w:p>
    <w:p w14:paraId="12FA80EB" w14:textId="77777777" w:rsidR="00132F18" w:rsidRDefault="00132F18" w:rsidP="00132F18">
      <w:pPr>
        <w:pStyle w:val="PargrafodaLista"/>
        <w:numPr>
          <w:ilvl w:val="1"/>
          <w:numId w:val="28"/>
        </w:numPr>
        <w:tabs>
          <w:tab w:val="left" w:pos="142"/>
        </w:tabs>
        <w:spacing w:after="200" w:line="276" w:lineRule="auto"/>
        <w:ind w:left="0" w:firstLine="0"/>
        <w:jc w:val="both"/>
        <w:rPr>
          <w:sz w:val="24"/>
          <w:szCs w:val="24"/>
        </w:rPr>
      </w:pPr>
      <w:r>
        <w:rPr>
          <w:sz w:val="24"/>
          <w:szCs w:val="24"/>
        </w:rPr>
        <w:t xml:space="preserve">Na impossibilidade de fornecer os produtos dentro do prazo definido em Ordem de Fornecimento (OF), por motivos de força maior ou casos fortuitos, o fornecedor fica obrigado a comunicar e justificar por escrito o Conselho Regional de Odontologia até 48 (quarenta e oito) horas depois do recebimento da </w:t>
      </w:r>
      <w:r>
        <w:rPr>
          <w:sz w:val="24"/>
          <w:szCs w:val="24"/>
        </w:rPr>
        <w:lastRenderedPageBreak/>
        <w:t xml:space="preserve">ORDEM DE FORNECIMENTO, devendo garantir a sua entrega posterior e conforme necessidade da área demandante, independentemente da aplicação das sanções cabíveis. </w:t>
      </w:r>
    </w:p>
    <w:p w14:paraId="2F306561" w14:textId="77777777" w:rsidR="00132F18" w:rsidRDefault="00132F18" w:rsidP="00132F18">
      <w:pPr>
        <w:pStyle w:val="PargrafodaLista"/>
        <w:rPr>
          <w:sz w:val="24"/>
          <w:szCs w:val="24"/>
        </w:rPr>
      </w:pPr>
    </w:p>
    <w:p w14:paraId="6EAE01F1" w14:textId="77777777" w:rsidR="00132F18" w:rsidRDefault="00132F18" w:rsidP="00132F18">
      <w:pPr>
        <w:pStyle w:val="PargrafodaLista"/>
        <w:numPr>
          <w:ilvl w:val="1"/>
          <w:numId w:val="28"/>
        </w:numPr>
        <w:tabs>
          <w:tab w:val="left" w:pos="142"/>
        </w:tabs>
        <w:spacing w:after="200" w:line="276" w:lineRule="auto"/>
        <w:ind w:left="0" w:firstLine="0"/>
        <w:jc w:val="both"/>
        <w:rPr>
          <w:sz w:val="24"/>
          <w:szCs w:val="24"/>
        </w:rPr>
      </w:pPr>
      <w:r>
        <w:rPr>
          <w:sz w:val="24"/>
          <w:szCs w:val="24"/>
        </w:rPr>
        <w:t xml:space="preserve">Situações injustificadas ou embora justificadas sejam repetitivas terão as sanções cabíveis. </w:t>
      </w:r>
    </w:p>
    <w:p w14:paraId="248D743C" w14:textId="77777777" w:rsidR="00132F18" w:rsidRDefault="00132F18" w:rsidP="00132F18">
      <w:pPr>
        <w:pStyle w:val="PargrafodaLista"/>
        <w:numPr>
          <w:ilvl w:val="1"/>
          <w:numId w:val="28"/>
        </w:numPr>
        <w:spacing w:after="0" w:line="276" w:lineRule="auto"/>
        <w:ind w:left="0" w:firstLine="0"/>
        <w:jc w:val="both"/>
        <w:rPr>
          <w:sz w:val="24"/>
          <w:szCs w:val="24"/>
        </w:rPr>
      </w:pPr>
      <w:r>
        <w:rPr>
          <w:sz w:val="24"/>
          <w:szCs w:val="24"/>
        </w:rPr>
        <w:t xml:space="preserve">Por se tratar de material de consumo não será solicitado a garantia contratual além daquelas já previstas no Código de Defesa do Consumidor. </w:t>
      </w:r>
    </w:p>
    <w:p w14:paraId="61B0FB09" w14:textId="77777777" w:rsidR="00132F18" w:rsidRPr="0048340D" w:rsidRDefault="00132F18" w:rsidP="00132F18">
      <w:pPr>
        <w:pStyle w:val="PargrafodaLista"/>
        <w:tabs>
          <w:tab w:val="left" w:pos="142"/>
        </w:tabs>
        <w:spacing w:after="200" w:line="276" w:lineRule="auto"/>
        <w:ind w:left="0"/>
        <w:jc w:val="both"/>
        <w:rPr>
          <w:sz w:val="24"/>
          <w:szCs w:val="24"/>
        </w:rPr>
      </w:pPr>
    </w:p>
    <w:p w14:paraId="5D9B6EEB" w14:textId="77777777" w:rsidR="00132F18" w:rsidRPr="00F5108E" w:rsidRDefault="00132F18" w:rsidP="00132F18">
      <w:pPr>
        <w:pStyle w:val="PargrafodaLista"/>
        <w:numPr>
          <w:ilvl w:val="1"/>
          <w:numId w:val="28"/>
        </w:numPr>
        <w:tabs>
          <w:tab w:val="left" w:pos="142"/>
        </w:tabs>
        <w:spacing w:after="200" w:line="276" w:lineRule="auto"/>
        <w:jc w:val="both"/>
        <w:rPr>
          <w:sz w:val="24"/>
          <w:szCs w:val="24"/>
        </w:rPr>
      </w:pPr>
      <w:r w:rsidRPr="00F5108E">
        <w:rPr>
          <w:sz w:val="24"/>
          <w:szCs w:val="24"/>
        </w:rPr>
        <w:t>Da Garantia do Produto:</w:t>
      </w:r>
    </w:p>
    <w:p w14:paraId="2EFB27BB" w14:textId="77777777" w:rsidR="00132F18" w:rsidRPr="0048340D" w:rsidRDefault="00132F18" w:rsidP="00132F18">
      <w:pPr>
        <w:pStyle w:val="PargrafodaLista"/>
        <w:numPr>
          <w:ilvl w:val="1"/>
          <w:numId w:val="28"/>
        </w:numPr>
        <w:tabs>
          <w:tab w:val="left" w:pos="142"/>
        </w:tabs>
        <w:spacing w:after="200" w:line="276" w:lineRule="auto"/>
        <w:jc w:val="both"/>
        <w:rPr>
          <w:vanish/>
          <w:sz w:val="24"/>
          <w:szCs w:val="24"/>
        </w:rPr>
      </w:pPr>
    </w:p>
    <w:p w14:paraId="742FFC29" w14:textId="77777777" w:rsidR="00132F18" w:rsidRPr="00CB0397" w:rsidRDefault="00132F18" w:rsidP="00132F18">
      <w:pPr>
        <w:pStyle w:val="PargrafodaLista"/>
        <w:spacing w:line="276" w:lineRule="auto"/>
        <w:ind w:left="0"/>
        <w:jc w:val="both"/>
        <w:rPr>
          <w:sz w:val="24"/>
          <w:szCs w:val="24"/>
        </w:rPr>
      </w:pPr>
      <w:r>
        <w:rPr>
          <w:sz w:val="24"/>
          <w:szCs w:val="24"/>
        </w:rPr>
        <w:t xml:space="preserve">3.12.1 </w:t>
      </w:r>
      <w:r w:rsidRPr="00CB0397">
        <w:rPr>
          <w:sz w:val="24"/>
          <w:szCs w:val="24"/>
        </w:rPr>
        <w:t>A garantia se dará conforme o previsto na Lei nº 8.078, de 1990 que dispõe sobre o Código de Defesa do Consumidor e no que couber a Lei nº 10.406, de 2.002 que institui o Código Civil.</w:t>
      </w:r>
    </w:p>
    <w:p w14:paraId="6FE998D1" w14:textId="77777777" w:rsidR="00132F18" w:rsidRDefault="00132F18" w:rsidP="00132F18">
      <w:pPr>
        <w:pStyle w:val="Corpodetexto"/>
        <w:shd w:val="clear" w:color="auto" w:fill="D9D9D9"/>
        <w:spacing w:line="276" w:lineRule="auto"/>
        <w:jc w:val="both"/>
        <w:rPr>
          <w:b/>
          <w:bCs/>
        </w:rPr>
      </w:pPr>
      <w:r>
        <w:rPr>
          <w:b/>
        </w:rPr>
        <w:t>4 - CLÁUSULA QUARTA – DAS OBRIGAÇÕES DA CONTRATANTE</w:t>
      </w:r>
    </w:p>
    <w:p w14:paraId="6F9887BA" w14:textId="77777777" w:rsidR="00132F18" w:rsidRDefault="00132F18" w:rsidP="00132F18">
      <w:pPr>
        <w:pStyle w:val="Corpodetexto"/>
        <w:shd w:val="clear" w:color="auto" w:fill="FFFFFF"/>
        <w:spacing w:line="276" w:lineRule="auto"/>
        <w:jc w:val="both"/>
      </w:pPr>
      <w:r>
        <w:t xml:space="preserve">4.1 A </w:t>
      </w:r>
      <w:r>
        <w:rPr>
          <w:b/>
        </w:rPr>
        <w:t>CONTRATANTE</w:t>
      </w:r>
      <w:r>
        <w:t xml:space="preserve"> se obriga à:</w:t>
      </w:r>
    </w:p>
    <w:p w14:paraId="499BE9E0" w14:textId="77777777" w:rsidR="00132F18" w:rsidRDefault="00132F18" w:rsidP="00132F18">
      <w:pPr>
        <w:pStyle w:val="Corpodetexto"/>
        <w:shd w:val="clear" w:color="auto" w:fill="FFFFFF"/>
        <w:spacing w:line="276" w:lineRule="auto"/>
        <w:ind w:left="426"/>
        <w:jc w:val="both"/>
      </w:pPr>
      <w:r>
        <w:t>a) Receber o objeto no prazo e condições estabelecidas neste Termo de Contrato;</w:t>
      </w:r>
    </w:p>
    <w:p w14:paraId="7D68013A" w14:textId="77777777" w:rsidR="00132F18" w:rsidRDefault="00132F18" w:rsidP="00132F18">
      <w:pPr>
        <w:pStyle w:val="Corpodetexto"/>
        <w:shd w:val="clear" w:color="auto" w:fill="FFFFFF"/>
        <w:spacing w:line="276" w:lineRule="auto"/>
        <w:ind w:left="426"/>
        <w:jc w:val="both"/>
      </w:pPr>
      <w:r>
        <w:t>b) Verificar minuciosamente, no prazo fixado, a conformidade dos bens recebidos;</w:t>
      </w:r>
    </w:p>
    <w:p w14:paraId="1A03F985" w14:textId="77777777" w:rsidR="00132F18" w:rsidRDefault="00132F18" w:rsidP="00132F18">
      <w:pPr>
        <w:pStyle w:val="Corpodetexto"/>
        <w:shd w:val="clear" w:color="auto" w:fill="FFFFFF"/>
        <w:spacing w:line="276" w:lineRule="auto"/>
        <w:ind w:left="426"/>
        <w:jc w:val="both"/>
      </w:pPr>
      <w:r>
        <w:t>c) Comunicar à Contratada, por escrito, sobre imperfeições, falhas ou irregularidades verificadas no objeto fornecido, para que seja substituído, reparado ou corrigido;</w:t>
      </w:r>
    </w:p>
    <w:p w14:paraId="25882914" w14:textId="77777777" w:rsidR="00132F18" w:rsidRDefault="00132F18" w:rsidP="00132F18">
      <w:pPr>
        <w:pStyle w:val="Corpodetexto"/>
        <w:shd w:val="clear" w:color="auto" w:fill="FFFFFF"/>
        <w:spacing w:line="276" w:lineRule="auto"/>
        <w:ind w:left="426"/>
        <w:jc w:val="both"/>
      </w:pPr>
      <w:r>
        <w:t>d) Acompanhar e fiscalizar o cumprimento das obrigações da Contratada, através de fiscal de contrato especialmente designado;</w:t>
      </w:r>
    </w:p>
    <w:p w14:paraId="739C9BDC" w14:textId="77777777" w:rsidR="00132F18" w:rsidRDefault="00132F18" w:rsidP="00132F18">
      <w:pPr>
        <w:pStyle w:val="Corpodetexto"/>
        <w:shd w:val="clear" w:color="auto" w:fill="FFFFFF"/>
        <w:spacing w:line="276" w:lineRule="auto"/>
        <w:ind w:left="426"/>
        <w:jc w:val="both"/>
      </w:pPr>
      <w:r>
        <w:t>e) Efetuar o pagamento à Contratada no valor correspondente ao fornecimento do objeto, no prazo e forma estabelecidos no Termo de Referencia;</w:t>
      </w:r>
    </w:p>
    <w:p w14:paraId="5A143E95" w14:textId="77777777" w:rsidR="00132F18" w:rsidRDefault="00132F18" w:rsidP="00132F18">
      <w:pPr>
        <w:pStyle w:val="Corpodetexto"/>
        <w:shd w:val="clear" w:color="auto" w:fill="FFFFFF"/>
        <w:spacing w:line="276" w:lineRule="auto"/>
        <w:ind w:left="426"/>
        <w:jc w:val="both"/>
      </w:pPr>
      <w:r>
        <w:t>f)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55B1B71D" w14:textId="77777777" w:rsidR="00132F18" w:rsidRDefault="00132F18" w:rsidP="00132F18">
      <w:pPr>
        <w:pStyle w:val="Corpodetexto"/>
        <w:shd w:val="clear" w:color="auto" w:fill="FFFFFF"/>
        <w:spacing w:line="276" w:lineRule="auto"/>
        <w:ind w:left="426"/>
        <w:jc w:val="both"/>
      </w:pPr>
    </w:p>
    <w:p w14:paraId="1DCABD56" w14:textId="77777777" w:rsidR="00132F18" w:rsidRDefault="00132F18" w:rsidP="00132F18">
      <w:pPr>
        <w:pStyle w:val="Corpodetexto"/>
        <w:shd w:val="clear" w:color="auto" w:fill="D9D9D9"/>
        <w:spacing w:line="276" w:lineRule="auto"/>
        <w:jc w:val="both"/>
        <w:rPr>
          <w:b/>
          <w:bCs/>
        </w:rPr>
      </w:pPr>
      <w:r>
        <w:rPr>
          <w:b/>
        </w:rPr>
        <w:t>5 - CLÁUSULA QUINTA – DAS OBRIGAÇÕES DA CONTRATADA</w:t>
      </w:r>
    </w:p>
    <w:p w14:paraId="05CE5201" w14:textId="77777777" w:rsidR="00132F18" w:rsidRDefault="00132F18" w:rsidP="00132F18">
      <w:pPr>
        <w:pStyle w:val="Corpodetexto"/>
        <w:shd w:val="clear" w:color="auto" w:fill="FFFFFF"/>
        <w:spacing w:line="276" w:lineRule="auto"/>
        <w:jc w:val="both"/>
      </w:pPr>
      <w:r>
        <w:t xml:space="preserve">5.1 A </w:t>
      </w:r>
      <w:r>
        <w:rPr>
          <w:b/>
        </w:rPr>
        <w:t>CONTRATADA</w:t>
      </w:r>
      <w:r>
        <w:t xml:space="preserve"> se obriga à:</w:t>
      </w:r>
    </w:p>
    <w:p w14:paraId="572CA7F6" w14:textId="77777777" w:rsidR="00132F18" w:rsidRDefault="00132F18" w:rsidP="00132F18">
      <w:pPr>
        <w:pStyle w:val="Corpodetexto"/>
        <w:shd w:val="clear" w:color="auto" w:fill="FFFFFF"/>
        <w:spacing w:line="276" w:lineRule="auto"/>
        <w:jc w:val="both"/>
        <w:rPr>
          <w:b/>
        </w:rPr>
      </w:pPr>
      <w:r>
        <w:t xml:space="preserve">a). Fornecer os materiais e serviços descritos na Cláusula Primeira deste Contrato Administrativo conforme solicitado via </w:t>
      </w:r>
      <w:r>
        <w:rPr>
          <w:b/>
        </w:rPr>
        <w:t>Ordem de Fornecimento de Fornecimento.</w:t>
      </w:r>
    </w:p>
    <w:p w14:paraId="673459AA" w14:textId="77777777" w:rsidR="00132F18" w:rsidRDefault="00132F18" w:rsidP="00132F18">
      <w:pPr>
        <w:pStyle w:val="Corpodetexto"/>
        <w:shd w:val="clear" w:color="auto" w:fill="FFFFFF"/>
        <w:spacing w:line="276" w:lineRule="auto"/>
        <w:ind w:left="426"/>
        <w:jc w:val="both"/>
      </w:pPr>
      <w:r>
        <w:t>a.1) A requisição poderá ser realizada por whatsapp ou e-mail a ser fornecido pelo CONTRATADO.</w:t>
      </w:r>
    </w:p>
    <w:p w14:paraId="5E60ABAB" w14:textId="77777777" w:rsidR="00132F18" w:rsidRPr="00603E8C" w:rsidRDefault="00132F18" w:rsidP="00132F18">
      <w:pPr>
        <w:pStyle w:val="Corpodetexto"/>
        <w:shd w:val="clear" w:color="auto" w:fill="FFFFFF"/>
        <w:spacing w:line="276" w:lineRule="auto"/>
        <w:jc w:val="both"/>
      </w:pPr>
      <w:r>
        <w:t>b) A(s) Nota(s) Fiscal(is) do(s) material(ais) deverá ser remetida com antecedência mínima de 10 (dez) dias úteis em relação à data de seu vencimento e deve conter todos os dados da empresa, se é optante pelo simples nacional, o número da nota de empenho e/ou contrato e a descrição do objeto com a quantidade, para que o Fiscal do Contrato possa realizar sua verificação e, não havendo problemas, atestá-la</w:t>
      </w:r>
      <w:r>
        <w:rPr>
          <w:b/>
        </w:rPr>
        <w:t>.</w:t>
      </w:r>
      <w:r>
        <w:t xml:space="preserve"> O pagamento será efetuado nos dias 10 e/ou 20 do mês subsequente a prestação/aquisição do serviço/material, devendo apresentar Nota Fiscal e/ou documentos fiscal com 10 (dez) dias de antecedência das datas programadas para pagamento de fornecedores.</w:t>
      </w:r>
    </w:p>
    <w:p w14:paraId="3DA6A1F4" w14:textId="77777777" w:rsidR="00132F18" w:rsidRPr="007210BA" w:rsidRDefault="00132F18" w:rsidP="00132F18">
      <w:pPr>
        <w:pStyle w:val="Corpodetexto"/>
        <w:shd w:val="clear" w:color="auto" w:fill="FFFFFF"/>
        <w:spacing w:line="276" w:lineRule="auto"/>
        <w:ind w:left="426"/>
        <w:jc w:val="both"/>
      </w:pPr>
      <w:r>
        <w:t xml:space="preserve">b.1) Junto com a(s) Nota(s) Fiscal(is) A CONTRATADA deverá manter a regularidade fiscal a cada  pedido de pagamento, os documentos a seguir discriminados, para verificação perante os órgãos competentes: comprovação de regularidade junto ao Sistema da Seguridade Social (CND) e à Fazenda Federal que compõe a </w:t>
      </w:r>
      <w:r w:rsidRPr="00E42F33">
        <w:rPr>
          <w:shd w:val="clear" w:color="auto" w:fill="FFFFFF"/>
        </w:rPr>
        <w:t xml:space="preserve">Certidão de Débitos Relativos a Créditos Tributários Federais e à Dívida Ativa da </w:t>
      </w:r>
      <w:r w:rsidRPr="00E42F33">
        <w:rPr>
          <w:shd w:val="clear" w:color="auto" w:fill="FFFFFF"/>
        </w:rPr>
        <w:lastRenderedPageBreak/>
        <w:t>União</w:t>
      </w:r>
      <w:r>
        <w:t xml:space="preserve">, o Certificado de </w:t>
      </w:r>
      <w:r w:rsidRPr="007210BA">
        <w:t>Regularidade do FGTS (CRF), e da certidão negativa de débitos trabalhistas (CNDT), se for optante pelo simples nacional apresentar declaração, sem que isso gere direito a alteração de preços ou compensação financeira, da Fazenda Municipal com Certidão de Débitos Gerais do município de origem da Contratada e outra equivalente (</w:t>
      </w:r>
      <w:r w:rsidRPr="007210BA">
        <w:rPr>
          <w:b/>
        </w:rPr>
        <w:t>quando se tratar de serviços)</w:t>
      </w:r>
      <w:r w:rsidRPr="007210BA">
        <w:t xml:space="preserve"> e da Fazenda Estadual com Certidão Conjunta de Pendencias Tributárias e não Tributária Junto a SEFAZ a PGE do Estado de origem da Contratada ou outra equivalente. (</w:t>
      </w:r>
      <w:r w:rsidRPr="007210BA">
        <w:rPr>
          <w:b/>
        </w:rPr>
        <w:t>quando se tratar de materiais)</w:t>
      </w:r>
    </w:p>
    <w:p w14:paraId="3C9FD785" w14:textId="77777777" w:rsidR="00132F18" w:rsidRDefault="00132F18" w:rsidP="00132F18">
      <w:pPr>
        <w:pStyle w:val="Corpodetexto"/>
        <w:shd w:val="clear" w:color="auto" w:fill="FFFFFF"/>
        <w:spacing w:line="276" w:lineRule="auto"/>
        <w:ind w:left="426"/>
        <w:jc w:val="both"/>
      </w:pPr>
      <w:r w:rsidRPr="007210BA">
        <w:t>b.2). Serão aceitas como prova de regularidade, certidões positivas com efeito</w:t>
      </w:r>
      <w:r>
        <w:t xml:space="preserve"> de negativas e certidões positivas que noticiem em seu corpo que os débitos estão judicialmente garantidos ou com sua exigibilidade suspensa. </w:t>
      </w:r>
    </w:p>
    <w:p w14:paraId="5B1BE6E7" w14:textId="77777777" w:rsidR="00132F18" w:rsidRDefault="00132F18" w:rsidP="00132F18">
      <w:pPr>
        <w:pStyle w:val="Corpodetexto"/>
        <w:shd w:val="clear" w:color="auto" w:fill="FFFFFF"/>
        <w:spacing w:line="276" w:lineRule="auto"/>
        <w:jc w:val="both"/>
      </w:pPr>
      <w:r>
        <w:t xml:space="preserve">c) Fornecer os materiais/serviços nas instalações da </w:t>
      </w:r>
      <w:r>
        <w:rPr>
          <w:b/>
        </w:rPr>
        <w:t>CONTRATANTE</w:t>
      </w:r>
      <w:r>
        <w:t xml:space="preserve"> com esmero e sob sua exclusiva responsabilidade, sempre que solicitado pelo CROMT, sendo vedada a transferência dos mesmos a terceiros, sem previa e expressa concordância da CONTRATANTE.</w:t>
      </w:r>
    </w:p>
    <w:p w14:paraId="587600BC" w14:textId="77777777" w:rsidR="00132F18" w:rsidRDefault="00132F18" w:rsidP="00132F18">
      <w:pPr>
        <w:pStyle w:val="Corpodetexto"/>
        <w:shd w:val="clear" w:color="auto" w:fill="FFFFFF"/>
        <w:spacing w:line="276" w:lineRule="auto"/>
        <w:jc w:val="both"/>
      </w:pPr>
      <w:r>
        <w:t xml:space="preserve">d) A Contratada deverá fornecer uma conta em nominal a pessoa jurídica deste processo.  </w:t>
      </w:r>
    </w:p>
    <w:p w14:paraId="42071DD0" w14:textId="77777777" w:rsidR="00132F18" w:rsidRDefault="00132F18" w:rsidP="00132F18">
      <w:pPr>
        <w:pStyle w:val="Corpodetexto"/>
        <w:shd w:val="clear" w:color="auto" w:fill="FFFFFF"/>
        <w:spacing w:line="276" w:lineRule="auto"/>
        <w:jc w:val="both"/>
      </w:pPr>
      <w:r>
        <w:t xml:space="preserve">5.2.  A Contratada deverá atender a solicitações excepcionais de fornecimento no prazo de </w:t>
      </w:r>
      <w:r w:rsidRPr="00FF2BFC">
        <w:t>48 (quarenta e oito) horas</w:t>
      </w:r>
      <w:r>
        <w:t>, a partir da solicitação;</w:t>
      </w:r>
    </w:p>
    <w:p w14:paraId="260F9586" w14:textId="77777777" w:rsidR="00132F18" w:rsidRDefault="00132F18" w:rsidP="00132F18">
      <w:pPr>
        <w:pStyle w:val="Corpodetexto"/>
        <w:spacing w:line="276" w:lineRule="auto"/>
        <w:jc w:val="both"/>
      </w:pPr>
      <w:r>
        <w:t>5.3. Cumprir o disposto no Art. 37. A administração pública direta e indireta de qualquer dos Poderes da União, dos Estados, do Distrito Federal e dos Municípios obedecerá aos princípios de legalidade, impessoalidade, moralidade, publicidade e eficiência e, também, ao seguinte:</w:t>
      </w:r>
    </w:p>
    <w:p w14:paraId="3EE7EACE" w14:textId="77777777" w:rsidR="00132F18" w:rsidRDefault="00132F18" w:rsidP="00132F18">
      <w:pPr>
        <w:pStyle w:val="Corpodetexto"/>
        <w:spacing w:line="276" w:lineRule="auto"/>
        <w:jc w:val="both"/>
      </w:pPr>
      <w:r>
        <w:t>§ 1º A publicidade dos atos, programas, obras, serviços e campanhas dos órgãos públicos deverá ter caráter educativo, informativo ou de orientação social, dela não podendo constar nomes, símbolos ou imagens que caracterizem promoção pessoal de autoridades ou servidores públicos.</w:t>
      </w:r>
    </w:p>
    <w:p w14:paraId="6227B25B" w14:textId="77777777" w:rsidR="00132F18" w:rsidRPr="005D6056" w:rsidRDefault="00132F18" w:rsidP="00132F18">
      <w:pPr>
        <w:pStyle w:val="Corpodetexto"/>
        <w:spacing w:line="276" w:lineRule="auto"/>
        <w:jc w:val="both"/>
        <w:rPr>
          <w:rFonts w:ascii="Arial" w:hAnsi="Arial" w:cs="Arial"/>
          <w:bCs/>
          <w:sz w:val="22"/>
          <w:szCs w:val="22"/>
        </w:rPr>
      </w:pPr>
      <w:r w:rsidRPr="00CA1D93">
        <w:t>5.5. O prazo de garantia dos materiais entregues e servi</w:t>
      </w:r>
      <w:r>
        <w:t>ços executados será conforme o Código de Defesa do Consumidor e Código Civil</w:t>
      </w:r>
      <w:r w:rsidRPr="00CA1D93">
        <w:t>.</w:t>
      </w:r>
    </w:p>
    <w:p w14:paraId="27F23EE0" w14:textId="77777777" w:rsidR="00132F18" w:rsidRDefault="00132F18" w:rsidP="00132F18">
      <w:pPr>
        <w:pStyle w:val="Corpodetexto"/>
        <w:spacing w:line="276" w:lineRule="auto"/>
        <w:jc w:val="both"/>
      </w:pPr>
    </w:p>
    <w:p w14:paraId="1362EDD8" w14:textId="77777777" w:rsidR="00132F18" w:rsidRDefault="00132F18" w:rsidP="00132F18">
      <w:pPr>
        <w:pStyle w:val="Corpodetexto"/>
        <w:shd w:val="clear" w:color="auto" w:fill="D9D9D9"/>
        <w:spacing w:line="276" w:lineRule="auto"/>
        <w:jc w:val="both"/>
        <w:rPr>
          <w:b/>
          <w:bCs/>
        </w:rPr>
      </w:pPr>
      <w:r>
        <w:rPr>
          <w:b/>
        </w:rPr>
        <w:t>6 - CLÁUSULA SEXTA – DA VIGÊNCIA</w:t>
      </w:r>
    </w:p>
    <w:p w14:paraId="554B4279" w14:textId="77777777" w:rsidR="00132F18" w:rsidRDefault="00132F18" w:rsidP="00132F18">
      <w:pPr>
        <w:pStyle w:val="Corpodetexto"/>
        <w:shd w:val="clear" w:color="auto" w:fill="FFFFFF"/>
        <w:spacing w:line="276" w:lineRule="auto"/>
        <w:jc w:val="both"/>
      </w:pPr>
      <w:r>
        <w:t xml:space="preserve">6.1 A vigência </w:t>
      </w:r>
      <w:r w:rsidRPr="00BE0FA6">
        <w:t>será 12 (dez) meses</w:t>
      </w:r>
      <w:r>
        <w:t xml:space="preserve"> após a publicação do contrato no Diário Oficial da União.</w:t>
      </w:r>
    </w:p>
    <w:p w14:paraId="4341EEFA" w14:textId="77777777" w:rsidR="00132F18" w:rsidRDefault="00132F18" w:rsidP="00132F18">
      <w:pPr>
        <w:pStyle w:val="Corpodetexto"/>
        <w:shd w:val="clear" w:color="auto" w:fill="FFFFFF"/>
        <w:spacing w:line="276" w:lineRule="auto"/>
        <w:jc w:val="both"/>
      </w:pPr>
      <w:r>
        <w:t>6.2 A eficácia do contrato fica condicionada a publicação resumida do instrumento pela Administração, na Imprensa Oficial, a ser providenciada pela CONTRATANTE, nos termos do parágrafo único do artigo 54 da Lei nº 14.133/2021.</w:t>
      </w:r>
    </w:p>
    <w:p w14:paraId="5379D08D" w14:textId="77777777" w:rsidR="00132F18" w:rsidRDefault="00132F18" w:rsidP="00132F18">
      <w:pPr>
        <w:pStyle w:val="Corpodetexto"/>
        <w:shd w:val="clear" w:color="auto" w:fill="FFFFFF"/>
        <w:spacing w:line="276" w:lineRule="auto"/>
        <w:jc w:val="both"/>
      </w:pPr>
    </w:p>
    <w:p w14:paraId="03428200" w14:textId="77777777" w:rsidR="00132F18" w:rsidRDefault="00132F18" w:rsidP="00132F18">
      <w:pPr>
        <w:pStyle w:val="Corpodetexto"/>
        <w:shd w:val="clear" w:color="auto" w:fill="D9D9D9"/>
        <w:spacing w:line="276" w:lineRule="auto"/>
        <w:jc w:val="both"/>
        <w:rPr>
          <w:b/>
          <w:bCs/>
        </w:rPr>
      </w:pPr>
      <w:r>
        <w:rPr>
          <w:b/>
        </w:rPr>
        <w:t>7- CLÁUSULA SÉTIMA – DAS PENALIDADES</w:t>
      </w:r>
    </w:p>
    <w:p w14:paraId="2981E622" w14:textId="77777777" w:rsidR="00132F18" w:rsidRDefault="00132F18" w:rsidP="00132F18">
      <w:pPr>
        <w:suppressAutoHyphens/>
        <w:spacing w:line="276" w:lineRule="auto"/>
        <w:jc w:val="both"/>
        <w:rPr>
          <w:sz w:val="24"/>
          <w:szCs w:val="24"/>
        </w:rPr>
      </w:pPr>
      <w:r>
        <w:rPr>
          <w:b/>
          <w:sz w:val="24"/>
          <w:szCs w:val="24"/>
        </w:rPr>
        <w:t>7.1.</w:t>
      </w:r>
      <w:r>
        <w:rPr>
          <w:sz w:val="24"/>
          <w:szCs w:val="24"/>
        </w:rPr>
        <w:t xml:space="preserve"> Na hipótese da ocorrência de quaisquer infrações contratuais ou legais, especialmente de inadimplemento de obrigação pela CONTRATADA, esta estará sujeita às sanções previstas no </w:t>
      </w:r>
      <w:r w:rsidRPr="00FF2BFC">
        <w:rPr>
          <w:sz w:val="24"/>
          <w:szCs w:val="24"/>
        </w:rPr>
        <w:t xml:space="preserve">Art. </w:t>
      </w:r>
      <w:r>
        <w:rPr>
          <w:sz w:val="24"/>
          <w:szCs w:val="24"/>
        </w:rPr>
        <w:t xml:space="preserve">155 </w:t>
      </w:r>
      <w:r w:rsidRPr="00FF2BFC">
        <w:rPr>
          <w:sz w:val="24"/>
          <w:szCs w:val="24"/>
        </w:rPr>
        <w:t xml:space="preserve">e </w:t>
      </w:r>
      <w:r>
        <w:rPr>
          <w:sz w:val="24"/>
          <w:szCs w:val="24"/>
        </w:rPr>
        <w:t>156</w:t>
      </w:r>
      <w:r w:rsidRPr="00FF2BFC">
        <w:rPr>
          <w:sz w:val="24"/>
          <w:szCs w:val="24"/>
        </w:rPr>
        <w:t xml:space="preserve"> da Lei nº</w:t>
      </w:r>
      <w:r>
        <w:rPr>
          <w:sz w:val="24"/>
          <w:szCs w:val="24"/>
        </w:rPr>
        <w:t xml:space="preserve"> 14.133, de 1 de abril de 2021,</w:t>
      </w:r>
      <w:r w:rsidRPr="00FF2BFC">
        <w:rPr>
          <w:sz w:val="24"/>
          <w:szCs w:val="24"/>
        </w:rPr>
        <w:t xml:space="preserve"> e à rescisão do instrumento contratual, na forma prevista </w:t>
      </w:r>
      <w:r>
        <w:rPr>
          <w:sz w:val="24"/>
          <w:szCs w:val="24"/>
        </w:rPr>
        <w:t>na Lei 14.133/2021.</w:t>
      </w:r>
    </w:p>
    <w:p w14:paraId="77667FAA" w14:textId="77777777" w:rsidR="00132F18" w:rsidRDefault="00132F18" w:rsidP="00132F18">
      <w:pPr>
        <w:suppressAutoHyphens/>
        <w:spacing w:line="276" w:lineRule="auto"/>
        <w:jc w:val="both"/>
        <w:rPr>
          <w:sz w:val="24"/>
          <w:szCs w:val="24"/>
        </w:rPr>
      </w:pPr>
      <w:r>
        <w:rPr>
          <w:b/>
          <w:sz w:val="24"/>
          <w:szCs w:val="24"/>
        </w:rPr>
        <w:t>7</w:t>
      </w:r>
      <w:r w:rsidRPr="003524BD">
        <w:rPr>
          <w:b/>
          <w:sz w:val="24"/>
          <w:szCs w:val="24"/>
        </w:rPr>
        <w:t>.2</w:t>
      </w:r>
      <w:r>
        <w:rPr>
          <w:sz w:val="24"/>
          <w:szCs w:val="24"/>
        </w:rPr>
        <w:t>. Para fixação das penalidades, serão observados os seguintes critérios:</w:t>
      </w:r>
    </w:p>
    <w:p w14:paraId="323CA162" w14:textId="77777777" w:rsidR="00132F18" w:rsidRDefault="00132F18" w:rsidP="00132F18">
      <w:pPr>
        <w:widowControl w:val="0"/>
        <w:autoSpaceDE w:val="0"/>
        <w:autoSpaceDN w:val="0"/>
        <w:adjustRightInd w:val="0"/>
        <w:spacing w:line="276" w:lineRule="auto"/>
        <w:jc w:val="both"/>
        <w:rPr>
          <w:bCs/>
          <w:sz w:val="24"/>
          <w:szCs w:val="24"/>
        </w:rPr>
      </w:pPr>
      <w:r>
        <w:rPr>
          <w:b/>
          <w:bCs/>
          <w:sz w:val="24"/>
          <w:szCs w:val="24"/>
        </w:rPr>
        <w:t>I.</w:t>
      </w:r>
      <w:r>
        <w:rPr>
          <w:bCs/>
          <w:sz w:val="24"/>
          <w:szCs w:val="24"/>
        </w:rPr>
        <w:t xml:space="preserve"> Por atraso injustificado no início da entrega dos materiais/serviços;</w:t>
      </w:r>
    </w:p>
    <w:p w14:paraId="5B07F38F" w14:textId="77777777" w:rsidR="00132F18" w:rsidRPr="00523F0F" w:rsidRDefault="00132F18" w:rsidP="00132F18">
      <w:pPr>
        <w:widowControl w:val="0"/>
        <w:autoSpaceDE w:val="0"/>
        <w:autoSpaceDN w:val="0"/>
        <w:adjustRightInd w:val="0"/>
        <w:spacing w:line="276" w:lineRule="auto"/>
        <w:jc w:val="both"/>
        <w:rPr>
          <w:bCs/>
          <w:sz w:val="24"/>
          <w:szCs w:val="24"/>
        </w:rPr>
      </w:pPr>
      <w:r>
        <w:rPr>
          <w:b/>
          <w:bCs/>
          <w:sz w:val="24"/>
          <w:szCs w:val="24"/>
        </w:rPr>
        <w:t>a)</w:t>
      </w:r>
      <w:r w:rsidRPr="00523F0F">
        <w:rPr>
          <w:bCs/>
          <w:sz w:val="24"/>
          <w:szCs w:val="24"/>
        </w:rPr>
        <w:t xml:space="preserve"> Atraso de até 5 (cinco) dias, multa de 2% (dois por cento), do valor adjudicado;</w:t>
      </w:r>
    </w:p>
    <w:p w14:paraId="5B178F50" w14:textId="77777777" w:rsidR="00132F18" w:rsidRPr="00523F0F" w:rsidRDefault="00132F18" w:rsidP="00132F18">
      <w:pPr>
        <w:widowControl w:val="0"/>
        <w:autoSpaceDE w:val="0"/>
        <w:autoSpaceDN w:val="0"/>
        <w:adjustRightInd w:val="0"/>
        <w:spacing w:line="276" w:lineRule="auto"/>
        <w:jc w:val="both"/>
        <w:rPr>
          <w:bCs/>
          <w:sz w:val="24"/>
          <w:szCs w:val="24"/>
        </w:rPr>
      </w:pPr>
      <w:r w:rsidRPr="00523F0F">
        <w:rPr>
          <w:b/>
          <w:bCs/>
          <w:sz w:val="24"/>
          <w:szCs w:val="24"/>
        </w:rPr>
        <w:t>b)</w:t>
      </w:r>
      <w:r w:rsidRPr="00523F0F">
        <w:rPr>
          <w:bCs/>
          <w:sz w:val="24"/>
          <w:szCs w:val="24"/>
        </w:rPr>
        <w:t xml:space="preserve"> Atraso superior a 10 (dez) dias, multa de 4% (quatro por cento), do valor adjudicado, sem prejuízo das demais cominações legais; e</w:t>
      </w:r>
    </w:p>
    <w:p w14:paraId="31E1CC27" w14:textId="77777777" w:rsidR="00132F18" w:rsidRDefault="00132F18" w:rsidP="00132F18">
      <w:pPr>
        <w:widowControl w:val="0"/>
        <w:autoSpaceDE w:val="0"/>
        <w:autoSpaceDN w:val="0"/>
        <w:adjustRightInd w:val="0"/>
        <w:spacing w:line="276" w:lineRule="auto"/>
        <w:jc w:val="both"/>
        <w:rPr>
          <w:bCs/>
          <w:sz w:val="24"/>
          <w:szCs w:val="24"/>
        </w:rPr>
      </w:pPr>
      <w:r w:rsidRPr="00523F0F">
        <w:rPr>
          <w:b/>
          <w:bCs/>
          <w:sz w:val="24"/>
          <w:szCs w:val="24"/>
        </w:rPr>
        <w:lastRenderedPageBreak/>
        <w:t>c)</w:t>
      </w:r>
      <w:r w:rsidRPr="00523F0F">
        <w:rPr>
          <w:bCs/>
          <w:sz w:val="24"/>
          <w:szCs w:val="24"/>
        </w:rPr>
        <w:t xml:space="preserve"> No caso de atraso no recolhimento da multa aplicada, incidirá nova multa sobre o valor devido, equivalente a 0,5% (cinco centésimos por cento) até 30 (trinta) minutos de atraso e 1% (um por cento) do valor adjudicado, acima desse prazo, calculado sobre o total dos dias em atraso</w:t>
      </w:r>
    </w:p>
    <w:p w14:paraId="3E61B0B6" w14:textId="77777777" w:rsidR="00132F18" w:rsidRDefault="00132F18" w:rsidP="00132F18">
      <w:pPr>
        <w:widowControl w:val="0"/>
        <w:autoSpaceDE w:val="0"/>
        <w:autoSpaceDN w:val="0"/>
        <w:adjustRightInd w:val="0"/>
        <w:spacing w:line="276" w:lineRule="auto"/>
        <w:jc w:val="both"/>
        <w:rPr>
          <w:bCs/>
          <w:sz w:val="24"/>
          <w:szCs w:val="24"/>
        </w:rPr>
      </w:pPr>
      <w:r>
        <w:rPr>
          <w:b/>
          <w:bCs/>
          <w:sz w:val="24"/>
          <w:szCs w:val="24"/>
        </w:rPr>
        <w:t>II.</w:t>
      </w:r>
      <w:r>
        <w:rPr>
          <w:bCs/>
          <w:sz w:val="24"/>
          <w:szCs w:val="24"/>
        </w:rPr>
        <w:t xml:space="preserve"> Pela inexecução parcial das condições estabelecidas neste instrumento, o CROMT poderá garantida a prévia defesa, aplicar também, as seguintes sanções:</w:t>
      </w:r>
    </w:p>
    <w:p w14:paraId="44C506F7" w14:textId="77777777" w:rsidR="00132F18" w:rsidRDefault="00132F18" w:rsidP="00132F18">
      <w:pPr>
        <w:tabs>
          <w:tab w:val="left" w:pos="1276"/>
        </w:tabs>
        <w:suppressAutoHyphens/>
        <w:spacing w:line="276" w:lineRule="auto"/>
        <w:jc w:val="both"/>
        <w:rPr>
          <w:sz w:val="24"/>
          <w:szCs w:val="24"/>
        </w:rPr>
      </w:pPr>
      <w:r>
        <w:rPr>
          <w:sz w:val="24"/>
          <w:szCs w:val="24"/>
        </w:rPr>
        <w:t>a) Advertência por escrito, admitida inicialmente, pela infringência de qualquer item pactuado, desde que sem consequências nos prazos e nos valores do CONTRATO;</w:t>
      </w:r>
    </w:p>
    <w:p w14:paraId="55A90B32" w14:textId="77777777" w:rsidR="00132F18" w:rsidRDefault="00132F18" w:rsidP="00132F18">
      <w:pPr>
        <w:widowControl w:val="0"/>
        <w:autoSpaceDE w:val="0"/>
        <w:autoSpaceDN w:val="0"/>
        <w:adjustRightInd w:val="0"/>
        <w:spacing w:line="276" w:lineRule="auto"/>
        <w:jc w:val="both"/>
        <w:rPr>
          <w:sz w:val="24"/>
          <w:szCs w:val="24"/>
        </w:rPr>
      </w:pPr>
      <w:r>
        <w:rPr>
          <w:b/>
          <w:bCs/>
          <w:sz w:val="24"/>
          <w:szCs w:val="24"/>
        </w:rPr>
        <w:t xml:space="preserve">b) </w:t>
      </w:r>
      <w:r>
        <w:rPr>
          <w:sz w:val="24"/>
          <w:szCs w:val="24"/>
        </w:rPr>
        <w:t>multa de até 6% (seis por cento) sobre o valor homologado, atualizado, recolhida no prazo de 15 (quinze) dias corridos, contados da comunicação oficial, sem embargo de indenização dos prejuízos porventura causados ao Conselho Regional de Odontologia de Mato Grosso, sendo que a multa poderá ser cumulada com outras sanções;</w:t>
      </w:r>
    </w:p>
    <w:p w14:paraId="511F525B" w14:textId="77777777" w:rsidR="00132F18" w:rsidRDefault="00132F18" w:rsidP="00132F18">
      <w:pPr>
        <w:widowControl w:val="0"/>
        <w:autoSpaceDE w:val="0"/>
        <w:autoSpaceDN w:val="0"/>
        <w:adjustRightInd w:val="0"/>
        <w:spacing w:line="276" w:lineRule="auto"/>
        <w:jc w:val="both"/>
        <w:rPr>
          <w:sz w:val="24"/>
          <w:szCs w:val="24"/>
        </w:rPr>
      </w:pPr>
      <w:r>
        <w:rPr>
          <w:b/>
          <w:bCs/>
          <w:sz w:val="24"/>
          <w:szCs w:val="24"/>
        </w:rPr>
        <w:t xml:space="preserve">c) </w:t>
      </w:r>
      <w:r>
        <w:rPr>
          <w:sz w:val="24"/>
          <w:szCs w:val="24"/>
        </w:rPr>
        <w:t>suspensão temporária de participação em licitação e impedimento de licitar e contratar com o Conselho Regional de Odontologia de Mato Grosso.</w:t>
      </w:r>
    </w:p>
    <w:p w14:paraId="39A75B0E" w14:textId="77777777" w:rsidR="00132F18" w:rsidRDefault="00132F18" w:rsidP="00132F18">
      <w:pPr>
        <w:widowControl w:val="0"/>
        <w:autoSpaceDE w:val="0"/>
        <w:autoSpaceDN w:val="0"/>
        <w:adjustRightInd w:val="0"/>
        <w:spacing w:line="276" w:lineRule="auto"/>
        <w:jc w:val="both"/>
        <w:rPr>
          <w:bCs/>
          <w:sz w:val="24"/>
          <w:szCs w:val="24"/>
        </w:rPr>
      </w:pPr>
      <w:r>
        <w:rPr>
          <w:b/>
          <w:bCs/>
          <w:sz w:val="24"/>
          <w:szCs w:val="24"/>
        </w:rPr>
        <w:t>III.</w:t>
      </w:r>
      <w:r>
        <w:rPr>
          <w:bCs/>
          <w:sz w:val="24"/>
          <w:szCs w:val="24"/>
        </w:rPr>
        <w:t xml:space="preserve"> Pela inexecução total das condições estabelecidas neste instrumento, o CROMT poderá garantida a prévia defesa, aplicar também, as seguintes sanções:</w:t>
      </w:r>
    </w:p>
    <w:p w14:paraId="645CF470" w14:textId="77777777" w:rsidR="00132F18" w:rsidRDefault="00132F18" w:rsidP="00132F18">
      <w:pPr>
        <w:tabs>
          <w:tab w:val="left" w:pos="1276"/>
        </w:tabs>
        <w:suppressAutoHyphens/>
        <w:spacing w:line="276" w:lineRule="auto"/>
        <w:jc w:val="both"/>
        <w:rPr>
          <w:sz w:val="24"/>
          <w:szCs w:val="24"/>
        </w:rPr>
      </w:pPr>
      <w:r>
        <w:rPr>
          <w:sz w:val="24"/>
          <w:szCs w:val="24"/>
        </w:rPr>
        <w:t>a) Advertência por escrito, admitida inicialmente, pela infringência de qualquer item pactuado, desde que sem consequências nos prazos e nos valores do CONTRATO;</w:t>
      </w:r>
    </w:p>
    <w:p w14:paraId="5D1A4A0C" w14:textId="77777777" w:rsidR="00132F18" w:rsidRDefault="00132F18" w:rsidP="00132F18">
      <w:pPr>
        <w:widowControl w:val="0"/>
        <w:autoSpaceDE w:val="0"/>
        <w:autoSpaceDN w:val="0"/>
        <w:adjustRightInd w:val="0"/>
        <w:spacing w:line="276" w:lineRule="auto"/>
        <w:jc w:val="both"/>
        <w:rPr>
          <w:sz w:val="24"/>
          <w:szCs w:val="24"/>
        </w:rPr>
      </w:pPr>
      <w:r>
        <w:rPr>
          <w:b/>
          <w:bCs/>
          <w:sz w:val="24"/>
          <w:szCs w:val="24"/>
        </w:rPr>
        <w:t xml:space="preserve">b) </w:t>
      </w:r>
      <w:r>
        <w:rPr>
          <w:sz w:val="24"/>
          <w:szCs w:val="24"/>
        </w:rPr>
        <w:t>multa de até 10% (dez por cento) sobre o valor homologado, atualizado, recolhida no prazo de 15 (quinze) dias corridos, contados da comunicação oficial, sem embargo de indenização dos prejuízos porventura causados ao Conselho Regional de Odontologia de Mato Grosso, sendo que a multa poderá ser cumulada com outras sanções;</w:t>
      </w:r>
    </w:p>
    <w:p w14:paraId="549794A3" w14:textId="77777777" w:rsidR="00132F18" w:rsidRDefault="00132F18" w:rsidP="00132F18">
      <w:pPr>
        <w:widowControl w:val="0"/>
        <w:autoSpaceDE w:val="0"/>
        <w:autoSpaceDN w:val="0"/>
        <w:adjustRightInd w:val="0"/>
        <w:spacing w:line="276" w:lineRule="auto"/>
        <w:jc w:val="both"/>
        <w:rPr>
          <w:sz w:val="24"/>
          <w:szCs w:val="24"/>
        </w:rPr>
      </w:pPr>
      <w:r>
        <w:rPr>
          <w:b/>
          <w:bCs/>
          <w:sz w:val="24"/>
          <w:szCs w:val="24"/>
        </w:rPr>
        <w:t xml:space="preserve">c) </w:t>
      </w:r>
      <w:r>
        <w:rPr>
          <w:sz w:val="24"/>
          <w:szCs w:val="24"/>
        </w:rPr>
        <w:t>suspensão temporária de participação em licitação e impedimento de licitar e contratar com o Conselho Regional de Odontologia de Mato Grosso.</w:t>
      </w:r>
    </w:p>
    <w:p w14:paraId="562E08BB" w14:textId="77777777" w:rsidR="00132F18" w:rsidRPr="001A12AB" w:rsidRDefault="00132F18" w:rsidP="00132F18">
      <w:pPr>
        <w:widowControl w:val="0"/>
        <w:autoSpaceDE w:val="0"/>
        <w:autoSpaceDN w:val="0"/>
        <w:adjustRightInd w:val="0"/>
        <w:spacing w:line="276" w:lineRule="auto"/>
        <w:jc w:val="both"/>
        <w:rPr>
          <w:color w:val="000000"/>
          <w:sz w:val="24"/>
          <w:szCs w:val="24"/>
          <w:shd w:val="clear" w:color="auto" w:fill="FFFFFF"/>
        </w:rPr>
      </w:pPr>
      <w:r w:rsidRPr="001A12AB">
        <w:rPr>
          <w:sz w:val="24"/>
          <w:szCs w:val="24"/>
        </w:rPr>
        <w:t>d) D</w:t>
      </w:r>
      <w:r w:rsidRPr="001A12AB">
        <w:rPr>
          <w:color w:val="000000"/>
          <w:sz w:val="24"/>
          <w:szCs w:val="24"/>
          <w:shd w:val="clear" w:color="auto" w:fill="FFFFFF"/>
        </w:rPr>
        <w:t>eclaração de inidoneidade para licitar ou contratar com a Administração Pública.</w:t>
      </w:r>
    </w:p>
    <w:p w14:paraId="3F11CDC4" w14:textId="77777777" w:rsidR="00132F18" w:rsidRDefault="00132F18" w:rsidP="00132F18">
      <w:pPr>
        <w:widowControl w:val="0"/>
        <w:autoSpaceDE w:val="0"/>
        <w:autoSpaceDN w:val="0"/>
        <w:adjustRightInd w:val="0"/>
        <w:spacing w:line="276" w:lineRule="auto"/>
        <w:jc w:val="both"/>
        <w:rPr>
          <w:sz w:val="24"/>
          <w:szCs w:val="24"/>
        </w:rPr>
      </w:pPr>
      <w:r w:rsidRPr="001A12AB">
        <w:rPr>
          <w:b/>
          <w:bCs/>
          <w:sz w:val="24"/>
          <w:szCs w:val="24"/>
        </w:rPr>
        <w:t xml:space="preserve">Parágrafo Primeiro: </w:t>
      </w:r>
      <w:r w:rsidRPr="001A12AB">
        <w:rPr>
          <w:sz w:val="24"/>
          <w:szCs w:val="24"/>
        </w:rPr>
        <w:t>As multas serão descontadas dos créditos da empresa ou cobradas</w:t>
      </w:r>
      <w:r>
        <w:rPr>
          <w:sz w:val="24"/>
          <w:szCs w:val="24"/>
        </w:rPr>
        <w:t xml:space="preserve"> administrativa ou judicialmente;</w:t>
      </w:r>
    </w:p>
    <w:p w14:paraId="290FBE42" w14:textId="77777777" w:rsidR="00132F18" w:rsidRDefault="00132F18" w:rsidP="00132F18">
      <w:pPr>
        <w:widowControl w:val="0"/>
        <w:autoSpaceDE w:val="0"/>
        <w:autoSpaceDN w:val="0"/>
        <w:adjustRightInd w:val="0"/>
        <w:spacing w:line="276" w:lineRule="auto"/>
        <w:jc w:val="both"/>
        <w:rPr>
          <w:sz w:val="24"/>
          <w:szCs w:val="24"/>
        </w:rPr>
      </w:pPr>
      <w:r>
        <w:rPr>
          <w:b/>
          <w:bCs/>
          <w:sz w:val="24"/>
          <w:szCs w:val="24"/>
        </w:rPr>
        <w:t xml:space="preserve">Parágrafo segundo: </w:t>
      </w:r>
      <w:r>
        <w:rPr>
          <w:sz w:val="24"/>
          <w:szCs w:val="24"/>
        </w:rPr>
        <w:t>As penalidades previstas neste item têm caráter de sanção administrativa, consequentemente, a sua aplicação não exime a empresa detentora do contrato, da reparação das eventuais perdas e danos que seu ato venha acarretar ao Conselho Regional de Odontologia de Mato Grosso;</w:t>
      </w:r>
    </w:p>
    <w:p w14:paraId="5C02AC96" w14:textId="77777777" w:rsidR="00132F18" w:rsidRDefault="00132F18" w:rsidP="00132F18">
      <w:pPr>
        <w:widowControl w:val="0"/>
        <w:autoSpaceDE w:val="0"/>
        <w:autoSpaceDN w:val="0"/>
        <w:adjustRightInd w:val="0"/>
        <w:spacing w:line="276" w:lineRule="auto"/>
        <w:jc w:val="both"/>
        <w:rPr>
          <w:sz w:val="24"/>
          <w:szCs w:val="24"/>
        </w:rPr>
      </w:pPr>
      <w:r>
        <w:rPr>
          <w:b/>
          <w:bCs/>
          <w:sz w:val="24"/>
          <w:szCs w:val="24"/>
        </w:rPr>
        <w:t xml:space="preserve">Parágrafo Terceiro: </w:t>
      </w:r>
      <w:r>
        <w:rPr>
          <w:sz w:val="24"/>
          <w:szCs w:val="24"/>
        </w:rPr>
        <w:t>As penalidades são independentes e a aplicação de uma não exclui a das demais, quando cabíveis, facultada à defesa prévia do interessado;</w:t>
      </w:r>
    </w:p>
    <w:p w14:paraId="6DA3E2B0" w14:textId="77777777" w:rsidR="00132F18" w:rsidRDefault="00132F18" w:rsidP="00132F18">
      <w:pPr>
        <w:tabs>
          <w:tab w:val="left" w:pos="851"/>
        </w:tabs>
        <w:suppressAutoHyphens/>
        <w:spacing w:line="276" w:lineRule="auto"/>
        <w:jc w:val="both"/>
        <w:rPr>
          <w:sz w:val="24"/>
          <w:szCs w:val="24"/>
        </w:rPr>
      </w:pPr>
      <w:r>
        <w:rPr>
          <w:b/>
          <w:sz w:val="24"/>
          <w:szCs w:val="24"/>
        </w:rPr>
        <w:t>7.3.</w:t>
      </w:r>
      <w:r>
        <w:rPr>
          <w:sz w:val="24"/>
          <w:szCs w:val="24"/>
        </w:rPr>
        <w:t xml:space="preserve"> Serão assegurados à CONTRATADA, em qualquer caso, o contraditório e a ampla defesa, consoante o Art. 160 da Lei nº 14.133 de 1 de abril de 2021.</w:t>
      </w:r>
    </w:p>
    <w:p w14:paraId="433C5EDE" w14:textId="77777777" w:rsidR="00132F18" w:rsidRDefault="00132F18" w:rsidP="00132F18">
      <w:pPr>
        <w:widowControl w:val="0"/>
        <w:autoSpaceDE w:val="0"/>
        <w:autoSpaceDN w:val="0"/>
        <w:adjustRightInd w:val="0"/>
        <w:spacing w:line="276" w:lineRule="auto"/>
        <w:jc w:val="both"/>
        <w:rPr>
          <w:sz w:val="24"/>
          <w:szCs w:val="24"/>
        </w:rPr>
      </w:pPr>
      <w:r>
        <w:rPr>
          <w:b/>
          <w:sz w:val="24"/>
          <w:szCs w:val="24"/>
        </w:rPr>
        <w:t>7.4.</w:t>
      </w:r>
      <w:r>
        <w:rPr>
          <w:sz w:val="24"/>
          <w:szCs w:val="24"/>
        </w:rPr>
        <w:t xml:space="preserve"> A imposição de qualquer penalidade não exime a CONTRATADA do cumprimento de suas obrigações, </w:t>
      </w:r>
      <w:r>
        <w:rPr>
          <w:sz w:val="24"/>
          <w:szCs w:val="24"/>
        </w:rPr>
        <w:lastRenderedPageBreak/>
        <w:t>nem de promover as medidas necessárias para reparar ou ressarcir eventuais danos causados à CONTRATANTE.</w:t>
      </w:r>
    </w:p>
    <w:p w14:paraId="7E1037E5" w14:textId="77777777" w:rsidR="00132F18" w:rsidRPr="00FF2BFC" w:rsidRDefault="00132F18" w:rsidP="00132F18">
      <w:pPr>
        <w:widowControl w:val="0"/>
        <w:autoSpaceDE w:val="0"/>
        <w:autoSpaceDN w:val="0"/>
        <w:adjustRightInd w:val="0"/>
        <w:spacing w:line="276" w:lineRule="auto"/>
        <w:jc w:val="both"/>
        <w:rPr>
          <w:sz w:val="24"/>
          <w:szCs w:val="24"/>
        </w:rPr>
      </w:pPr>
      <w:r>
        <w:rPr>
          <w:b/>
          <w:bCs/>
          <w:sz w:val="24"/>
          <w:szCs w:val="24"/>
        </w:rPr>
        <w:t xml:space="preserve">7.5. </w:t>
      </w:r>
      <w:r>
        <w:rPr>
          <w:sz w:val="24"/>
          <w:szCs w:val="24"/>
        </w:rPr>
        <w:t>Nas hipóteses de apresentação de documentação inverossímil, cometimento de fraude ou comportamento de modo inidôneo, a licitante poderá sofrer, além dos procedimentos cabíveis de atribuição desta institui</w:t>
      </w:r>
      <w:r w:rsidRPr="00FF2BFC">
        <w:rPr>
          <w:sz w:val="24"/>
          <w:szCs w:val="24"/>
        </w:rPr>
        <w:t>ção:</w:t>
      </w:r>
    </w:p>
    <w:p w14:paraId="4F3D56CF" w14:textId="77777777" w:rsidR="00132F18" w:rsidRDefault="00132F18" w:rsidP="00132F18">
      <w:pPr>
        <w:widowControl w:val="0"/>
        <w:autoSpaceDE w:val="0"/>
        <w:autoSpaceDN w:val="0"/>
        <w:adjustRightInd w:val="0"/>
        <w:spacing w:line="276" w:lineRule="auto"/>
        <w:ind w:firstLine="567"/>
        <w:jc w:val="both"/>
        <w:rPr>
          <w:sz w:val="24"/>
          <w:szCs w:val="24"/>
        </w:rPr>
      </w:pPr>
      <w:r w:rsidRPr="00FF2BFC">
        <w:rPr>
          <w:bCs/>
          <w:sz w:val="24"/>
          <w:szCs w:val="24"/>
        </w:rPr>
        <w:t>a)</w:t>
      </w:r>
      <w:r w:rsidRPr="003524BD">
        <w:rPr>
          <w:sz w:val="24"/>
          <w:szCs w:val="24"/>
        </w:rPr>
        <w:t xml:space="preserve"> Cancelamento do contrato se esta já estiver assinado, procedendo-se a paralisação do fornecimento;</w:t>
      </w:r>
    </w:p>
    <w:p w14:paraId="7F381E89" w14:textId="77777777" w:rsidR="00132F18" w:rsidRDefault="00132F18" w:rsidP="00132F18">
      <w:pPr>
        <w:widowControl w:val="0"/>
        <w:autoSpaceDE w:val="0"/>
        <w:autoSpaceDN w:val="0"/>
        <w:adjustRightInd w:val="0"/>
        <w:spacing w:line="276" w:lineRule="auto"/>
        <w:jc w:val="both"/>
        <w:rPr>
          <w:sz w:val="24"/>
          <w:szCs w:val="24"/>
        </w:rPr>
      </w:pPr>
      <w:r>
        <w:rPr>
          <w:b/>
          <w:bCs/>
          <w:sz w:val="24"/>
          <w:szCs w:val="24"/>
        </w:rPr>
        <w:t xml:space="preserve">7.6. </w:t>
      </w:r>
      <w:r>
        <w:rPr>
          <w:sz w:val="24"/>
          <w:szCs w:val="24"/>
        </w:rPr>
        <w:t xml:space="preserve">Serão publicadas no </w:t>
      </w:r>
      <w:r w:rsidRPr="00CD436E">
        <w:rPr>
          <w:sz w:val="24"/>
          <w:szCs w:val="24"/>
        </w:rPr>
        <w:t>Diário Oficial da União</w:t>
      </w:r>
      <w:r>
        <w:rPr>
          <w:sz w:val="24"/>
          <w:szCs w:val="24"/>
        </w:rPr>
        <w:t xml:space="preserve"> as sanções administrativas, inclusive a reabilitação perante a Administração Pública.</w:t>
      </w:r>
    </w:p>
    <w:p w14:paraId="204A01B1" w14:textId="77777777" w:rsidR="00132F18" w:rsidRDefault="00132F18" w:rsidP="00132F18">
      <w:pPr>
        <w:pStyle w:val="Corpodetexto"/>
        <w:shd w:val="clear" w:color="auto" w:fill="D9D9D9"/>
        <w:spacing w:line="276" w:lineRule="auto"/>
        <w:jc w:val="both"/>
        <w:rPr>
          <w:b/>
          <w:bCs/>
        </w:rPr>
      </w:pPr>
      <w:r>
        <w:rPr>
          <w:b/>
        </w:rPr>
        <w:t>8 CLÁUSULA OITAVA - DO CONTROLE E ALTERAÇÃO DE PREÇOS</w:t>
      </w:r>
    </w:p>
    <w:p w14:paraId="605BBA44" w14:textId="77777777" w:rsidR="009A08F5" w:rsidRDefault="009A08F5" w:rsidP="00132F18">
      <w:pPr>
        <w:pStyle w:val="Corpodetexto"/>
        <w:shd w:val="clear" w:color="auto" w:fill="FFFFFF"/>
        <w:spacing w:line="276" w:lineRule="auto"/>
        <w:jc w:val="both"/>
      </w:pPr>
    </w:p>
    <w:p w14:paraId="522FA097" w14:textId="1A9EFCFA" w:rsidR="00132F18" w:rsidRDefault="00132F18" w:rsidP="00132F18">
      <w:pPr>
        <w:pStyle w:val="Corpodetexto"/>
        <w:shd w:val="clear" w:color="auto" w:fill="FFFFFF"/>
        <w:spacing w:line="276" w:lineRule="auto"/>
        <w:jc w:val="both"/>
      </w:pPr>
      <w:r>
        <w:t>8.1. Não será permitido o reajuste dos valores durante o perídio de vigência do contrato.</w:t>
      </w:r>
    </w:p>
    <w:p w14:paraId="0830B107" w14:textId="77777777" w:rsidR="00132F18" w:rsidRDefault="00132F18" w:rsidP="00132F18">
      <w:pPr>
        <w:pStyle w:val="Corpodetexto"/>
        <w:shd w:val="clear" w:color="auto" w:fill="FFFFFF"/>
        <w:spacing w:line="276" w:lineRule="auto"/>
        <w:jc w:val="both"/>
      </w:pPr>
    </w:p>
    <w:p w14:paraId="4F0409CC" w14:textId="77777777" w:rsidR="00132F18" w:rsidRDefault="00132F18" w:rsidP="00132F18">
      <w:pPr>
        <w:pStyle w:val="Corpodetexto"/>
        <w:shd w:val="clear" w:color="auto" w:fill="D9D9D9"/>
        <w:spacing w:line="276" w:lineRule="auto"/>
        <w:jc w:val="both"/>
        <w:rPr>
          <w:b/>
          <w:bCs/>
        </w:rPr>
      </w:pPr>
      <w:r>
        <w:rPr>
          <w:b/>
        </w:rPr>
        <w:t>9 CLÁUSULA NONA - RESCISÃO</w:t>
      </w:r>
    </w:p>
    <w:p w14:paraId="06B4B6C1" w14:textId="77777777" w:rsidR="009A08F5" w:rsidRDefault="009A08F5" w:rsidP="00132F18">
      <w:pPr>
        <w:pStyle w:val="Corpodetexto"/>
        <w:shd w:val="clear" w:color="auto" w:fill="FFFFFF"/>
        <w:spacing w:line="276" w:lineRule="auto"/>
        <w:jc w:val="both"/>
      </w:pPr>
    </w:p>
    <w:p w14:paraId="68F8B00C" w14:textId="3A05AC6D" w:rsidR="00132F18" w:rsidRDefault="00132F18" w:rsidP="00132F18">
      <w:pPr>
        <w:pStyle w:val="Corpodetexto"/>
        <w:shd w:val="clear" w:color="auto" w:fill="FFFFFF"/>
        <w:spacing w:line="276" w:lineRule="auto"/>
        <w:jc w:val="both"/>
      </w:pPr>
      <w:r>
        <w:t xml:space="preserve">9.1. Este Contrato poderá ser rescindido pelo Contratante, independente de notificação ou interpelação judicial, atendido o disposto nos artigos 137 a 139 da Lei nº. 14.133/21, considerando-se especialmente as seguintes hipóteses: </w:t>
      </w:r>
    </w:p>
    <w:p w14:paraId="2786AD81" w14:textId="77777777" w:rsidR="00132F18" w:rsidRDefault="00132F18" w:rsidP="00132F18">
      <w:pPr>
        <w:pStyle w:val="Corpodetexto"/>
        <w:shd w:val="clear" w:color="auto" w:fill="FFFFFF"/>
        <w:spacing w:line="276" w:lineRule="auto"/>
        <w:ind w:left="567"/>
        <w:jc w:val="both"/>
      </w:pPr>
      <w:r>
        <w:t xml:space="preserve">a) O não cumprimento, ou o cumprimento irregular, de cláusulas contratuais, especificações ou prazos; </w:t>
      </w:r>
    </w:p>
    <w:p w14:paraId="74BAEBFA" w14:textId="77777777" w:rsidR="00132F18" w:rsidRDefault="00132F18" w:rsidP="00132F18">
      <w:pPr>
        <w:pStyle w:val="Corpodetexto"/>
        <w:shd w:val="clear" w:color="auto" w:fill="FFFFFF"/>
        <w:spacing w:line="276" w:lineRule="auto"/>
        <w:ind w:left="567"/>
        <w:jc w:val="both"/>
      </w:pPr>
      <w:r>
        <w:t>b) Desatendimento das determinações regulares emitidas pela autoridade designada para acompanhar e fiscalizar sua execução ou por autoridade superior;</w:t>
      </w:r>
    </w:p>
    <w:p w14:paraId="41FBC5EA" w14:textId="77777777" w:rsidR="00132F18" w:rsidRDefault="00132F18" w:rsidP="00132F18">
      <w:pPr>
        <w:pStyle w:val="Corpodetexto"/>
        <w:shd w:val="clear" w:color="auto" w:fill="FFFFFF"/>
        <w:spacing w:line="276" w:lineRule="auto"/>
        <w:ind w:left="567"/>
        <w:jc w:val="both"/>
      </w:pPr>
      <w:r>
        <w:t>c) Alteração social ou modificação da finalidade ou da estrutura da empresa que restrinja sua capacidade de concluir o contrato;</w:t>
      </w:r>
    </w:p>
    <w:p w14:paraId="72E471A7" w14:textId="77777777" w:rsidR="00132F18" w:rsidRDefault="00132F18" w:rsidP="00132F18">
      <w:pPr>
        <w:pStyle w:val="Corpodetexto"/>
        <w:shd w:val="clear" w:color="auto" w:fill="FFFFFF"/>
        <w:spacing w:line="276" w:lineRule="auto"/>
        <w:ind w:left="567"/>
        <w:jc w:val="both"/>
      </w:pPr>
      <w:r>
        <w:t>d) Declaração de falência ou de insolvência civil, dissolução da sociedade ou falecimento do contrato;</w:t>
      </w:r>
    </w:p>
    <w:p w14:paraId="40E91718" w14:textId="77777777" w:rsidR="00132F18" w:rsidRDefault="00132F18" w:rsidP="00132F18">
      <w:pPr>
        <w:pStyle w:val="Corpodetexto"/>
        <w:shd w:val="clear" w:color="auto" w:fill="FFFFFF"/>
        <w:spacing w:line="276" w:lineRule="auto"/>
        <w:ind w:left="567"/>
        <w:jc w:val="both"/>
      </w:pPr>
      <w:r>
        <w:t>e) Caso fortuito ou força maior, regularmente comprovados, impeditivos da execução do contrato;</w:t>
      </w:r>
    </w:p>
    <w:p w14:paraId="4927BE46" w14:textId="77777777" w:rsidR="00132F18" w:rsidRDefault="00132F18" w:rsidP="00132F18">
      <w:pPr>
        <w:pStyle w:val="Corpodetexto"/>
        <w:shd w:val="clear" w:color="auto" w:fill="FFFFFF"/>
        <w:spacing w:line="276" w:lineRule="auto"/>
        <w:ind w:left="567"/>
        <w:jc w:val="both"/>
      </w:pPr>
      <w:r>
        <w:t>f) Razões de interesse público, justificadas pela autoridade máxima do órgão ou da entidade contratante;</w:t>
      </w:r>
    </w:p>
    <w:p w14:paraId="14BB5302" w14:textId="77777777" w:rsidR="00132F18" w:rsidRDefault="00132F18" w:rsidP="00132F18">
      <w:pPr>
        <w:pStyle w:val="Corpodetexto"/>
        <w:shd w:val="clear" w:color="auto" w:fill="FFFFFF"/>
        <w:spacing w:line="276" w:lineRule="auto"/>
        <w:ind w:left="567"/>
        <w:jc w:val="both"/>
      </w:pPr>
      <w:r>
        <w:t>g) Não cumprimento das obrigações relativas à reserva de cargos prevista em lei, bem como em outras normas especificas, para pessoa com deficiência, para reabilitado da Previdência Social ou para aprendiz.</w:t>
      </w:r>
    </w:p>
    <w:p w14:paraId="716C2374" w14:textId="77777777" w:rsidR="00132F18" w:rsidRDefault="00132F18" w:rsidP="00132F18">
      <w:pPr>
        <w:pStyle w:val="Corpodetexto"/>
        <w:shd w:val="clear" w:color="auto" w:fill="FFFFFF"/>
        <w:spacing w:line="276" w:lineRule="auto"/>
        <w:jc w:val="both"/>
      </w:pPr>
      <w:r>
        <w:t xml:space="preserve">9.2 O Contrato poderá ser extinto: </w:t>
      </w:r>
    </w:p>
    <w:p w14:paraId="5C990E07" w14:textId="77777777" w:rsidR="00132F18" w:rsidRDefault="00132F18" w:rsidP="00132F18">
      <w:pPr>
        <w:pStyle w:val="Corpodetexto"/>
        <w:widowControl/>
        <w:numPr>
          <w:ilvl w:val="0"/>
          <w:numId w:val="29"/>
        </w:numPr>
        <w:shd w:val="clear" w:color="auto" w:fill="FFFFFF"/>
        <w:autoSpaceDE/>
        <w:autoSpaceDN/>
        <w:spacing w:line="276" w:lineRule="auto"/>
        <w:jc w:val="both"/>
      </w:pPr>
      <w:r>
        <w:t>Determinada por ato unilateral e escrito da Administração, exceto no caso de descumprimento decorrente de sua própria conduta;</w:t>
      </w:r>
    </w:p>
    <w:p w14:paraId="76BC0A2A" w14:textId="77777777" w:rsidR="00132F18" w:rsidRDefault="00132F18" w:rsidP="00132F18">
      <w:pPr>
        <w:pStyle w:val="Corpodetexto"/>
        <w:widowControl/>
        <w:numPr>
          <w:ilvl w:val="0"/>
          <w:numId w:val="29"/>
        </w:numPr>
        <w:shd w:val="clear" w:color="auto" w:fill="FFFFFF"/>
        <w:autoSpaceDE/>
        <w:autoSpaceDN/>
        <w:spacing w:line="276" w:lineRule="auto"/>
        <w:jc w:val="both"/>
      </w:pPr>
      <w:r>
        <w:t>Consensual, por acordo entre as partes, por conciliação, por mediação ou por comitê de resolução de disputas, desde que haja interesse da Administração;</w:t>
      </w:r>
    </w:p>
    <w:p w14:paraId="26DEF57B" w14:textId="77777777" w:rsidR="00132F18" w:rsidRDefault="00132F18" w:rsidP="00132F18">
      <w:pPr>
        <w:pStyle w:val="Corpodetexto"/>
        <w:widowControl/>
        <w:numPr>
          <w:ilvl w:val="0"/>
          <w:numId w:val="29"/>
        </w:numPr>
        <w:shd w:val="clear" w:color="auto" w:fill="FFFFFF"/>
        <w:autoSpaceDE/>
        <w:autoSpaceDN/>
        <w:spacing w:line="276" w:lineRule="auto"/>
        <w:jc w:val="both"/>
      </w:pPr>
      <w:r>
        <w:t>Determinada por decisão arbitral, em decorrência de cláusula compromissória ou compromisso arbitral, ou por decisão judicial.</w:t>
      </w:r>
    </w:p>
    <w:p w14:paraId="527C2BDA" w14:textId="77777777" w:rsidR="00132F18" w:rsidRDefault="00132F18" w:rsidP="00132F18">
      <w:pPr>
        <w:pStyle w:val="Corpodetexto"/>
        <w:shd w:val="clear" w:color="auto" w:fill="D9D9D9"/>
        <w:spacing w:line="276" w:lineRule="auto"/>
        <w:jc w:val="both"/>
        <w:rPr>
          <w:b/>
          <w:bCs/>
        </w:rPr>
      </w:pPr>
      <w:r>
        <w:rPr>
          <w:b/>
        </w:rPr>
        <w:t xml:space="preserve">10 CLÁUSULA DÉCIMA – DO FORO </w:t>
      </w:r>
    </w:p>
    <w:p w14:paraId="00AB1E92" w14:textId="77777777" w:rsidR="00132F18" w:rsidRDefault="00132F18" w:rsidP="00132F18">
      <w:pPr>
        <w:pStyle w:val="Corpodetexto"/>
        <w:shd w:val="clear" w:color="auto" w:fill="FFFFFF"/>
        <w:spacing w:line="276" w:lineRule="auto"/>
        <w:jc w:val="both"/>
      </w:pPr>
      <w:r>
        <w:t xml:space="preserve">10.1. O foro Seção Judiciária da Justiça Federal da Comarca de Cuiabá é o competente para dirimir eventuais </w:t>
      </w:r>
      <w:r>
        <w:lastRenderedPageBreak/>
        <w:t xml:space="preserve">pendências acerca deste contrato, na forma da lei nacional de licitações, art. 55, § 2º. </w:t>
      </w:r>
    </w:p>
    <w:p w14:paraId="3FC06862" w14:textId="77777777" w:rsidR="00132F18" w:rsidRDefault="00132F18" w:rsidP="00132F18">
      <w:pPr>
        <w:pStyle w:val="Corpodetexto"/>
        <w:shd w:val="clear" w:color="auto" w:fill="FFFFFF"/>
        <w:spacing w:line="276" w:lineRule="auto"/>
        <w:jc w:val="both"/>
      </w:pPr>
    </w:p>
    <w:p w14:paraId="53714AEC" w14:textId="77777777" w:rsidR="00132F18" w:rsidRDefault="00132F18" w:rsidP="00132F18">
      <w:pPr>
        <w:pStyle w:val="Corpodetexto"/>
        <w:shd w:val="clear" w:color="auto" w:fill="FFFFFF"/>
        <w:spacing w:line="276" w:lineRule="auto"/>
        <w:jc w:val="both"/>
      </w:pPr>
      <w:r>
        <w:t>Por expressão de verdade, as partes assinam o presente contrato, em 02 (duas) vias de igual teor e forma, na presença de duas testemunhas, para todos os fins de direito.</w:t>
      </w:r>
    </w:p>
    <w:p w14:paraId="3C542470" w14:textId="77777777" w:rsidR="00132F18" w:rsidRDefault="00132F18" w:rsidP="00132F18">
      <w:pPr>
        <w:pStyle w:val="Corpodetexto"/>
        <w:shd w:val="clear" w:color="auto" w:fill="FFFFFF"/>
        <w:spacing w:line="276" w:lineRule="auto"/>
        <w:jc w:val="both"/>
      </w:pPr>
    </w:p>
    <w:p w14:paraId="0306BB53" w14:textId="77777777" w:rsidR="00132F18" w:rsidRDefault="00132F18" w:rsidP="00132F18">
      <w:pPr>
        <w:pStyle w:val="Corpodetexto"/>
        <w:shd w:val="clear" w:color="auto" w:fill="FFFFFF"/>
        <w:spacing w:line="276" w:lineRule="auto"/>
        <w:jc w:val="right"/>
      </w:pPr>
    </w:p>
    <w:p w14:paraId="344D2270" w14:textId="77777777" w:rsidR="00132F18" w:rsidRDefault="00132F18" w:rsidP="00132F18">
      <w:pPr>
        <w:pStyle w:val="Corpodetexto"/>
        <w:shd w:val="clear" w:color="auto" w:fill="FFFFFF"/>
        <w:spacing w:line="276" w:lineRule="auto"/>
        <w:jc w:val="right"/>
      </w:pPr>
      <w:r>
        <w:t>Cuiabá, xx de xxxxxx de 202x.</w:t>
      </w:r>
    </w:p>
    <w:p w14:paraId="0E2F00E1" w14:textId="77777777" w:rsidR="00132F18" w:rsidRDefault="00132F18" w:rsidP="00132F18">
      <w:pPr>
        <w:pStyle w:val="Corpodetexto"/>
        <w:shd w:val="clear" w:color="auto" w:fill="FFFFFF"/>
        <w:spacing w:line="276" w:lineRule="auto"/>
        <w:jc w:val="right"/>
      </w:pPr>
    </w:p>
    <w:p w14:paraId="3C416838" w14:textId="77777777" w:rsidR="00132F18" w:rsidRDefault="00132F18" w:rsidP="00132F18">
      <w:pPr>
        <w:pStyle w:val="Corpodetexto"/>
        <w:shd w:val="clear" w:color="auto" w:fill="FFFFFF"/>
        <w:spacing w:line="276" w:lineRule="auto"/>
        <w:jc w:val="right"/>
      </w:pPr>
    </w:p>
    <w:p w14:paraId="3447F3D4" w14:textId="77777777" w:rsidR="00132F18" w:rsidRDefault="00132F18" w:rsidP="00132F18">
      <w:pPr>
        <w:pStyle w:val="Corpodetexto"/>
        <w:shd w:val="clear" w:color="auto" w:fill="FFFFFF"/>
        <w:spacing w:line="276" w:lineRule="auto"/>
        <w:jc w:val="right"/>
      </w:pPr>
    </w:p>
    <w:p w14:paraId="4761CA6E" w14:textId="77777777" w:rsidR="00132F18" w:rsidRDefault="00132F18" w:rsidP="00132F18">
      <w:pPr>
        <w:pStyle w:val="Corpodetexto"/>
        <w:shd w:val="clear" w:color="auto" w:fill="FFFFFF"/>
        <w:spacing w:line="276" w:lineRule="auto"/>
        <w:jc w:val="right"/>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5098"/>
      </w:tblGrid>
      <w:tr w:rsidR="00132F18" w14:paraId="0798CD4D" w14:textId="77777777" w:rsidTr="000052EF">
        <w:tc>
          <w:tcPr>
            <w:tcW w:w="5098" w:type="dxa"/>
          </w:tcPr>
          <w:p w14:paraId="0D9FC391" w14:textId="77777777" w:rsidR="00132F18" w:rsidRPr="003F5401" w:rsidRDefault="00132F18" w:rsidP="000052EF">
            <w:pPr>
              <w:pStyle w:val="Corpodetexto"/>
              <w:spacing w:line="276" w:lineRule="auto"/>
              <w:jc w:val="center"/>
              <w:rPr>
                <w:b/>
                <w:bCs/>
              </w:rPr>
            </w:pPr>
            <w:r>
              <w:rPr>
                <w:b/>
                <w:bCs/>
              </w:rPr>
              <w:t>*************************</w:t>
            </w:r>
          </w:p>
          <w:p w14:paraId="451E50D7" w14:textId="77777777" w:rsidR="00132F18" w:rsidRDefault="00132F18" w:rsidP="000052EF">
            <w:pPr>
              <w:pStyle w:val="Corpodetexto"/>
              <w:spacing w:line="276" w:lineRule="auto"/>
              <w:jc w:val="center"/>
            </w:pPr>
            <w:r>
              <w:t>Presidente do CRO/MT</w:t>
            </w:r>
          </w:p>
          <w:p w14:paraId="371026AA" w14:textId="77777777" w:rsidR="00132F18" w:rsidRDefault="00132F18" w:rsidP="000052EF">
            <w:pPr>
              <w:pStyle w:val="Corpodetexto"/>
              <w:spacing w:line="276" w:lineRule="auto"/>
              <w:jc w:val="center"/>
              <w:rPr>
                <w:b/>
                <w:bCs/>
              </w:rPr>
            </w:pPr>
            <w:r w:rsidRPr="003F5401">
              <w:rPr>
                <w:b/>
              </w:rPr>
              <w:t>CONTRATANTE</w:t>
            </w:r>
          </w:p>
          <w:p w14:paraId="01A82A71" w14:textId="77777777" w:rsidR="00132F18" w:rsidRPr="003F5401" w:rsidRDefault="00132F18" w:rsidP="000052EF">
            <w:pPr>
              <w:pStyle w:val="Corpodetexto"/>
              <w:spacing w:line="276" w:lineRule="auto"/>
              <w:jc w:val="center"/>
              <w:rPr>
                <w:b/>
                <w:bCs/>
              </w:rPr>
            </w:pPr>
          </w:p>
        </w:tc>
        <w:tc>
          <w:tcPr>
            <w:tcW w:w="5098" w:type="dxa"/>
          </w:tcPr>
          <w:p w14:paraId="2B70ECFF" w14:textId="77777777" w:rsidR="00132F18" w:rsidRPr="003F5401" w:rsidRDefault="00132F18" w:rsidP="000052EF">
            <w:pPr>
              <w:pStyle w:val="Corpodetexto"/>
              <w:spacing w:line="276" w:lineRule="auto"/>
              <w:jc w:val="center"/>
              <w:rPr>
                <w:b/>
                <w:bCs/>
              </w:rPr>
            </w:pPr>
            <w:r>
              <w:rPr>
                <w:b/>
                <w:bCs/>
              </w:rPr>
              <w:t>*************************</w:t>
            </w:r>
          </w:p>
          <w:p w14:paraId="2640B21B" w14:textId="77777777" w:rsidR="00132F18" w:rsidRDefault="00132F18" w:rsidP="000052EF">
            <w:pPr>
              <w:pStyle w:val="Corpodetexto"/>
              <w:spacing w:line="276" w:lineRule="auto"/>
              <w:jc w:val="center"/>
            </w:pPr>
            <w:r>
              <w:t>Secretária do CRTO/MT</w:t>
            </w:r>
          </w:p>
          <w:p w14:paraId="1AFD6F05" w14:textId="77777777" w:rsidR="00132F18" w:rsidRPr="003F5401" w:rsidRDefault="00132F18" w:rsidP="000052EF">
            <w:pPr>
              <w:pStyle w:val="Corpodetexto"/>
              <w:spacing w:line="276" w:lineRule="auto"/>
              <w:jc w:val="center"/>
              <w:rPr>
                <w:b/>
                <w:bCs/>
              </w:rPr>
            </w:pPr>
            <w:r w:rsidRPr="003F5401">
              <w:rPr>
                <w:b/>
              </w:rPr>
              <w:t>CONTRATANTE</w:t>
            </w:r>
          </w:p>
        </w:tc>
      </w:tr>
      <w:tr w:rsidR="00132F18" w14:paraId="3E80BC4C" w14:textId="77777777" w:rsidTr="000052EF">
        <w:tc>
          <w:tcPr>
            <w:tcW w:w="5098" w:type="dxa"/>
          </w:tcPr>
          <w:p w14:paraId="0C08C0D4" w14:textId="77777777" w:rsidR="00132F18" w:rsidRDefault="00132F18" w:rsidP="000052EF">
            <w:pPr>
              <w:pStyle w:val="Corpodetexto"/>
              <w:spacing w:line="276" w:lineRule="auto"/>
              <w:jc w:val="center"/>
              <w:rPr>
                <w:b/>
                <w:bCs/>
              </w:rPr>
            </w:pPr>
          </w:p>
          <w:p w14:paraId="46DA498A" w14:textId="77777777" w:rsidR="00132F18" w:rsidRPr="003F5401" w:rsidRDefault="00132F18" w:rsidP="000052EF">
            <w:pPr>
              <w:pStyle w:val="Corpodetexto"/>
              <w:spacing w:line="276" w:lineRule="auto"/>
              <w:jc w:val="center"/>
              <w:rPr>
                <w:b/>
                <w:bCs/>
              </w:rPr>
            </w:pPr>
            <w:r>
              <w:rPr>
                <w:b/>
                <w:bCs/>
              </w:rPr>
              <w:t>*************************</w:t>
            </w:r>
          </w:p>
          <w:p w14:paraId="3F43FE06" w14:textId="77777777" w:rsidR="00132F18" w:rsidRDefault="00132F18" w:rsidP="000052EF">
            <w:pPr>
              <w:pStyle w:val="Corpodetexto"/>
              <w:spacing w:line="276" w:lineRule="auto"/>
              <w:jc w:val="center"/>
            </w:pPr>
            <w:r>
              <w:t>Tesoureiro do CRO/MT</w:t>
            </w:r>
          </w:p>
          <w:p w14:paraId="2E7507E5" w14:textId="77777777" w:rsidR="00132F18" w:rsidRPr="003F5401" w:rsidRDefault="00132F18" w:rsidP="000052EF">
            <w:pPr>
              <w:pStyle w:val="Corpodetexto"/>
              <w:spacing w:line="276" w:lineRule="auto"/>
              <w:jc w:val="center"/>
              <w:rPr>
                <w:b/>
                <w:bCs/>
              </w:rPr>
            </w:pPr>
            <w:r w:rsidRPr="003F5401">
              <w:rPr>
                <w:b/>
              </w:rPr>
              <w:t>CONTRATANTE</w:t>
            </w:r>
          </w:p>
        </w:tc>
        <w:tc>
          <w:tcPr>
            <w:tcW w:w="5098" w:type="dxa"/>
          </w:tcPr>
          <w:p w14:paraId="5ABC9C41" w14:textId="77777777" w:rsidR="00132F18" w:rsidRDefault="00132F18" w:rsidP="000052EF">
            <w:pPr>
              <w:pStyle w:val="Corpodetexto"/>
              <w:spacing w:line="276" w:lineRule="auto"/>
              <w:jc w:val="center"/>
              <w:rPr>
                <w:b/>
              </w:rPr>
            </w:pPr>
          </w:p>
          <w:p w14:paraId="10C34F12" w14:textId="77777777" w:rsidR="00132F18" w:rsidRPr="003F5401" w:rsidRDefault="00132F18" w:rsidP="000052EF">
            <w:pPr>
              <w:pStyle w:val="Corpodetexto"/>
              <w:spacing w:line="276" w:lineRule="auto"/>
              <w:jc w:val="center"/>
              <w:rPr>
                <w:b/>
                <w:bCs/>
              </w:rPr>
            </w:pPr>
            <w:r>
              <w:rPr>
                <w:b/>
                <w:bCs/>
              </w:rPr>
              <w:t>*************************</w:t>
            </w:r>
          </w:p>
          <w:p w14:paraId="2FBD16C5" w14:textId="77777777" w:rsidR="00132F18" w:rsidRDefault="00132F18" w:rsidP="000052EF">
            <w:pPr>
              <w:spacing w:line="276" w:lineRule="auto"/>
              <w:jc w:val="center"/>
              <w:rPr>
                <w:sz w:val="24"/>
                <w:szCs w:val="24"/>
              </w:rPr>
            </w:pPr>
            <w:r>
              <w:rPr>
                <w:sz w:val="24"/>
                <w:szCs w:val="24"/>
              </w:rPr>
              <w:t>Procurador(a)/Administrador(a)</w:t>
            </w:r>
          </w:p>
          <w:p w14:paraId="041F4402" w14:textId="77777777" w:rsidR="00132F18" w:rsidRPr="003F5401" w:rsidRDefault="00132F18" w:rsidP="000052EF">
            <w:pPr>
              <w:pStyle w:val="Corpodetexto"/>
              <w:spacing w:line="276" w:lineRule="auto"/>
              <w:jc w:val="center"/>
              <w:rPr>
                <w:b/>
                <w:bCs/>
              </w:rPr>
            </w:pPr>
            <w:r w:rsidRPr="003F5401">
              <w:rPr>
                <w:b/>
              </w:rPr>
              <w:t>CONTRATADO</w:t>
            </w:r>
          </w:p>
        </w:tc>
      </w:tr>
    </w:tbl>
    <w:p w14:paraId="73531EB7" w14:textId="77777777" w:rsidR="00132F18" w:rsidRDefault="00132F18" w:rsidP="00715DF6">
      <w:pPr>
        <w:spacing w:after="0" w:line="240" w:lineRule="auto"/>
        <w:ind w:right="-1"/>
        <w:jc w:val="center"/>
        <w:rPr>
          <w:rFonts w:ascii="Times New Roman" w:hAnsi="Times New Roman" w:cs="Times New Roman"/>
          <w:sz w:val="24"/>
          <w:szCs w:val="24"/>
        </w:rPr>
      </w:pPr>
    </w:p>
    <w:p w14:paraId="147CFEDB" w14:textId="77777777" w:rsidR="00132F18" w:rsidRDefault="00132F18" w:rsidP="00715DF6">
      <w:pPr>
        <w:spacing w:after="0" w:line="240" w:lineRule="auto"/>
        <w:ind w:right="-1"/>
        <w:jc w:val="center"/>
        <w:rPr>
          <w:rFonts w:ascii="Times New Roman" w:hAnsi="Times New Roman" w:cs="Times New Roman"/>
          <w:sz w:val="24"/>
          <w:szCs w:val="24"/>
        </w:rPr>
      </w:pPr>
    </w:p>
    <w:p w14:paraId="1AB738B0" w14:textId="77777777" w:rsidR="00132F18" w:rsidRDefault="00132F18" w:rsidP="00715DF6">
      <w:pPr>
        <w:spacing w:after="0" w:line="240" w:lineRule="auto"/>
        <w:ind w:right="-1"/>
        <w:jc w:val="center"/>
        <w:rPr>
          <w:rFonts w:ascii="Times New Roman" w:hAnsi="Times New Roman" w:cs="Times New Roman"/>
          <w:sz w:val="24"/>
          <w:szCs w:val="24"/>
        </w:rPr>
      </w:pPr>
    </w:p>
    <w:p w14:paraId="4CAC83A9" w14:textId="77777777" w:rsidR="00132F18" w:rsidRDefault="00132F18" w:rsidP="00715DF6">
      <w:pPr>
        <w:spacing w:after="0" w:line="240" w:lineRule="auto"/>
        <w:ind w:right="-1"/>
        <w:jc w:val="center"/>
        <w:rPr>
          <w:rFonts w:ascii="Times New Roman" w:hAnsi="Times New Roman" w:cs="Times New Roman"/>
          <w:sz w:val="24"/>
          <w:szCs w:val="24"/>
        </w:rPr>
      </w:pPr>
    </w:p>
    <w:p w14:paraId="705BD401" w14:textId="77777777" w:rsidR="00132F18" w:rsidRDefault="00132F18" w:rsidP="00715DF6">
      <w:pPr>
        <w:spacing w:after="0" w:line="240" w:lineRule="auto"/>
        <w:ind w:right="-1"/>
        <w:jc w:val="center"/>
        <w:rPr>
          <w:rFonts w:ascii="Times New Roman" w:hAnsi="Times New Roman" w:cs="Times New Roman"/>
          <w:sz w:val="24"/>
          <w:szCs w:val="24"/>
        </w:rPr>
      </w:pPr>
    </w:p>
    <w:p w14:paraId="0E9B977F" w14:textId="77777777" w:rsidR="00132F18" w:rsidRDefault="00132F18" w:rsidP="00715DF6">
      <w:pPr>
        <w:spacing w:after="0" w:line="240" w:lineRule="auto"/>
        <w:ind w:right="-1"/>
        <w:jc w:val="center"/>
        <w:rPr>
          <w:rFonts w:ascii="Times New Roman" w:hAnsi="Times New Roman" w:cs="Times New Roman"/>
          <w:sz w:val="24"/>
          <w:szCs w:val="24"/>
        </w:rPr>
      </w:pPr>
    </w:p>
    <w:p w14:paraId="2D64DBF0" w14:textId="77777777" w:rsidR="00132F18" w:rsidRDefault="00132F18" w:rsidP="00715DF6">
      <w:pPr>
        <w:spacing w:after="0" w:line="240" w:lineRule="auto"/>
        <w:ind w:right="-1"/>
        <w:jc w:val="center"/>
        <w:rPr>
          <w:rFonts w:ascii="Times New Roman" w:hAnsi="Times New Roman" w:cs="Times New Roman"/>
          <w:sz w:val="24"/>
          <w:szCs w:val="24"/>
        </w:rPr>
      </w:pPr>
    </w:p>
    <w:p w14:paraId="3841C5A5" w14:textId="77777777" w:rsidR="00132F18" w:rsidRDefault="00132F18" w:rsidP="00715DF6">
      <w:pPr>
        <w:spacing w:after="0" w:line="240" w:lineRule="auto"/>
        <w:ind w:right="-1"/>
        <w:jc w:val="center"/>
        <w:rPr>
          <w:rFonts w:ascii="Times New Roman" w:hAnsi="Times New Roman" w:cs="Times New Roman"/>
          <w:sz w:val="24"/>
          <w:szCs w:val="24"/>
        </w:rPr>
      </w:pPr>
    </w:p>
    <w:p w14:paraId="3D3CC66B" w14:textId="77777777" w:rsidR="00132F18" w:rsidRDefault="00132F18" w:rsidP="00715DF6">
      <w:pPr>
        <w:spacing w:after="0" w:line="240" w:lineRule="auto"/>
        <w:ind w:right="-1"/>
        <w:jc w:val="center"/>
        <w:rPr>
          <w:rFonts w:ascii="Times New Roman" w:hAnsi="Times New Roman" w:cs="Times New Roman"/>
          <w:sz w:val="24"/>
          <w:szCs w:val="24"/>
        </w:rPr>
      </w:pPr>
    </w:p>
    <w:p w14:paraId="6CC114A5" w14:textId="77777777" w:rsidR="00132F18" w:rsidRDefault="00132F18" w:rsidP="00715DF6">
      <w:pPr>
        <w:spacing w:after="0" w:line="240" w:lineRule="auto"/>
        <w:ind w:right="-1"/>
        <w:jc w:val="center"/>
        <w:rPr>
          <w:rFonts w:ascii="Times New Roman" w:hAnsi="Times New Roman" w:cs="Times New Roman"/>
          <w:sz w:val="24"/>
          <w:szCs w:val="24"/>
        </w:rPr>
      </w:pPr>
    </w:p>
    <w:p w14:paraId="6D43DD3D" w14:textId="77777777" w:rsidR="00132F18" w:rsidRDefault="00132F18" w:rsidP="00715DF6">
      <w:pPr>
        <w:spacing w:after="0" w:line="240" w:lineRule="auto"/>
        <w:ind w:right="-1"/>
        <w:jc w:val="center"/>
        <w:rPr>
          <w:rFonts w:ascii="Times New Roman" w:hAnsi="Times New Roman" w:cs="Times New Roman"/>
          <w:sz w:val="24"/>
          <w:szCs w:val="24"/>
        </w:rPr>
      </w:pPr>
    </w:p>
    <w:p w14:paraId="7E7FED8A" w14:textId="77777777" w:rsidR="00132F18" w:rsidRDefault="00132F18" w:rsidP="00715DF6">
      <w:pPr>
        <w:spacing w:after="0" w:line="240" w:lineRule="auto"/>
        <w:ind w:right="-1"/>
        <w:jc w:val="center"/>
        <w:rPr>
          <w:rFonts w:ascii="Times New Roman" w:hAnsi="Times New Roman" w:cs="Times New Roman"/>
          <w:sz w:val="24"/>
          <w:szCs w:val="24"/>
        </w:rPr>
      </w:pPr>
    </w:p>
    <w:p w14:paraId="0A3E467A" w14:textId="77777777" w:rsidR="00132F18" w:rsidRDefault="00132F18" w:rsidP="00715DF6">
      <w:pPr>
        <w:spacing w:after="0" w:line="240" w:lineRule="auto"/>
        <w:ind w:right="-1"/>
        <w:jc w:val="center"/>
        <w:rPr>
          <w:rFonts w:ascii="Times New Roman" w:hAnsi="Times New Roman" w:cs="Times New Roman"/>
          <w:sz w:val="24"/>
          <w:szCs w:val="24"/>
        </w:rPr>
      </w:pPr>
    </w:p>
    <w:p w14:paraId="4EBA17D7" w14:textId="77777777" w:rsidR="00132F18" w:rsidRDefault="00132F18" w:rsidP="00715DF6">
      <w:pPr>
        <w:spacing w:after="0" w:line="240" w:lineRule="auto"/>
        <w:ind w:right="-1"/>
        <w:jc w:val="center"/>
        <w:rPr>
          <w:rFonts w:ascii="Times New Roman" w:hAnsi="Times New Roman" w:cs="Times New Roman"/>
          <w:sz w:val="24"/>
          <w:szCs w:val="24"/>
        </w:rPr>
      </w:pPr>
    </w:p>
    <w:p w14:paraId="06B1B727" w14:textId="77777777" w:rsidR="00132F18" w:rsidRDefault="00132F18" w:rsidP="00715DF6">
      <w:pPr>
        <w:spacing w:after="0" w:line="240" w:lineRule="auto"/>
        <w:ind w:right="-1"/>
        <w:jc w:val="center"/>
        <w:rPr>
          <w:rFonts w:ascii="Times New Roman" w:hAnsi="Times New Roman" w:cs="Times New Roman"/>
          <w:sz w:val="24"/>
          <w:szCs w:val="24"/>
        </w:rPr>
      </w:pPr>
    </w:p>
    <w:p w14:paraId="2DE5F39C" w14:textId="77777777" w:rsidR="00132F18" w:rsidRDefault="00132F18" w:rsidP="00715DF6">
      <w:pPr>
        <w:spacing w:after="0" w:line="240" w:lineRule="auto"/>
        <w:ind w:right="-1"/>
        <w:jc w:val="center"/>
        <w:rPr>
          <w:rFonts w:ascii="Times New Roman" w:hAnsi="Times New Roman" w:cs="Times New Roman"/>
          <w:sz w:val="24"/>
          <w:szCs w:val="24"/>
        </w:rPr>
      </w:pPr>
    </w:p>
    <w:p w14:paraId="36D93521" w14:textId="520007A0" w:rsidR="00132F18" w:rsidRPr="00132F18" w:rsidRDefault="00132F18" w:rsidP="00132F18">
      <w:pPr>
        <w:spacing w:after="0" w:line="240" w:lineRule="auto"/>
        <w:ind w:right="-1"/>
        <w:jc w:val="center"/>
        <w:rPr>
          <w:rFonts w:ascii="Times New Roman" w:hAnsi="Times New Roman" w:cs="Times New Roman"/>
          <w:bCs/>
          <w:sz w:val="24"/>
          <w:szCs w:val="24"/>
        </w:rPr>
      </w:pPr>
      <w:r>
        <w:rPr>
          <w:rFonts w:ascii="Times New Roman" w:hAnsi="Times New Roman" w:cs="Times New Roman"/>
          <w:sz w:val="24"/>
          <w:szCs w:val="24"/>
        </w:rPr>
        <w:t xml:space="preserve">ANEXO III – </w:t>
      </w:r>
      <w:r w:rsidRPr="00132F18">
        <w:rPr>
          <w:rFonts w:ascii="Times New Roman" w:hAnsi="Times New Roman" w:cs="Times New Roman"/>
          <w:sz w:val="24"/>
          <w:szCs w:val="24"/>
        </w:rPr>
        <w:t>MODELO DE PROPOSTA COMERCIAL</w:t>
      </w:r>
    </w:p>
    <w:p w14:paraId="45D7FA8B" w14:textId="77777777" w:rsidR="00132F18" w:rsidRPr="00AB7474" w:rsidRDefault="00132F18" w:rsidP="00132F18">
      <w:pPr>
        <w:pStyle w:val="Corpodetexto"/>
        <w:spacing w:before="1"/>
        <w:rPr>
          <w:rFonts w:ascii="Times New Roman" w:hAnsi="Times New Roman" w:cs="Times New Roman"/>
          <w:b/>
        </w:rPr>
      </w:pPr>
    </w:p>
    <w:p w14:paraId="09B3923F" w14:textId="1F0CA156" w:rsidR="00132F18" w:rsidRPr="00AB7474" w:rsidRDefault="00132F18" w:rsidP="00132F18">
      <w:pPr>
        <w:ind w:left="384"/>
        <w:jc w:val="both"/>
        <w:rPr>
          <w:rFonts w:ascii="Times New Roman" w:hAnsi="Times New Roman" w:cs="Times New Roman"/>
          <w:b/>
          <w:sz w:val="24"/>
          <w:szCs w:val="24"/>
        </w:rPr>
      </w:pPr>
      <w:r w:rsidRPr="00AB7474">
        <w:rPr>
          <w:rFonts w:ascii="Times New Roman" w:hAnsi="Times New Roman" w:cs="Times New Roman"/>
          <w:b/>
          <w:sz w:val="24"/>
          <w:szCs w:val="24"/>
        </w:rPr>
        <w:t>Dispensa</w:t>
      </w:r>
      <w:r w:rsidRPr="00AB7474">
        <w:rPr>
          <w:rFonts w:ascii="Times New Roman" w:hAnsi="Times New Roman" w:cs="Times New Roman"/>
          <w:b/>
          <w:spacing w:val="-1"/>
          <w:sz w:val="24"/>
          <w:szCs w:val="24"/>
        </w:rPr>
        <w:t xml:space="preserve"> </w:t>
      </w:r>
      <w:r w:rsidRPr="00AB7474">
        <w:rPr>
          <w:rFonts w:ascii="Times New Roman" w:hAnsi="Times New Roman" w:cs="Times New Roman"/>
          <w:b/>
          <w:sz w:val="24"/>
          <w:szCs w:val="24"/>
        </w:rPr>
        <w:t>de Licitação</w:t>
      </w:r>
      <w:r w:rsidRPr="00AB7474">
        <w:rPr>
          <w:rFonts w:ascii="Times New Roman" w:hAnsi="Times New Roman" w:cs="Times New Roman"/>
          <w:b/>
          <w:spacing w:val="-1"/>
          <w:sz w:val="24"/>
          <w:szCs w:val="24"/>
        </w:rPr>
        <w:t xml:space="preserve"> </w:t>
      </w:r>
      <w:r w:rsidRPr="00AB7474">
        <w:rPr>
          <w:rFonts w:ascii="Times New Roman" w:hAnsi="Times New Roman" w:cs="Times New Roman"/>
          <w:b/>
          <w:sz w:val="24"/>
          <w:szCs w:val="24"/>
        </w:rPr>
        <w:t>nº</w:t>
      </w:r>
      <w:r w:rsidRPr="00AB7474">
        <w:rPr>
          <w:rFonts w:ascii="Times New Roman" w:hAnsi="Times New Roman" w:cs="Times New Roman"/>
          <w:b/>
          <w:spacing w:val="-1"/>
          <w:sz w:val="24"/>
          <w:szCs w:val="24"/>
        </w:rPr>
        <w:t xml:space="preserve"> </w:t>
      </w:r>
      <w:r w:rsidRPr="00AB7474">
        <w:rPr>
          <w:rFonts w:ascii="Times New Roman" w:hAnsi="Times New Roman" w:cs="Times New Roman"/>
          <w:b/>
          <w:sz w:val="24"/>
          <w:szCs w:val="24"/>
        </w:rPr>
        <w:t>0</w:t>
      </w:r>
      <w:r w:rsidR="00F759AC">
        <w:rPr>
          <w:rFonts w:ascii="Times New Roman" w:hAnsi="Times New Roman" w:cs="Times New Roman"/>
          <w:b/>
          <w:sz w:val="24"/>
          <w:szCs w:val="24"/>
        </w:rPr>
        <w:t>025</w:t>
      </w:r>
      <w:r w:rsidRPr="00AB7474">
        <w:rPr>
          <w:rFonts w:ascii="Times New Roman" w:hAnsi="Times New Roman" w:cs="Times New Roman"/>
          <w:b/>
          <w:sz w:val="24"/>
          <w:szCs w:val="24"/>
        </w:rPr>
        <w:t>/2023,</w:t>
      </w:r>
      <w:r w:rsidRPr="00AB7474">
        <w:rPr>
          <w:rFonts w:ascii="Times New Roman" w:hAnsi="Times New Roman" w:cs="Times New Roman"/>
          <w:b/>
          <w:spacing w:val="-1"/>
          <w:sz w:val="24"/>
          <w:szCs w:val="24"/>
        </w:rPr>
        <w:t xml:space="preserve"> </w:t>
      </w:r>
      <w:r w:rsidRPr="00AB7474">
        <w:rPr>
          <w:rFonts w:ascii="Times New Roman" w:hAnsi="Times New Roman" w:cs="Times New Roman"/>
          <w:sz w:val="24"/>
          <w:szCs w:val="24"/>
        </w:rPr>
        <w:t>com</w:t>
      </w:r>
      <w:r w:rsidRPr="00AB7474">
        <w:rPr>
          <w:rFonts w:ascii="Times New Roman" w:hAnsi="Times New Roman" w:cs="Times New Roman"/>
          <w:spacing w:val="-3"/>
          <w:sz w:val="24"/>
          <w:szCs w:val="24"/>
        </w:rPr>
        <w:t xml:space="preserve"> </w:t>
      </w:r>
      <w:r w:rsidRPr="00AB7474">
        <w:rPr>
          <w:rFonts w:ascii="Times New Roman" w:hAnsi="Times New Roman" w:cs="Times New Roman"/>
          <w:sz w:val="24"/>
          <w:szCs w:val="24"/>
        </w:rPr>
        <w:t>base</w:t>
      </w:r>
      <w:r w:rsidRPr="00AB7474">
        <w:rPr>
          <w:rFonts w:ascii="Times New Roman" w:hAnsi="Times New Roman" w:cs="Times New Roman"/>
          <w:spacing w:val="-4"/>
          <w:sz w:val="24"/>
          <w:szCs w:val="24"/>
        </w:rPr>
        <w:t xml:space="preserve"> </w:t>
      </w:r>
      <w:r w:rsidRPr="00AB7474">
        <w:rPr>
          <w:rFonts w:ascii="Times New Roman" w:hAnsi="Times New Roman" w:cs="Times New Roman"/>
          <w:sz w:val="24"/>
          <w:szCs w:val="24"/>
        </w:rPr>
        <w:t>no</w:t>
      </w:r>
      <w:r w:rsidRPr="00AB7474">
        <w:rPr>
          <w:rFonts w:ascii="Times New Roman" w:hAnsi="Times New Roman" w:cs="Times New Roman"/>
          <w:spacing w:val="-3"/>
          <w:sz w:val="24"/>
          <w:szCs w:val="24"/>
        </w:rPr>
        <w:t xml:space="preserve"> </w:t>
      </w:r>
      <w:r w:rsidRPr="00AB7474">
        <w:rPr>
          <w:rFonts w:ascii="Times New Roman" w:hAnsi="Times New Roman" w:cs="Times New Roman"/>
          <w:sz w:val="24"/>
          <w:szCs w:val="24"/>
        </w:rPr>
        <w:t>art.</w:t>
      </w:r>
      <w:r w:rsidRPr="00AB7474">
        <w:rPr>
          <w:rFonts w:ascii="Times New Roman" w:hAnsi="Times New Roman" w:cs="Times New Roman"/>
          <w:spacing w:val="-3"/>
          <w:sz w:val="24"/>
          <w:szCs w:val="24"/>
        </w:rPr>
        <w:t xml:space="preserve"> </w:t>
      </w:r>
      <w:r w:rsidRPr="00AB7474">
        <w:rPr>
          <w:rFonts w:ascii="Times New Roman" w:hAnsi="Times New Roman" w:cs="Times New Roman"/>
          <w:sz w:val="24"/>
          <w:szCs w:val="24"/>
        </w:rPr>
        <w:t>nº</w:t>
      </w:r>
      <w:r w:rsidRPr="00AB7474">
        <w:rPr>
          <w:rFonts w:ascii="Times New Roman" w:hAnsi="Times New Roman" w:cs="Times New Roman"/>
          <w:spacing w:val="-3"/>
          <w:sz w:val="24"/>
          <w:szCs w:val="24"/>
        </w:rPr>
        <w:t xml:space="preserve"> </w:t>
      </w:r>
      <w:r w:rsidRPr="00AB7474">
        <w:rPr>
          <w:rFonts w:ascii="Times New Roman" w:hAnsi="Times New Roman" w:cs="Times New Roman"/>
          <w:sz w:val="24"/>
          <w:szCs w:val="24"/>
        </w:rPr>
        <w:t>75,</w:t>
      </w:r>
      <w:r w:rsidRPr="00AB7474">
        <w:rPr>
          <w:rFonts w:ascii="Times New Roman" w:hAnsi="Times New Roman" w:cs="Times New Roman"/>
          <w:spacing w:val="-3"/>
          <w:sz w:val="24"/>
          <w:szCs w:val="24"/>
        </w:rPr>
        <w:t xml:space="preserve"> </w:t>
      </w:r>
      <w:r w:rsidRPr="00AB7474">
        <w:rPr>
          <w:rFonts w:ascii="Times New Roman" w:hAnsi="Times New Roman" w:cs="Times New Roman"/>
          <w:sz w:val="24"/>
          <w:szCs w:val="24"/>
        </w:rPr>
        <w:t>inciso</w:t>
      </w:r>
      <w:r w:rsidRPr="00AB7474">
        <w:rPr>
          <w:rFonts w:ascii="Times New Roman" w:hAnsi="Times New Roman" w:cs="Times New Roman"/>
          <w:spacing w:val="-3"/>
          <w:sz w:val="24"/>
          <w:szCs w:val="24"/>
        </w:rPr>
        <w:t xml:space="preserve"> </w:t>
      </w:r>
      <w:r w:rsidRPr="00AB7474">
        <w:rPr>
          <w:rFonts w:ascii="Times New Roman" w:hAnsi="Times New Roman" w:cs="Times New Roman"/>
          <w:sz w:val="24"/>
          <w:szCs w:val="24"/>
        </w:rPr>
        <w:t>II</w:t>
      </w:r>
      <w:r w:rsidRPr="00AB7474">
        <w:rPr>
          <w:rFonts w:ascii="Times New Roman" w:hAnsi="Times New Roman" w:cs="Times New Roman"/>
          <w:spacing w:val="-3"/>
          <w:sz w:val="24"/>
          <w:szCs w:val="24"/>
        </w:rPr>
        <w:t xml:space="preserve"> </w:t>
      </w:r>
      <w:r w:rsidRPr="00AB7474">
        <w:rPr>
          <w:rFonts w:ascii="Times New Roman" w:hAnsi="Times New Roman" w:cs="Times New Roman"/>
          <w:b/>
          <w:sz w:val="24"/>
          <w:szCs w:val="24"/>
        </w:rPr>
        <w:t>da</w:t>
      </w:r>
      <w:r w:rsidRPr="00AB7474">
        <w:rPr>
          <w:rFonts w:ascii="Times New Roman" w:hAnsi="Times New Roman" w:cs="Times New Roman"/>
          <w:b/>
          <w:spacing w:val="-3"/>
          <w:sz w:val="24"/>
          <w:szCs w:val="24"/>
        </w:rPr>
        <w:t xml:space="preserve"> </w:t>
      </w:r>
      <w:r w:rsidRPr="00AB7474">
        <w:rPr>
          <w:rFonts w:ascii="Times New Roman" w:hAnsi="Times New Roman" w:cs="Times New Roman"/>
          <w:b/>
          <w:sz w:val="24"/>
          <w:szCs w:val="24"/>
        </w:rPr>
        <w:t>Lei</w:t>
      </w:r>
      <w:r w:rsidRPr="00AB7474">
        <w:rPr>
          <w:rFonts w:ascii="Times New Roman" w:hAnsi="Times New Roman" w:cs="Times New Roman"/>
          <w:b/>
          <w:spacing w:val="-4"/>
          <w:sz w:val="24"/>
          <w:szCs w:val="24"/>
        </w:rPr>
        <w:t xml:space="preserve"> </w:t>
      </w:r>
      <w:r w:rsidRPr="00AB7474">
        <w:rPr>
          <w:rFonts w:ascii="Times New Roman" w:hAnsi="Times New Roman" w:cs="Times New Roman"/>
          <w:b/>
          <w:sz w:val="24"/>
          <w:szCs w:val="24"/>
        </w:rPr>
        <w:t>14.133/2021</w:t>
      </w:r>
    </w:p>
    <w:p w14:paraId="48FE3601" w14:textId="77777777" w:rsidR="00132F18" w:rsidRPr="00AB7474" w:rsidRDefault="00132F18" w:rsidP="00132F18">
      <w:pPr>
        <w:pStyle w:val="Corpodetexto"/>
        <w:spacing w:before="2"/>
        <w:rPr>
          <w:rFonts w:ascii="Times New Roman" w:hAnsi="Times New Roman" w:cs="Times New Roman"/>
          <w:b/>
        </w:rPr>
      </w:pPr>
    </w:p>
    <w:p w14:paraId="5B6AAA44" w14:textId="135813B8" w:rsidR="00132F18" w:rsidRPr="00AB7474" w:rsidRDefault="00132F18" w:rsidP="00132F18">
      <w:pPr>
        <w:pStyle w:val="Ttulo3"/>
        <w:spacing w:line="276" w:lineRule="auto"/>
        <w:ind w:left="312"/>
        <w:jc w:val="both"/>
      </w:pPr>
      <w:r w:rsidRPr="00AB7474">
        <w:t xml:space="preserve">Objeto: </w:t>
      </w:r>
      <w:r w:rsidRPr="00132F18">
        <w:t>AQUISIÇÃO, SOB DEMANDA, DE MATERIAIS DE COPA E COZINHA</w:t>
      </w:r>
      <w:r>
        <w:t xml:space="preserve"> E</w:t>
      </w:r>
      <w:r w:rsidRPr="00132F18">
        <w:t xml:space="preserve"> HIGIENE E LIMPEZA PARA ATENDER AS NECESSIDADES DA SEDE E DAS DELEGACIAS DO CONSELHO REGIONAL DE ODONTOLOGIA DO ESTADO DE MATO GROSSO</w:t>
      </w:r>
      <w:r>
        <w:t>.</w:t>
      </w:r>
    </w:p>
    <w:p w14:paraId="2612CDBE" w14:textId="77777777" w:rsidR="00132F18" w:rsidRPr="00AB7474" w:rsidRDefault="00132F18" w:rsidP="00132F18">
      <w:pPr>
        <w:pStyle w:val="Corpodetexto"/>
        <w:spacing w:before="5"/>
        <w:rPr>
          <w:rFonts w:ascii="Times New Roman" w:hAnsi="Times New Roman" w:cs="Times New Roman"/>
          <w:b/>
        </w:rPr>
      </w:pPr>
    </w:p>
    <w:p w14:paraId="3A6BC019" w14:textId="77777777" w:rsidR="00132F18" w:rsidRPr="00AB7474" w:rsidRDefault="00132F18" w:rsidP="00132F18">
      <w:pPr>
        <w:pStyle w:val="Corpodetexto"/>
        <w:ind w:left="312"/>
        <w:rPr>
          <w:rFonts w:ascii="Times New Roman" w:hAnsi="Times New Roman" w:cs="Times New Roman"/>
          <w:u w:val="single"/>
        </w:rPr>
      </w:pPr>
      <w:r w:rsidRPr="00AB7474">
        <w:rPr>
          <w:rFonts w:ascii="Times New Roman" w:hAnsi="Times New Roman" w:cs="Times New Roman"/>
          <w:u w:val="single"/>
        </w:rPr>
        <w:t>PROPOSTA:</w:t>
      </w:r>
    </w:p>
    <w:p w14:paraId="52B56343" w14:textId="77777777" w:rsidR="00132F18" w:rsidRPr="00AB7474" w:rsidRDefault="00132F18" w:rsidP="00132F18">
      <w:pPr>
        <w:pStyle w:val="Corpodetexto"/>
        <w:ind w:left="312"/>
        <w:rPr>
          <w:rFonts w:ascii="Times New Roman" w:hAnsi="Times New Roman" w:cs="Times New Roman"/>
          <w:u w:val="single"/>
        </w:rPr>
      </w:pPr>
    </w:p>
    <w:tbl>
      <w:tblPr>
        <w:tblStyle w:val="TableNormal"/>
        <w:tblW w:w="10412"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9"/>
        <w:gridCol w:w="5526"/>
        <w:gridCol w:w="709"/>
        <w:gridCol w:w="992"/>
        <w:gridCol w:w="1437"/>
        <w:gridCol w:w="1134"/>
        <w:gridCol w:w="45"/>
      </w:tblGrid>
      <w:tr w:rsidR="00132F18" w:rsidRPr="00AB7474" w14:paraId="153EBE96" w14:textId="77777777" w:rsidTr="000052EF">
        <w:trPr>
          <w:trHeight w:val="409"/>
        </w:trPr>
        <w:tc>
          <w:tcPr>
            <w:tcW w:w="569" w:type="dxa"/>
            <w:tcBorders>
              <w:left w:val="single" w:sz="4" w:space="0" w:color="auto"/>
            </w:tcBorders>
            <w:vAlign w:val="center"/>
          </w:tcPr>
          <w:p w14:paraId="13ADD590" w14:textId="77777777" w:rsidR="00132F18" w:rsidRPr="00AB7474" w:rsidRDefault="00132F18" w:rsidP="000052EF">
            <w:pPr>
              <w:pStyle w:val="TableParagraph"/>
              <w:spacing w:before="1"/>
              <w:jc w:val="center"/>
              <w:rPr>
                <w:rFonts w:ascii="Times New Roman" w:hAnsi="Times New Roman" w:cs="Times New Roman"/>
                <w:b/>
                <w:sz w:val="24"/>
                <w:szCs w:val="24"/>
              </w:rPr>
            </w:pPr>
            <w:r w:rsidRPr="00AB7474">
              <w:rPr>
                <w:rFonts w:ascii="Times New Roman" w:hAnsi="Times New Roman" w:cs="Times New Roman"/>
                <w:b/>
                <w:sz w:val="24"/>
                <w:szCs w:val="24"/>
              </w:rPr>
              <w:lastRenderedPageBreak/>
              <w:t>Item</w:t>
            </w:r>
          </w:p>
        </w:tc>
        <w:tc>
          <w:tcPr>
            <w:tcW w:w="5526" w:type="dxa"/>
            <w:vAlign w:val="center"/>
          </w:tcPr>
          <w:p w14:paraId="0EE6AF16" w14:textId="77777777" w:rsidR="00132F18" w:rsidRPr="00AB7474" w:rsidRDefault="00132F18" w:rsidP="000052EF">
            <w:pPr>
              <w:pStyle w:val="TableParagraph"/>
              <w:spacing w:before="1"/>
              <w:ind w:left="4"/>
              <w:jc w:val="center"/>
              <w:rPr>
                <w:rFonts w:ascii="Times New Roman" w:hAnsi="Times New Roman" w:cs="Times New Roman"/>
                <w:b/>
                <w:sz w:val="24"/>
                <w:szCs w:val="24"/>
              </w:rPr>
            </w:pPr>
            <w:r w:rsidRPr="00AB7474">
              <w:rPr>
                <w:rFonts w:ascii="Times New Roman" w:hAnsi="Times New Roman" w:cs="Times New Roman"/>
                <w:b/>
                <w:sz w:val="24"/>
                <w:szCs w:val="24"/>
              </w:rPr>
              <w:t>Nome</w:t>
            </w:r>
            <w:r w:rsidRPr="00AB7474">
              <w:rPr>
                <w:rFonts w:ascii="Times New Roman" w:hAnsi="Times New Roman" w:cs="Times New Roman"/>
                <w:b/>
                <w:spacing w:val="-3"/>
                <w:sz w:val="24"/>
                <w:szCs w:val="24"/>
              </w:rPr>
              <w:t xml:space="preserve"> </w:t>
            </w:r>
            <w:r w:rsidRPr="00AB7474">
              <w:rPr>
                <w:rFonts w:ascii="Times New Roman" w:hAnsi="Times New Roman" w:cs="Times New Roman"/>
                <w:b/>
                <w:sz w:val="24"/>
                <w:szCs w:val="24"/>
              </w:rPr>
              <w:t>do</w:t>
            </w:r>
            <w:r w:rsidRPr="00AB7474">
              <w:rPr>
                <w:rFonts w:ascii="Times New Roman" w:hAnsi="Times New Roman" w:cs="Times New Roman"/>
                <w:b/>
                <w:spacing w:val="-3"/>
                <w:sz w:val="24"/>
                <w:szCs w:val="24"/>
              </w:rPr>
              <w:t xml:space="preserve"> </w:t>
            </w:r>
            <w:r w:rsidRPr="00AB7474">
              <w:rPr>
                <w:rFonts w:ascii="Times New Roman" w:hAnsi="Times New Roman" w:cs="Times New Roman"/>
                <w:b/>
                <w:sz w:val="24"/>
                <w:szCs w:val="24"/>
              </w:rPr>
              <w:t>produto</w:t>
            </w:r>
          </w:p>
        </w:tc>
        <w:tc>
          <w:tcPr>
            <w:tcW w:w="709" w:type="dxa"/>
            <w:vAlign w:val="center"/>
          </w:tcPr>
          <w:p w14:paraId="42D79431" w14:textId="77777777" w:rsidR="00132F18" w:rsidRPr="00AB7474" w:rsidRDefault="00132F18" w:rsidP="000052EF">
            <w:pPr>
              <w:pStyle w:val="TableParagraph"/>
              <w:spacing w:before="1"/>
              <w:ind w:left="78" w:right="68"/>
              <w:jc w:val="center"/>
              <w:rPr>
                <w:rFonts w:ascii="Times New Roman" w:hAnsi="Times New Roman" w:cs="Times New Roman"/>
                <w:b/>
                <w:sz w:val="24"/>
                <w:szCs w:val="24"/>
              </w:rPr>
            </w:pPr>
            <w:r w:rsidRPr="00AB7474">
              <w:rPr>
                <w:rFonts w:ascii="Times New Roman" w:hAnsi="Times New Roman" w:cs="Times New Roman"/>
                <w:b/>
                <w:sz w:val="24"/>
                <w:szCs w:val="24"/>
              </w:rPr>
              <w:t>Qtde</w:t>
            </w:r>
          </w:p>
        </w:tc>
        <w:tc>
          <w:tcPr>
            <w:tcW w:w="992" w:type="dxa"/>
            <w:vAlign w:val="center"/>
          </w:tcPr>
          <w:p w14:paraId="635CF44A" w14:textId="77777777" w:rsidR="00132F18" w:rsidRPr="00AB7474" w:rsidRDefault="00132F18" w:rsidP="000052EF">
            <w:pPr>
              <w:pStyle w:val="TableParagraph"/>
              <w:spacing w:before="1"/>
              <w:ind w:left="49" w:right="40"/>
              <w:jc w:val="center"/>
              <w:rPr>
                <w:rFonts w:ascii="Times New Roman" w:hAnsi="Times New Roman" w:cs="Times New Roman"/>
                <w:b/>
                <w:sz w:val="24"/>
                <w:szCs w:val="24"/>
              </w:rPr>
            </w:pPr>
            <w:r w:rsidRPr="00AB7474">
              <w:rPr>
                <w:rFonts w:ascii="Times New Roman" w:hAnsi="Times New Roman" w:cs="Times New Roman"/>
                <w:b/>
                <w:sz w:val="24"/>
                <w:szCs w:val="24"/>
              </w:rPr>
              <w:t>Unid.</w:t>
            </w:r>
          </w:p>
        </w:tc>
        <w:tc>
          <w:tcPr>
            <w:tcW w:w="1437" w:type="dxa"/>
            <w:vAlign w:val="center"/>
          </w:tcPr>
          <w:p w14:paraId="0014A895" w14:textId="77777777" w:rsidR="00132F18" w:rsidRPr="00AB7474" w:rsidRDefault="00132F18" w:rsidP="000052EF">
            <w:pPr>
              <w:pStyle w:val="TableParagraph"/>
              <w:spacing w:before="106"/>
              <w:ind w:left="143" w:right="19" w:hanging="57"/>
              <w:jc w:val="center"/>
              <w:rPr>
                <w:rFonts w:ascii="Times New Roman" w:hAnsi="Times New Roman" w:cs="Times New Roman"/>
                <w:b/>
                <w:sz w:val="24"/>
                <w:szCs w:val="24"/>
              </w:rPr>
            </w:pPr>
            <w:r w:rsidRPr="00AB7474">
              <w:rPr>
                <w:rFonts w:ascii="Times New Roman" w:hAnsi="Times New Roman" w:cs="Times New Roman"/>
                <w:b/>
                <w:sz w:val="24"/>
                <w:szCs w:val="24"/>
              </w:rPr>
              <w:t>Valor</w:t>
            </w:r>
            <w:r w:rsidRPr="00AB7474">
              <w:rPr>
                <w:rFonts w:ascii="Times New Roman" w:hAnsi="Times New Roman" w:cs="Times New Roman"/>
                <w:b/>
                <w:spacing w:val="1"/>
                <w:sz w:val="24"/>
                <w:szCs w:val="24"/>
              </w:rPr>
              <w:t xml:space="preserve"> </w:t>
            </w:r>
            <w:r w:rsidRPr="00AB7474">
              <w:rPr>
                <w:rFonts w:ascii="Times New Roman" w:hAnsi="Times New Roman" w:cs="Times New Roman"/>
                <w:b/>
                <w:sz w:val="24"/>
                <w:szCs w:val="24"/>
              </w:rPr>
              <w:t>Unitário</w:t>
            </w:r>
          </w:p>
        </w:tc>
        <w:tc>
          <w:tcPr>
            <w:tcW w:w="1134" w:type="dxa"/>
            <w:tcBorders>
              <w:right w:val="single" w:sz="4" w:space="0" w:color="auto"/>
            </w:tcBorders>
            <w:vAlign w:val="center"/>
          </w:tcPr>
          <w:p w14:paraId="33940C9C" w14:textId="77777777" w:rsidR="00132F18" w:rsidRPr="00AB7474" w:rsidRDefault="00132F18" w:rsidP="000052EF">
            <w:pPr>
              <w:pStyle w:val="TableParagraph"/>
              <w:spacing w:before="106"/>
              <w:ind w:hanging="19"/>
              <w:jc w:val="center"/>
              <w:rPr>
                <w:rFonts w:ascii="Times New Roman" w:hAnsi="Times New Roman" w:cs="Times New Roman"/>
                <w:b/>
                <w:sz w:val="24"/>
                <w:szCs w:val="24"/>
              </w:rPr>
            </w:pPr>
            <w:r w:rsidRPr="00AB7474">
              <w:rPr>
                <w:rFonts w:ascii="Times New Roman" w:hAnsi="Times New Roman" w:cs="Times New Roman"/>
                <w:b/>
                <w:sz w:val="24"/>
                <w:szCs w:val="24"/>
              </w:rPr>
              <w:t>Valor</w:t>
            </w:r>
            <w:r w:rsidRPr="00AB7474">
              <w:rPr>
                <w:rFonts w:ascii="Times New Roman" w:hAnsi="Times New Roman" w:cs="Times New Roman"/>
                <w:b/>
                <w:spacing w:val="1"/>
                <w:sz w:val="24"/>
                <w:szCs w:val="24"/>
              </w:rPr>
              <w:t xml:space="preserve"> </w:t>
            </w:r>
            <w:r w:rsidRPr="00AB7474">
              <w:rPr>
                <w:rFonts w:ascii="Times New Roman" w:hAnsi="Times New Roman" w:cs="Times New Roman"/>
                <w:b/>
                <w:sz w:val="24"/>
                <w:szCs w:val="24"/>
              </w:rPr>
              <w:t>Total</w:t>
            </w:r>
          </w:p>
        </w:tc>
        <w:tc>
          <w:tcPr>
            <w:tcW w:w="45" w:type="dxa"/>
            <w:tcBorders>
              <w:top w:val="nil"/>
              <w:left w:val="single" w:sz="4" w:space="0" w:color="auto"/>
              <w:right w:val="nil"/>
            </w:tcBorders>
          </w:tcPr>
          <w:p w14:paraId="51B48427" w14:textId="77777777" w:rsidR="00132F18" w:rsidRPr="00AB7474" w:rsidRDefault="00132F18" w:rsidP="000052EF">
            <w:pPr>
              <w:pStyle w:val="TableParagraph"/>
              <w:rPr>
                <w:rFonts w:ascii="Times New Roman" w:hAnsi="Times New Roman" w:cs="Times New Roman"/>
                <w:sz w:val="24"/>
                <w:szCs w:val="24"/>
              </w:rPr>
            </w:pPr>
          </w:p>
        </w:tc>
      </w:tr>
      <w:tr w:rsidR="00132F18" w:rsidRPr="00AB7474" w14:paraId="523B495E" w14:textId="77777777" w:rsidTr="000052EF">
        <w:trPr>
          <w:trHeight w:val="1150"/>
        </w:trPr>
        <w:tc>
          <w:tcPr>
            <w:tcW w:w="569" w:type="dxa"/>
            <w:tcBorders>
              <w:top w:val="single" w:sz="4" w:space="0" w:color="auto"/>
            </w:tcBorders>
            <w:vAlign w:val="center"/>
          </w:tcPr>
          <w:p w14:paraId="232241FB" w14:textId="77777777" w:rsidR="00132F18" w:rsidRPr="00AB7474" w:rsidRDefault="00132F18" w:rsidP="000052EF">
            <w:pPr>
              <w:pStyle w:val="TableParagraph"/>
              <w:spacing w:line="229" w:lineRule="exact"/>
              <w:ind w:left="70"/>
              <w:jc w:val="center"/>
              <w:rPr>
                <w:rFonts w:ascii="Times New Roman" w:hAnsi="Times New Roman" w:cs="Times New Roman"/>
                <w:sz w:val="24"/>
                <w:szCs w:val="24"/>
              </w:rPr>
            </w:pPr>
            <w:r w:rsidRPr="00AB7474">
              <w:rPr>
                <w:rFonts w:ascii="Times New Roman" w:hAnsi="Times New Roman" w:cs="Times New Roman"/>
                <w:sz w:val="24"/>
                <w:szCs w:val="24"/>
              </w:rPr>
              <w:t>1</w:t>
            </w:r>
          </w:p>
        </w:tc>
        <w:tc>
          <w:tcPr>
            <w:tcW w:w="5526" w:type="dxa"/>
            <w:vAlign w:val="center"/>
          </w:tcPr>
          <w:p w14:paraId="19388B42" w14:textId="6F9144A0" w:rsidR="00132F18" w:rsidRDefault="00132F18" w:rsidP="000052EF">
            <w:pPr>
              <w:pStyle w:val="TableParagraph"/>
              <w:spacing w:line="230" w:lineRule="exact"/>
              <w:ind w:left="70" w:right="129"/>
              <w:jc w:val="both"/>
              <w:rPr>
                <w:rFonts w:ascii="Times New Roman" w:hAnsi="Times New Roman" w:cs="Times New Roman"/>
                <w:b/>
                <w:bCs/>
                <w:sz w:val="24"/>
                <w:szCs w:val="24"/>
              </w:rPr>
            </w:pPr>
            <w:r>
              <w:rPr>
                <w:rFonts w:ascii="Times New Roman" w:hAnsi="Times New Roman" w:cs="Times New Roman"/>
                <w:b/>
                <w:bCs/>
                <w:sz w:val="24"/>
                <w:szCs w:val="24"/>
              </w:rPr>
              <w:t>*********</w:t>
            </w:r>
            <w:r>
              <w:rPr>
                <w:rFonts w:ascii="Times New Roman" w:hAnsi="Times New Roman" w:cs="Times New Roman"/>
                <w:b/>
                <w:bCs/>
                <w:sz w:val="24"/>
                <w:szCs w:val="24"/>
              </w:rPr>
              <w:br/>
              <w:t>MARCA:****</w:t>
            </w:r>
          </w:p>
          <w:p w14:paraId="744A0A94" w14:textId="24F4EF15" w:rsidR="00132F18" w:rsidRPr="00AB7474" w:rsidRDefault="00132F18" w:rsidP="000052EF">
            <w:pPr>
              <w:pStyle w:val="TableParagraph"/>
              <w:spacing w:line="230" w:lineRule="exact"/>
              <w:ind w:left="70" w:right="129"/>
              <w:jc w:val="both"/>
              <w:rPr>
                <w:rFonts w:ascii="Times New Roman" w:hAnsi="Times New Roman" w:cs="Times New Roman"/>
                <w:b/>
                <w:sz w:val="24"/>
                <w:szCs w:val="24"/>
              </w:rPr>
            </w:pPr>
          </w:p>
        </w:tc>
        <w:tc>
          <w:tcPr>
            <w:tcW w:w="709" w:type="dxa"/>
            <w:vAlign w:val="center"/>
          </w:tcPr>
          <w:p w14:paraId="5784CC25" w14:textId="375AC2EA" w:rsidR="00132F18" w:rsidRPr="00AB7474" w:rsidRDefault="00132F18" w:rsidP="000052EF">
            <w:pPr>
              <w:pStyle w:val="TableParagraph"/>
              <w:spacing w:before="1"/>
              <w:ind w:left="10"/>
              <w:jc w:val="center"/>
              <w:rPr>
                <w:rFonts w:ascii="Times New Roman" w:hAnsi="Times New Roman" w:cs="Times New Roman"/>
                <w:b/>
                <w:sz w:val="24"/>
                <w:szCs w:val="24"/>
              </w:rPr>
            </w:pPr>
            <w:r>
              <w:rPr>
                <w:rFonts w:ascii="Times New Roman" w:hAnsi="Times New Roman" w:cs="Times New Roman"/>
                <w:b/>
                <w:sz w:val="24"/>
                <w:szCs w:val="24"/>
              </w:rPr>
              <w:t>***</w:t>
            </w:r>
          </w:p>
        </w:tc>
        <w:tc>
          <w:tcPr>
            <w:tcW w:w="992" w:type="dxa"/>
            <w:vAlign w:val="center"/>
          </w:tcPr>
          <w:p w14:paraId="1C98955D" w14:textId="35C86790" w:rsidR="00132F18" w:rsidRPr="00AB7474" w:rsidRDefault="00132F18" w:rsidP="000052EF">
            <w:pPr>
              <w:pStyle w:val="TableParagraph"/>
              <w:spacing w:before="1"/>
              <w:ind w:left="49" w:right="41"/>
              <w:jc w:val="center"/>
              <w:rPr>
                <w:rFonts w:ascii="Times New Roman" w:hAnsi="Times New Roman" w:cs="Times New Roman"/>
                <w:b/>
                <w:sz w:val="24"/>
                <w:szCs w:val="24"/>
              </w:rPr>
            </w:pPr>
            <w:r>
              <w:rPr>
                <w:rFonts w:ascii="Times New Roman" w:hAnsi="Times New Roman" w:cs="Times New Roman"/>
                <w:b/>
                <w:sz w:val="24"/>
                <w:szCs w:val="24"/>
              </w:rPr>
              <w:t>***</w:t>
            </w:r>
          </w:p>
        </w:tc>
        <w:tc>
          <w:tcPr>
            <w:tcW w:w="1437" w:type="dxa"/>
            <w:vAlign w:val="center"/>
          </w:tcPr>
          <w:p w14:paraId="24A6D62C" w14:textId="753C8FF9" w:rsidR="00132F18" w:rsidRPr="00AB7474" w:rsidRDefault="00132F18" w:rsidP="000052EF">
            <w:pPr>
              <w:pStyle w:val="TableParagraph"/>
              <w:spacing w:before="1"/>
              <w:ind w:left="149" w:right="140"/>
              <w:jc w:val="center"/>
              <w:rPr>
                <w:rFonts w:ascii="Times New Roman" w:hAnsi="Times New Roman" w:cs="Times New Roman"/>
                <w:sz w:val="24"/>
                <w:szCs w:val="24"/>
              </w:rPr>
            </w:pPr>
            <w:r>
              <w:rPr>
                <w:rFonts w:ascii="Times New Roman" w:hAnsi="Times New Roman" w:cs="Times New Roman"/>
                <w:sz w:val="24"/>
                <w:szCs w:val="24"/>
              </w:rPr>
              <w:t>R$ ---</w:t>
            </w:r>
          </w:p>
        </w:tc>
        <w:tc>
          <w:tcPr>
            <w:tcW w:w="1134" w:type="dxa"/>
            <w:vAlign w:val="center"/>
          </w:tcPr>
          <w:p w14:paraId="2F73111B" w14:textId="09242E98" w:rsidR="00132F18" w:rsidRPr="00AB7474" w:rsidRDefault="00132F18" w:rsidP="000052EF">
            <w:pPr>
              <w:pStyle w:val="TableParagraph"/>
              <w:spacing w:before="1"/>
              <w:ind w:left="46" w:right="37"/>
              <w:jc w:val="center"/>
              <w:rPr>
                <w:rFonts w:ascii="Times New Roman" w:hAnsi="Times New Roman" w:cs="Times New Roman"/>
                <w:sz w:val="24"/>
                <w:szCs w:val="24"/>
              </w:rPr>
            </w:pPr>
            <w:r>
              <w:rPr>
                <w:rFonts w:ascii="Times New Roman" w:hAnsi="Times New Roman" w:cs="Times New Roman"/>
                <w:sz w:val="24"/>
                <w:szCs w:val="24"/>
              </w:rPr>
              <w:t>R$ ---</w:t>
            </w:r>
          </w:p>
        </w:tc>
        <w:tc>
          <w:tcPr>
            <w:tcW w:w="45" w:type="dxa"/>
            <w:tcBorders>
              <w:bottom w:val="nil"/>
              <w:right w:val="nil"/>
            </w:tcBorders>
          </w:tcPr>
          <w:p w14:paraId="6C63F858" w14:textId="77777777" w:rsidR="00132F18" w:rsidRPr="00AB7474" w:rsidRDefault="00132F18" w:rsidP="000052EF">
            <w:pPr>
              <w:pStyle w:val="TableParagraph"/>
              <w:rPr>
                <w:rFonts w:ascii="Times New Roman" w:hAnsi="Times New Roman" w:cs="Times New Roman"/>
                <w:sz w:val="24"/>
                <w:szCs w:val="24"/>
              </w:rPr>
            </w:pPr>
          </w:p>
        </w:tc>
      </w:tr>
    </w:tbl>
    <w:p w14:paraId="477A8FA9" w14:textId="77777777" w:rsidR="00132F18" w:rsidRPr="00AB7474" w:rsidRDefault="00132F18" w:rsidP="00132F18">
      <w:pPr>
        <w:pStyle w:val="Corpodetexto"/>
        <w:ind w:left="312"/>
        <w:rPr>
          <w:rFonts w:ascii="Times New Roman" w:hAnsi="Times New Roman" w:cs="Times New Roman"/>
        </w:rPr>
      </w:pPr>
    </w:p>
    <w:p w14:paraId="43E6318B" w14:textId="77777777" w:rsidR="00132F18" w:rsidRPr="00AB7474" w:rsidRDefault="00132F18" w:rsidP="00132F18">
      <w:pPr>
        <w:pStyle w:val="Corpodetexto"/>
        <w:spacing w:before="3"/>
        <w:rPr>
          <w:rFonts w:ascii="Times New Roman" w:hAnsi="Times New Roman" w:cs="Times New Roman"/>
        </w:rPr>
      </w:pPr>
    </w:p>
    <w:p w14:paraId="71077197" w14:textId="42962627" w:rsidR="00132F18" w:rsidRPr="00AB7474" w:rsidRDefault="00132F18" w:rsidP="00132F18">
      <w:pPr>
        <w:pStyle w:val="Corpodetexto"/>
        <w:spacing w:before="90" w:line="276" w:lineRule="auto"/>
        <w:ind w:left="312" w:right="142"/>
        <w:rPr>
          <w:rFonts w:ascii="Times New Roman" w:hAnsi="Times New Roman" w:cs="Times New Roman"/>
        </w:rPr>
      </w:pPr>
      <w:r w:rsidRPr="00AB7474">
        <w:rPr>
          <w:rFonts w:ascii="Times New Roman" w:hAnsi="Times New Roman" w:cs="Times New Roman"/>
        </w:rPr>
        <w:t>Valor</w:t>
      </w:r>
      <w:r w:rsidRPr="00AB7474">
        <w:rPr>
          <w:rFonts w:ascii="Times New Roman" w:hAnsi="Times New Roman" w:cs="Times New Roman"/>
          <w:spacing w:val="-6"/>
        </w:rPr>
        <w:t xml:space="preserve"> </w:t>
      </w:r>
      <w:r w:rsidRPr="00AB7474">
        <w:rPr>
          <w:rFonts w:ascii="Times New Roman" w:hAnsi="Times New Roman" w:cs="Times New Roman"/>
        </w:rPr>
        <w:t>Global</w:t>
      </w:r>
      <w:r w:rsidRPr="00AB7474">
        <w:rPr>
          <w:rFonts w:ascii="Times New Roman" w:hAnsi="Times New Roman" w:cs="Times New Roman"/>
          <w:spacing w:val="-5"/>
        </w:rPr>
        <w:t xml:space="preserve"> </w:t>
      </w:r>
      <w:r w:rsidRPr="00AB7474">
        <w:rPr>
          <w:rFonts w:ascii="Times New Roman" w:hAnsi="Times New Roman" w:cs="Times New Roman"/>
        </w:rPr>
        <w:t>da</w:t>
      </w:r>
      <w:r w:rsidRPr="00AB7474">
        <w:rPr>
          <w:rFonts w:ascii="Times New Roman" w:hAnsi="Times New Roman" w:cs="Times New Roman"/>
          <w:spacing w:val="-5"/>
        </w:rPr>
        <w:t xml:space="preserve"> </w:t>
      </w:r>
      <w:r w:rsidRPr="00AB7474">
        <w:rPr>
          <w:rFonts w:ascii="Times New Roman" w:hAnsi="Times New Roman" w:cs="Times New Roman"/>
        </w:rPr>
        <w:t>Proposta:</w:t>
      </w:r>
      <w:r w:rsidRPr="00AB7474">
        <w:rPr>
          <w:rFonts w:ascii="Times New Roman" w:hAnsi="Times New Roman" w:cs="Times New Roman"/>
          <w:spacing w:val="-5"/>
        </w:rPr>
        <w:t xml:space="preserve"> </w:t>
      </w:r>
      <w:r w:rsidRPr="00AB7474">
        <w:rPr>
          <w:rFonts w:ascii="Times New Roman" w:hAnsi="Times New Roman" w:cs="Times New Roman"/>
        </w:rPr>
        <w:t>(valor</w:t>
      </w:r>
      <w:r w:rsidRPr="00AB7474">
        <w:rPr>
          <w:rFonts w:ascii="Times New Roman" w:hAnsi="Times New Roman" w:cs="Times New Roman"/>
          <w:spacing w:val="-5"/>
        </w:rPr>
        <w:t xml:space="preserve"> </w:t>
      </w:r>
      <w:r w:rsidRPr="00AB7474">
        <w:rPr>
          <w:rFonts w:ascii="Times New Roman" w:hAnsi="Times New Roman" w:cs="Times New Roman"/>
        </w:rPr>
        <w:t>por</w:t>
      </w:r>
      <w:r w:rsidRPr="00AB7474">
        <w:rPr>
          <w:rFonts w:ascii="Times New Roman" w:hAnsi="Times New Roman" w:cs="Times New Roman"/>
          <w:spacing w:val="-5"/>
        </w:rPr>
        <w:t xml:space="preserve"> </w:t>
      </w:r>
      <w:r w:rsidRPr="00AB7474">
        <w:rPr>
          <w:rFonts w:ascii="Times New Roman" w:hAnsi="Times New Roman" w:cs="Times New Roman"/>
        </w:rPr>
        <w:t>extenso)</w:t>
      </w:r>
      <w:r w:rsidRPr="00AB7474">
        <w:rPr>
          <w:rFonts w:ascii="Times New Roman" w:hAnsi="Times New Roman" w:cs="Times New Roman"/>
          <w:spacing w:val="-57"/>
        </w:rPr>
        <w:t xml:space="preserve"> </w:t>
      </w:r>
      <w:r w:rsidRPr="00AB7474">
        <w:rPr>
          <w:rFonts w:ascii="Times New Roman" w:hAnsi="Times New Roman" w:cs="Times New Roman"/>
        </w:rPr>
        <w:t>Validade</w:t>
      </w:r>
      <w:r w:rsidRPr="00AB7474">
        <w:rPr>
          <w:rFonts w:ascii="Times New Roman" w:hAnsi="Times New Roman" w:cs="Times New Roman"/>
          <w:spacing w:val="-7"/>
        </w:rPr>
        <w:t xml:space="preserve"> </w:t>
      </w:r>
      <w:r w:rsidRPr="00AB7474">
        <w:rPr>
          <w:rFonts w:ascii="Times New Roman" w:hAnsi="Times New Roman" w:cs="Times New Roman"/>
        </w:rPr>
        <w:t>da</w:t>
      </w:r>
      <w:r w:rsidRPr="00AB7474">
        <w:rPr>
          <w:rFonts w:ascii="Times New Roman" w:hAnsi="Times New Roman" w:cs="Times New Roman"/>
          <w:spacing w:val="-4"/>
        </w:rPr>
        <w:t xml:space="preserve"> </w:t>
      </w:r>
      <w:r w:rsidRPr="00AB7474">
        <w:rPr>
          <w:rFonts w:ascii="Times New Roman" w:hAnsi="Times New Roman" w:cs="Times New Roman"/>
        </w:rPr>
        <w:t>Proposta</w:t>
      </w:r>
      <w:r w:rsidRPr="00AB7474">
        <w:rPr>
          <w:rFonts w:ascii="Times New Roman" w:hAnsi="Times New Roman" w:cs="Times New Roman"/>
          <w:spacing w:val="-4"/>
        </w:rPr>
        <w:t xml:space="preserve"> </w:t>
      </w:r>
      <w:r w:rsidRPr="00AB7474">
        <w:rPr>
          <w:rFonts w:ascii="Times New Roman" w:hAnsi="Times New Roman" w:cs="Times New Roman"/>
        </w:rPr>
        <w:t>60</w:t>
      </w:r>
      <w:r w:rsidRPr="00AB7474">
        <w:rPr>
          <w:rFonts w:ascii="Times New Roman" w:hAnsi="Times New Roman" w:cs="Times New Roman"/>
          <w:spacing w:val="-5"/>
        </w:rPr>
        <w:t xml:space="preserve"> </w:t>
      </w:r>
      <w:r w:rsidRPr="00AB7474">
        <w:rPr>
          <w:rFonts w:ascii="Times New Roman" w:hAnsi="Times New Roman" w:cs="Times New Roman"/>
        </w:rPr>
        <w:t>dias</w:t>
      </w:r>
      <w:r w:rsidR="00F759AC">
        <w:rPr>
          <w:rFonts w:ascii="Times New Roman" w:hAnsi="Times New Roman" w:cs="Times New Roman"/>
        </w:rPr>
        <w:t>.</w:t>
      </w:r>
    </w:p>
    <w:p w14:paraId="459DB4BA" w14:textId="77777777" w:rsidR="00132F18" w:rsidRPr="00AB7474" w:rsidRDefault="00132F18" w:rsidP="00132F18">
      <w:pPr>
        <w:pStyle w:val="Corpodetexto"/>
        <w:spacing w:line="276" w:lineRule="auto"/>
        <w:ind w:left="312" w:right="328"/>
        <w:rPr>
          <w:rFonts w:ascii="Times New Roman" w:hAnsi="Times New Roman" w:cs="Times New Roman"/>
        </w:rPr>
      </w:pPr>
      <w:r w:rsidRPr="00AB7474">
        <w:rPr>
          <w:rFonts w:ascii="Times New Roman" w:hAnsi="Times New Roman" w:cs="Times New Roman"/>
        </w:rPr>
        <w:t>Despesas</w:t>
      </w:r>
      <w:r w:rsidRPr="00AB7474">
        <w:rPr>
          <w:rFonts w:ascii="Times New Roman" w:hAnsi="Times New Roman" w:cs="Times New Roman"/>
          <w:spacing w:val="10"/>
        </w:rPr>
        <w:t xml:space="preserve"> </w:t>
      </w:r>
      <w:r w:rsidRPr="00AB7474">
        <w:rPr>
          <w:rFonts w:ascii="Times New Roman" w:hAnsi="Times New Roman" w:cs="Times New Roman"/>
        </w:rPr>
        <w:t>inerentes</w:t>
      </w:r>
      <w:r w:rsidRPr="00AB7474">
        <w:rPr>
          <w:rFonts w:ascii="Times New Roman" w:hAnsi="Times New Roman" w:cs="Times New Roman"/>
          <w:spacing w:val="9"/>
        </w:rPr>
        <w:t xml:space="preserve"> </w:t>
      </w:r>
      <w:r w:rsidRPr="00AB7474">
        <w:rPr>
          <w:rFonts w:ascii="Times New Roman" w:hAnsi="Times New Roman" w:cs="Times New Roman"/>
        </w:rPr>
        <w:t>a</w:t>
      </w:r>
      <w:r w:rsidRPr="00AB7474">
        <w:rPr>
          <w:rFonts w:ascii="Times New Roman" w:hAnsi="Times New Roman" w:cs="Times New Roman"/>
          <w:spacing w:val="10"/>
        </w:rPr>
        <w:t xml:space="preserve"> </w:t>
      </w:r>
      <w:r w:rsidRPr="00AB7474">
        <w:rPr>
          <w:rFonts w:ascii="Times New Roman" w:hAnsi="Times New Roman" w:cs="Times New Roman"/>
        </w:rPr>
        <w:t>impostos,</w:t>
      </w:r>
      <w:r w:rsidRPr="00AB7474">
        <w:rPr>
          <w:rFonts w:ascii="Times New Roman" w:hAnsi="Times New Roman" w:cs="Times New Roman"/>
          <w:spacing w:val="13"/>
        </w:rPr>
        <w:t xml:space="preserve"> </w:t>
      </w:r>
      <w:r w:rsidRPr="00AB7474">
        <w:rPr>
          <w:rFonts w:ascii="Times New Roman" w:hAnsi="Times New Roman" w:cs="Times New Roman"/>
        </w:rPr>
        <w:t>tributos,</w:t>
      </w:r>
      <w:r w:rsidRPr="00AB7474">
        <w:rPr>
          <w:rFonts w:ascii="Times New Roman" w:hAnsi="Times New Roman" w:cs="Times New Roman"/>
          <w:spacing w:val="12"/>
        </w:rPr>
        <w:t xml:space="preserve"> </w:t>
      </w:r>
      <w:r w:rsidRPr="00AB7474">
        <w:rPr>
          <w:rFonts w:ascii="Times New Roman" w:hAnsi="Times New Roman" w:cs="Times New Roman"/>
        </w:rPr>
        <w:t>contratação</w:t>
      </w:r>
      <w:r w:rsidRPr="00AB7474">
        <w:rPr>
          <w:rFonts w:ascii="Times New Roman" w:hAnsi="Times New Roman" w:cs="Times New Roman"/>
          <w:spacing w:val="10"/>
        </w:rPr>
        <w:t xml:space="preserve"> </w:t>
      </w:r>
      <w:r w:rsidRPr="00AB7474">
        <w:rPr>
          <w:rFonts w:ascii="Times New Roman" w:hAnsi="Times New Roman" w:cs="Times New Roman"/>
        </w:rPr>
        <w:t>de</w:t>
      </w:r>
      <w:r w:rsidRPr="00AB7474">
        <w:rPr>
          <w:rFonts w:ascii="Times New Roman" w:hAnsi="Times New Roman" w:cs="Times New Roman"/>
          <w:spacing w:val="11"/>
        </w:rPr>
        <w:t xml:space="preserve"> </w:t>
      </w:r>
      <w:r w:rsidRPr="00AB7474">
        <w:rPr>
          <w:rFonts w:ascii="Times New Roman" w:hAnsi="Times New Roman" w:cs="Times New Roman"/>
        </w:rPr>
        <w:t>pessoal</w:t>
      </w:r>
      <w:r w:rsidRPr="00AB7474">
        <w:rPr>
          <w:rFonts w:ascii="Times New Roman" w:hAnsi="Times New Roman" w:cs="Times New Roman"/>
          <w:spacing w:val="12"/>
        </w:rPr>
        <w:t xml:space="preserve"> </w:t>
      </w:r>
      <w:r w:rsidRPr="00AB7474">
        <w:rPr>
          <w:rFonts w:ascii="Times New Roman" w:hAnsi="Times New Roman" w:cs="Times New Roman"/>
        </w:rPr>
        <w:t>e</w:t>
      </w:r>
      <w:r w:rsidRPr="00AB7474">
        <w:rPr>
          <w:rFonts w:ascii="Times New Roman" w:hAnsi="Times New Roman" w:cs="Times New Roman"/>
          <w:spacing w:val="69"/>
        </w:rPr>
        <w:t xml:space="preserve"> </w:t>
      </w:r>
      <w:r w:rsidRPr="00AB7474">
        <w:rPr>
          <w:rFonts w:ascii="Times New Roman" w:hAnsi="Times New Roman" w:cs="Times New Roman"/>
        </w:rPr>
        <w:t>outros,</w:t>
      </w:r>
      <w:r w:rsidRPr="00AB7474">
        <w:rPr>
          <w:rFonts w:ascii="Times New Roman" w:hAnsi="Times New Roman" w:cs="Times New Roman"/>
          <w:spacing w:val="71"/>
        </w:rPr>
        <w:t xml:space="preserve"> </w:t>
      </w:r>
      <w:r w:rsidRPr="00AB7474">
        <w:rPr>
          <w:rFonts w:ascii="Times New Roman" w:hAnsi="Times New Roman" w:cs="Times New Roman"/>
        </w:rPr>
        <w:t>correrãototalmente</w:t>
      </w:r>
      <w:r w:rsidRPr="00AB7474">
        <w:rPr>
          <w:rFonts w:ascii="Times New Roman" w:hAnsi="Times New Roman" w:cs="Times New Roman"/>
          <w:spacing w:val="-1"/>
        </w:rPr>
        <w:t xml:space="preserve"> </w:t>
      </w:r>
      <w:r w:rsidRPr="00AB7474">
        <w:rPr>
          <w:rFonts w:ascii="Times New Roman" w:hAnsi="Times New Roman" w:cs="Times New Roman"/>
        </w:rPr>
        <w:t>por</w:t>
      </w:r>
      <w:r w:rsidRPr="00AB7474">
        <w:rPr>
          <w:rFonts w:ascii="Times New Roman" w:hAnsi="Times New Roman" w:cs="Times New Roman"/>
          <w:spacing w:val="-57"/>
        </w:rPr>
        <w:t xml:space="preserve"> </w:t>
      </w:r>
      <w:r w:rsidRPr="00AB7474">
        <w:rPr>
          <w:rFonts w:ascii="Times New Roman" w:hAnsi="Times New Roman" w:cs="Times New Roman"/>
        </w:rPr>
        <w:t>conta</w:t>
      </w:r>
      <w:r w:rsidRPr="00AB7474">
        <w:rPr>
          <w:rFonts w:ascii="Times New Roman" w:hAnsi="Times New Roman" w:cs="Times New Roman"/>
          <w:spacing w:val="1"/>
        </w:rPr>
        <w:t xml:space="preserve"> </w:t>
      </w:r>
      <w:r w:rsidRPr="00AB7474">
        <w:rPr>
          <w:rFonts w:ascii="Times New Roman" w:hAnsi="Times New Roman" w:cs="Times New Roman"/>
        </w:rPr>
        <w:t>da</w:t>
      </w:r>
      <w:r w:rsidRPr="00AB7474">
        <w:rPr>
          <w:rFonts w:ascii="Times New Roman" w:hAnsi="Times New Roman" w:cs="Times New Roman"/>
          <w:spacing w:val="-1"/>
        </w:rPr>
        <w:t xml:space="preserve"> </w:t>
      </w:r>
      <w:r w:rsidRPr="00AB7474">
        <w:rPr>
          <w:rFonts w:ascii="Times New Roman" w:hAnsi="Times New Roman" w:cs="Times New Roman"/>
        </w:rPr>
        <w:t>Empresa contratada;</w:t>
      </w:r>
    </w:p>
    <w:p w14:paraId="4E2B1B9C" w14:textId="77777777" w:rsidR="00132F18" w:rsidRPr="00AB7474" w:rsidRDefault="00132F18" w:rsidP="00132F18">
      <w:pPr>
        <w:pStyle w:val="Corpodetexto"/>
        <w:spacing w:before="5"/>
        <w:rPr>
          <w:rFonts w:ascii="Times New Roman" w:hAnsi="Times New Roman" w:cs="Times New Roman"/>
        </w:rPr>
      </w:pPr>
    </w:p>
    <w:p w14:paraId="66CF19EB" w14:textId="77777777" w:rsidR="00132F18" w:rsidRPr="00AB7474" w:rsidRDefault="00132F18" w:rsidP="00132F18">
      <w:pPr>
        <w:pStyle w:val="Corpodetexto"/>
        <w:ind w:left="312"/>
        <w:rPr>
          <w:rFonts w:ascii="Times New Roman" w:hAnsi="Times New Roman" w:cs="Times New Roman"/>
        </w:rPr>
      </w:pPr>
      <w:r w:rsidRPr="00AB7474">
        <w:rPr>
          <w:rFonts w:ascii="Times New Roman" w:hAnsi="Times New Roman" w:cs="Times New Roman"/>
        </w:rPr>
        <w:t>Razão</w:t>
      </w:r>
      <w:r w:rsidRPr="00AB7474">
        <w:rPr>
          <w:rFonts w:ascii="Times New Roman" w:hAnsi="Times New Roman" w:cs="Times New Roman"/>
          <w:spacing w:val="-3"/>
        </w:rPr>
        <w:t xml:space="preserve"> </w:t>
      </w:r>
      <w:r w:rsidRPr="00AB7474">
        <w:rPr>
          <w:rFonts w:ascii="Times New Roman" w:hAnsi="Times New Roman" w:cs="Times New Roman"/>
        </w:rPr>
        <w:t>social;</w:t>
      </w:r>
      <w:r w:rsidRPr="00AB7474">
        <w:rPr>
          <w:rFonts w:ascii="Times New Roman" w:hAnsi="Times New Roman" w:cs="Times New Roman"/>
          <w:spacing w:val="-4"/>
        </w:rPr>
        <w:t xml:space="preserve"> </w:t>
      </w:r>
      <w:r w:rsidRPr="00AB7474">
        <w:rPr>
          <w:rFonts w:ascii="Times New Roman" w:hAnsi="Times New Roman" w:cs="Times New Roman"/>
        </w:rPr>
        <w:t>-</w:t>
      </w:r>
      <w:r w:rsidRPr="00AB7474">
        <w:rPr>
          <w:rFonts w:ascii="Times New Roman" w:hAnsi="Times New Roman" w:cs="Times New Roman"/>
          <w:spacing w:val="-2"/>
        </w:rPr>
        <w:t xml:space="preserve"> </w:t>
      </w:r>
      <w:r w:rsidRPr="00AB7474">
        <w:rPr>
          <w:rFonts w:ascii="Times New Roman" w:hAnsi="Times New Roman" w:cs="Times New Roman"/>
        </w:rPr>
        <w:t>Nº</w:t>
      </w:r>
      <w:r w:rsidRPr="00AB7474">
        <w:rPr>
          <w:rFonts w:ascii="Times New Roman" w:hAnsi="Times New Roman" w:cs="Times New Roman"/>
          <w:spacing w:val="-6"/>
        </w:rPr>
        <w:t xml:space="preserve"> </w:t>
      </w:r>
      <w:r w:rsidRPr="00AB7474">
        <w:rPr>
          <w:rFonts w:ascii="Times New Roman" w:hAnsi="Times New Roman" w:cs="Times New Roman"/>
        </w:rPr>
        <w:t>do</w:t>
      </w:r>
      <w:r w:rsidRPr="00AB7474">
        <w:rPr>
          <w:rFonts w:ascii="Times New Roman" w:hAnsi="Times New Roman" w:cs="Times New Roman"/>
          <w:spacing w:val="-5"/>
        </w:rPr>
        <w:t xml:space="preserve"> </w:t>
      </w:r>
      <w:r w:rsidRPr="00AB7474">
        <w:rPr>
          <w:rFonts w:ascii="Times New Roman" w:hAnsi="Times New Roman" w:cs="Times New Roman"/>
        </w:rPr>
        <w:t>CNPJ:</w:t>
      </w:r>
    </w:p>
    <w:p w14:paraId="32223BF1" w14:textId="77777777" w:rsidR="00132F18" w:rsidRPr="00AB7474" w:rsidRDefault="00132F18" w:rsidP="00132F18">
      <w:pPr>
        <w:pStyle w:val="Corpodetexto"/>
        <w:spacing w:before="41"/>
        <w:ind w:left="312"/>
        <w:rPr>
          <w:rFonts w:ascii="Times New Roman" w:hAnsi="Times New Roman" w:cs="Times New Roman"/>
        </w:rPr>
      </w:pPr>
      <w:r w:rsidRPr="00AB7474">
        <w:rPr>
          <w:rFonts w:ascii="Times New Roman" w:hAnsi="Times New Roman" w:cs="Times New Roman"/>
        </w:rPr>
        <w:t>Endereço:</w:t>
      </w:r>
    </w:p>
    <w:p w14:paraId="666251C8" w14:textId="77777777" w:rsidR="00132F18" w:rsidRPr="00AB7474" w:rsidRDefault="00132F18" w:rsidP="00132F18">
      <w:pPr>
        <w:pStyle w:val="Corpodetexto"/>
        <w:spacing w:before="41"/>
        <w:ind w:left="312"/>
        <w:rPr>
          <w:rFonts w:ascii="Times New Roman" w:hAnsi="Times New Roman" w:cs="Times New Roman"/>
        </w:rPr>
      </w:pPr>
      <w:r w:rsidRPr="00AB7474">
        <w:rPr>
          <w:rFonts w:ascii="Times New Roman" w:hAnsi="Times New Roman" w:cs="Times New Roman"/>
        </w:rPr>
        <w:t>Apresentamos</w:t>
      </w:r>
      <w:r w:rsidRPr="00AB7474">
        <w:rPr>
          <w:rFonts w:ascii="Times New Roman" w:hAnsi="Times New Roman" w:cs="Times New Roman"/>
          <w:spacing w:val="-9"/>
        </w:rPr>
        <w:t xml:space="preserve"> </w:t>
      </w:r>
      <w:r w:rsidRPr="00AB7474">
        <w:rPr>
          <w:rFonts w:ascii="Times New Roman" w:hAnsi="Times New Roman" w:cs="Times New Roman"/>
        </w:rPr>
        <w:t>nossa</w:t>
      </w:r>
      <w:r w:rsidRPr="00AB7474">
        <w:rPr>
          <w:rFonts w:ascii="Times New Roman" w:hAnsi="Times New Roman" w:cs="Times New Roman"/>
          <w:spacing w:val="-6"/>
        </w:rPr>
        <w:t xml:space="preserve"> </w:t>
      </w:r>
      <w:r w:rsidRPr="00AB7474">
        <w:rPr>
          <w:rFonts w:ascii="Times New Roman" w:hAnsi="Times New Roman" w:cs="Times New Roman"/>
        </w:rPr>
        <w:t>proposta</w:t>
      </w:r>
      <w:r w:rsidRPr="00AB7474">
        <w:rPr>
          <w:rFonts w:ascii="Times New Roman" w:hAnsi="Times New Roman" w:cs="Times New Roman"/>
          <w:spacing w:val="-4"/>
        </w:rPr>
        <w:t xml:space="preserve"> </w:t>
      </w:r>
      <w:r w:rsidRPr="00AB7474">
        <w:rPr>
          <w:rFonts w:ascii="Times New Roman" w:hAnsi="Times New Roman" w:cs="Times New Roman"/>
        </w:rPr>
        <w:t>conforme</w:t>
      </w:r>
      <w:r w:rsidRPr="00AB7474">
        <w:rPr>
          <w:rFonts w:ascii="Times New Roman" w:hAnsi="Times New Roman" w:cs="Times New Roman"/>
          <w:spacing w:val="-5"/>
        </w:rPr>
        <w:t xml:space="preserve"> </w:t>
      </w:r>
      <w:r w:rsidRPr="00AB7474">
        <w:rPr>
          <w:rFonts w:ascii="Times New Roman" w:hAnsi="Times New Roman" w:cs="Times New Roman"/>
        </w:rPr>
        <w:t>o</w:t>
      </w:r>
      <w:r w:rsidRPr="00AB7474">
        <w:rPr>
          <w:rFonts w:ascii="Times New Roman" w:hAnsi="Times New Roman" w:cs="Times New Roman"/>
          <w:spacing w:val="-3"/>
        </w:rPr>
        <w:t xml:space="preserve"> </w:t>
      </w:r>
      <w:r w:rsidRPr="00AB7474">
        <w:rPr>
          <w:rFonts w:ascii="Times New Roman" w:hAnsi="Times New Roman" w:cs="Times New Roman"/>
        </w:rPr>
        <w:t>Item</w:t>
      </w:r>
      <w:r w:rsidRPr="00AB7474">
        <w:rPr>
          <w:rFonts w:ascii="Times New Roman" w:hAnsi="Times New Roman" w:cs="Times New Roman"/>
          <w:spacing w:val="-7"/>
        </w:rPr>
        <w:t xml:space="preserve"> </w:t>
      </w:r>
      <w:r w:rsidRPr="00AB7474">
        <w:rPr>
          <w:rFonts w:ascii="Times New Roman" w:hAnsi="Times New Roman" w:cs="Times New Roman"/>
        </w:rPr>
        <w:t>e</w:t>
      </w:r>
      <w:r w:rsidRPr="00AB7474">
        <w:rPr>
          <w:rFonts w:ascii="Times New Roman" w:hAnsi="Times New Roman" w:cs="Times New Roman"/>
          <w:spacing w:val="-4"/>
        </w:rPr>
        <w:t xml:space="preserve"> </w:t>
      </w:r>
      <w:r w:rsidRPr="00AB7474">
        <w:rPr>
          <w:rFonts w:ascii="Times New Roman" w:hAnsi="Times New Roman" w:cs="Times New Roman"/>
        </w:rPr>
        <w:t>preço,</w:t>
      </w:r>
      <w:r w:rsidRPr="00AB7474">
        <w:rPr>
          <w:rFonts w:ascii="Times New Roman" w:hAnsi="Times New Roman" w:cs="Times New Roman"/>
          <w:spacing w:val="-7"/>
        </w:rPr>
        <w:t xml:space="preserve"> </w:t>
      </w:r>
      <w:r w:rsidRPr="00AB7474">
        <w:rPr>
          <w:rFonts w:ascii="Times New Roman" w:hAnsi="Times New Roman" w:cs="Times New Roman"/>
        </w:rPr>
        <w:t>estabelecidos</w:t>
      </w:r>
      <w:r w:rsidRPr="00AB7474">
        <w:rPr>
          <w:rFonts w:ascii="Times New Roman" w:hAnsi="Times New Roman" w:cs="Times New Roman"/>
          <w:spacing w:val="-7"/>
        </w:rPr>
        <w:t xml:space="preserve"> </w:t>
      </w:r>
      <w:r w:rsidRPr="00AB7474">
        <w:rPr>
          <w:rFonts w:ascii="Times New Roman" w:hAnsi="Times New Roman" w:cs="Times New Roman"/>
        </w:rPr>
        <w:t>no</w:t>
      </w:r>
      <w:r w:rsidRPr="00AB7474">
        <w:rPr>
          <w:rFonts w:ascii="Times New Roman" w:hAnsi="Times New Roman" w:cs="Times New Roman"/>
          <w:spacing w:val="-4"/>
        </w:rPr>
        <w:t xml:space="preserve"> </w:t>
      </w:r>
      <w:r w:rsidRPr="00AB7474">
        <w:rPr>
          <w:rFonts w:ascii="Times New Roman" w:hAnsi="Times New Roman" w:cs="Times New Roman"/>
        </w:rPr>
        <w:t>Edital.</w:t>
      </w:r>
    </w:p>
    <w:p w14:paraId="64E85F90" w14:textId="77777777" w:rsidR="00132F18" w:rsidRPr="00AB7474" w:rsidRDefault="00132F18" w:rsidP="00132F18">
      <w:pPr>
        <w:pStyle w:val="Corpodetexto"/>
        <w:spacing w:before="2"/>
        <w:rPr>
          <w:rFonts w:ascii="Times New Roman" w:hAnsi="Times New Roman" w:cs="Times New Roman"/>
        </w:rPr>
      </w:pPr>
    </w:p>
    <w:p w14:paraId="41A70575" w14:textId="77777777" w:rsidR="00132F18" w:rsidRPr="00AB7474" w:rsidRDefault="00132F18" w:rsidP="00132F18">
      <w:pPr>
        <w:pStyle w:val="Corpodetexto"/>
        <w:tabs>
          <w:tab w:val="left" w:pos="6854"/>
          <w:tab w:val="left" w:pos="9490"/>
        </w:tabs>
        <w:rPr>
          <w:rFonts w:ascii="Times New Roman" w:hAnsi="Times New Roman" w:cs="Times New Roman"/>
        </w:rPr>
      </w:pPr>
    </w:p>
    <w:p w14:paraId="3F8933CB" w14:textId="77777777" w:rsidR="00132F18" w:rsidRPr="00AB7474" w:rsidRDefault="00132F18" w:rsidP="00132F18">
      <w:pPr>
        <w:pStyle w:val="Corpodetexto"/>
        <w:rPr>
          <w:rFonts w:ascii="Times New Roman" w:hAnsi="Times New Roman" w:cs="Times New Roman"/>
        </w:rPr>
      </w:pPr>
    </w:p>
    <w:p w14:paraId="0D94C7DE" w14:textId="77777777" w:rsidR="00132F18" w:rsidRPr="00AB7474" w:rsidRDefault="00132F18" w:rsidP="00132F18">
      <w:pPr>
        <w:pStyle w:val="Corpodetexto"/>
        <w:ind w:right="237"/>
        <w:jc w:val="right"/>
        <w:rPr>
          <w:rFonts w:ascii="Times New Roman" w:hAnsi="Times New Roman" w:cs="Times New Roman"/>
        </w:rPr>
      </w:pPr>
      <w:r w:rsidRPr="00AB7474">
        <w:rPr>
          <w:rFonts w:ascii="Times New Roman" w:hAnsi="Times New Roman" w:cs="Times New Roman"/>
        </w:rPr>
        <w:tab/>
        <w:t>Cuiabá/MT,</w:t>
      </w:r>
      <w:r w:rsidRPr="00AB7474">
        <w:rPr>
          <w:rFonts w:ascii="Times New Roman" w:hAnsi="Times New Roman" w:cs="Times New Roman"/>
          <w:spacing w:val="-7"/>
        </w:rPr>
        <w:t xml:space="preserve"> </w:t>
      </w:r>
      <w:r w:rsidRPr="00AB7474">
        <w:rPr>
          <w:rFonts w:ascii="Times New Roman" w:hAnsi="Times New Roman" w:cs="Times New Roman"/>
        </w:rPr>
        <w:t>** de ***</w:t>
      </w:r>
      <w:r w:rsidRPr="00AB7474">
        <w:rPr>
          <w:rFonts w:ascii="Times New Roman" w:hAnsi="Times New Roman" w:cs="Times New Roman"/>
          <w:spacing w:val="-4"/>
        </w:rPr>
        <w:t xml:space="preserve"> </w:t>
      </w:r>
      <w:r w:rsidRPr="00AB7474">
        <w:rPr>
          <w:rFonts w:ascii="Times New Roman" w:hAnsi="Times New Roman" w:cs="Times New Roman"/>
        </w:rPr>
        <w:t>de</w:t>
      </w:r>
      <w:r w:rsidRPr="00AB7474">
        <w:rPr>
          <w:rFonts w:ascii="Times New Roman" w:hAnsi="Times New Roman" w:cs="Times New Roman"/>
          <w:spacing w:val="-7"/>
        </w:rPr>
        <w:t xml:space="preserve"> </w:t>
      </w:r>
      <w:r w:rsidRPr="00AB7474">
        <w:rPr>
          <w:rFonts w:ascii="Times New Roman" w:hAnsi="Times New Roman" w:cs="Times New Roman"/>
        </w:rPr>
        <w:t>2023.</w:t>
      </w:r>
    </w:p>
    <w:p w14:paraId="1FC45050" w14:textId="77777777" w:rsidR="00132F18" w:rsidRPr="00AB7474" w:rsidRDefault="00132F18" w:rsidP="00132F18">
      <w:pPr>
        <w:pStyle w:val="Corpodetexto"/>
        <w:tabs>
          <w:tab w:val="left" w:pos="7260"/>
        </w:tabs>
        <w:rPr>
          <w:rFonts w:ascii="Times New Roman" w:hAnsi="Times New Roman" w:cs="Times New Roman"/>
        </w:rPr>
      </w:pPr>
    </w:p>
    <w:p w14:paraId="4949DD89" w14:textId="77777777" w:rsidR="00132F18" w:rsidRPr="00AB7474" w:rsidRDefault="00132F18" w:rsidP="00132F18">
      <w:pPr>
        <w:pStyle w:val="Corpodetexto"/>
        <w:rPr>
          <w:rFonts w:ascii="Times New Roman" w:hAnsi="Times New Roman" w:cs="Times New Roman"/>
        </w:rPr>
      </w:pPr>
    </w:p>
    <w:p w14:paraId="31C4ADC2" w14:textId="77777777" w:rsidR="00132F18" w:rsidRPr="00AB7474" w:rsidRDefault="00132F18" w:rsidP="00132F18">
      <w:pPr>
        <w:pStyle w:val="Corpodetexto"/>
        <w:rPr>
          <w:rFonts w:ascii="Times New Roman" w:hAnsi="Times New Roman" w:cs="Times New Roman"/>
        </w:rPr>
      </w:pPr>
    </w:p>
    <w:p w14:paraId="614AAEE9" w14:textId="77777777" w:rsidR="00132F18" w:rsidRPr="00AB7474" w:rsidRDefault="00132F18" w:rsidP="00132F18">
      <w:pPr>
        <w:pStyle w:val="Corpodetexto"/>
        <w:spacing w:before="5"/>
        <w:rPr>
          <w:rFonts w:ascii="Times New Roman" w:hAnsi="Times New Roman" w:cs="Times New Roman"/>
        </w:rPr>
      </w:pPr>
    </w:p>
    <w:p w14:paraId="09250CC5" w14:textId="77777777" w:rsidR="00132F18" w:rsidRPr="00AB7474" w:rsidRDefault="00132F18" w:rsidP="00132F18">
      <w:pPr>
        <w:pStyle w:val="Corpodetexto"/>
        <w:spacing w:before="90"/>
        <w:ind w:left="2853" w:right="2986"/>
        <w:jc w:val="center"/>
        <w:rPr>
          <w:rFonts w:ascii="Times New Roman" w:hAnsi="Times New Roman" w:cs="Times New Roman"/>
        </w:rPr>
      </w:pPr>
      <w:r w:rsidRPr="00AB7474">
        <w:rPr>
          <w:rFonts w:ascii="Times New Roman" w:hAnsi="Times New Roman" w:cs="Times New Roman"/>
        </w:rPr>
        <w:t>Assinatura</w:t>
      </w:r>
      <w:r w:rsidRPr="00AB7474">
        <w:rPr>
          <w:rFonts w:ascii="Times New Roman" w:hAnsi="Times New Roman" w:cs="Times New Roman"/>
          <w:spacing w:val="-6"/>
        </w:rPr>
        <w:t xml:space="preserve"> </w:t>
      </w:r>
      <w:r w:rsidRPr="00AB7474">
        <w:rPr>
          <w:rFonts w:ascii="Times New Roman" w:hAnsi="Times New Roman" w:cs="Times New Roman"/>
        </w:rPr>
        <w:t>do</w:t>
      </w:r>
      <w:r w:rsidRPr="00AB7474">
        <w:rPr>
          <w:rFonts w:ascii="Times New Roman" w:hAnsi="Times New Roman" w:cs="Times New Roman"/>
          <w:spacing w:val="-9"/>
        </w:rPr>
        <w:t xml:space="preserve"> </w:t>
      </w:r>
      <w:r w:rsidRPr="00AB7474">
        <w:rPr>
          <w:rFonts w:ascii="Times New Roman" w:hAnsi="Times New Roman" w:cs="Times New Roman"/>
        </w:rPr>
        <w:t>Responsável</w:t>
      </w:r>
      <w:r w:rsidRPr="00AB7474">
        <w:rPr>
          <w:rFonts w:ascii="Times New Roman" w:hAnsi="Times New Roman" w:cs="Times New Roman"/>
          <w:spacing w:val="-5"/>
        </w:rPr>
        <w:t xml:space="preserve"> </w:t>
      </w:r>
      <w:r w:rsidRPr="00AB7474">
        <w:rPr>
          <w:rFonts w:ascii="Times New Roman" w:hAnsi="Times New Roman" w:cs="Times New Roman"/>
        </w:rPr>
        <w:t>CPF:</w:t>
      </w:r>
    </w:p>
    <w:p w14:paraId="6D679929" w14:textId="77777777" w:rsidR="00132F18" w:rsidRPr="00AB7474" w:rsidRDefault="00132F18" w:rsidP="00132F18">
      <w:pPr>
        <w:pStyle w:val="Corpodetexto"/>
        <w:rPr>
          <w:rFonts w:ascii="Times New Roman" w:hAnsi="Times New Roman" w:cs="Times New Roman"/>
        </w:rPr>
      </w:pPr>
    </w:p>
    <w:p w14:paraId="3A6BB18E" w14:textId="77777777" w:rsidR="00132F18" w:rsidRPr="00AB7474" w:rsidRDefault="00132F18" w:rsidP="00132F18">
      <w:pPr>
        <w:pStyle w:val="Corpodetexto"/>
        <w:spacing w:before="8"/>
        <w:rPr>
          <w:rFonts w:ascii="Times New Roman" w:hAnsi="Times New Roman" w:cs="Times New Roman"/>
        </w:rPr>
      </w:pPr>
    </w:p>
    <w:p w14:paraId="50877192" w14:textId="77777777" w:rsidR="00132F18" w:rsidRDefault="00132F18" w:rsidP="00132F18">
      <w:pPr>
        <w:pStyle w:val="Corpodetexto"/>
        <w:ind w:left="312"/>
        <w:rPr>
          <w:rFonts w:ascii="Times New Roman" w:hAnsi="Times New Roman" w:cs="Times New Roman"/>
        </w:rPr>
      </w:pPr>
      <w:r w:rsidRPr="00AB7474">
        <w:rPr>
          <w:rFonts w:ascii="Times New Roman" w:hAnsi="Times New Roman" w:cs="Times New Roman"/>
        </w:rPr>
        <w:t>Obs.:</w:t>
      </w:r>
      <w:r w:rsidRPr="00AB7474">
        <w:rPr>
          <w:rFonts w:ascii="Times New Roman" w:hAnsi="Times New Roman" w:cs="Times New Roman"/>
          <w:spacing w:val="-6"/>
        </w:rPr>
        <w:t xml:space="preserve"> </w:t>
      </w:r>
      <w:r w:rsidRPr="00AB7474">
        <w:rPr>
          <w:rFonts w:ascii="Times New Roman" w:hAnsi="Times New Roman" w:cs="Times New Roman"/>
        </w:rPr>
        <w:t>Identificação,</w:t>
      </w:r>
      <w:r w:rsidRPr="00AB7474">
        <w:rPr>
          <w:rFonts w:ascii="Times New Roman" w:hAnsi="Times New Roman" w:cs="Times New Roman"/>
          <w:spacing w:val="-6"/>
        </w:rPr>
        <w:t xml:space="preserve"> </w:t>
      </w:r>
      <w:r w:rsidRPr="00AB7474">
        <w:rPr>
          <w:rFonts w:ascii="Times New Roman" w:hAnsi="Times New Roman" w:cs="Times New Roman"/>
        </w:rPr>
        <w:t>assinatura</w:t>
      </w:r>
      <w:r w:rsidRPr="00AB7474">
        <w:rPr>
          <w:rFonts w:ascii="Times New Roman" w:hAnsi="Times New Roman" w:cs="Times New Roman"/>
          <w:spacing w:val="-6"/>
        </w:rPr>
        <w:t xml:space="preserve"> </w:t>
      </w:r>
      <w:r w:rsidRPr="00AB7474">
        <w:rPr>
          <w:rFonts w:ascii="Times New Roman" w:hAnsi="Times New Roman" w:cs="Times New Roman"/>
        </w:rPr>
        <w:t>do</w:t>
      </w:r>
      <w:r w:rsidRPr="00AB7474">
        <w:rPr>
          <w:rFonts w:ascii="Times New Roman" w:hAnsi="Times New Roman" w:cs="Times New Roman"/>
          <w:spacing w:val="-8"/>
        </w:rPr>
        <w:t xml:space="preserve"> </w:t>
      </w:r>
      <w:r w:rsidRPr="00AB7474">
        <w:rPr>
          <w:rFonts w:ascii="Times New Roman" w:hAnsi="Times New Roman" w:cs="Times New Roman"/>
        </w:rPr>
        <w:t>representante</w:t>
      </w:r>
      <w:r w:rsidRPr="00AB7474">
        <w:rPr>
          <w:rFonts w:ascii="Times New Roman" w:hAnsi="Times New Roman" w:cs="Times New Roman"/>
          <w:spacing w:val="-5"/>
        </w:rPr>
        <w:t xml:space="preserve"> </w:t>
      </w:r>
      <w:r w:rsidRPr="00AB7474">
        <w:rPr>
          <w:rFonts w:ascii="Times New Roman" w:hAnsi="Times New Roman" w:cs="Times New Roman"/>
        </w:rPr>
        <w:t>legal</w:t>
      </w:r>
      <w:r w:rsidRPr="00AB7474">
        <w:rPr>
          <w:rFonts w:ascii="Times New Roman" w:hAnsi="Times New Roman" w:cs="Times New Roman"/>
          <w:spacing w:val="-6"/>
        </w:rPr>
        <w:t xml:space="preserve"> </w:t>
      </w:r>
      <w:r w:rsidRPr="00AB7474">
        <w:rPr>
          <w:rFonts w:ascii="Times New Roman" w:hAnsi="Times New Roman" w:cs="Times New Roman"/>
        </w:rPr>
        <w:t>e</w:t>
      </w:r>
      <w:r w:rsidRPr="00AB7474">
        <w:rPr>
          <w:rFonts w:ascii="Times New Roman" w:hAnsi="Times New Roman" w:cs="Times New Roman"/>
          <w:spacing w:val="-8"/>
        </w:rPr>
        <w:t xml:space="preserve"> </w:t>
      </w:r>
      <w:r w:rsidRPr="00AB7474">
        <w:rPr>
          <w:rFonts w:ascii="Times New Roman" w:hAnsi="Times New Roman" w:cs="Times New Roman"/>
        </w:rPr>
        <w:t>carimbo</w:t>
      </w:r>
      <w:r w:rsidRPr="00AB7474">
        <w:rPr>
          <w:rFonts w:ascii="Times New Roman" w:hAnsi="Times New Roman" w:cs="Times New Roman"/>
          <w:spacing w:val="-6"/>
        </w:rPr>
        <w:t xml:space="preserve"> </w:t>
      </w:r>
      <w:r w:rsidRPr="00AB7474">
        <w:rPr>
          <w:rFonts w:ascii="Times New Roman" w:hAnsi="Times New Roman" w:cs="Times New Roman"/>
        </w:rPr>
        <w:t>do</w:t>
      </w:r>
      <w:r w:rsidRPr="00AB7474">
        <w:rPr>
          <w:rFonts w:ascii="Times New Roman" w:hAnsi="Times New Roman" w:cs="Times New Roman"/>
          <w:spacing w:val="-5"/>
        </w:rPr>
        <w:t xml:space="preserve"> </w:t>
      </w:r>
      <w:r w:rsidRPr="00AB7474">
        <w:rPr>
          <w:rFonts w:ascii="Times New Roman" w:hAnsi="Times New Roman" w:cs="Times New Roman"/>
        </w:rPr>
        <w:t>CNPJ,</w:t>
      </w:r>
      <w:r w:rsidRPr="00AB7474">
        <w:rPr>
          <w:rFonts w:ascii="Times New Roman" w:hAnsi="Times New Roman" w:cs="Times New Roman"/>
          <w:spacing w:val="-8"/>
        </w:rPr>
        <w:t xml:space="preserve"> </w:t>
      </w:r>
      <w:r w:rsidRPr="00AB7474">
        <w:rPr>
          <w:rFonts w:ascii="Times New Roman" w:hAnsi="Times New Roman" w:cs="Times New Roman"/>
        </w:rPr>
        <w:t>se</w:t>
      </w:r>
      <w:r w:rsidRPr="00AB7474">
        <w:rPr>
          <w:rFonts w:ascii="Times New Roman" w:hAnsi="Times New Roman" w:cs="Times New Roman"/>
          <w:spacing w:val="-6"/>
        </w:rPr>
        <w:t xml:space="preserve"> </w:t>
      </w:r>
      <w:r w:rsidRPr="00AB7474">
        <w:rPr>
          <w:rFonts w:ascii="Times New Roman" w:hAnsi="Times New Roman" w:cs="Times New Roman"/>
        </w:rPr>
        <w:t>houver.</w:t>
      </w:r>
    </w:p>
    <w:p w14:paraId="6FC944D4" w14:textId="77777777" w:rsidR="00132F18" w:rsidRDefault="00132F18" w:rsidP="00132F18">
      <w:pPr>
        <w:pStyle w:val="Corpodetexto"/>
        <w:ind w:left="312"/>
        <w:rPr>
          <w:rFonts w:ascii="Times New Roman" w:hAnsi="Times New Roman" w:cs="Times New Roman"/>
        </w:rPr>
      </w:pPr>
    </w:p>
    <w:p w14:paraId="383E662D" w14:textId="77777777" w:rsidR="00132F18" w:rsidRDefault="00132F18" w:rsidP="00132F18">
      <w:pPr>
        <w:pStyle w:val="Corpodetexto"/>
        <w:ind w:left="312"/>
        <w:rPr>
          <w:rFonts w:ascii="Times New Roman" w:hAnsi="Times New Roman" w:cs="Times New Roman"/>
        </w:rPr>
      </w:pPr>
    </w:p>
    <w:p w14:paraId="2E8FAB4B" w14:textId="77777777" w:rsidR="00132F18" w:rsidRDefault="00132F18" w:rsidP="00132F18">
      <w:pPr>
        <w:pStyle w:val="Corpodetexto"/>
        <w:ind w:left="312"/>
        <w:rPr>
          <w:rFonts w:ascii="Times New Roman" w:hAnsi="Times New Roman" w:cs="Times New Roman"/>
        </w:rPr>
      </w:pPr>
    </w:p>
    <w:p w14:paraId="366A13AA" w14:textId="77777777" w:rsidR="00132F18" w:rsidRDefault="00132F18" w:rsidP="00132F18">
      <w:pPr>
        <w:pStyle w:val="Corpodetexto"/>
        <w:ind w:left="312"/>
        <w:rPr>
          <w:rFonts w:ascii="Times New Roman" w:hAnsi="Times New Roman" w:cs="Times New Roman"/>
        </w:rPr>
      </w:pPr>
    </w:p>
    <w:p w14:paraId="5BD4D23B" w14:textId="77777777" w:rsidR="00132F18" w:rsidRDefault="00132F18" w:rsidP="00132F18">
      <w:pPr>
        <w:pStyle w:val="Corpodetexto"/>
        <w:ind w:left="312"/>
        <w:rPr>
          <w:rFonts w:ascii="Times New Roman" w:hAnsi="Times New Roman" w:cs="Times New Roman"/>
        </w:rPr>
      </w:pPr>
    </w:p>
    <w:p w14:paraId="139204E3" w14:textId="77777777" w:rsidR="00132F18" w:rsidRDefault="00132F18" w:rsidP="00132F18">
      <w:pPr>
        <w:pStyle w:val="Corpodetexto"/>
        <w:ind w:left="312"/>
        <w:rPr>
          <w:rFonts w:ascii="Times New Roman" w:hAnsi="Times New Roman" w:cs="Times New Roman"/>
        </w:rPr>
      </w:pPr>
    </w:p>
    <w:p w14:paraId="1128EB83" w14:textId="77777777" w:rsidR="00132F18" w:rsidRDefault="00132F18" w:rsidP="00132F18">
      <w:pPr>
        <w:pStyle w:val="Corpodetexto"/>
        <w:ind w:left="312"/>
        <w:rPr>
          <w:rFonts w:ascii="Times New Roman" w:hAnsi="Times New Roman" w:cs="Times New Roman"/>
        </w:rPr>
      </w:pPr>
    </w:p>
    <w:p w14:paraId="4481F391" w14:textId="77777777" w:rsidR="00132F18" w:rsidRDefault="00132F18" w:rsidP="00132F18">
      <w:pPr>
        <w:pStyle w:val="Corpodetexto"/>
        <w:ind w:left="312"/>
        <w:rPr>
          <w:rFonts w:ascii="Times New Roman" w:hAnsi="Times New Roman" w:cs="Times New Roman"/>
        </w:rPr>
      </w:pPr>
    </w:p>
    <w:p w14:paraId="1E651C28" w14:textId="77777777" w:rsidR="00132F18" w:rsidRDefault="00132F18" w:rsidP="00132F18">
      <w:pPr>
        <w:pStyle w:val="Corpodetexto"/>
        <w:ind w:left="312"/>
        <w:rPr>
          <w:rFonts w:ascii="Times New Roman" w:hAnsi="Times New Roman" w:cs="Times New Roman"/>
        </w:rPr>
      </w:pPr>
    </w:p>
    <w:p w14:paraId="27F7A756" w14:textId="37D6B695" w:rsidR="00132F18" w:rsidRPr="00D0400A" w:rsidRDefault="00132F18" w:rsidP="00D0400A">
      <w:pPr>
        <w:pStyle w:val="Ttulo3"/>
        <w:spacing w:before="90"/>
        <w:ind w:left="0" w:right="142"/>
        <w:jc w:val="center"/>
        <w:rPr>
          <w:b w:val="0"/>
          <w:bCs w:val="0"/>
        </w:rPr>
      </w:pPr>
      <w:r w:rsidRPr="00D0400A">
        <w:rPr>
          <w:b w:val="0"/>
          <w:bCs w:val="0"/>
        </w:rPr>
        <w:t>ANEXO</w:t>
      </w:r>
      <w:r w:rsidRPr="00D0400A">
        <w:rPr>
          <w:b w:val="0"/>
          <w:bCs w:val="0"/>
          <w:spacing w:val="-3"/>
        </w:rPr>
        <w:t xml:space="preserve"> </w:t>
      </w:r>
      <w:r w:rsidRPr="00D0400A">
        <w:rPr>
          <w:b w:val="0"/>
          <w:bCs w:val="0"/>
        </w:rPr>
        <w:t>IV</w:t>
      </w:r>
      <w:r w:rsidR="00D0400A">
        <w:rPr>
          <w:b w:val="0"/>
          <w:bCs w:val="0"/>
        </w:rPr>
        <w:t xml:space="preserve"> - </w:t>
      </w:r>
      <w:r w:rsidRPr="00D0400A">
        <w:rPr>
          <w:b w:val="0"/>
          <w:bCs w:val="0"/>
        </w:rPr>
        <w:t>DECLARAÇÃO DE CUMPRIMENTO DE REQUISITOS LEGAIS</w:t>
      </w:r>
    </w:p>
    <w:p w14:paraId="62DB60E3" w14:textId="77777777" w:rsidR="00132F18" w:rsidRPr="00AB7474" w:rsidRDefault="00132F18" w:rsidP="00132F18">
      <w:pPr>
        <w:spacing w:line="276" w:lineRule="auto"/>
        <w:ind w:right="-1"/>
        <w:jc w:val="both"/>
        <w:rPr>
          <w:rFonts w:ascii="Times New Roman" w:hAnsi="Times New Roman" w:cs="Times New Roman"/>
          <w:sz w:val="24"/>
          <w:szCs w:val="24"/>
        </w:rPr>
      </w:pPr>
    </w:p>
    <w:p w14:paraId="1520CBB8" w14:textId="77777777" w:rsidR="00132F18" w:rsidRPr="00AB7474" w:rsidRDefault="00132F18" w:rsidP="00132F18">
      <w:pPr>
        <w:spacing w:line="276" w:lineRule="auto"/>
        <w:ind w:right="-1"/>
        <w:jc w:val="both"/>
        <w:rPr>
          <w:rFonts w:ascii="Times New Roman" w:hAnsi="Times New Roman" w:cs="Times New Roman"/>
          <w:sz w:val="24"/>
          <w:szCs w:val="24"/>
        </w:rPr>
      </w:pPr>
      <w:r w:rsidRPr="00AB7474">
        <w:rPr>
          <w:rFonts w:ascii="Times New Roman" w:hAnsi="Times New Roman" w:cs="Times New Roman"/>
          <w:sz w:val="24"/>
          <w:szCs w:val="24"/>
        </w:rPr>
        <w:t>A</w:t>
      </w:r>
    </w:p>
    <w:p w14:paraId="263410DC" w14:textId="77777777" w:rsidR="00132F18" w:rsidRPr="00AB7474" w:rsidRDefault="00132F18" w:rsidP="00132F18">
      <w:pPr>
        <w:spacing w:line="276" w:lineRule="auto"/>
        <w:ind w:right="-1"/>
        <w:jc w:val="both"/>
        <w:rPr>
          <w:rFonts w:ascii="Times New Roman" w:hAnsi="Times New Roman" w:cs="Times New Roman"/>
          <w:sz w:val="24"/>
          <w:szCs w:val="24"/>
        </w:rPr>
      </w:pPr>
      <w:r w:rsidRPr="00AB7474">
        <w:rPr>
          <w:rFonts w:ascii="Times New Roman" w:hAnsi="Times New Roman" w:cs="Times New Roman"/>
          <w:sz w:val="24"/>
          <w:szCs w:val="24"/>
        </w:rPr>
        <w:t>Conselho Regional de Odontologia do Mato Grosso</w:t>
      </w:r>
    </w:p>
    <w:p w14:paraId="3677988C" w14:textId="77777777" w:rsidR="00132F18" w:rsidRPr="00AB7474" w:rsidRDefault="00132F18" w:rsidP="00132F18">
      <w:pPr>
        <w:spacing w:line="276" w:lineRule="auto"/>
        <w:ind w:right="-1"/>
        <w:jc w:val="both"/>
        <w:rPr>
          <w:rFonts w:ascii="Times New Roman" w:hAnsi="Times New Roman" w:cs="Times New Roman"/>
          <w:sz w:val="24"/>
          <w:szCs w:val="24"/>
        </w:rPr>
      </w:pPr>
      <w:r w:rsidRPr="00AB7474">
        <w:rPr>
          <w:rFonts w:ascii="Times New Roman" w:hAnsi="Times New Roman" w:cs="Times New Roman"/>
          <w:sz w:val="24"/>
          <w:szCs w:val="24"/>
        </w:rPr>
        <w:t xml:space="preserve">Ref.: </w:t>
      </w:r>
    </w:p>
    <w:p w14:paraId="2523F76C" w14:textId="77777777" w:rsidR="00132F18" w:rsidRPr="00AB7474" w:rsidRDefault="00132F18" w:rsidP="00132F18">
      <w:pPr>
        <w:spacing w:line="276" w:lineRule="auto"/>
        <w:ind w:right="-1"/>
        <w:jc w:val="both"/>
        <w:rPr>
          <w:rFonts w:ascii="Times New Roman" w:hAnsi="Times New Roman" w:cs="Times New Roman"/>
          <w:sz w:val="24"/>
          <w:szCs w:val="24"/>
        </w:rPr>
      </w:pPr>
    </w:p>
    <w:p w14:paraId="6FD7A56D" w14:textId="77777777" w:rsidR="00132F18" w:rsidRPr="00AB7474" w:rsidRDefault="00132F18" w:rsidP="00132F18">
      <w:pPr>
        <w:spacing w:line="276" w:lineRule="auto"/>
        <w:jc w:val="both"/>
        <w:rPr>
          <w:rFonts w:ascii="Times New Roman" w:hAnsi="Times New Roman" w:cs="Times New Roman"/>
          <w:sz w:val="24"/>
          <w:szCs w:val="24"/>
        </w:rPr>
      </w:pPr>
      <w:r w:rsidRPr="00AB7474">
        <w:rPr>
          <w:rFonts w:ascii="Times New Roman" w:hAnsi="Times New Roman" w:cs="Times New Roman"/>
          <w:sz w:val="24"/>
          <w:szCs w:val="24"/>
        </w:rPr>
        <w:t>(Nome da Empresa) -----------------------------------, CNPJ Nº ------------------------, sediada na Rua --------------------------------------, n. -----------, bairro, -----------------------, CEP---------- Município ------------------------</w:t>
      </w:r>
      <w:r w:rsidRPr="00AB7474">
        <w:rPr>
          <w:rFonts w:ascii="Times New Roman" w:hAnsi="Times New Roman" w:cs="Times New Roman"/>
          <w:sz w:val="24"/>
          <w:szCs w:val="24"/>
        </w:rPr>
        <w:lastRenderedPageBreak/>
        <w:t>-, por seu representante legal abaixo assinado, em cumprimento ao solicitado pelo Conselho Regional de Odontologia do Mato Grosso. DECLARA, sob as penas da lei, que:</w:t>
      </w:r>
    </w:p>
    <w:p w14:paraId="3EF23378" w14:textId="77777777" w:rsidR="00132F18" w:rsidRPr="00AB7474" w:rsidRDefault="00132F18" w:rsidP="00132F18">
      <w:pPr>
        <w:spacing w:line="276" w:lineRule="auto"/>
        <w:jc w:val="both"/>
        <w:rPr>
          <w:rFonts w:ascii="Times New Roman" w:hAnsi="Times New Roman" w:cs="Times New Roman"/>
          <w:sz w:val="24"/>
          <w:szCs w:val="24"/>
        </w:rPr>
      </w:pPr>
      <w:r w:rsidRPr="00AB7474">
        <w:rPr>
          <w:rFonts w:ascii="Times New Roman" w:hAnsi="Times New Roman" w:cs="Times New Roman"/>
          <w:sz w:val="24"/>
          <w:szCs w:val="24"/>
        </w:rPr>
        <w:t>• Não possui em seu quadro de pessoal empregado(s) com menos de 18 (dezoito) anos em trabalho noturno, perigoso ou insalubre, menores de 16 (dezesseis) anos, em qualquer trabalho, salvo na condição de aprendiz*, a partir de 14 (quatorze) anos, nos termos do inciso XXXIII do art. 7º da Constituição Federal e inciso V, art. 27, da Lei 8666/1993, com redação determinada pela Lei nº 9.854/1999.</w:t>
      </w:r>
    </w:p>
    <w:p w14:paraId="6466C0AD" w14:textId="7F91ABBA" w:rsidR="00D0400A" w:rsidRPr="00AB7474" w:rsidRDefault="00132F18" w:rsidP="00132F18">
      <w:pPr>
        <w:spacing w:line="276" w:lineRule="auto"/>
        <w:jc w:val="both"/>
        <w:rPr>
          <w:rFonts w:ascii="Times New Roman" w:hAnsi="Times New Roman" w:cs="Times New Roman"/>
          <w:sz w:val="24"/>
          <w:szCs w:val="24"/>
        </w:rPr>
      </w:pPr>
      <w:r w:rsidRPr="00AB7474">
        <w:rPr>
          <w:rFonts w:ascii="Times New Roman" w:hAnsi="Times New Roman" w:cs="Times New Roman"/>
          <w:sz w:val="24"/>
          <w:szCs w:val="24"/>
        </w:rPr>
        <w:t>• Não possui em seu quadro de pessoal, empregados/servidores públicos do Conselho Regional de Odontologia do Mato Grosso exercendo funções técnicas, comerciais, de gerência, administração ou tomada de decisão</w:t>
      </w:r>
      <w:r w:rsidR="00D0400A">
        <w:rPr>
          <w:rFonts w:ascii="Times New Roman" w:hAnsi="Times New Roman" w:cs="Times New Roman"/>
          <w:sz w:val="24"/>
          <w:szCs w:val="24"/>
        </w:rPr>
        <w:t>.</w:t>
      </w:r>
    </w:p>
    <w:p w14:paraId="5152A4E9" w14:textId="77777777" w:rsidR="00132F18" w:rsidRPr="00AB7474" w:rsidRDefault="00132F18" w:rsidP="00132F18">
      <w:pPr>
        <w:spacing w:line="276" w:lineRule="auto"/>
        <w:jc w:val="both"/>
        <w:rPr>
          <w:rFonts w:ascii="Times New Roman" w:hAnsi="Times New Roman" w:cs="Times New Roman"/>
          <w:sz w:val="24"/>
          <w:szCs w:val="24"/>
        </w:rPr>
      </w:pPr>
      <w:r w:rsidRPr="00AB7474">
        <w:rPr>
          <w:rFonts w:ascii="Times New Roman" w:hAnsi="Times New Roman" w:cs="Times New Roman"/>
          <w:sz w:val="24"/>
          <w:szCs w:val="24"/>
        </w:rPr>
        <w:t>• Não ser cônjuge, companheiro ou parente em linha reta, colateral ou por afinidade até o terceiro grau de servidor/empregado público ou agente político, inclusive da autoridade nomeante, investido em cargo de direção, chefia ou assessoramento, para o exercício de cargo em comissão ou de confiança, que for detentor de poder de influência sobre o resultado da contratação.</w:t>
      </w:r>
    </w:p>
    <w:p w14:paraId="6A8D5B2E" w14:textId="5BFDF243" w:rsidR="00132F18" w:rsidRPr="00AB7474" w:rsidRDefault="00132F18" w:rsidP="00132F18">
      <w:pPr>
        <w:spacing w:line="276" w:lineRule="auto"/>
        <w:jc w:val="both"/>
        <w:rPr>
          <w:rFonts w:ascii="Times New Roman" w:hAnsi="Times New Roman" w:cs="Times New Roman"/>
          <w:sz w:val="24"/>
          <w:szCs w:val="24"/>
        </w:rPr>
      </w:pPr>
      <w:r w:rsidRPr="00AB7474">
        <w:rPr>
          <w:rFonts w:ascii="Times New Roman" w:hAnsi="Times New Roman" w:cs="Times New Roman"/>
          <w:sz w:val="24"/>
          <w:szCs w:val="24"/>
        </w:rPr>
        <w:t>• Declara inexistência de fatos supervenientes impeditivos a contratação com o Conselho Regional de Odontologia de Mato Grosso.</w:t>
      </w:r>
    </w:p>
    <w:p w14:paraId="4BEFDA10" w14:textId="77777777" w:rsidR="00132F18" w:rsidRPr="00AB7474" w:rsidRDefault="00132F18" w:rsidP="00132F18">
      <w:pPr>
        <w:spacing w:line="276" w:lineRule="auto"/>
        <w:ind w:right="-1"/>
        <w:jc w:val="center"/>
        <w:rPr>
          <w:rFonts w:ascii="Times New Roman" w:hAnsi="Times New Roman" w:cs="Times New Roman"/>
          <w:sz w:val="24"/>
          <w:szCs w:val="24"/>
        </w:rPr>
      </w:pPr>
    </w:p>
    <w:p w14:paraId="4B8D764C" w14:textId="77777777" w:rsidR="00132F18" w:rsidRPr="00AB7474" w:rsidRDefault="00132F18" w:rsidP="00132F18">
      <w:pPr>
        <w:tabs>
          <w:tab w:val="left" w:pos="4017"/>
          <w:tab w:val="center" w:pos="4820"/>
        </w:tabs>
        <w:spacing w:line="276" w:lineRule="auto"/>
        <w:ind w:right="-1"/>
        <w:jc w:val="center"/>
        <w:rPr>
          <w:rFonts w:ascii="Times New Roman" w:hAnsi="Times New Roman" w:cs="Times New Roman"/>
          <w:sz w:val="24"/>
          <w:szCs w:val="24"/>
        </w:rPr>
      </w:pPr>
      <w:r w:rsidRPr="00AB7474">
        <w:rPr>
          <w:rFonts w:ascii="Times New Roman" w:hAnsi="Times New Roman" w:cs="Times New Roman"/>
          <w:sz w:val="24"/>
          <w:szCs w:val="24"/>
        </w:rPr>
        <w:t>Local e data</w:t>
      </w:r>
    </w:p>
    <w:p w14:paraId="0D001D53" w14:textId="77777777" w:rsidR="00132F18" w:rsidRPr="00AB7474" w:rsidRDefault="00132F18" w:rsidP="00132F18">
      <w:pPr>
        <w:spacing w:line="276" w:lineRule="auto"/>
        <w:ind w:right="-1"/>
        <w:jc w:val="center"/>
        <w:rPr>
          <w:rFonts w:ascii="Times New Roman" w:hAnsi="Times New Roman" w:cs="Times New Roman"/>
          <w:sz w:val="24"/>
          <w:szCs w:val="24"/>
        </w:rPr>
      </w:pPr>
    </w:p>
    <w:p w14:paraId="5871B937" w14:textId="77777777" w:rsidR="00132F18" w:rsidRPr="00AB7474" w:rsidRDefault="00132F18" w:rsidP="00132F18">
      <w:pPr>
        <w:spacing w:line="276" w:lineRule="auto"/>
        <w:ind w:right="-1"/>
        <w:jc w:val="center"/>
        <w:rPr>
          <w:rFonts w:ascii="Times New Roman" w:hAnsi="Times New Roman" w:cs="Times New Roman"/>
          <w:sz w:val="24"/>
          <w:szCs w:val="24"/>
        </w:rPr>
      </w:pPr>
    </w:p>
    <w:p w14:paraId="1DDB5870" w14:textId="77777777" w:rsidR="00132F18" w:rsidRPr="00AB7474" w:rsidRDefault="00132F18" w:rsidP="00132F18">
      <w:pPr>
        <w:spacing w:line="276" w:lineRule="auto"/>
        <w:ind w:right="-1"/>
        <w:jc w:val="center"/>
        <w:rPr>
          <w:rFonts w:ascii="Times New Roman" w:hAnsi="Times New Roman" w:cs="Times New Roman"/>
          <w:sz w:val="24"/>
          <w:szCs w:val="24"/>
        </w:rPr>
      </w:pPr>
      <w:r w:rsidRPr="00AB7474">
        <w:rPr>
          <w:rFonts w:ascii="Times New Roman" w:hAnsi="Times New Roman" w:cs="Times New Roman"/>
          <w:sz w:val="24"/>
          <w:szCs w:val="24"/>
        </w:rPr>
        <w:t>Assinatura do representante legal</w:t>
      </w:r>
    </w:p>
    <w:p w14:paraId="02DC71EB" w14:textId="77777777" w:rsidR="00132F18" w:rsidRPr="00AB7474" w:rsidRDefault="00132F18" w:rsidP="00132F18">
      <w:pPr>
        <w:spacing w:line="276" w:lineRule="auto"/>
        <w:ind w:right="-1"/>
        <w:jc w:val="center"/>
        <w:rPr>
          <w:rFonts w:ascii="Times New Roman" w:hAnsi="Times New Roman" w:cs="Times New Roman"/>
          <w:sz w:val="24"/>
          <w:szCs w:val="24"/>
        </w:rPr>
      </w:pPr>
      <w:r w:rsidRPr="00AB7474">
        <w:rPr>
          <w:rFonts w:ascii="Times New Roman" w:hAnsi="Times New Roman" w:cs="Times New Roman"/>
          <w:sz w:val="24"/>
          <w:szCs w:val="24"/>
        </w:rPr>
        <w:t>CPF:</w:t>
      </w:r>
    </w:p>
    <w:p w14:paraId="5E0B04CF" w14:textId="77777777" w:rsidR="00132F18" w:rsidRPr="00AB7474" w:rsidRDefault="00132F18" w:rsidP="00132F18">
      <w:pPr>
        <w:spacing w:line="276" w:lineRule="auto"/>
        <w:ind w:right="-1"/>
        <w:jc w:val="center"/>
        <w:rPr>
          <w:rFonts w:ascii="Times New Roman" w:hAnsi="Times New Roman" w:cs="Times New Roman"/>
          <w:sz w:val="24"/>
          <w:szCs w:val="24"/>
        </w:rPr>
      </w:pPr>
      <w:r w:rsidRPr="00AB7474">
        <w:rPr>
          <w:rFonts w:ascii="Times New Roman" w:hAnsi="Times New Roman" w:cs="Times New Roman"/>
          <w:sz w:val="24"/>
          <w:szCs w:val="24"/>
        </w:rPr>
        <w:t>Carimbo de CNPJ da empresa:</w:t>
      </w:r>
    </w:p>
    <w:p w14:paraId="67C45B21" w14:textId="77777777" w:rsidR="00132F18" w:rsidRPr="00AB7474" w:rsidRDefault="00132F18" w:rsidP="00132F18">
      <w:pPr>
        <w:pStyle w:val="Ttulo2"/>
        <w:keepNext w:val="0"/>
        <w:spacing w:line="276" w:lineRule="auto"/>
        <w:rPr>
          <w:rFonts w:ascii="Times New Roman" w:hAnsi="Times New Roman" w:cs="Times New Roman"/>
          <w:color w:val="auto"/>
          <w:szCs w:val="24"/>
        </w:rPr>
      </w:pPr>
    </w:p>
    <w:p w14:paraId="72E90156" w14:textId="77777777" w:rsidR="00132F18" w:rsidRDefault="00132F18" w:rsidP="00132F18">
      <w:pPr>
        <w:spacing w:line="276" w:lineRule="auto"/>
        <w:jc w:val="center"/>
        <w:rPr>
          <w:rFonts w:ascii="Times New Roman" w:hAnsi="Times New Roman" w:cs="Times New Roman"/>
          <w:sz w:val="24"/>
          <w:szCs w:val="24"/>
        </w:rPr>
      </w:pPr>
      <w:r w:rsidRPr="00AB7474">
        <w:rPr>
          <w:rFonts w:ascii="Times New Roman" w:hAnsi="Times New Roman" w:cs="Times New Roman"/>
          <w:sz w:val="24"/>
          <w:szCs w:val="24"/>
        </w:rPr>
        <w:t>( ) Ressalva: emprega menor, a partir de quatorze anos, na condição de aprendiz*.</w:t>
      </w:r>
    </w:p>
    <w:p w14:paraId="317F3F6A" w14:textId="77777777" w:rsidR="00D0400A" w:rsidRDefault="00D0400A" w:rsidP="00132F18">
      <w:pPr>
        <w:spacing w:line="276" w:lineRule="auto"/>
        <w:jc w:val="center"/>
        <w:rPr>
          <w:rFonts w:ascii="Times New Roman" w:hAnsi="Times New Roman" w:cs="Times New Roman"/>
          <w:sz w:val="24"/>
          <w:szCs w:val="24"/>
        </w:rPr>
      </w:pPr>
    </w:p>
    <w:p w14:paraId="045BAEFE" w14:textId="77777777" w:rsidR="00D0400A" w:rsidRDefault="00D0400A" w:rsidP="00132F18">
      <w:pPr>
        <w:spacing w:line="276" w:lineRule="auto"/>
        <w:jc w:val="center"/>
        <w:rPr>
          <w:rFonts w:ascii="Times New Roman" w:hAnsi="Times New Roman" w:cs="Times New Roman"/>
          <w:sz w:val="24"/>
          <w:szCs w:val="24"/>
        </w:rPr>
      </w:pPr>
    </w:p>
    <w:p w14:paraId="2E73B757" w14:textId="27E75E83" w:rsidR="00D0400A" w:rsidRPr="00D0400A" w:rsidRDefault="00D0400A" w:rsidP="00D0400A">
      <w:pPr>
        <w:pStyle w:val="Ttulo3"/>
        <w:spacing w:before="90"/>
        <w:ind w:left="0" w:right="142"/>
        <w:jc w:val="center"/>
        <w:rPr>
          <w:b w:val="0"/>
          <w:bCs w:val="0"/>
        </w:rPr>
      </w:pPr>
      <w:r w:rsidRPr="00D0400A">
        <w:rPr>
          <w:b w:val="0"/>
          <w:bCs w:val="0"/>
        </w:rPr>
        <w:t>ANEXO V - MODELO RECIBO RETIRADA EDITAL</w:t>
      </w:r>
    </w:p>
    <w:p w14:paraId="284D5F45" w14:textId="77777777" w:rsidR="00D0400A" w:rsidRPr="00365232" w:rsidRDefault="00D0400A" w:rsidP="00D0400A">
      <w:pPr>
        <w:widowControl w:val="0"/>
        <w:spacing w:line="276" w:lineRule="auto"/>
        <w:jc w:val="center"/>
        <w:rPr>
          <w:sz w:val="24"/>
          <w:szCs w:val="24"/>
        </w:rPr>
      </w:pPr>
    </w:p>
    <w:p w14:paraId="3B4CABAA" w14:textId="77777777" w:rsidR="00D0400A" w:rsidRPr="00365232" w:rsidRDefault="00D0400A" w:rsidP="00D0400A">
      <w:pPr>
        <w:widowControl w:val="0"/>
        <w:spacing w:line="276" w:lineRule="auto"/>
        <w:jc w:val="both"/>
        <w:rPr>
          <w:b/>
          <w:bCs/>
          <w:sz w:val="24"/>
          <w:szCs w:val="24"/>
        </w:rPr>
      </w:pPr>
      <w:r w:rsidRPr="00365232">
        <w:rPr>
          <w:sz w:val="24"/>
          <w:szCs w:val="24"/>
        </w:rPr>
        <w:t xml:space="preserve">Quando da retirada do Edital enviar recibo, </w:t>
      </w:r>
      <w:r w:rsidRPr="00365232">
        <w:rPr>
          <w:b/>
          <w:sz w:val="24"/>
          <w:szCs w:val="24"/>
        </w:rPr>
        <w:t>com todos os campos</w:t>
      </w:r>
      <w:r w:rsidRPr="00365232">
        <w:rPr>
          <w:sz w:val="24"/>
          <w:szCs w:val="24"/>
        </w:rPr>
        <w:t xml:space="preserve"> </w:t>
      </w:r>
      <w:r w:rsidRPr="00365232">
        <w:rPr>
          <w:b/>
          <w:sz w:val="24"/>
          <w:szCs w:val="24"/>
        </w:rPr>
        <w:t>completamente preenchidos, não manuscrito, ou seja, digitado ou datilografado</w:t>
      </w:r>
      <w:r w:rsidRPr="00365232">
        <w:rPr>
          <w:sz w:val="24"/>
          <w:szCs w:val="24"/>
        </w:rPr>
        <w:t xml:space="preserve">, via </w:t>
      </w:r>
      <w:r w:rsidRPr="00365232">
        <w:rPr>
          <w:b/>
          <w:sz w:val="24"/>
          <w:szCs w:val="24"/>
        </w:rPr>
        <w:t>e-mail</w:t>
      </w:r>
      <w:r w:rsidRPr="00365232">
        <w:rPr>
          <w:sz w:val="24"/>
          <w:szCs w:val="24"/>
        </w:rPr>
        <w:t xml:space="preserve">: </w:t>
      </w:r>
      <w:hyperlink r:id="rId15" w:history="1">
        <w:r w:rsidRPr="00601CCF">
          <w:rPr>
            <w:rStyle w:val="Hyperlink"/>
            <w:sz w:val="24"/>
            <w:szCs w:val="24"/>
          </w:rPr>
          <w:t>licitacao@cromt.org.br</w:t>
        </w:r>
      </w:hyperlink>
      <w:r w:rsidRPr="00365232">
        <w:rPr>
          <w:sz w:val="24"/>
          <w:szCs w:val="24"/>
        </w:rPr>
        <w:t xml:space="preserve">, </w:t>
      </w:r>
      <w:r w:rsidRPr="00365232">
        <w:rPr>
          <w:b/>
          <w:bCs/>
          <w:sz w:val="24"/>
          <w:szCs w:val="24"/>
        </w:rPr>
        <w:t>para cadastro.</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26"/>
        <w:gridCol w:w="2190"/>
        <w:gridCol w:w="1985"/>
        <w:gridCol w:w="2126"/>
        <w:gridCol w:w="1712"/>
      </w:tblGrid>
      <w:tr w:rsidR="00D0400A" w:rsidRPr="00365232" w14:paraId="65B6960E" w14:textId="77777777" w:rsidTr="000052EF">
        <w:trPr>
          <w:cantSplit/>
          <w:trHeight w:val="330"/>
        </w:trPr>
        <w:tc>
          <w:tcPr>
            <w:tcW w:w="9639" w:type="dxa"/>
            <w:gridSpan w:val="5"/>
          </w:tcPr>
          <w:p w14:paraId="07626B2F" w14:textId="77777777" w:rsidR="00D0400A" w:rsidRPr="00FB6D50" w:rsidRDefault="00D0400A" w:rsidP="000052EF">
            <w:pPr>
              <w:widowControl w:val="0"/>
              <w:spacing w:line="276" w:lineRule="auto"/>
              <w:jc w:val="center"/>
              <w:rPr>
                <w:b/>
                <w:bCs/>
                <w:i/>
                <w:sz w:val="24"/>
                <w:szCs w:val="24"/>
              </w:rPr>
            </w:pPr>
            <w:r w:rsidRPr="00365232">
              <w:rPr>
                <w:b/>
                <w:szCs w:val="24"/>
              </w:rPr>
              <w:t xml:space="preserve">PREGÃO ELETRÔNICO Nº </w:t>
            </w:r>
            <w:r w:rsidRPr="00841F65">
              <w:rPr>
                <w:b/>
                <w:sz w:val="24"/>
                <w:szCs w:val="24"/>
              </w:rPr>
              <w:t>0001/2023</w:t>
            </w:r>
          </w:p>
        </w:tc>
      </w:tr>
      <w:tr w:rsidR="00D0400A" w:rsidRPr="00365232" w14:paraId="3E38FC84" w14:textId="77777777" w:rsidTr="000052EF">
        <w:trPr>
          <w:cantSplit/>
          <w:trHeight w:val="330"/>
        </w:trPr>
        <w:tc>
          <w:tcPr>
            <w:tcW w:w="9639" w:type="dxa"/>
            <w:gridSpan w:val="5"/>
          </w:tcPr>
          <w:p w14:paraId="28A788D4" w14:textId="77777777" w:rsidR="00D0400A" w:rsidRPr="00365232" w:rsidRDefault="00D0400A" w:rsidP="000052EF">
            <w:pPr>
              <w:pStyle w:val="Corpodetexto"/>
              <w:tabs>
                <w:tab w:val="left" w:pos="3686"/>
              </w:tabs>
              <w:spacing w:line="276" w:lineRule="auto"/>
              <w:jc w:val="both"/>
            </w:pPr>
            <w:r w:rsidRPr="00365232">
              <w:rPr>
                <w:b/>
              </w:rPr>
              <w:t>OBJETO:</w:t>
            </w:r>
            <w:r w:rsidRPr="00365232">
              <w:t xml:space="preserve"> </w:t>
            </w:r>
            <w:r>
              <w:rPr>
                <w:b/>
              </w:rPr>
              <w:t>***************</w:t>
            </w:r>
            <w:r w:rsidRPr="00365232">
              <w:rPr>
                <w:b/>
              </w:rPr>
              <w:t>.</w:t>
            </w:r>
          </w:p>
        </w:tc>
      </w:tr>
      <w:tr w:rsidR="00D0400A" w:rsidRPr="00365232" w14:paraId="17C81AFC" w14:textId="77777777" w:rsidTr="000052EF">
        <w:trPr>
          <w:cantSplit/>
          <w:trHeight w:val="835"/>
        </w:trPr>
        <w:tc>
          <w:tcPr>
            <w:tcW w:w="9639" w:type="dxa"/>
            <w:gridSpan w:val="5"/>
          </w:tcPr>
          <w:p w14:paraId="2B3C2314" w14:textId="77777777" w:rsidR="00D0400A" w:rsidRPr="00365232" w:rsidRDefault="00D0400A" w:rsidP="000052EF">
            <w:pPr>
              <w:widowControl w:val="0"/>
              <w:spacing w:line="276" w:lineRule="auto"/>
              <w:jc w:val="both"/>
              <w:rPr>
                <w:b/>
                <w:sz w:val="24"/>
                <w:szCs w:val="24"/>
              </w:rPr>
            </w:pPr>
            <w:r w:rsidRPr="00365232">
              <w:rPr>
                <w:b/>
                <w:sz w:val="24"/>
                <w:szCs w:val="24"/>
              </w:rPr>
              <w:lastRenderedPageBreak/>
              <w:t xml:space="preserve">Razão Social: </w:t>
            </w:r>
          </w:p>
          <w:p w14:paraId="3D1A88E9" w14:textId="77777777" w:rsidR="00D0400A" w:rsidRPr="00365232" w:rsidRDefault="00D0400A" w:rsidP="000052EF">
            <w:pPr>
              <w:widowControl w:val="0"/>
              <w:spacing w:line="276" w:lineRule="auto"/>
              <w:jc w:val="both"/>
              <w:rPr>
                <w:b/>
                <w:sz w:val="24"/>
                <w:szCs w:val="24"/>
              </w:rPr>
            </w:pPr>
            <w:r w:rsidRPr="00365232">
              <w:rPr>
                <w:b/>
                <w:sz w:val="24"/>
                <w:szCs w:val="24"/>
              </w:rPr>
              <w:t>Nome Fantasia:</w:t>
            </w:r>
          </w:p>
          <w:p w14:paraId="3E0339E5" w14:textId="77777777" w:rsidR="00D0400A" w:rsidRPr="00365232" w:rsidRDefault="00D0400A" w:rsidP="000052EF">
            <w:pPr>
              <w:widowControl w:val="0"/>
              <w:spacing w:line="276" w:lineRule="auto"/>
              <w:jc w:val="both"/>
              <w:rPr>
                <w:b/>
                <w:sz w:val="24"/>
                <w:szCs w:val="24"/>
              </w:rPr>
            </w:pPr>
            <w:r w:rsidRPr="00365232">
              <w:rPr>
                <w:b/>
                <w:sz w:val="24"/>
                <w:szCs w:val="24"/>
              </w:rPr>
              <w:t>Ramo Atividade:</w:t>
            </w:r>
          </w:p>
          <w:p w14:paraId="1CD0EB92" w14:textId="77777777" w:rsidR="00D0400A" w:rsidRPr="00365232" w:rsidRDefault="00D0400A" w:rsidP="000052EF">
            <w:pPr>
              <w:widowControl w:val="0"/>
              <w:spacing w:line="276" w:lineRule="auto"/>
              <w:jc w:val="both"/>
              <w:rPr>
                <w:b/>
                <w:sz w:val="24"/>
                <w:szCs w:val="24"/>
              </w:rPr>
            </w:pPr>
            <w:r w:rsidRPr="00365232">
              <w:rPr>
                <w:b/>
                <w:sz w:val="24"/>
                <w:szCs w:val="24"/>
              </w:rPr>
              <w:t>Natureza Jurídica: [ ] Ltda  [ ] Individual [ ] SA [ ] Outras</w:t>
            </w:r>
          </w:p>
          <w:p w14:paraId="15EA10AA" w14:textId="77777777" w:rsidR="00D0400A" w:rsidRPr="00365232" w:rsidRDefault="00D0400A" w:rsidP="000052EF">
            <w:pPr>
              <w:widowControl w:val="0"/>
              <w:spacing w:line="276" w:lineRule="auto"/>
              <w:jc w:val="both"/>
              <w:rPr>
                <w:b/>
                <w:sz w:val="24"/>
                <w:szCs w:val="24"/>
              </w:rPr>
            </w:pPr>
            <w:r w:rsidRPr="00365232">
              <w:rPr>
                <w:b/>
                <w:sz w:val="24"/>
                <w:szCs w:val="24"/>
              </w:rPr>
              <w:t>[  ] Não enquadrada como ME ou EPP</w:t>
            </w:r>
          </w:p>
          <w:p w14:paraId="4F8E0E51" w14:textId="77777777" w:rsidR="00D0400A" w:rsidRPr="00365232" w:rsidRDefault="00D0400A" w:rsidP="000052EF">
            <w:pPr>
              <w:widowControl w:val="0"/>
              <w:spacing w:line="276" w:lineRule="auto"/>
              <w:jc w:val="both"/>
              <w:rPr>
                <w:b/>
                <w:sz w:val="24"/>
                <w:szCs w:val="24"/>
              </w:rPr>
            </w:pPr>
            <w:r w:rsidRPr="00365232">
              <w:rPr>
                <w:b/>
                <w:sz w:val="24"/>
                <w:szCs w:val="24"/>
              </w:rPr>
              <w:t>[  ] Micro Empresa [  ] Empresa Pequeno Porte [  ] Optante pelo Simples</w:t>
            </w:r>
          </w:p>
        </w:tc>
      </w:tr>
      <w:tr w:rsidR="00D0400A" w:rsidRPr="00365232" w14:paraId="45B1854C" w14:textId="77777777" w:rsidTr="000052EF">
        <w:trPr>
          <w:cantSplit/>
          <w:trHeight w:val="2054"/>
        </w:trPr>
        <w:tc>
          <w:tcPr>
            <w:tcW w:w="9639" w:type="dxa"/>
            <w:gridSpan w:val="5"/>
          </w:tcPr>
          <w:p w14:paraId="72BFFC0D" w14:textId="77777777" w:rsidR="00D0400A" w:rsidRPr="00365232" w:rsidRDefault="00D0400A" w:rsidP="000052EF">
            <w:pPr>
              <w:widowControl w:val="0"/>
              <w:spacing w:line="276" w:lineRule="auto"/>
              <w:rPr>
                <w:b/>
                <w:sz w:val="24"/>
                <w:szCs w:val="24"/>
              </w:rPr>
            </w:pPr>
            <w:r w:rsidRPr="00365232">
              <w:rPr>
                <w:b/>
                <w:sz w:val="24"/>
                <w:szCs w:val="24"/>
              </w:rPr>
              <w:t xml:space="preserve">CNPJ nº:                                                Insc. Estadual nº: </w:t>
            </w:r>
          </w:p>
          <w:p w14:paraId="4A357C01" w14:textId="77777777" w:rsidR="00D0400A" w:rsidRPr="00365232" w:rsidRDefault="00D0400A" w:rsidP="000052EF">
            <w:pPr>
              <w:widowControl w:val="0"/>
              <w:spacing w:line="276" w:lineRule="auto"/>
              <w:jc w:val="both"/>
              <w:rPr>
                <w:b/>
                <w:sz w:val="24"/>
                <w:szCs w:val="24"/>
              </w:rPr>
            </w:pPr>
            <w:r w:rsidRPr="00365232">
              <w:rPr>
                <w:b/>
                <w:sz w:val="24"/>
                <w:szCs w:val="24"/>
              </w:rPr>
              <w:t xml:space="preserve">Valor Capital Social: </w:t>
            </w:r>
          </w:p>
          <w:p w14:paraId="00E300D1" w14:textId="77777777" w:rsidR="00D0400A" w:rsidRPr="00365232" w:rsidRDefault="00D0400A" w:rsidP="000052EF">
            <w:pPr>
              <w:widowControl w:val="0"/>
              <w:spacing w:line="276" w:lineRule="auto"/>
              <w:jc w:val="both"/>
              <w:rPr>
                <w:b/>
                <w:sz w:val="24"/>
                <w:szCs w:val="24"/>
              </w:rPr>
            </w:pPr>
            <w:r w:rsidRPr="00365232">
              <w:rPr>
                <w:b/>
                <w:sz w:val="24"/>
                <w:szCs w:val="24"/>
              </w:rPr>
              <w:t xml:space="preserve">Sócio:                                       CPF:                            Data de Registro na Junta: </w:t>
            </w:r>
          </w:p>
          <w:p w14:paraId="1FA30C39" w14:textId="77777777" w:rsidR="00D0400A" w:rsidRPr="00365232" w:rsidRDefault="00D0400A" w:rsidP="000052EF">
            <w:pPr>
              <w:widowControl w:val="0"/>
              <w:spacing w:line="276" w:lineRule="auto"/>
              <w:jc w:val="both"/>
              <w:rPr>
                <w:b/>
                <w:sz w:val="24"/>
                <w:szCs w:val="24"/>
              </w:rPr>
            </w:pPr>
            <w:r w:rsidRPr="00365232">
              <w:rPr>
                <w:b/>
                <w:sz w:val="24"/>
                <w:szCs w:val="24"/>
              </w:rPr>
              <w:t xml:space="preserve">Sócio:                                       CPF:                            Data de Registro na Junta: </w:t>
            </w:r>
          </w:p>
          <w:p w14:paraId="4D18A652" w14:textId="77777777" w:rsidR="00D0400A" w:rsidRPr="00365232" w:rsidRDefault="00D0400A" w:rsidP="000052EF">
            <w:pPr>
              <w:widowControl w:val="0"/>
              <w:spacing w:line="276" w:lineRule="auto"/>
              <w:jc w:val="both"/>
              <w:rPr>
                <w:b/>
                <w:sz w:val="24"/>
                <w:szCs w:val="24"/>
              </w:rPr>
            </w:pPr>
            <w:r w:rsidRPr="00365232">
              <w:rPr>
                <w:b/>
                <w:sz w:val="24"/>
                <w:szCs w:val="24"/>
              </w:rPr>
              <w:t xml:space="preserve">Sócio:                                       CPF:                            Data de Registro na Junta: </w:t>
            </w:r>
          </w:p>
        </w:tc>
      </w:tr>
      <w:tr w:rsidR="00D0400A" w:rsidRPr="00365232" w14:paraId="11D08867" w14:textId="77777777" w:rsidTr="000052EF">
        <w:trPr>
          <w:cantSplit/>
          <w:trHeight w:val="484"/>
        </w:trPr>
        <w:tc>
          <w:tcPr>
            <w:tcW w:w="9639" w:type="dxa"/>
            <w:gridSpan w:val="5"/>
          </w:tcPr>
          <w:p w14:paraId="46538D2D" w14:textId="77777777" w:rsidR="00D0400A" w:rsidRPr="00365232" w:rsidRDefault="00D0400A" w:rsidP="000052EF">
            <w:pPr>
              <w:widowControl w:val="0"/>
              <w:spacing w:line="276" w:lineRule="auto"/>
              <w:jc w:val="both"/>
              <w:rPr>
                <w:b/>
                <w:sz w:val="24"/>
                <w:szCs w:val="24"/>
              </w:rPr>
            </w:pPr>
            <w:r w:rsidRPr="00365232">
              <w:rPr>
                <w:b/>
                <w:sz w:val="24"/>
                <w:szCs w:val="24"/>
              </w:rPr>
              <w:t xml:space="preserve">Endereço: </w:t>
            </w:r>
          </w:p>
          <w:p w14:paraId="0E5BC5A7" w14:textId="77777777" w:rsidR="00D0400A" w:rsidRPr="00365232" w:rsidRDefault="00D0400A" w:rsidP="000052EF">
            <w:pPr>
              <w:widowControl w:val="0"/>
              <w:spacing w:line="276" w:lineRule="auto"/>
              <w:jc w:val="both"/>
              <w:rPr>
                <w:b/>
                <w:sz w:val="24"/>
                <w:szCs w:val="24"/>
              </w:rPr>
            </w:pPr>
            <w:r w:rsidRPr="00365232">
              <w:rPr>
                <w:b/>
                <w:sz w:val="24"/>
                <w:szCs w:val="24"/>
              </w:rPr>
              <w:t>Bairro:</w:t>
            </w:r>
          </w:p>
          <w:p w14:paraId="71BA4406" w14:textId="77777777" w:rsidR="00D0400A" w:rsidRPr="00365232" w:rsidRDefault="00D0400A" w:rsidP="000052EF">
            <w:pPr>
              <w:widowControl w:val="0"/>
              <w:spacing w:line="276" w:lineRule="auto"/>
              <w:jc w:val="both"/>
              <w:rPr>
                <w:b/>
                <w:sz w:val="24"/>
                <w:szCs w:val="24"/>
              </w:rPr>
            </w:pPr>
            <w:r w:rsidRPr="00365232">
              <w:rPr>
                <w:b/>
                <w:sz w:val="24"/>
                <w:szCs w:val="24"/>
              </w:rPr>
              <w:t>Cidade:                                                               Estado:                                CEP:</w:t>
            </w:r>
          </w:p>
        </w:tc>
      </w:tr>
      <w:tr w:rsidR="00D0400A" w:rsidRPr="00365232" w14:paraId="74A71A39" w14:textId="77777777" w:rsidTr="000052EF">
        <w:trPr>
          <w:cantSplit/>
          <w:trHeight w:val="330"/>
        </w:trPr>
        <w:tc>
          <w:tcPr>
            <w:tcW w:w="1626" w:type="dxa"/>
          </w:tcPr>
          <w:p w14:paraId="080D9264" w14:textId="77777777" w:rsidR="00D0400A" w:rsidRPr="00365232" w:rsidRDefault="00D0400A" w:rsidP="000052EF">
            <w:pPr>
              <w:widowControl w:val="0"/>
              <w:spacing w:line="276" w:lineRule="auto"/>
              <w:jc w:val="both"/>
              <w:rPr>
                <w:b/>
                <w:sz w:val="24"/>
                <w:szCs w:val="24"/>
              </w:rPr>
            </w:pPr>
            <w:r w:rsidRPr="00365232">
              <w:rPr>
                <w:b/>
                <w:sz w:val="24"/>
                <w:szCs w:val="24"/>
              </w:rPr>
              <w:t>Fone:</w:t>
            </w:r>
          </w:p>
          <w:p w14:paraId="0BB5B7EF" w14:textId="77777777" w:rsidR="00D0400A" w:rsidRPr="00365232" w:rsidRDefault="00D0400A" w:rsidP="000052EF">
            <w:pPr>
              <w:widowControl w:val="0"/>
              <w:spacing w:line="276" w:lineRule="auto"/>
              <w:jc w:val="both"/>
              <w:rPr>
                <w:b/>
                <w:sz w:val="24"/>
                <w:szCs w:val="24"/>
              </w:rPr>
            </w:pPr>
          </w:p>
        </w:tc>
        <w:tc>
          <w:tcPr>
            <w:tcW w:w="2190" w:type="dxa"/>
          </w:tcPr>
          <w:p w14:paraId="555E08BD" w14:textId="77777777" w:rsidR="00D0400A" w:rsidRPr="00365232" w:rsidRDefault="00D0400A" w:rsidP="000052EF">
            <w:pPr>
              <w:widowControl w:val="0"/>
              <w:spacing w:line="276" w:lineRule="auto"/>
              <w:jc w:val="both"/>
              <w:rPr>
                <w:b/>
                <w:sz w:val="24"/>
                <w:szCs w:val="24"/>
              </w:rPr>
            </w:pPr>
            <w:r w:rsidRPr="00365232">
              <w:rPr>
                <w:b/>
                <w:sz w:val="24"/>
                <w:szCs w:val="24"/>
              </w:rPr>
              <w:t xml:space="preserve">Fax: </w:t>
            </w:r>
          </w:p>
          <w:p w14:paraId="13822E5A" w14:textId="77777777" w:rsidR="00D0400A" w:rsidRPr="00365232" w:rsidRDefault="00D0400A" w:rsidP="000052EF">
            <w:pPr>
              <w:widowControl w:val="0"/>
              <w:spacing w:line="276" w:lineRule="auto"/>
              <w:jc w:val="both"/>
              <w:rPr>
                <w:b/>
                <w:sz w:val="24"/>
                <w:szCs w:val="24"/>
              </w:rPr>
            </w:pPr>
          </w:p>
        </w:tc>
        <w:tc>
          <w:tcPr>
            <w:tcW w:w="4111" w:type="dxa"/>
            <w:gridSpan w:val="2"/>
          </w:tcPr>
          <w:p w14:paraId="0438F78F" w14:textId="77777777" w:rsidR="00D0400A" w:rsidRPr="00365232" w:rsidRDefault="00D0400A" w:rsidP="000052EF">
            <w:pPr>
              <w:widowControl w:val="0"/>
              <w:spacing w:line="276" w:lineRule="auto"/>
              <w:jc w:val="both"/>
              <w:rPr>
                <w:b/>
                <w:sz w:val="24"/>
                <w:szCs w:val="24"/>
              </w:rPr>
            </w:pPr>
            <w:r w:rsidRPr="00365232">
              <w:rPr>
                <w:b/>
                <w:sz w:val="24"/>
                <w:szCs w:val="24"/>
              </w:rPr>
              <w:t>E-mail</w:t>
            </w:r>
          </w:p>
          <w:p w14:paraId="187DD9A8" w14:textId="77777777" w:rsidR="00D0400A" w:rsidRPr="00365232" w:rsidRDefault="00D0400A" w:rsidP="000052EF">
            <w:pPr>
              <w:widowControl w:val="0"/>
              <w:spacing w:line="276" w:lineRule="auto"/>
              <w:jc w:val="both"/>
              <w:rPr>
                <w:b/>
                <w:sz w:val="24"/>
                <w:szCs w:val="24"/>
              </w:rPr>
            </w:pPr>
          </w:p>
        </w:tc>
        <w:tc>
          <w:tcPr>
            <w:tcW w:w="1712" w:type="dxa"/>
          </w:tcPr>
          <w:p w14:paraId="2F13B80E" w14:textId="77777777" w:rsidR="00D0400A" w:rsidRPr="00365232" w:rsidRDefault="00D0400A" w:rsidP="000052EF">
            <w:pPr>
              <w:widowControl w:val="0"/>
              <w:spacing w:line="276" w:lineRule="auto"/>
              <w:jc w:val="both"/>
              <w:rPr>
                <w:b/>
                <w:sz w:val="24"/>
                <w:szCs w:val="24"/>
              </w:rPr>
            </w:pPr>
            <w:r w:rsidRPr="00365232">
              <w:rPr>
                <w:b/>
                <w:sz w:val="24"/>
                <w:szCs w:val="24"/>
              </w:rPr>
              <w:t>Data:</w:t>
            </w:r>
          </w:p>
          <w:p w14:paraId="2288C981" w14:textId="77777777" w:rsidR="00D0400A" w:rsidRPr="00365232" w:rsidRDefault="00D0400A" w:rsidP="000052EF">
            <w:pPr>
              <w:widowControl w:val="0"/>
              <w:spacing w:line="276" w:lineRule="auto"/>
              <w:jc w:val="both"/>
              <w:rPr>
                <w:b/>
                <w:sz w:val="24"/>
                <w:szCs w:val="24"/>
              </w:rPr>
            </w:pPr>
          </w:p>
        </w:tc>
      </w:tr>
      <w:tr w:rsidR="00D0400A" w:rsidRPr="00365232" w14:paraId="6211BAF9" w14:textId="77777777" w:rsidTr="000052EF">
        <w:trPr>
          <w:cantSplit/>
          <w:trHeight w:val="751"/>
        </w:trPr>
        <w:tc>
          <w:tcPr>
            <w:tcW w:w="5801" w:type="dxa"/>
            <w:gridSpan w:val="3"/>
          </w:tcPr>
          <w:p w14:paraId="49A5FE08" w14:textId="77777777" w:rsidR="00D0400A" w:rsidRPr="00365232" w:rsidRDefault="00D0400A" w:rsidP="000052EF">
            <w:pPr>
              <w:widowControl w:val="0"/>
              <w:spacing w:line="276" w:lineRule="auto"/>
              <w:jc w:val="both"/>
              <w:rPr>
                <w:b/>
                <w:sz w:val="24"/>
                <w:szCs w:val="24"/>
              </w:rPr>
            </w:pPr>
            <w:r w:rsidRPr="00365232">
              <w:rPr>
                <w:b/>
                <w:sz w:val="24"/>
                <w:szCs w:val="24"/>
              </w:rPr>
              <w:t>Nome do Responsável para contato:</w:t>
            </w:r>
          </w:p>
          <w:p w14:paraId="000F6688" w14:textId="77777777" w:rsidR="00D0400A" w:rsidRPr="00365232" w:rsidRDefault="00D0400A" w:rsidP="000052EF">
            <w:pPr>
              <w:widowControl w:val="0"/>
              <w:spacing w:line="276" w:lineRule="auto"/>
              <w:jc w:val="both"/>
              <w:rPr>
                <w:b/>
                <w:sz w:val="24"/>
                <w:szCs w:val="24"/>
              </w:rPr>
            </w:pPr>
          </w:p>
        </w:tc>
        <w:tc>
          <w:tcPr>
            <w:tcW w:w="3838" w:type="dxa"/>
            <w:gridSpan w:val="2"/>
          </w:tcPr>
          <w:p w14:paraId="69DD18EA" w14:textId="77777777" w:rsidR="00D0400A" w:rsidRPr="00365232" w:rsidRDefault="00D0400A" w:rsidP="000052EF">
            <w:pPr>
              <w:widowControl w:val="0"/>
              <w:spacing w:line="276" w:lineRule="auto"/>
              <w:jc w:val="both"/>
              <w:rPr>
                <w:b/>
                <w:sz w:val="24"/>
                <w:szCs w:val="24"/>
              </w:rPr>
            </w:pPr>
            <w:r w:rsidRPr="00365232">
              <w:rPr>
                <w:b/>
                <w:sz w:val="24"/>
                <w:szCs w:val="24"/>
              </w:rPr>
              <w:t>Rubrica</w:t>
            </w:r>
          </w:p>
        </w:tc>
      </w:tr>
    </w:tbl>
    <w:p w14:paraId="5D3ED47F" w14:textId="77777777" w:rsidR="00D0400A" w:rsidRPr="00365232" w:rsidRDefault="00D0400A" w:rsidP="00D0400A">
      <w:pPr>
        <w:widowControl w:val="0"/>
        <w:spacing w:line="276" w:lineRule="auto"/>
        <w:jc w:val="center"/>
        <w:rPr>
          <w:b/>
          <w:sz w:val="24"/>
          <w:szCs w:val="24"/>
        </w:rPr>
      </w:pPr>
    </w:p>
    <w:p w14:paraId="07D26B86" w14:textId="77777777" w:rsidR="00D0400A" w:rsidRPr="00AB7474" w:rsidRDefault="00D0400A" w:rsidP="00132F18">
      <w:pPr>
        <w:spacing w:line="276" w:lineRule="auto"/>
        <w:jc w:val="center"/>
        <w:rPr>
          <w:rFonts w:ascii="Times New Roman" w:hAnsi="Times New Roman" w:cs="Times New Roman"/>
          <w:sz w:val="24"/>
          <w:szCs w:val="24"/>
        </w:rPr>
      </w:pPr>
    </w:p>
    <w:p w14:paraId="1F865690" w14:textId="77777777" w:rsidR="00132F18" w:rsidRDefault="00132F18" w:rsidP="00D0400A">
      <w:pPr>
        <w:pStyle w:val="Ttulo3"/>
        <w:spacing w:before="90"/>
        <w:ind w:left="0" w:right="142"/>
        <w:jc w:val="center"/>
        <w:rPr>
          <w:b w:val="0"/>
          <w:bCs w:val="0"/>
        </w:rPr>
      </w:pPr>
    </w:p>
    <w:p w14:paraId="099F72BE" w14:textId="77777777" w:rsidR="00D0400A" w:rsidRDefault="00D0400A" w:rsidP="00D0400A">
      <w:pPr>
        <w:pStyle w:val="Ttulo3"/>
        <w:spacing w:before="90"/>
        <w:ind w:left="0" w:right="142"/>
        <w:jc w:val="center"/>
        <w:rPr>
          <w:b w:val="0"/>
          <w:bCs w:val="0"/>
        </w:rPr>
      </w:pPr>
    </w:p>
    <w:p w14:paraId="6731529A" w14:textId="77777777" w:rsidR="00D0400A" w:rsidRDefault="00D0400A" w:rsidP="00D0400A">
      <w:pPr>
        <w:pStyle w:val="Ttulo3"/>
        <w:spacing w:before="90"/>
        <w:ind w:left="0" w:right="142"/>
        <w:jc w:val="center"/>
        <w:rPr>
          <w:b w:val="0"/>
          <w:bCs w:val="0"/>
        </w:rPr>
      </w:pPr>
    </w:p>
    <w:p w14:paraId="6F2FAC0F" w14:textId="77777777" w:rsidR="00D0400A" w:rsidRPr="00D0400A" w:rsidRDefault="00D0400A" w:rsidP="00D0400A">
      <w:pPr>
        <w:pStyle w:val="Ttulo3"/>
        <w:spacing w:before="90"/>
        <w:ind w:left="0" w:right="142"/>
        <w:jc w:val="center"/>
        <w:rPr>
          <w:b w:val="0"/>
          <w:bCs w:val="0"/>
        </w:rPr>
      </w:pPr>
    </w:p>
    <w:p w14:paraId="0544A2F4" w14:textId="6CF70236" w:rsidR="00D0400A" w:rsidRPr="00D0400A" w:rsidRDefault="00D0400A" w:rsidP="00D0400A">
      <w:pPr>
        <w:pStyle w:val="Ttulo3"/>
        <w:spacing w:before="90"/>
        <w:ind w:left="0" w:right="142"/>
        <w:jc w:val="center"/>
        <w:rPr>
          <w:b w:val="0"/>
          <w:bCs w:val="0"/>
        </w:rPr>
      </w:pPr>
      <w:r w:rsidRPr="00D0400A">
        <w:rPr>
          <w:b w:val="0"/>
          <w:bCs w:val="0"/>
        </w:rPr>
        <w:t>ANEXO V</w:t>
      </w:r>
      <w:r>
        <w:rPr>
          <w:b w:val="0"/>
          <w:bCs w:val="0"/>
        </w:rPr>
        <w:t>I</w:t>
      </w:r>
      <w:r w:rsidRPr="00D0400A">
        <w:rPr>
          <w:b w:val="0"/>
          <w:bCs w:val="0"/>
        </w:rPr>
        <w:t xml:space="preserve"> – REQUERIMENTO TRATAMENTO DIFERENCIADO ME/EPP</w:t>
      </w:r>
    </w:p>
    <w:p w14:paraId="352C2755" w14:textId="77777777" w:rsidR="00D0400A" w:rsidRPr="00365232" w:rsidRDefault="00D0400A" w:rsidP="00D0400A">
      <w:pPr>
        <w:widowControl w:val="0"/>
        <w:spacing w:line="276" w:lineRule="auto"/>
        <w:ind w:right="-1"/>
        <w:jc w:val="center"/>
        <w:rPr>
          <w:b/>
          <w:sz w:val="24"/>
          <w:szCs w:val="24"/>
        </w:rPr>
      </w:pPr>
      <w:r w:rsidRPr="00365232">
        <w:rPr>
          <w:b/>
          <w:sz w:val="24"/>
          <w:szCs w:val="24"/>
        </w:rPr>
        <w:t>(Papel timbrado da empresa)</w:t>
      </w:r>
    </w:p>
    <w:p w14:paraId="79EDC6A9" w14:textId="77777777" w:rsidR="00D0400A" w:rsidRPr="00365232" w:rsidRDefault="00D0400A" w:rsidP="00D0400A">
      <w:pPr>
        <w:widowControl w:val="0"/>
        <w:spacing w:line="276" w:lineRule="auto"/>
        <w:jc w:val="both"/>
        <w:rPr>
          <w:sz w:val="24"/>
          <w:szCs w:val="24"/>
        </w:rPr>
      </w:pPr>
    </w:p>
    <w:p w14:paraId="31EB38FB" w14:textId="15426BB4" w:rsidR="00D0400A" w:rsidRPr="00365232" w:rsidRDefault="00D0400A" w:rsidP="00D0400A">
      <w:pPr>
        <w:widowControl w:val="0"/>
        <w:spacing w:line="276" w:lineRule="auto"/>
        <w:jc w:val="both"/>
        <w:rPr>
          <w:sz w:val="24"/>
          <w:szCs w:val="24"/>
        </w:rPr>
      </w:pPr>
      <w:r w:rsidRPr="00365232">
        <w:rPr>
          <w:sz w:val="24"/>
          <w:szCs w:val="24"/>
        </w:rPr>
        <w:t>REQUERIMENTO DE BENEFÍCIO DO TRATAMENTO DIFERENCIADO E DECLA</w:t>
      </w:r>
      <w:r w:rsidRPr="00365232">
        <w:rPr>
          <w:sz w:val="24"/>
          <w:szCs w:val="24"/>
        </w:rPr>
        <w:softHyphen/>
        <w:t>RA</w:t>
      </w:r>
      <w:r w:rsidRPr="00365232">
        <w:rPr>
          <w:sz w:val="24"/>
          <w:szCs w:val="24"/>
        </w:rPr>
        <w:softHyphen/>
        <w:t>ÇÃO PARA MICROEMPRESAS E EMPRESAS DE PEQUENO PORTE (Lei Comple</w:t>
      </w:r>
      <w:r w:rsidRPr="00365232">
        <w:rPr>
          <w:sz w:val="24"/>
          <w:szCs w:val="24"/>
        </w:rPr>
        <w:softHyphen/>
        <w:t>men</w:t>
      </w:r>
      <w:r w:rsidRPr="00365232">
        <w:rPr>
          <w:sz w:val="24"/>
          <w:szCs w:val="24"/>
        </w:rPr>
        <w:softHyphen/>
        <w:t>tar nº 123/2006)</w:t>
      </w:r>
      <w:r w:rsidR="00F759AC">
        <w:rPr>
          <w:sz w:val="24"/>
          <w:szCs w:val="24"/>
        </w:rPr>
        <w:t>.</w:t>
      </w:r>
    </w:p>
    <w:p w14:paraId="27F5CB21" w14:textId="77777777" w:rsidR="00D0400A" w:rsidRPr="00365232" w:rsidRDefault="00D0400A" w:rsidP="00D0400A">
      <w:pPr>
        <w:widowControl w:val="0"/>
        <w:spacing w:line="276" w:lineRule="auto"/>
        <w:jc w:val="both"/>
        <w:rPr>
          <w:sz w:val="24"/>
          <w:szCs w:val="24"/>
        </w:rPr>
      </w:pPr>
    </w:p>
    <w:p w14:paraId="1B7E7194" w14:textId="77777777" w:rsidR="00D0400A" w:rsidRPr="00365232" w:rsidRDefault="00D0400A" w:rsidP="00D0400A">
      <w:pPr>
        <w:widowControl w:val="0"/>
        <w:spacing w:line="276" w:lineRule="auto"/>
        <w:jc w:val="both"/>
        <w:rPr>
          <w:sz w:val="24"/>
          <w:szCs w:val="24"/>
        </w:rPr>
      </w:pPr>
    </w:p>
    <w:p w14:paraId="5CD80445" w14:textId="77777777" w:rsidR="00D0400A" w:rsidRPr="00365232" w:rsidRDefault="00D0400A" w:rsidP="00D0400A">
      <w:pPr>
        <w:widowControl w:val="0"/>
        <w:spacing w:line="276" w:lineRule="auto"/>
        <w:jc w:val="both"/>
        <w:rPr>
          <w:sz w:val="24"/>
          <w:szCs w:val="24"/>
        </w:rPr>
      </w:pPr>
      <w:r w:rsidRPr="00365232">
        <w:rPr>
          <w:sz w:val="24"/>
          <w:szCs w:val="24"/>
        </w:rPr>
        <w:tab/>
        <w:t>_____________________________________, portador (a) da Carteira de Identidade R.G. nº. ______________ - SSP/_____ e do CPF/MF nº. ________________, represen</w:t>
      </w:r>
      <w:r w:rsidRPr="00365232">
        <w:rPr>
          <w:sz w:val="24"/>
          <w:szCs w:val="24"/>
        </w:rPr>
        <w:softHyphen/>
        <w:t>tante da empresa ____________________________________, CNPJ/MF nº _______________________, solicitamos na condição de MICROEMPRESA/EMPRESA DE PEQUENO PORTE, quando da sua participação na licitação, modalidade Pregão</w:t>
      </w:r>
      <w:r>
        <w:rPr>
          <w:sz w:val="24"/>
          <w:szCs w:val="24"/>
        </w:rPr>
        <w:t xml:space="preserve"> Eletrônico</w:t>
      </w:r>
      <w:r w:rsidRPr="00365232">
        <w:rPr>
          <w:sz w:val="24"/>
          <w:szCs w:val="24"/>
        </w:rPr>
        <w:t xml:space="preserve"> Nº. </w:t>
      </w:r>
      <w:r>
        <w:rPr>
          <w:sz w:val="24"/>
          <w:szCs w:val="24"/>
        </w:rPr>
        <w:t>**</w:t>
      </w:r>
      <w:r w:rsidRPr="00365232">
        <w:rPr>
          <w:sz w:val="24"/>
          <w:szCs w:val="24"/>
        </w:rPr>
        <w:t>/20</w:t>
      </w:r>
      <w:r>
        <w:rPr>
          <w:sz w:val="24"/>
          <w:szCs w:val="24"/>
        </w:rPr>
        <w:t>**</w:t>
      </w:r>
      <w:r w:rsidRPr="00365232">
        <w:rPr>
          <w:sz w:val="24"/>
          <w:szCs w:val="24"/>
        </w:rPr>
        <w:t xml:space="preserve"> seja dado o tratamento diferenciado concedido a essas em</w:t>
      </w:r>
      <w:r w:rsidRPr="00365232">
        <w:rPr>
          <w:sz w:val="24"/>
          <w:szCs w:val="24"/>
        </w:rPr>
        <w:softHyphen/>
        <w:t xml:space="preserve">presas com base nos artigos </w:t>
      </w:r>
      <w:smartTag w:uri="urn:schemas-microsoft-com:office:smarttags" w:element="metricconverter">
        <w:smartTagPr>
          <w:attr w:name="ProductID" w:val="42 a"/>
        </w:smartTagPr>
        <w:r w:rsidRPr="00365232">
          <w:rPr>
            <w:sz w:val="24"/>
            <w:szCs w:val="24"/>
          </w:rPr>
          <w:t>42 a</w:t>
        </w:r>
      </w:smartTag>
      <w:r w:rsidRPr="00365232">
        <w:rPr>
          <w:sz w:val="24"/>
          <w:szCs w:val="24"/>
        </w:rPr>
        <w:t xml:space="preserve"> 45 da Lei Complementar nº. 123/2006. </w:t>
      </w:r>
    </w:p>
    <w:p w14:paraId="6628AC2C" w14:textId="77777777" w:rsidR="00D0400A" w:rsidRPr="00365232" w:rsidRDefault="00D0400A" w:rsidP="00D0400A">
      <w:pPr>
        <w:widowControl w:val="0"/>
        <w:spacing w:line="276" w:lineRule="auto"/>
        <w:ind w:firstLine="708"/>
        <w:jc w:val="both"/>
        <w:rPr>
          <w:sz w:val="24"/>
          <w:szCs w:val="24"/>
        </w:rPr>
      </w:pPr>
      <w:r w:rsidRPr="00365232">
        <w:rPr>
          <w:sz w:val="24"/>
          <w:szCs w:val="24"/>
        </w:rPr>
        <w:t xml:space="preserve">Declaramos ainda, que não existe qualquer impedimento entre os previstos nos incisos do § 4º do artigo 3º da Lei Complementar Federal nº. 123/2006. </w:t>
      </w:r>
    </w:p>
    <w:p w14:paraId="4161FD69" w14:textId="77777777" w:rsidR="00D0400A" w:rsidRPr="00365232" w:rsidRDefault="00D0400A" w:rsidP="00D0400A">
      <w:pPr>
        <w:widowControl w:val="0"/>
        <w:spacing w:line="276" w:lineRule="auto"/>
        <w:ind w:firstLine="708"/>
        <w:jc w:val="both"/>
        <w:rPr>
          <w:b/>
          <w:sz w:val="24"/>
          <w:szCs w:val="24"/>
        </w:rPr>
      </w:pPr>
      <w:r w:rsidRPr="00365232">
        <w:rPr>
          <w:b/>
          <w:sz w:val="24"/>
          <w:szCs w:val="24"/>
        </w:rPr>
        <w:t>Como prova da referida condição, apresentamos em documento anexo, CERTIDÃO emi</w:t>
      </w:r>
      <w:r w:rsidRPr="00365232">
        <w:rPr>
          <w:b/>
          <w:sz w:val="24"/>
          <w:szCs w:val="24"/>
        </w:rPr>
        <w:softHyphen/>
        <w:t>tida pela Junta Comercial para comprovação da condição de Microempresa ou Em</w:t>
      </w:r>
      <w:r w:rsidRPr="00365232">
        <w:rPr>
          <w:b/>
          <w:sz w:val="24"/>
          <w:szCs w:val="24"/>
        </w:rPr>
        <w:softHyphen/>
        <w:t xml:space="preserve">presa de Pequeno Porte. </w:t>
      </w:r>
    </w:p>
    <w:p w14:paraId="67436E6C" w14:textId="77777777" w:rsidR="00D0400A" w:rsidRPr="00365232" w:rsidRDefault="00D0400A" w:rsidP="00D0400A">
      <w:pPr>
        <w:widowControl w:val="0"/>
        <w:spacing w:line="276" w:lineRule="auto"/>
        <w:jc w:val="both"/>
        <w:rPr>
          <w:sz w:val="24"/>
          <w:szCs w:val="24"/>
        </w:rPr>
      </w:pPr>
    </w:p>
    <w:p w14:paraId="20F017CD" w14:textId="77777777" w:rsidR="00D0400A" w:rsidRPr="00365232" w:rsidRDefault="00D0400A" w:rsidP="00D0400A">
      <w:pPr>
        <w:widowControl w:val="0"/>
        <w:tabs>
          <w:tab w:val="left" w:pos="4054"/>
          <w:tab w:val="center" w:pos="4819"/>
        </w:tabs>
        <w:spacing w:line="276" w:lineRule="auto"/>
        <w:jc w:val="center"/>
        <w:rPr>
          <w:sz w:val="24"/>
          <w:szCs w:val="24"/>
        </w:rPr>
      </w:pPr>
      <w:r w:rsidRPr="00365232">
        <w:rPr>
          <w:sz w:val="24"/>
          <w:szCs w:val="24"/>
        </w:rPr>
        <w:t>Local e data</w:t>
      </w:r>
    </w:p>
    <w:p w14:paraId="35CDE2E6" w14:textId="77777777" w:rsidR="00D0400A" w:rsidRPr="00365232" w:rsidRDefault="00D0400A" w:rsidP="00D0400A">
      <w:pPr>
        <w:widowControl w:val="0"/>
        <w:spacing w:line="276" w:lineRule="auto"/>
        <w:jc w:val="center"/>
        <w:rPr>
          <w:sz w:val="24"/>
          <w:szCs w:val="24"/>
        </w:rPr>
      </w:pPr>
    </w:p>
    <w:p w14:paraId="368659B6" w14:textId="77777777" w:rsidR="00D0400A" w:rsidRPr="00365232" w:rsidRDefault="00D0400A" w:rsidP="00D0400A">
      <w:pPr>
        <w:widowControl w:val="0"/>
        <w:spacing w:line="276" w:lineRule="auto"/>
        <w:jc w:val="center"/>
        <w:rPr>
          <w:sz w:val="24"/>
          <w:szCs w:val="24"/>
        </w:rPr>
      </w:pPr>
    </w:p>
    <w:p w14:paraId="5B2C71E2" w14:textId="77777777" w:rsidR="00D0400A" w:rsidRPr="00365232" w:rsidRDefault="00D0400A" w:rsidP="00D0400A">
      <w:pPr>
        <w:widowControl w:val="0"/>
        <w:spacing w:line="276" w:lineRule="auto"/>
        <w:jc w:val="center"/>
        <w:rPr>
          <w:sz w:val="24"/>
          <w:szCs w:val="24"/>
        </w:rPr>
      </w:pPr>
      <w:r w:rsidRPr="00365232">
        <w:rPr>
          <w:sz w:val="24"/>
          <w:szCs w:val="24"/>
        </w:rPr>
        <w:t>_____________________________________</w:t>
      </w:r>
    </w:p>
    <w:p w14:paraId="5319D1FA" w14:textId="77777777" w:rsidR="00D0400A" w:rsidRPr="00365232" w:rsidRDefault="00D0400A" w:rsidP="00D0400A">
      <w:pPr>
        <w:widowControl w:val="0"/>
        <w:tabs>
          <w:tab w:val="left" w:pos="2335"/>
          <w:tab w:val="center" w:pos="4819"/>
        </w:tabs>
        <w:spacing w:line="276" w:lineRule="auto"/>
        <w:jc w:val="center"/>
        <w:rPr>
          <w:sz w:val="24"/>
          <w:szCs w:val="24"/>
        </w:rPr>
      </w:pPr>
      <w:r w:rsidRPr="00365232">
        <w:rPr>
          <w:sz w:val="24"/>
          <w:szCs w:val="24"/>
        </w:rPr>
        <w:t>Assinatura do representante legal sob carimbo</w:t>
      </w:r>
    </w:p>
    <w:p w14:paraId="20994CB9" w14:textId="77777777" w:rsidR="00D0400A" w:rsidRPr="00365232" w:rsidRDefault="00D0400A" w:rsidP="00D0400A">
      <w:pPr>
        <w:widowControl w:val="0"/>
        <w:spacing w:line="276" w:lineRule="auto"/>
        <w:jc w:val="center"/>
        <w:rPr>
          <w:sz w:val="24"/>
          <w:szCs w:val="24"/>
        </w:rPr>
      </w:pPr>
      <w:r w:rsidRPr="00365232">
        <w:rPr>
          <w:sz w:val="24"/>
          <w:szCs w:val="24"/>
        </w:rPr>
        <w:t>RG:</w:t>
      </w:r>
    </w:p>
    <w:p w14:paraId="34211413" w14:textId="77777777" w:rsidR="00D0400A" w:rsidRPr="00365232" w:rsidRDefault="00D0400A" w:rsidP="00D0400A">
      <w:pPr>
        <w:widowControl w:val="0"/>
        <w:spacing w:line="276" w:lineRule="auto"/>
        <w:jc w:val="center"/>
        <w:rPr>
          <w:sz w:val="24"/>
          <w:szCs w:val="24"/>
        </w:rPr>
      </w:pPr>
      <w:r w:rsidRPr="00365232">
        <w:rPr>
          <w:sz w:val="24"/>
          <w:szCs w:val="24"/>
        </w:rPr>
        <w:t>CPF:</w:t>
      </w:r>
    </w:p>
    <w:p w14:paraId="740BDF96" w14:textId="77777777" w:rsidR="00D0400A" w:rsidRPr="00365232" w:rsidRDefault="00D0400A" w:rsidP="00D0400A">
      <w:pPr>
        <w:widowControl w:val="0"/>
        <w:spacing w:line="276" w:lineRule="auto"/>
        <w:jc w:val="center"/>
        <w:rPr>
          <w:sz w:val="24"/>
          <w:szCs w:val="24"/>
        </w:rPr>
      </w:pPr>
      <w:r w:rsidRPr="00365232">
        <w:rPr>
          <w:sz w:val="24"/>
          <w:szCs w:val="24"/>
        </w:rPr>
        <w:t>CNPJ/MF da empresa</w:t>
      </w:r>
    </w:p>
    <w:p w14:paraId="6C15B9CF" w14:textId="77777777" w:rsidR="00132F18" w:rsidRPr="00D0400A" w:rsidRDefault="00132F18" w:rsidP="00715DF6">
      <w:pPr>
        <w:spacing w:after="0" w:line="240" w:lineRule="auto"/>
        <w:ind w:right="-1"/>
        <w:jc w:val="center"/>
        <w:rPr>
          <w:rFonts w:ascii="Times New Roman" w:hAnsi="Times New Roman" w:cs="Times New Roman"/>
          <w:sz w:val="24"/>
          <w:szCs w:val="24"/>
        </w:rPr>
      </w:pPr>
    </w:p>
    <w:sectPr w:rsidR="00132F18" w:rsidRPr="00D0400A" w:rsidSect="008B6A2E">
      <w:headerReference w:type="even" r:id="rId16"/>
      <w:headerReference w:type="default" r:id="rId17"/>
      <w:footerReference w:type="even" r:id="rId18"/>
      <w:footerReference w:type="default" r:id="rId19"/>
      <w:headerReference w:type="first" r:id="rId20"/>
      <w:footerReference w:type="first" r:id="rId21"/>
      <w:pgSz w:w="11906" w:h="16838"/>
      <w:pgMar w:top="1417" w:right="849" w:bottom="1134"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D26418" w14:textId="77777777" w:rsidR="00C636DE" w:rsidRDefault="00C636DE" w:rsidP="005B1CEE">
      <w:pPr>
        <w:spacing w:after="0" w:line="240" w:lineRule="auto"/>
      </w:pPr>
      <w:r>
        <w:separator/>
      </w:r>
    </w:p>
  </w:endnote>
  <w:endnote w:type="continuationSeparator" w:id="0">
    <w:p w14:paraId="70CD72FE" w14:textId="77777777" w:rsidR="00C636DE" w:rsidRDefault="00C636DE" w:rsidP="005B1C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2CB30" w14:textId="77777777" w:rsidR="004912D8" w:rsidRDefault="004912D8">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F1011" w14:textId="64752303" w:rsidR="005B1CEE" w:rsidRDefault="00765EE6">
    <w:pPr>
      <w:pStyle w:val="Rodap"/>
      <w:jc w:val="right"/>
    </w:pPr>
    <w:r>
      <w:rPr>
        <w:noProof/>
      </w:rPr>
      <w:drawing>
        <wp:anchor distT="0" distB="0" distL="114300" distR="114300" simplePos="0" relativeHeight="251660288" behindDoc="1" locked="0" layoutInCell="1" allowOverlap="1" wp14:anchorId="22113552" wp14:editId="25C6B760">
          <wp:simplePos x="0" y="0"/>
          <wp:positionH relativeFrom="page">
            <wp:align>left</wp:align>
          </wp:positionH>
          <wp:positionV relativeFrom="paragraph">
            <wp:posOffset>13970</wp:posOffset>
          </wp:positionV>
          <wp:extent cx="7553325" cy="760095"/>
          <wp:effectExtent l="0" t="0" r="9525" b="1905"/>
          <wp:wrapNone/>
          <wp:docPr id="812656917" name="Imagem 812656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3325" cy="7600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3684215" w14:textId="19797B1F" w:rsidR="005B1CEE" w:rsidRDefault="005B1CEE">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1F7F2" w14:textId="77777777" w:rsidR="004912D8" w:rsidRDefault="004912D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E160D7" w14:textId="77777777" w:rsidR="00C636DE" w:rsidRDefault="00C636DE" w:rsidP="005B1CEE">
      <w:pPr>
        <w:spacing w:after="0" w:line="240" w:lineRule="auto"/>
      </w:pPr>
      <w:r>
        <w:separator/>
      </w:r>
    </w:p>
  </w:footnote>
  <w:footnote w:type="continuationSeparator" w:id="0">
    <w:p w14:paraId="11F64D95" w14:textId="77777777" w:rsidR="00C636DE" w:rsidRDefault="00C636DE" w:rsidP="005B1C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2BA740" w14:textId="0965E2BA" w:rsidR="004912D8" w:rsidRDefault="004912D8">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01714" w14:textId="24B7A70E" w:rsidR="00765EE6" w:rsidRDefault="00765EE6">
    <w:pPr>
      <w:pStyle w:val="Cabealho"/>
    </w:pPr>
    <w:r>
      <w:rPr>
        <w:noProof/>
      </w:rPr>
      <mc:AlternateContent>
        <mc:Choice Requires="wpg">
          <w:drawing>
            <wp:anchor distT="0" distB="0" distL="114300" distR="114300" simplePos="0" relativeHeight="251659264" behindDoc="1" locked="0" layoutInCell="1" allowOverlap="1" wp14:anchorId="426ABB72" wp14:editId="4D2908F0">
              <wp:simplePos x="0" y="0"/>
              <wp:positionH relativeFrom="page">
                <wp:align>left</wp:align>
              </wp:positionH>
              <wp:positionV relativeFrom="page">
                <wp:align>top</wp:align>
              </wp:positionV>
              <wp:extent cx="8427085" cy="1035685"/>
              <wp:effectExtent l="0" t="0" r="0" b="0"/>
              <wp:wrapNone/>
              <wp:docPr id="1" name="Agrupar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427085" cy="1035685"/>
                        <a:chOff x="-45" y="30"/>
                        <a:chExt cx="11906" cy="1631"/>
                      </a:xfrm>
                    </wpg:grpSpPr>
                    <pic:pic xmlns:pic="http://schemas.openxmlformats.org/drawingml/2006/picture">
                      <pic:nvPicPr>
                        <pic:cNvPr id="2"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45" y="30"/>
                          <a:ext cx="11906" cy="16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449" y="684"/>
                          <a:ext cx="1221" cy="5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3753" y="684"/>
                          <a:ext cx="782" cy="4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B362DD3" id="Agrupar 1" o:spid="_x0000_s1026" style="position:absolute;margin-left:0;margin-top:0;width:663.55pt;height:81.55pt;z-index:-251657216;mso-position-horizontal:left;mso-position-horizontal-relative:page;mso-position-vertical:top;mso-position-vertical-relative:page" coordorigin="-45,30" coordsize="11906,16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45;top:30;width:11906;height:16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">
                <v:imagedata r:id="rId4" o:title=""/>
              </v:shape>
              <v:shape id="Picture 3" o:spid="_x0000_s1028" type="#_x0000_t75" style="position:absolute;left:2449;top:684;width:1221;height:5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">
                <v:imagedata r:id="rId5" o:title=""/>
              </v:shape>
              <v:shape id="Picture 4" o:spid="_x0000_s1029" type="#_x0000_t75" style="position:absolute;left:3753;top:684;width:782;height:4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">
                <v:imagedata r:id="rId6" o:title=""/>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6F579" w14:textId="0842E55D" w:rsidR="004912D8" w:rsidRDefault="004912D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7620B"/>
    <w:multiLevelType w:val="multilevel"/>
    <w:tmpl w:val="EA8C8DC4"/>
    <w:lvl w:ilvl="0">
      <w:start w:val="1"/>
      <w:numFmt w:val="decimal"/>
      <w:lvlText w:val="%1."/>
      <w:lvlJc w:val="left"/>
      <w:pPr>
        <w:ind w:left="1125" w:hanging="946"/>
      </w:pPr>
      <w:rPr>
        <w:rFonts w:ascii="Times New Roman" w:eastAsia="Times New Roman" w:hAnsi="Times New Roman" w:cs="Times New Roman" w:hint="default"/>
        <w:spacing w:val="-3"/>
        <w:w w:val="100"/>
        <w:sz w:val="16"/>
        <w:szCs w:val="16"/>
        <w:lang w:val="pt-PT" w:eastAsia="pt-PT" w:bidi="pt-PT"/>
      </w:rPr>
    </w:lvl>
    <w:lvl w:ilvl="1">
      <w:start w:val="1"/>
      <w:numFmt w:val="decimal"/>
      <w:lvlText w:val="%2."/>
      <w:lvlJc w:val="left"/>
      <w:pPr>
        <w:ind w:left="500" w:hanging="161"/>
        <w:jc w:val="right"/>
      </w:pPr>
      <w:rPr>
        <w:rFonts w:ascii="Times New Roman" w:eastAsia="Times New Roman" w:hAnsi="Times New Roman" w:cs="Times New Roman" w:hint="default"/>
        <w:spacing w:val="-12"/>
        <w:w w:val="100"/>
        <w:sz w:val="16"/>
        <w:szCs w:val="16"/>
        <w:lang w:val="pt-PT" w:eastAsia="pt-PT" w:bidi="pt-PT"/>
      </w:rPr>
    </w:lvl>
    <w:lvl w:ilvl="2">
      <w:start w:val="1"/>
      <w:numFmt w:val="decimal"/>
      <w:lvlText w:val="%2.%3."/>
      <w:lvlJc w:val="left"/>
      <w:pPr>
        <w:ind w:left="180" w:hanging="946"/>
      </w:pPr>
      <w:rPr>
        <w:rFonts w:ascii="Times New Roman" w:eastAsia="Times New Roman" w:hAnsi="Times New Roman" w:cs="Times New Roman" w:hint="default"/>
        <w:spacing w:val="-12"/>
        <w:w w:val="100"/>
        <w:sz w:val="16"/>
        <w:szCs w:val="16"/>
        <w:lang w:val="pt-PT" w:eastAsia="pt-PT" w:bidi="pt-PT"/>
      </w:rPr>
    </w:lvl>
    <w:lvl w:ilvl="3">
      <w:start w:val="1"/>
      <w:numFmt w:val="decimal"/>
      <w:lvlText w:val="%2.%3.%4."/>
      <w:lvlJc w:val="left"/>
      <w:pPr>
        <w:ind w:left="856" w:hanging="821"/>
      </w:pPr>
      <w:rPr>
        <w:rFonts w:ascii="Times New Roman" w:eastAsia="Times New Roman" w:hAnsi="Times New Roman" w:cs="Times New Roman" w:hint="default"/>
        <w:spacing w:val="-6"/>
        <w:w w:val="100"/>
        <w:sz w:val="16"/>
        <w:szCs w:val="16"/>
        <w:lang w:val="pt-PT" w:eastAsia="pt-PT" w:bidi="pt-PT"/>
      </w:rPr>
    </w:lvl>
    <w:lvl w:ilvl="4">
      <w:numFmt w:val="bullet"/>
      <w:lvlText w:val="•"/>
      <w:lvlJc w:val="left"/>
      <w:pPr>
        <w:ind w:left="1120" w:hanging="821"/>
      </w:pPr>
      <w:rPr>
        <w:rFonts w:hint="default"/>
        <w:lang w:val="pt-PT" w:eastAsia="pt-PT" w:bidi="pt-PT"/>
      </w:rPr>
    </w:lvl>
    <w:lvl w:ilvl="5">
      <w:numFmt w:val="bullet"/>
      <w:lvlText w:val="•"/>
      <w:lvlJc w:val="left"/>
      <w:pPr>
        <w:ind w:left="1220" w:hanging="821"/>
      </w:pPr>
      <w:rPr>
        <w:rFonts w:hint="default"/>
        <w:lang w:val="pt-PT" w:eastAsia="pt-PT" w:bidi="pt-PT"/>
      </w:rPr>
    </w:lvl>
    <w:lvl w:ilvl="6">
      <w:numFmt w:val="bullet"/>
      <w:lvlText w:val="•"/>
      <w:lvlJc w:val="left"/>
      <w:pPr>
        <w:ind w:left="1660" w:hanging="821"/>
      </w:pPr>
      <w:rPr>
        <w:rFonts w:hint="default"/>
        <w:lang w:val="pt-PT" w:eastAsia="pt-PT" w:bidi="pt-PT"/>
      </w:rPr>
    </w:lvl>
    <w:lvl w:ilvl="7">
      <w:numFmt w:val="bullet"/>
      <w:lvlText w:val="•"/>
      <w:lvlJc w:val="left"/>
      <w:pPr>
        <w:ind w:left="3970" w:hanging="821"/>
      </w:pPr>
      <w:rPr>
        <w:rFonts w:hint="default"/>
        <w:lang w:val="pt-PT" w:eastAsia="pt-PT" w:bidi="pt-PT"/>
      </w:rPr>
    </w:lvl>
    <w:lvl w:ilvl="8">
      <w:numFmt w:val="bullet"/>
      <w:lvlText w:val="•"/>
      <w:lvlJc w:val="left"/>
      <w:pPr>
        <w:ind w:left="6280" w:hanging="821"/>
      </w:pPr>
      <w:rPr>
        <w:rFonts w:hint="default"/>
        <w:lang w:val="pt-PT" w:eastAsia="pt-PT" w:bidi="pt-PT"/>
      </w:rPr>
    </w:lvl>
  </w:abstractNum>
  <w:abstractNum w:abstractNumId="1" w15:restartNumberingAfterBreak="0">
    <w:nsid w:val="05054B55"/>
    <w:multiLevelType w:val="hybridMultilevel"/>
    <w:tmpl w:val="680A9D52"/>
    <w:lvl w:ilvl="0" w:tplc="D8AE2A52">
      <w:start w:val="1"/>
      <w:numFmt w:val="upperRoman"/>
      <w:lvlText w:val="%1"/>
      <w:lvlJc w:val="left"/>
      <w:pPr>
        <w:ind w:left="758" w:hanging="111"/>
      </w:pPr>
      <w:rPr>
        <w:rFonts w:ascii="Arial" w:eastAsia="Arial" w:hAnsi="Arial" w:cs="Arial" w:hint="default"/>
        <w:b/>
        <w:bCs/>
        <w:w w:val="100"/>
        <w:sz w:val="20"/>
        <w:szCs w:val="20"/>
        <w:lang w:val="pt-PT" w:eastAsia="pt-PT" w:bidi="pt-PT"/>
      </w:rPr>
    </w:lvl>
    <w:lvl w:ilvl="1" w:tplc="11540ABC">
      <w:numFmt w:val="bullet"/>
      <w:lvlText w:val="•"/>
      <w:lvlJc w:val="left"/>
      <w:pPr>
        <w:ind w:left="1624" w:hanging="111"/>
      </w:pPr>
      <w:rPr>
        <w:rFonts w:hint="default"/>
        <w:lang w:val="pt-PT" w:eastAsia="pt-PT" w:bidi="pt-PT"/>
      </w:rPr>
    </w:lvl>
    <w:lvl w:ilvl="2" w:tplc="1BFACC98">
      <w:numFmt w:val="bullet"/>
      <w:lvlText w:val="•"/>
      <w:lvlJc w:val="left"/>
      <w:pPr>
        <w:ind w:left="2488" w:hanging="111"/>
      </w:pPr>
      <w:rPr>
        <w:rFonts w:hint="default"/>
        <w:lang w:val="pt-PT" w:eastAsia="pt-PT" w:bidi="pt-PT"/>
      </w:rPr>
    </w:lvl>
    <w:lvl w:ilvl="3" w:tplc="8BF234FA">
      <w:numFmt w:val="bullet"/>
      <w:lvlText w:val="•"/>
      <w:lvlJc w:val="left"/>
      <w:pPr>
        <w:ind w:left="3353" w:hanging="111"/>
      </w:pPr>
      <w:rPr>
        <w:rFonts w:hint="default"/>
        <w:lang w:val="pt-PT" w:eastAsia="pt-PT" w:bidi="pt-PT"/>
      </w:rPr>
    </w:lvl>
    <w:lvl w:ilvl="4" w:tplc="DA9E6746">
      <w:numFmt w:val="bullet"/>
      <w:lvlText w:val="•"/>
      <w:lvlJc w:val="left"/>
      <w:pPr>
        <w:ind w:left="4217" w:hanging="111"/>
      </w:pPr>
      <w:rPr>
        <w:rFonts w:hint="default"/>
        <w:lang w:val="pt-PT" w:eastAsia="pt-PT" w:bidi="pt-PT"/>
      </w:rPr>
    </w:lvl>
    <w:lvl w:ilvl="5" w:tplc="54F4AC36">
      <w:numFmt w:val="bullet"/>
      <w:lvlText w:val="•"/>
      <w:lvlJc w:val="left"/>
      <w:pPr>
        <w:ind w:left="5082" w:hanging="111"/>
      </w:pPr>
      <w:rPr>
        <w:rFonts w:hint="default"/>
        <w:lang w:val="pt-PT" w:eastAsia="pt-PT" w:bidi="pt-PT"/>
      </w:rPr>
    </w:lvl>
    <w:lvl w:ilvl="6" w:tplc="20EEBABE">
      <w:numFmt w:val="bullet"/>
      <w:lvlText w:val="•"/>
      <w:lvlJc w:val="left"/>
      <w:pPr>
        <w:ind w:left="5946" w:hanging="111"/>
      </w:pPr>
      <w:rPr>
        <w:rFonts w:hint="default"/>
        <w:lang w:val="pt-PT" w:eastAsia="pt-PT" w:bidi="pt-PT"/>
      </w:rPr>
    </w:lvl>
    <w:lvl w:ilvl="7" w:tplc="7C10020C">
      <w:numFmt w:val="bullet"/>
      <w:lvlText w:val="•"/>
      <w:lvlJc w:val="left"/>
      <w:pPr>
        <w:ind w:left="6811" w:hanging="111"/>
      </w:pPr>
      <w:rPr>
        <w:rFonts w:hint="default"/>
        <w:lang w:val="pt-PT" w:eastAsia="pt-PT" w:bidi="pt-PT"/>
      </w:rPr>
    </w:lvl>
    <w:lvl w:ilvl="8" w:tplc="CA0014C8">
      <w:numFmt w:val="bullet"/>
      <w:lvlText w:val="•"/>
      <w:lvlJc w:val="left"/>
      <w:pPr>
        <w:ind w:left="7675" w:hanging="111"/>
      </w:pPr>
      <w:rPr>
        <w:rFonts w:hint="default"/>
        <w:lang w:val="pt-PT" w:eastAsia="pt-PT" w:bidi="pt-PT"/>
      </w:rPr>
    </w:lvl>
  </w:abstractNum>
  <w:abstractNum w:abstractNumId="2" w15:restartNumberingAfterBreak="0">
    <w:nsid w:val="088E621E"/>
    <w:multiLevelType w:val="multilevel"/>
    <w:tmpl w:val="B832E08A"/>
    <w:lvl w:ilvl="0">
      <w:start w:val="10"/>
      <w:numFmt w:val="decimal"/>
      <w:lvlText w:val="%1"/>
      <w:lvlJc w:val="left"/>
      <w:pPr>
        <w:ind w:left="420" w:hanging="420"/>
      </w:pPr>
      <w:rPr>
        <w:rFonts w:hint="default"/>
        <w:b w:val="0"/>
        <w:sz w:val="24"/>
      </w:rPr>
    </w:lvl>
    <w:lvl w:ilvl="1">
      <w:start w:val="3"/>
      <w:numFmt w:val="decimal"/>
      <w:lvlText w:val="%1.%2"/>
      <w:lvlJc w:val="left"/>
      <w:pPr>
        <w:ind w:left="720" w:hanging="720"/>
      </w:pPr>
      <w:rPr>
        <w:rFonts w:hint="default"/>
        <w:b w:val="0"/>
        <w:sz w:val="24"/>
      </w:rPr>
    </w:lvl>
    <w:lvl w:ilvl="2">
      <w:start w:val="1"/>
      <w:numFmt w:val="decimal"/>
      <w:lvlText w:val="%1.%2.%3"/>
      <w:lvlJc w:val="left"/>
      <w:pPr>
        <w:ind w:left="720" w:hanging="720"/>
      </w:pPr>
      <w:rPr>
        <w:rFonts w:hint="default"/>
        <w:b w:val="0"/>
        <w:sz w:val="24"/>
      </w:rPr>
    </w:lvl>
    <w:lvl w:ilvl="3">
      <w:start w:val="1"/>
      <w:numFmt w:val="decimal"/>
      <w:lvlText w:val="%1.%2.%3.%4"/>
      <w:lvlJc w:val="left"/>
      <w:pPr>
        <w:ind w:left="1080" w:hanging="1080"/>
      </w:pPr>
      <w:rPr>
        <w:rFonts w:hint="default"/>
        <w:b w:val="0"/>
        <w:sz w:val="24"/>
      </w:rPr>
    </w:lvl>
    <w:lvl w:ilvl="4">
      <w:start w:val="1"/>
      <w:numFmt w:val="decimal"/>
      <w:lvlText w:val="%1.%2.%3.%4.%5"/>
      <w:lvlJc w:val="left"/>
      <w:pPr>
        <w:ind w:left="1440" w:hanging="1440"/>
      </w:pPr>
      <w:rPr>
        <w:rFonts w:hint="default"/>
        <w:b w:val="0"/>
        <w:sz w:val="24"/>
      </w:rPr>
    </w:lvl>
    <w:lvl w:ilvl="5">
      <w:start w:val="1"/>
      <w:numFmt w:val="decimal"/>
      <w:lvlText w:val="%1.%2.%3.%4.%5.%6"/>
      <w:lvlJc w:val="left"/>
      <w:pPr>
        <w:ind w:left="1440" w:hanging="1440"/>
      </w:pPr>
      <w:rPr>
        <w:rFonts w:hint="default"/>
        <w:b w:val="0"/>
        <w:sz w:val="24"/>
      </w:rPr>
    </w:lvl>
    <w:lvl w:ilvl="6">
      <w:start w:val="1"/>
      <w:numFmt w:val="decimal"/>
      <w:lvlText w:val="%1.%2.%3.%4.%5.%6.%7"/>
      <w:lvlJc w:val="left"/>
      <w:pPr>
        <w:ind w:left="1800" w:hanging="1800"/>
      </w:pPr>
      <w:rPr>
        <w:rFonts w:hint="default"/>
        <w:b w:val="0"/>
        <w:sz w:val="24"/>
      </w:rPr>
    </w:lvl>
    <w:lvl w:ilvl="7">
      <w:start w:val="1"/>
      <w:numFmt w:val="decimal"/>
      <w:lvlText w:val="%1.%2.%3.%4.%5.%6.%7.%8"/>
      <w:lvlJc w:val="left"/>
      <w:pPr>
        <w:ind w:left="2160" w:hanging="2160"/>
      </w:pPr>
      <w:rPr>
        <w:rFonts w:hint="default"/>
        <w:b w:val="0"/>
        <w:sz w:val="24"/>
      </w:rPr>
    </w:lvl>
    <w:lvl w:ilvl="8">
      <w:start w:val="1"/>
      <w:numFmt w:val="decimal"/>
      <w:lvlText w:val="%1.%2.%3.%4.%5.%6.%7.%8.%9"/>
      <w:lvlJc w:val="left"/>
      <w:pPr>
        <w:ind w:left="2160" w:hanging="2160"/>
      </w:pPr>
      <w:rPr>
        <w:rFonts w:hint="default"/>
        <w:b w:val="0"/>
        <w:sz w:val="24"/>
      </w:rPr>
    </w:lvl>
  </w:abstractNum>
  <w:abstractNum w:abstractNumId="3" w15:restartNumberingAfterBreak="0">
    <w:nsid w:val="0E5160FE"/>
    <w:multiLevelType w:val="multilevel"/>
    <w:tmpl w:val="25F80AB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440" w:hanging="108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800" w:hanging="144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2160" w:hanging="180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4" w15:restartNumberingAfterBreak="0">
    <w:nsid w:val="19E3404C"/>
    <w:multiLevelType w:val="multilevel"/>
    <w:tmpl w:val="DB1C7F8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5B469F4"/>
    <w:multiLevelType w:val="multilevel"/>
    <w:tmpl w:val="296EB1F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92D3730"/>
    <w:multiLevelType w:val="hybridMultilevel"/>
    <w:tmpl w:val="3010460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92E5737"/>
    <w:multiLevelType w:val="multilevel"/>
    <w:tmpl w:val="4CF6C9BC"/>
    <w:lvl w:ilvl="0">
      <w:start w:val="5"/>
      <w:numFmt w:val="decimal"/>
      <w:lvlText w:val="%1"/>
      <w:lvlJc w:val="left"/>
      <w:pPr>
        <w:ind w:left="931" w:hanging="710"/>
      </w:pPr>
      <w:rPr>
        <w:rFonts w:hint="default"/>
        <w:lang w:val="pt-PT" w:eastAsia="pt-PT" w:bidi="pt-PT"/>
      </w:rPr>
    </w:lvl>
    <w:lvl w:ilvl="1">
      <w:start w:val="1"/>
      <w:numFmt w:val="decimal"/>
      <w:lvlText w:val="%1.%2."/>
      <w:lvlJc w:val="left"/>
      <w:pPr>
        <w:ind w:left="931" w:hanging="710"/>
      </w:pPr>
      <w:rPr>
        <w:rFonts w:ascii="Arial" w:eastAsia="Arial" w:hAnsi="Arial" w:cs="Arial" w:hint="default"/>
        <w:w w:val="100"/>
        <w:sz w:val="20"/>
        <w:szCs w:val="20"/>
        <w:lang w:val="pt-PT" w:eastAsia="pt-PT" w:bidi="pt-PT"/>
      </w:rPr>
    </w:lvl>
    <w:lvl w:ilvl="2">
      <w:start w:val="1"/>
      <w:numFmt w:val="decimal"/>
      <w:lvlText w:val="%1.%2.%3."/>
      <w:lvlJc w:val="left"/>
      <w:pPr>
        <w:ind w:left="932" w:hanging="568"/>
      </w:pPr>
      <w:rPr>
        <w:rFonts w:ascii="Arial" w:eastAsia="Arial" w:hAnsi="Arial" w:cs="Arial" w:hint="default"/>
        <w:w w:val="100"/>
        <w:sz w:val="20"/>
        <w:szCs w:val="20"/>
        <w:lang w:val="pt-PT" w:eastAsia="pt-PT" w:bidi="pt-PT"/>
      </w:rPr>
    </w:lvl>
    <w:lvl w:ilvl="3">
      <w:numFmt w:val="bullet"/>
      <w:lvlText w:val="•"/>
      <w:lvlJc w:val="left"/>
      <w:pPr>
        <w:ind w:left="3479" w:hanging="568"/>
      </w:pPr>
      <w:rPr>
        <w:rFonts w:hint="default"/>
        <w:lang w:val="pt-PT" w:eastAsia="pt-PT" w:bidi="pt-PT"/>
      </w:rPr>
    </w:lvl>
    <w:lvl w:ilvl="4">
      <w:numFmt w:val="bullet"/>
      <w:lvlText w:val="•"/>
      <w:lvlJc w:val="left"/>
      <w:pPr>
        <w:ind w:left="4325" w:hanging="568"/>
      </w:pPr>
      <w:rPr>
        <w:rFonts w:hint="default"/>
        <w:lang w:val="pt-PT" w:eastAsia="pt-PT" w:bidi="pt-PT"/>
      </w:rPr>
    </w:lvl>
    <w:lvl w:ilvl="5">
      <w:numFmt w:val="bullet"/>
      <w:lvlText w:val="•"/>
      <w:lvlJc w:val="left"/>
      <w:pPr>
        <w:ind w:left="5172" w:hanging="568"/>
      </w:pPr>
      <w:rPr>
        <w:rFonts w:hint="default"/>
        <w:lang w:val="pt-PT" w:eastAsia="pt-PT" w:bidi="pt-PT"/>
      </w:rPr>
    </w:lvl>
    <w:lvl w:ilvl="6">
      <w:numFmt w:val="bullet"/>
      <w:lvlText w:val="•"/>
      <w:lvlJc w:val="left"/>
      <w:pPr>
        <w:ind w:left="6018" w:hanging="568"/>
      </w:pPr>
      <w:rPr>
        <w:rFonts w:hint="default"/>
        <w:lang w:val="pt-PT" w:eastAsia="pt-PT" w:bidi="pt-PT"/>
      </w:rPr>
    </w:lvl>
    <w:lvl w:ilvl="7">
      <w:numFmt w:val="bullet"/>
      <w:lvlText w:val="•"/>
      <w:lvlJc w:val="left"/>
      <w:pPr>
        <w:ind w:left="6865" w:hanging="568"/>
      </w:pPr>
      <w:rPr>
        <w:rFonts w:hint="default"/>
        <w:lang w:val="pt-PT" w:eastAsia="pt-PT" w:bidi="pt-PT"/>
      </w:rPr>
    </w:lvl>
    <w:lvl w:ilvl="8">
      <w:numFmt w:val="bullet"/>
      <w:lvlText w:val="•"/>
      <w:lvlJc w:val="left"/>
      <w:pPr>
        <w:ind w:left="7711" w:hanging="568"/>
      </w:pPr>
      <w:rPr>
        <w:rFonts w:hint="default"/>
        <w:lang w:val="pt-PT" w:eastAsia="pt-PT" w:bidi="pt-PT"/>
      </w:rPr>
    </w:lvl>
  </w:abstractNum>
  <w:abstractNum w:abstractNumId="8" w15:restartNumberingAfterBreak="0">
    <w:nsid w:val="40780C3C"/>
    <w:multiLevelType w:val="hybridMultilevel"/>
    <w:tmpl w:val="102A766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20B50D4"/>
    <w:multiLevelType w:val="hybridMultilevel"/>
    <w:tmpl w:val="449A3D8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2795E3E"/>
    <w:multiLevelType w:val="hybridMultilevel"/>
    <w:tmpl w:val="543868A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39E5730"/>
    <w:multiLevelType w:val="multilevel"/>
    <w:tmpl w:val="041C246A"/>
    <w:lvl w:ilvl="0">
      <w:start w:val="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6195E35"/>
    <w:multiLevelType w:val="multilevel"/>
    <w:tmpl w:val="C5D864E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7605E9F"/>
    <w:multiLevelType w:val="hybridMultilevel"/>
    <w:tmpl w:val="102A766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A0C70DB"/>
    <w:multiLevelType w:val="multilevel"/>
    <w:tmpl w:val="9756429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D156C5C"/>
    <w:multiLevelType w:val="multilevel"/>
    <w:tmpl w:val="DA9EA364"/>
    <w:lvl w:ilvl="0">
      <w:start w:val="11"/>
      <w:numFmt w:val="decimal"/>
      <w:lvlText w:val="%1"/>
      <w:lvlJc w:val="left"/>
      <w:pPr>
        <w:ind w:left="938" w:hanging="710"/>
      </w:pPr>
      <w:rPr>
        <w:rFonts w:hint="default"/>
        <w:lang w:val="pt-PT" w:eastAsia="pt-PT" w:bidi="pt-PT"/>
      </w:rPr>
    </w:lvl>
    <w:lvl w:ilvl="1">
      <w:start w:val="1"/>
      <w:numFmt w:val="decimal"/>
      <w:lvlText w:val="%1.%2."/>
      <w:lvlJc w:val="left"/>
      <w:pPr>
        <w:ind w:left="938" w:hanging="710"/>
      </w:pPr>
      <w:rPr>
        <w:rFonts w:ascii="Arial" w:eastAsia="Arial" w:hAnsi="Arial" w:cs="Arial" w:hint="default"/>
        <w:spacing w:val="-1"/>
        <w:w w:val="100"/>
        <w:sz w:val="20"/>
        <w:szCs w:val="20"/>
        <w:lang w:val="pt-PT" w:eastAsia="pt-PT" w:bidi="pt-PT"/>
      </w:rPr>
    </w:lvl>
    <w:lvl w:ilvl="2">
      <w:numFmt w:val="bullet"/>
      <w:lvlText w:val="•"/>
      <w:lvlJc w:val="left"/>
      <w:pPr>
        <w:ind w:left="2632" w:hanging="710"/>
      </w:pPr>
      <w:rPr>
        <w:rFonts w:hint="default"/>
        <w:lang w:val="pt-PT" w:eastAsia="pt-PT" w:bidi="pt-PT"/>
      </w:rPr>
    </w:lvl>
    <w:lvl w:ilvl="3">
      <w:numFmt w:val="bullet"/>
      <w:lvlText w:val="•"/>
      <w:lvlJc w:val="left"/>
      <w:pPr>
        <w:ind w:left="3479" w:hanging="710"/>
      </w:pPr>
      <w:rPr>
        <w:rFonts w:hint="default"/>
        <w:lang w:val="pt-PT" w:eastAsia="pt-PT" w:bidi="pt-PT"/>
      </w:rPr>
    </w:lvl>
    <w:lvl w:ilvl="4">
      <w:numFmt w:val="bullet"/>
      <w:lvlText w:val="•"/>
      <w:lvlJc w:val="left"/>
      <w:pPr>
        <w:ind w:left="4325" w:hanging="710"/>
      </w:pPr>
      <w:rPr>
        <w:rFonts w:hint="default"/>
        <w:lang w:val="pt-PT" w:eastAsia="pt-PT" w:bidi="pt-PT"/>
      </w:rPr>
    </w:lvl>
    <w:lvl w:ilvl="5">
      <w:numFmt w:val="bullet"/>
      <w:lvlText w:val="•"/>
      <w:lvlJc w:val="left"/>
      <w:pPr>
        <w:ind w:left="5172" w:hanging="710"/>
      </w:pPr>
      <w:rPr>
        <w:rFonts w:hint="default"/>
        <w:lang w:val="pt-PT" w:eastAsia="pt-PT" w:bidi="pt-PT"/>
      </w:rPr>
    </w:lvl>
    <w:lvl w:ilvl="6">
      <w:numFmt w:val="bullet"/>
      <w:lvlText w:val="•"/>
      <w:lvlJc w:val="left"/>
      <w:pPr>
        <w:ind w:left="6018" w:hanging="710"/>
      </w:pPr>
      <w:rPr>
        <w:rFonts w:hint="default"/>
        <w:lang w:val="pt-PT" w:eastAsia="pt-PT" w:bidi="pt-PT"/>
      </w:rPr>
    </w:lvl>
    <w:lvl w:ilvl="7">
      <w:numFmt w:val="bullet"/>
      <w:lvlText w:val="•"/>
      <w:lvlJc w:val="left"/>
      <w:pPr>
        <w:ind w:left="6865" w:hanging="710"/>
      </w:pPr>
      <w:rPr>
        <w:rFonts w:hint="default"/>
        <w:lang w:val="pt-PT" w:eastAsia="pt-PT" w:bidi="pt-PT"/>
      </w:rPr>
    </w:lvl>
    <w:lvl w:ilvl="8">
      <w:numFmt w:val="bullet"/>
      <w:lvlText w:val="•"/>
      <w:lvlJc w:val="left"/>
      <w:pPr>
        <w:ind w:left="7711" w:hanging="710"/>
      </w:pPr>
      <w:rPr>
        <w:rFonts w:hint="default"/>
        <w:lang w:val="pt-PT" w:eastAsia="pt-PT" w:bidi="pt-PT"/>
      </w:rPr>
    </w:lvl>
  </w:abstractNum>
  <w:abstractNum w:abstractNumId="16" w15:restartNumberingAfterBreak="0">
    <w:nsid w:val="563E49B1"/>
    <w:multiLevelType w:val="multilevel"/>
    <w:tmpl w:val="5C26A1E0"/>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ascii="Times New Roman" w:hAnsi="Times New Roman" w:cs="Times New Roman" w:hint="default"/>
        <w:b w:val="0"/>
        <w:bCs w:val="0"/>
        <w:sz w:val="24"/>
        <w:szCs w:val="24"/>
        <w:lang w:val="pt-P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75052E7"/>
    <w:multiLevelType w:val="multilevel"/>
    <w:tmpl w:val="C4DE1A74"/>
    <w:lvl w:ilvl="0">
      <w:start w:val="6"/>
      <w:numFmt w:val="decimal"/>
      <w:lvlText w:val="%1"/>
      <w:lvlJc w:val="left"/>
      <w:pPr>
        <w:ind w:left="938" w:hanging="711"/>
      </w:pPr>
      <w:rPr>
        <w:rFonts w:hint="default"/>
        <w:lang w:val="pt-PT" w:eastAsia="pt-PT" w:bidi="pt-PT"/>
      </w:rPr>
    </w:lvl>
    <w:lvl w:ilvl="1">
      <w:start w:val="1"/>
      <w:numFmt w:val="decimal"/>
      <w:lvlText w:val="%1.%2."/>
      <w:lvlJc w:val="left"/>
      <w:pPr>
        <w:ind w:left="2554" w:hanging="711"/>
      </w:pPr>
      <w:rPr>
        <w:rFonts w:ascii="Arial" w:eastAsia="Arial" w:hAnsi="Arial" w:cs="Arial" w:hint="default"/>
        <w:w w:val="100"/>
        <w:sz w:val="20"/>
        <w:szCs w:val="20"/>
        <w:lang w:val="pt-PT" w:eastAsia="pt-PT" w:bidi="pt-PT"/>
      </w:rPr>
    </w:lvl>
    <w:lvl w:ilvl="2">
      <w:start w:val="1"/>
      <w:numFmt w:val="decimal"/>
      <w:lvlText w:val="%1.%2.%3."/>
      <w:lvlJc w:val="left"/>
      <w:pPr>
        <w:ind w:left="506" w:hanging="557"/>
      </w:pPr>
      <w:rPr>
        <w:rFonts w:ascii="Arial" w:eastAsia="Arial" w:hAnsi="Arial" w:cs="Arial" w:hint="default"/>
        <w:w w:val="100"/>
        <w:sz w:val="20"/>
        <w:szCs w:val="20"/>
        <w:lang w:val="pt-PT" w:eastAsia="pt-PT" w:bidi="pt-PT"/>
      </w:rPr>
    </w:lvl>
    <w:lvl w:ilvl="3">
      <w:numFmt w:val="bullet"/>
      <w:lvlText w:val="•"/>
      <w:lvlJc w:val="left"/>
      <w:pPr>
        <w:ind w:left="2820" w:hanging="557"/>
      </w:pPr>
      <w:rPr>
        <w:rFonts w:hint="default"/>
        <w:lang w:val="pt-PT" w:eastAsia="pt-PT" w:bidi="pt-PT"/>
      </w:rPr>
    </w:lvl>
    <w:lvl w:ilvl="4">
      <w:numFmt w:val="bullet"/>
      <w:lvlText w:val="•"/>
      <w:lvlJc w:val="left"/>
      <w:pPr>
        <w:ind w:left="3761" w:hanging="557"/>
      </w:pPr>
      <w:rPr>
        <w:rFonts w:hint="default"/>
        <w:lang w:val="pt-PT" w:eastAsia="pt-PT" w:bidi="pt-PT"/>
      </w:rPr>
    </w:lvl>
    <w:lvl w:ilvl="5">
      <w:numFmt w:val="bullet"/>
      <w:lvlText w:val="•"/>
      <w:lvlJc w:val="left"/>
      <w:pPr>
        <w:ind w:left="4701" w:hanging="557"/>
      </w:pPr>
      <w:rPr>
        <w:rFonts w:hint="default"/>
        <w:lang w:val="pt-PT" w:eastAsia="pt-PT" w:bidi="pt-PT"/>
      </w:rPr>
    </w:lvl>
    <w:lvl w:ilvl="6">
      <w:numFmt w:val="bullet"/>
      <w:lvlText w:val="•"/>
      <w:lvlJc w:val="left"/>
      <w:pPr>
        <w:ind w:left="5642" w:hanging="557"/>
      </w:pPr>
      <w:rPr>
        <w:rFonts w:hint="default"/>
        <w:lang w:val="pt-PT" w:eastAsia="pt-PT" w:bidi="pt-PT"/>
      </w:rPr>
    </w:lvl>
    <w:lvl w:ilvl="7">
      <w:numFmt w:val="bullet"/>
      <w:lvlText w:val="•"/>
      <w:lvlJc w:val="left"/>
      <w:pPr>
        <w:ind w:left="6582" w:hanging="557"/>
      </w:pPr>
      <w:rPr>
        <w:rFonts w:hint="default"/>
        <w:lang w:val="pt-PT" w:eastAsia="pt-PT" w:bidi="pt-PT"/>
      </w:rPr>
    </w:lvl>
    <w:lvl w:ilvl="8">
      <w:numFmt w:val="bullet"/>
      <w:lvlText w:val="•"/>
      <w:lvlJc w:val="left"/>
      <w:pPr>
        <w:ind w:left="7523" w:hanging="557"/>
      </w:pPr>
      <w:rPr>
        <w:rFonts w:hint="default"/>
        <w:lang w:val="pt-PT" w:eastAsia="pt-PT" w:bidi="pt-PT"/>
      </w:rPr>
    </w:lvl>
  </w:abstractNum>
  <w:abstractNum w:abstractNumId="18" w15:restartNumberingAfterBreak="0">
    <w:nsid w:val="59316386"/>
    <w:multiLevelType w:val="multilevel"/>
    <w:tmpl w:val="AA5AD0A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A7E513D"/>
    <w:multiLevelType w:val="multilevel"/>
    <w:tmpl w:val="9E44380C"/>
    <w:lvl w:ilvl="0">
      <w:start w:val="1"/>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0" w15:restartNumberingAfterBreak="0">
    <w:nsid w:val="5BAC1D32"/>
    <w:multiLevelType w:val="multilevel"/>
    <w:tmpl w:val="041C246A"/>
    <w:lvl w:ilvl="0">
      <w:start w:val="6"/>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C3763F2"/>
    <w:multiLevelType w:val="multilevel"/>
    <w:tmpl w:val="3B663F84"/>
    <w:lvl w:ilvl="0">
      <w:start w:val="4"/>
      <w:numFmt w:val="decimal"/>
      <w:lvlText w:val="%1"/>
      <w:lvlJc w:val="left"/>
      <w:pPr>
        <w:ind w:left="937" w:hanging="711"/>
      </w:pPr>
      <w:rPr>
        <w:rFonts w:hint="default"/>
        <w:lang w:val="pt-PT" w:eastAsia="pt-PT" w:bidi="pt-PT"/>
      </w:rPr>
    </w:lvl>
    <w:lvl w:ilvl="1">
      <w:start w:val="1"/>
      <w:numFmt w:val="decimal"/>
      <w:lvlText w:val="%1.%2."/>
      <w:lvlJc w:val="left"/>
      <w:pPr>
        <w:ind w:left="937" w:hanging="711"/>
      </w:pPr>
      <w:rPr>
        <w:rFonts w:ascii="Arial" w:eastAsia="Arial" w:hAnsi="Arial" w:cs="Arial" w:hint="default"/>
        <w:w w:val="100"/>
        <w:sz w:val="20"/>
        <w:szCs w:val="20"/>
        <w:lang w:val="pt-PT" w:eastAsia="pt-PT" w:bidi="pt-PT"/>
      </w:rPr>
    </w:lvl>
    <w:lvl w:ilvl="2">
      <w:numFmt w:val="bullet"/>
      <w:lvlText w:val="•"/>
      <w:lvlJc w:val="left"/>
      <w:pPr>
        <w:ind w:left="2632" w:hanging="711"/>
      </w:pPr>
      <w:rPr>
        <w:rFonts w:hint="default"/>
        <w:lang w:val="pt-PT" w:eastAsia="pt-PT" w:bidi="pt-PT"/>
      </w:rPr>
    </w:lvl>
    <w:lvl w:ilvl="3">
      <w:numFmt w:val="bullet"/>
      <w:lvlText w:val="•"/>
      <w:lvlJc w:val="left"/>
      <w:pPr>
        <w:ind w:left="3479" w:hanging="711"/>
      </w:pPr>
      <w:rPr>
        <w:rFonts w:hint="default"/>
        <w:lang w:val="pt-PT" w:eastAsia="pt-PT" w:bidi="pt-PT"/>
      </w:rPr>
    </w:lvl>
    <w:lvl w:ilvl="4">
      <w:numFmt w:val="bullet"/>
      <w:lvlText w:val="•"/>
      <w:lvlJc w:val="left"/>
      <w:pPr>
        <w:ind w:left="4325" w:hanging="711"/>
      </w:pPr>
      <w:rPr>
        <w:rFonts w:hint="default"/>
        <w:lang w:val="pt-PT" w:eastAsia="pt-PT" w:bidi="pt-PT"/>
      </w:rPr>
    </w:lvl>
    <w:lvl w:ilvl="5">
      <w:numFmt w:val="bullet"/>
      <w:lvlText w:val="•"/>
      <w:lvlJc w:val="left"/>
      <w:pPr>
        <w:ind w:left="5172" w:hanging="711"/>
      </w:pPr>
      <w:rPr>
        <w:rFonts w:hint="default"/>
        <w:lang w:val="pt-PT" w:eastAsia="pt-PT" w:bidi="pt-PT"/>
      </w:rPr>
    </w:lvl>
    <w:lvl w:ilvl="6">
      <w:numFmt w:val="bullet"/>
      <w:lvlText w:val="•"/>
      <w:lvlJc w:val="left"/>
      <w:pPr>
        <w:ind w:left="6018" w:hanging="711"/>
      </w:pPr>
      <w:rPr>
        <w:rFonts w:hint="default"/>
        <w:lang w:val="pt-PT" w:eastAsia="pt-PT" w:bidi="pt-PT"/>
      </w:rPr>
    </w:lvl>
    <w:lvl w:ilvl="7">
      <w:numFmt w:val="bullet"/>
      <w:lvlText w:val="•"/>
      <w:lvlJc w:val="left"/>
      <w:pPr>
        <w:ind w:left="6865" w:hanging="711"/>
      </w:pPr>
      <w:rPr>
        <w:rFonts w:hint="default"/>
        <w:lang w:val="pt-PT" w:eastAsia="pt-PT" w:bidi="pt-PT"/>
      </w:rPr>
    </w:lvl>
    <w:lvl w:ilvl="8">
      <w:numFmt w:val="bullet"/>
      <w:lvlText w:val="•"/>
      <w:lvlJc w:val="left"/>
      <w:pPr>
        <w:ind w:left="7711" w:hanging="711"/>
      </w:pPr>
      <w:rPr>
        <w:rFonts w:hint="default"/>
        <w:lang w:val="pt-PT" w:eastAsia="pt-PT" w:bidi="pt-PT"/>
      </w:rPr>
    </w:lvl>
  </w:abstractNum>
  <w:abstractNum w:abstractNumId="22" w15:restartNumberingAfterBreak="0">
    <w:nsid w:val="5D8C1243"/>
    <w:multiLevelType w:val="hybridMultilevel"/>
    <w:tmpl w:val="B1163E7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0086E17"/>
    <w:multiLevelType w:val="multilevel"/>
    <w:tmpl w:val="0EDEB820"/>
    <w:lvl w:ilvl="0">
      <w:start w:val="1"/>
      <w:numFmt w:val="decimal"/>
      <w:lvlText w:val="%1."/>
      <w:lvlJc w:val="left"/>
      <w:pPr>
        <w:ind w:left="705" w:hanging="705"/>
      </w:pPr>
      <w:rPr>
        <w:rFonts w:hint="default"/>
        <w:b/>
      </w:rPr>
    </w:lvl>
    <w:lvl w:ilvl="1">
      <w:start w:val="1"/>
      <w:numFmt w:val="decimal"/>
      <w:lvlText w:val="%1.%2."/>
      <w:lvlJc w:val="left"/>
      <w:pPr>
        <w:ind w:left="720" w:hanging="72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4" w15:restartNumberingAfterBreak="0">
    <w:nsid w:val="660C1F28"/>
    <w:multiLevelType w:val="multilevel"/>
    <w:tmpl w:val="D7100B8E"/>
    <w:lvl w:ilvl="0">
      <w:start w:val="1"/>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5" w15:restartNumberingAfterBreak="0">
    <w:nsid w:val="6BA85BA5"/>
    <w:multiLevelType w:val="multilevel"/>
    <w:tmpl w:val="198EA89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6C8A3C13"/>
    <w:multiLevelType w:val="multilevel"/>
    <w:tmpl w:val="CF2ECBE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DCC4333"/>
    <w:multiLevelType w:val="multilevel"/>
    <w:tmpl w:val="658E67B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7DEA5D5A"/>
    <w:multiLevelType w:val="hybridMultilevel"/>
    <w:tmpl w:val="92241660"/>
    <w:lvl w:ilvl="0" w:tplc="B9AEE2F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196236189">
    <w:abstractNumId w:val="16"/>
  </w:num>
  <w:num w:numId="2" w16cid:durableId="2019501076">
    <w:abstractNumId w:val="14"/>
  </w:num>
  <w:num w:numId="3" w16cid:durableId="1568879617">
    <w:abstractNumId w:val="0"/>
  </w:num>
  <w:num w:numId="4" w16cid:durableId="982584340">
    <w:abstractNumId w:val="1"/>
  </w:num>
  <w:num w:numId="5" w16cid:durableId="457068534">
    <w:abstractNumId w:val="21"/>
  </w:num>
  <w:num w:numId="6" w16cid:durableId="1723870402">
    <w:abstractNumId w:val="7"/>
  </w:num>
  <w:num w:numId="7" w16cid:durableId="974992579">
    <w:abstractNumId w:val="27"/>
  </w:num>
  <w:num w:numId="8" w16cid:durableId="1204249987">
    <w:abstractNumId w:val="17"/>
  </w:num>
  <w:num w:numId="9" w16cid:durableId="469174628">
    <w:abstractNumId w:val="15"/>
  </w:num>
  <w:num w:numId="10" w16cid:durableId="2059624654">
    <w:abstractNumId w:val="3"/>
  </w:num>
  <w:num w:numId="11" w16cid:durableId="2100448395">
    <w:abstractNumId w:val="23"/>
  </w:num>
  <w:num w:numId="12" w16cid:durableId="1157110856">
    <w:abstractNumId w:val="25"/>
  </w:num>
  <w:num w:numId="13" w16cid:durableId="868378756">
    <w:abstractNumId w:val="4"/>
  </w:num>
  <w:num w:numId="14" w16cid:durableId="1748066252">
    <w:abstractNumId w:val="12"/>
  </w:num>
  <w:num w:numId="15" w16cid:durableId="1747461348">
    <w:abstractNumId w:val="5"/>
  </w:num>
  <w:num w:numId="16" w16cid:durableId="1952978138">
    <w:abstractNumId w:val="11"/>
  </w:num>
  <w:num w:numId="17" w16cid:durableId="492574057">
    <w:abstractNumId w:val="6"/>
  </w:num>
  <w:num w:numId="18" w16cid:durableId="526061682">
    <w:abstractNumId w:val="20"/>
  </w:num>
  <w:num w:numId="19" w16cid:durableId="696270151">
    <w:abstractNumId w:val="18"/>
  </w:num>
  <w:num w:numId="20" w16cid:durableId="475997445">
    <w:abstractNumId w:val="10"/>
  </w:num>
  <w:num w:numId="21" w16cid:durableId="1529294422">
    <w:abstractNumId w:val="9"/>
  </w:num>
  <w:num w:numId="22" w16cid:durableId="1719235783">
    <w:abstractNumId w:val="13"/>
  </w:num>
  <w:num w:numId="23" w16cid:durableId="1479999555">
    <w:abstractNumId w:val="8"/>
  </w:num>
  <w:num w:numId="24" w16cid:durableId="1113282254">
    <w:abstractNumId w:val="2"/>
  </w:num>
  <w:num w:numId="25" w16cid:durableId="1919896286">
    <w:abstractNumId w:val="24"/>
  </w:num>
  <w:num w:numId="26" w16cid:durableId="1734353767">
    <w:abstractNumId w:val="28"/>
  </w:num>
  <w:num w:numId="27" w16cid:durableId="1907300363">
    <w:abstractNumId w:val="19"/>
  </w:num>
  <w:num w:numId="28" w16cid:durableId="175702045">
    <w:abstractNumId w:val="26"/>
  </w:num>
  <w:num w:numId="29" w16cid:durableId="8665900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1CEE"/>
    <w:rsid w:val="00023768"/>
    <w:rsid w:val="000238D2"/>
    <w:rsid w:val="000305F4"/>
    <w:rsid w:val="000409A5"/>
    <w:rsid w:val="000472C7"/>
    <w:rsid w:val="000743D3"/>
    <w:rsid w:val="00076B97"/>
    <w:rsid w:val="00086868"/>
    <w:rsid w:val="00092C55"/>
    <w:rsid w:val="000A061E"/>
    <w:rsid w:val="000B285A"/>
    <w:rsid w:val="000C02A9"/>
    <w:rsid w:val="000C7AB9"/>
    <w:rsid w:val="000D3FAE"/>
    <w:rsid w:val="000D60A6"/>
    <w:rsid w:val="000E20E3"/>
    <w:rsid w:val="00101578"/>
    <w:rsid w:val="00101ED8"/>
    <w:rsid w:val="00107CA5"/>
    <w:rsid w:val="00120884"/>
    <w:rsid w:val="00132F18"/>
    <w:rsid w:val="00144FE4"/>
    <w:rsid w:val="00145F29"/>
    <w:rsid w:val="001510C3"/>
    <w:rsid w:val="0015619F"/>
    <w:rsid w:val="00160073"/>
    <w:rsid w:val="00161166"/>
    <w:rsid w:val="00162B55"/>
    <w:rsid w:val="00162D9A"/>
    <w:rsid w:val="0016404F"/>
    <w:rsid w:val="00173DE4"/>
    <w:rsid w:val="00180D67"/>
    <w:rsid w:val="00192542"/>
    <w:rsid w:val="001B03DF"/>
    <w:rsid w:val="001B259F"/>
    <w:rsid w:val="001C1A68"/>
    <w:rsid w:val="001C4997"/>
    <w:rsid w:val="001D346D"/>
    <w:rsid w:val="001D401F"/>
    <w:rsid w:val="001E2C50"/>
    <w:rsid w:val="001F20AD"/>
    <w:rsid w:val="001F296D"/>
    <w:rsid w:val="001F4B6C"/>
    <w:rsid w:val="001F579B"/>
    <w:rsid w:val="00201943"/>
    <w:rsid w:val="00203800"/>
    <w:rsid w:val="00212C44"/>
    <w:rsid w:val="00215857"/>
    <w:rsid w:val="002221D6"/>
    <w:rsid w:val="002344B7"/>
    <w:rsid w:val="00236016"/>
    <w:rsid w:val="0025117B"/>
    <w:rsid w:val="0025545C"/>
    <w:rsid w:val="002610CB"/>
    <w:rsid w:val="0026540B"/>
    <w:rsid w:val="00273F3C"/>
    <w:rsid w:val="00275778"/>
    <w:rsid w:val="0027701B"/>
    <w:rsid w:val="0028208A"/>
    <w:rsid w:val="00284CA1"/>
    <w:rsid w:val="0029530E"/>
    <w:rsid w:val="002A4F77"/>
    <w:rsid w:val="002A7323"/>
    <w:rsid w:val="002B0689"/>
    <w:rsid w:val="002B5043"/>
    <w:rsid w:val="002B622C"/>
    <w:rsid w:val="002C229E"/>
    <w:rsid w:val="002C2DB3"/>
    <w:rsid w:val="002D0423"/>
    <w:rsid w:val="002E1C9E"/>
    <w:rsid w:val="002E6BAF"/>
    <w:rsid w:val="002F6585"/>
    <w:rsid w:val="002F6C7E"/>
    <w:rsid w:val="00300138"/>
    <w:rsid w:val="003011B7"/>
    <w:rsid w:val="00321031"/>
    <w:rsid w:val="00326C2F"/>
    <w:rsid w:val="00326E66"/>
    <w:rsid w:val="003312ED"/>
    <w:rsid w:val="00335A3B"/>
    <w:rsid w:val="00341013"/>
    <w:rsid w:val="00355836"/>
    <w:rsid w:val="00366BBC"/>
    <w:rsid w:val="0038415F"/>
    <w:rsid w:val="0039038E"/>
    <w:rsid w:val="00397652"/>
    <w:rsid w:val="003A1F7B"/>
    <w:rsid w:val="003B2CE8"/>
    <w:rsid w:val="003F0BBC"/>
    <w:rsid w:val="003F116B"/>
    <w:rsid w:val="00405003"/>
    <w:rsid w:val="004057A6"/>
    <w:rsid w:val="0041152D"/>
    <w:rsid w:val="004160AE"/>
    <w:rsid w:val="00436DE6"/>
    <w:rsid w:val="00443805"/>
    <w:rsid w:val="00477F4E"/>
    <w:rsid w:val="00487BF1"/>
    <w:rsid w:val="004912D8"/>
    <w:rsid w:val="004A4F9D"/>
    <w:rsid w:val="004C0415"/>
    <w:rsid w:val="004C5C31"/>
    <w:rsid w:val="004C5DA7"/>
    <w:rsid w:val="004D4A7C"/>
    <w:rsid w:val="004F15C3"/>
    <w:rsid w:val="00511C8B"/>
    <w:rsid w:val="005166AA"/>
    <w:rsid w:val="00521AA6"/>
    <w:rsid w:val="005309F5"/>
    <w:rsid w:val="00545F1F"/>
    <w:rsid w:val="005819B4"/>
    <w:rsid w:val="005844F4"/>
    <w:rsid w:val="00584A52"/>
    <w:rsid w:val="0059329D"/>
    <w:rsid w:val="005945D8"/>
    <w:rsid w:val="005A2374"/>
    <w:rsid w:val="005B1CEE"/>
    <w:rsid w:val="005C4AC3"/>
    <w:rsid w:val="005E3D19"/>
    <w:rsid w:val="005E3D5D"/>
    <w:rsid w:val="005E6576"/>
    <w:rsid w:val="005F7248"/>
    <w:rsid w:val="006072AC"/>
    <w:rsid w:val="006204C2"/>
    <w:rsid w:val="00621000"/>
    <w:rsid w:val="00622CAD"/>
    <w:rsid w:val="00630391"/>
    <w:rsid w:val="006330F0"/>
    <w:rsid w:val="00651C6D"/>
    <w:rsid w:val="00656FF0"/>
    <w:rsid w:val="00660698"/>
    <w:rsid w:val="006635BF"/>
    <w:rsid w:val="006641D2"/>
    <w:rsid w:val="006674C1"/>
    <w:rsid w:val="006826AE"/>
    <w:rsid w:val="00685DC7"/>
    <w:rsid w:val="006870F8"/>
    <w:rsid w:val="00690B14"/>
    <w:rsid w:val="006A0A4F"/>
    <w:rsid w:val="006A2CF2"/>
    <w:rsid w:val="006A4585"/>
    <w:rsid w:val="006A45EC"/>
    <w:rsid w:val="006A6565"/>
    <w:rsid w:val="006B2F35"/>
    <w:rsid w:val="006B4855"/>
    <w:rsid w:val="006B7E04"/>
    <w:rsid w:val="006D071B"/>
    <w:rsid w:val="006D15A9"/>
    <w:rsid w:val="006D4D7A"/>
    <w:rsid w:val="006E76ED"/>
    <w:rsid w:val="006F0BDA"/>
    <w:rsid w:val="006F34FC"/>
    <w:rsid w:val="006F354C"/>
    <w:rsid w:val="00702AD3"/>
    <w:rsid w:val="00703E7C"/>
    <w:rsid w:val="00704A92"/>
    <w:rsid w:val="00705630"/>
    <w:rsid w:val="00715DF6"/>
    <w:rsid w:val="00722374"/>
    <w:rsid w:val="00733140"/>
    <w:rsid w:val="00733200"/>
    <w:rsid w:val="00742726"/>
    <w:rsid w:val="00742752"/>
    <w:rsid w:val="00756DDA"/>
    <w:rsid w:val="0075763D"/>
    <w:rsid w:val="00764C58"/>
    <w:rsid w:val="00765EE6"/>
    <w:rsid w:val="007762F5"/>
    <w:rsid w:val="00794D19"/>
    <w:rsid w:val="00794EEC"/>
    <w:rsid w:val="007A4F81"/>
    <w:rsid w:val="007B117F"/>
    <w:rsid w:val="007B268B"/>
    <w:rsid w:val="007B71AA"/>
    <w:rsid w:val="007B79A9"/>
    <w:rsid w:val="007D0C7D"/>
    <w:rsid w:val="007D58DB"/>
    <w:rsid w:val="007D7F35"/>
    <w:rsid w:val="007E0360"/>
    <w:rsid w:val="007E333B"/>
    <w:rsid w:val="007E54BA"/>
    <w:rsid w:val="007E65DE"/>
    <w:rsid w:val="007E66F5"/>
    <w:rsid w:val="007E6D04"/>
    <w:rsid w:val="007F06B1"/>
    <w:rsid w:val="007F2563"/>
    <w:rsid w:val="007F2B52"/>
    <w:rsid w:val="007F3CC7"/>
    <w:rsid w:val="00801F47"/>
    <w:rsid w:val="0080291A"/>
    <w:rsid w:val="00805C15"/>
    <w:rsid w:val="00817295"/>
    <w:rsid w:val="00820598"/>
    <w:rsid w:val="008332EC"/>
    <w:rsid w:val="008405CA"/>
    <w:rsid w:val="00844EA0"/>
    <w:rsid w:val="0084730B"/>
    <w:rsid w:val="00881689"/>
    <w:rsid w:val="00883606"/>
    <w:rsid w:val="00894207"/>
    <w:rsid w:val="008B181D"/>
    <w:rsid w:val="008B37A9"/>
    <w:rsid w:val="008B4551"/>
    <w:rsid w:val="008B6A2E"/>
    <w:rsid w:val="008C20AD"/>
    <w:rsid w:val="008C67AA"/>
    <w:rsid w:val="008D2000"/>
    <w:rsid w:val="008E22BE"/>
    <w:rsid w:val="008E4A80"/>
    <w:rsid w:val="008E7EC3"/>
    <w:rsid w:val="00912496"/>
    <w:rsid w:val="00920EFF"/>
    <w:rsid w:val="00922343"/>
    <w:rsid w:val="0092340A"/>
    <w:rsid w:val="00965C60"/>
    <w:rsid w:val="00974826"/>
    <w:rsid w:val="00985D3D"/>
    <w:rsid w:val="009A08F5"/>
    <w:rsid w:val="009A1360"/>
    <w:rsid w:val="009A599E"/>
    <w:rsid w:val="009A6311"/>
    <w:rsid w:val="009A70ED"/>
    <w:rsid w:val="009A7460"/>
    <w:rsid w:val="009D4A71"/>
    <w:rsid w:val="009E6660"/>
    <w:rsid w:val="009F0012"/>
    <w:rsid w:val="00A034CE"/>
    <w:rsid w:val="00A12056"/>
    <w:rsid w:val="00A12E35"/>
    <w:rsid w:val="00A1602E"/>
    <w:rsid w:val="00A21FAC"/>
    <w:rsid w:val="00A252FE"/>
    <w:rsid w:val="00A27B1D"/>
    <w:rsid w:val="00A27E0C"/>
    <w:rsid w:val="00A305C8"/>
    <w:rsid w:val="00A403AF"/>
    <w:rsid w:val="00A54923"/>
    <w:rsid w:val="00A63542"/>
    <w:rsid w:val="00A929F5"/>
    <w:rsid w:val="00A96786"/>
    <w:rsid w:val="00A9727A"/>
    <w:rsid w:val="00AA0E3D"/>
    <w:rsid w:val="00AA4B62"/>
    <w:rsid w:val="00AA6455"/>
    <w:rsid w:val="00AB7037"/>
    <w:rsid w:val="00AC750B"/>
    <w:rsid w:val="00AC7AFD"/>
    <w:rsid w:val="00AD1DBF"/>
    <w:rsid w:val="00AD7DEB"/>
    <w:rsid w:val="00AE6D82"/>
    <w:rsid w:val="00AE7F1B"/>
    <w:rsid w:val="00AF24D3"/>
    <w:rsid w:val="00B06B50"/>
    <w:rsid w:val="00B16B25"/>
    <w:rsid w:val="00B21210"/>
    <w:rsid w:val="00B2662F"/>
    <w:rsid w:val="00B44CF7"/>
    <w:rsid w:val="00B5454B"/>
    <w:rsid w:val="00B603CF"/>
    <w:rsid w:val="00B62CD6"/>
    <w:rsid w:val="00B6623C"/>
    <w:rsid w:val="00B667EC"/>
    <w:rsid w:val="00B86EDA"/>
    <w:rsid w:val="00B947D7"/>
    <w:rsid w:val="00B97E9C"/>
    <w:rsid w:val="00BA0D76"/>
    <w:rsid w:val="00BA7D47"/>
    <w:rsid w:val="00BB1FBE"/>
    <w:rsid w:val="00BB46C8"/>
    <w:rsid w:val="00BC4496"/>
    <w:rsid w:val="00BE0541"/>
    <w:rsid w:val="00BE5D8F"/>
    <w:rsid w:val="00BE697D"/>
    <w:rsid w:val="00C04D9E"/>
    <w:rsid w:val="00C04F2A"/>
    <w:rsid w:val="00C11221"/>
    <w:rsid w:val="00C131EE"/>
    <w:rsid w:val="00C1758B"/>
    <w:rsid w:val="00C20D53"/>
    <w:rsid w:val="00C2374E"/>
    <w:rsid w:val="00C40C94"/>
    <w:rsid w:val="00C44738"/>
    <w:rsid w:val="00C46448"/>
    <w:rsid w:val="00C5336D"/>
    <w:rsid w:val="00C60E21"/>
    <w:rsid w:val="00C636DE"/>
    <w:rsid w:val="00C755B7"/>
    <w:rsid w:val="00C95BDE"/>
    <w:rsid w:val="00C9653C"/>
    <w:rsid w:val="00CA1935"/>
    <w:rsid w:val="00CA390E"/>
    <w:rsid w:val="00CB5E01"/>
    <w:rsid w:val="00CC3A87"/>
    <w:rsid w:val="00CD1D13"/>
    <w:rsid w:val="00CD3CAE"/>
    <w:rsid w:val="00CD79FC"/>
    <w:rsid w:val="00CE760C"/>
    <w:rsid w:val="00CF14C2"/>
    <w:rsid w:val="00D0070F"/>
    <w:rsid w:val="00D0400A"/>
    <w:rsid w:val="00D255A6"/>
    <w:rsid w:val="00D305CE"/>
    <w:rsid w:val="00D317A5"/>
    <w:rsid w:val="00D33322"/>
    <w:rsid w:val="00D5579F"/>
    <w:rsid w:val="00D730FE"/>
    <w:rsid w:val="00D90452"/>
    <w:rsid w:val="00D9289B"/>
    <w:rsid w:val="00D93072"/>
    <w:rsid w:val="00D93E04"/>
    <w:rsid w:val="00D95A57"/>
    <w:rsid w:val="00DA12FC"/>
    <w:rsid w:val="00DC276F"/>
    <w:rsid w:val="00DC593C"/>
    <w:rsid w:val="00DC7953"/>
    <w:rsid w:val="00DD19F6"/>
    <w:rsid w:val="00DE3FEE"/>
    <w:rsid w:val="00DF4FFF"/>
    <w:rsid w:val="00E05305"/>
    <w:rsid w:val="00E151C2"/>
    <w:rsid w:val="00E23441"/>
    <w:rsid w:val="00E33531"/>
    <w:rsid w:val="00E33B5C"/>
    <w:rsid w:val="00E55853"/>
    <w:rsid w:val="00E55DCA"/>
    <w:rsid w:val="00E61491"/>
    <w:rsid w:val="00E621DB"/>
    <w:rsid w:val="00E62706"/>
    <w:rsid w:val="00E636CF"/>
    <w:rsid w:val="00E6584D"/>
    <w:rsid w:val="00E67571"/>
    <w:rsid w:val="00E702DF"/>
    <w:rsid w:val="00E71B31"/>
    <w:rsid w:val="00E72B5B"/>
    <w:rsid w:val="00E74378"/>
    <w:rsid w:val="00E8272D"/>
    <w:rsid w:val="00E82F89"/>
    <w:rsid w:val="00E86B56"/>
    <w:rsid w:val="00E9246A"/>
    <w:rsid w:val="00EA1FD4"/>
    <w:rsid w:val="00EA317E"/>
    <w:rsid w:val="00EC6E44"/>
    <w:rsid w:val="00ED144F"/>
    <w:rsid w:val="00EF416E"/>
    <w:rsid w:val="00EF603A"/>
    <w:rsid w:val="00EF7586"/>
    <w:rsid w:val="00F12EFD"/>
    <w:rsid w:val="00F14EBE"/>
    <w:rsid w:val="00F15AFE"/>
    <w:rsid w:val="00F173F2"/>
    <w:rsid w:val="00F23CBE"/>
    <w:rsid w:val="00F23D97"/>
    <w:rsid w:val="00F46B4E"/>
    <w:rsid w:val="00F474AD"/>
    <w:rsid w:val="00F52558"/>
    <w:rsid w:val="00F56CC1"/>
    <w:rsid w:val="00F62EFE"/>
    <w:rsid w:val="00F64EC1"/>
    <w:rsid w:val="00F759AC"/>
    <w:rsid w:val="00F87ED8"/>
    <w:rsid w:val="00FA4CA1"/>
    <w:rsid w:val="00FA748B"/>
    <w:rsid w:val="00FB27BB"/>
    <w:rsid w:val="00FB743A"/>
    <w:rsid w:val="00FB7B2A"/>
    <w:rsid w:val="00FD7C8C"/>
    <w:rsid w:val="00FE0250"/>
    <w:rsid w:val="00FE3DDD"/>
    <w:rsid w:val="00FE4B55"/>
    <w:rsid w:val="00FE544F"/>
    <w:rsid w:val="00FE6E07"/>
    <w:rsid w:val="00FF05D9"/>
    <w:rsid w:val="00FF124B"/>
    <w:rsid w:val="00FF362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23CB7660"/>
  <w15:chartTrackingRefBased/>
  <w15:docId w15:val="{B2B37F47-849B-4187-9106-D218AAFF4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715DF6"/>
    <w:pPr>
      <w:keepNext/>
      <w:spacing w:after="0" w:line="240" w:lineRule="auto"/>
      <w:outlineLvl w:val="0"/>
    </w:pPr>
    <w:rPr>
      <w:rFonts w:ascii="Times New Roman" w:eastAsia="Times New Roman" w:hAnsi="Times New Roman" w:cs="Times New Roman"/>
      <w:b/>
      <w:sz w:val="24"/>
      <w:szCs w:val="24"/>
      <w:lang w:eastAsia="pt-BR"/>
    </w:rPr>
  </w:style>
  <w:style w:type="paragraph" w:styleId="Ttulo2">
    <w:name w:val="heading 2"/>
    <w:basedOn w:val="Normal"/>
    <w:next w:val="Normal"/>
    <w:link w:val="Ttulo2Char"/>
    <w:uiPriority w:val="9"/>
    <w:semiHidden/>
    <w:unhideWhenUsed/>
    <w:qFormat/>
    <w:rsid w:val="000238D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link w:val="Ttulo3Char"/>
    <w:uiPriority w:val="9"/>
    <w:unhideWhenUsed/>
    <w:qFormat/>
    <w:rsid w:val="00EF603A"/>
    <w:pPr>
      <w:widowControl w:val="0"/>
      <w:autoSpaceDE w:val="0"/>
      <w:autoSpaceDN w:val="0"/>
      <w:spacing w:after="0" w:line="240" w:lineRule="auto"/>
      <w:ind w:left="691"/>
      <w:outlineLvl w:val="2"/>
    </w:pPr>
    <w:rPr>
      <w:rFonts w:ascii="Times New Roman" w:eastAsia="Times New Roman" w:hAnsi="Times New Roman" w:cs="Times New Roman"/>
      <w:b/>
      <w:bCs/>
      <w:sz w:val="24"/>
      <w:szCs w:val="24"/>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B1CE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B1CEE"/>
  </w:style>
  <w:style w:type="paragraph" w:styleId="Rodap">
    <w:name w:val="footer"/>
    <w:basedOn w:val="Normal"/>
    <w:link w:val="RodapChar"/>
    <w:uiPriority w:val="99"/>
    <w:unhideWhenUsed/>
    <w:rsid w:val="005B1CEE"/>
    <w:pPr>
      <w:tabs>
        <w:tab w:val="center" w:pos="4252"/>
        <w:tab w:val="right" w:pos="8504"/>
      </w:tabs>
      <w:spacing w:after="0" w:line="240" w:lineRule="auto"/>
    </w:pPr>
  </w:style>
  <w:style w:type="character" w:customStyle="1" w:styleId="RodapChar">
    <w:name w:val="Rodapé Char"/>
    <w:basedOn w:val="Fontepargpadro"/>
    <w:link w:val="Rodap"/>
    <w:uiPriority w:val="99"/>
    <w:rsid w:val="005B1CEE"/>
  </w:style>
  <w:style w:type="paragraph" w:customStyle="1" w:styleId="Default">
    <w:name w:val="Default"/>
    <w:rsid w:val="00E621DB"/>
    <w:pPr>
      <w:autoSpaceDE w:val="0"/>
      <w:autoSpaceDN w:val="0"/>
      <w:adjustRightInd w:val="0"/>
      <w:spacing w:after="0" w:line="240" w:lineRule="auto"/>
    </w:pPr>
    <w:rPr>
      <w:rFonts w:ascii="Times New Roman" w:hAnsi="Times New Roman" w:cs="Times New Roman"/>
      <w:color w:val="000000"/>
      <w:sz w:val="24"/>
      <w:szCs w:val="24"/>
    </w:rPr>
  </w:style>
  <w:style w:type="paragraph" w:styleId="Textodebalo">
    <w:name w:val="Balloon Text"/>
    <w:basedOn w:val="Normal"/>
    <w:link w:val="TextodebaloChar"/>
    <w:uiPriority w:val="99"/>
    <w:semiHidden/>
    <w:unhideWhenUsed/>
    <w:rsid w:val="0074275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42752"/>
    <w:rPr>
      <w:rFonts w:ascii="Segoe UI" w:hAnsi="Segoe UI" w:cs="Segoe UI"/>
      <w:sz w:val="18"/>
      <w:szCs w:val="18"/>
    </w:rPr>
  </w:style>
  <w:style w:type="paragraph" w:styleId="NormalWeb">
    <w:name w:val="Normal (Web)"/>
    <w:basedOn w:val="Normal"/>
    <w:uiPriority w:val="99"/>
    <w:unhideWhenUsed/>
    <w:rsid w:val="00702AD3"/>
    <w:pPr>
      <w:spacing w:before="100" w:beforeAutospacing="1" w:after="100" w:afterAutospacing="1" w:line="240" w:lineRule="auto"/>
    </w:pPr>
    <w:rPr>
      <w:rFonts w:ascii="Times New Roman" w:eastAsiaTheme="minorEastAsia" w:hAnsi="Times New Roman" w:cs="Times New Roman"/>
      <w:sz w:val="24"/>
      <w:szCs w:val="24"/>
      <w:lang w:eastAsia="pt-BR"/>
    </w:rPr>
  </w:style>
  <w:style w:type="table" w:styleId="Tabelacomgrade">
    <w:name w:val="Table Grid"/>
    <w:basedOn w:val="Tabelanormal"/>
    <w:uiPriority w:val="59"/>
    <w:rsid w:val="003410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DARQURB - TÍTULO I,Segundo,DOCs_Paragrafo-1,List I Paragraph"/>
    <w:basedOn w:val="Normal"/>
    <w:link w:val="PargrafodaListaChar"/>
    <w:uiPriority w:val="34"/>
    <w:qFormat/>
    <w:rsid w:val="00742726"/>
    <w:pPr>
      <w:ind w:left="720"/>
      <w:contextualSpacing/>
    </w:pPr>
  </w:style>
  <w:style w:type="character" w:styleId="Hyperlink">
    <w:name w:val="Hyperlink"/>
    <w:basedOn w:val="Fontepargpadro"/>
    <w:unhideWhenUsed/>
    <w:rsid w:val="00765EE6"/>
    <w:rPr>
      <w:color w:val="0563C1" w:themeColor="hyperlink"/>
      <w:u w:val="single"/>
    </w:rPr>
  </w:style>
  <w:style w:type="character" w:styleId="MenoPendente">
    <w:name w:val="Unresolved Mention"/>
    <w:basedOn w:val="Fontepargpadro"/>
    <w:uiPriority w:val="99"/>
    <w:semiHidden/>
    <w:unhideWhenUsed/>
    <w:rsid w:val="00765EE6"/>
    <w:rPr>
      <w:color w:val="605E5C"/>
      <w:shd w:val="clear" w:color="auto" w:fill="E1DFDD"/>
    </w:rPr>
  </w:style>
  <w:style w:type="character" w:styleId="Refdecomentrio">
    <w:name w:val="annotation reference"/>
    <w:basedOn w:val="Fontepargpadro"/>
    <w:uiPriority w:val="99"/>
    <w:semiHidden/>
    <w:unhideWhenUsed/>
    <w:rsid w:val="00920EFF"/>
    <w:rPr>
      <w:sz w:val="16"/>
      <w:szCs w:val="16"/>
    </w:rPr>
  </w:style>
  <w:style w:type="paragraph" w:styleId="Textodecomentrio">
    <w:name w:val="annotation text"/>
    <w:basedOn w:val="Normal"/>
    <w:link w:val="TextodecomentrioChar"/>
    <w:uiPriority w:val="99"/>
    <w:semiHidden/>
    <w:unhideWhenUsed/>
    <w:rsid w:val="00920EFF"/>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920EFF"/>
    <w:rPr>
      <w:sz w:val="20"/>
      <w:szCs w:val="20"/>
    </w:rPr>
  </w:style>
  <w:style w:type="paragraph" w:styleId="Assuntodocomentrio">
    <w:name w:val="annotation subject"/>
    <w:basedOn w:val="Textodecomentrio"/>
    <w:next w:val="Textodecomentrio"/>
    <w:link w:val="AssuntodocomentrioChar"/>
    <w:uiPriority w:val="99"/>
    <w:semiHidden/>
    <w:unhideWhenUsed/>
    <w:rsid w:val="00920EFF"/>
    <w:rPr>
      <w:b/>
      <w:bCs/>
    </w:rPr>
  </w:style>
  <w:style w:type="character" w:customStyle="1" w:styleId="AssuntodocomentrioChar">
    <w:name w:val="Assunto do comentário Char"/>
    <w:basedOn w:val="TextodecomentrioChar"/>
    <w:link w:val="Assuntodocomentrio"/>
    <w:uiPriority w:val="99"/>
    <w:semiHidden/>
    <w:rsid w:val="00920EFF"/>
    <w:rPr>
      <w:b/>
      <w:bCs/>
      <w:sz w:val="20"/>
      <w:szCs w:val="20"/>
    </w:rPr>
  </w:style>
  <w:style w:type="paragraph" w:styleId="Corpodetexto">
    <w:name w:val="Body Text"/>
    <w:basedOn w:val="Normal"/>
    <w:link w:val="CorpodetextoChar"/>
    <w:uiPriority w:val="1"/>
    <w:qFormat/>
    <w:rsid w:val="007E66F5"/>
    <w:pPr>
      <w:widowControl w:val="0"/>
      <w:autoSpaceDE w:val="0"/>
      <w:autoSpaceDN w:val="0"/>
      <w:spacing w:after="0" w:line="240" w:lineRule="auto"/>
    </w:pPr>
    <w:rPr>
      <w:rFonts w:ascii="Calibri" w:eastAsia="Calibri" w:hAnsi="Calibri" w:cs="Calibri"/>
      <w:sz w:val="24"/>
      <w:szCs w:val="24"/>
      <w:lang w:val="pt-PT"/>
    </w:rPr>
  </w:style>
  <w:style w:type="character" w:customStyle="1" w:styleId="CorpodetextoChar">
    <w:name w:val="Corpo de texto Char"/>
    <w:basedOn w:val="Fontepargpadro"/>
    <w:link w:val="Corpodetexto"/>
    <w:uiPriority w:val="1"/>
    <w:rsid w:val="007E66F5"/>
    <w:rPr>
      <w:rFonts w:ascii="Calibri" w:eastAsia="Calibri" w:hAnsi="Calibri" w:cs="Calibri"/>
      <w:sz w:val="24"/>
      <w:szCs w:val="24"/>
      <w:lang w:val="pt-PT"/>
    </w:rPr>
  </w:style>
  <w:style w:type="character" w:customStyle="1" w:styleId="Ttulo3Char">
    <w:name w:val="Título 3 Char"/>
    <w:basedOn w:val="Fontepargpadro"/>
    <w:link w:val="Ttulo3"/>
    <w:uiPriority w:val="9"/>
    <w:rsid w:val="00EF603A"/>
    <w:rPr>
      <w:rFonts w:ascii="Times New Roman" w:eastAsia="Times New Roman" w:hAnsi="Times New Roman" w:cs="Times New Roman"/>
      <w:b/>
      <w:bCs/>
      <w:sz w:val="24"/>
      <w:szCs w:val="24"/>
      <w:lang w:val="pt-PT"/>
    </w:rPr>
  </w:style>
  <w:style w:type="character" w:customStyle="1" w:styleId="Ttulo2Char">
    <w:name w:val="Título 2 Char"/>
    <w:basedOn w:val="Fontepargpadro"/>
    <w:link w:val="Ttulo2"/>
    <w:uiPriority w:val="9"/>
    <w:semiHidden/>
    <w:rsid w:val="000238D2"/>
    <w:rPr>
      <w:rFonts w:asciiTheme="majorHAnsi" w:eastAsiaTheme="majorEastAsia" w:hAnsiTheme="majorHAnsi" w:cstheme="majorBidi"/>
      <w:color w:val="2E74B5" w:themeColor="accent1" w:themeShade="BF"/>
      <w:sz w:val="26"/>
      <w:szCs w:val="26"/>
    </w:rPr>
  </w:style>
  <w:style w:type="paragraph" w:styleId="Recuodecorpodetexto">
    <w:name w:val="Body Text Indent"/>
    <w:basedOn w:val="Normal"/>
    <w:link w:val="RecuodecorpodetextoChar"/>
    <w:unhideWhenUsed/>
    <w:rsid w:val="00715DF6"/>
    <w:pPr>
      <w:spacing w:after="120"/>
      <w:ind w:left="283"/>
    </w:pPr>
  </w:style>
  <w:style w:type="character" w:customStyle="1" w:styleId="RecuodecorpodetextoChar">
    <w:name w:val="Recuo de corpo de texto Char"/>
    <w:basedOn w:val="Fontepargpadro"/>
    <w:link w:val="Recuodecorpodetexto"/>
    <w:rsid w:val="00715DF6"/>
  </w:style>
  <w:style w:type="character" w:customStyle="1" w:styleId="Ttulo1Char">
    <w:name w:val="Título 1 Char"/>
    <w:basedOn w:val="Fontepargpadro"/>
    <w:link w:val="Ttulo1"/>
    <w:rsid w:val="00715DF6"/>
    <w:rPr>
      <w:rFonts w:ascii="Times New Roman" w:eastAsia="Times New Roman" w:hAnsi="Times New Roman" w:cs="Times New Roman"/>
      <w:b/>
      <w:sz w:val="24"/>
      <w:szCs w:val="24"/>
      <w:lang w:eastAsia="pt-BR"/>
    </w:rPr>
  </w:style>
  <w:style w:type="paragraph" w:styleId="Corpodetexto2">
    <w:name w:val="Body Text 2"/>
    <w:basedOn w:val="Normal"/>
    <w:link w:val="Corpodetexto2Char"/>
    <w:uiPriority w:val="99"/>
    <w:unhideWhenUsed/>
    <w:rsid w:val="00715DF6"/>
    <w:pPr>
      <w:spacing w:after="120" w:line="480" w:lineRule="auto"/>
    </w:pPr>
    <w:rPr>
      <w:rFonts w:ascii="Times New Roman" w:eastAsia="Times New Roman" w:hAnsi="Times New Roman" w:cs="Times New Roman"/>
      <w:sz w:val="20"/>
      <w:szCs w:val="20"/>
      <w:lang w:eastAsia="pt-BR"/>
    </w:rPr>
  </w:style>
  <w:style w:type="character" w:customStyle="1" w:styleId="Corpodetexto2Char">
    <w:name w:val="Corpo de texto 2 Char"/>
    <w:basedOn w:val="Fontepargpadro"/>
    <w:link w:val="Corpodetexto2"/>
    <w:uiPriority w:val="99"/>
    <w:rsid w:val="00715DF6"/>
    <w:rPr>
      <w:rFonts w:ascii="Times New Roman" w:eastAsia="Times New Roman" w:hAnsi="Times New Roman" w:cs="Times New Roman"/>
      <w:sz w:val="20"/>
      <w:szCs w:val="20"/>
      <w:lang w:eastAsia="pt-BR"/>
    </w:rPr>
  </w:style>
  <w:style w:type="paragraph" w:styleId="SemEspaamento">
    <w:name w:val="No Spacing"/>
    <w:basedOn w:val="Normal"/>
    <w:link w:val="SemEspaamentoChar"/>
    <w:uiPriority w:val="1"/>
    <w:qFormat/>
    <w:rsid w:val="00715DF6"/>
    <w:pPr>
      <w:spacing w:after="0" w:line="240" w:lineRule="auto"/>
    </w:pPr>
    <w:rPr>
      <w:rFonts w:eastAsiaTheme="minorEastAsia"/>
      <w:sz w:val="20"/>
      <w:szCs w:val="20"/>
    </w:rPr>
  </w:style>
  <w:style w:type="character" w:customStyle="1" w:styleId="SemEspaamentoChar">
    <w:name w:val="Sem Espaçamento Char"/>
    <w:basedOn w:val="Fontepargpadro"/>
    <w:link w:val="SemEspaamento"/>
    <w:uiPriority w:val="1"/>
    <w:rsid w:val="00715DF6"/>
    <w:rPr>
      <w:rFonts w:eastAsiaTheme="minorEastAsia"/>
      <w:sz w:val="20"/>
      <w:szCs w:val="20"/>
    </w:rPr>
  </w:style>
  <w:style w:type="paragraph" w:styleId="Ttulo">
    <w:name w:val="Title"/>
    <w:basedOn w:val="Normal"/>
    <w:link w:val="TtuloChar"/>
    <w:qFormat/>
    <w:rsid w:val="00715DF6"/>
    <w:pPr>
      <w:autoSpaceDE w:val="0"/>
      <w:autoSpaceDN w:val="0"/>
      <w:adjustRightInd w:val="0"/>
      <w:spacing w:after="0" w:line="240" w:lineRule="auto"/>
      <w:jc w:val="center"/>
    </w:pPr>
    <w:rPr>
      <w:rFonts w:ascii="Times New Roman" w:eastAsia="Times New Roman" w:hAnsi="Times New Roman" w:cs="Times New Roman"/>
      <w:b/>
      <w:bCs/>
      <w:sz w:val="20"/>
      <w:szCs w:val="20"/>
      <w:lang w:eastAsia="pt-BR"/>
    </w:rPr>
  </w:style>
  <w:style w:type="character" w:customStyle="1" w:styleId="TtuloChar">
    <w:name w:val="Título Char"/>
    <w:basedOn w:val="Fontepargpadro"/>
    <w:link w:val="Ttulo"/>
    <w:rsid w:val="00715DF6"/>
    <w:rPr>
      <w:rFonts w:ascii="Times New Roman" w:eastAsia="Times New Roman" w:hAnsi="Times New Roman" w:cs="Times New Roman"/>
      <w:b/>
      <w:bCs/>
      <w:sz w:val="20"/>
      <w:szCs w:val="20"/>
      <w:lang w:eastAsia="pt-BR"/>
    </w:rPr>
  </w:style>
  <w:style w:type="paragraph" w:customStyle="1" w:styleId="TableParagraph">
    <w:name w:val="Table Paragraph"/>
    <w:basedOn w:val="Normal"/>
    <w:uiPriority w:val="1"/>
    <w:qFormat/>
    <w:rsid w:val="00715DF6"/>
    <w:pPr>
      <w:widowControl w:val="0"/>
      <w:autoSpaceDE w:val="0"/>
      <w:autoSpaceDN w:val="0"/>
      <w:spacing w:after="0" w:line="240" w:lineRule="auto"/>
    </w:pPr>
    <w:rPr>
      <w:rFonts w:ascii="Arial" w:eastAsia="Arial" w:hAnsi="Arial" w:cs="Arial"/>
      <w:lang w:val="pt-PT" w:eastAsia="pt-PT" w:bidi="pt-PT"/>
    </w:rPr>
  </w:style>
  <w:style w:type="character" w:customStyle="1" w:styleId="PargrafodaListaChar">
    <w:name w:val="Parágrafo da Lista Char"/>
    <w:aliases w:val="DARQURB - TÍTULO I Char,Segundo Char,DOCs_Paragrafo-1 Char,List I Paragraph Char"/>
    <w:basedOn w:val="Fontepargpadro"/>
    <w:link w:val="PargrafodaLista"/>
    <w:uiPriority w:val="34"/>
    <w:qFormat/>
    <w:rsid w:val="00715DF6"/>
  </w:style>
  <w:style w:type="character" w:styleId="Forte">
    <w:name w:val="Strong"/>
    <w:basedOn w:val="Fontepargpadro"/>
    <w:uiPriority w:val="22"/>
    <w:qFormat/>
    <w:rsid w:val="00715DF6"/>
    <w:rPr>
      <w:b/>
      <w:bCs/>
    </w:rPr>
  </w:style>
  <w:style w:type="paragraph" w:customStyle="1" w:styleId="texto">
    <w:name w:val="texto"/>
    <w:rsid w:val="00715DF6"/>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after="0" w:line="240" w:lineRule="atLeast"/>
      <w:ind w:left="170" w:hanging="170"/>
      <w:jc w:val="both"/>
      <w:textAlignment w:val="baseline"/>
    </w:pPr>
    <w:rPr>
      <w:rFonts w:ascii="Times New Roman" w:eastAsia="Arial" w:hAnsi="Times New Roman" w:cs="Times New Roman"/>
      <w:kern w:val="3"/>
      <w:sz w:val="20"/>
      <w:szCs w:val="20"/>
      <w:lang w:eastAsia="zh-CN"/>
    </w:rPr>
  </w:style>
  <w:style w:type="character" w:styleId="nfase">
    <w:name w:val="Emphasis"/>
    <w:basedOn w:val="Fontepargpadro"/>
    <w:uiPriority w:val="20"/>
    <w:qFormat/>
    <w:rsid w:val="00132F18"/>
    <w:rPr>
      <w:i/>
      <w:iCs/>
    </w:rPr>
  </w:style>
  <w:style w:type="table" w:customStyle="1" w:styleId="TableNormal">
    <w:name w:val="Table Normal"/>
    <w:uiPriority w:val="2"/>
    <w:semiHidden/>
    <w:unhideWhenUsed/>
    <w:qFormat/>
    <w:rsid w:val="00132F1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151125">
      <w:bodyDiv w:val="1"/>
      <w:marLeft w:val="0"/>
      <w:marRight w:val="0"/>
      <w:marTop w:val="0"/>
      <w:marBottom w:val="0"/>
      <w:divBdr>
        <w:top w:val="none" w:sz="0" w:space="0" w:color="auto"/>
        <w:left w:val="none" w:sz="0" w:space="0" w:color="auto"/>
        <w:bottom w:val="none" w:sz="0" w:space="0" w:color="auto"/>
        <w:right w:val="none" w:sz="0" w:space="0" w:color="auto"/>
      </w:divBdr>
    </w:div>
    <w:div w:id="1128429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compras.org.br" TargetMode="External"/><Relationship Id="rId13" Type="http://schemas.openxmlformats.org/officeDocument/2006/relationships/hyperlink" Target="http://www.portaldoempreendedor.gov.br"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certidoesapf.apps.tcu.gov.br/"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nj.jus.br/improbidade_adm/consultar_requerido.php" TargetMode="External"/><Relationship Id="rId5" Type="http://schemas.openxmlformats.org/officeDocument/2006/relationships/webSettings" Target="webSettings.xml"/><Relationship Id="rId15" Type="http://schemas.openxmlformats.org/officeDocument/2006/relationships/hyperlink" Target="mailto:licitacao@cromt.org.br" TargetMode="External"/><Relationship Id="rId23" Type="http://schemas.openxmlformats.org/officeDocument/2006/relationships/theme" Target="theme/theme1.xml"/><Relationship Id="rId10" Type="http://schemas.openxmlformats.org/officeDocument/2006/relationships/hyperlink" Target="http://www.portaldatransparencia.gov.br/ceis"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transparencia.cromt.org.br/" TargetMode="External"/><Relationship Id="rId14" Type="http://schemas.openxmlformats.org/officeDocument/2006/relationships/hyperlink" Target="mailto:cromt@cromt.org.br" TargetMode="Externa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072F3A-A84F-4518-9389-8B9138BF12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38</Pages>
  <Words>15153</Words>
  <Characters>81827</Characters>
  <Application>Microsoft Office Word</Application>
  <DocSecurity>0</DocSecurity>
  <Lines>681</Lines>
  <Paragraphs>193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COMPRAS CROMT</cp:lastModifiedBy>
  <cp:revision>5</cp:revision>
  <cp:lastPrinted>2022-08-04T10:44:00Z</cp:lastPrinted>
  <dcterms:created xsi:type="dcterms:W3CDTF">2023-10-11T14:21:00Z</dcterms:created>
  <dcterms:modified xsi:type="dcterms:W3CDTF">2023-10-11T16:26:00Z</dcterms:modified>
</cp:coreProperties>
</file>