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179" w:rsidRPr="00DB7014" w:rsidRDefault="006A7179" w:rsidP="00E42BCF">
      <w:pPr>
        <w:pStyle w:val="Ttulo"/>
        <w:spacing w:line="276" w:lineRule="auto"/>
        <w:ind w:left="-57" w:right="-57"/>
        <w:rPr>
          <w:rFonts w:asciiTheme="minorHAnsi" w:hAnsiTheme="minorHAnsi"/>
        </w:rPr>
      </w:pPr>
    </w:p>
    <w:p w:rsidR="005041B0" w:rsidRPr="00DB7014" w:rsidRDefault="00563B5B" w:rsidP="00E42BCF">
      <w:pPr>
        <w:pStyle w:val="Ttulo"/>
        <w:spacing w:line="276" w:lineRule="auto"/>
        <w:ind w:left="-57" w:right="-57"/>
        <w:rPr>
          <w:rFonts w:asciiTheme="minorHAnsi" w:hAnsiTheme="minorHAnsi"/>
        </w:rPr>
      </w:pPr>
      <w:r w:rsidRPr="00DB7014">
        <w:rPr>
          <w:rFonts w:asciiTheme="minorHAnsi" w:hAnsiTheme="minorHAnsi"/>
        </w:rPr>
        <w:t>AVISO</w:t>
      </w:r>
      <w:r w:rsidR="008D166C" w:rsidRPr="00DB7014">
        <w:rPr>
          <w:rFonts w:asciiTheme="minorHAnsi" w:hAnsiTheme="minorHAnsi"/>
        </w:rPr>
        <w:t xml:space="preserve"> DE </w:t>
      </w:r>
      <w:r w:rsidR="00A3500B">
        <w:rPr>
          <w:rFonts w:asciiTheme="minorHAnsi" w:hAnsiTheme="minorHAnsi"/>
        </w:rPr>
        <w:t>REVOGAÇÃO</w:t>
      </w:r>
    </w:p>
    <w:p w:rsidR="005041B0" w:rsidRPr="00DB7014" w:rsidRDefault="005041B0" w:rsidP="00E42BCF">
      <w:pPr>
        <w:pStyle w:val="Textoembloco"/>
        <w:tabs>
          <w:tab w:val="left" w:pos="8931"/>
        </w:tabs>
        <w:spacing w:line="276" w:lineRule="auto"/>
        <w:ind w:left="-57" w:right="-57" w:firstLine="0"/>
        <w:rPr>
          <w:rFonts w:asciiTheme="minorHAnsi" w:hAnsiTheme="minorHAnsi"/>
        </w:rPr>
      </w:pPr>
    </w:p>
    <w:p w:rsidR="00AD0B4E" w:rsidRDefault="00230EFE" w:rsidP="00E42BCF">
      <w:pPr>
        <w:pStyle w:val="Default"/>
        <w:spacing w:line="276" w:lineRule="auto"/>
        <w:jc w:val="both"/>
        <w:rPr>
          <w:rFonts w:asciiTheme="minorHAnsi" w:hAnsiTheme="minorHAnsi"/>
          <w:color w:val="000000" w:themeColor="text1"/>
        </w:rPr>
      </w:pPr>
      <w:r w:rsidRPr="00DB7014">
        <w:rPr>
          <w:rFonts w:asciiTheme="minorHAnsi" w:hAnsiTheme="minorHAnsi" w:cstheme="minorHAnsi"/>
        </w:rPr>
        <w:t>O Município de Campo Grande, Estado de Mato Grosso do Sul, por intermédio da Secretaria-Executiva de Compras Governamentais - SECOMP</w:t>
      </w:r>
      <w:r w:rsidR="00C84782" w:rsidRPr="00DB7014">
        <w:rPr>
          <w:rFonts w:asciiTheme="minorHAnsi" w:hAnsiTheme="minorHAnsi"/>
          <w:color w:val="000000" w:themeColor="text1"/>
        </w:rPr>
        <w:t>, torna pública</w:t>
      </w:r>
      <w:r w:rsidR="00822536" w:rsidRPr="00DB7014">
        <w:rPr>
          <w:rFonts w:asciiTheme="minorHAnsi" w:hAnsiTheme="minorHAnsi"/>
          <w:color w:val="000000" w:themeColor="text1"/>
        </w:rPr>
        <w:t xml:space="preserve"> a </w:t>
      </w:r>
      <w:r w:rsidR="00A3500B">
        <w:rPr>
          <w:rFonts w:asciiTheme="minorHAnsi" w:hAnsiTheme="minorHAnsi"/>
          <w:color w:val="000000" w:themeColor="text1"/>
        </w:rPr>
        <w:t>revogação</w:t>
      </w:r>
      <w:r w:rsidR="00A96E0A" w:rsidRPr="00DB7014">
        <w:rPr>
          <w:rFonts w:asciiTheme="minorHAnsi" w:hAnsiTheme="minorHAnsi"/>
          <w:color w:val="000000" w:themeColor="text1"/>
        </w:rPr>
        <w:t xml:space="preserve"> </w:t>
      </w:r>
      <w:r w:rsidRPr="00DB7014">
        <w:rPr>
          <w:rFonts w:asciiTheme="minorHAnsi" w:hAnsiTheme="minorHAnsi"/>
          <w:color w:val="000000" w:themeColor="text1"/>
        </w:rPr>
        <w:t xml:space="preserve">da licitação </w:t>
      </w:r>
      <w:r w:rsidRPr="00615A74">
        <w:rPr>
          <w:rFonts w:asciiTheme="minorHAnsi" w:hAnsiTheme="minorHAnsi"/>
          <w:color w:val="000000" w:themeColor="text1"/>
        </w:rPr>
        <w:t>abaixo</w:t>
      </w:r>
      <w:r w:rsidR="00DB7014" w:rsidRPr="00615A74">
        <w:rPr>
          <w:rFonts w:asciiTheme="minorHAnsi" w:hAnsiTheme="minorHAnsi"/>
          <w:color w:val="000000" w:themeColor="text1"/>
        </w:rPr>
        <w:t>,</w:t>
      </w:r>
      <w:r w:rsidR="001756B7" w:rsidRPr="00615A74">
        <w:rPr>
          <w:rFonts w:asciiTheme="minorHAnsi" w:hAnsiTheme="minorHAnsi"/>
          <w:color w:val="000000" w:themeColor="text1"/>
        </w:rPr>
        <w:t xml:space="preserve"> </w:t>
      </w:r>
      <w:r w:rsidR="00AD0B4E" w:rsidRPr="00615A74">
        <w:rPr>
          <w:rFonts w:asciiTheme="minorHAnsi" w:hAnsiTheme="minorHAnsi"/>
          <w:color w:val="000000" w:themeColor="text1"/>
        </w:rPr>
        <w:t>nos termos da legislação</w:t>
      </w:r>
      <w:r w:rsidR="00AD0B4E" w:rsidRPr="00DB7014">
        <w:rPr>
          <w:rFonts w:asciiTheme="minorHAnsi" w:hAnsiTheme="minorHAnsi"/>
          <w:color w:val="000000" w:themeColor="text1"/>
        </w:rPr>
        <w:t xml:space="preserve"> vigente</w:t>
      </w:r>
      <w:r w:rsidR="00243154" w:rsidRPr="00DB7014">
        <w:rPr>
          <w:rFonts w:asciiTheme="minorHAnsi" w:hAnsiTheme="minorHAnsi"/>
          <w:color w:val="000000" w:themeColor="text1"/>
        </w:rPr>
        <w:t>:</w:t>
      </w:r>
    </w:p>
    <w:p w:rsidR="00EE28CF" w:rsidRPr="00EE28CF" w:rsidRDefault="00EE28CF" w:rsidP="00EE28CF">
      <w:pPr>
        <w:spacing w:line="276" w:lineRule="auto"/>
        <w:ind w:right="-57"/>
        <w:rPr>
          <w:rFonts w:asciiTheme="minorHAnsi" w:hAnsiTheme="minorHAnsi" w:cs="Calibri"/>
          <w:b/>
          <w:color w:val="000000" w:themeColor="text1"/>
          <w:sz w:val="24"/>
          <w:szCs w:val="24"/>
        </w:rPr>
      </w:pPr>
    </w:p>
    <w:p w:rsidR="001579D1" w:rsidRPr="001579D1" w:rsidRDefault="001579D1" w:rsidP="001579D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579D1">
        <w:rPr>
          <w:rFonts w:asciiTheme="minorHAnsi" w:hAnsiTheme="minorHAnsi" w:cstheme="minorHAnsi"/>
          <w:b/>
          <w:sz w:val="24"/>
          <w:szCs w:val="24"/>
        </w:rPr>
        <w:t>PREGÃO ELETRÔNICO:</w:t>
      </w:r>
      <w:r w:rsidRPr="001579D1">
        <w:rPr>
          <w:rFonts w:asciiTheme="minorHAnsi" w:hAnsiTheme="minorHAnsi" w:cstheme="minorHAnsi"/>
          <w:sz w:val="24"/>
          <w:szCs w:val="24"/>
        </w:rPr>
        <w:t xml:space="preserve"> 251/2023</w:t>
      </w:r>
    </w:p>
    <w:p w:rsidR="001579D1" w:rsidRPr="001579D1" w:rsidRDefault="001579D1" w:rsidP="001579D1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1579D1">
        <w:rPr>
          <w:rFonts w:asciiTheme="minorHAnsi" w:hAnsiTheme="minorHAnsi" w:cstheme="minorHAnsi"/>
          <w:b/>
          <w:sz w:val="24"/>
          <w:szCs w:val="24"/>
        </w:rPr>
        <w:t xml:space="preserve">PROCESSO ADMINISTRATIVO: </w:t>
      </w:r>
      <w:r w:rsidRPr="001579D1">
        <w:rPr>
          <w:rFonts w:asciiTheme="minorHAnsi" w:hAnsiTheme="minorHAnsi" w:cstheme="minorHAnsi"/>
          <w:sz w:val="24"/>
          <w:szCs w:val="24"/>
        </w:rPr>
        <w:t>62.775/2023-57</w:t>
      </w:r>
    </w:p>
    <w:p w:rsidR="001579D1" w:rsidRPr="001579D1" w:rsidRDefault="001579D1" w:rsidP="001579D1">
      <w:pPr>
        <w:spacing w:line="276" w:lineRule="auto"/>
        <w:jc w:val="both"/>
        <w:rPr>
          <w:rFonts w:ascii="Calibri" w:hAnsi="Calibri" w:cs="Calibri"/>
          <w:iCs/>
          <w:sz w:val="24"/>
          <w:szCs w:val="24"/>
        </w:rPr>
      </w:pPr>
      <w:r w:rsidRPr="001579D1">
        <w:rPr>
          <w:rFonts w:asciiTheme="minorHAnsi" w:hAnsiTheme="minorHAnsi" w:cstheme="minorHAnsi"/>
          <w:b/>
          <w:sz w:val="24"/>
          <w:szCs w:val="24"/>
        </w:rPr>
        <w:t xml:space="preserve">OBJETO: </w:t>
      </w:r>
      <w:r w:rsidRPr="001579D1">
        <w:rPr>
          <w:rFonts w:asciiTheme="minorHAnsi" w:hAnsiTheme="minorHAnsi" w:cstheme="minorHAnsi"/>
          <w:color w:val="000000"/>
          <w:sz w:val="24"/>
          <w:szCs w:val="24"/>
        </w:rPr>
        <w:t>LOCAÇÃO DE VEÍCULOS AUTOMOTORES</w:t>
      </w:r>
    </w:p>
    <w:p w:rsidR="001579D1" w:rsidRPr="001579D1" w:rsidRDefault="001579D1" w:rsidP="001579D1">
      <w:p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579D1">
        <w:rPr>
          <w:rFonts w:asciiTheme="minorHAnsi" w:hAnsiTheme="minorHAnsi" w:cstheme="minorHAnsi"/>
          <w:b/>
          <w:sz w:val="24"/>
          <w:szCs w:val="24"/>
        </w:rPr>
        <w:t xml:space="preserve">REQUISITANTE: </w:t>
      </w:r>
      <w:r w:rsidRPr="001579D1">
        <w:rPr>
          <w:rFonts w:ascii="Calibri" w:hAnsi="Calibri" w:cs="Calibri"/>
          <w:iCs/>
          <w:sz w:val="24"/>
          <w:szCs w:val="24"/>
        </w:rPr>
        <w:t>Secretaria Municipal de Governo e Relações Institucionais - SEGOV</w:t>
      </w:r>
    </w:p>
    <w:p w:rsidR="00230EFE" w:rsidRPr="00DB7014" w:rsidRDefault="00230EFE" w:rsidP="00E42BCF">
      <w:pPr>
        <w:spacing w:line="276" w:lineRule="auto"/>
        <w:ind w:right="-57"/>
        <w:rPr>
          <w:rFonts w:asciiTheme="minorHAnsi" w:hAnsiTheme="minorHAnsi" w:cs="Calibri"/>
          <w:color w:val="000000" w:themeColor="text1"/>
          <w:sz w:val="24"/>
          <w:szCs w:val="24"/>
        </w:rPr>
      </w:pPr>
    </w:p>
    <w:p w:rsidR="00A96E0A" w:rsidRPr="00DB7014" w:rsidRDefault="00A96E0A" w:rsidP="00E42BCF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DB7014">
        <w:rPr>
          <w:rFonts w:asciiTheme="minorHAnsi" w:hAnsiTheme="minorHAnsi" w:cstheme="minorHAnsi"/>
        </w:rPr>
        <w:t xml:space="preserve">Os interessados em interpor razões de recurso poderão apresentar a peça protocolada na </w:t>
      </w:r>
      <w:r w:rsidR="007B7C8B" w:rsidRPr="00DB7014">
        <w:rPr>
          <w:rFonts w:asciiTheme="minorHAnsi" w:hAnsiTheme="minorHAnsi" w:cstheme="minorHAnsi"/>
        </w:rPr>
        <w:t>Secretaria-Executiva de Compras Governamentais - SECOMP</w:t>
      </w:r>
      <w:r w:rsidRPr="00DB7014">
        <w:rPr>
          <w:rFonts w:asciiTheme="minorHAnsi" w:hAnsiTheme="minorHAnsi" w:cstheme="minorHAnsi"/>
        </w:rPr>
        <w:t xml:space="preserve">, </w:t>
      </w:r>
      <w:r w:rsidR="007B7C8B" w:rsidRPr="00DB7014">
        <w:rPr>
          <w:rFonts w:asciiTheme="minorHAnsi" w:hAnsiTheme="minorHAnsi" w:cstheme="minorHAnsi"/>
        </w:rPr>
        <w:t>situada na Av. Afonso Pena, nº 3.297, Paço Municipal, Térreo, em Campo Grande - MS</w:t>
      </w:r>
      <w:r w:rsidRPr="00DB7014">
        <w:rPr>
          <w:rFonts w:asciiTheme="minorHAnsi" w:hAnsiTheme="minorHAnsi" w:cstheme="minorHAnsi"/>
        </w:rPr>
        <w:t>, ou pelo e-mail: esclarecimento.</w:t>
      </w:r>
      <w:r w:rsidR="007B7C8B" w:rsidRPr="00DB7014">
        <w:rPr>
          <w:rFonts w:asciiTheme="minorHAnsi" w:hAnsiTheme="minorHAnsi" w:cstheme="minorHAnsi"/>
        </w:rPr>
        <w:t>suplic@secomp</w:t>
      </w:r>
      <w:r w:rsidRPr="00DB7014">
        <w:rPr>
          <w:rFonts w:asciiTheme="minorHAnsi" w:hAnsiTheme="minorHAnsi" w:cstheme="minorHAnsi"/>
        </w:rPr>
        <w:t>.campogrande.ms.gov.br, no prazo de 0</w:t>
      </w:r>
      <w:r w:rsidR="00621C45">
        <w:rPr>
          <w:rFonts w:asciiTheme="minorHAnsi" w:hAnsiTheme="minorHAnsi" w:cstheme="minorHAnsi"/>
        </w:rPr>
        <w:t>3</w:t>
      </w:r>
      <w:r w:rsidRPr="00DB7014">
        <w:rPr>
          <w:rFonts w:asciiTheme="minorHAnsi" w:hAnsiTheme="minorHAnsi" w:cstheme="minorHAnsi"/>
        </w:rPr>
        <w:t xml:space="preserve"> (</w:t>
      </w:r>
      <w:r w:rsidR="00621C45">
        <w:rPr>
          <w:rFonts w:asciiTheme="minorHAnsi" w:hAnsiTheme="minorHAnsi" w:cstheme="minorHAnsi"/>
        </w:rPr>
        <w:t>três</w:t>
      </w:r>
      <w:r w:rsidRPr="00DB7014">
        <w:rPr>
          <w:rFonts w:asciiTheme="minorHAnsi" w:hAnsiTheme="minorHAnsi" w:cstheme="minorHAnsi"/>
        </w:rPr>
        <w:t>) dias úteis a contar desta publicação</w:t>
      </w:r>
      <w:r w:rsidR="007B7C8B" w:rsidRPr="00DB7014">
        <w:rPr>
          <w:rFonts w:asciiTheme="minorHAnsi" w:hAnsiTheme="minorHAnsi" w:cstheme="minorHAnsi"/>
        </w:rPr>
        <w:t>.</w:t>
      </w:r>
    </w:p>
    <w:p w:rsidR="00A96E0A" w:rsidRPr="00DB7014" w:rsidRDefault="00A96E0A" w:rsidP="00E42B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E42BCF" w:rsidRPr="00DB7014" w:rsidRDefault="00E95B8C" w:rsidP="00EE28CF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DB7014">
        <w:rPr>
          <w:rFonts w:asciiTheme="minorHAnsi" w:hAnsiTheme="minorHAnsi" w:cstheme="minorHAnsi"/>
        </w:rPr>
        <w:t xml:space="preserve">As </w:t>
      </w:r>
      <w:r w:rsidR="00DB7014">
        <w:rPr>
          <w:rFonts w:asciiTheme="minorHAnsi" w:hAnsiTheme="minorHAnsi" w:cstheme="minorHAnsi"/>
        </w:rPr>
        <w:t xml:space="preserve">razões </w:t>
      </w:r>
      <w:r w:rsidR="00C84782" w:rsidRPr="00DB7014">
        <w:rPr>
          <w:rFonts w:asciiTheme="minorHAnsi" w:hAnsiTheme="minorHAnsi" w:cstheme="minorHAnsi"/>
        </w:rPr>
        <w:t xml:space="preserve">que motivaram a </w:t>
      </w:r>
      <w:r w:rsidR="00A3500B">
        <w:rPr>
          <w:rFonts w:asciiTheme="minorHAnsi" w:hAnsiTheme="minorHAnsi" w:cstheme="minorHAnsi"/>
        </w:rPr>
        <w:t>revogação</w:t>
      </w:r>
      <w:r w:rsidR="00C84782" w:rsidRPr="00DB7014">
        <w:rPr>
          <w:rFonts w:asciiTheme="minorHAnsi" w:hAnsiTheme="minorHAnsi" w:cstheme="minorHAnsi"/>
        </w:rPr>
        <w:t xml:space="preserve"> estão disponíveis </w:t>
      </w:r>
      <w:r w:rsidR="00EE28CF" w:rsidRPr="00EE28CF">
        <w:rPr>
          <w:rFonts w:asciiTheme="minorHAnsi" w:hAnsiTheme="minorHAnsi" w:cstheme="minorHAnsi"/>
        </w:rPr>
        <w:t xml:space="preserve">no </w:t>
      </w:r>
      <w:hyperlink r:id="rId8" w:history="1">
        <w:r w:rsidR="00EE28CF" w:rsidRPr="00EE28CF">
          <w:rPr>
            <w:rFonts w:asciiTheme="minorHAnsi" w:hAnsiTheme="minorHAnsi" w:cstheme="minorHAnsi"/>
          </w:rPr>
          <w:t>Portal Nacional de Contratações Públicas - PNCP</w:t>
        </w:r>
      </w:hyperlink>
      <w:r w:rsidR="00EE28CF" w:rsidRPr="00EE28CF">
        <w:rPr>
          <w:rFonts w:asciiTheme="minorHAnsi" w:hAnsiTheme="minorHAnsi" w:cstheme="minorHAnsi"/>
        </w:rPr>
        <w:t xml:space="preserve"> - https://www.gov.br/pncp/pt-br ou no Portal da Transparência por meio do link: </w:t>
      </w:r>
      <w:r w:rsidR="00C84782" w:rsidRPr="00DB7014">
        <w:rPr>
          <w:rFonts w:asciiTheme="minorHAnsi" w:hAnsiTheme="minorHAnsi" w:cstheme="minorHAnsi"/>
        </w:rPr>
        <w:t>n</w:t>
      </w:r>
      <w:r w:rsidRPr="00DB7014">
        <w:rPr>
          <w:rFonts w:asciiTheme="minorHAnsi" w:hAnsiTheme="minorHAnsi" w:cstheme="minorHAnsi"/>
        </w:rPr>
        <w:t xml:space="preserve">o endereço eletrônico: </w:t>
      </w:r>
      <w:r w:rsidR="00E42BCF" w:rsidRPr="00DB7014">
        <w:rPr>
          <w:rFonts w:asciiTheme="minorHAnsi" w:hAnsiTheme="minorHAnsi" w:cstheme="minorHAnsi"/>
        </w:rPr>
        <w:t>https://transparencia.campogrande.ms.gov.br/licitacoes/?detalha_post=licitacao&amp;ano=2</w:t>
      </w:r>
      <w:r w:rsidR="00DB7014">
        <w:rPr>
          <w:rFonts w:asciiTheme="minorHAnsi" w:hAnsiTheme="minorHAnsi" w:cstheme="minorHAnsi"/>
        </w:rPr>
        <w:t>023&amp;codgec=1&amp;codtli=PE&amp;numcom=</w:t>
      </w:r>
      <w:r w:rsidR="001579D1">
        <w:rPr>
          <w:rFonts w:asciiTheme="minorHAnsi" w:hAnsiTheme="minorHAnsi" w:cstheme="minorHAnsi"/>
        </w:rPr>
        <w:t>251</w:t>
      </w:r>
    </w:p>
    <w:p w:rsidR="00A96E0A" w:rsidRPr="00DB7014" w:rsidRDefault="00A96E0A" w:rsidP="00E42BCF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</w:p>
    <w:p w:rsidR="00230EFE" w:rsidRPr="00DB7014" w:rsidRDefault="00230EFE" w:rsidP="00E42BCF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DB7014">
        <w:rPr>
          <w:rFonts w:asciiTheme="minorHAnsi" w:hAnsiTheme="minorHAnsi" w:cstheme="minorHAnsi"/>
          <w:sz w:val="24"/>
          <w:szCs w:val="24"/>
        </w:rPr>
        <w:t xml:space="preserve">Campo Grande - MS, </w:t>
      </w:r>
      <w:r w:rsidR="001579D1">
        <w:rPr>
          <w:rFonts w:asciiTheme="minorHAnsi" w:hAnsiTheme="minorHAnsi" w:cstheme="minorHAnsi"/>
          <w:sz w:val="24"/>
          <w:szCs w:val="24"/>
        </w:rPr>
        <w:t>28 de agosto</w:t>
      </w:r>
      <w:bookmarkStart w:id="0" w:name="_GoBack"/>
      <w:bookmarkEnd w:id="0"/>
      <w:r w:rsidR="00F41E33">
        <w:rPr>
          <w:rFonts w:asciiTheme="minorHAnsi" w:hAnsiTheme="minorHAnsi" w:cstheme="minorHAnsi"/>
          <w:sz w:val="24"/>
          <w:szCs w:val="24"/>
        </w:rPr>
        <w:t xml:space="preserve"> </w:t>
      </w:r>
      <w:r w:rsidR="00DB7014">
        <w:rPr>
          <w:rFonts w:asciiTheme="minorHAnsi" w:hAnsiTheme="minorHAnsi" w:cstheme="minorHAnsi"/>
          <w:sz w:val="24"/>
          <w:szCs w:val="24"/>
        </w:rPr>
        <w:t>de 202</w:t>
      </w:r>
      <w:r w:rsidR="00B51331">
        <w:rPr>
          <w:rFonts w:asciiTheme="minorHAnsi" w:hAnsiTheme="minorHAnsi" w:cstheme="minorHAnsi"/>
          <w:sz w:val="24"/>
          <w:szCs w:val="24"/>
        </w:rPr>
        <w:t>4</w:t>
      </w:r>
      <w:r w:rsidRPr="00DB7014">
        <w:rPr>
          <w:rFonts w:asciiTheme="minorHAnsi" w:hAnsiTheme="minorHAnsi" w:cstheme="minorHAnsi"/>
          <w:sz w:val="24"/>
          <w:szCs w:val="24"/>
        </w:rPr>
        <w:t>.</w:t>
      </w:r>
    </w:p>
    <w:p w:rsidR="00230EFE" w:rsidRPr="00DB7014" w:rsidRDefault="00230EFE" w:rsidP="00E42B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A3500B" w:rsidRPr="0022291E" w:rsidRDefault="00A3500B" w:rsidP="00A3500B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  <w:sz w:val="24"/>
          <w:szCs w:val="24"/>
        </w:rPr>
      </w:pPr>
    </w:p>
    <w:p w:rsidR="00A3500B" w:rsidRPr="0022291E" w:rsidRDefault="00A3500B" w:rsidP="00A3500B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  <w:sz w:val="24"/>
          <w:szCs w:val="24"/>
        </w:rPr>
      </w:pPr>
    </w:p>
    <w:p w:rsidR="00A3500B" w:rsidRPr="0022291E" w:rsidRDefault="00A3500B" w:rsidP="00A3500B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2595" w:type="pct"/>
        <w:jc w:val="center"/>
        <w:tblLook w:val="04A0" w:firstRow="1" w:lastRow="0" w:firstColumn="1" w:lastColumn="0" w:noHBand="0" w:noVBand="1"/>
      </w:tblPr>
      <w:tblGrid>
        <w:gridCol w:w="4782"/>
      </w:tblGrid>
      <w:tr w:rsidR="009A321B" w:rsidRPr="0022291E" w:rsidTr="009A321B">
        <w:trPr>
          <w:jc w:val="center"/>
        </w:trPr>
        <w:tc>
          <w:tcPr>
            <w:tcW w:w="5000" w:type="pct"/>
          </w:tcPr>
          <w:p w:rsidR="009A321B" w:rsidRPr="0022291E" w:rsidRDefault="009A321B" w:rsidP="00D1267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2291E">
              <w:rPr>
                <w:rFonts w:asciiTheme="minorHAnsi" w:hAnsiTheme="minorHAnsi" w:cstheme="minorHAnsi"/>
                <w:b/>
                <w:sz w:val="24"/>
                <w:szCs w:val="24"/>
              </w:rPr>
              <w:t>MÁRIO JUSTINIANO DE SOUZA FILHO</w:t>
            </w:r>
          </w:p>
        </w:tc>
      </w:tr>
      <w:tr w:rsidR="009A321B" w:rsidRPr="0022291E" w:rsidTr="009A321B">
        <w:trPr>
          <w:trHeight w:val="413"/>
          <w:jc w:val="center"/>
        </w:trPr>
        <w:tc>
          <w:tcPr>
            <w:tcW w:w="5000" w:type="pct"/>
          </w:tcPr>
          <w:p w:rsidR="009A321B" w:rsidRPr="0022291E" w:rsidRDefault="009A321B" w:rsidP="00D1267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2291E">
              <w:rPr>
                <w:rFonts w:asciiTheme="minorHAnsi" w:hAnsiTheme="minorHAnsi" w:cstheme="minorHAnsi"/>
                <w:sz w:val="24"/>
                <w:szCs w:val="24"/>
              </w:rPr>
              <w:t xml:space="preserve">Coordenador de Processamento das Licitações </w:t>
            </w:r>
          </w:p>
        </w:tc>
      </w:tr>
    </w:tbl>
    <w:p w:rsidR="00A3500B" w:rsidRPr="0022291E" w:rsidRDefault="00A3500B" w:rsidP="00A3500B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  <w:sz w:val="24"/>
          <w:szCs w:val="24"/>
        </w:rPr>
      </w:pPr>
    </w:p>
    <w:sectPr w:rsidR="00A3500B" w:rsidRPr="0022291E" w:rsidSect="00DB7014">
      <w:headerReference w:type="default" r:id="rId9"/>
      <w:pgSz w:w="11907" w:h="16840" w:code="9"/>
      <w:pgMar w:top="1701" w:right="1134" w:bottom="1134" w:left="156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EF4" w:rsidRDefault="00D85EF4">
      <w:r>
        <w:separator/>
      </w:r>
    </w:p>
  </w:endnote>
  <w:endnote w:type="continuationSeparator" w:id="0">
    <w:p w:rsidR="00D85EF4" w:rsidRDefault="00D85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 Arial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EF4" w:rsidRDefault="00D85EF4">
      <w:r>
        <w:separator/>
      </w:r>
    </w:p>
  </w:footnote>
  <w:footnote w:type="continuationSeparator" w:id="0">
    <w:p w:rsidR="00D85EF4" w:rsidRDefault="00D85E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EF4" w:rsidRDefault="0022291E" w:rsidP="00441A59">
    <w:pPr>
      <w:pStyle w:val="Cabealho"/>
      <w:jc w:val="center"/>
      <w:rPr>
        <w:rFonts w:asciiTheme="minorHAnsi" w:hAnsiTheme="minorHAnsi"/>
        <w:sz w:val="20"/>
        <w:szCs w:val="20"/>
      </w:rPr>
    </w:pPr>
    <w:r>
      <w:rPr>
        <w:noProof/>
      </w:rPr>
      <w:drawing>
        <wp:inline distT="0" distB="0" distL="0" distR="0" wp14:anchorId="3BEA32A8" wp14:editId="22A61A8B">
          <wp:extent cx="4919472" cy="10485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COMP - LOGOMARCA 202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19472" cy="10485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30EFE" w:rsidRPr="00563667" w:rsidRDefault="00230EFE" w:rsidP="00441A59">
    <w:pPr>
      <w:pStyle w:val="Cabealho"/>
      <w:jc w:val="center"/>
      <w:rPr>
        <w:rFonts w:asciiTheme="minorHAnsi" w:hAnsiTheme="minorHAnsi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60765"/>
    <w:multiLevelType w:val="multilevel"/>
    <w:tmpl w:val="979477FA"/>
    <w:lvl w:ilvl="0">
      <w:start w:val="1"/>
      <w:numFmt w:val="decimal"/>
      <w:pStyle w:val="EstiloEditalNvel1"/>
      <w:lvlText w:val="%1. "/>
      <w:lvlJc w:val="left"/>
      <w:pPr>
        <w:ind w:left="360" w:hanging="360"/>
      </w:pPr>
      <w:rPr>
        <w:rFonts w:ascii="Calibri" w:hAnsi="Calibri" w:hint="default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>
      <w:start w:val="1"/>
      <w:numFmt w:val="decimal"/>
      <w:pStyle w:val="EstiloEditalNvel2"/>
      <w:lvlText w:val="%1.%2."/>
      <w:lvlJc w:val="left"/>
      <w:pPr>
        <w:ind w:left="357" w:hanging="357"/>
      </w:pPr>
      <w:rPr>
        <w:rFonts w:ascii="Calibri" w:hAnsi="Calibri" w:hint="default"/>
        <w:b w:val="0"/>
        <w:i w:val="0"/>
        <w:sz w:val="24"/>
      </w:rPr>
    </w:lvl>
    <w:lvl w:ilvl="2">
      <w:start w:val="1"/>
      <w:numFmt w:val="decimal"/>
      <w:pStyle w:val="EstiloEditalNvel3"/>
      <w:lvlText w:val="%1.%2.%3."/>
      <w:lvlJc w:val="left"/>
      <w:pPr>
        <w:ind w:left="357" w:hanging="357"/>
      </w:pPr>
      <w:rPr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EstiloEditalNvel4"/>
      <w:lvlText w:val="%1.%2.%3.%4."/>
      <w:lvlJc w:val="left"/>
      <w:pPr>
        <w:ind w:left="471" w:hanging="471"/>
      </w:pPr>
      <w:rPr>
        <w:rFonts w:ascii="Calibri" w:hAnsi="Calibri" w:hint="default"/>
        <w:b w:val="0"/>
        <w:i w:val="0"/>
        <w:sz w:val="24"/>
      </w:rPr>
    </w:lvl>
    <w:lvl w:ilvl="4">
      <w:start w:val="1"/>
      <w:numFmt w:val="upperRoman"/>
      <w:pStyle w:val="EstiloEditalNvel5"/>
      <w:lvlText w:val="%5 )"/>
      <w:lvlJc w:val="left"/>
      <w:pPr>
        <w:ind w:left="357" w:hanging="357"/>
      </w:pPr>
      <w:rPr>
        <w:rFonts w:ascii="Calibri" w:hAnsi="Calibri" w:hint="default"/>
        <w:b w:val="0"/>
        <w:i w:val="0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1B0"/>
    <w:rsid w:val="00005C05"/>
    <w:rsid w:val="00031D4E"/>
    <w:rsid w:val="00056D09"/>
    <w:rsid w:val="0007138F"/>
    <w:rsid w:val="000A1178"/>
    <w:rsid w:val="000B6971"/>
    <w:rsid w:val="000B6C9F"/>
    <w:rsid w:val="000E1131"/>
    <w:rsid w:val="000E6065"/>
    <w:rsid w:val="000E60BF"/>
    <w:rsid w:val="000E6F21"/>
    <w:rsid w:val="000F0623"/>
    <w:rsid w:val="000F3C4A"/>
    <w:rsid w:val="00107DDD"/>
    <w:rsid w:val="001166FB"/>
    <w:rsid w:val="00116BD3"/>
    <w:rsid w:val="00143BBF"/>
    <w:rsid w:val="00151810"/>
    <w:rsid w:val="001579D1"/>
    <w:rsid w:val="001756B7"/>
    <w:rsid w:val="0018169E"/>
    <w:rsid w:val="001938C9"/>
    <w:rsid w:val="001C42DE"/>
    <w:rsid w:val="001C4C01"/>
    <w:rsid w:val="001C4E09"/>
    <w:rsid w:val="001F2C07"/>
    <w:rsid w:val="002062B5"/>
    <w:rsid w:val="00206E2A"/>
    <w:rsid w:val="0022291E"/>
    <w:rsid w:val="00230EFE"/>
    <w:rsid w:val="0023371E"/>
    <w:rsid w:val="00237045"/>
    <w:rsid w:val="00237992"/>
    <w:rsid w:val="00243154"/>
    <w:rsid w:val="00243481"/>
    <w:rsid w:val="0025590E"/>
    <w:rsid w:val="0026306E"/>
    <w:rsid w:val="00271107"/>
    <w:rsid w:val="00273EEF"/>
    <w:rsid w:val="00294EF9"/>
    <w:rsid w:val="00295FC8"/>
    <w:rsid w:val="002B7004"/>
    <w:rsid w:val="002B7906"/>
    <w:rsid w:val="002B7E82"/>
    <w:rsid w:val="002C1157"/>
    <w:rsid w:val="002D10C3"/>
    <w:rsid w:val="002D4098"/>
    <w:rsid w:val="002E2650"/>
    <w:rsid w:val="002E3250"/>
    <w:rsid w:val="002F4023"/>
    <w:rsid w:val="00325A9A"/>
    <w:rsid w:val="00325AA5"/>
    <w:rsid w:val="00330F79"/>
    <w:rsid w:val="00334D5F"/>
    <w:rsid w:val="00350887"/>
    <w:rsid w:val="00366601"/>
    <w:rsid w:val="00386D80"/>
    <w:rsid w:val="003B4086"/>
    <w:rsid w:val="003D5835"/>
    <w:rsid w:val="00436F5C"/>
    <w:rsid w:val="00441A59"/>
    <w:rsid w:val="00441DF1"/>
    <w:rsid w:val="00465127"/>
    <w:rsid w:val="00465FBD"/>
    <w:rsid w:val="00477D8B"/>
    <w:rsid w:val="004B0D35"/>
    <w:rsid w:val="004B4855"/>
    <w:rsid w:val="004C4770"/>
    <w:rsid w:val="004F55D4"/>
    <w:rsid w:val="005041B0"/>
    <w:rsid w:val="0050620E"/>
    <w:rsid w:val="00510D1B"/>
    <w:rsid w:val="00520F4A"/>
    <w:rsid w:val="005409A1"/>
    <w:rsid w:val="005421A4"/>
    <w:rsid w:val="00563667"/>
    <w:rsid w:val="00563B5B"/>
    <w:rsid w:val="00582BC9"/>
    <w:rsid w:val="0059495F"/>
    <w:rsid w:val="005A5C84"/>
    <w:rsid w:val="005A6A31"/>
    <w:rsid w:val="005C08F9"/>
    <w:rsid w:val="005C4649"/>
    <w:rsid w:val="005C77E9"/>
    <w:rsid w:val="005D084B"/>
    <w:rsid w:val="005D30B2"/>
    <w:rsid w:val="005D705B"/>
    <w:rsid w:val="005E0604"/>
    <w:rsid w:val="00603DBB"/>
    <w:rsid w:val="00605E61"/>
    <w:rsid w:val="00615A74"/>
    <w:rsid w:val="00621C45"/>
    <w:rsid w:val="006264B7"/>
    <w:rsid w:val="00635C9D"/>
    <w:rsid w:val="00642E41"/>
    <w:rsid w:val="00655BFF"/>
    <w:rsid w:val="00682351"/>
    <w:rsid w:val="006939EA"/>
    <w:rsid w:val="006974F8"/>
    <w:rsid w:val="006A18D3"/>
    <w:rsid w:val="006A1D7F"/>
    <w:rsid w:val="006A7179"/>
    <w:rsid w:val="006A7692"/>
    <w:rsid w:val="006C2547"/>
    <w:rsid w:val="006D6471"/>
    <w:rsid w:val="006E271C"/>
    <w:rsid w:val="006E46D8"/>
    <w:rsid w:val="006F38D9"/>
    <w:rsid w:val="006F4164"/>
    <w:rsid w:val="00704467"/>
    <w:rsid w:val="007221AE"/>
    <w:rsid w:val="00723521"/>
    <w:rsid w:val="007344A6"/>
    <w:rsid w:val="00737076"/>
    <w:rsid w:val="00757878"/>
    <w:rsid w:val="00770F1E"/>
    <w:rsid w:val="007A7D76"/>
    <w:rsid w:val="007B2639"/>
    <w:rsid w:val="007B7C8B"/>
    <w:rsid w:val="007C7107"/>
    <w:rsid w:val="007E6D8A"/>
    <w:rsid w:val="007E753E"/>
    <w:rsid w:val="007F4B95"/>
    <w:rsid w:val="007F534E"/>
    <w:rsid w:val="00812466"/>
    <w:rsid w:val="00821ED7"/>
    <w:rsid w:val="00822536"/>
    <w:rsid w:val="008552CA"/>
    <w:rsid w:val="00856C25"/>
    <w:rsid w:val="0086367B"/>
    <w:rsid w:val="00884540"/>
    <w:rsid w:val="00886530"/>
    <w:rsid w:val="00886A9B"/>
    <w:rsid w:val="008911AE"/>
    <w:rsid w:val="008A52E4"/>
    <w:rsid w:val="008B6F60"/>
    <w:rsid w:val="008C2C70"/>
    <w:rsid w:val="008D166C"/>
    <w:rsid w:val="008F65C9"/>
    <w:rsid w:val="00913900"/>
    <w:rsid w:val="00945D4A"/>
    <w:rsid w:val="00956E9F"/>
    <w:rsid w:val="009679FE"/>
    <w:rsid w:val="009A1A28"/>
    <w:rsid w:val="009A2DA7"/>
    <w:rsid w:val="009A321B"/>
    <w:rsid w:val="009A720E"/>
    <w:rsid w:val="009B772F"/>
    <w:rsid w:val="009F0BCE"/>
    <w:rsid w:val="009F0E22"/>
    <w:rsid w:val="009F232C"/>
    <w:rsid w:val="00A01EB4"/>
    <w:rsid w:val="00A06640"/>
    <w:rsid w:val="00A130E0"/>
    <w:rsid w:val="00A27329"/>
    <w:rsid w:val="00A31FA9"/>
    <w:rsid w:val="00A3500B"/>
    <w:rsid w:val="00A4033F"/>
    <w:rsid w:val="00A71A3C"/>
    <w:rsid w:val="00A80D36"/>
    <w:rsid w:val="00A820F9"/>
    <w:rsid w:val="00A87E6A"/>
    <w:rsid w:val="00A93EF3"/>
    <w:rsid w:val="00A96E0A"/>
    <w:rsid w:val="00AD0B4E"/>
    <w:rsid w:val="00AD6BD7"/>
    <w:rsid w:val="00AF3BCD"/>
    <w:rsid w:val="00B37DCA"/>
    <w:rsid w:val="00B51331"/>
    <w:rsid w:val="00B74566"/>
    <w:rsid w:val="00B85888"/>
    <w:rsid w:val="00BB0250"/>
    <w:rsid w:val="00BB4EEC"/>
    <w:rsid w:val="00BE03DB"/>
    <w:rsid w:val="00BE73FE"/>
    <w:rsid w:val="00C04FB4"/>
    <w:rsid w:val="00C0590D"/>
    <w:rsid w:val="00C07AB8"/>
    <w:rsid w:val="00C149E9"/>
    <w:rsid w:val="00C15D1C"/>
    <w:rsid w:val="00C62C39"/>
    <w:rsid w:val="00C63021"/>
    <w:rsid w:val="00C84782"/>
    <w:rsid w:val="00C84F1A"/>
    <w:rsid w:val="00C9280D"/>
    <w:rsid w:val="00C95843"/>
    <w:rsid w:val="00CF745D"/>
    <w:rsid w:val="00D03769"/>
    <w:rsid w:val="00D22EAB"/>
    <w:rsid w:val="00D54D01"/>
    <w:rsid w:val="00D63E60"/>
    <w:rsid w:val="00D64A0E"/>
    <w:rsid w:val="00D74F42"/>
    <w:rsid w:val="00D85EF4"/>
    <w:rsid w:val="00D86D72"/>
    <w:rsid w:val="00D96DAC"/>
    <w:rsid w:val="00D97FCA"/>
    <w:rsid w:val="00DB7014"/>
    <w:rsid w:val="00DC4DB8"/>
    <w:rsid w:val="00DC5DCF"/>
    <w:rsid w:val="00DD2EE9"/>
    <w:rsid w:val="00DD69B3"/>
    <w:rsid w:val="00DE4D60"/>
    <w:rsid w:val="00DF0DF3"/>
    <w:rsid w:val="00DF39BA"/>
    <w:rsid w:val="00DF39DB"/>
    <w:rsid w:val="00E10107"/>
    <w:rsid w:val="00E107D5"/>
    <w:rsid w:val="00E37F83"/>
    <w:rsid w:val="00E42BCF"/>
    <w:rsid w:val="00E63743"/>
    <w:rsid w:val="00E7142F"/>
    <w:rsid w:val="00E72B07"/>
    <w:rsid w:val="00E80C7E"/>
    <w:rsid w:val="00E82C38"/>
    <w:rsid w:val="00E841DA"/>
    <w:rsid w:val="00E95B8C"/>
    <w:rsid w:val="00EA794F"/>
    <w:rsid w:val="00ED6675"/>
    <w:rsid w:val="00EE28CF"/>
    <w:rsid w:val="00F02D2A"/>
    <w:rsid w:val="00F16C9E"/>
    <w:rsid w:val="00F26B8F"/>
    <w:rsid w:val="00F310D4"/>
    <w:rsid w:val="00F41E33"/>
    <w:rsid w:val="00F57F06"/>
    <w:rsid w:val="00F66CB4"/>
    <w:rsid w:val="00F752DD"/>
    <w:rsid w:val="00F802DA"/>
    <w:rsid w:val="00F95B54"/>
    <w:rsid w:val="00FC4C69"/>
    <w:rsid w:val="00FC75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AC33B1"/>
  <w15:docId w15:val="{F76E5B83-0DD7-4FED-A0F4-6F025444E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E60"/>
    <w:rPr>
      <w:sz w:val="28"/>
      <w:szCs w:val="28"/>
    </w:rPr>
  </w:style>
  <w:style w:type="paragraph" w:styleId="Ttulo2">
    <w:name w:val="heading 2"/>
    <w:basedOn w:val="Normal"/>
    <w:next w:val="Normal"/>
    <w:qFormat/>
    <w:rsid w:val="00D63E60"/>
    <w:pPr>
      <w:keepNext/>
      <w:autoSpaceDE w:val="0"/>
      <w:autoSpaceDN w:val="0"/>
      <w:ind w:right="-212"/>
      <w:jc w:val="center"/>
      <w:outlineLvl w:val="1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D63E60"/>
    <w:pPr>
      <w:ind w:left="567" w:right="425" w:firstLine="2127"/>
      <w:jc w:val="both"/>
    </w:pPr>
    <w:rPr>
      <w:rFonts w:ascii="Arial" w:hAnsi="Arial" w:cs="Arial"/>
      <w:sz w:val="24"/>
      <w:szCs w:val="24"/>
    </w:rPr>
  </w:style>
  <w:style w:type="paragraph" w:styleId="Ttulo">
    <w:name w:val="Title"/>
    <w:basedOn w:val="Normal"/>
    <w:qFormat/>
    <w:rsid w:val="00D63E60"/>
    <w:pPr>
      <w:ind w:right="616"/>
      <w:jc w:val="center"/>
    </w:pPr>
    <w:rPr>
      <w:rFonts w:ascii="Arial" w:hAnsi="Arial" w:cs="Arial"/>
      <w:b/>
      <w:bCs/>
      <w:sz w:val="24"/>
      <w:szCs w:val="24"/>
    </w:rPr>
  </w:style>
  <w:style w:type="paragraph" w:styleId="Corpodetexto2">
    <w:name w:val="Body Text 2"/>
    <w:basedOn w:val="Normal"/>
    <w:rsid w:val="00D63E60"/>
    <w:pPr>
      <w:widowControl w:val="0"/>
      <w:autoSpaceDE w:val="0"/>
      <w:autoSpaceDN w:val="0"/>
      <w:adjustRightInd w:val="0"/>
      <w:ind w:firstLine="4253"/>
      <w:jc w:val="both"/>
    </w:pPr>
    <w:rPr>
      <w:rFonts w:ascii="Arial" w:hAnsi="Arial" w:cs="Arial"/>
      <w:sz w:val="20"/>
      <w:szCs w:val="20"/>
    </w:rPr>
  </w:style>
  <w:style w:type="paragraph" w:styleId="Textodebalo">
    <w:name w:val="Balloon Text"/>
    <w:basedOn w:val="Normal"/>
    <w:semiHidden/>
    <w:rsid w:val="00635C9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4B0D3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B0D35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D96DAC"/>
    <w:pPr>
      <w:spacing w:after="120"/>
      <w:ind w:left="283"/>
    </w:pPr>
  </w:style>
  <w:style w:type="paragraph" w:customStyle="1" w:styleId="EstiloEditalNvel1">
    <w:name w:val="Estilo Edital Nível 1"/>
    <w:basedOn w:val="PargrafodaLista"/>
    <w:qFormat/>
    <w:rsid w:val="00366601"/>
    <w:pPr>
      <w:widowControl w:val="0"/>
      <w:numPr>
        <w:numId w:val="1"/>
      </w:numPr>
      <w:pBdr>
        <w:top w:val="single" w:sz="8" w:space="1" w:color="auto"/>
        <w:left w:val="single" w:sz="8" w:space="4" w:color="auto"/>
        <w:bottom w:val="single" w:sz="8" w:space="1" w:color="auto"/>
        <w:right w:val="single" w:sz="8" w:space="4" w:color="auto"/>
      </w:pBdr>
      <w:shd w:val="pct12" w:color="auto" w:fill="auto"/>
      <w:tabs>
        <w:tab w:val="num" w:pos="360"/>
      </w:tabs>
      <w:spacing w:before="360" w:after="360" w:line="320" w:lineRule="exact"/>
      <w:ind w:left="708" w:firstLine="0"/>
      <w:jc w:val="both"/>
      <w:outlineLvl w:val="0"/>
    </w:pPr>
    <w:rPr>
      <w:rFonts w:ascii="Calibri" w:hAnsi="Calibri" w:cs="Arial"/>
      <w:b/>
      <w:bCs/>
      <w:caps/>
      <w:color w:val="000000"/>
      <w:sz w:val="24"/>
      <w:szCs w:val="24"/>
    </w:rPr>
  </w:style>
  <w:style w:type="paragraph" w:customStyle="1" w:styleId="EstiloEditalNvel2">
    <w:name w:val="Estilo Edital Nível 2"/>
    <w:basedOn w:val="PargrafodaLista"/>
    <w:link w:val="EstiloEditalNvel2Char"/>
    <w:qFormat/>
    <w:rsid w:val="00366601"/>
    <w:pPr>
      <w:widowControl w:val="0"/>
      <w:numPr>
        <w:ilvl w:val="1"/>
        <w:numId w:val="1"/>
      </w:numPr>
      <w:spacing w:before="60" w:after="60" w:line="280" w:lineRule="exact"/>
      <w:jc w:val="both"/>
    </w:pPr>
    <w:rPr>
      <w:rFonts w:ascii="Calibri" w:eastAsia="MS Mincho" w:hAnsi="Calibri" w:cs="Arial"/>
      <w:bCs/>
      <w:color w:val="000000"/>
      <w:sz w:val="24"/>
      <w:szCs w:val="24"/>
    </w:rPr>
  </w:style>
  <w:style w:type="character" w:customStyle="1" w:styleId="EstiloEditalNvel2Char">
    <w:name w:val="Estilo Edital Nível 2 Char"/>
    <w:link w:val="EstiloEditalNvel2"/>
    <w:rsid w:val="00366601"/>
    <w:rPr>
      <w:rFonts w:ascii="Calibri" w:eastAsia="MS Mincho" w:hAnsi="Calibri" w:cs="Arial"/>
      <w:bCs/>
      <w:color w:val="000000"/>
      <w:sz w:val="24"/>
      <w:szCs w:val="24"/>
    </w:rPr>
  </w:style>
  <w:style w:type="paragraph" w:customStyle="1" w:styleId="EstiloEditalNvel5">
    <w:name w:val="Estilo Edital Nível 5"/>
    <w:basedOn w:val="PargrafodaLista"/>
    <w:qFormat/>
    <w:rsid w:val="00366601"/>
    <w:pPr>
      <w:widowControl w:val="0"/>
      <w:numPr>
        <w:ilvl w:val="4"/>
        <w:numId w:val="1"/>
      </w:numPr>
      <w:tabs>
        <w:tab w:val="num" w:pos="360"/>
      </w:tabs>
      <w:spacing w:before="120" w:after="120" w:line="320" w:lineRule="exact"/>
      <w:ind w:left="708" w:firstLine="0"/>
      <w:jc w:val="both"/>
    </w:pPr>
    <w:rPr>
      <w:rFonts w:ascii="Calibri" w:hAnsi="Calibri" w:cs="Arial"/>
      <w:bCs/>
      <w:sz w:val="24"/>
      <w:szCs w:val="24"/>
    </w:rPr>
  </w:style>
  <w:style w:type="paragraph" w:customStyle="1" w:styleId="EstiloEditalNvel3">
    <w:name w:val="Estilo Edital Nível 3"/>
    <w:basedOn w:val="PargrafodaLista"/>
    <w:qFormat/>
    <w:rsid w:val="00366601"/>
    <w:pPr>
      <w:widowControl w:val="0"/>
      <w:numPr>
        <w:ilvl w:val="2"/>
        <w:numId w:val="1"/>
      </w:numPr>
      <w:tabs>
        <w:tab w:val="num" w:pos="360"/>
        <w:tab w:val="left" w:pos="1363"/>
      </w:tabs>
      <w:spacing w:before="120" w:after="120" w:line="320" w:lineRule="exact"/>
      <w:ind w:left="708" w:firstLine="0"/>
      <w:jc w:val="both"/>
    </w:pPr>
    <w:rPr>
      <w:rFonts w:ascii="Calibri" w:hAnsi="Calibri" w:cs="Arial"/>
      <w:color w:val="000000"/>
      <w:sz w:val="24"/>
      <w:szCs w:val="24"/>
    </w:rPr>
  </w:style>
  <w:style w:type="paragraph" w:customStyle="1" w:styleId="EstiloEditalNvel4">
    <w:name w:val="Estilo Edital Nível 4"/>
    <w:basedOn w:val="PargrafodaLista"/>
    <w:qFormat/>
    <w:rsid w:val="00366601"/>
    <w:pPr>
      <w:widowControl w:val="0"/>
      <w:numPr>
        <w:ilvl w:val="3"/>
        <w:numId w:val="1"/>
      </w:numPr>
      <w:tabs>
        <w:tab w:val="num" w:pos="360"/>
        <w:tab w:val="left" w:pos="1363"/>
      </w:tabs>
      <w:spacing w:before="240" w:after="240" w:line="360" w:lineRule="exact"/>
      <w:ind w:left="708" w:firstLine="0"/>
      <w:jc w:val="both"/>
    </w:pPr>
    <w:rPr>
      <w:rFonts w:ascii="Calibri" w:hAnsi="Calibri"/>
      <w:sz w:val="24"/>
      <w:szCs w:val="24"/>
    </w:rPr>
  </w:style>
  <w:style w:type="paragraph" w:styleId="PargrafodaLista">
    <w:name w:val="List Paragraph"/>
    <w:basedOn w:val="Normal"/>
    <w:uiPriority w:val="34"/>
    <w:qFormat/>
    <w:rsid w:val="00366601"/>
    <w:pPr>
      <w:ind w:left="720"/>
      <w:contextualSpacing/>
    </w:pPr>
  </w:style>
  <w:style w:type="paragraph" w:customStyle="1" w:styleId="Default">
    <w:name w:val="Default"/>
    <w:rsid w:val="00C149E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t5">
    <w:name w:val="t5"/>
    <w:basedOn w:val="Normal"/>
    <w:uiPriority w:val="99"/>
    <w:rsid w:val="00945D4A"/>
    <w:pPr>
      <w:widowControl w:val="0"/>
      <w:autoSpaceDE w:val="0"/>
      <w:autoSpaceDN w:val="0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E95B8C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pncp/pt-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63443-48A0-499F-81AD-0E35713B9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CAMPO GRANDE</vt:lpstr>
    </vt:vector>
  </TitlesOfParts>
  <Company>PMCG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CAMPO GRANDE</dc:title>
  <dc:creator>COORDENADORIA DE PROJETOS ESPECIAIS</dc:creator>
  <cp:lastModifiedBy>Andreia de S Ferreira de Abreu</cp:lastModifiedBy>
  <cp:revision>2</cp:revision>
  <cp:lastPrinted>2024-08-28T18:09:00Z</cp:lastPrinted>
  <dcterms:created xsi:type="dcterms:W3CDTF">2024-08-28T18:09:00Z</dcterms:created>
  <dcterms:modified xsi:type="dcterms:W3CDTF">2024-08-28T18:09:00Z</dcterms:modified>
</cp:coreProperties>
</file>