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779341" w14:textId="2A2B8B76" w:rsidR="00F53C0A" w:rsidRPr="007B7E8A" w:rsidRDefault="00F53C0A" w:rsidP="00F24F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TERMO DE REFERÊNCIA</w:t>
      </w:r>
    </w:p>
    <w:p w14:paraId="6391E4DD" w14:textId="41EE4C42" w:rsidR="000C4163" w:rsidRPr="007B7E8A" w:rsidRDefault="006030C8" w:rsidP="00F24F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7B7E8A">
        <w:rPr>
          <w:rFonts w:ascii="Times New Roman" w:hAnsi="Times New Roman" w:cs="Times New Roman"/>
          <w:i/>
          <w:iCs/>
        </w:rPr>
        <w:t>Inexigibilidade de Licitação</w:t>
      </w:r>
    </w:p>
    <w:p w14:paraId="5435A184" w14:textId="77777777" w:rsidR="00F53C0A" w:rsidRPr="007B7E8A" w:rsidRDefault="00F53C0A" w:rsidP="00F24F5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C4E1507" w14:textId="77777777" w:rsidR="00E8539C" w:rsidRPr="007B7E8A" w:rsidRDefault="00E8539C" w:rsidP="00E8539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B7E8A">
        <w:rPr>
          <w:rFonts w:ascii="Times New Roman" w:hAnsi="Times New Roman" w:cs="Times New Roman"/>
          <w:b/>
          <w:bCs/>
          <w:u w:val="single"/>
        </w:rPr>
        <w:t>I - INFORMAÇÕES PRIMÁRIAS SOBRE A CONTRATAÇÃO</w:t>
      </w:r>
    </w:p>
    <w:p w14:paraId="3A89A248" w14:textId="145331AE" w:rsidR="00E8539C" w:rsidRPr="007B7E8A" w:rsidRDefault="00E8539C" w:rsidP="00E8539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 xml:space="preserve">1. Processo Administrativo: </w:t>
      </w:r>
      <w:r w:rsidR="00615A50" w:rsidRPr="00615A50">
        <w:rPr>
          <w:rFonts w:ascii="Times New Roman" w:hAnsi="Times New Roman" w:cs="Times New Roman"/>
        </w:rPr>
        <w:t>4888/2024</w:t>
      </w:r>
    </w:p>
    <w:p w14:paraId="4D237DD8" w14:textId="77777777" w:rsidR="00E8539C" w:rsidRPr="007B7E8A" w:rsidRDefault="00E8539C" w:rsidP="00E8539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 xml:space="preserve">2. Órgão: </w:t>
      </w:r>
      <w:r w:rsidRPr="007B7E8A">
        <w:rPr>
          <w:rFonts w:ascii="Times New Roman" w:hAnsi="Times New Roman" w:cs="Times New Roman"/>
        </w:rPr>
        <w:t>Defensoria Pública – DPE/MT</w:t>
      </w:r>
    </w:p>
    <w:p w14:paraId="659FB191" w14:textId="77777777" w:rsidR="00E8539C" w:rsidRPr="007B7E8A" w:rsidRDefault="00E8539C" w:rsidP="00E8539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3. Número da Unidade Orçamentária:</w:t>
      </w:r>
      <w:r w:rsidRPr="007B7E8A">
        <w:rPr>
          <w:rFonts w:ascii="Times New Roman" w:hAnsi="Times New Roman" w:cs="Times New Roman"/>
        </w:rPr>
        <w:t xml:space="preserve"> 10101.</w:t>
      </w:r>
    </w:p>
    <w:p w14:paraId="3A6BE94F" w14:textId="77777777" w:rsidR="00E8539C" w:rsidRPr="007B7E8A" w:rsidRDefault="00E8539C" w:rsidP="00E8539C">
      <w:pPr>
        <w:widowControl w:val="0"/>
        <w:spacing w:after="0" w:line="240" w:lineRule="auto"/>
        <w:ind w:right="-12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 xml:space="preserve">4. </w:t>
      </w:r>
      <w:r w:rsidRPr="007B7E8A">
        <w:rPr>
          <w:rFonts w:ascii="Times New Roman" w:hAnsi="Times New Roman" w:cs="Times New Roman"/>
          <w:b/>
        </w:rPr>
        <w:t>Verba de Convênio:</w:t>
      </w:r>
      <w:r w:rsidRPr="007B7E8A">
        <w:rPr>
          <w:rFonts w:ascii="Times New Roman" w:hAnsi="Times New Roman" w:cs="Times New Roman"/>
        </w:rPr>
        <w:t xml:space="preserve"> </w:t>
      </w:r>
      <w:proofErr w:type="gramStart"/>
      <w:r w:rsidRPr="007B7E8A">
        <w:rPr>
          <w:rFonts w:ascii="Times New Roman" w:hAnsi="Times New Roman" w:cs="Times New Roman"/>
        </w:rPr>
        <w:t xml:space="preserve">(  </w:t>
      </w:r>
      <w:proofErr w:type="gramEnd"/>
      <w:r w:rsidRPr="007B7E8A">
        <w:rPr>
          <w:rFonts w:ascii="Times New Roman" w:hAnsi="Times New Roman" w:cs="Times New Roman"/>
        </w:rPr>
        <w:t xml:space="preserve"> ) Sim     (X) Não</w:t>
      </w:r>
    </w:p>
    <w:p w14:paraId="58E2492D" w14:textId="5F0B5D8E" w:rsidR="00E8539C" w:rsidRPr="007B7E8A" w:rsidRDefault="00E8539C" w:rsidP="00E8539C">
      <w:pPr>
        <w:widowControl w:val="0"/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 xml:space="preserve">5. Regime de Execução: </w:t>
      </w:r>
      <w:r w:rsidRPr="007B7E8A">
        <w:rPr>
          <w:rFonts w:ascii="Times New Roman" w:hAnsi="Times New Roman" w:cs="Times New Roman"/>
        </w:rPr>
        <w:t xml:space="preserve">Indireta por preço unitário </w:t>
      </w:r>
    </w:p>
    <w:p w14:paraId="7C1E1624" w14:textId="3C580D43" w:rsidR="00E8539C" w:rsidRPr="007B7E8A" w:rsidRDefault="00E8539C" w:rsidP="00E8539C">
      <w:pPr>
        <w:widowControl w:val="0"/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6. Forma de Fornecimento</w:t>
      </w:r>
      <w:r w:rsidRPr="007B7E8A">
        <w:rPr>
          <w:rFonts w:ascii="Times New Roman" w:hAnsi="Times New Roman" w:cs="Times New Roman"/>
        </w:rPr>
        <w:t xml:space="preserve">: Integral </w:t>
      </w:r>
    </w:p>
    <w:p w14:paraId="65381C96" w14:textId="58F3A751" w:rsidR="0042069E" w:rsidRPr="007B7E8A" w:rsidRDefault="00E8539C" w:rsidP="0042069E">
      <w:pPr>
        <w:widowControl w:val="0"/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 xml:space="preserve">7. </w:t>
      </w:r>
      <w:r w:rsidRPr="007B7E8A">
        <w:rPr>
          <w:rFonts w:ascii="Times New Roman" w:hAnsi="Times New Roman" w:cs="Times New Roman"/>
          <w:b/>
        </w:rPr>
        <w:t xml:space="preserve"> </w:t>
      </w:r>
      <w:r w:rsidR="00CA1517" w:rsidRPr="007B7E8A">
        <w:rPr>
          <w:rFonts w:ascii="Times New Roman" w:eastAsia="Times New Roman" w:hAnsi="Times New Roman" w:cs="Times New Roman"/>
          <w:b/>
        </w:rPr>
        <w:t xml:space="preserve">Unidade Administrativa Solicitante: </w:t>
      </w:r>
      <w:r w:rsidR="00640961" w:rsidRPr="00640961">
        <w:rPr>
          <w:rFonts w:ascii="Times New Roman" w:hAnsi="Times New Roman" w:cs="Times New Roman"/>
        </w:rPr>
        <w:t>Defensoria Pública-Geral</w:t>
      </w:r>
    </w:p>
    <w:p w14:paraId="621BDA7A" w14:textId="65660C90" w:rsidR="00E8539C" w:rsidRPr="007B7E8A" w:rsidRDefault="00E8539C" w:rsidP="0042069E">
      <w:pPr>
        <w:widowControl w:val="0"/>
        <w:spacing w:after="0" w:line="240" w:lineRule="auto"/>
        <w:ind w:right="-142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8. Área Técnica:</w:t>
      </w:r>
      <w:r w:rsidRPr="007B7E8A">
        <w:rPr>
          <w:rFonts w:ascii="Times New Roman" w:hAnsi="Times New Roman" w:cs="Times New Roman"/>
        </w:rPr>
        <w:t xml:space="preserve"> </w:t>
      </w:r>
      <w:r w:rsidR="004F73A2" w:rsidRPr="004F73A2">
        <w:rPr>
          <w:rFonts w:ascii="Times New Roman" w:hAnsi="Times New Roman" w:cs="Times New Roman"/>
        </w:rPr>
        <w:t>Escola Superior da Defensoria Pública</w:t>
      </w:r>
    </w:p>
    <w:p w14:paraId="0CB71907" w14:textId="77777777" w:rsidR="00F53C0A" w:rsidRPr="007B7E8A" w:rsidRDefault="00F53C0A" w:rsidP="00F24F5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747DFCE" w14:textId="7F600803" w:rsidR="00F53C0A" w:rsidRPr="007B7E8A" w:rsidRDefault="00F53C0A" w:rsidP="00F24F54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7B7E8A">
        <w:rPr>
          <w:rFonts w:ascii="Times New Roman" w:hAnsi="Times New Roman" w:cs="Times New Roman"/>
          <w:b/>
          <w:u w:val="single"/>
        </w:rPr>
        <w:t xml:space="preserve">II - FUNDAMENTAÇÃO MÍNIMA PARA CONTRATAÇÃO </w:t>
      </w:r>
    </w:p>
    <w:p w14:paraId="4B61DFDD" w14:textId="77777777" w:rsidR="00F53C0A" w:rsidRPr="007B7E8A" w:rsidRDefault="00F53C0A" w:rsidP="00F24F54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04D60F0F" w14:textId="622538A6" w:rsidR="00F53C0A" w:rsidRPr="007B7E8A" w:rsidRDefault="00C450B5" w:rsidP="00F24F54">
      <w:pPr>
        <w:pStyle w:val="Corpodetexto2"/>
        <w:widowControl w:val="0"/>
        <w:numPr>
          <w:ilvl w:val="0"/>
          <w:numId w:val="4"/>
        </w:numPr>
        <w:shd w:val="clear" w:color="auto" w:fill="C5E0B3" w:themeFill="accent6" w:themeFillTint="66"/>
        <w:tabs>
          <w:tab w:val="left" w:pos="0"/>
          <w:tab w:val="left" w:pos="284"/>
        </w:tabs>
        <w:spacing w:after="0" w:line="240" w:lineRule="auto"/>
        <w:ind w:left="0" w:right="-12" w:firstLine="0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 xml:space="preserve">DO </w:t>
      </w:r>
      <w:r w:rsidR="00F53C0A" w:rsidRPr="007B7E8A">
        <w:rPr>
          <w:b/>
          <w:bCs/>
          <w:sz w:val="22"/>
          <w:szCs w:val="22"/>
        </w:rPr>
        <w:t>OBJETO SINTÉTICO:</w:t>
      </w:r>
    </w:p>
    <w:p w14:paraId="412D14A3" w14:textId="5F769B13" w:rsidR="00075239" w:rsidRPr="007B7E8A" w:rsidRDefault="00075239" w:rsidP="00075239">
      <w:pPr>
        <w:pStyle w:val="PargrafodaLista"/>
        <w:tabs>
          <w:tab w:val="left" w:pos="0"/>
          <w:tab w:val="left" w:pos="426"/>
        </w:tabs>
        <w:ind w:left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1.1</w:t>
      </w:r>
      <w:r w:rsidRPr="007B7E8A">
        <w:rPr>
          <w:sz w:val="22"/>
          <w:szCs w:val="22"/>
        </w:rPr>
        <w:t xml:space="preserve"> O presente Termo de Referência tem por objeto </w:t>
      </w:r>
      <w:r w:rsidR="007C4887" w:rsidRPr="007C4887">
        <w:rPr>
          <w:sz w:val="22"/>
          <w:szCs w:val="22"/>
        </w:rPr>
        <w:t xml:space="preserve">Contratação de palestrante para proferir palestra com o tema “Protagonismo e </w:t>
      </w:r>
      <w:r w:rsidR="007C4887" w:rsidRPr="00ED4338">
        <w:rPr>
          <w:sz w:val="22"/>
          <w:szCs w:val="22"/>
        </w:rPr>
        <w:t>Felicidade – A Mudança que você faz no mundo”</w:t>
      </w:r>
      <w:r w:rsidRPr="00ED4338">
        <w:rPr>
          <w:sz w:val="22"/>
          <w:szCs w:val="22"/>
        </w:rPr>
        <w:t xml:space="preserve"> </w:t>
      </w:r>
      <w:r w:rsidR="00D10174" w:rsidRPr="00ED4338">
        <w:rPr>
          <w:sz w:val="22"/>
          <w:szCs w:val="22"/>
        </w:rPr>
        <w:t>A contratação</w:t>
      </w:r>
      <w:r w:rsidRPr="00ED4338">
        <w:rPr>
          <w:sz w:val="22"/>
          <w:szCs w:val="22"/>
        </w:rPr>
        <w:t xml:space="preserve"> está em conformidade com o artigo 74, </w:t>
      </w:r>
      <w:r w:rsidR="00D10174" w:rsidRPr="00ED4338">
        <w:rPr>
          <w:sz w:val="22"/>
          <w:szCs w:val="22"/>
        </w:rPr>
        <w:t>inciso</w:t>
      </w:r>
      <w:r w:rsidRPr="00ED4338">
        <w:rPr>
          <w:sz w:val="22"/>
          <w:szCs w:val="22"/>
        </w:rPr>
        <w:t xml:space="preserve"> III, </w:t>
      </w:r>
      <w:r w:rsidR="00485060" w:rsidRPr="00ED4338">
        <w:rPr>
          <w:sz w:val="22"/>
          <w:szCs w:val="22"/>
        </w:rPr>
        <w:t>alínea</w:t>
      </w:r>
      <w:r w:rsidRPr="00ED4338">
        <w:rPr>
          <w:sz w:val="22"/>
          <w:szCs w:val="22"/>
        </w:rPr>
        <w:t xml:space="preserve"> "f" da Lei Federal </w:t>
      </w:r>
      <w:r w:rsidR="00485060" w:rsidRPr="00ED4338">
        <w:rPr>
          <w:sz w:val="22"/>
          <w:szCs w:val="22"/>
        </w:rPr>
        <w:t>n.</w:t>
      </w:r>
      <w:r w:rsidRPr="00ED4338">
        <w:rPr>
          <w:sz w:val="22"/>
          <w:szCs w:val="22"/>
        </w:rPr>
        <w:t xml:space="preserve"> 14.133/2021, </w:t>
      </w:r>
      <w:r w:rsidR="00811FF7" w:rsidRPr="00ED4338">
        <w:rPr>
          <w:sz w:val="22"/>
          <w:szCs w:val="22"/>
        </w:rPr>
        <w:t>c/c</w:t>
      </w:r>
      <w:r w:rsidRPr="00ED4338">
        <w:rPr>
          <w:sz w:val="22"/>
          <w:szCs w:val="22"/>
        </w:rPr>
        <w:t xml:space="preserve"> com o Decreto Estadual n</w:t>
      </w:r>
      <w:r w:rsidR="00485060" w:rsidRPr="00ED4338">
        <w:rPr>
          <w:sz w:val="22"/>
          <w:szCs w:val="22"/>
        </w:rPr>
        <w:t xml:space="preserve">. </w:t>
      </w:r>
      <w:r w:rsidRPr="00ED4338">
        <w:rPr>
          <w:sz w:val="22"/>
          <w:szCs w:val="22"/>
        </w:rPr>
        <w:t>1.525/2022.</w:t>
      </w:r>
    </w:p>
    <w:p w14:paraId="07EBABF3" w14:textId="77777777" w:rsidR="00075239" w:rsidRPr="007B7E8A" w:rsidRDefault="00075239" w:rsidP="00075239">
      <w:pPr>
        <w:pStyle w:val="PargrafodaLista"/>
        <w:tabs>
          <w:tab w:val="left" w:pos="0"/>
          <w:tab w:val="left" w:pos="426"/>
        </w:tabs>
        <w:ind w:left="0"/>
        <w:jc w:val="both"/>
        <w:rPr>
          <w:bCs/>
          <w:sz w:val="22"/>
          <w:szCs w:val="22"/>
        </w:rPr>
      </w:pPr>
    </w:p>
    <w:p w14:paraId="65B4F9DB" w14:textId="77777777" w:rsidR="006030C8" w:rsidRPr="007B7E8A" w:rsidRDefault="006030C8" w:rsidP="00F24F54">
      <w:pPr>
        <w:pStyle w:val="Default"/>
        <w:shd w:val="clear" w:color="auto" w:fill="C5E0B3" w:themeFill="accent6" w:themeFillTint="66"/>
        <w:ind w:right="-1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B7E8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2. DA FUNDAMENTAÇÃO DA CONTRATAÇÃO: </w:t>
      </w:r>
    </w:p>
    <w:p w14:paraId="77D5DF4E" w14:textId="590C3D14" w:rsidR="000B7924" w:rsidRPr="007B7E8A" w:rsidRDefault="006030C8" w:rsidP="000B792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2.1.</w:t>
      </w:r>
      <w:r w:rsidRPr="007B7E8A">
        <w:rPr>
          <w:rFonts w:ascii="Times New Roman" w:hAnsi="Times New Roman" w:cs="Times New Roman"/>
        </w:rPr>
        <w:t xml:space="preserve"> </w:t>
      </w:r>
      <w:r w:rsidR="000B7924" w:rsidRPr="007B7E8A">
        <w:rPr>
          <w:rFonts w:ascii="Times New Roman" w:hAnsi="Times New Roman" w:cs="Times New Roman"/>
        </w:rPr>
        <w:t>A justificativa da presente contratação encontra-se no Documento de Formalização de Demanda, juntado a fase 1, e visa:</w:t>
      </w:r>
    </w:p>
    <w:p w14:paraId="34D51867" w14:textId="77777777" w:rsidR="00F7685A" w:rsidRDefault="00FB4D47" w:rsidP="00797F30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2.1.1.</w:t>
      </w:r>
      <w:r w:rsidRPr="007B7E8A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No ano de 2024, a Defensoria Pública do Estado de Mato Grosso completará 25 anos de</w:t>
      </w:r>
      <w:r w:rsidR="00F7685A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efetiva implementação no estado. Este marco, de significativa importância, traz consigo a necessidade</w:t>
      </w:r>
      <w:r w:rsidR="00F7685A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para se celebrar a história do órgão, ao mesmo tempo em que oportuniza o espaço para a reflexão</w:t>
      </w:r>
      <w:r w:rsidR="00F7685A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dos</w:t>
      </w:r>
      <w:r w:rsidR="00F7685A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desafios superados, das conquistas alcançadas, e dos futuros obstáculos que deverão ser transpostos na</w:t>
      </w:r>
      <w:r w:rsidR="00F7685A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 xml:space="preserve">jornada da Defensoria Pública de Mato Grosso. </w:t>
      </w:r>
    </w:p>
    <w:p w14:paraId="09D19E02" w14:textId="2A6EB621" w:rsidR="00F7685A" w:rsidRDefault="00F7685A" w:rsidP="00797F30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829E7">
        <w:rPr>
          <w:rFonts w:ascii="Times New Roman" w:hAnsi="Times New Roman" w:cs="Times New Roman"/>
          <w:b/>
          <w:bCs/>
        </w:rPr>
        <w:t>2.1.2.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Desta forma, estão em processo de organização e execução diversas atividades comemorativas, que vão desde a realização de mutirões temáticos até a efetiva celebração em um encontro que reunirá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 xml:space="preserve">todos os membros e servidores da instituição. </w:t>
      </w:r>
    </w:p>
    <w:p w14:paraId="0E0871C8" w14:textId="12AACB8B" w:rsidR="00B635C6" w:rsidRDefault="003829E7" w:rsidP="00797F30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829E7">
        <w:rPr>
          <w:rFonts w:ascii="Times New Roman" w:hAnsi="Times New Roman" w:cs="Times New Roman"/>
          <w:b/>
          <w:bCs/>
        </w:rPr>
        <w:t>2.1.3.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É importante ressaltar que essa celebração não é apenas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sobre olhar para trás, mas também sobre olhar para frente. É uma chance de planejar para o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futuro, identificar áreas de melhoria e definir metas e objetivos para os próximos anos.</w:t>
      </w:r>
    </w:p>
    <w:p w14:paraId="2C4942C2" w14:textId="589182B3" w:rsidR="00B635C6" w:rsidRDefault="003829E7" w:rsidP="00797F30">
      <w:pPr>
        <w:spacing w:after="0" w:line="240" w:lineRule="auto"/>
        <w:ind w:right="-1"/>
        <w:jc w:val="both"/>
      </w:pPr>
      <w:r w:rsidRPr="003829E7">
        <w:rPr>
          <w:rFonts w:ascii="Times New Roman" w:hAnsi="Times New Roman" w:cs="Times New Roman"/>
          <w:b/>
          <w:bCs/>
        </w:rPr>
        <w:t>2.1.4.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Além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disso, ao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destacar sua história e cultura organizacional, a Defensoria Pública fortalece o senso de pertencimento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e engajamento entre seus integrantes e a comunidade externa, que é a razão pela qual a instituição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existe.</w:t>
      </w:r>
      <w:r w:rsidR="00797F30" w:rsidRPr="00797F30">
        <w:t xml:space="preserve"> </w:t>
      </w:r>
    </w:p>
    <w:p w14:paraId="007EFD9A" w14:textId="237C0E7E" w:rsidR="00B635C6" w:rsidRDefault="003829E7" w:rsidP="00797F30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829E7">
        <w:rPr>
          <w:rFonts w:ascii="Times New Roman" w:hAnsi="Times New Roman" w:cs="Times New Roman"/>
          <w:b/>
          <w:bCs/>
        </w:rPr>
        <w:t>2.1.5.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Neste sentido, no dia 17 de maio de 2024, ocorrerá a culminação destas festividades, como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encontro anual de defensores e defensoras públicas de Mato Grosso. Este encontro, em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situações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típicas, já seria de suma importância para a reprodução e alinhamento da cultura organizacional e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o</w:t>
      </w:r>
      <w:r w:rsidR="00B635C6"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 xml:space="preserve">estabelecimento dos rumos da instituição. </w:t>
      </w:r>
    </w:p>
    <w:p w14:paraId="64620F0E" w14:textId="77777777" w:rsidR="003829E7" w:rsidRDefault="003829E7" w:rsidP="00797F30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829E7">
        <w:rPr>
          <w:rFonts w:ascii="Times New Roman" w:hAnsi="Times New Roman" w:cs="Times New Roman"/>
          <w:b/>
          <w:bCs/>
        </w:rPr>
        <w:t>2.1.6.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Neste ano, dado o contexto anterior, este encontro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traz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consigo um peso ainda maior. Em todos os anos, é tradição levar ao encontro uma palestra ou formação que agregue neste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processo de construção organizacional, em especial para se aproveitar a oportunidade de se ter em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um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 xml:space="preserve">mesmo espaço todos os membros reunidos. </w:t>
      </w:r>
    </w:p>
    <w:p w14:paraId="05E276C0" w14:textId="12C02F2F" w:rsidR="00F53C0A" w:rsidRDefault="003829E7" w:rsidP="00797F30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829E7">
        <w:rPr>
          <w:rFonts w:ascii="Times New Roman" w:hAnsi="Times New Roman" w:cs="Times New Roman"/>
          <w:b/>
          <w:bCs/>
        </w:rPr>
        <w:t>2.1.7.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Neste ano, para suprir a demanda de uma palestra formativa e que auxilie neste objetivo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construção da cultura organizacional, vislumbra-se como solução adequada a contratação da palestra</w:t>
      </w:r>
      <w:r>
        <w:rPr>
          <w:rFonts w:ascii="Times New Roman" w:hAnsi="Times New Roman" w:cs="Times New Roman"/>
        </w:rPr>
        <w:t xml:space="preserve"> </w:t>
      </w:r>
      <w:r w:rsidR="00797F30" w:rsidRPr="00797F30">
        <w:rPr>
          <w:rFonts w:ascii="Times New Roman" w:hAnsi="Times New Roman" w:cs="Times New Roman"/>
        </w:rPr>
        <w:t>com tema “Protagonismo e Felicidade – A mudança que você faz no mundo”</w:t>
      </w:r>
      <w:r>
        <w:rPr>
          <w:rFonts w:ascii="Times New Roman" w:hAnsi="Times New Roman" w:cs="Times New Roman"/>
        </w:rPr>
        <w:t>.</w:t>
      </w:r>
    </w:p>
    <w:p w14:paraId="39047A5D" w14:textId="77777777" w:rsidR="003829E7" w:rsidRPr="007B7E8A" w:rsidRDefault="003829E7" w:rsidP="00797F30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5BF24E74" w14:textId="3C033685" w:rsidR="00F53C0A" w:rsidRPr="007B7E8A" w:rsidRDefault="00F53C0A" w:rsidP="00F24F54">
      <w:pPr>
        <w:widowControl w:val="0"/>
        <w:shd w:val="clear" w:color="auto" w:fill="C5E0B3" w:themeFill="accent6" w:themeFillTint="66"/>
        <w:tabs>
          <w:tab w:val="left" w:pos="0"/>
        </w:tabs>
        <w:spacing w:after="0" w:line="240" w:lineRule="auto"/>
        <w:ind w:right="-12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 xml:space="preserve">3. </w:t>
      </w:r>
      <w:r w:rsidR="00C450B5" w:rsidRPr="007B7E8A">
        <w:rPr>
          <w:rFonts w:ascii="Times New Roman" w:hAnsi="Times New Roman" w:cs="Times New Roman"/>
          <w:b/>
        </w:rPr>
        <w:t xml:space="preserve">DA </w:t>
      </w:r>
      <w:r w:rsidRPr="007B7E8A">
        <w:rPr>
          <w:rFonts w:ascii="Times New Roman" w:hAnsi="Times New Roman" w:cs="Times New Roman"/>
          <w:b/>
        </w:rPr>
        <w:t>MODALIDADE DA CONTRATAÇÃO:</w:t>
      </w:r>
    </w:p>
    <w:p w14:paraId="7DFA1DBD" w14:textId="77777777" w:rsidR="00B60EF5" w:rsidRPr="007B7E8A" w:rsidRDefault="00F53C0A" w:rsidP="00B60EF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3.1.</w:t>
      </w:r>
      <w:r w:rsidRPr="007B7E8A">
        <w:rPr>
          <w:rFonts w:ascii="Times New Roman" w:hAnsi="Times New Roman" w:cs="Times New Roman"/>
        </w:rPr>
        <w:t xml:space="preserve"> </w:t>
      </w:r>
      <w:r w:rsidR="00B60EF5" w:rsidRPr="007B7E8A">
        <w:rPr>
          <w:rFonts w:ascii="Times New Roman" w:hAnsi="Times New Roman" w:cs="Times New Roman"/>
        </w:rPr>
        <w:t>A contratação será realizada mediante Inexigibilidade de Licitação, nos termos do art. 74, III, “f” da Lei Federal n° 14.133/2021 c/c o Decreto Estadual n° 1.525/2022, à qual as partes celebrantes se sujeitarão.</w:t>
      </w:r>
    </w:p>
    <w:p w14:paraId="206CB01E" w14:textId="77777777" w:rsidR="006030C8" w:rsidRPr="007B7E8A" w:rsidRDefault="006030C8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</w:rPr>
        <w:lastRenderedPageBreak/>
        <w:t>4. DA SOLUÇÃO INDICADA NO ETP (CICLO DE VIDA DO OBJETO):</w:t>
      </w:r>
    </w:p>
    <w:p w14:paraId="42BB9EA6" w14:textId="77777777" w:rsidR="00435C15" w:rsidRDefault="006030C8" w:rsidP="0055790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B7E8A">
        <w:rPr>
          <w:rFonts w:ascii="Times New Roman" w:hAnsi="Times New Roman" w:cs="Times New Roman"/>
          <w:b/>
          <w:bCs/>
          <w:color w:val="auto"/>
          <w:sz w:val="22"/>
          <w:szCs w:val="22"/>
        </w:rPr>
        <w:t>4.1.</w:t>
      </w:r>
      <w:r w:rsidR="0055790D"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A viável solução</w:t>
      </w:r>
      <w:r w:rsidR="0055790D">
        <w:rPr>
          <w:rFonts w:ascii="Times New Roman" w:hAnsi="Times New Roman" w:cs="Times New Roman"/>
          <w:color w:val="auto"/>
          <w:sz w:val="22"/>
          <w:szCs w:val="22"/>
        </w:rPr>
        <w:t xml:space="preserve"> encontrada no ETP </w:t>
      </w:r>
      <w:r w:rsidR="00B824C9">
        <w:rPr>
          <w:rFonts w:ascii="Times New Roman" w:hAnsi="Times New Roman" w:cs="Times New Roman"/>
          <w:color w:val="auto"/>
          <w:sz w:val="22"/>
          <w:szCs w:val="22"/>
        </w:rPr>
        <w:t>visou a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s necessidades da Defensoria Pública do Estado de Mato Grosso, segundo a legislação em vigor, se</w:t>
      </w:r>
      <w:r w:rsidR="00B824C9">
        <w:rPr>
          <w:rFonts w:ascii="Times New Roman" w:hAnsi="Times New Roman" w:cs="Times New Roman"/>
          <w:color w:val="auto"/>
          <w:sz w:val="22"/>
          <w:szCs w:val="22"/>
        </w:rPr>
        <w:t xml:space="preserve">ndo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a contratação por inexigibilidade de licitação, com</w:t>
      </w:r>
      <w:r w:rsidR="00B824C9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fundamento</w:t>
      </w:r>
      <w:r w:rsidR="00B824C9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no art. 74, III, “f”, da Lei 14.133/2021 c/c Decreto Estadual nº 1525/2022, para a contratação</w:t>
      </w:r>
      <w:r w:rsidR="00435C1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de</w:t>
      </w:r>
      <w:r w:rsidR="00435C1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 xml:space="preserve">serviços técnicos, de natureza singular, com profissionais ou empresas de notória especialização. </w:t>
      </w:r>
    </w:p>
    <w:p w14:paraId="3C0DDD17" w14:textId="0397DAA4" w:rsidR="00435C15" w:rsidRDefault="00B34310" w:rsidP="0055790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34310">
        <w:rPr>
          <w:rFonts w:ascii="Times New Roman" w:hAnsi="Times New Roman" w:cs="Times New Roman"/>
          <w:b/>
          <w:bCs/>
          <w:color w:val="auto"/>
          <w:sz w:val="22"/>
          <w:szCs w:val="22"/>
        </w:rPr>
        <w:t>4.1.1.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Tendo em vista a natureza singular do curso a que se pretende contratar, não</w:t>
      </w:r>
      <w:r w:rsidR="00435C1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sendo</w:t>
      </w:r>
      <w:r w:rsidR="00435C1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possível que haja concorrência uma vez que inexiste serviço semelhante ofertado por outras entidades</w:t>
      </w:r>
      <w:r w:rsidR="00435C1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 xml:space="preserve">ou empresas, a inexigibilidade visando a aquisição da palestra “Protagonismo e Felicidade 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 xml:space="preserve"> A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 xml:space="preserve">Mudança que você faz no mundo” se apresenta como a melhor solução para a demanda apresentada. </w:t>
      </w:r>
    </w:p>
    <w:p w14:paraId="5ECB59AD" w14:textId="488DFCC4" w:rsidR="0055790D" w:rsidRPr="00B34310" w:rsidRDefault="00B34310" w:rsidP="0055790D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B34310">
        <w:rPr>
          <w:rFonts w:ascii="Times New Roman" w:hAnsi="Times New Roman" w:cs="Times New Roman"/>
          <w:b/>
          <w:bCs/>
          <w:color w:val="auto"/>
          <w:sz w:val="22"/>
          <w:szCs w:val="22"/>
        </w:rPr>
        <w:t>4.2. Da Eficiência, Eficácia, Economicidade, Padronização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B34310">
        <w:rPr>
          <w:rFonts w:ascii="Times New Roman" w:hAnsi="Times New Roman" w:cs="Times New Roman"/>
          <w:b/>
          <w:bCs/>
          <w:color w:val="auto"/>
          <w:sz w:val="22"/>
          <w:szCs w:val="22"/>
        </w:rPr>
        <w:t>e Práticas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B34310">
        <w:rPr>
          <w:rFonts w:ascii="Times New Roman" w:hAnsi="Times New Roman" w:cs="Times New Roman"/>
          <w:b/>
          <w:bCs/>
          <w:color w:val="auto"/>
          <w:sz w:val="22"/>
          <w:szCs w:val="22"/>
        </w:rPr>
        <w:t>do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B34310">
        <w:rPr>
          <w:rFonts w:ascii="Times New Roman" w:hAnsi="Times New Roman" w:cs="Times New Roman"/>
          <w:b/>
          <w:bCs/>
          <w:color w:val="auto"/>
          <w:sz w:val="22"/>
          <w:szCs w:val="22"/>
        </w:rPr>
        <w:t>mercado</w:t>
      </w:r>
    </w:p>
    <w:p w14:paraId="3A3C2667" w14:textId="2822F8B6" w:rsidR="0055790D" w:rsidRPr="0055790D" w:rsidRDefault="00B34310" w:rsidP="0055790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34405">
        <w:rPr>
          <w:rFonts w:ascii="Times New Roman" w:hAnsi="Times New Roman" w:cs="Times New Roman"/>
          <w:b/>
          <w:bCs/>
          <w:color w:val="auto"/>
          <w:sz w:val="22"/>
          <w:szCs w:val="22"/>
        </w:rPr>
        <w:t>4.2.1.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A questão de economicidade se observa no fato de ser esta a única solução que traz o melhor</w:t>
      </w:r>
    </w:p>
    <w:p w14:paraId="1F331A15" w14:textId="77777777" w:rsidR="00B34310" w:rsidRDefault="0055790D" w:rsidP="0055790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790D">
        <w:rPr>
          <w:rFonts w:ascii="Times New Roman" w:hAnsi="Times New Roman" w:cs="Times New Roman"/>
          <w:color w:val="auto"/>
          <w:sz w:val="22"/>
          <w:szCs w:val="22"/>
        </w:rPr>
        <w:t>custo-benefício para suprir a demanda institucional. Para além, a aquisição da palestra sem</w:t>
      </w:r>
      <w:r w:rsidR="00B3431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>limitação</w:t>
      </w:r>
      <w:r w:rsidR="00B3431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>de público permitirá que todos os membros e da instituição possam usufruir da formação, sejam</w:t>
      </w:r>
      <w:r w:rsidR="00B3431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>presencialmente ou acompanhando a transmissão virtual e/ou posterior gravação do conteúdo</w:t>
      </w:r>
      <w:r w:rsidR="00B3431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>a</w:t>
      </w:r>
      <w:r w:rsidR="00B3431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>ser</w:t>
      </w:r>
      <w:r w:rsidR="00B3431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 xml:space="preserve">registrada em rede de acesso interno. </w:t>
      </w:r>
    </w:p>
    <w:p w14:paraId="5C630726" w14:textId="716BED0D" w:rsidR="0055790D" w:rsidRPr="0055790D" w:rsidRDefault="00B34310" w:rsidP="0055790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34310">
        <w:rPr>
          <w:rFonts w:ascii="Times New Roman" w:hAnsi="Times New Roman" w:cs="Times New Roman"/>
          <w:b/>
          <w:bCs/>
          <w:color w:val="auto"/>
          <w:sz w:val="22"/>
          <w:szCs w:val="22"/>
        </w:rPr>
        <w:t>4.3. Da Garantia Contratual, Garantia E Manutenção</w:t>
      </w:r>
      <w:r w:rsidR="00862DD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B34310">
        <w:rPr>
          <w:rFonts w:ascii="Times New Roman" w:hAnsi="Times New Roman" w:cs="Times New Roman"/>
          <w:b/>
          <w:bCs/>
          <w:color w:val="auto"/>
          <w:sz w:val="22"/>
          <w:szCs w:val="22"/>
        </w:rPr>
        <w:t>do</w:t>
      </w:r>
      <w:r w:rsidR="00862DD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862DDF" w:rsidRPr="00862DDF">
        <w:rPr>
          <w:rFonts w:ascii="Times New Roman" w:hAnsi="Times New Roman" w:cs="Times New Roman"/>
          <w:b/>
          <w:bCs/>
          <w:color w:val="auto"/>
          <w:sz w:val="22"/>
          <w:szCs w:val="22"/>
        </w:rPr>
        <w:t>Objeto E Insumos</w:t>
      </w:r>
    </w:p>
    <w:p w14:paraId="0E8FAE41" w14:textId="1A80BC68" w:rsidR="00F70F4E" w:rsidRDefault="001A0652" w:rsidP="0055790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34405">
        <w:rPr>
          <w:rFonts w:ascii="Times New Roman" w:hAnsi="Times New Roman" w:cs="Times New Roman"/>
          <w:b/>
          <w:bCs/>
          <w:color w:val="auto"/>
          <w:sz w:val="22"/>
          <w:szCs w:val="22"/>
        </w:rPr>
        <w:t>4.3</w:t>
      </w:r>
      <w:r w:rsidR="00F70F4E" w:rsidRPr="00134405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  <w:r w:rsidRPr="00134405">
        <w:rPr>
          <w:rFonts w:ascii="Times New Roman" w:hAnsi="Times New Roman" w:cs="Times New Roman"/>
          <w:b/>
          <w:bCs/>
          <w:color w:val="auto"/>
          <w:sz w:val="22"/>
          <w:szCs w:val="22"/>
        </w:rPr>
        <w:t>1.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A solução proposta preza pela garantia do conteúdo que melhor atende os anseios da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 xml:space="preserve">Escola Superior, para a promoção da formação ininterrupta dos seus membros e servidores. Contempla, ainda, a contratação proposta no 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>ETP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, a capacidade técnica do contratado, bem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como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o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 xml:space="preserve">fornecimento de todos insumos que possibilitem a execução da aquisição. </w:t>
      </w:r>
    </w:p>
    <w:p w14:paraId="5E163690" w14:textId="5BBDC6CE" w:rsidR="0055790D" w:rsidRPr="00F70F4E" w:rsidRDefault="00F70F4E" w:rsidP="0055790D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70F4E">
        <w:rPr>
          <w:rFonts w:ascii="Times New Roman" w:hAnsi="Times New Roman" w:cs="Times New Roman"/>
          <w:b/>
          <w:bCs/>
          <w:color w:val="auto"/>
          <w:sz w:val="22"/>
          <w:szCs w:val="22"/>
        </w:rPr>
        <w:t>4.4. Dos Benefícios Da Solução Indicada</w:t>
      </w:r>
    </w:p>
    <w:p w14:paraId="6380B293" w14:textId="2EF9CD5F" w:rsidR="00F70F4E" w:rsidRDefault="00F70F4E" w:rsidP="0055790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34405">
        <w:rPr>
          <w:rFonts w:ascii="Times New Roman" w:hAnsi="Times New Roman" w:cs="Times New Roman"/>
          <w:b/>
          <w:bCs/>
          <w:color w:val="auto"/>
          <w:sz w:val="22"/>
          <w:szCs w:val="22"/>
        </w:rPr>
        <w:t>4.4.</w:t>
      </w:r>
      <w:r w:rsidR="00134405" w:rsidRPr="00134405">
        <w:rPr>
          <w:rFonts w:ascii="Times New Roman" w:hAnsi="Times New Roman" w:cs="Times New Roman"/>
          <w:b/>
          <w:bCs/>
          <w:color w:val="auto"/>
          <w:sz w:val="22"/>
          <w:szCs w:val="22"/>
        </w:rPr>
        <w:t>1.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5790D" w:rsidRPr="0055790D">
        <w:rPr>
          <w:rFonts w:ascii="Times New Roman" w:hAnsi="Times New Roman" w:cs="Times New Roman"/>
          <w:color w:val="auto"/>
          <w:sz w:val="22"/>
          <w:szCs w:val="22"/>
        </w:rPr>
        <w:t>A solução proposta, oportunizará os seguintes benefícios à DPMT:</w:t>
      </w:r>
    </w:p>
    <w:p w14:paraId="7099339B" w14:textId="77777777" w:rsidR="00F70F4E" w:rsidRDefault="0055790D" w:rsidP="00134405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790D">
        <w:rPr>
          <w:rFonts w:ascii="Times New Roman" w:hAnsi="Times New Roman" w:cs="Times New Roman"/>
          <w:color w:val="auto"/>
          <w:sz w:val="22"/>
          <w:szCs w:val="22"/>
        </w:rPr>
        <w:t>Formação continuada de membros e servidores;</w:t>
      </w:r>
    </w:p>
    <w:p w14:paraId="6E51604C" w14:textId="77777777" w:rsidR="00F70F4E" w:rsidRDefault="0055790D" w:rsidP="00134405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790D">
        <w:rPr>
          <w:rFonts w:ascii="Times New Roman" w:hAnsi="Times New Roman" w:cs="Times New Roman"/>
          <w:color w:val="auto"/>
          <w:sz w:val="22"/>
          <w:szCs w:val="22"/>
        </w:rPr>
        <w:t>Fornecimento de uma sensação de pertencimento institucional;</w:t>
      </w:r>
    </w:p>
    <w:p w14:paraId="0143BF7E" w14:textId="77777777" w:rsidR="00F70F4E" w:rsidRDefault="0055790D" w:rsidP="00134405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790D">
        <w:rPr>
          <w:rFonts w:ascii="Times New Roman" w:hAnsi="Times New Roman" w:cs="Times New Roman"/>
          <w:color w:val="auto"/>
          <w:sz w:val="22"/>
          <w:szCs w:val="22"/>
        </w:rPr>
        <w:t>Melhor alinhamento da cultura organizacional da DPE-MT;</w:t>
      </w:r>
    </w:p>
    <w:p w14:paraId="3C8FBE4D" w14:textId="77777777" w:rsidR="00F70F4E" w:rsidRDefault="0055790D" w:rsidP="00134405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790D">
        <w:rPr>
          <w:rFonts w:ascii="Times New Roman" w:hAnsi="Times New Roman" w:cs="Times New Roman"/>
          <w:color w:val="auto"/>
          <w:sz w:val="22"/>
          <w:szCs w:val="22"/>
        </w:rPr>
        <w:t>Formação continuada com objetivo específico de garantir um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>melhor atendimento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>aos assistidos da instituição;</w:t>
      </w:r>
    </w:p>
    <w:p w14:paraId="4F68B575" w14:textId="21A5EDB7" w:rsidR="006030C8" w:rsidRDefault="0055790D" w:rsidP="00134405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790D">
        <w:rPr>
          <w:rFonts w:ascii="Times New Roman" w:hAnsi="Times New Roman" w:cs="Times New Roman"/>
          <w:color w:val="auto"/>
          <w:sz w:val="22"/>
          <w:szCs w:val="22"/>
        </w:rPr>
        <w:t>Oportunidade de debate enquanto classe sobre temas pertinentes a todos e todas</w:t>
      </w:r>
      <w:r w:rsidR="00F70F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 xml:space="preserve">que </w:t>
      </w:r>
      <w:r w:rsidR="00F70F4E" w:rsidRPr="0055790D">
        <w:rPr>
          <w:rFonts w:ascii="Times New Roman" w:hAnsi="Times New Roman" w:cs="Times New Roman"/>
          <w:color w:val="auto"/>
          <w:sz w:val="22"/>
          <w:szCs w:val="22"/>
        </w:rPr>
        <w:t>compõem</w:t>
      </w:r>
      <w:r w:rsidRPr="0055790D">
        <w:rPr>
          <w:rFonts w:ascii="Times New Roman" w:hAnsi="Times New Roman" w:cs="Times New Roman"/>
          <w:color w:val="auto"/>
          <w:sz w:val="22"/>
          <w:szCs w:val="22"/>
        </w:rPr>
        <w:t xml:space="preserve"> a referida classe.</w:t>
      </w:r>
    </w:p>
    <w:p w14:paraId="3102A29A" w14:textId="77777777" w:rsidR="00F70F4E" w:rsidRPr="0055790D" w:rsidRDefault="00F70F4E" w:rsidP="0055790D">
      <w:pPr>
        <w:pStyle w:val="Default"/>
        <w:jc w:val="both"/>
        <w:rPr>
          <w:rFonts w:ascii="Times New Roman" w:hAnsi="Times New Roman" w:cs="Times New Roman"/>
        </w:rPr>
      </w:pPr>
    </w:p>
    <w:p w14:paraId="2312E2F7" w14:textId="77777777" w:rsidR="006030C8" w:rsidRPr="007B7E8A" w:rsidRDefault="006030C8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</w:rPr>
        <w:t>5. DOS REQUISITOS DA CONTRATAÇÃO:</w:t>
      </w:r>
    </w:p>
    <w:p w14:paraId="05B3F8A8" w14:textId="77777777" w:rsidR="009E2583" w:rsidRPr="009E2583" w:rsidRDefault="006030C8" w:rsidP="00A146C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7B7E8A">
        <w:rPr>
          <w:rFonts w:ascii="Times New Roman" w:hAnsi="Times New Roman" w:cs="Times New Roman"/>
          <w:b/>
          <w:bCs/>
        </w:rPr>
        <w:t>5.1.</w:t>
      </w:r>
      <w:r w:rsidRPr="007B7E8A">
        <w:rPr>
          <w:rFonts w:ascii="Times New Roman" w:hAnsi="Times New Roman" w:cs="Times New Roman"/>
        </w:rPr>
        <w:t xml:space="preserve"> </w:t>
      </w:r>
      <w:r w:rsidR="00A146C3" w:rsidRPr="00A146C3">
        <w:rPr>
          <w:rFonts w:ascii="Times New Roman" w:hAnsi="Times New Roman" w:cs="Times New Roman"/>
        </w:rPr>
        <w:t>Os serviços serão prestados por empresa especializada no ramo, devidamente regulamentada</w:t>
      </w:r>
      <w:r w:rsidR="00A146C3">
        <w:rPr>
          <w:rFonts w:ascii="Times New Roman" w:hAnsi="Times New Roman" w:cs="Times New Roman"/>
        </w:rPr>
        <w:t xml:space="preserve"> </w:t>
      </w:r>
      <w:r w:rsidR="00A146C3" w:rsidRPr="00A146C3">
        <w:rPr>
          <w:rFonts w:ascii="Times New Roman" w:hAnsi="Times New Roman" w:cs="Times New Roman"/>
        </w:rPr>
        <w:t>e</w:t>
      </w:r>
      <w:r w:rsidR="00A146C3">
        <w:rPr>
          <w:rFonts w:ascii="Times New Roman" w:hAnsi="Times New Roman" w:cs="Times New Roman"/>
        </w:rPr>
        <w:t xml:space="preserve"> </w:t>
      </w:r>
      <w:r w:rsidR="00A146C3" w:rsidRPr="00A146C3">
        <w:rPr>
          <w:rFonts w:ascii="Times New Roman" w:hAnsi="Times New Roman" w:cs="Times New Roman"/>
        </w:rPr>
        <w:t>autorizada pelos órgãos competentes, em conformidade com a legislação vigente e padrões de</w:t>
      </w:r>
      <w:r w:rsidR="009E2583">
        <w:rPr>
          <w:rFonts w:ascii="Times New Roman" w:hAnsi="Times New Roman" w:cs="Times New Roman"/>
        </w:rPr>
        <w:t xml:space="preserve"> </w:t>
      </w:r>
      <w:r w:rsidR="00A146C3" w:rsidRPr="00A146C3">
        <w:rPr>
          <w:rFonts w:ascii="Times New Roman" w:hAnsi="Times New Roman" w:cs="Times New Roman"/>
        </w:rPr>
        <w:t xml:space="preserve">sustentabilidade exigidos neste instrumento e no futuro termo de referência. </w:t>
      </w:r>
    </w:p>
    <w:p w14:paraId="1EC5EC28" w14:textId="466DDD6D" w:rsidR="009E2583" w:rsidRPr="009E2583" w:rsidRDefault="00291F8B" w:rsidP="009E258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291F8B">
        <w:rPr>
          <w:rFonts w:ascii="Times New Roman" w:hAnsi="Times New Roman" w:cs="Times New Roman"/>
          <w:b/>
          <w:bCs/>
        </w:rPr>
        <w:t>5.2.</w:t>
      </w:r>
      <w:r>
        <w:rPr>
          <w:rFonts w:ascii="Times New Roman" w:hAnsi="Times New Roman" w:cs="Times New Roman"/>
        </w:rPr>
        <w:t xml:space="preserve"> </w:t>
      </w:r>
      <w:r w:rsidR="00A146C3" w:rsidRPr="00A146C3">
        <w:rPr>
          <w:rFonts w:ascii="Times New Roman" w:hAnsi="Times New Roman" w:cs="Times New Roman"/>
        </w:rPr>
        <w:t>Os requisitos abaixo foram cuidadosamente avaliados, não havendo especificações capazes de macular o caráter competitivo da seleção.</w:t>
      </w:r>
      <w:r w:rsidR="009E2583">
        <w:rPr>
          <w:rFonts w:ascii="Times New Roman" w:hAnsi="Times New Roman" w:cs="Times New Roman"/>
        </w:rPr>
        <w:t xml:space="preserve"> </w:t>
      </w:r>
      <w:r w:rsidR="00A146C3" w:rsidRPr="009E2583">
        <w:rPr>
          <w:rFonts w:ascii="Times New Roman" w:hAnsi="Times New Roman" w:cs="Times New Roman"/>
        </w:rPr>
        <w:t xml:space="preserve">A contratação em tela deverá preencher, obrigatoriamente, todos os requisitos abaixo listados: </w:t>
      </w:r>
    </w:p>
    <w:p w14:paraId="15A96019" w14:textId="77777777" w:rsidR="009E2583" w:rsidRPr="009E2583" w:rsidRDefault="00A146C3" w:rsidP="009E258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9E2583">
        <w:rPr>
          <w:rFonts w:ascii="Times New Roman" w:hAnsi="Times New Roman" w:cs="Times New Roman"/>
        </w:rPr>
        <w:t xml:space="preserve">1. Fornecimento do serviço contratado no município de Cuiabá-MT; </w:t>
      </w:r>
    </w:p>
    <w:p w14:paraId="00A60144" w14:textId="77777777" w:rsidR="009E2583" w:rsidRPr="009E2583" w:rsidRDefault="00A146C3" w:rsidP="009E258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9E2583">
        <w:rPr>
          <w:rFonts w:ascii="Times New Roman" w:hAnsi="Times New Roman" w:cs="Times New Roman"/>
        </w:rPr>
        <w:t>2. Disponibilidade para atender integralmente a demanda, sendo vedadas quaisquer formas de</w:t>
      </w:r>
      <w:r w:rsidR="009E2583">
        <w:rPr>
          <w:rFonts w:ascii="Times New Roman" w:hAnsi="Times New Roman" w:cs="Times New Roman"/>
        </w:rPr>
        <w:t xml:space="preserve"> </w:t>
      </w:r>
      <w:r w:rsidRPr="009E2583">
        <w:rPr>
          <w:rFonts w:ascii="Times New Roman" w:hAnsi="Times New Roman" w:cs="Times New Roman"/>
        </w:rPr>
        <w:t>subcontratação para a execução do serviço contratado;</w:t>
      </w:r>
    </w:p>
    <w:p w14:paraId="7D283E06" w14:textId="77777777" w:rsidR="009E2583" w:rsidRPr="009E2583" w:rsidRDefault="00A146C3" w:rsidP="009E258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9E2583">
        <w:rPr>
          <w:rFonts w:ascii="Times New Roman" w:hAnsi="Times New Roman" w:cs="Times New Roman"/>
        </w:rPr>
        <w:t>3. Autorização para veiculação da palestra contratada em transmissões internas e fechadas à</w:t>
      </w:r>
      <w:r w:rsidR="009E2583">
        <w:rPr>
          <w:rFonts w:ascii="Times New Roman" w:hAnsi="Times New Roman" w:cs="Times New Roman"/>
        </w:rPr>
        <w:t xml:space="preserve"> </w:t>
      </w:r>
      <w:r w:rsidRPr="009E2583">
        <w:rPr>
          <w:rFonts w:ascii="Times New Roman" w:hAnsi="Times New Roman" w:cs="Times New Roman"/>
        </w:rPr>
        <w:t xml:space="preserve">membros e servidores do órgão; </w:t>
      </w:r>
    </w:p>
    <w:p w14:paraId="383B24EC" w14:textId="77777777" w:rsidR="009E2583" w:rsidRPr="009E2583" w:rsidRDefault="00A146C3" w:rsidP="009E258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9E2583">
        <w:rPr>
          <w:rFonts w:ascii="Times New Roman" w:hAnsi="Times New Roman" w:cs="Times New Roman"/>
        </w:rPr>
        <w:t xml:space="preserve">4. Responsabilização pelos encargos resultantes da execução do objeto ora contratado; </w:t>
      </w:r>
    </w:p>
    <w:p w14:paraId="5010755C" w14:textId="77777777" w:rsidR="009E2583" w:rsidRPr="009E2583" w:rsidRDefault="00A146C3" w:rsidP="009E258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9E2583">
        <w:rPr>
          <w:rFonts w:ascii="Times New Roman" w:hAnsi="Times New Roman" w:cs="Times New Roman"/>
        </w:rPr>
        <w:t xml:space="preserve">5. Construção de roteiro de palestra atinente ao tema contratado; </w:t>
      </w:r>
    </w:p>
    <w:p w14:paraId="3D4FD175" w14:textId="77777777" w:rsidR="009E2583" w:rsidRPr="009E2583" w:rsidRDefault="00A146C3" w:rsidP="009E258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9E2583">
        <w:rPr>
          <w:rFonts w:ascii="Times New Roman" w:hAnsi="Times New Roman" w:cs="Times New Roman"/>
        </w:rPr>
        <w:t xml:space="preserve">6. Ministração da palestra com, no mínimo, 60 minutos de duração; </w:t>
      </w:r>
    </w:p>
    <w:p w14:paraId="733C2DB3" w14:textId="77777777" w:rsidR="009E2583" w:rsidRPr="009E2583" w:rsidRDefault="00A146C3" w:rsidP="009E258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9E2583">
        <w:rPr>
          <w:rFonts w:ascii="Times New Roman" w:hAnsi="Times New Roman" w:cs="Times New Roman"/>
        </w:rPr>
        <w:t>Adoção durante a execução do objeto de práticas sustentáveis acerca do recolhimento</w:t>
      </w:r>
      <w:r w:rsidR="009E2583">
        <w:rPr>
          <w:rFonts w:ascii="Times New Roman" w:hAnsi="Times New Roman" w:cs="Times New Roman"/>
        </w:rPr>
        <w:t xml:space="preserve"> </w:t>
      </w:r>
      <w:r w:rsidRPr="009E2583">
        <w:rPr>
          <w:rFonts w:ascii="Times New Roman" w:hAnsi="Times New Roman" w:cs="Times New Roman"/>
        </w:rPr>
        <w:t>e</w:t>
      </w:r>
      <w:r w:rsidR="009E2583">
        <w:rPr>
          <w:rFonts w:ascii="Times New Roman" w:hAnsi="Times New Roman" w:cs="Times New Roman"/>
        </w:rPr>
        <w:t xml:space="preserve"> </w:t>
      </w:r>
      <w:r w:rsidRPr="009E2583">
        <w:rPr>
          <w:rFonts w:ascii="Times New Roman" w:hAnsi="Times New Roman" w:cs="Times New Roman"/>
        </w:rPr>
        <w:t xml:space="preserve">destinação de todos os resíduos sólidos gerados. </w:t>
      </w:r>
    </w:p>
    <w:p w14:paraId="4FC9365F" w14:textId="3A65ECDA" w:rsidR="00C37EC5" w:rsidRPr="009E2583" w:rsidRDefault="00A146C3" w:rsidP="009E258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9E2583">
        <w:rPr>
          <w:rFonts w:ascii="Times New Roman" w:hAnsi="Times New Roman" w:cs="Times New Roman"/>
        </w:rPr>
        <w:t>8. Envio dos materiais a serem utilizados na palestra com antecedência mínima de 24</w:t>
      </w:r>
      <w:proofErr w:type="gramStart"/>
      <w:r w:rsidRPr="009E2583">
        <w:rPr>
          <w:rFonts w:ascii="Times New Roman" w:hAnsi="Times New Roman" w:cs="Times New Roman"/>
        </w:rPr>
        <w:t>horas(</w:t>
      </w:r>
      <w:proofErr w:type="gramEnd"/>
      <w:r w:rsidRPr="009E2583">
        <w:rPr>
          <w:rFonts w:ascii="Times New Roman" w:hAnsi="Times New Roman" w:cs="Times New Roman"/>
        </w:rPr>
        <w:t>slides, vídeos, músicas e etc.).</w:t>
      </w:r>
    </w:p>
    <w:p w14:paraId="57C0E717" w14:textId="77777777" w:rsidR="00A146C3" w:rsidRPr="007B7E8A" w:rsidRDefault="00A146C3" w:rsidP="00A146C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7"/>
        <w:gridCol w:w="5857"/>
      </w:tblGrid>
      <w:tr w:rsidR="0058298E" w:rsidRPr="009C6C8D" w14:paraId="63370088" w14:textId="77777777" w:rsidTr="00BF0726">
        <w:tc>
          <w:tcPr>
            <w:tcW w:w="8644" w:type="dxa"/>
            <w:gridSpan w:val="2"/>
            <w:shd w:val="clear" w:color="auto" w:fill="C5E0B3" w:themeFill="accent6" w:themeFillTint="66"/>
          </w:tcPr>
          <w:p w14:paraId="50B5A2E5" w14:textId="0F3A0E7F" w:rsidR="0058298E" w:rsidRPr="009C6C8D" w:rsidRDefault="00583A7C" w:rsidP="00583A7C">
            <w:pPr>
              <w:autoSpaceDE w:val="0"/>
              <w:autoSpaceDN w:val="0"/>
              <w:adjustRightInd w:val="0"/>
              <w:spacing w:after="160" w:line="259" w:lineRule="auto"/>
              <w:ind w:right="-1"/>
              <w:jc w:val="center"/>
              <w:rPr>
                <w:b/>
              </w:rPr>
            </w:pPr>
            <w:r w:rsidRPr="00583A7C">
              <w:rPr>
                <w:b/>
              </w:rPr>
              <w:lastRenderedPageBreak/>
              <w:t>PALESTRA COM O PROFESSOR MARCOS PIANGERS COM O TEMA: “PROTAGONISMO E FELICIDADE A MUDANÇA QUE VOCÊ FAZ NO</w:t>
            </w:r>
            <w:r>
              <w:rPr>
                <w:b/>
              </w:rPr>
              <w:t xml:space="preserve"> </w:t>
            </w:r>
            <w:r w:rsidRPr="002F2398">
              <w:rPr>
                <w:b/>
              </w:rPr>
              <w:t>MUNDO”</w:t>
            </w:r>
          </w:p>
        </w:tc>
      </w:tr>
      <w:tr w:rsidR="0058298E" w:rsidRPr="009C6C8D" w14:paraId="01E3C898" w14:textId="77777777" w:rsidTr="00BF0726">
        <w:tc>
          <w:tcPr>
            <w:tcW w:w="2660" w:type="dxa"/>
          </w:tcPr>
          <w:p w14:paraId="501C5D56" w14:textId="77777777" w:rsidR="0058298E" w:rsidRPr="009C6C8D" w:rsidRDefault="0058298E" w:rsidP="00BF0726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INÍCIO</w:t>
            </w:r>
            <w:r w:rsidRPr="009C6C8D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984" w:type="dxa"/>
          </w:tcPr>
          <w:p w14:paraId="6B3596B7" w14:textId="77777777" w:rsidR="0058298E" w:rsidRPr="009C6C8D" w:rsidRDefault="0058298E" w:rsidP="00BF0726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9C6C8D">
              <w:rPr>
                <w:rFonts w:ascii="Times New Roman" w:hAnsi="Times New Roman" w:cs="Times New Roman"/>
              </w:rPr>
              <w:t>A combinar com a DPEMT</w:t>
            </w:r>
          </w:p>
        </w:tc>
      </w:tr>
      <w:tr w:rsidR="0058298E" w:rsidRPr="00745022" w14:paraId="2FC6FFF9" w14:textId="77777777" w:rsidTr="00BF0726">
        <w:tc>
          <w:tcPr>
            <w:tcW w:w="2660" w:type="dxa"/>
          </w:tcPr>
          <w:p w14:paraId="1A932818" w14:textId="77777777" w:rsidR="0058298E" w:rsidRPr="009C6C8D" w:rsidRDefault="0058298E" w:rsidP="00BF0726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b/>
              </w:rPr>
            </w:pPr>
            <w:r w:rsidRPr="009C6C8D">
              <w:rPr>
                <w:rFonts w:ascii="Times New Roman" w:hAnsi="Times New Roman" w:cs="Times New Roman"/>
                <w:b/>
              </w:rPr>
              <w:t>MODALIDADE:</w:t>
            </w:r>
          </w:p>
        </w:tc>
        <w:tc>
          <w:tcPr>
            <w:tcW w:w="5984" w:type="dxa"/>
          </w:tcPr>
          <w:p w14:paraId="44D06C78" w14:textId="77777777" w:rsidR="00E22639" w:rsidRPr="00E22639" w:rsidRDefault="0058298E" w:rsidP="00E2263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745022">
              <w:rPr>
                <w:rFonts w:ascii="Times New Roman" w:hAnsi="Times New Roman" w:cs="Times New Roman"/>
              </w:rPr>
              <w:t xml:space="preserve">Presencial no </w:t>
            </w:r>
            <w:r w:rsidR="00E22639" w:rsidRPr="00E22639">
              <w:rPr>
                <w:rFonts w:ascii="Times New Roman" w:hAnsi="Times New Roman" w:cs="Times New Roman"/>
              </w:rPr>
              <w:t>auditório do Hotel Inter Cuiabá, localizado na</w:t>
            </w:r>
          </w:p>
          <w:p w14:paraId="1A75CF08" w14:textId="0ADDFE2E" w:rsidR="0058298E" w:rsidRPr="00745022" w:rsidRDefault="00E22639" w:rsidP="00E2263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E22639">
              <w:rPr>
                <w:rFonts w:ascii="Times New Roman" w:hAnsi="Times New Roman" w:cs="Times New Roman"/>
              </w:rPr>
              <w:t>Av. Miguel Sutil, n° 2050 – Jardim Leblon, CEP: 78060-000, Cuiabá/MT</w:t>
            </w:r>
          </w:p>
          <w:p w14:paraId="349413C3" w14:textId="77777777" w:rsidR="0058298E" w:rsidRPr="00745022" w:rsidRDefault="0058298E" w:rsidP="00BF0726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298E" w:rsidRPr="00745022" w14:paraId="3F945D08" w14:textId="77777777" w:rsidTr="00BF0726">
        <w:tc>
          <w:tcPr>
            <w:tcW w:w="2660" w:type="dxa"/>
          </w:tcPr>
          <w:p w14:paraId="0056CF06" w14:textId="77777777" w:rsidR="0058298E" w:rsidRPr="009C6C8D" w:rsidRDefault="0058298E" w:rsidP="00BF0726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b/>
              </w:rPr>
            </w:pPr>
            <w:r w:rsidRPr="009C6C8D">
              <w:rPr>
                <w:rFonts w:ascii="Times New Roman" w:hAnsi="Times New Roman" w:cs="Times New Roman"/>
                <w:b/>
              </w:rPr>
              <w:t>CARGA HORÁRIA:</w:t>
            </w:r>
          </w:p>
        </w:tc>
        <w:tc>
          <w:tcPr>
            <w:tcW w:w="5984" w:type="dxa"/>
          </w:tcPr>
          <w:p w14:paraId="1D50CB4F" w14:textId="4C90F6D6" w:rsidR="0058298E" w:rsidRPr="00745022" w:rsidRDefault="006E2E65" w:rsidP="006E2E65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6E2E65">
              <w:rPr>
                <w:rFonts w:ascii="Times New Roman" w:hAnsi="Times New Roman" w:cs="Times New Roman"/>
              </w:rPr>
              <w:t>A palestra - independente do tema escolhido - dura em torno de 1 hora. Ao final do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2E65">
              <w:rPr>
                <w:rFonts w:ascii="Times New Roman" w:hAnsi="Times New Roman" w:cs="Times New Roman"/>
              </w:rPr>
              <w:t>evento, o palestrante fica disponível para fotos e autógrafos.</w:t>
            </w:r>
          </w:p>
        </w:tc>
      </w:tr>
      <w:tr w:rsidR="0058298E" w:rsidRPr="009C6C8D" w14:paraId="78234237" w14:textId="77777777" w:rsidTr="00BF0726">
        <w:tc>
          <w:tcPr>
            <w:tcW w:w="2660" w:type="dxa"/>
          </w:tcPr>
          <w:p w14:paraId="39C1E123" w14:textId="77777777" w:rsidR="0058298E" w:rsidRPr="009C6C8D" w:rsidRDefault="0058298E" w:rsidP="00BF0726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b/>
              </w:rPr>
            </w:pPr>
            <w:r w:rsidRPr="009C6C8D">
              <w:rPr>
                <w:rFonts w:ascii="Times New Roman" w:hAnsi="Times New Roman" w:cs="Times New Roman"/>
                <w:b/>
              </w:rPr>
              <w:t>PERÍODO:</w:t>
            </w:r>
          </w:p>
        </w:tc>
        <w:tc>
          <w:tcPr>
            <w:tcW w:w="5984" w:type="dxa"/>
          </w:tcPr>
          <w:p w14:paraId="5DE6BE66" w14:textId="56326411" w:rsidR="0058298E" w:rsidRPr="009C6C8D" w:rsidRDefault="00F271B0" w:rsidP="00BF0726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F271B0">
              <w:rPr>
                <w:rFonts w:ascii="Times New Roman" w:hAnsi="Times New Roman" w:cs="Times New Roman"/>
              </w:rPr>
              <w:t>: 17/05/2024.</w:t>
            </w:r>
            <w:r>
              <w:rPr>
                <w:rFonts w:ascii="Times New Roman" w:hAnsi="Times New Roman" w:cs="Times New Roman"/>
              </w:rPr>
              <w:t xml:space="preserve"> Às 16 horas</w:t>
            </w:r>
          </w:p>
        </w:tc>
      </w:tr>
    </w:tbl>
    <w:p w14:paraId="68116A4D" w14:textId="77777777" w:rsidR="001B5F11" w:rsidRDefault="001B5F11" w:rsidP="00E272F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1468BD63" w14:textId="77777777" w:rsidR="00D3141A" w:rsidRDefault="002F2398" w:rsidP="00E272F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F2398">
        <w:rPr>
          <w:rFonts w:ascii="Times New Roman" w:hAnsi="Times New Roman" w:cs="Times New Roman"/>
          <w:b/>
          <w:bCs/>
        </w:rPr>
        <w:t>5.3</w:t>
      </w:r>
      <w:r>
        <w:rPr>
          <w:rFonts w:ascii="Times New Roman" w:hAnsi="Times New Roman" w:cs="Times New Roman"/>
        </w:rPr>
        <w:t xml:space="preserve">. </w:t>
      </w:r>
      <w:r w:rsidR="00E272F6" w:rsidRPr="00E272F6">
        <w:rPr>
          <w:rFonts w:ascii="Times New Roman" w:hAnsi="Times New Roman" w:cs="Times New Roman"/>
        </w:rPr>
        <w:t>dada a complexidade</w:t>
      </w:r>
      <w:r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do tema da palestra, objeto do presente estudo, restou impossível a comparação mercadológica</w:t>
      </w:r>
      <w:r w:rsidR="00D3141A"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do</w:t>
      </w:r>
      <w:r w:rsidR="00D3141A"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item, em especial pelo aspecto singular do serviço, que deverá ser formatado especificamente</w:t>
      </w:r>
      <w:r w:rsidR="00D3141A"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para</w:t>
      </w:r>
      <w:r w:rsidR="00D3141A"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 xml:space="preserve">atender as demandas da Defensoria Pública de Mato Grosso. </w:t>
      </w:r>
    </w:p>
    <w:p w14:paraId="1323D76F" w14:textId="0892DC8A" w:rsidR="00F200B3" w:rsidRPr="00AA58F6" w:rsidRDefault="00D3141A" w:rsidP="00E272F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AA58F6">
        <w:rPr>
          <w:rFonts w:ascii="Times New Roman" w:hAnsi="Times New Roman" w:cs="Times New Roman"/>
          <w:b/>
          <w:bCs/>
        </w:rPr>
        <w:t>5.</w:t>
      </w:r>
      <w:r w:rsidR="00AA58F6">
        <w:rPr>
          <w:rFonts w:ascii="Times New Roman" w:hAnsi="Times New Roman" w:cs="Times New Roman"/>
          <w:b/>
          <w:bCs/>
        </w:rPr>
        <w:t>4</w:t>
      </w:r>
      <w:r w:rsidRPr="00AA58F6">
        <w:rPr>
          <w:rFonts w:ascii="Times New Roman" w:hAnsi="Times New Roman" w:cs="Times New Roman"/>
          <w:b/>
          <w:bCs/>
        </w:rPr>
        <w:t>.</w:t>
      </w:r>
      <w:r w:rsidRPr="00AA58F6">
        <w:rPr>
          <w:rFonts w:ascii="Times New Roman" w:hAnsi="Times New Roman" w:cs="Times New Roman"/>
        </w:rPr>
        <w:t xml:space="preserve"> </w:t>
      </w:r>
      <w:r w:rsidR="00E272F6" w:rsidRPr="00AA58F6">
        <w:rPr>
          <w:rFonts w:ascii="Times New Roman" w:hAnsi="Times New Roman" w:cs="Times New Roman"/>
        </w:rPr>
        <w:t>O autor já conta com mais de 600 mil obras vendidas pelo mundo. Marcos é jornalista, graduado pela Universidade Federal de Santa Catarina em2002, e</w:t>
      </w:r>
      <w:r w:rsidR="00F200B3" w:rsidRPr="00AA58F6">
        <w:rPr>
          <w:rFonts w:ascii="Times New Roman" w:hAnsi="Times New Roman" w:cs="Times New Roman"/>
        </w:rPr>
        <w:t xml:space="preserve"> </w:t>
      </w:r>
      <w:r w:rsidR="00E272F6" w:rsidRPr="00AA58F6">
        <w:rPr>
          <w:rFonts w:ascii="Times New Roman" w:hAnsi="Times New Roman" w:cs="Times New Roman"/>
        </w:rPr>
        <w:t xml:space="preserve">atua na área de comunicação e ciências sociais aplicadas desde que saiu da graduação. </w:t>
      </w:r>
    </w:p>
    <w:p w14:paraId="32F6C149" w14:textId="0523442C" w:rsidR="00F200B3" w:rsidRDefault="00F200B3" w:rsidP="00E272F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1715DC">
        <w:rPr>
          <w:rFonts w:ascii="Times New Roman" w:hAnsi="Times New Roman" w:cs="Times New Roman"/>
          <w:b/>
          <w:bCs/>
        </w:rPr>
        <w:t>5.</w:t>
      </w:r>
      <w:r w:rsidR="00AA58F6">
        <w:rPr>
          <w:rFonts w:ascii="Times New Roman" w:hAnsi="Times New Roman" w:cs="Times New Roman"/>
          <w:b/>
          <w:bCs/>
        </w:rPr>
        <w:t>5</w:t>
      </w:r>
      <w:r w:rsidRPr="001715DC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Interessado</w:t>
      </w:r>
      <w:r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pelo poder do indivíduo e seu papel nos processos de transformação social, dedicou a vida</w:t>
      </w:r>
      <w:r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pesquisar e incentivar outras pessoas a se tornarem agentes transformadores em</w:t>
      </w:r>
      <w:r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nossa sociedade. Marcos se tornou, ao longo de sua carreira, um baluarte na luta por uma vida mais social</w:t>
      </w:r>
      <w:r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mente</w:t>
      </w:r>
      <w:r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 xml:space="preserve">justa e repleta de satisfação humanitária. </w:t>
      </w:r>
    </w:p>
    <w:p w14:paraId="3DCE3C4B" w14:textId="1B948A23" w:rsidR="00F200B3" w:rsidRDefault="001715DC" w:rsidP="00E272F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1715DC">
        <w:rPr>
          <w:rFonts w:ascii="Times New Roman" w:hAnsi="Times New Roman" w:cs="Times New Roman"/>
          <w:b/>
          <w:bCs/>
        </w:rPr>
        <w:t>5.</w:t>
      </w:r>
      <w:r w:rsidR="00AA58F6">
        <w:rPr>
          <w:rFonts w:ascii="Times New Roman" w:hAnsi="Times New Roman" w:cs="Times New Roman"/>
          <w:b/>
          <w:bCs/>
        </w:rPr>
        <w:t>6</w:t>
      </w:r>
      <w:r w:rsidRPr="001715DC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O professor já acumula mais de 6 milhões de seguidores em diversas redes sociais</w:t>
      </w:r>
      <w:r w:rsidR="00F200B3"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e</w:t>
      </w:r>
      <w:r w:rsidR="00F200B3">
        <w:rPr>
          <w:rFonts w:ascii="Times New Roman" w:hAnsi="Times New Roman" w:cs="Times New Roman"/>
        </w:rPr>
        <w:t xml:space="preserve"> </w:t>
      </w:r>
      <w:r w:rsidR="00E272F6" w:rsidRPr="00E272F6">
        <w:rPr>
          <w:rFonts w:ascii="Times New Roman" w:hAnsi="Times New Roman" w:cs="Times New Roman"/>
        </w:rPr>
        <w:t>possui extensa atuação como palestrante contratado por entes públicos e privados. Marcos</w:t>
      </w:r>
      <w:r w:rsidR="00F200B3">
        <w:rPr>
          <w:rFonts w:ascii="Times New Roman" w:hAnsi="Times New Roman" w:cs="Times New Roman"/>
        </w:rPr>
        <w:t xml:space="preserve"> </w:t>
      </w:r>
      <w:proofErr w:type="spellStart"/>
      <w:r w:rsidR="00E272F6" w:rsidRPr="00E272F6">
        <w:rPr>
          <w:rFonts w:ascii="Times New Roman" w:hAnsi="Times New Roman" w:cs="Times New Roman"/>
        </w:rPr>
        <w:t>Piangers</w:t>
      </w:r>
      <w:proofErr w:type="spellEnd"/>
      <w:r w:rsidR="00E272F6" w:rsidRPr="00E272F6">
        <w:rPr>
          <w:rFonts w:ascii="Times New Roman" w:hAnsi="Times New Roman" w:cs="Times New Roman"/>
        </w:rPr>
        <w:t xml:space="preserve"> já foi contratado por instituições como: EMBRAER, Grupo O Boticário, </w:t>
      </w:r>
      <w:proofErr w:type="spellStart"/>
      <w:r w:rsidR="00E272F6" w:rsidRPr="00E272F6">
        <w:rPr>
          <w:rFonts w:ascii="Times New Roman" w:hAnsi="Times New Roman" w:cs="Times New Roman"/>
        </w:rPr>
        <w:t>SEBRAEMinas</w:t>
      </w:r>
      <w:proofErr w:type="spellEnd"/>
      <w:r w:rsidR="00E272F6" w:rsidRPr="00E272F6">
        <w:rPr>
          <w:rFonts w:ascii="Times New Roman" w:hAnsi="Times New Roman" w:cs="Times New Roman"/>
        </w:rPr>
        <w:t xml:space="preserve">, e Mercado Livre. </w:t>
      </w:r>
    </w:p>
    <w:p w14:paraId="0A81E43A" w14:textId="77777777" w:rsidR="00876727" w:rsidRPr="00876727" w:rsidRDefault="00876727" w:rsidP="002840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</w:p>
    <w:p w14:paraId="1967DBB6" w14:textId="4086EC35" w:rsidR="001715DC" w:rsidRPr="001715DC" w:rsidRDefault="00876727" w:rsidP="002840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i/>
          <w:iCs/>
        </w:rPr>
      </w:pPr>
      <w:r w:rsidRPr="001715DC">
        <w:rPr>
          <w:rFonts w:ascii="Times New Roman" w:hAnsi="Times New Roman" w:cs="Times New Roman"/>
          <w:b/>
          <w:bCs/>
          <w:i/>
          <w:iCs/>
        </w:rPr>
        <w:t>SOBRE MARCOS PIANGERS</w:t>
      </w:r>
      <w:r w:rsidR="00AA58F6">
        <w:rPr>
          <w:rFonts w:ascii="Times New Roman" w:hAnsi="Times New Roman" w:cs="Times New Roman"/>
          <w:b/>
          <w:bCs/>
          <w:i/>
          <w:iCs/>
        </w:rPr>
        <w:t>:</w:t>
      </w:r>
    </w:p>
    <w:p w14:paraId="4064A764" w14:textId="77777777" w:rsidR="001715DC" w:rsidRDefault="001715DC" w:rsidP="001715DC">
      <w:pPr>
        <w:pStyle w:val="PargrafodaLista"/>
        <w:rPr>
          <w:i/>
          <w:iCs/>
        </w:rPr>
      </w:pPr>
    </w:p>
    <w:p w14:paraId="09CE6220" w14:textId="77777777" w:rsidR="001715DC" w:rsidRDefault="00876727" w:rsidP="002840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876727">
        <w:rPr>
          <w:rFonts w:ascii="Times New Roman" w:hAnsi="Times New Roman" w:cs="Times New Roman"/>
          <w:i/>
          <w:iCs/>
        </w:rPr>
        <w:t xml:space="preserve">Marcos </w:t>
      </w:r>
      <w:proofErr w:type="spellStart"/>
      <w:r w:rsidRPr="00876727">
        <w:rPr>
          <w:rFonts w:ascii="Times New Roman" w:hAnsi="Times New Roman" w:cs="Times New Roman"/>
          <w:i/>
          <w:iCs/>
        </w:rPr>
        <w:t>Piangers</w:t>
      </w:r>
      <w:proofErr w:type="spellEnd"/>
      <w:r w:rsidRPr="00876727">
        <w:rPr>
          <w:rFonts w:ascii="Times New Roman" w:hAnsi="Times New Roman" w:cs="Times New Roman"/>
          <w:i/>
          <w:iCs/>
        </w:rPr>
        <w:t xml:space="preserve"> já foi chamado de “guru” pelo portal UOL e “fenômeno da internet” pelo jornal O Globo. Já trabalhou na Rede Globo e coordenou equipes de inovação no sul do Brasil. Já palestrou para os maiores eventos e empresas do Brasil, e nos palcos de Portugal e Inglaterra, além de ser cinco vezes palestrante do </w:t>
      </w:r>
      <w:proofErr w:type="spellStart"/>
      <w:r w:rsidRPr="00876727">
        <w:rPr>
          <w:rFonts w:ascii="Times New Roman" w:hAnsi="Times New Roman" w:cs="Times New Roman"/>
          <w:i/>
          <w:iCs/>
        </w:rPr>
        <w:t>TEDx</w:t>
      </w:r>
      <w:proofErr w:type="spellEnd"/>
      <w:r w:rsidRPr="00876727">
        <w:rPr>
          <w:rFonts w:ascii="Times New Roman" w:hAnsi="Times New Roman" w:cs="Times New Roman"/>
          <w:i/>
          <w:iCs/>
        </w:rPr>
        <w:t>, a maior conferência de ideias do mundo.</w:t>
      </w:r>
    </w:p>
    <w:p w14:paraId="4D970E76" w14:textId="77777777" w:rsidR="001715DC" w:rsidRDefault="001715DC" w:rsidP="001715DC">
      <w:pPr>
        <w:pStyle w:val="PargrafodaLista"/>
        <w:rPr>
          <w:i/>
          <w:iCs/>
        </w:rPr>
      </w:pPr>
    </w:p>
    <w:p w14:paraId="36926060" w14:textId="77777777" w:rsidR="00274178" w:rsidRDefault="00876727" w:rsidP="002840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876727">
        <w:rPr>
          <w:rFonts w:ascii="Times New Roman" w:hAnsi="Times New Roman" w:cs="Times New Roman"/>
          <w:i/>
          <w:iCs/>
        </w:rPr>
        <w:t xml:space="preserve"> Seus vídeos já alcançaram meio bilhão de visualizações na internet e sua palestra foi a mais bem avaliada por dois anos no maior evento de marketing digital da América Latina. É autor do best-seller O Papai é Pop com mais de meio milhão de cópias vendidas no Brasil, Portugal, Espanha, Inglaterra e Estados Unidos e chamado por revistas portuguesas de “o pai mais cool do Brasil”. Participa do livro Carta Para Meu Jovem Eu, ao lado de Paul McCartney e Jamie Oliver. </w:t>
      </w:r>
    </w:p>
    <w:p w14:paraId="2888202A" w14:textId="77777777" w:rsidR="00274178" w:rsidRDefault="00274178" w:rsidP="00274178">
      <w:pPr>
        <w:pStyle w:val="PargrafodaLista"/>
        <w:rPr>
          <w:i/>
          <w:iCs/>
        </w:rPr>
      </w:pPr>
    </w:p>
    <w:p w14:paraId="76163A86" w14:textId="77777777" w:rsidR="00274178" w:rsidRDefault="00876727" w:rsidP="002840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876727">
        <w:rPr>
          <w:rFonts w:ascii="Times New Roman" w:hAnsi="Times New Roman" w:cs="Times New Roman"/>
          <w:i/>
          <w:iCs/>
        </w:rPr>
        <w:t xml:space="preserve">Em 2022, seu livro foi para os cinemas, interpretado por Lázaro Ramos e </w:t>
      </w:r>
      <w:proofErr w:type="spellStart"/>
      <w:r w:rsidRPr="00876727">
        <w:rPr>
          <w:rFonts w:ascii="Times New Roman" w:hAnsi="Times New Roman" w:cs="Times New Roman"/>
          <w:i/>
          <w:iCs/>
        </w:rPr>
        <w:t>Paolla</w:t>
      </w:r>
      <w:proofErr w:type="spellEnd"/>
      <w:r w:rsidRPr="00876727">
        <w:rPr>
          <w:rFonts w:ascii="Times New Roman" w:hAnsi="Times New Roman" w:cs="Times New Roman"/>
          <w:i/>
          <w:iCs/>
        </w:rPr>
        <w:t xml:space="preserve"> Oliveira e agora o filme PAPAI É POP também está disponível no </w:t>
      </w:r>
      <w:proofErr w:type="spellStart"/>
      <w:r w:rsidRPr="00876727">
        <w:rPr>
          <w:rFonts w:ascii="Times New Roman" w:hAnsi="Times New Roman" w:cs="Times New Roman"/>
          <w:i/>
          <w:iCs/>
        </w:rPr>
        <w:t>Amazon</w:t>
      </w:r>
      <w:proofErr w:type="spellEnd"/>
      <w:r w:rsidRPr="00876727">
        <w:rPr>
          <w:rFonts w:ascii="Times New Roman" w:hAnsi="Times New Roman" w:cs="Times New Roman"/>
          <w:i/>
          <w:iCs/>
        </w:rPr>
        <w:t xml:space="preserve"> Prime </w:t>
      </w:r>
      <w:proofErr w:type="spellStart"/>
      <w:r w:rsidRPr="00876727">
        <w:rPr>
          <w:rFonts w:ascii="Times New Roman" w:hAnsi="Times New Roman" w:cs="Times New Roman"/>
          <w:i/>
          <w:iCs/>
        </w:rPr>
        <w:t>Video</w:t>
      </w:r>
      <w:proofErr w:type="spellEnd"/>
      <w:r w:rsidRPr="00876727">
        <w:rPr>
          <w:rFonts w:ascii="Times New Roman" w:hAnsi="Times New Roman" w:cs="Times New Roman"/>
          <w:i/>
          <w:iCs/>
        </w:rPr>
        <w:t xml:space="preserve">. E, principalmente: é pai da Anita e da Aurora, as meninas que dão sentido </w:t>
      </w:r>
      <w:proofErr w:type="gramStart"/>
      <w:r w:rsidRPr="00876727">
        <w:rPr>
          <w:rFonts w:ascii="Times New Roman" w:hAnsi="Times New Roman" w:cs="Times New Roman"/>
          <w:i/>
          <w:iCs/>
        </w:rPr>
        <w:t>à</w:t>
      </w:r>
      <w:proofErr w:type="gramEnd"/>
      <w:r w:rsidRPr="00876727">
        <w:rPr>
          <w:rFonts w:ascii="Times New Roman" w:hAnsi="Times New Roman" w:cs="Times New Roman"/>
          <w:i/>
          <w:iCs/>
        </w:rPr>
        <w:t xml:space="preserve"> tudo que faz. </w:t>
      </w:r>
    </w:p>
    <w:p w14:paraId="4DD02C80" w14:textId="77777777" w:rsidR="00274178" w:rsidRDefault="00274178" w:rsidP="00274178">
      <w:pPr>
        <w:pStyle w:val="PargrafodaLista"/>
        <w:rPr>
          <w:i/>
          <w:iCs/>
        </w:rPr>
      </w:pPr>
    </w:p>
    <w:p w14:paraId="563CB3DC" w14:textId="09448368" w:rsidR="00274178" w:rsidRDefault="00876727" w:rsidP="002840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274178">
        <w:rPr>
          <w:rFonts w:ascii="Times New Roman" w:hAnsi="Times New Roman" w:cs="Times New Roman"/>
          <w:b/>
          <w:bCs/>
          <w:i/>
          <w:iCs/>
        </w:rPr>
        <w:t>TEMA DA PALESTRA</w:t>
      </w:r>
      <w:r w:rsidR="00AA58F6" w:rsidRPr="00AA58F6">
        <w:rPr>
          <w:rFonts w:ascii="Times New Roman" w:hAnsi="Times New Roman" w:cs="Times New Roman"/>
          <w:i/>
          <w:iCs/>
        </w:rPr>
        <w:t>:</w:t>
      </w:r>
      <w:r w:rsidRPr="00876727">
        <w:rPr>
          <w:rFonts w:ascii="Times New Roman" w:hAnsi="Times New Roman" w:cs="Times New Roman"/>
          <w:i/>
          <w:iCs/>
        </w:rPr>
        <w:t xml:space="preserve"> </w:t>
      </w:r>
    </w:p>
    <w:p w14:paraId="71CCE100" w14:textId="77777777" w:rsidR="00274178" w:rsidRDefault="00274178" w:rsidP="00274178">
      <w:pPr>
        <w:pStyle w:val="PargrafodaLista"/>
        <w:rPr>
          <w:i/>
          <w:iCs/>
        </w:rPr>
      </w:pPr>
    </w:p>
    <w:p w14:paraId="41CEDC70" w14:textId="52D6F4D6" w:rsidR="00876727" w:rsidRDefault="00AA58F6" w:rsidP="00AA58F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AA58F6">
        <w:rPr>
          <w:rFonts w:ascii="Times New Roman" w:hAnsi="Times New Roman" w:cs="Times New Roman"/>
          <w:i/>
          <w:iCs/>
        </w:rPr>
        <w:t xml:space="preserve">Ante o exposto, na pesquisa preliminar feita </w:t>
      </w:r>
      <w:r>
        <w:rPr>
          <w:rFonts w:ascii="Times New Roman" w:hAnsi="Times New Roman" w:cs="Times New Roman"/>
          <w:i/>
          <w:iCs/>
        </w:rPr>
        <w:t xml:space="preserve">pela área técnica no ETP </w:t>
      </w:r>
      <w:r w:rsidRPr="00AA58F6">
        <w:rPr>
          <w:rFonts w:ascii="Times New Roman" w:hAnsi="Times New Roman" w:cs="Times New Roman"/>
          <w:i/>
          <w:iCs/>
        </w:rPr>
        <w:t xml:space="preserve">surgiu como escolha para atendimento aos anseios da instituição a palestra do professor Marcos </w:t>
      </w:r>
      <w:proofErr w:type="spellStart"/>
      <w:r w:rsidRPr="00AA58F6">
        <w:rPr>
          <w:rFonts w:ascii="Times New Roman" w:hAnsi="Times New Roman" w:cs="Times New Roman"/>
          <w:i/>
          <w:iCs/>
        </w:rPr>
        <w:t>Piangers</w:t>
      </w:r>
      <w:proofErr w:type="spellEnd"/>
      <w:r w:rsidRPr="00AA58F6">
        <w:rPr>
          <w:rFonts w:ascii="Times New Roman" w:hAnsi="Times New Roman" w:cs="Times New Roman"/>
          <w:i/>
          <w:iCs/>
        </w:rPr>
        <w:t xml:space="preserve">, com o tema </w:t>
      </w:r>
      <w:r w:rsidRPr="00AA58F6">
        <w:rPr>
          <w:rFonts w:ascii="Times New Roman" w:hAnsi="Times New Roman" w:cs="Times New Roman"/>
          <w:b/>
          <w:bCs/>
          <w:i/>
          <w:iCs/>
        </w:rPr>
        <w:t>“Protagonismo e Felicidade – A Mudança que você faz no mundo”.</w:t>
      </w:r>
      <w:r w:rsidRPr="00AA58F6">
        <w:rPr>
          <w:rFonts w:ascii="Times New Roman" w:hAnsi="Times New Roman" w:cs="Times New Roman"/>
          <w:i/>
          <w:iCs/>
        </w:rPr>
        <w:t xml:space="preserve"> </w:t>
      </w:r>
    </w:p>
    <w:p w14:paraId="7BF1D47F" w14:textId="77777777" w:rsidR="00AA58F6" w:rsidRDefault="00AA58F6" w:rsidP="00AA58F6">
      <w:pPr>
        <w:pStyle w:val="PargrafodaLista"/>
        <w:rPr>
          <w:i/>
          <w:iCs/>
        </w:rPr>
      </w:pPr>
    </w:p>
    <w:p w14:paraId="7578EFBD" w14:textId="07262F07" w:rsidR="0028400B" w:rsidRPr="007B7E8A" w:rsidRDefault="0028400B" w:rsidP="002840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  <w:r w:rsidRPr="007B7E8A">
        <w:rPr>
          <w:rFonts w:ascii="Times New Roman" w:hAnsi="Times New Roman" w:cs="Times New Roman"/>
          <w:b/>
          <w:bCs/>
        </w:rPr>
        <w:t>5.</w:t>
      </w:r>
      <w:r w:rsidR="00D42740">
        <w:rPr>
          <w:rFonts w:ascii="Times New Roman" w:hAnsi="Times New Roman" w:cs="Times New Roman"/>
          <w:b/>
          <w:bCs/>
        </w:rPr>
        <w:t>7</w:t>
      </w:r>
      <w:r w:rsidRPr="007B7E8A">
        <w:rPr>
          <w:rFonts w:ascii="Times New Roman" w:hAnsi="Times New Roman" w:cs="Times New Roman"/>
          <w:b/>
          <w:bCs/>
        </w:rPr>
        <w:t>.</w:t>
      </w:r>
      <w:r w:rsidRPr="007B7E8A">
        <w:rPr>
          <w:rFonts w:ascii="Times New Roman" w:hAnsi="Times New Roman" w:cs="Times New Roman"/>
        </w:rPr>
        <w:t xml:space="preserve"> Os requisitos da contratação indicados na presente cláusula deverão ser cumpridos em observância às demais exigências contidas a título de obrigações previstas no bojo do presente Termo de Referência.</w:t>
      </w:r>
    </w:p>
    <w:p w14:paraId="4652E71C" w14:textId="77777777" w:rsidR="0028400B" w:rsidRPr="007B7E8A" w:rsidRDefault="0028400B" w:rsidP="0028400B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</w:p>
    <w:p w14:paraId="3AB40F8E" w14:textId="77777777" w:rsidR="00F53C0A" w:rsidRPr="007B7E8A" w:rsidRDefault="00F53C0A" w:rsidP="00F24F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8C59121" w14:textId="48176142" w:rsidR="00F53C0A" w:rsidRPr="007B7E8A" w:rsidRDefault="006030C8" w:rsidP="00F24F54">
      <w:pPr>
        <w:widowControl w:val="0"/>
        <w:shd w:val="clear" w:color="auto" w:fill="C5E0B3" w:themeFill="accent6" w:themeFillTint="66"/>
        <w:spacing w:after="0" w:line="240" w:lineRule="auto"/>
        <w:ind w:right="-11"/>
        <w:jc w:val="both"/>
        <w:rPr>
          <w:rFonts w:ascii="Times New Roman" w:hAnsi="Times New Roman" w:cs="Times New Roman"/>
          <w:b/>
          <w:bCs/>
        </w:rPr>
      </w:pPr>
      <w:bookmarkStart w:id="0" w:name="_Hlk100062002"/>
      <w:r w:rsidRPr="007B7E8A">
        <w:rPr>
          <w:rFonts w:ascii="Times New Roman" w:hAnsi="Times New Roman" w:cs="Times New Roman"/>
          <w:b/>
        </w:rPr>
        <w:t>6</w:t>
      </w:r>
      <w:r w:rsidR="00F53C0A" w:rsidRPr="007B7E8A">
        <w:rPr>
          <w:rFonts w:ascii="Times New Roman" w:hAnsi="Times New Roman" w:cs="Times New Roman"/>
          <w:b/>
        </w:rPr>
        <w:t xml:space="preserve">. </w:t>
      </w:r>
      <w:r w:rsidR="00C450B5" w:rsidRPr="007B7E8A">
        <w:rPr>
          <w:rFonts w:ascii="Times New Roman" w:hAnsi="Times New Roman" w:cs="Times New Roman"/>
          <w:b/>
        </w:rPr>
        <w:t xml:space="preserve">DOS </w:t>
      </w:r>
      <w:r w:rsidR="00F53C0A" w:rsidRPr="007B7E8A">
        <w:rPr>
          <w:rFonts w:ascii="Times New Roman" w:hAnsi="Times New Roman" w:cs="Times New Roman"/>
          <w:b/>
        </w:rPr>
        <w:t>ITENS DA CATEGORIA:</w:t>
      </w:r>
    </w:p>
    <w:bookmarkEnd w:id="0"/>
    <w:p w14:paraId="3E5D70F6" w14:textId="3EFF5D70" w:rsidR="00F53C0A" w:rsidRPr="007B7E8A" w:rsidRDefault="006030C8" w:rsidP="00F24F54">
      <w:pPr>
        <w:spacing w:after="0" w:line="240" w:lineRule="auto"/>
        <w:ind w:left="210" w:right="-11" w:hanging="210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6</w:t>
      </w:r>
      <w:r w:rsidR="00F53C0A" w:rsidRPr="007B7E8A">
        <w:rPr>
          <w:rFonts w:ascii="Times New Roman" w:hAnsi="Times New Roman" w:cs="Times New Roman"/>
          <w:b/>
          <w:bCs/>
        </w:rPr>
        <w:t>.1.</w:t>
      </w:r>
      <w:r w:rsidR="00F53C0A" w:rsidRPr="007B7E8A">
        <w:rPr>
          <w:rFonts w:ascii="Times New Roman" w:hAnsi="Times New Roman" w:cs="Times New Roman"/>
        </w:rPr>
        <w:t xml:space="preserve"> O </w:t>
      </w:r>
      <w:r w:rsidR="00B66BA6" w:rsidRPr="007B7E8A">
        <w:rPr>
          <w:rFonts w:ascii="Times New Roman" w:hAnsi="Times New Roman" w:cs="Times New Roman"/>
        </w:rPr>
        <w:t>serviço</w:t>
      </w:r>
      <w:r w:rsidR="00F53C0A" w:rsidRPr="007B7E8A">
        <w:rPr>
          <w:rFonts w:ascii="Times New Roman" w:hAnsi="Times New Roman" w:cs="Times New Roman"/>
        </w:rPr>
        <w:t xml:space="preserve"> a ser contratado é: </w:t>
      </w:r>
    </w:p>
    <w:p w14:paraId="21C35C45" w14:textId="77777777" w:rsidR="00F53C0A" w:rsidRPr="007B7E8A" w:rsidRDefault="00F53C0A" w:rsidP="00F24F54">
      <w:pPr>
        <w:spacing w:after="0" w:line="240" w:lineRule="auto"/>
        <w:ind w:left="210" w:right="-11" w:hanging="210"/>
        <w:rPr>
          <w:rFonts w:ascii="Times New Roman" w:hAnsi="Times New Roman" w:cs="Times New Roman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4"/>
        <w:gridCol w:w="874"/>
        <w:gridCol w:w="2677"/>
        <w:gridCol w:w="458"/>
        <w:gridCol w:w="617"/>
        <w:gridCol w:w="1402"/>
        <w:gridCol w:w="1723"/>
      </w:tblGrid>
      <w:tr w:rsidR="007B7E8A" w:rsidRPr="007B7E8A" w14:paraId="7232E23A" w14:textId="77777777" w:rsidTr="003F18D2">
        <w:trPr>
          <w:trHeight w:val="28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5EB780CE" w14:textId="77777777" w:rsidR="003F18D2" w:rsidRPr="007B7E8A" w:rsidRDefault="003F18D2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/>
              </w:rPr>
            </w:pPr>
            <w:r w:rsidRPr="007B7E8A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0D55273" w14:textId="77777777" w:rsidR="003F18D2" w:rsidRPr="007B7E8A" w:rsidRDefault="003F18D2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/>
              </w:rPr>
            </w:pPr>
            <w:r w:rsidRPr="007B7E8A">
              <w:rPr>
                <w:rFonts w:ascii="Times New Roman" w:hAnsi="Times New Roman" w:cs="Times New Roman"/>
                <w:b/>
                <w:lang w:val="en-US"/>
              </w:rPr>
              <w:t>CÓD. PUG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2C8EA08" w14:textId="27707852" w:rsidR="003F18D2" w:rsidRPr="007B7E8A" w:rsidRDefault="003F18D2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/>
              </w:rPr>
            </w:pPr>
            <w:r w:rsidRPr="007B7E8A">
              <w:rPr>
                <w:rFonts w:ascii="Times New Roman" w:hAnsi="Times New Roman" w:cs="Times New Roman"/>
                <w:b/>
              </w:rPr>
              <w:t>ESPECIFICAÇÃO DO OBJETO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00C71019" w14:textId="77777777" w:rsidR="003F18D2" w:rsidRPr="007B7E8A" w:rsidRDefault="003F18D2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/>
              </w:rPr>
            </w:pPr>
            <w:r w:rsidRPr="007B7E8A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FC144BA" w14:textId="77777777" w:rsidR="003F18D2" w:rsidRPr="007B7E8A" w:rsidRDefault="003F18D2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/>
              </w:rPr>
            </w:pPr>
            <w:r w:rsidRPr="007B7E8A">
              <w:rPr>
                <w:rFonts w:ascii="Times New Roman" w:hAnsi="Times New Roman" w:cs="Times New Roman"/>
                <w:b/>
              </w:rPr>
              <w:t>QTD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647695DF" w14:textId="77777777" w:rsidR="003F18D2" w:rsidRPr="007B7E8A" w:rsidRDefault="003F18D2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/>
              </w:rPr>
            </w:pPr>
            <w:r w:rsidRPr="007B7E8A">
              <w:rPr>
                <w:rFonts w:ascii="Times New Roman" w:hAnsi="Times New Roman" w:cs="Times New Roman"/>
                <w:b/>
              </w:rPr>
              <w:t>VALOR UNIT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4606C98" w14:textId="77777777" w:rsidR="003F18D2" w:rsidRPr="007B7E8A" w:rsidRDefault="003F18D2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/>
              </w:rPr>
            </w:pPr>
            <w:r w:rsidRPr="007B7E8A">
              <w:rPr>
                <w:rFonts w:ascii="Times New Roman" w:hAnsi="Times New Roman" w:cs="Times New Roman"/>
                <w:b/>
              </w:rPr>
              <w:t>VALOR TOTAL</w:t>
            </w:r>
          </w:p>
        </w:tc>
      </w:tr>
      <w:tr w:rsidR="007B7E8A" w:rsidRPr="007B7E8A" w14:paraId="6F23D1CD" w14:textId="77777777" w:rsidTr="00661B4A">
        <w:trPr>
          <w:trHeight w:val="28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DB133" w14:textId="36904106" w:rsidR="003F18D2" w:rsidRPr="007B7E8A" w:rsidRDefault="00271BB9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Cs/>
              </w:rPr>
            </w:pPr>
            <w:r w:rsidRPr="007B7E8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BB2E" w14:textId="02D2C099" w:rsidR="003F18D2" w:rsidRPr="007B7E8A" w:rsidRDefault="00D450CB" w:rsidP="00F24F54">
            <w:pPr>
              <w:pStyle w:val="Default"/>
              <w:ind w:right="-12"/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450C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306897-8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4555" w14:textId="370406CF" w:rsidR="00817DA6" w:rsidRPr="00817DA6" w:rsidRDefault="00817DA6" w:rsidP="00817DA6">
            <w:pPr>
              <w:pStyle w:val="Default"/>
              <w:ind w:right="-12"/>
              <w:jc w:val="both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817DA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Palestra de no mínimo 60</w:t>
            </w: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r w:rsidRPr="00817DA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minutos com o tema:</w:t>
            </w: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r w:rsidRPr="00817DA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“Protagonismo e Felicidade A mudança que você faz no</w:t>
            </w:r>
          </w:p>
          <w:p w14:paraId="18D0C2C2" w14:textId="305C8840" w:rsidR="003F18D2" w:rsidRPr="007B7E8A" w:rsidRDefault="00817DA6" w:rsidP="00817DA6">
            <w:pPr>
              <w:pStyle w:val="Default"/>
              <w:ind w:right="-12"/>
              <w:jc w:val="both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817DA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mundo”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C4773" w14:textId="2B1AE901" w:rsidR="003F18D2" w:rsidRPr="007B7E8A" w:rsidRDefault="006931C3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B7E8A">
              <w:rPr>
                <w:rFonts w:ascii="Times New Roman" w:hAnsi="Times New Roman" w:cs="Times New Roman"/>
                <w:bCs/>
              </w:rPr>
              <w:t>un</w:t>
            </w:r>
            <w:proofErr w:type="spellEnd"/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B862" w14:textId="19E5C6D2" w:rsidR="003F18D2" w:rsidRPr="007B7E8A" w:rsidRDefault="006931C3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Cs/>
              </w:rPr>
            </w:pPr>
            <w:r w:rsidRPr="007B7E8A">
              <w:rPr>
                <w:rFonts w:ascii="Times New Roman" w:hAnsi="Times New Roman" w:cs="Times New Roman"/>
                <w:bCs/>
              </w:rPr>
              <w:t>0</w:t>
            </w:r>
            <w:r w:rsidR="00F45D8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74486" w14:textId="4C67310D" w:rsidR="003F18D2" w:rsidRPr="007B7E8A" w:rsidRDefault="006C2526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R$ 75.000,00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6FA4" w14:textId="46D706CC" w:rsidR="003F18D2" w:rsidRPr="007B7E8A" w:rsidRDefault="00661B4A" w:rsidP="00F24F54">
            <w:pPr>
              <w:spacing w:after="0" w:line="240" w:lineRule="auto"/>
              <w:ind w:right="-12"/>
              <w:jc w:val="center"/>
              <w:rPr>
                <w:rFonts w:ascii="Times New Roman" w:hAnsi="Times New Roman" w:cs="Times New Roman"/>
                <w:bCs/>
              </w:rPr>
            </w:pPr>
            <w:r w:rsidRPr="007B7E8A">
              <w:rPr>
                <w:rFonts w:ascii="Times New Roman" w:hAnsi="Times New Roman" w:cs="Times New Roman"/>
                <w:bCs/>
              </w:rPr>
              <w:t xml:space="preserve">R$ </w:t>
            </w:r>
            <w:r w:rsidR="006C2526">
              <w:rPr>
                <w:rFonts w:ascii="Times New Roman" w:hAnsi="Times New Roman" w:cs="Times New Roman"/>
                <w:bCs/>
              </w:rPr>
              <w:t>75.000,00</w:t>
            </w:r>
          </w:p>
        </w:tc>
      </w:tr>
      <w:tr w:rsidR="007B7E8A" w:rsidRPr="007B7E8A" w14:paraId="180D0EE5" w14:textId="77777777" w:rsidTr="003F18D2">
        <w:trPr>
          <w:trHeight w:val="286"/>
        </w:trPr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938B" w14:textId="671789C0" w:rsidR="003F18D2" w:rsidRPr="007B7E8A" w:rsidRDefault="003F18D2" w:rsidP="006C0938">
            <w:pPr>
              <w:spacing w:after="0" w:line="240" w:lineRule="auto"/>
              <w:ind w:right="-12"/>
              <w:rPr>
                <w:rFonts w:ascii="Times New Roman" w:hAnsi="Times New Roman" w:cs="Times New Roman"/>
              </w:rPr>
            </w:pPr>
            <w:r w:rsidRPr="007B7E8A">
              <w:rPr>
                <w:rFonts w:ascii="Times New Roman" w:hAnsi="Times New Roman" w:cs="Times New Roman"/>
              </w:rPr>
              <w:t xml:space="preserve">VALOR TOTAL </w:t>
            </w:r>
            <w:r w:rsidR="006C0938" w:rsidRPr="006C0938">
              <w:rPr>
                <w:rFonts w:ascii="Times New Roman" w:hAnsi="Times New Roman" w:cs="Times New Roman"/>
                <w:bCs/>
              </w:rPr>
              <w:t>R$ 75.000,00</w:t>
            </w:r>
            <w:r w:rsidR="006C0938">
              <w:rPr>
                <w:rFonts w:ascii="Times New Roman" w:hAnsi="Times New Roman" w:cs="Times New Roman"/>
                <w:bCs/>
              </w:rPr>
              <w:t xml:space="preserve"> </w:t>
            </w:r>
            <w:r w:rsidR="006C0938" w:rsidRPr="006C0938">
              <w:rPr>
                <w:rFonts w:ascii="Times New Roman" w:hAnsi="Times New Roman" w:cs="Times New Roman"/>
                <w:bCs/>
              </w:rPr>
              <w:t>(setenta e cinco mil reais).</w:t>
            </w:r>
          </w:p>
        </w:tc>
      </w:tr>
    </w:tbl>
    <w:p w14:paraId="48012109" w14:textId="5AD3FD09" w:rsidR="00F53C0A" w:rsidRPr="007B7E8A" w:rsidRDefault="00F53C0A" w:rsidP="00F24F54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36DDA6EA" w14:textId="77777777" w:rsidR="00161592" w:rsidRPr="007B7E8A" w:rsidRDefault="00161592" w:rsidP="00F24F54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E5D38CC" w14:textId="0D192540" w:rsidR="00F53C0A" w:rsidRPr="007B7E8A" w:rsidRDefault="00C450B5" w:rsidP="00F24F54">
      <w:pPr>
        <w:widowControl w:val="0"/>
        <w:shd w:val="clear" w:color="auto" w:fill="C5E0B3" w:themeFill="accent6" w:themeFillTint="66"/>
        <w:tabs>
          <w:tab w:val="left" w:pos="-33"/>
        </w:tabs>
        <w:spacing w:after="0" w:line="240" w:lineRule="auto"/>
        <w:ind w:left="-33"/>
        <w:rPr>
          <w:rFonts w:ascii="Times New Roman" w:hAnsi="Times New Roman" w:cs="Times New Roman"/>
          <w:b/>
          <w:u w:val="single"/>
        </w:rPr>
      </w:pPr>
      <w:r w:rsidRPr="007B7E8A">
        <w:rPr>
          <w:rFonts w:ascii="Times New Roman" w:hAnsi="Times New Roman" w:cs="Times New Roman"/>
          <w:b/>
        </w:rPr>
        <w:t>7</w:t>
      </w:r>
      <w:r w:rsidR="00F53C0A" w:rsidRPr="007B7E8A">
        <w:rPr>
          <w:rFonts w:ascii="Times New Roman" w:hAnsi="Times New Roman" w:cs="Times New Roman"/>
          <w:b/>
        </w:rPr>
        <w:t>. DO VALOR CONTRATO:</w:t>
      </w:r>
      <w:r w:rsidR="00F53C0A" w:rsidRPr="007B7E8A">
        <w:rPr>
          <w:rFonts w:ascii="Times New Roman" w:hAnsi="Times New Roman" w:cs="Times New Roman"/>
          <w:b/>
          <w:u w:val="single"/>
        </w:rPr>
        <w:t xml:space="preserve"> </w:t>
      </w:r>
    </w:p>
    <w:p w14:paraId="0958E4D8" w14:textId="666CE5BC" w:rsidR="00F53C0A" w:rsidRPr="007B7E8A" w:rsidRDefault="00C450B5" w:rsidP="00F24F54">
      <w:pPr>
        <w:tabs>
          <w:tab w:val="left" w:pos="70"/>
        </w:tabs>
        <w:spacing w:after="0" w:line="240" w:lineRule="auto"/>
        <w:ind w:left="-34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7</w:t>
      </w:r>
      <w:r w:rsidR="00F53C0A" w:rsidRPr="007B7E8A">
        <w:rPr>
          <w:rFonts w:ascii="Times New Roman" w:hAnsi="Times New Roman" w:cs="Times New Roman"/>
          <w:b/>
        </w:rPr>
        <w:t>.1</w:t>
      </w:r>
      <w:r w:rsidR="00F53C0A" w:rsidRPr="007B7E8A">
        <w:rPr>
          <w:rFonts w:ascii="Times New Roman" w:hAnsi="Times New Roman" w:cs="Times New Roman"/>
        </w:rPr>
        <w:t xml:space="preserve"> O valor </w:t>
      </w:r>
      <w:r w:rsidR="003F18D2" w:rsidRPr="007B7E8A">
        <w:rPr>
          <w:rFonts w:ascii="Times New Roman" w:hAnsi="Times New Roman" w:cs="Times New Roman"/>
        </w:rPr>
        <w:t xml:space="preserve">total da contratação será de </w:t>
      </w:r>
      <w:r w:rsidR="0009553E" w:rsidRPr="0009553E">
        <w:rPr>
          <w:rFonts w:ascii="Times New Roman" w:hAnsi="Times New Roman" w:cs="Times New Roman"/>
          <w:bCs/>
        </w:rPr>
        <w:t>R$ 75.000,00 (setenta e cinco mil reais)</w:t>
      </w:r>
    </w:p>
    <w:p w14:paraId="324FFA53" w14:textId="2632DAC6" w:rsidR="00F53C0A" w:rsidRPr="007B7E8A" w:rsidRDefault="00C450B5" w:rsidP="00F24F54">
      <w:pPr>
        <w:widowControl w:val="0"/>
        <w:tabs>
          <w:tab w:val="left" w:pos="-33"/>
        </w:tabs>
        <w:spacing w:after="0" w:line="240" w:lineRule="auto"/>
        <w:ind w:left="-34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highlight w:val="white"/>
        </w:rPr>
        <w:t>7</w:t>
      </w:r>
      <w:r w:rsidR="00F53C0A" w:rsidRPr="007B7E8A">
        <w:rPr>
          <w:rFonts w:ascii="Times New Roman" w:hAnsi="Times New Roman" w:cs="Times New Roman"/>
          <w:b/>
          <w:highlight w:val="white"/>
        </w:rPr>
        <w:t>.</w:t>
      </w:r>
      <w:r w:rsidR="00F53C0A" w:rsidRPr="007B7E8A">
        <w:rPr>
          <w:rFonts w:ascii="Times New Roman" w:hAnsi="Times New Roman" w:cs="Times New Roman"/>
          <w:b/>
        </w:rPr>
        <w:t>2</w:t>
      </w:r>
      <w:r w:rsidR="00F53C0A" w:rsidRPr="007B7E8A">
        <w:rPr>
          <w:rFonts w:ascii="Times New Roman" w:hAnsi="Times New Roman" w:cs="Times New Roman"/>
          <w:b/>
          <w:bCs/>
        </w:rPr>
        <w:t>.</w:t>
      </w:r>
      <w:r w:rsidR="00F53C0A" w:rsidRPr="007B7E8A">
        <w:rPr>
          <w:rFonts w:ascii="Times New Roman" w:hAnsi="Times New Roman" w:cs="Times New Roman"/>
        </w:rPr>
        <w:t xml:space="preserve"> </w:t>
      </w:r>
      <w:r w:rsidRPr="007B7E8A">
        <w:rPr>
          <w:rFonts w:ascii="Times New Roman" w:hAnsi="Times New Roman" w:cs="Times New Roman"/>
        </w:rPr>
        <w:t xml:space="preserve">Os valores constantes neste instrumento foram informados pela Gerência de </w:t>
      </w:r>
      <w:r w:rsidR="00B66BA6" w:rsidRPr="007B7E8A">
        <w:rPr>
          <w:rFonts w:ascii="Times New Roman" w:hAnsi="Times New Roman" w:cs="Times New Roman"/>
        </w:rPr>
        <w:t>Cotações</w:t>
      </w:r>
      <w:r w:rsidRPr="007B7E8A">
        <w:rPr>
          <w:rFonts w:ascii="Times New Roman" w:hAnsi="Times New Roman" w:cs="Times New Roman"/>
        </w:rPr>
        <w:t xml:space="preserve">, através de realização de pesquisa de preços, conforme se denota na fase </w:t>
      </w:r>
      <w:r w:rsidR="005B378D">
        <w:rPr>
          <w:rFonts w:ascii="Times New Roman" w:hAnsi="Times New Roman" w:cs="Times New Roman"/>
        </w:rPr>
        <w:t>04</w:t>
      </w:r>
      <w:r w:rsidR="005F3266" w:rsidRPr="007B7E8A">
        <w:rPr>
          <w:rFonts w:ascii="Times New Roman" w:hAnsi="Times New Roman" w:cs="Times New Roman"/>
        </w:rPr>
        <w:t xml:space="preserve"> </w:t>
      </w:r>
      <w:r w:rsidRPr="007B7E8A">
        <w:rPr>
          <w:rFonts w:ascii="Times New Roman" w:hAnsi="Times New Roman" w:cs="Times New Roman"/>
        </w:rPr>
        <w:t xml:space="preserve">do processo </w:t>
      </w:r>
      <w:r w:rsidR="005B378D" w:rsidRPr="005B378D">
        <w:rPr>
          <w:rFonts w:ascii="Times New Roman" w:hAnsi="Times New Roman" w:cs="Times New Roman"/>
        </w:rPr>
        <w:t xml:space="preserve">4888/2024 </w:t>
      </w:r>
      <w:r w:rsidRPr="007B7E8A">
        <w:rPr>
          <w:rFonts w:ascii="Times New Roman" w:hAnsi="Times New Roman" w:cs="Times New Roman"/>
        </w:rPr>
        <w:t>(</w:t>
      </w:r>
      <w:r w:rsidR="00F92AAA" w:rsidRPr="00F92AAA">
        <w:rPr>
          <w:rFonts w:ascii="Times New Roman" w:hAnsi="Times New Roman" w:cs="Times New Roman"/>
        </w:rPr>
        <w:t>RELATÓRIO nº 027/2024/GDC/DAC</w:t>
      </w:r>
      <w:r w:rsidRPr="007B7E8A">
        <w:rPr>
          <w:rFonts w:ascii="Times New Roman" w:hAnsi="Times New Roman" w:cs="Times New Roman"/>
        </w:rPr>
        <w:t>).</w:t>
      </w:r>
    </w:p>
    <w:p w14:paraId="7890B4DC" w14:textId="77777777" w:rsidR="005F3266" w:rsidRPr="007B7E8A" w:rsidRDefault="005F3266" w:rsidP="00F24F54">
      <w:pPr>
        <w:widowControl w:val="0"/>
        <w:tabs>
          <w:tab w:val="left" w:pos="-33"/>
        </w:tabs>
        <w:spacing w:after="0" w:line="240" w:lineRule="auto"/>
        <w:ind w:left="-34"/>
        <w:jc w:val="both"/>
        <w:rPr>
          <w:rFonts w:ascii="Times New Roman" w:hAnsi="Times New Roman" w:cs="Times New Roman"/>
        </w:rPr>
      </w:pPr>
    </w:p>
    <w:p w14:paraId="17083DD7" w14:textId="77777777" w:rsidR="00C450B5" w:rsidRPr="007B7E8A" w:rsidRDefault="00C450B5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8. DO LOCAL E DO PRAZO DA EXECUÇÃO E OU ENTREGA:</w:t>
      </w:r>
    </w:p>
    <w:p w14:paraId="1B9D22D7" w14:textId="6390864C" w:rsidR="001B21BA" w:rsidRDefault="00C450B5" w:rsidP="001B21BA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8.1.</w:t>
      </w:r>
      <w:r w:rsidRPr="007B7E8A">
        <w:rPr>
          <w:rFonts w:ascii="Times New Roman" w:hAnsi="Times New Roman" w:cs="Times New Roman"/>
        </w:rPr>
        <w:t xml:space="preserve"> </w:t>
      </w:r>
      <w:r w:rsidR="001D58A3" w:rsidRPr="007B7E8A">
        <w:rPr>
          <w:rFonts w:ascii="Times New Roman" w:hAnsi="Times New Roman" w:cs="Times New Roman"/>
        </w:rPr>
        <w:t>A aquisição visa a</w:t>
      </w:r>
      <w:r w:rsidR="00EF37B9">
        <w:rPr>
          <w:rFonts w:ascii="Times New Roman" w:hAnsi="Times New Roman" w:cs="Times New Roman"/>
        </w:rPr>
        <w:t xml:space="preserve"> contratação do Professor e Jornalista Marcos </w:t>
      </w:r>
      <w:proofErr w:type="spellStart"/>
      <w:r w:rsidR="00EF37B9">
        <w:rPr>
          <w:rFonts w:ascii="Times New Roman" w:hAnsi="Times New Roman" w:cs="Times New Roman"/>
        </w:rPr>
        <w:t>Piangers</w:t>
      </w:r>
      <w:proofErr w:type="spellEnd"/>
      <w:r w:rsidR="00D02369">
        <w:rPr>
          <w:rFonts w:ascii="Times New Roman" w:hAnsi="Times New Roman" w:cs="Times New Roman"/>
        </w:rPr>
        <w:t xml:space="preserve"> para ministrar palestra com cerca de 60 minutos, de forma presencial, programado para </w:t>
      </w:r>
      <w:r w:rsidR="00253C62">
        <w:rPr>
          <w:rFonts w:ascii="Times New Roman" w:hAnsi="Times New Roman" w:cs="Times New Roman"/>
        </w:rPr>
        <w:t>a comemoração dos 25 anos da Defensoria Pública do Estado de Mato Grosso</w:t>
      </w:r>
      <w:r w:rsidR="001B21BA">
        <w:rPr>
          <w:rFonts w:ascii="Times New Roman" w:hAnsi="Times New Roman" w:cs="Times New Roman"/>
        </w:rPr>
        <w:t>, a ser realizado no dia 17 de maio de 2024</w:t>
      </w:r>
      <w:r w:rsidR="001B21BA" w:rsidRPr="001B21BA">
        <w:t xml:space="preserve"> </w:t>
      </w:r>
      <w:r w:rsidR="001B21BA" w:rsidRPr="001B21BA">
        <w:rPr>
          <w:rFonts w:ascii="Times New Roman" w:hAnsi="Times New Roman" w:cs="Times New Roman"/>
        </w:rPr>
        <w:t>no auditório do Hotel Inter Cuiabá, localizado na</w:t>
      </w:r>
      <w:r w:rsidR="001B21BA">
        <w:rPr>
          <w:rFonts w:ascii="Times New Roman" w:hAnsi="Times New Roman" w:cs="Times New Roman"/>
        </w:rPr>
        <w:t xml:space="preserve"> </w:t>
      </w:r>
      <w:r w:rsidR="001B21BA" w:rsidRPr="001B21BA">
        <w:rPr>
          <w:rFonts w:ascii="Times New Roman" w:hAnsi="Times New Roman" w:cs="Times New Roman"/>
        </w:rPr>
        <w:t>Av. Miguel Sutil, n° 2050 – Jardim Leblon, CEP: 78060-000, Cuiabá/MT</w:t>
      </w:r>
      <w:r w:rsidR="001B21BA">
        <w:rPr>
          <w:rFonts w:ascii="Times New Roman" w:hAnsi="Times New Roman" w:cs="Times New Roman"/>
        </w:rPr>
        <w:t>.</w:t>
      </w:r>
    </w:p>
    <w:p w14:paraId="52E5C927" w14:textId="5BF5280A" w:rsidR="00C450B5" w:rsidRPr="007B7E8A" w:rsidRDefault="001D58A3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 </w:t>
      </w:r>
      <w:r w:rsidR="00C450B5" w:rsidRPr="007B7E8A">
        <w:rPr>
          <w:rFonts w:ascii="Times New Roman" w:hAnsi="Times New Roman" w:cs="Times New Roman"/>
          <w:b/>
          <w:bCs/>
        </w:rPr>
        <w:t>8.2.</w:t>
      </w:r>
      <w:r w:rsidR="00C450B5" w:rsidRPr="007B7E8A">
        <w:rPr>
          <w:rFonts w:ascii="Times New Roman" w:hAnsi="Times New Roman" w:cs="Times New Roman"/>
        </w:rPr>
        <w:t xml:space="preserve"> </w:t>
      </w:r>
      <w:r w:rsidR="007534B0" w:rsidRPr="007B7E8A">
        <w:rPr>
          <w:rFonts w:ascii="Times New Roman" w:hAnsi="Times New Roman" w:cs="Times New Roman"/>
        </w:rPr>
        <w:t>A Contratada deverá cumprir na integralidade a proposta fornecida pela mesma</w:t>
      </w:r>
      <w:r w:rsidR="0062466F" w:rsidRPr="007B7E8A">
        <w:rPr>
          <w:rFonts w:ascii="Times New Roman" w:hAnsi="Times New Roman" w:cs="Times New Roman"/>
        </w:rPr>
        <w:t xml:space="preserve">, </w:t>
      </w:r>
      <w:r w:rsidR="00C450B5" w:rsidRPr="007B7E8A">
        <w:rPr>
          <w:rFonts w:ascii="Times New Roman" w:hAnsi="Times New Roman" w:cs="Times New Roman"/>
        </w:rPr>
        <w:t xml:space="preserve">após o recebimento da Nota de Autorização de Despesa (NAD) que será expedida pela </w:t>
      </w:r>
      <w:r w:rsidR="00A820E3" w:rsidRPr="007B7E8A">
        <w:rPr>
          <w:rFonts w:ascii="Times New Roman" w:hAnsi="Times New Roman" w:cs="Times New Roman"/>
        </w:rPr>
        <w:t>Coordenadoria</w:t>
      </w:r>
      <w:r w:rsidR="00C450B5" w:rsidRPr="007B7E8A">
        <w:rPr>
          <w:rFonts w:ascii="Times New Roman" w:hAnsi="Times New Roman" w:cs="Times New Roman"/>
        </w:rPr>
        <w:t xml:space="preserve"> de Compras da DPE-MT;</w:t>
      </w:r>
    </w:p>
    <w:p w14:paraId="5462C851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8.3.</w:t>
      </w:r>
      <w:r w:rsidRPr="007B7E8A">
        <w:rPr>
          <w:rFonts w:ascii="Times New Roman" w:hAnsi="Times New Roman" w:cs="Times New Roman"/>
        </w:rPr>
        <w:t xml:space="preserve"> Todas as despesas com o fornecimento/a execução correrão por conta da empresa contratada;</w:t>
      </w:r>
    </w:p>
    <w:p w14:paraId="6CAB9B86" w14:textId="77777777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8.4.</w:t>
      </w:r>
      <w:r w:rsidRPr="007B7E8A">
        <w:rPr>
          <w:rFonts w:ascii="Times New Roman" w:hAnsi="Times New Roman" w:cs="Times New Roman"/>
        </w:rPr>
        <w:t xml:space="preserve"> Não acarretará quaisquer ônus, encargos ou responsabilidades para a Defensoria Pública Estadual, as despesas com funcionários da contratada, no fornecimento/execução do objeto;</w:t>
      </w:r>
    </w:p>
    <w:p w14:paraId="0E7A4431" w14:textId="77777777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8.5.</w:t>
      </w:r>
      <w:r w:rsidRPr="007B7E8A">
        <w:rPr>
          <w:rFonts w:ascii="Times New Roman" w:hAnsi="Times New Roman" w:cs="Times New Roman"/>
        </w:rPr>
        <w:t xml:space="preserve"> A contratada deverá garantir a qualidade dos bens/serviços adquiridos, respondendo, na forma da lei, por quaisquer danos decorrentes da má execução deste instrumento.</w:t>
      </w:r>
    </w:p>
    <w:p w14:paraId="0396BD7B" w14:textId="77777777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8.6.</w:t>
      </w:r>
      <w:r w:rsidRPr="007B7E8A">
        <w:rPr>
          <w:rFonts w:ascii="Times New Roman" w:hAnsi="Times New Roman" w:cs="Times New Roman"/>
        </w:rPr>
        <w:t xml:space="preserve"> A Contratada obriga-se a cumprir as exigências de reserva de cargos prevista em lei, bem como em outras normas específicas, para pessoa com deficiência, para reabilitado da Previdência Social e para aprendiz.</w:t>
      </w:r>
    </w:p>
    <w:p w14:paraId="16D06926" w14:textId="1EEAFE74" w:rsidR="00B21491" w:rsidRPr="007B7E8A" w:rsidRDefault="00C450B5" w:rsidP="001F3209">
      <w:pPr>
        <w:pStyle w:val="PargrafodaLista"/>
        <w:widowControl w:val="0"/>
        <w:numPr>
          <w:ilvl w:val="1"/>
          <w:numId w:val="1"/>
        </w:numPr>
        <w:tabs>
          <w:tab w:val="clear" w:pos="-218"/>
          <w:tab w:val="num" w:pos="0"/>
          <w:tab w:val="left" w:pos="627"/>
        </w:tabs>
        <w:autoSpaceDE w:val="0"/>
        <w:autoSpaceDN w:val="0"/>
        <w:ind w:left="0" w:right="-1"/>
        <w:contextualSpacing w:val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8.</w:t>
      </w:r>
      <w:r w:rsidR="00355257">
        <w:rPr>
          <w:b/>
          <w:bCs/>
          <w:sz w:val="22"/>
          <w:szCs w:val="22"/>
        </w:rPr>
        <w:t>7</w:t>
      </w:r>
      <w:r w:rsidRPr="007B7E8A">
        <w:rPr>
          <w:b/>
          <w:bCs/>
          <w:sz w:val="22"/>
          <w:szCs w:val="22"/>
        </w:rPr>
        <w:t>.</w:t>
      </w:r>
      <w:r w:rsidRPr="007B7E8A">
        <w:rPr>
          <w:sz w:val="22"/>
          <w:szCs w:val="22"/>
        </w:rPr>
        <w:t xml:space="preserve"> Todas as despesas com instalação e mobilização necessárias à entrega do objeto correrão por conta da</w:t>
      </w:r>
      <w:r w:rsidRPr="007B7E8A">
        <w:rPr>
          <w:spacing w:val="-3"/>
          <w:sz w:val="22"/>
          <w:szCs w:val="22"/>
        </w:rPr>
        <w:t xml:space="preserve"> C</w:t>
      </w:r>
      <w:r w:rsidRPr="007B7E8A">
        <w:rPr>
          <w:sz w:val="22"/>
          <w:szCs w:val="22"/>
        </w:rPr>
        <w:t>ontratada</w:t>
      </w:r>
      <w:r w:rsidR="001F3209" w:rsidRPr="007B7E8A">
        <w:rPr>
          <w:sz w:val="22"/>
          <w:szCs w:val="22"/>
        </w:rPr>
        <w:t xml:space="preserve">. </w:t>
      </w:r>
    </w:p>
    <w:p w14:paraId="5D955ADF" w14:textId="77777777" w:rsidR="001F3209" w:rsidRPr="007B7E8A" w:rsidRDefault="001F3209" w:rsidP="001F3209">
      <w:pPr>
        <w:pStyle w:val="PargrafodaLista"/>
        <w:widowControl w:val="0"/>
        <w:numPr>
          <w:ilvl w:val="1"/>
          <w:numId w:val="1"/>
        </w:numPr>
        <w:tabs>
          <w:tab w:val="clear" w:pos="-218"/>
          <w:tab w:val="num" w:pos="0"/>
          <w:tab w:val="left" w:pos="627"/>
        </w:tabs>
        <w:autoSpaceDE w:val="0"/>
        <w:autoSpaceDN w:val="0"/>
        <w:ind w:left="0" w:right="-1"/>
        <w:contextualSpacing w:val="0"/>
        <w:jc w:val="both"/>
        <w:rPr>
          <w:b/>
          <w:bCs/>
          <w:sz w:val="22"/>
          <w:szCs w:val="22"/>
        </w:rPr>
      </w:pPr>
    </w:p>
    <w:p w14:paraId="018BDB2D" w14:textId="77777777" w:rsidR="00B21491" w:rsidRPr="007B7E8A" w:rsidRDefault="00B21491" w:rsidP="00B21491">
      <w:pPr>
        <w:widowControl w:val="0"/>
        <w:shd w:val="clear" w:color="auto" w:fill="C5E0B3" w:themeFill="accent6" w:themeFillTint="66"/>
        <w:spacing w:after="0" w:line="240" w:lineRule="auto"/>
        <w:ind w:right="-12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 xml:space="preserve">9. DA SUBCONTRATAÇÃO: </w:t>
      </w:r>
    </w:p>
    <w:p w14:paraId="4CBA6CEC" w14:textId="77777777" w:rsidR="00345F96" w:rsidRPr="007B7E8A" w:rsidRDefault="00345F96" w:rsidP="00345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9.1.</w:t>
      </w:r>
      <w:r w:rsidRPr="007B7E8A">
        <w:rPr>
          <w:rFonts w:ascii="Times New Roman" w:hAnsi="Times New Roman" w:cs="Times New Roman"/>
        </w:rPr>
        <w:t xml:space="preserve"> É vedada a transferência e a subcontratação do objeto, devendo a empresa Contratada prestar integralmente os serviços contratados.</w:t>
      </w:r>
    </w:p>
    <w:p w14:paraId="178144DD" w14:textId="21C9AEE9" w:rsidR="00345F96" w:rsidRPr="007B7E8A" w:rsidRDefault="00345F96" w:rsidP="00345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663E8AC" w14:textId="77777777" w:rsidR="00D22408" w:rsidRPr="007B7E8A" w:rsidRDefault="00D22408" w:rsidP="00D22408">
      <w:pPr>
        <w:widowControl w:val="0"/>
        <w:shd w:val="clear" w:color="auto" w:fill="C5E0B3" w:themeFill="accent6" w:themeFillTint="66"/>
        <w:spacing w:after="0" w:line="240" w:lineRule="auto"/>
        <w:ind w:right="-12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 xml:space="preserve">10. DA DISPENSA DO TERMO DO CONTRATO: </w:t>
      </w:r>
    </w:p>
    <w:p w14:paraId="778FC665" w14:textId="77777777" w:rsidR="00FD5AF1" w:rsidRDefault="00D22408" w:rsidP="00D2240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B7E8A">
        <w:rPr>
          <w:rFonts w:ascii="Times New Roman" w:hAnsi="Times New Roman" w:cs="Times New Roman"/>
          <w:b/>
          <w:bCs/>
        </w:rPr>
        <w:t xml:space="preserve">10.1. </w:t>
      </w:r>
      <w:r w:rsidRPr="007B7E8A">
        <w:rPr>
          <w:rFonts w:ascii="Times New Roman" w:hAnsi="Times New Roman" w:cs="Times New Roman"/>
          <w:bCs/>
        </w:rPr>
        <w:t xml:space="preserve">O serviço a ser contratado é por escopo tendo em vista que </w:t>
      </w:r>
      <w:r w:rsidR="00051EB0">
        <w:rPr>
          <w:rFonts w:ascii="Times New Roman" w:hAnsi="Times New Roman" w:cs="Times New Roman"/>
          <w:bCs/>
        </w:rPr>
        <w:t>será uma palestra</w:t>
      </w:r>
      <w:r w:rsidR="00251332">
        <w:t xml:space="preserve">, </w:t>
      </w:r>
      <w:r w:rsidR="00251332" w:rsidRPr="00251332">
        <w:rPr>
          <w:rFonts w:ascii="Times New Roman" w:hAnsi="Times New Roman" w:cs="Times New Roman"/>
          <w:bCs/>
        </w:rPr>
        <w:t>serviço técnico especializado de natureza predominantemente intelectual</w:t>
      </w:r>
      <w:r w:rsidR="0071486B">
        <w:rPr>
          <w:rFonts w:ascii="Times New Roman" w:hAnsi="Times New Roman" w:cs="Times New Roman"/>
          <w:bCs/>
        </w:rPr>
        <w:t xml:space="preserve">, com profissional renomado e </w:t>
      </w:r>
      <w:r w:rsidRPr="007B7E8A">
        <w:rPr>
          <w:rFonts w:ascii="Times New Roman" w:hAnsi="Times New Roman" w:cs="Times New Roman"/>
          <w:bCs/>
        </w:rPr>
        <w:t>duração</w:t>
      </w:r>
      <w:r w:rsidR="0071486B">
        <w:rPr>
          <w:rFonts w:ascii="Times New Roman" w:hAnsi="Times New Roman" w:cs="Times New Roman"/>
          <w:bCs/>
        </w:rPr>
        <w:t xml:space="preserve"> de no mínimo 60 minutos</w:t>
      </w:r>
      <w:r w:rsidR="00FD5AF1">
        <w:rPr>
          <w:rFonts w:ascii="Times New Roman" w:hAnsi="Times New Roman" w:cs="Times New Roman"/>
          <w:bCs/>
        </w:rPr>
        <w:t xml:space="preserve">, </w:t>
      </w:r>
      <w:r w:rsidR="00FA50CD" w:rsidRPr="007B7E8A">
        <w:rPr>
          <w:rFonts w:ascii="Times New Roman" w:hAnsi="Times New Roman" w:cs="Times New Roman"/>
          <w:bCs/>
        </w:rPr>
        <w:t xml:space="preserve">a ser realizado em </w:t>
      </w:r>
      <w:r w:rsidR="00FD5AF1">
        <w:rPr>
          <w:rFonts w:ascii="Times New Roman" w:hAnsi="Times New Roman" w:cs="Times New Roman"/>
          <w:bCs/>
        </w:rPr>
        <w:t>um dia, 17/05/2024, nesta cidade.</w:t>
      </w:r>
    </w:p>
    <w:p w14:paraId="0B879B4E" w14:textId="3EC0F635" w:rsidR="00D22408" w:rsidRPr="007B7E8A" w:rsidRDefault="00D22408" w:rsidP="00D2240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 xml:space="preserve">10.2.  </w:t>
      </w:r>
      <w:r w:rsidRPr="007B7E8A">
        <w:rPr>
          <w:rFonts w:ascii="Times New Roman" w:hAnsi="Times New Roman" w:cs="Times New Roman"/>
          <w:bCs/>
        </w:rPr>
        <w:t>O aceite da Nota de Autorização de Despesa (NAD)</w:t>
      </w:r>
      <w:r w:rsidRPr="007B7E8A">
        <w:rPr>
          <w:rFonts w:ascii="Times New Roman" w:hAnsi="Times New Roman" w:cs="Times New Roman"/>
        </w:rPr>
        <w:t xml:space="preserve"> e/ou a Nota de Empenho, emitida à empresa contratada, implica no reconhecimento de que:</w:t>
      </w:r>
    </w:p>
    <w:p w14:paraId="03C44F2B" w14:textId="77777777" w:rsidR="00FD5AF1" w:rsidRDefault="00D22408" w:rsidP="00D2240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10.2.1.</w:t>
      </w:r>
      <w:r w:rsidRPr="007B7E8A">
        <w:rPr>
          <w:rFonts w:ascii="Times New Roman" w:hAnsi="Times New Roman" w:cs="Times New Roman"/>
        </w:rPr>
        <w:t xml:space="preserve"> A referida Nota está substituindo o contrato, aplicando-se à relação de negócios ali estabelecida as disposições contidas no art. 95, inciso II, da Lei nº 14.133/2021;</w:t>
      </w:r>
    </w:p>
    <w:p w14:paraId="5FB33D7A" w14:textId="2D0068E1" w:rsidR="00D22408" w:rsidRPr="007B7E8A" w:rsidRDefault="00D22408" w:rsidP="00D2240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10.2.2.</w:t>
      </w:r>
      <w:r w:rsidRPr="007B7E8A">
        <w:rPr>
          <w:rFonts w:ascii="Times New Roman" w:hAnsi="Times New Roman" w:cs="Times New Roman"/>
        </w:rPr>
        <w:t xml:space="preserve">  A contratada se vincula à sua proposta e às previsões contidas neste Termo de Referência e seus anexos;</w:t>
      </w:r>
    </w:p>
    <w:p w14:paraId="7A4A5D24" w14:textId="77777777" w:rsidR="00D22408" w:rsidRPr="007B7E8A" w:rsidRDefault="00D22408" w:rsidP="00D2240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lastRenderedPageBreak/>
        <w:t>10.2.3.</w:t>
      </w:r>
      <w:r w:rsidRPr="007B7E8A">
        <w:rPr>
          <w:rFonts w:ascii="Times New Roman" w:hAnsi="Times New Roman" w:cs="Times New Roman"/>
        </w:rPr>
        <w:t xml:space="preserve"> A contratada reconhece que as hipóteses de rescisão são aquelas previstas nos artigos 137 e 138 da Lei nº 14.133/21.</w:t>
      </w:r>
    </w:p>
    <w:p w14:paraId="11E41688" w14:textId="77777777" w:rsidR="00D22408" w:rsidRPr="007B7E8A" w:rsidRDefault="00D22408" w:rsidP="00D2240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10.2.4.</w:t>
      </w:r>
      <w:r w:rsidRPr="007B7E8A">
        <w:rPr>
          <w:rFonts w:ascii="Times New Roman" w:hAnsi="Times New Roman" w:cs="Times New Roman"/>
        </w:rPr>
        <w:t xml:space="preserve"> Será observado o disposto no parágrafo único, do art. 148, do Decreto Estadual nº 1.525/2022 no que tange à divulgação dos atos.</w:t>
      </w:r>
    </w:p>
    <w:p w14:paraId="76411AF9" w14:textId="591D662D" w:rsidR="00D22408" w:rsidRPr="007B7E8A" w:rsidRDefault="00D22408" w:rsidP="00D2240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10.3.</w:t>
      </w:r>
      <w:r w:rsidRPr="007B7E8A">
        <w:rPr>
          <w:rFonts w:ascii="Times New Roman" w:hAnsi="Times New Roman" w:cs="Times New Roman"/>
        </w:rPr>
        <w:t xml:space="preserve"> O prazo de vigência da contratação será de </w:t>
      </w:r>
      <w:r w:rsidR="00C35960" w:rsidRPr="007B7E8A">
        <w:rPr>
          <w:rFonts w:ascii="Times New Roman" w:hAnsi="Times New Roman" w:cs="Times New Roman"/>
        </w:rPr>
        <w:t>90</w:t>
      </w:r>
      <w:r w:rsidRPr="007B7E8A">
        <w:rPr>
          <w:rFonts w:ascii="Times New Roman" w:hAnsi="Times New Roman" w:cs="Times New Roman"/>
        </w:rPr>
        <w:t xml:space="preserve"> (</w:t>
      </w:r>
      <w:r w:rsidR="00C35960" w:rsidRPr="007B7E8A">
        <w:rPr>
          <w:rFonts w:ascii="Times New Roman" w:hAnsi="Times New Roman" w:cs="Times New Roman"/>
        </w:rPr>
        <w:t>noventa</w:t>
      </w:r>
      <w:r w:rsidRPr="007B7E8A">
        <w:rPr>
          <w:rFonts w:ascii="Times New Roman" w:hAnsi="Times New Roman" w:cs="Times New Roman"/>
        </w:rPr>
        <w:t xml:space="preserve">) dias, a contar da data de expedição da Nota de Autorização de Despesa, podendo ser prorrogado, mediante justificativa, nos termos do art. 6°, inciso XVII da Lei Federal n° 14.133/2021. </w:t>
      </w:r>
    </w:p>
    <w:p w14:paraId="29095D05" w14:textId="77777777" w:rsidR="00E8539C" w:rsidRPr="007B7E8A" w:rsidRDefault="00E8539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</w:p>
    <w:p w14:paraId="3448D7B6" w14:textId="32F4BFDC" w:rsidR="00C450B5" w:rsidRPr="007B7E8A" w:rsidRDefault="00E8539C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1</w:t>
      </w:r>
      <w:r w:rsidR="00C450B5" w:rsidRPr="007B7E8A">
        <w:rPr>
          <w:rFonts w:ascii="Times New Roman" w:hAnsi="Times New Roman" w:cs="Times New Roman"/>
          <w:b/>
        </w:rPr>
        <w:t>. DO RECEBIMENTO PROVISÓRIO E DEFINITIVO:</w:t>
      </w:r>
    </w:p>
    <w:p w14:paraId="698839AE" w14:textId="78309A7B" w:rsidR="00C450B5" w:rsidRPr="007B7E8A" w:rsidRDefault="00E8539C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1</w:t>
      </w:r>
      <w:r w:rsidR="00B21491" w:rsidRPr="007B7E8A">
        <w:rPr>
          <w:b/>
          <w:bCs/>
          <w:sz w:val="22"/>
          <w:szCs w:val="22"/>
        </w:rPr>
        <w:t>1</w:t>
      </w:r>
      <w:r w:rsidR="00C450B5" w:rsidRPr="007B7E8A">
        <w:rPr>
          <w:b/>
          <w:bCs/>
          <w:sz w:val="22"/>
          <w:szCs w:val="22"/>
        </w:rPr>
        <w:t>.1.</w:t>
      </w:r>
      <w:r w:rsidR="00C450B5" w:rsidRPr="007B7E8A">
        <w:rPr>
          <w:sz w:val="22"/>
          <w:szCs w:val="22"/>
        </w:rPr>
        <w:t xml:space="preserve">  O objeto do contrato será recebido conforme o disposto no art. 140</w:t>
      </w:r>
      <w:r w:rsidR="00C450B5" w:rsidRPr="007B7E8A">
        <w:rPr>
          <w:rStyle w:val="Refdenotaderodap"/>
          <w:sz w:val="22"/>
          <w:szCs w:val="22"/>
        </w:rPr>
        <w:footnoteReference w:id="1"/>
      </w:r>
      <w:r w:rsidR="00C450B5" w:rsidRPr="007B7E8A">
        <w:rPr>
          <w:sz w:val="22"/>
          <w:szCs w:val="22"/>
        </w:rPr>
        <w:t xml:space="preserve"> da Lei Federal nº 14.133/2021, e em consonância com as regras definidas no ato convocatório.</w:t>
      </w:r>
    </w:p>
    <w:p w14:paraId="2A19C861" w14:textId="42FFD649" w:rsidR="00C450B5" w:rsidRPr="007B7E8A" w:rsidRDefault="00E8539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C450B5" w:rsidRPr="007B7E8A">
        <w:rPr>
          <w:rFonts w:ascii="Times New Roman" w:hAnsi="Times New Roman" w:cs="Times New Roman"/>
          <w:b/>
          <w:bCs/>
        </w:rPr>
        <w:t xml:space="preserve">.2. </w:t>
      </w:r>
      <w:r w:rsidR="00C450B5" w:rsidRPr="007B7E8A">
        <w:rPr>
          <w:rFonts w:ascii="Times New Roman" w:hAnsi="Times New Roman" w:cs="Times New Roman"/>
        </w:rPr>
        <w:t>Em havendo disposição diversa em contrato, o recebimento se dará nos termos do art. 294 do Decreto Estadual 1.525/2022:</w:t>
      </w:r>
    </w:p>
    <w:p w14:paraId="3A28EC48" w14:textId="1F840F83" w:rsidR="00C450B5" w:rsidRPr="007B7E8A" w:rsidRDefault="00E8539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C450B5" w:rsidRPr="007B7E8A">
        <w:rPr>
          <w:rFonts w:ascii="Times New Roman" w:hAnsi="Times New Roman" w:cs="Times New Roman"/>
          <w:b/>
          <w:bCs/>
        </w:rPr>
        <w:t>.2.1.</w:t>
      </w:r>
      <w:r w:rsidR="00C450B5" w:rsidRPr="007B7E8A">
        <w:rPr>
          <w:rFonts w:ascii="Times New Roman" w:hAnsi="Times New Roman" w:cs="Times New Roman"/>
        </w:rPr>
        <w:t xml:space="preserve"> em se tratando de compras ou locação de equipamentos, pelo fiscal do contrato: </w:t>
      </w:r>
    </w:p>
    <w:p w14:paraId="1159A5A4" w14:textId="77777777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a)</w:t>
      </w:r>
      <w:r w:rsidRPr="007B7E8A">
        <w:rPr>
          <w:rFonts w:ascii="Times New Roman" w:hAnsi="Times New Roman" w:cs="Times New Roman"/>
        </w:rPr>
        <w:t xml:space="preserve"> provisoriamente, no ato da entrega, após a conferência do bem e quantidade, mediante Relatório, para efeito de posterior verificação da conformidade do material com a especificação contratual; </w:t>
      </w:r>
    </w:p>
    <w:p w14:paraId="37343608" w14:textId="77777777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b)</w:t>
      </w:r>
      <w:r w:rsidRPr="007B7E8A">
        <w:rPr>
          <w:rFonts w:ascii="Times New Roman" w:hAnsi="Times New Roman" w:cs="Times New Roman"/>
        </w:rPr>
        <w:t xml:space="preserve"> definitivamente, após a verificação da qualidade e quantidade do material e consequente aceitação mediante termo circunstanciado, com aposição de assinatura nas vias do Documento Auxiliar da NF-e (</w:t>
      </w:r>
      <w:proofErr w:type="spellStart"/>
      <w:r w:rsidRPr="007B7E8A">
        <w:rPr>
          <w:rFonts w:ascii="Times New Roman" w:hAnsi="Times New Roman" w:cs="Times New Roman"/>
        </w:rPr>
        <w:t>Danfe</w:t>
      </w:r>
      <w:proofErr w:type="spellEnd"/>
      <w:r w:rsidRPr="007B7E8A">
        <w:rPr>
          <w:rFonts w:ascii="Times New Roman" w:hAnsi="Times New Roman" w:cs="Times New Roman"/>
        </w:rPr>
        <w:t xml:space="preserve">) ou na Nota Fiscal, em até 05 (cinco) dias úteis, contados da data de apresentação. </w:t>
      </w:r>
    </w:p>
    <w:p w14:paraId="6909A63F" w14:textId="32EF71AD" w:rsidR="00C450B5" w:rsidRPr="007B7E8A" w:rsidRDefault="00E8539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C450B5" w:rsidRPr="007B7E8A">
        <w:rPr>
          <w:rFonts w:ascii="Times New Roman" w:hAnsi="Times New Roman" w:cs="Times New Roman"/>
          <w:b/>
          <w:bCs/>
        </w:rPr>
        <w:t>.2.2.</w:t>
      </w:r>
      <w:r w:rsidR="00C450B5" w:rsidRPr="007B7E8A">
        <w:rPr>
          <w:rFonts w:ascii="Times New Roman" w:hAnsi="Times New Roman" w:cs="Times New Roman"/>
        </w:rPr>
        <w:t xml:space="preserve"> em se tratando de obras e serviços, pelo fiscal do contrato ou Comissão de Recebimento: </w:t>
      </w:r>
    </w:p>
    <w:p w14:paraId="323BBAD2" w14:textId="77777777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a)</w:t>
      </w:r>
      <w:r w:rsidRPr="007B7E8A">
        <w:rPr>
          <w:rFonts w:ascii="Times New Roman" w:hAnsi="Times New Roman" w:cs="Times New Roman"/>
        </w:rPr>
        <w:t xml:space="preserve"> provisoriamente, após a conclusão dos serviços, e mediante realização de vistoria para efeito de posterior verificação da conformidade dos serviços com a especificação contratual; </w:t>
      </w:r>
    </w:p>
    <w:p w14:paraId="387ACE66" w14:textId="77777777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b)</w:t>
      </w:r>
      <w:r w:rsidRPr="007B7E8A">
        <w:rPr>
          <w:rFonts w:ascii="Times New Roman" w:hAnsi="Times New Roman" w:cs="Times New Roman"/>
        </w:rPr>
        <w:t xml:space="preserve"> definitivamente, mediante nova vistoria e relatório detalhado, após as correções e complementações, comprovada a adequação do objeto aos termos contratuais, e apresentadas as respectivas documentações exigidas no Contrato. </w:t>
      </w:r>
    </w:p>
    <w:p w14:paraId="5A4CFD2A" w14:textId="48A14B90" w:rsidR="00C450B5" w:rsidRPr="007B7E8A" w:rsidRDefault="00E8539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C450B5" w:rsidRPr="007B7E8A">
        <w:rPr>
          <w:rFonts w:ascii="Times New Roman" w:hAnsi="Times New Roman" w:cs="Times New Roman"/>
          <w:b/>
          <w:bCs/>
        </w:rPr>
        <w:t>.2.2.</w:t>
      </w:r>
      <w:r w:rsidR="00C450B5" w:rsidRPr="007B7E8A">
        <w:rPr>
          <w:rFonts w:ascii="Times New Roman" w:hAnsi="Times New Roman" w:cs="Times New Roman"/>
        </w:rPr>
        <w:t xml:space="preserve"> Constatados defeitos ou inconsistências nos produtos, obras ou serviços, compete à fiscalização rejeitá-los no todo ou em parte, conforme o caso, reduzir a termo o ocorrido e notificar </w:t>
      </w:r>
      <w:r w:rsidR="0080140D" w:rsidRPr="007B7E8A">
        <w:rPr>
          <w:rFonts w:ascii="Times New Roman" w:hAnsi="Times New Roman" w:cs="Times New Roman"/>
        </w:rPr>
        <w:t>a Contratada</w:t>
      </w:r>
      <w:r w:rsidR="00C450B5" w:rsidRPr="007B7E8A">
        <w:rPr>
          <w:rFonts w:ascii="Times New Roman" w:hAnsi="Times New Roman" w:cs="Times New Roman"/>
        </w:rPr>
        <w:t xml:space="preserve"> para saneamento e/ou substituição, no prazo estabelecido no instrumento contratual.</w:t>
      </w:r>
    </w:p>
    <w:p w14:paraId="5699137E" w14:textId="24B76E26" w:rsidR="00C450B5" w:rsidRPr="007B7E8A" w:rsidRDefault="00E8539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C450B5" w:rsidRPr="007B7E8A">
        <w:rPr>
          <w:rFonts w:ascii="Times New Roman" w:hAnsi="Times New Roman" w:cs="Times New Roman"/>
          <w:b/>
          <w:bCs/>
        </w:rPr>
        <w:t>.2.3.</w:t>
      </w:r>
      <w:r w:rsidR="00C450B5" w:rsidRPr="007B7E8A">
        <w:rPr>
          <w:rFonts w:ascii="Times New Roman" w:hAnsi="Times New Roman" w:cs="Times New Roman"/>
        </w:rPr>
        <w:t xml:space="preserve"> Não sendo sanadas as irregularidades pel</w:t>
      </w:r>
      <w:r w:rsidR="0080140D" w:rsidRPr="007B7E8A">
        <w:rPr>
          <w:rFonts w:ascii="Times New Roman" w:hAnsi="Times New Roman" w:cs="Times New Roman"/>
        </w:rPr>
        <w:t>a Contratada</w:t>
      </w:r>
      <w:r w:rsidR="00C450B5" w:rsidRPr="007B7E8A">
        <w:rPr>
          <w:rFonts w:ascii="Times New Roman" w:hAnsi="Times New Roman" w:cs="Times New Roman"/>
        </w:rPr>
        <w:t xml:space="preserve"> contratado, deverá o fiscal do contrato encaminhar o caso à autoridade superior, para procedimentos inerentes à aplicação de penalidades. </w:t>
      </w:r>
    </w:p>
    <w:p w14:paraId="498D9D71" w14:textId="029FF58D" w:rsidR="00C450B5" w:rsidRPr="007B7E8A" w:rsidRDefault="00E8539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C450B5" w:rsidRPr="007B7E8A">
        <w:rPr>
          <w:rFonts w:ascii="Times New Roman" w:hAnsi="Times New Roman" w:cs="Times New Roman"/>
          <w:b/>
          <w:bCs/>
        </w:rPr>
        <w:t>.2.4.</w:t>
      </w:r>
      <w:r w:rsidR="00C450B5" w:rsidRPr="007B7E8A">
        <w:rPr>
          <w:rFonts w:ascii="Times New Roman" w:hAnsi="Times New Roman" w:cs="Times New Roman"/>
        </w:rPr>
        <w:t xml:space="preserve"> Após a vistoria, a fiscalização comunicará oficialmente </w:t>
      </w:r>
      <w:r w:rsidR="0080140D" w:rsidRPr="007B7E8A">
        <w:rPr>
          <w:rFonts w:ascii="Times New Roman" w:hAnsi="Times New Roman" w:cs="Times New Roman"/>
        </w:rPr>
        <w:t>a Contratada</w:t>
      </w:r>
      <w:r w:rsidR="00C450B5" w:rsidRPr="007B7E8A">
        <w:rPr>
          <w:rFonts w:ascii="Times New Roman" w:hAnsi="Times New Roman" w:cs="Times New Roman"/>
        </w:rPr>
        <w:t>, indicando as correções e complementações consideradas necessárias ao recebimento definitivo, e estabelecendo o prazo para a execução dos ajustes, observado o disposto no art. 119 da Lei Federal nº 14.133/2021.</w:t>
      </w:r>
    </w:p>
    <w:p w14:paraId="58DDDBA1" w14:textId="6CD5578C" w:rsidR="00C450B5" w:rsidRPr="007B7E8A" w:rsidRDefault="00E8539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C450B5" w:rsidRPr="007B7E8A">
        <w:rPr>
          <w:rFonts w:ascii="Times New Roman" w:hAnsi="Times New Roman" w:cs="Times New Roman"/>
          <w:b/>
          <w:bCs/>
        </w:rPr>
        <w:t>.2.5.</w:t>
      </w:r>
      <w:r w:rsidR="00C450B5" w:rsidRPr="007B7E8A">
        <w:rPr>
          <w:rFonts w:ascii="Times New Roman" w:hAnsi="Times New Roman" w:cs="Times New Roman"/>
        </w:rPr>
        <w:t xml:space="preserve"> Havendo necessidade premente do serviço ou da aquisição, poderá o fiscal do contrato </w:t>
      </w:r>
      <w:r w:rsidR="00C450B5" w:rsidRPr="007B7E8A">
        <w:rPr>
          <w:rFonts w:ascii="Times New Roman" w:hAnsi="Times New Roman" w:cs="Times New Roman"/>
        </w:rPr>
        <w:lastRenderedPageBreak/>
        <w:t xml:space="preserve">receber provisoriamente o objeto contratual realizado parcialmente, sem prejuízo de eventual glosa quando do recebimento definitivo. </w:t>
      </w:r>
    </w:p>
    <w:p w14:paraId="45D21527" w14:textId="778BF37B" w:rsidR="00F118EB" w:rsidRPr="007B7E8A" w:rsidRDefault="00F118EB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1CB51186" w14:textId="242B30AA" w:rsidR="00F118EB" w:rsidRPr="007B7E8A" w:rsidRDefault="00F118EB" w:rsidP="00F118EB">
      <w:pPr>
        <w:widowControl w:val="0"/>
        <w:shd w:val="clear" w:color="auto" w:fill="C5E0B3" w:themeFill="accent6" w:themeFillTint="66"/>
        <w:tabs>
          <w:tab w:val="left" w:pos="-33"/>
        </w:tabs>
        <w:spacing w:after="0" w:line="240" w:lineRule="auto"/>
        <w:ind w:left="-34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2</w:t>
      </w:r>
      <w:r w:rsidRPr="007B7E8A">
        <w:rPr>
          <w:rFonts w:ascii="Times New Roman" w:hAnsi="Times New Roman" w:cs="Times New Roman"/>
          <w:b/>
          <w:bCs/>
        </w:rPr>
        <w:t xml:space="preserve">. DA CLASSIFICAÇÃO DOS BENS E OU SERVIÇOS COMUNS: </w:t>
      </w:r>
    </w:p>
    <w:p w14:paraId="696E0629" w14:textId="3C9BA5B8" w:rsidR="00F118EB" w:rsidRPr="007B7E8A" w:rsidRDefault="00F118EB" w:rsidP="00F118EB">
      <w:pPr>
        <w:widowControl w:val="0"/>
        <w:tabs>
          <w:tab w:val="left" w:pos="-33"/>
        </w:tabs>
        <w:spacing w:after="0" w:line="240" w:lineRule="auto"/>
        <w:ind w:left="-34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2</w:t>
      </w:r>
      <w:r w:rsidRPr="007B7E8A">
        <w:rPr>
          <w:rFonts w:ascii="Times New Roman" w:hAnsi="Times New Roman" w:cs="Times New Roman"/>
          <w:b/>
          <w:bCs/>
        </w:rPr>
        <w:t>.1.</w:t>
      </w:r>
      <w:r w:rsidRPr="007B7E8A">
        <w:rPr>
          <w:rFonts w:ascii="Times New Roman" w:hAnsi="Times New Roman" w:cs="Times New Roman"/>
        </w:rPr>
        <w:t xml:space="preserve"> Os bens e ou serviços a serem adquiridos enquadram-se na classificação de comuns, nos termos da Lei n° 14.133/2021, art. 6, inciso XLI, combinado com o Decreto Federal n° 10.818/2021, art. 2, III. </w:t>
      </w:r>
    </w:p>
    <w:p w14:paraId="76085C58" w14:textId="0E558705" w:rsidR="00C450B5" w:rsidRPr="007B7E8A" w:rsidRDefault="00C450B5" w:rsidP="00F24F54">
      <w:pPr>
        <w:widowControl w:val="0"/>
        <w:tabs>
          <w:tab w:val="left" w:pos="-33"/>
        </w:tabs>
        <w:spacing w:after="0" w:line="240" w:lineRule="auto"/>
        <w:ind w:left="-34"/>
        <w:jc w:val="both"/>
        <w:rPr>
          <w:rFonts w:ascii="Times New Roman" w:hAnsi="Times New Roman" w:cs="Times New Roman"/>
        </w:rPr>
      </w:pPr>
    </w:p>
    <w:p w14:paraId="0EEFBD20" w14:textId="0F829B2D" w:rsidR="00C450B5" w:rsidRPr="007B7E8A" w:rsidRDefault="00C450B5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3</w:t>
      </w:r>
      <w:r w:rsidRPr="007B7E8A">
        <w:rPr>
          <w:rFonts w:ascii="Times New Roman" w:hAnsi="Times New Roman" w:cs="Times New Roman"/>
          <w:b/>
        </w:rPr>
        <w:t>. DA GESTÃO E FISCALIZAÇÃO DO CONTRATO:</w:t>
      </w:r>
    </w:p>
    <w:p w14:paraId="1E3730A6" w14:textId="14D77AFD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3</w:t>
      </w:r>
      <w:r w:rsidRPr="007B7E8A">
        <w:rPr>
          <w:rFonts w:ascii="Times New Roman" w:hAnsi="Times New Roman" w:cs="Times New Roman"/>
          <w:b/>
        </w:rPr>
        <w:t xml:space="preserve">.1. </w:t>
      </w:r>
      <w:r w:rsidRPr="007B7E8A">
        <w:rPr>
          <w:rFonts w:ascii="Times New Roman" w:hAnsi="Times New Roman" w:cs="Times New Roman"/>
          <w:bCs/>
        </w:rPr>
        <w:t>A gestão do contrato será realizada</w:t>
      </w:r>
      <w:r w:rsidRPr="007B7E8A">
        <w:rPr>
          <w:rFonts w:ascii="Times New Roman" w:hAnsi="Times New Roman" w:cs="Times New Roman"/>
          <w:b/>
        </w:rPr>
        <w:t xml:space="preserve"> </w:t>
      </w:r>
      <w:r w:rsidRPr="007B7E8A">
        <w:rPr>
          <w:rFonts w:ascii="Times New Roman" w:hAnsi="Times New Roman" w:cs="Times New Roman"/>
        </w:rPr>
        <w:t>pela área técnica responsável pela execução contratual, em conjunto com a Gerência de Contratos da Instituição.</w:t>
      </w:r>
    </w:p>
    <w:p w14:paraId="46520760" w14:textId="7991892D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3</w:t>
      </w:r>
      <w:r w:rsidRPr="007B7E8A">
        <w:rPr>
          <w:rFonts w:ascii="Times New Roman" w:hAnsi="Times New Roman" w:cs="Times New Roman"/>
          <w:b/>
          <w:bCs/>
        </w:rPr>
        <w:t>.1.1.</w:t>
      </w:r>
      <w:r w:rsidRPr="007B7E8A">
        <w:rPr>
          <w:rFonts w:ascii="Times New Roman" w:hAnsi="Times New Roman" w:cs="Times New Roman"/>
        </w:rPr>
        <w:t xml:space="preserve"> Serão observadas pelos gestores as atribuições elencadas no art. 14 do Decreto Estadual n° 1.525/2022.</w:t>
      </w:r>
    </w:p>
    <w:p w14:paraId="53F1DB1F" w14:textId="78F78BE7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3</w:t>
      </w:r>
      <w:r w:rsidRPr="007B7E8A">
        <w:rPr>
          <w:rFonts w:ascii="Times New Roman" w:hAnsi="Times New Roman" w:cs="Times New Roman"/>
          <w:b/>
          <w:bCs/>
        </w:rPr>
        <w:t>.1.2.</w:t>
      </w:r>
      <w:r w:rsidRPr="007B7E8A">
        <w:rPr>
          <w:rFonts w:ascii="Times New Roman" w:hAnsi="Times New Roman" w:cs="Times New Roman"/>
        </w:rPr>
        <w:t xml:space="preserve"> O gestor do contrato deverá ainda se atentar ao modelo de gestão contratual, anexo a este instrumento.</w:t>
      </w:r>
    </w:p>
    <w:p w14:paraId="007007A9" w14:textId="7F2E902C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3</w:t>
      </w:r>
      <w:r w:rsidRPr="007B7E8A">
        <w:rPr>
          <w:rFonts w:ascii="Times New Roman" w:hAnsi="Times New Roman" w:cs="Times New Roman"/>
          <w:b/>
          <w:bCs/>
        </w:rPr>
        <w:t>.2.</w:t>
      </w:r>
      <w:r w:rsidRPr="007B7E8A">
        <w:rPr>
          <w:rFonts w:ascii="Times New Roman" w:hAnsi="Times New Roman" w:cs="Times New Roman"/>
        </w:rPr>
        <w:t xml:space="preserve"> A fiscalização do Contrato será realizada por um servidor da área técnica responsável pela fiscalização contratual, em conjunto com o gestor do contrato.</w:t>
      </w:r>
    </w:p>
    <w:p w14:paraId="64E2983D" w14:textId="066D6215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3</w:t>
      </w:r>
      <w:r w:rsidRPr="007B7E8A">
        <w:rPr>
          <w:rFonts w:ascii="Times New Roman" w:hAnsi="Times New Roman" w:cs="Times New Roman"/>
          <w:b/>
          <w:bCs/>
        </w:rPr>
        <w:t xml:space="preserve">.2.1. </w:t>
      </w:r>
      <w:r w:rsidRPr="007B7E8A">
        <w:rPr>
          <w:rFonts w:ascii="Times New Roman" w:hAnsi="Times New Roman" w:cs="Times New Roman"/>
        </w:rPr>
        <w:t>O fiscal do contrato deverá se atentar a todas as atribuições a ele estabelecidas por meio do art. 15 do Decreto Estadual n° 1.525/2022.</w:t>
      </w:r>
    </w:p>
    <w:p w14:paraId="63F73EB1" w14:textId="33AF56B7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3</w:t>
      </w:r>
      <w:r w:rsidRPr="007B7E8A">
        <w:rPr>
          <w:rFonts w:ascii="Times New Roman" w:hAnsi="Times New Roman" w:cs="Times New Roman"/>
          <w:b/>
          <w:bCs/>
        </w:rPr>
        <w:t>.2.2.</w:t>
      </w:r>
      <w:r w:rsidRPr="007B7E8A">
        <w:rPr>
          <w:rFonts w:ascii="Times New Roman" w:hAnsi="Times New Roman" w:cs="Times New Roman"/>
        </w:rPr>
        <w:t xml:space="preserve"> O fiscal do contrato deverá ainda se atentar ao modelo de execução contratual, anexo a este instrumento.</w:t>
      </w:r>
    </w:p>
    <w:p w14:paraId="1F2CEC23" w14:textId="250D668A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3</w:t>
      </w:r>
      <w:r w:rsidRPr="007B7E8A">
        <w:rPr>
          <w:rFonts w:ascii="Times New Roman" w:hAnsi="Times New Roman" w:cs="Times New Roman"/>
          <w:b/>
          <w:bCs/>
        </w:rPr>
        <w:t>.3.</w:t>
      </w:r>
      <w:r w:rsidRPr="007B7E8A">
        <w:rPr>
          <w:rFonts w:ascii="Times New Roman" w:hAnsi="Times New Roman" w:cs="Times New Roman"/>
        </w:rPr>
        <w:t xml:space="preserve"> Os gestores e fiscais de contrato devem ser previamente designados, por portaria geral ou específica, e cientificados pessoalmente, preferencialmente por meio eletrônico.</w:t>
      </w:r>
    </w:p>
    <w:p w14:paraId="196BBA68" w14:textId="03CD7F32" w:rsidR="00C450B5" w:rsidRPr="007B7E8A" w:rsidRDefault="00C450B5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3</w:t>
      </w:r>
      <w:r w:rsidRPr="007B7E8A">
        <w:rPr>
          <w:rFonts w:ascii="Times New Roman" w:hAnsi="Times New Roman" w:cs="Times New Roman"/>
          <w:b/>
          <w:bCs/>
        </w:rPr>
        <w:t>.4.</w:t>
      </w:r>
      <w:r w:rsidRPr="007B7E8A">
        <w:rPr>
          <w:rFonts w:ascii="Times New Roman" w:hAnsi="Times New Roman" w:cs="Times New Roman"/>
        </w:rPr>
        <w:t xml:space="preserve"> Fazem parte deste instrumento os modelos de execução do objeto e o modelo de gestão de contrato.</w:t>
      </w:r>
    </w:p>
    <w:p w14:paraId="2FEEDC37" w14:textId="7982F73A" w:rsidR="00F118EB" w:rsidRPr="007B7E8A" w:rsidRDefault="00F118EB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0CFD1947" w14:textId="263777B7" w:rsidR="00F118EB" w:rsidRPr="007B7E8A" w:rsidRDefault="00F118EB" w:rsidP="00F118EB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4</w:t>
      </w:r>
      <w:r w:rsidRPr="007B7E8A">
        <w:rPr>
          <w:rFonts w:ascii="Times New Roman" w:hAnsi="Times New Roman" w:cs="Times New Roman"/>
          <w:b/>
        </w:rPr>
        <w:t xml:space="preserve">. DOS CRITÉRIO DE MEDIÇÃO: </w:t>
      </w:r>
    </w:p>
    <w:p w14:paraId="64BF7C60" w14:textId="4FBA2BF2" w:rsidR="00F118EB" w:rsidRPr="007B7E8A" w:rsidRDefault="00F118EB" w:rsidP="00F11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Pr="007B7E8A">
        <w:rPr>
          <w:rFonts w:ascii="Times New Roman" w:hAnsi="Times New Roman" w:cs="Times New Roman"/>
          <w:b/>
          <w:bCs/>
        </w:rPr>
        <w:t>.1.</w:t>
      </w:r>
      <w:r w:rsidRPr="007B7E8A">
        <w:rPr>
          <w:rFonts w:ascii="Times New Roman" w:hAnsi="Times New Roman" w:cs="Times New Roman"/>
        </w:rPr>
        <w:t xml:space="preserve"> </w:t>
      </w:r>
      <w:r w:rsidR="006A1CDB" w:rsidRPr="007B7E8A">
        <w:rPr>
          <w:rFonts w:ascii="Times New Roman" w:hAnsi="Times New Roman" w:cs="Times New Roman"/>
        </w:rPr>
        <w:t>Na presente contratação não há critérios de medição.</w:t>
      </w:r>
    </w:p>
    <w:p w14:paraId="6694B576" w14:textId="77777777" w:rsidR="00B21491" w:rsidRPr="007B7E8A" w:rsidRDefault="00B21491" w:rsidP="00F11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040F1A1" w14:textId="7DABF767" w:rsidR="00C450B5" w:rsidRPr="007B7E8A" w:rsidRDefault="00C450B5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5</w:t>
      </w:r>
      <w:r w:rsidRPr="007B7E8A">
        <w:rPr>
          <w:rFonts w:ascii="Times New Roman" w:hAnsi="Times New Roman" w:cs="Times New Roman"/>
          <w:b/>
        </w:rPr>
        <w:t>. DAS CONDIÇÕES DE PAGAMENTO:</w:t>
      </w:r>
    </w:p>
    <w:p w14:paraId="76826E73" w14:textId="168F704E" w:rsidR="00C450B5" w:rsidRPr="007B7E8A" w:rsidRDefault="00C450B5" w:rsidP="00F24F54">
      <w:pPr>
        <w:numPr>
          <w:ilvl w:val="0"/>
          <w:numId w:val="3"/>
        </w:num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5</w:t>
      </w:r>
      <w:r w:rsidRPr="007B7E8A">
        <w:rPr>
          <w:rFonts w:ascii="Times New Roman" w:hAnsi="Times New Roman" w:cs="Times New Roman"/>
          <w:b/>
        </w:rPr>
        <w:t>.1. Do prazo para pagamento:</w:t>
      </w:r>
    </w:p>
    <w:p w14:paraId="04D41E21" w14:textId="40C364CF" w:rsidR="00C450B5" w:rsidRPr="007B7E8A" w:rsidRDefault="00C450B5" w:rsidP="00F24F54">
      <w:pPr>
        <w:numPr>
          <w:ilvl w:val="0"/>
          <w:numId w:val="3"/>
        </w:num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5</w:t>
      </w:r>
      <w:r w:rsidRPr="007B7E8A">
        <w:rPr>
          <w:rFonts w:ascii="Times New Roman" w:hAnsi="Times New Roman" w:cs="Times New Roman"/>
          <w:b/>
        </w:rPr>
        <w:t xml:space="preserve">.1.1. </w:t>
      </w:r>
      <w:r w:rsidRPr="007B7E8A">
        <w:rPr>
          <w:rFonts w:ascii="Times New Roman" w:hAnsi="Times New Roman" w:cs="Times New Roman"/>
        </w:rPr>
        <w:t>O pagamento pela execução do contrato dar-se-á no</w:t>
      </w:r>
      <w:r w:rsidRPr="007B7E8A">
        <w:rPr>
          <w:rFonts w:ascii="Times New Roman" w:hAnsi="Times New Roman" w:cs="Times New Roman"/>
          <w:b/>
          <w:bCs/>
        </w:rPr>
        <w:t xml:space="preserve"> prazo de até 2 (dois) meses</w:t>
      </w:r>
      <w:r w:rsidRPr="007B7E8A">
        <w:rPr>
          <w:rFonts w:ascii="Times New Roman" w:hAnsi="Times New Roman" w:cs="Times New Roman"/>
        </w:rPr>
        <w:t>, a contar da emissão da nota fiscal, fatura ou documento equivalente.</w:t>
      </w:r>
    </w:p>
    <w:p w14:paraId="58947E47" w14:textId="32AC3FF0" w:rsidR="00C450B5" w:rsidRPr="007B7E8A" w:rsidRDefault="00C450B5" w:rsidP="00F24F54">
      <w:pPr>
        <w:numPr>
          <w:ilvl w:val="0"/>
          <w:numId w:val="3"/>
        </w:num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5</w:t>
      </w:r>
      <w:r w:rsidRPr="007B7E8A">
        <w:rPr>
          <w:rFonts w:ascii="Times New Roman" w:hAnsi="Times New Roman" w:cs="Times New Roman"/>
          <w:b/>
        </w:rPr>
        <w:t>.1.1.1.</w:t>
      </w:r>
      <w:r w:rsidRPr="007B7E8A">
        <w:rPr>
          <w:rFonts w:ascii="Times New Roman" w:hAnsi="Times New Roman" w:cs="Times New Roman"/>
        </w:rPr>
        <w:t xml:space="preserve"> O prazo acima mencionado está vinculado ao protocolo da nota fiscal, fatura ou documento equivalente, que deverá ocorrer em até 30 (trinta) dias, após a sua emissão, junto a Defensoria Pública Estadual.</w:t>
      </w:r>
    </w:p>
    <w:p w14:paraId="53BD3CAA" w14:textId="2BB08ED5" w:rsidR="00C450B5" w:rsidRPr="007B7E8A" w:rsidRDefault="00C450B5" w:rsidP="00F24F54">
      <w:pPr>
        <w:numPr>
          <w:ilvl w:val="0"/>
          <w:numId w:val="3"/>
        </w:num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5</w:t>
      </w:r>
      <w:r w:rsidRPr="007B7E8A">
        <w:rPr>
          <w:rFonts w:ascii="Times New Roman" w:hAnsi="Times New Roman" w:cs="Times New Roman"/>
          <w:b/>
        </w:rPr>
        <w:t>.1.2.</w:t>
      </w:r>
      <w:r w:rsidRPr="007B7E8A">
        <w:rPr>
          <w:rFonts w:ascii="Times New Roman" w:hAnsi="Times New Roman" w:cs="Times New Roman"/>
        </w:rPr>
        <w:t xml:space="preserve"> O pagamento da nota fiscal, fatura ou documento equivalente observará as condições previstas no contrato em conformidade com o art. 372 e seguintes do Decreto Estadual 1.525/2022.</w:t>
      </w:r>
    </w:p>
    <w:p w14:paraId="1DCD1B8E" w14:textId="385421C9" w:rsidR="00C450B5" w:rsidRPr="007B7E8A" w:rsidRDefault="00C450B5" w:rsidP="00F24F54">
      <w:pPr>
        <w:numPr>
          <w:ilvl w:val="0"/>
          <w:numId w:val="3"/>
        </w:num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.1.3.</w:t>
      </w:r>
      <w:r w:rsidRPr="007B7E8A">
        <w:rPr>
          <w:rFonts w:ascii="Times New Roman" w:hAnsi="Times New Roman" w:cs="Times New Roman"/>
        </w:rPr>
        <w:t xml:space="preserve"> Verificadas quaisquer irregularidades, a Defensoria Pública Estadual deverá notificar o fornecedor </w:t>
      </w:r>
      <w:r w:rsidR="0080140D" w:rsidRPr="007B7E8A">
        <w:rPr>
          <w:rFonts w:ascii="Times New Roman" w:hAnsi="Times New Roman" w:cs="Times New Roman"/>
        </w:rPr>
        <w:t>C</w:t>
      </w:r>
      <w:r w:rsidRPr="007B7E8A">
        <w:rPr>
          <w:rFonts w:ascii="Times New Roman" w:hAnsi="Times New Roman" w:cs="Times New Roman"/>
        </w:rPr>
        <w:t>ontratado para que regularize a sua situação, sem prejuízo do prosseguimento do processo de pagamento.</w:t>
      </w:r>
    </w:p>
    <w:p w14:paraId="60A6C93C" w14:textId="4C0298C3" w:rsidR="00C450B5" w:rsidRPr="007B7E8A" w:rsidRDefault="00C450B5" w:rsidP="00F24F54">
      <w:pPr>
        <w:numPr>
          <w:ilvl w:val="0"/>
          <w:numId w:val="3"/>
        </w:num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.1.4.</w:t>
      </w:r>
      <w:r w:rsidRPr="007B7E8A">
        <w:rPr>
          <w:rFonts w:ascii="Times New Roman" w:hAnsi="Times New Roman" w:cs="Times New Roman"/>
        </w:rPr>
        <w:t xml:space="preserve"> A permanência da condição de irregularidade, sem a devida justificativa ou com justificativa não aceita pela Defensoria Pública Estadual, pode culminar em rescisão contratual, sem prejuízo da apuração de responsabilidade e da aplicação de penalidades cabíveis, observado o contraditório e a ampla defesa.</w:t>
      </w:r>
    </w:p>
    <w:p w14:paraId="7982FAE7" w14:textId="3A4E1083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.1.5.</w:t>
      </w:r>
      <w:r w:rsidRPr="007B7E8A">
        <w:rPr>
          <w:rFonts w:ascii="Times New Roman" w:hAnsi="Times New Roman" w:cs="Times New Roman"/>
        </w:rPr>
        <w:t xml:space="preserve"> É facultada a retenção dos créditos decorrentes dos contratos, até o limite dos prejuízos causados à Defensoria Pública e das multas aplicadas, nos termos do inciso IV do art. 139 da Lei Federal nº 14.133, de 1º de abril de 2021. </w:t>
      </w:r>
    </w:p>
    <w:p w14:paraId="30E076A4" w14:textId="1DD9D414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.1.6.</w:t>
      </w:r>
      <w:r w:rsidRPr="007B7E8A">
        <w:rPr>
          <w:rFonts w:ascii="Times New Roman" w:hAnsi="Times New Roman" w:cs="Times New Roman"/>
        </w:rPr>
        <w:t xml:space="preserve"> Na hipótese de fatos impeditivos do pagamento decorrentes de caso fortuito ou força maior que impeça a liquidação ou o pagamento da despesa, o prazo para o pagamento será suspenso até a interrupção destes fatos.</w:t>
      </w:r>
    </w:p>
    <w:p w14:paraId="2E343BD5" w14:textId="362716E8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.2.</w:t>
      </w:r>
      <w:r w:rsidRPr="007B7E8A">
        <w:rPr>
          <w:rFonts w:ascii="Times New Roman" w:hAnsi="Times New Roman" w:cs="Times New Roman"/>
        </w:rPr>
        <w:t xml:space="preserve">  </w:t>
      </w:r>
      <w:r w:rsidRPr="007B7E8A">
        <w:rPr>
          <w:rFonts w:ascii="Times New Roman" w:hAnsi="Times New Roman" w:cs="Times New Roman"/>
          <w:b/>
          <w:bCs/>
        </w:rPr>
        <w:t>Do pagamento simplificado:</w:t>
      </w:r>
    </w:p>
    <w:p w14:paraId="24E83472" w14:textId="54A0DB60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lastRenderedPageBreak/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.2.1.</w:t>
      </w:r>
      <w:r w:rsidRPr="007B7E8A">
        <w:rPr>
          <w:rFonts w:ascii="Times New Roman" w:hAnsi="Times New Roman" w:cs="Times New Roman"/>
        </w:rPr>
        <w:t xml:space="preserve"> Para realização de pagamentos nos contratos de compra, locação de bens, fornecimento de mercadorias e prestação de serviços, especialmente os contínuos, excluídos os contratos sob o regime de dedicação exclusiva de mão-de-obra, se não houver situação de inexecução contratual, exigir-se-á do </w:t>
      </w:r>
      <w:r w:rsidR="0080140D" w:rsidRPr="007B7E8A">
        <w:rPr>
          <w:rFonts w:ascii="Times New Roman" w:hAnsi="Times New Roman" w:cs="Times New Roman"/>
        </w:rPr>
        <w:t>C</w:t>
      </w:r>
      <w:r w:rsidRPr="007B7E8A">
        <w:rPr>
          <w:rFonts w:ascii="Times New Roman" w:hAnsi="Times New Roman" w:cs="Times New Roman"/>
        </w:rPr>
        <w:t>ontratado, para pagamento, no mínimo:</w:t>
      </w:r>
    </w:p>
    <w:p w14:paraId="7B30B9A0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>a) a prova da regularidade fiscal perante o Estado de Mato Grosso;</w:t>
      </w:r>
    </w:p>
    <w:p w14:paraId="174E2284" w14:textId="5593668E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b) a prova de regularidade perante a Fazenda Pública do município do domicílio ou sede do </w:t>
      </w:r>
      <w:r w:rsidR="0080140D" w:rsidRPr="007B7E8A">
        <w:rPr>
          <w:rFonts w:ascii="Times New Roman" w:hAnsi="Times New Roman" w:cs="Times New Roman"/>
        </w:rPr>
        <w:t>C</w:t>
      </w:r>
      <w:r w:rsidRPr="007B7E8A">
        <w:rPr>
          <w:rFonts w:ascii="Times New Roman" w:hAnsi="Times New Roman" w:cs="Times New Roman"/>
        </w:rPr>
        <w:t>ontratado.</w:t>
      </w:r>
    </w:p>
    <w:p w14:paraId="25CBFE87" w14:textId="5ED3DC63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.3.</w:t>
      </w:r>
      <w:r w:rsidRPr="007B7E8A">
        <w:rPr>
          <w:rFonts w:ascii="Times New Roman" w:hAnsi="Times New Roman" w:cs="Times New Roman"/>
        </w:rPr>
        <w:t xml:space="preserve"> Os pagamentos dos contratos de terceirização de mão de obra com dedicação exclusiva ou daqueles com valor superior ao valor de alçada para autorização do Conselho de Desenvolvimento Econômico Social - CONDES</w:t>
      </w:r>
      <w:r w:rsidRPr="007B7E8A">
        <w:rPr>
          <w:rStyle w:val="Refdenotaderodap"/>
          <w:rFonts w:ascii="Times New Roman" w:hAnsi="Times New Roman" w:cs="Times New Roman"/>
        </w:rPr>
        <w:footnoteReference w:id="2"/>
      </w:r>
      <w:r w:rsidRPr="007B7E8A">
        <w:rPr>
          <w:rFonts w:ascii="Times New Roman" w:hAnsi="Times New Roman" w:cs="Times New Roman"/>
        </w:rPr>
        <w:t xml:space="preserve"> serão realizados mediante a comprovação: </w:t>
      </w:r>
    </w:p>
    <w:p w14:paraId="1DF03592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a)</w:t>
      </w:r>
      <w:r w:rsidRPr="007B7E8A">
        <w:rPr>
          <w:rFonts w:ascii="Times New Roman" w:hAnsi="Times New Roman" w:cs="Times New Roman"/>
        </w:rPr>
        <w:t xml:space="preserve"> prova de regularidade fiscal junto à Fazenda Estadual, expedida pela Secretaria de Estado de Fazenda da sede ou domicílio do credor e do Estado de Mato Grosso, abrangendo inclusive débitos inscritos em dívida ativa; </w:t>
      </w:r>
    </w:p>
    <w:p w14:paraId="2343E22E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b)</w:t>
      </w:r>
      <w:r w:rsidRPr="007B7E8A">
        <w:rPr>
          <w:rFonts w:ascii="Times New Roman" w:hAnsi="Times New Roman" w:cs="Times New Roman"/>
        </w:rPr>
        <w:t xml:space="preserve"> prova de regularidade junto à Dívida Ativa do Estado, expedida pela Procuradoria-Geral do Estado da sede ou domicílio do credor e do Estado de Mato Grosso; </w:t>
      </w:r>
    </w:p>
    <w:p w14:paraId="7E48C4C4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c)</w:t>
      </w:r>
      <w:r w:rsidRPr="007B7E8A">
        <w:rPr>
          <w:rFonts w:ascii="Times New Roman" w:hAnsi="Times New Roman" w:cs="Times New Roman"/>
        </w:rPr>
        <w:t xml:space="preserve"> prova de regularidade perante o Fundo de Garantia do Tempo de Serviço - FGTS, previsto no art. 27 da Lei Federal nº 8.036/1990), em plena validade, relativa à contratada; </w:t>
      </w:r>
    </w:p>
    <w:p w14:paraId="48B18D09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d)</w:t>
      </w:r>
      <w:r w:rsidRPr="007B7E8A">
        <w:rPr>
          <w:rFonts w:ascii="Times New Roman" w:hAnsi="Times New Roman" w:cs="Times New Roman"/>
        </w:rPr>
        <w:t xml:space="preserve"> prova de regularidade fiscal perante a Fazenda Federal e Instituto Nacional do Seguro Social - INSS (art. 195, § 3º, da Constituição Federal); </w:t>
      </w:r>
    </w:p>
    <w:p w14:paraId="5E7C7998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e)</w:t>
      </w:r>
      <w:r w:rsidRPr="007B7E8A">
        <w:rPr>
          <w:rFonts w:ascii="Times New Roman" w:hAnsi="Times New Roman" w:cs="Times New Roman"/>
        </w:rPr>
        <w:t xml:space="preserve"> prova da regularidade perante a Justiça do Trabalho; </w:t>
      </w:r>
    </w:p>
    <w:p w14:paraId="6851A890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f)</w:t>
      </w:r>
      <w:r w:rsidRPr="007B7E8A">
        <w:rPr>
          <w:rFonts w:ascii="Times New Roman" w:hAnsi="Times New Roman" w:cs="Times New Roman"/>
        </w:rPr>
        <w:t xml:space="preserve"> prova de regularidade junto à Fazenda Municipal da sede ou domicílio do credor. </w:t>
      </w:r>
    </w:p>
    <w:p w14:paraId="1FBC8F2E" w14:textId="11B5E27C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.4.</w:t>
      </w:r>
      <w:r w:rsidRPr="007B7E8A">
        <w:rPr>
          <w:rFonts w:ascii="Times New Roman" w:hAnsi="Times New Roman" w:cs="Times New Roman"/>
        </w:rPr>
        <w:t xml:space="preserve"> Nos serviços com regime de dedicação exclusiva de mão de obra, o </w:t>
      </w:r>
      <w:r w:rsidR="0080140D" w:rsidRPr="007B7E8A">
        <w:rPr>
          <w:rFonts w:ascii="Times New Roman" w:hAnsi="Times New Roman" w:cs="Times New Roman"/>
        </w:rPr>
        <w:t>C</w:t>
      </w:r>
      <w:r w:rsidRPr="007B7E8A">
        <w:rPr>
          <w:rFonts w:ascii="Times New Roman" w:hAnsi="Times New Roman" w:cs="Times New Roman"/>
        </w:rPr>
        <w:t>ontratado deverá apresentar, trimestralmente, quando solicitado pela Defensoria Estadual, sob pena de multa e retenção dos pagamentos, comprovação do cumprimento das obrigações trabalhistas e com o Fundo de Garantia do Tempo de Serviço (FGTS) em relação aos empregados diretamente envolvidos na execução do contrato, em especial quanto ao:</w:t>
      </w:r>
    </w:p>
    <w:p w14:paraId="1FCD9CA6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a)</w:t>
      </w:r>
      <w:r w:rsidRPr="007B7E8A">
        <w:rPr>
          <w:rFonts w:ascii="Times New Roman" w:hAnsi="Times New Roman" w:cs="Times New Roman"/>
        </w:rPr>
        <w:t xml:space="preserve"> registro de ponto; </w:t>
      </w:r>
    </w:p>
    <w:p w14:paraId="2DFF43FA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b)</w:t>
      </w:r>
      <w:r w:rsidRPr="007B7E8A">
        <w:rPr>
          <w:rFonts w:ascii="Times New Roman" w:hAnsi="Times New Roman" w:cs="Times New Roman"/>
        </w:rPr>
        <w:t xml:space="preserve"> recibo de pagamento de salários, adicionais, horas extras, repouso semanal remunerado e décimo terceiro salário; </w:t>
      </w:r>
    </w:p>
    <w:p w14:paraId="34DFA616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c)</w:t>
      </w:r>
      <w:r w:rsidRPr="007B7E8A">
        <w:rPr>
          <w:rFonts w:ascii="Times New Roman" w:hAnsi="Times New Roman" w:cs="Times New Roman"/>
        </w:rPr>
        <w:t xml:space="preserve"> comprovante de depósito do FGTS; </w:t>
      </w:r>
    </w:p>
    <w:p w14:paraId="02F372C9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d)</w:t>
      </w:r>
      <w:r w:rsidRPr="007B7E8A">
        <w:rPr>
          <w:rFonts w:ascii="Times New Roman" w:hAnsi="Times New Roman" w:cs="Times New Roman"/>
        </w:rPr>
        <w:t xml:space="preserve"> recibo de concessão e pagamento de férias e do respectivo adicional; </w:t>
      </w:r>
    </w:p>
    <w:p w14:paraId="508745DC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e)</w:t>
      </w:r>
      <w:r w:rsidRPr="007B7E8A">
        <w:rPr>
          <w:rFonts w:ascii="Times New Roman" w:hAnsi="Times New Roman" w:cs="Times New Roman"/>
        </w:rPr>
        <w:t xml:space="preserve"> recibo de quitação de obrigações trabalhistas e previdenciárias dos empregados dispensados até a data da extinção do contrato; </w:t>
      </w:r>
    </w:p>
    <w:p w14:paraId="708FF5A4" w14:textId="77777777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f)</w:t>
      </w:r>
      <w:r w:rsidRPr="007B7E8A">
        <w:rPr>
          <w:rFonts w:ascii="Times New Roman" w:hAnsi="Times New Roman" w:cs="Times New Roman"/>
        </w:rPr>
        <w:t xml:space="preserve"> recibo de pagamento de vale-transporte e vale-alimentação, na forma prevista em norma coletiva.</w:t>
      </w:r>
    </w:p>
    <w:p w14:paraId="5DCF9AEC" w14:textId="6A7A0D76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.5.</w:t>
      </w:r>
      <w:r w:rsidRPr="007B7E8A">
        <w:rPr>
          <w:rFonts w:ascii="Times New Roman" w:hAnsi="Times New Roman" w:cs="Times New Roman"/>
        </w:rPr>
        <w:t xml:space="preserve"> Sendo a prestação de serviços realizada nas dependências da Defensoria Pública Estadual, reter-se-á da contratada o percentual de 11% (onze por cento) do valor da nota fiscal ou fatura descontado o valor relativo ao custo dos materiais, quando houver, e recolher-se-á ao Instituto Nacional do Seguro Social - INSS a importância em até 20 (vinte) dias do mês subsequente ao da emissão da respectiva nota fiscal ou fatura.</w:t>
      </w:r>
    </w:p>
    <w:p w14:paraId="007743CD" w14:textId="6695F60B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.5.1.</w:t>
      </w:r>
      <w:r w:rsidRPr="007B7E8A">
        <w:rPr>
          <w:rFonts w:ascii="Times New Roman" w:hAnsi="Times New Roman" w:cs="Times New Roman"/>
        </w:rPr>
        <w:t xml:space="preserve"> O valor retido de que trata o item acima deverá ser destacado na nota fiscal ou fatura de prestação de serviços.</w:t>
      </w:r>
    </w:p>
    <w:p w14:paraId="7A70D0CF" w14:textId="6838EC44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.6.</w:t>
      </w:r>
      <w:r w:rsidRPr="007B7E8A">
        <w:rPr>
          <w:rFonts w:ascii="Times New Roman" w:hAnsi="Times New Roman" w:cs="Times New Roman"/>
        </w:rPr>
        <w:t xml:space="preserve"> Os documentos comprobatórios de regularidade fiscal, social e trabalhista previstos nos itens do pagamento simplificado devem estar válidos até o final do prazo para atesto do respectivo fiscal ou gestor, não sendo impeditivo para pagamento o seu vencimento após esta data. </w:t>
      </w:r>
    </w:p>
    <w:p w14:paraId="55077E06" w14:textId="50FA255A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.6.1.</w:t>
      </w:r>
      <w:r w:rsidRPr="007B7E8A">
        <w:rPr>
          <w:rFonts w:ascii="Times New Roman" w:hAnsi="Times New Roman" w:cs="Times New Roman"/>
        </w:rPr>
        <w:t xml:space="preserve"> </w:t>
      </w:r>
      <w:r w:rsidRPr="007B7E8A">
        <w:rPr>
          <w:rFonts w:ascii="Times New Roman" w:hAnsi="Times New Roman" w:cs="Times New Roman"/>
          <w:b/>
          <w:bCs/>
        </w:rPr>
        <w:t>O atesto do fiscal ou gestor deverá ocorrer no prazo máximo de 05 (cinco) dias úteis, a contar do protocolo da respectiva nota, fatura, recibo ou documento equivalente</w:t>
      </w:r>
      <w:r w:rsidRPr="007B7E8A">
        <w:rPr>
          <w:rFonts w:ascii="Times New Roman" w:hAnsi="Times New Roman" w:cs="Times New Roman"/>
        </w:rPr>
        <w:t xml:space="preserve">, instruído com os documentos exigidos nesta cláusula e respectivo instrumento contratual. </w:t>
      </w:r>
    </w:p>
    <w:p w14:paraId="1B7A960E" w14:textId="39C41DB8" w:rsidR="00C450B5" w:rsidRPr="007B7E8A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lastRenderedPageBreak/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.6.2.</w:t>
      </w:r>
      <w:r w:rsidRPr="007B7E8A">
        <w:rPr>
          <w:rFonts w:ascii="Times New Roman" w:hAnsi="Times New Roman" w:cs="Times New Roman"/>
        </w:rPr>
        <w:t xml:space="preserve"> A não comprovação da regularidade fiscal, social e trabalhista nos termos do item anterior não ensejará retenção de pagamento, cabendo ao respectivo fiscal ou gestor adotar as providências para apuração de possível descumprimento contratual. </w:t>
      </w:r>
    </w:p>
    <w:p w14:paraId="48DB63D0" w14:textId="26CDC2BD" w:rsidR="00C450B5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.7.</w:t>
      </w:r>
      <w:r w:rsidRPr="007B7E8A">
        <w:rPr>
          <w:rFonts w:ascii="Times New Roman" w:hAnsi="Times New Roman" w:cs="Times New Roman"/>
        </w:rPr>
        <w:t xml:space="preserve"> Além dos documentos exigidos nos itens sobre pagamento simplificado poderá ser exigido da contratada, para fins de pagamento, os documentos previstos no respectivo contrato ou instrumento equivalente. </w:t>
      </w:r>
      <w:r w:rsidR="00B86F33">
        <w:rPr>
          <w:rFonts w:ascii="Times New Roman" w:hAnsi="Times New Roman" w:cs="Times New Roman"/>
        </w:rPr>
        <w:t>~</w:t>
      </w:r>
    </w:p>
    <w:p w14:paraId="2390FC67" w14:textId="2AB31038" w:rsidR="00C450B5" w:rsidRDefault="00C450B5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="00BC3667">
        <w:rPr>
          <w:rFonts w:ascii="Times New Roman" w:hAnsi="Times New Roman" w:cs="Times New Roman"/>
          <w:b/>
          <w:bCs/>
        </w:rPr>
        <w:t>.8</w:t>
      </w:r>
      <w:r w:rsidRPr="007B7E8A">
        <w:rPr>
          <w:rFonts w:ascii="Times New Roman" w:hAnsi="Times New Roman" w:cs="Times New Roman"/>
          <w:b/>
          <w:bCs/>
        </w:rPr>
        <w:t>.</w:t>
      </w:r>
      <w:r w:rsidRPr="007B7E8A">
        <w:rPr>
          <w:rFonts w:ascii="Times New Roman" w:hAnsi="Times New Roman" w:cs="Times New Roman"/>
        </w:rPr>
        <w:t xml:space="preserve">  As demais previsões acerca de pagamento não expressas na presente cláusula serão regidas pelo Decreto Estadual nº 1.525/2022, no que couber.</w:t>
      </w:r>
    </w:p>
    <w:p w14:paraId="0CEE0253" w14:textId="69263C69" w:rsidR="00BC3667" w:rsidRPr="00BC3667" w:rsidRDefault="00BC3667" w:rsidP="00BC3667">
      <w:pPr>
        <w:spacing w:after="0" w:line="240" w:lineRule="auto"/>
        <w:ind w:right="-1"/>
        <w:jc w:val="both"/>
        <w:rPr>
          <w:rFonts w:ascii="Times New Roman" w:hAnsi="Times New Roman" w:cs="Times New Roman"/>
          <w:color w:val="FF0000"/>
        </w:rPr>
      </w:pPr>
      <w:bookmarkStart w:id="7" w:name="_GoBack"/>
      <w:r w:rsidRPr="00BC3667">
        <w:rPr>
          <w:rFonts w:ascii="Times New Roman" w:hAnsi="Times New Roman" w:cs="Times New Roman"/>
          <w:b/>
          <w:color w:val="FF0000"/>
        </w:rPr>
        <w:t>15.9</w:t>
      </w:r>
      <w:r w:rsidRPr="00BC3667">
        <w:rPr>
          <w:rFonts w:ascii="Times New Roman" w:hAnsi="Times New Roman" w:cs="Times New Roman"/>
          <w:b/>
          <w:color w:val="FF0000"/>
        </w:rPr>
        <w:t>.</w:t>
      </w:r>
      <w:r w:rsidRPr="00BC3667">
        <w:rPr>
          <w:rFonts w:ascii="Times New Roman" w:hAnsi="Times New Roman" w:cs="Times New Roman"/>
          <w:color w:val="FF0000"/>
        </w:rPr>
        <w:t xml:space="preserve"> A incidência da atualização financeira prevista no art. 81, inciso XI, alínea “c”, do Decreto Estadual n. 1.525/2022 terá como marco inicial o decurso do prazo de 30 (trinta) dias úteis entre a data do adimplemento da obrigação (entrega da Nota Fiscal) e a do efetivo pagamento, a qual será regida por índice oficial mais vantajoso à Defensoria Pública de Mato Grosso.</w:t>
      </w:r>
    </w:p>
    <w:bookmarkEnd w:id="7"/>
    <w:p w14:paraId="0E02651F" w14:textId="77777777" w:rsidR="00BC3667" w:rsidRPr="007B7E8A" w:rsidRDefault="00BC3667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04246DBF" w14:textId="0492EAD1" w:rsidR="00F118EB" w:rsidRPr="007B7E8A" w:rsidRDefault="00F118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285B1BED" w14:textId="020BB277" w:rsidR="00F118EB" w:rsidRPr="007B7E8A" w:rsidRDefault="00F118EB" w:rsidP="00F118EB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6</w:t>
      </w:r>
      <w:r w:rsidRPr="007B7E8A">
        <w:rPr>
          <w:rFonts w:ascii="Times New Roman" w:hAnsi="Times New Roman" w:cs="Times New Roman"/>
          <w:b/>
        </w:rPr>
        <w:t>. DAS GLOSAS:</w:t>
      </w:r>
    </w:p>
    <w:p w14:paraId="4A4B1C14" w14:textId="66449F20" w:rsidR="00F118EB" w:rsidRPr="007B7E8A" w:rsidRDefault="00F118EB" w:rsidP="00F118EB">
      <w:pPr>
        <w:tabs>
          <w:tab w:val="left" w:pos="142"/>
          <w:tab w:val="left" w:pos="284"/>
          <w:tab w:val="left" w:pos="426"/>
          <w:tab w:val="left" w:pos="494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6</w:t>
      </w:r>
      <w:r w:rsidRPr="007B7E8A">
        <w:rPr>
          <w:rFonts w:ascii="Times New Roman" w:hAnsi="Times New Roman" w:cs="Times New Roman"/>
          <w:b/>
        </w:rPr>
        <w:t xml:space="preserve">.1. </w:t>
      </w:r>
      <w:r w:rsidRPr="007B7E8A">
        <w:rPr>
          <w:rFonts w:ascii="Times New Roman" w:hAnsi="Times New Roman" w:cs="Times New Roman"/>
        </w:rPr>
        <w:t>A Defensoria Pública do Estado de Mato Grosso poderá realizar glosas nas faturas conferidas, indicando-as nos avisos de crédito a serem enviados à Contratada, nas seguintes hipóteses:</w:t>
      </w:r>
    </w:p>
    <w:p w14:paraId="3E8101F5" w14:textId="77777777" w:rsidR="00F118EB" w:rsidRPr="007B7E8A" w:rsidRDefault="00F118EB" w:rsidP="00F118EB">
      <w:pPr>
        <w:numPr>
          <w:ilvl w:val="0"/>
          <w:numId w:val="2"/>
        </w:numPr>
        <w:tabs>
          <w:tab w:val="left" w:pos="142"/>
          <w:tab w:val="left" w:pos="210"/>
          <w:tab w:val="left" w:pos="494"/>
        </w:tabs>
        <w:spacing w:after="0" w:line="240" w:lineRule="auto"/>
        <w:ind w:left="0" w:right="-1" w:firstLine="0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Glosa administrativa: aplicada quando da evidência, pelo fiscal do Contrato ou documento equivalente, do não cumprimento de parâmetros administrativos estabelecidos para a cobrança de serviços, tais como: ausência de assinaturas; rasuras; ausência de apresentação de documentos referentes ao pagamento, </w:t>
      </w:r>
      <w:proofErr w:type="spellStart"/>
      <w:r w:rsidRPr="007B7E8A">
        <w:rPr>
          <w:rFonts w:ascii="Times New Roman" w:hAnsi="Times New Roman" w:cs="Times New Roman"/>
        </w:rPr>
        <w:t>etc</w:t>
      </w:r>
      <w:proofErr w:type="spellEnd"/>
      <w:r w:rsidRPr="007B7E8A">
        <w:rPr>
          <w:rFonts w:ascii="Times New Roman" w:hAnsi="Times New Roman" w:cs="Times New Roman"/>
        </w:rPr>
        <w:t>;</w:t>
      </w:r>
    </w:p>
    <w:p w14:paraId="7634F3E9" w14:textId="77777777" w:rsidR="00F118EB" w:rsidRPr="007B7E8A" w:rsidRDefault="00F118EB" w:rsidP="00F118EB">
      <w:pPr>
        <w:numPr>
          <w:ilvl w:val="0"/>
          <w:numId w:val="2"/>
        </w:numPr>
        <w:tabs>
          <w:tab w:val="left" w:pos="142"/>
          <w:tab w:val="left" w:pos="210"/>
          <w:tab w:val="left" w:pos="494"/>
        </w:tabs>
        <w:suppressAutoHyphens/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>Glosa técnica: aplicada quando da ocorrência de cobranças indevidas dos itens que compõem as faturas apresentadas.</w:t>
      </w:r>
    </w:p>
    <w:p w14:paraId="687E1EAA" w14:textId="0A3BAD98" w:rsidR="00F118EB" w:rsidRPr="007B7E8A" w:rsidRDefault="00F118EB" w:rsidP="00F118EB">
      <w:pPr>
        <w:tabs>
          <w:tab w:val="left" w:pos="142"/>
          <w:tab w:val="left" w:pos="284"/>
          <w:tab w:val="left" w:pos="426"/>
          <w:tab w:val="left" w:pos="494"/>
          <w:tab w:val="left" w:pos="567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6</w:t>
      </w:r>
      <w:r w:rsidRPr="007B7E8A">
        <w:rPr>
          <w:rFonts w:ascii="Times New Roman" w:hAnsi="Times New Roman" w:cs="Times New Roman"/>
          <w:b/>
        </w:rPr>
        <w:t>.2.</w:t>
      </w:r>
      <w:r w:rsidRPr="007B7E8A">
        <w:rPr>
          <w:rFonts w:ascii="Times New Roman" w:hAnsi="Times New Roman" w:cs="Times New Roman"/>
        </w:rPr>
        <w:t xml:space="preserve"> </w:t>
      </w:r>
      <w:r w:rsidRPr="007B7E8A">
        <w:rPr>
          <w:rFonts w:ascii="Times New Roman" w:hAnsi="Times New Roman" w:cs="Times New Roman"/>
        </w:rPr>
        <w:tab/>
        <w:t>As glosas poderão ser objeto de recurso por parte da Contratada no prazo máximo de 60 (sessenta) dias após seu pagamento, por escrito, onde conste o número da correção informada no aviso, número do contrato, ou documento equivalente, mês da prestação dos serviços, valor recursado e as devidas justificativas, para análise pelo fiscal do Contrato da Defensoria Pública Estadual. Esgotado este prazo, as glosas serão consideradas definitivas.</w:t>
      </w:r>
    </w:p>
    <w:p w14:paraId="496B44B0" w14:textId="2A11F7D0" w:rsidR="00F118EB" w:rsidRPr="007B7E8A" w:rsidRDefault="00F118EB" w:rsidP="00F118EB">
      <w:pPr>
        <w:tabs>
          <w:tab w:val="left" w:pos="142"/>
          <w:tab w:val="left" w:pos="284"/>
          <w:tab w:val="left" w:pos="426"/>
          <w:tab w:val="left" w:pos="494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6</w:t>
      </w:r>
      <w:r w:rsidRPr="007B7E8A">
        <w:rPr>
          <w:rFonts w:ascii="Times New Roman" w:hAnsi="Times New Roman" w:cs="Times New Roman"/>
          <w:b/>
          <w:bCs/>
        </w:rPr>
        <w:t>.3.</w:t>
      </w:r>
      <w:r w:rsidRPr="007B7E8A">
        <w:rPr>
          <w:rFonts w:ascii="Times New Roman" w:hAnsi="Times New Roman" w:cs="Times New Roman"/>
          <w:bCs/>
        </w:rPr>
        <w:tab/>
      </w:r>
      <w:r w:rsidRPr="007B7E8A">
        <w:rPr>
          <w:rFonts w:ascii="Times New Roman" w:hAnsi="Times New Roman" w:cs="Times New Roman"/>
          <w:b/>
          <w:bCs/>
        </w:rPr>
        <w:t xml:space="preserve"> </w:t>
      </w:r>
      <w:r w:rsidRPr="007B7E8A">
        <w:rPr>
          <w:rFonts w:ascii="Times New Roman" w:hAnsi="Times New Roman" w:cs="Times New Roman"/>
          <w:bCs/>
        </w:rPr>
        <w:t xml:space="preserve">Na hipótese de </w:t>
      </w:r>
      <w:r w:rsidRPr="007B7E8A">
        <w:rPr>
          <w:rFonts w:ascii="Times New Roman" w:hAnsi="Times New Roman" w:cs="Times New Roman"/>
        </w:rPr>
        <w:t>silêncio ou inércia da Contratada</w:t>
      </w:r>
      <w:r w:rsidRPr="007B7E8A">
        <w:rPr>
          <w:rFonts w:ascii="Times New Roman" w:hAnsi="Times New Roman" w:cs="Times New Roman"/>
          <w:b/>
          <w:bCs/>
        </w:rPr>
        <w:t xml:space="preserve"> </w:t>
      </w:r>
      <w:r w:rsidRPr="007B7E8A">
        <w:rPr>
          <w:rFonts w:ascii="Times New Roman" w:hAnsi="Times New Roman" w:cs="Times New Roman"/>
        </w:rPr>
        <w:t>quanto às divergências apontadas, decorrido o prazo de 60 (sessenta) dias para interposição de recurso de glosa, dar-se-á rasa, total e plena quitação de toda e qualquer diferença.</w:t>
      </w:r>
    </w:p>
    <w:p w14:paraId="3336E11D" w14:textId="12DBB44E" w:rsidR="00F118EB" w:rsidRPr="007B7E8A" w:rsidRDefault="00F118EB" w:rsidP="00F118EB">
      <w:pPr>
        <w:tabs>
          <w:tab w:val="left" w:pos="142"/>
          <w:tab w:val="left" w:pos="284"/>
          <w:tab w:val="left" w:pos="426"/>
          <w:tab w:val="left" w:pos="494"/>
          <w:tab w:val="left" w:pos="567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6</w:t>
      </w:r>
      <w:r w:rsidRPr="007B7E8A">
        <w:rPr>
          <w:rFonts w:ascii="Times New Roman" w:hAnsi="Times New Roman" w:cs="Times New Roman"/>
          <w:b/>
        </w:rPr>
        <w:t>.4.</w:t>
      </w:r>
      <w:r w:rsidRPr="007B7E8A">
        <w:rPr>
          <w:rFonts w:ascii="Times New Roman" w:hAnsi="Times New Roman" w:cs="Times New Roman"/>
        </w:rPr>
        <w:t xml:space="preserve"> </w:t>
      </w:r>
      <w:r w:rsidRPr="007B7E8A">
        <w:rPr>
          <w:rFonts w:ascii="Times New Roman" w:hAnsi="Times New Roman" w:cs="Times New Roman"/>
        </w:rPr>
        <w:tab/>
        <w:t>A Defensoria Pública do Estado de Mato Grosso terá prazo de 60 (sessenta) dias, contados a partir da data do recebimento formal do recurso, para apresentar à Contratada, também por escrito, o resultado da análise realizada, providenciando os devidos acertos, se for o caso.</w:t>
      </w:r>
    </w:p>
    <w:p w14:paraId="5B66F2D2" w14:textId="63266551" w:rsidR="00F118EB" w:rsidRPr="007B7E8A" w:rsidRDefault="00F118EB" w:rsidP="00F118EB">
      <w:pPr>
        <w:tabs>
          <w:tab w:val="left" w:pos="142"/>
          <w:tab w:val="left" w:pos="284"/>
          <w:tab w:val="left" w:pos="426"/>
          <w:tab w:val="left" w:pos="494"/>
          <w:tab w:val="left" w:pos="567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6</w:t>
      </w:r>
      <w:r w:rsidRPr="007B7E8A">
        <w:rPr>
          <w:rFonts w:ascii="Times New Roman" w:hAnsi="Times New Roman" w:cs="Times New Roman"/>
          <w:b/>
        </w:rPr>
        <w:t>.5.</w:t>
      </w:r>
      <w:r w:rsidRPr="007B7E8A">
        <w:rPr>
          <w:rFonts w:ascii="Times New Roman" w:hAnsi="Times New Roman" w:cs="Times New Roman"/>
        </w:rPr>
        <w:t xml:space="preserve"> </w:t>
      </w:r>
      <w:r w:rsidRPr="007B7E8A">
        <w:rPr>
          <w:rFonts w:ascii="Times New Roman" w:hAnsi="Times New Roman" w:cs="Times New Roman"/>
        </w:rPr>
        <w:tab/>
        <w:t>A Defensoria Pública do Estado de Mato Grosso poderá, também no prazo de 60 (sessenta) dias após os pagamentos, proceder a correções em virtude da identificação de questões não verificadas quando do processamento das faturas.</w:t>
      </w:r>
    </w:p>
    <w:p w14:paraId="177E419A" w14:textId="35583969" w:rsidR="00F118EB" w:rsidRPr="007B7E8A" w:rsidRDefault="00F118EB" w:rsidP="00F118EB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6</w:t>
      </w:r>
      <w:r w:rsidRPr="007B7E8A">
        <w:rPr>
          <w:rFonts w:ascii="Times New Roman" w:hAnsi="Times New Roman" w:cs="Times New Roman"/>
          <w:b/>
        </w:rPr>
        <w:t>.6.</w:t>
      </w:r>
      <w:r w:rsidRPr="007B7E8A">
        <w:rPr>
          <w:rFonts w:ascii="Times New Roman" w:hAnsi="Times New Roman" w:cs="Times New Roman"/>
        </w:rPr>
        <w:t xml:space="preserve"> </w:t>
      </w:r>
      <w:r w:rsidRPr="007B7E8A">
        <w:rPr>
          <w:rFonts w:ascii="Times New Roman" w:hAnsi="Times New Roman" w:cs="Times New Roman"/>
        </w:rPr>
        <w:tab/>
        <w:t>Fica acordado que os acertos a serem realizados acontecerão sempre de acordo com os calendários de pagamentos.</w:t>
      </w:r>
    </w:p>
    <w:p w14:paraId="72116447" w14:textId="21974B61" w:rsidR="00C450B5" w:rsidRPr="007B7E8A" w:rsidRDefault="00C450B5" w:rsidP="00F24F54">
      <w:pPr>
        <w:widowControl w:val="0"/>
        <w:tabs>
          <w:tab w:val="left" w:pos="-33"/>
        </w:tabs>
        <w:spacing w:after="0" w:line="240" w:lineRule="auto"/>
        <w:ind w:left="-34"/>
        <w:jc w:val="both"/>
        <w:rPr>
          <w:rFonts w:ascii="Times New Roman" w:hAnsi="Times New Roman" w:cs="Times New Roman"/>
        </w:rPr>
      </w:pPr>
    </w:p>
    <w:p w14:paraId="08F24C91" w14:textId="3D2C414E" w:rsidR="00C450B5" w:rsidRPr="007B7E8A" w:rsidRDefault="00C450B5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7</w:t>
      </w:r>
      <w:r w:rsidRPr="007B7E8A">
        <w:rPr>
          <w:rFonts w:ascii="Times New Roman" w:hAnsi="Times New Roman" w:cs="Times New Roman"/>
          <w:b/>
        </w:rPr>
        <w:t>. DAS FORMAS E CRITÉRIOS DE SELEÇÃO DO CONTRATADO:</w:t>
      </w:r>
    </w:p>
    <w:p w14:paraId="5A229694" w14:textId="41D3A7F9" w:rsidR="00E8539C" w:rsidRPr="007B7E8A" w:rsidRDefault="00C450B5" w:rsidP="00E8539C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7</w:t>
      </w:r>
      <w:r w:rsidRPr="007B7E8A">
        <w:rPr>
          <w:rFonts w:ascii="Times New Roman" w:hAnsi="Times New Roman" w:cs="Times New Roman"/>
          <w:b/>
          <w:bCs/>
        </w:rPr>
        <w:t>.1.</w:t>
      </w:r>
      <w:r w:rsidRPr="007B7E8A">
        <w:rPr>
          <w:rFonts w:ascii="Times New Roman" w:hAnsi="Times New Roman" w:cs="Times New Roman"/>
        </w:rPr>
        <w:t xml:space="preserve"> </w:t>
      </w:r>
      <w:r w:rsidR="00E8539C" w:rsidRPr="007B7E8A">
        <w:rPr>
          <w:rFonts w:ascii="Times New Roman" w:hAnsi="Times New Roman" w:cs="Times New Roman"/>
        </w:rPr>
        <w:t xml:space="preserve">As formas e critérios de seleção da Contratado será por meio de contratação direta na modalidade </w:t>
      </w:r>
      <w:r w:rsidR="008F0BB0" w:rsidRPr="007B7E8A">
        <w:rPr>
          <w:rFonts w:ascii="Times New Roman" w:hAnsi="Times New Roman" w:cs="Times New Roman"/>
        </w:rPr>
        <w:t>inexigibilidade</w:t>
      </w:r>
      <w:r w:rsidR="00E8539C" w:rsidRPr="007B7E8A">
        <w:rPr>
          <w:rFonts w:ascii="Times New Roman" w:hAnsi="Times New Roman" w:cs="Times New Roman"/>
        </w:rPr>
        <w:t xml:space="preserve"> de licitação, obedecendo a Lei Federa n° 14.133/2021 c/c Decreto Estadual n° 1.525/2022.</w:t>
      </w:r>
    </w:p>
    <w:p w14:paraId="5366B4CF" w14:textId="77777777" w:rsidR="008F0BB0" w:rsidRPr="007B7E8A" w:rsidRDefault="00E8539C" w:rsidP="008F0BB0">
      <w:pPr>
        <w:pStyle w:val="NormalWeb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1</w:t>
      </w:r>
      <w:r w:rsidR="00B21491" w:rsidRPr="007B7E8A">
        <w:rPr>
          <w:b/>
          <w:bCs/>
          <w:sz w:val="22"/>
          <w:szCs w:val="22"/>
        </w:rPr>
        <w:t>7</w:t>
      </w:r>
      <w:r w:rsidRPr="007B7E8A">
        <w:rPr>
          <w:b/>
          <w:bCs/>
          <w:sz w:val="22"/>
          <w:szCs w:val="22"/>
        </w:rPr>
        <w:t>.1.1.</w:t>
      </w:r>
      <w:r w:rsidRPr="007B7E8A">
        <w:rPr>
          <w:sz w:val="22"/>
          <w:szCs w:val="22"/>
        </w:rPr>
        <w:t xml:space="preserve"> </w:t>
      </w:r>
      <w:r w:rsidR="008F0BB0" w:rsidRPr="007B7E8A">
        <w:rPr>
          <w:sz w:val="22"/>
          <w:szCs w:val="22"/>
        </w:rPr>
        <w:t xml:space="preserve">A Contratada deverá atender todas as exigências de </w:t>
      </w:r>
      <w:r w:rsidR="008F0BB0" w:rsidRPr="007B7E8A">
        <w:rPr>
          <w:b/>
          <w:bCs/>
          <w:sz w:val="22"/>
          <w:szCs w:val="22"/>
        </w:rPr>
        <w:t>habilitação e qualificação</w:t>
      </w:r>
      <w:r w:rsidR="008F0BB0" w:rsidRPr="007B7E8A">
        <w:rPr>
          <w:sz w:val="22"/>
          <w:szCs w:val="22"/>
        </w:rPr>
        <w:t>, nos termos da Lei de Licitações e Contratos.</w:t>
      </w:r>
    </w:p>
    <w:p w14:paraId="263345ED" w14:textId="77777777" w:rsidR="008F0BB0" w:rsidRPr="007B7E8A" w:rsidRDefault="008F0BB0" w:rsidP="008F0BB0">
      <w:pPr>
        <w:widowControl w:val="0"/>
        <w:shd w:val="clear" w:color="auto" w:fill="FFFFFF" w:themeFill="background1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16.3.</w:t>
      </w:r>
      <w:r w:rsidRPr="007B7E8A">
        <w:rPr>
          <w:rFonts w:ascii="Times New Roman" w:hAnsi="Times New Roman" w:cs="Times New Roman"/>
        </w:rPr>
        <w:t xml:space="preserve"> Para a escolha do Contratado será observado o critério estipulado pela área técnica, que está vinculado ao art. 74, inc. III, “f”, da Lei n. 14.133/2021.</w:t>
      </w:r>
    </w:p>
    <w:p w14:paraId="77AFECBF" w14:textId="180E534A" w:rsidR="00E8539C" w:rsidRPr="007B7E8A" w:rsidRDefault="00E8539C" w:rsidP="00E8539C">
      <w:pPr>
        <w:widowControl w:val="0"/>
        <w:shd w:val="clear" w:color="auto" w:fill="FFFFFF" w:themeFill="background1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47B24424" w14:textId="2E5E6814" w:rsidR="00F53C0A" w:rsidRPr="007B7E8A" w:rsidRDefault="000C05EB" w:rsidP="00F24F54">
      <w:pPr>
        <w:widowControl w:val="0"/>
        <w:shd w:val="clear" w:color="auto" w:fill="C5E0B3" w:themeFill="accent6" w:themeFillTint="66"/>
        <w:spacing w:after="0" w:line="240" w:lineRule="auto"/>
        <w:ind w:right="-12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8</w:t>
      </w:r>
      <w:r w:rsidR="00F53C0A" w:rsidRPr="007B7E8A">
        <w:rPr>
          <w:rFonts w:ascii="Times New Roman" w:hAnsi="Times New Roman" w:cs="Times New Roman"/>
          <w:b/>
        </w:rPr>
        <w:t>. DA DOTAÇÃO ORÇAMENTÁRIA:</w:t>
      </w:r>
    </w:p>
    <w:p w14:paraId="644D2902" w14:textId="77777777" w:rsidR="00EC0B0E" w:rsidRPr="007B7E8A" w:rsidRDefault="000C05EB" w:rsidP="00EC0B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1</w:t>
      </w:r>
      <w:r w:rsidR="00B21491" w:rsidRPr="007B7E8A">
        <w:rPr>
          <w:rFonts w:ascii="Times New Roman" w:hAnsi="Times New Roman" w:cs="Times New Roman"/>
          <w:b/>
          <w:bCs/>
        </w:rPr>
        <w:t>8</w:t>
      </w:r>
      <w:r w:rsidR="00F53C0A" w:rsidRPr="007B7E8A">
        <w:rPr>
          <w:rFonts w:ascii="Times New Roman" w:hAnsi="Times New Roman" w:cs="Times New Roman"/>
          <w:b/>
          <w:bCs/>
        </w:rPr>
        <w:t>.1.</w:t>
      </w:r>
      <w:r w:rsidR="00F53C0A" w:rsidRPr="007B7E8A">
        <w:rPr>
          <w:rFonts w:ascii="Times New Roman" w:hAnsi="Times New Roman" w:cs="Times New Roman"/>
        </w:rPr>
        <w:t xml:space="preserve"> </w:t>
      </w:r>
      <w:r w:rsidR="00EC0B0E" w:rsidRPr="007B7E8A">
        <w:rPr>
          <w:rFonts w:ascii="Times New Roman" w:hAnsi="Times New Roman" w:cs="Times New Roman"/>
        </w:rPr>
        <w:t>A dotação orçamentária, do qual correrá a presente despesa será:</w:t>
      </w:r>
    </w:p>
    <w:p w14:paraId="36F412A2" w14:textId="77777777" w:rsidR="00145952" w:rsidRPr="00145952" w:rsidRDefault="00145952" w:rsidP="001459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5952">
        <w:rPr>
          <w:rFonts w:ascii="Times New Roman" w:hAnsi="Times New Roman" w:cs="Times New Roman"/>
        </w:rPr>
        <w:t>Unidade Orçamentária: 10101 – Defensoria Pública do Estado de Mato Grosso.</w:t>
      </w:r>
    </w:p>
    <w:p w14:paraId="3DC36BD2" w14:textId="77777777" w:rsidR="00145952" w:rsidRPr="00145952" w:rsidRDefault="00145952" w:rsidP="001459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5952">
        <w:rPr>
          <w:rFonts w:ascii="Times New Roman" w:hAnsi="Times New Roman" w:cs="Times New Roman"/>
        </w:rPr>
        <w:t>Projeto/Atividade: 2846                 Categoria Econômica: 3.3.90</w:t>
      </w:r>
    </w:p>
    <w:p w14:paraId="26B19D14" w14:textId="77777777" w:rsidR="00145952" w:rsidRPr="00145952" w:rsidRDefault="00145952" w:rsidP="001459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5952">
        <w:rPr>
          <w:rFonts w:ascii="Times New Roman" w:hAnsi="Times New Roman" w:cs="Times New Roman"/>
        </w:rPr>
        <w:lastRenderedPageBreak/>
        <w:t>Elemento de Despesa: 36               Fonte de Recurso: 1.501.0000.</w:t>
      </w:r>
    </w:p>
    <w:p w14:paraId="6B60E5C7" w14:textId="77777777" w:rsidR="00145952" w:rsidRPr="00145952" w:rsidRDefault="00145952" w:rsidP="001459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5952">
        <w:rPr>
          <w:rFonts w:ascii="Times New Roman" w:hAnsi="Times New Roman" w:cs="Times New Roman"/>
        </w:rPr>
        <w:t>IDUSO: 1</w:t>
      </w:r>
    </w:p>
    <w:p w14:paraId="28471149" w14:textId="04CE959E" w:rsidR="000C05EB" w:rsidRDefault="00145952" w:rsidP="001459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5952">
        <w:rPr>
          <w:rFonts w:ascii="Times New Roman" w:hAnsi="Times New Roman" w:cs="Times New Roman"/>
        </w:rPr>
        <w:t>Numeração Única: 10101.0001.03.128.405.2846.9900.339036000.15010000.01.1</w:t>
      </w:r>
    </w:p>
    <w:p w14:paraId="3F490CAF" w14:textId="77777777" w:rsidR="00145952" w:rsidRPr="007B7E8A" w:rsidRDefault="00145952" w:rsidP="0014595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B5C76A" w14:textId="1817571A" w:rsidR="000C05EB" w:rsidRPr="007B7E8A" w:rsidRDefault="000C05EB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1</w:t>
      </w:r>
      <w:r w:rsidR="00B21491" w:rsidRPr="007B7E8A">
        <w:rPr>
          <w:rFonts w:ascii="Times New Roman" w:hAnsi="Times New Roman" w:cs="Times New Roman"/>
          <w:b/>
        </w:rPr>
        <w:t>9</w:t>
      </w:r>
      <w:r w:rsidRPr="007B7E8A">
        <w:rPr>
          <w:rFonts w:ascii="Times New Roman" w:hAnsi="Times New Roman" w:cs="Times New Roman"/>
          <w:b/>
        </w:rPr>
        <w:t>. DA GARANTIA DO OBJETO:</w:t>
      </w:r>
    </w:p>
    <w:p w14:paraId="2E1A03EF" w14:textId="351FFE05" w:rsidR="003D5E06" w:rsidRPr="007B7E8A" w:rsidRDefault="000C05EB" w:rsidP="003D5E06">
      <w:pPr>
        <w:pStyle w:val="PargrafodaLista"/>
        <w:numPr>
          <w:ilvl w:val="0"/>
          <w:numId w:val="7"/>
        </w:numPr>
        <w:ind w:left="0" w:right="-1"/>
        <w:jc w:val="both"/>
        <w:rPr>
          <w:i/>
          <w:iCs/>
          <w:sz w:val="22"/>
          <w:szCs w:val="22"/>
        </w:rPr>
      </w:pPr>
      <w:r w:rsidRPr="007B7E8A">
        <w:rPr>
          <w:b/>
          <w:bCs/>
          <w:sz w:val="22"/>
          <w:szCs w:val="22"/>
        </w:rPr>
        <w:t>1</w:t>
      </w:r>
      <w:r w:rsidR="00B21491" w:rsidRPr="007B7E8A">
        <w:rPr>
          <w:b/>
          <w:bCs/>
          <w:sz w:val="22"/>
          <w:szCs w:val="22"/>
        </w:rPr>
        <w:t>9</w:t>
      </w:r>
      <w:r w:rsidRPr="007B7E8A">
        <w:rPr>
          <w:b/>
          <w:bCs/>
          <w:sz w:val="22"/>
          <w:szCs w:val="22"/>
        </w:rPr>
        <w:t xml:space="preserve">.1. </w:t>
      </w:r>
      <w:r w:rsidR="003D5E06" w:rsidRPr="007B7E8A">
        <w:rPr>
          <w:sz w:val="22"/>
          <w:szCs w:val="22"/>
        </w:rPr>
        <w:t>Não se aplica ao caso.</w:t>
      </w:r>
    </w:p>
    <w:p w14:paraId="3F81E833" w14:textId="3715BCDE" w:rsidR="000C05EB" w:rsidRPr="007B7E8A" w:rsidRDefault="000C05EB" w:rsidP="003D5E06">
      <w:pPr>
        <w:pStyle w:val="PargrafodaLista"/>
        <w:numPr>
          <w:ilvl w:val="0"/>
          <w:numId w:val="7"/>
        </w:numPr>
        <w:ind w:left="0" w:right="-1"/>
        <w:jc w:val="both"/>
        <w:rPr>
          <w:sz w:val="22"/>
          <w:szCs w:val="22"/>
        </w:rPr>
      </w:pPr>
    </w:p>
    <w:p w14:paraId="5876F012" w14:textId="34C954E8" w:rsidR="000C05EB" w:rsidRPr="007B7E8A" w:rsidRDefault="00B21491" w:rsidP="00F24F54">
      <w:pPr>
        <w:pStyle w:val="PargrafodaLista"/>
        <w:numPr>
          <w:ilvl w:val="0"/>
          <w:numId w:val="1"/>
        </w:numPr>
        <w:shd w:val="clear" w:color="auto" w:fill="C5E0B3" w:themeFill="accent6" w:themeFillTint="66"/>
        <w:tabs>
          <w:tab w:val="clear" w:pos="-218"/>
          <w:tab w:val="num" w:pos="0"/>
        </w:tabs>
        <w:ind w:left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20</w:t>
      </w:r>
      <w:r w:rsidR="000C05EB" w:rsidRPr="007B7E8A">
        <w:rPr>
          <w:b/>
          <w:bCs/>
          <w:sz w:val="22"/>
          <w:szCs w:val="22"/>
        </w:rPr>
        <w:t>. DOS ACRÉSCIMOS E SUPRESSÕES:</w:t>
      </w:r>
    </w:p>
    <w:p w14:paraId="65E4B555" w14:textId="5A04D74B" w:rsidR="000C05EB" w:rsidRPr="007B7E8A" w:rsidRDefault="00B21491" w:rsidP="00F24F54">
      <w:pPr>
        <w:pStyle w:val="PargrafodaLista"/>
        <w:numPr>
          <w:ilvl w:val="0"/>
          <w:numId w:val="1"/>
        </w:numPr>
        <w:tabs>
          <w:tab w:val="clear" w:pos="-218"/>
          <w:tab w:val="num" w:pos="0"/>
        </w:tabs>
        <w:ind w:left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20</w:t>
      </w:r>
      <w:r w:rsidR="000C05EB" w:rsidRPr="007B7E8A">
        <w:rPr>
          <w:b/>
          <w:bCs/>
          <w:sz w:val="22"/>
          <w:szCs w:val="22"/>
        </w:rPr>
        <w:t>.1.</w:t>
      </w:r>
      <w:r w:rsidR="000C05EB" w:rsidRPr="007B7E8A">
        <w:rPr>
          <w:sz w:val="22"/>
          <w:szCs w:val="22"/>
        </w:rPr>
        <w:t xml:space="preserve"> Será possível a realização de acréscimos ou supressões de quantitativos dos bens, nos termos do art. 124, da Lei Federal n° 13.144/2021 c/c art. 279 do Decreto Estadual nº 1.525/2022.</w:t>
      </w:r>
    </w:p>
    <w:p w14:paraId="120D7312" w14:textId="77777777" w:rsidR="000C05EB" w:rsidRPr="007B7E8A" w:rsidRDefault="000C05EB" w:rsidP="00F24F54">
      <w:pPr>
        <w:pStyle w:val="PargrafodaLista"/>
        <w:widowControl w:val="0"/>
        <w:numPr>
          <w:ilvl w:val="0"/>
          <w:numId w:val="1"/>
        </w:numPr>
        <w:tabs>
          <w:tab w:val="clear" w:pos="-218"/>
          <w:tab w:val="num" w:pos="0"/>
        </w:tabs>
        <w:ind w:left="0" w:right="-12"/>
        <w:jc w:val="both"/>
        <w:rPr>
          <w:b/>
          <w:bCs/>
          <w:sz w:val="22"/>
          <w:szCs w:val="22"/>
        </w:rPr>
      </w:pPr>
    </w:p>
    <w:p w14:paraId="29043050" w14:textId="308B7E9D" w:rsidR="000C05EB" w:rsidRPr="007B7E8A" w:rsidRDefault="00F118EB" w:rsidP="00F24F54">
      <w:pPr>
        <w:pStyle w:val="P"/>
        <w:numPr>
          <w:ilvl w:val="0"/>
          <w:numId w:val="1"/>
        </w:numPr>
        <w:shd w:val="clear" w:color="auto" w:fill="C5E0B3" w:themeFill="accent6" w:themeFillTint="66"/>
        <w:tabs>
          <w:tab w:val="clear" w:pos="-218"/>
          <w:tab w:val="num" w:pos="0"/>
          <w:tab w:val="left" w:pos="142"/>
        </w:tabs>
        <w:ind w:left="0"/>
        <w:rPr>
          <w:bCs/>
          <w:sz w:val="22"/>
          <w:szCs w:val="22"/>
        </w:rPr>
      </w:pPr>
      <w:r w:rsidRPr="007B7E8A">
        <w:rPr>
          <w:bCs/>
          <w:sz w:val="22"/>
          <w:szCs w:val="22"/>
        </w:rPr>
        <w:t>2</w:t>
      </w:r>
      <w:r w:rsidR="00B21491" w:rsidRPr="007B7E8A">
        <w:rPr>
          <w:bCs/>
          <w:sz w:val="22"/>
          <w:szCs w:val="22"/>
        </w:rPr>
        <w:t>1</w:t>
      </w:r>
      <w:r w:rsidR="000C05EB" w:rsidRPr="007B7E8A">
        <w:rPr>
          <w:bCs/>
          <w:sz w:val="22"/>
          <w:szCs w:val="22"/>
        </w:rPr>
        <w:t>. DO REAJUSTE CONTRATUAL:</w:t>
      </w:r>
    </w:p>
    <w:p w14:paraId="20BE3E70" w14:textId="2EE3B12A" w:rsidR="000C05EB" w:rsidRPr="003F2A66" w:rsidRDefault="00F118EB" w:rsidP="00F24F54">
      <w:pPr>
        <w:pStyle w:val="PargrafodaLista"/>
        <w:numPr>
          <w:ilvl w:val="0"/>
          <w:numId w:val="1"/>
        </w:numPr>
        <w:tabs>
          <w:tab w:val="clear" w:pos="-218"/>
          <w:tab w:val="num" w:pos="0"/>
        </w:tabs>
        <w:ind w:left="0"/>
        <w:jc w:val="both"/>
        <w:rPr>
          <w:color w:val="FF0000"/>
          <w:sz w:val="22"/>
          <w:szCs w:val="22"/>
        </w:rPr>
      </w:pPr>
      <w:r w:rsidRPr="007B7E8A">
        <w:rPr>
          <w:b/>
          <w:sz w:val="22"/>
          <w:szCs w:val="22"/>
        </w:rPr>
        <w:t>2</w:t>
      </w:r>
      <w:r w:rsidR="00B21491" w:rsidRPr="007B7E8A">
        <w:rPr>
          <w:b/>
          <w:sz w:val="22"/>
          <w:szCs w:val="22"/>
        </w:rPr>
        <w:t>1</w:t>
      </w:r>
      <w:r w:rsidR="000C05EB" w:rsidRPr="007B7E8A">
        <w:rPr>
          <w:b/>
          <w:sz w:val="22"/>
          <w:szCs w:val="22"/>
        </w:rPr>
        <w:t>.1.</w:t>
      </w:r>
      <w:r w:rsidR="000C05EB" w:rsidRPr="007B7E8A">
        <w:rPr>
          <w:bCs/>
          <w:sz w:val="22"/>
          <w:szCs w:val="22"/>
        </w:rPr>
        <w:t xml:space="preserve"> </w:t>
      </w:r>
      <w:r w:rsidR="000C05EB" w:rsidRPr="003F2A66">
        <w:rPr>
          <w:color w:val="FF0000"/>
          <w:sz w:val="22"/>
          <w:szCs w:val="22"/>
        </w:rPr>
        <w:t xml:space="preserve">A data-base para eventual concessão de reajuste será </w:t>
      </w:r>
      <w:r w:rsidR="003F2A66" w:rsidRPr="003F2A66">
        <w:rPr>
          <w:color w:val="FF0000"/>
          <w:sz w:val="22"/>
          <w:szCs w:val="22"/>
        </w:rPr>
        <w:t>data da assinatura do contrato ou do recebimento do contratado do instrumento equivalente</w:t>
      </w:r>
      <w:r w:rsidR="000C05EB" w:rsidRPr="003F2A66">
        <w:rPr>
          <w:color w:val="FF0000"/>
          <w:sz w:val="22"/>
          <w:szCs w:val="22"/>
        </w:rPr>
        <w:t xml:space="preserve">, cujo interstício mínimo para deferimento será o período de doze meses, contado da data-base, indexado pelo INPC. </w:t>
      </w:r>
    </w:p>
    <w:p w14:paraId="3D6E0C34" w14:textId="7FA5661F" w:rsidR="000C05EB" w:rsidRPr="007B7E8A" w:rsidRDefault="00F118EB" w:rsidP="00F24F54">
      <w:pPr>
        <w:pStyle w:val="PargrafodaLista"/>
        <w:numPr>
          <w:ilvl w:val="0"/>
          <w:numId w:val="1"/>
        </w:numPr>
        <w:tabs>
          <w:tab w:val="clear" w:pos="-218"/>
          <w:tab w:val="num" w:pos="0"/>
        </w:tabs>
        <w:ind w:left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1</w:t>
      </w:r>
      <w:r w:rsidR="000C05EB" w:rsidRPr="007B7E8A">
        <w:rPr>
          <w:b/>
          <w:bCs/>
          <w:sz w:val="22"/>
          <w:szCs w:val="22"/>
        </w:rPr>
        <w:t>.1.1.</w:t>
      </w:r>
      <w:r w:rsidR="000C05EB" w:rsidRPr="007B7E8A">
        <w:rPr>
          <w:sz w:val="22"/>
          <w:szCs w:val="22"/>
        </w:rPr>
        <w:t xml:space="preserve"> </w:t>
      </w:r>
      <w:r w:rsidR="000C05EB" w:rsidRPr="007B7E8A">
        <w:rPr>
          <w:sz w:val="22"/>
          <w:szCs w:val="22"/>
          <w:u w:val="single"/>
        </w:rPr>
        <w:t>Considerando que o contrato prevê duração inferior a esse período</w:t>
      </w:r>
      <w:r w:rsidR="000C05EB" w:rsidRPr="007B7E8A">
        <w:rPr>
          <w:sz w:val="22"/>
          <w:szCs w:val="22"/>
        </w:rPr>
        <w:t>, o reajuste somente será concedido caso haja prorrogação excepcional que dê ensejo à anualidade.</w:t>
      </w:r>
    </w:p>
    <w:p w14:paraId="41D7059A" w14:textId="7CA11FE0" w:rsidR="000C05EB" w:rsidRPr="007B7E8A" w:rsidRDefault="00F118EB" w:rsidP="00F24F54">
      <w:pPr>
        <w:pStyle w:val="PargrafodaLista"/>
        <w:numPr>
          <w:ilvl w:val="0"/>
          <w:numId w:val="1"/>
        </w:numPr>
        <w:tabs>
          <w:tab w:val="clear" w:pos="-218"/>
          <w:tab w:val="num" w:pos="0"/>
        </w:tabs>
        <w:ind w:left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1</w:t>
      </w:r>
      <w:r w:rsidRPr="007B7E8A">
        <w:rPr>
          <w:b/>
          <w:bCs/>
          <w:sz w:val="22"/>
          <w:szCs w:val="22"/>
        </w:rPr>
        <w:t>.</w:t>
      </w:r>
      <w:r w:rsidR="000C05EB" w:rsidRPr="007B7E8A">
        <w:rPr>
          <w:b/>
          <w:bCs/>
          <w:sz w:val="22"/>
          <w:szCs w:val="22"/>
        </w:rPr>
        <w:t xml:space="preserve">2. </w:t>
      </w:r>
      <w:r w:rsidR="000C05EB" w:rsidRPr="007B7E8A">
        <w:rPr>
          <w:sz w:val="22"/>
          <w:szCs w:val="22"/>
        </w:rPr>
        <w:t>As demais previsões acerca de pagamento não expressas na presente cláusula serão regidas pelo Decreto Estadual nº 1.525/2022, no que couber.</w:t>
      </w:r>
    </w:p>
    <w:p w14:paraId="514BB9C0" w14:textId="3C20C273" w:rsidR="000C05EB" w:rsidRPr="007B7E8A" w:rsidRDefault="000C05EB" w:rsidP="00F24F5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B70BC9F" w14:textId="0CCE3469" w:rsidR="000C05EB" w:rsidRPr="007B7E8A" w:rsidRDefault="00F118EB" w:rsidP="00F24F54">
      <w:pPr>
        <w:pStyle w:val="PargrafodaLista"/>
        <w:numPr>
          <w:ilvl w:val="0"/>
          <w:numId w:val="1"/>
        </w:numPr>
        <w:shd w:val="clear" w:color="auto" w:fill="C5E0B3" w:themeFill="accent6" w:themeFillTint="66"/>
        <w:tabs>
          <w:tab w:val="clear" w:pos="-218"/>
          <w:tab w:val="num" w:pos="0"/>
          <w:tab w:val="left" w:pos="142"/>
        </w:tabs>
        <w:ind w:left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2</w:t>
      </w:r>
      <w:r w:rsidR="000C05EB" w:rsidRPr="007B7E8A">
        <w:rPr>
          <w:b/>
          <w:bCs/>
          <w:sz w:val="22"/>
          <w:szCs w:val="22"/>
        </w:rPr>
        <w:t xml:space="preserve">. DA REVISÃO:  </w:t>
      </w:r>
    </w:p>
    <w:p w14:paraId="7F00DFE6" w14:textId="4451C005" w:rsidR="000C05EB" w:rsidRPr="007B7E8A" w:rsidRDefault="00F118EB" w:rsidP="00F24F54">
      <w:pPr>
        <w:pStyle w:val="PargrafodaLista"/>
        <w:numPr>
          <w:ilvl w:val="0"/>
          <w:numId w:val="1"/>
        </w:numPr>
        <w:tabs>
          <w:tab w:val="clear" w:pos="-218"/>
          <w:tab w:val="num" w:pos="0"/>
          <w:tab w:val="left" w:pos="142"/>
        </w:tabs>
        <w:ind w:left="0"/>
        <w:jc w:val="both"/>
        <w:rPr>
          <w:sz w:val="22"/>
          <w:szCs w:val="22"/>
          <w:shd w:val="clear" w:color="auto" w:fill="FFFFFF"/>
        </w:rPr>
      </w:pPr>
      <w:r w:rsidRPr="007B7E8A">
        <w:rPr>
          <w:b/>
          <w:bCs/>
          <w:sz w:val="22"/>
          <w:szCs w:val="22"/>
          <w:shd w:val="clear" w:color="auto" w:fill="FFFFFF"/>
        </w:rPr>
        <w:t>2</w:t>
      </w:r>
      <w:r w:rsidR="00B21491" w:rsidRPr="007B7E8A">
        <w:rPr>
          <w:b/>
          <w:bCs/>
          <w:sz w:val="22"/>
          <w:szCs w:val="22"/>
          <w:shd w:val="clear" w:color="auto" w:fill="FFFFFF"/>
        </w:rPr>
        <w:t>2</w:t>
      </w:r>
      <w:r w:rsidR="000C05EB" w:rsidRPr="007B7E8A">
        <w:rPr>
          <w:b/>
          <w:bCs/>
          <w:sz w:val="22"/>
          <w:szCs w:val="22"/>
          <w:shd w:val="clear" w:color="auto" w:fill="FFFFFF"/>
        </w:rPr>
        <w:t>.1</w:t>
      </w:r>
      <w:r w:rsidR="000C05EB" w:rsidRPr="007B7E8A">
        <w:rPr>
          <w:sz w:val="22"/>
          <w:szCs w:val="22"/>
          <w:shd w:val="clear" w:color="auto" w:fill="FFFFFF"/>
        </w:rPr>
        <w:t xml:space="preserve"> A revisão será concedida nos termos da Lei Federal n° 14.133/2021 c/c Decreto Estadual n° 1.525/2022.</w:t>
      </w:r>
    </w:p>
    <w:p w14:paraId="5F9A66F9" w14:textId="30DF292C" w:rsidR="000C05EB" w:rsidRPr="007B7E8A" w:rsidRDefault="00F118EB" w:rsidP="00F24F54">
      <w:pPr>
        <w:pStyle w:val="PargrafodaLista"/>
        <w:numPr>
          <w:ilvl w:val="0"/>
          <w:numId w:val="1"/>
        </w:numPr>
        <w:tabs>
          <w:tab w:val="clear" w:pos="-218"/>
          <w:tab w:val="num" w:pos="0"/>
          <w:tab w:val="left" w:pos="142"/>
        </w:tabs>
        <w:ind w:left="0"/>
        <w:jc w:val="both"/>
        <w:rPr>
          <w:sz w:val="22"/>
          <w:szCs w:val="22"/>
          <w:shd w:val="clear" w:color="auto" w:fill="FFFFFF"/>
        </w:rPr>
      </w:pPr>
      <w:r w:rsidRPr="007B7E8A">
        <w:rPr>
          <w:b/>
          <w:bCs/>
          <w:sz w:val="22"/>
          <w:szCs w:val="22"/>
          <w:shd w:val="clear" w:color="auto" w:fill="FFFFFF"/>
        </w:rPr>
        <w:t>2</w:t>
      </w:r>
      <w:r w:rsidR="00B21491" w:rsidRPr="007B7E8A">
        <w:rPr>
          <w:b/>
          <w:bCs/>
          <w:sz w:val="22"/>
          <w:szCs w:val="22"/>
          <w:shd w:val="clear" w:color="auto" w:fill="FFFFFF"/>
        </w:rPr>
        <w:t>2</w:t>
      </w:r>
      <w:r w:rsidR="000C05EB" w:rsidRPr="007B7E8A">
        <w:rPr>
          <w:b/>
          <w:bCs/>
          <w:sz w:val="22"/>
          <w:szCs w:val="22"/>
          <w:shd w:val="clear" w:color="auto" w:fill="FFFFFF"/>
        </w:rPr>
        <w:t>.1.1</w:t>
      </w:r>
      <w:r w:rsidR="000C05EB" w:rsidRPr="007B7E8A">
        <w:rPr>
          <w:sz w:val="22"/>
          <w:szCs w:val="22"/>
          <w:shd w:val="clear" w:color="auto" w:fill="FFFFFF"/>
        </w:rPr>
        <w:t xml:space="preserve"> O prazo para respostas dos pedidos de revisão será de 60 dias úteis.</w:t>
      </w:r>
    </w:p>
    <w:p w14:paraId="416D585E" w14:textId="63ACB2CE" w:rsidR="000C05EB" w:rsidRPr="007B7E8A" w:rsidRDefault="00B21491" w:rsidP="00F24F54">
      <w:pPr>
        <w:pStyle w:val="PargrafodaLista"/>
        <w:numPr>
          <w:ilvl w:val="0"/>
          <w:numId w:val="1"/>
        </w:numPr>
        <w:tabs>
          <w:tab w:val="clear" w:pos="-218"/>
          <w:tab w:val="num" w:pos="0"/>
          <w:tab w:val="left" w:pos="142"/>
        </w:tabs>
        <w:ind w:left="0"/>
        <w:jc w:val="both"/>
        <w:rPr>
          <w:sz w:val="22"/>
          <w:szCs w:val="22"/>
          <w:shd w:val="clear" w:color="auto" w:fill="FFFFFF"/>
        </w:rPr>
      </w:pPr>
      <w:r w:rsidRPr="007B7E8A">
        <w:rPr>
          <w:b/>
          <w:bCs/>
          <w:sz w:val="22"/>
          <w:szCs w:val="22"/>
          <w:shd w:val="clear" w:color="auto" w:fill="FFFFFF"/>
        </w:rPr>
        <w:t>22</w:t>
      </w:r>
      <w:r w:rsidR="000C05EB" w:rsidRPr="007B7E8A">
        <w:rPr>
          <w:b/>
          <w:bCs/>
          <w:sz w:val="22"/>
          <w:szCs w:val="22"/>
        </w:rPr>
        <w:t xml:space="preserve">.2. </w:t>
      </w:r>
      <w:r w:rsidR="000C05EB" w:rsidRPr="007B7E8A">
        <w:rPr>
          <w:sz w:val="22"/>
          <w:szCs w:val="22"/>
        </w:rPr>
        <w:t>As demais previsões acerca da revisão não expressas na presente cláusula serão regidas pelo Decreto Estadual nº 1.525/2022, no que couber.</w:t>
      </w:r>
    </w:p>
    <w:p w14:paraId="1AE3D5EF" w14:textId="77777777" w:rsidR="000C05EB" w:rsidRPr="007B7E8A" w:rsidRDefault="000C05EB" w:rsidP="00F24F54">
      <w:pPr>
        <w:pStyle w:val="PargrafodaLista"/>
        <w:numPr>
          <w:ilvl w:val="0"/>
          <w:numId w:val="1"/>
        </w:numPr>
        <w:tabs>
          <w:tab w:val="clear" w:pos="-218"/>
          <w:tab w:val="num" w:pos="0"/>
          <w:tab w:val="left" w:pos="142"/>
        </w:tabs>
        <w:ind w:left="0"/>
        <w:jc w:val="both"/>
        <w:rPr>
          <w:sz w:val="22"/>
          <w:szCs w:val="22"/>
          <w:shd w:val="clear" w:color="auto" w:fill="FFFFFF"/>
        </w:rPr>
      </w:pPr>
    </w:p>
    <w:p w14:paraId="3192E5C0" w14:textId="0C569F1A" w:rsidR="000C05EB" w:rsidRPr="007B7E8A" w:rsidRDefault="00F118EB" w:rsidP="00F24F54">
      <w:pPr>
        <w:pStyle w:val="PargrafodaLista"/>
        <w:numPr>
          <w:ilvl w:val="0"/>
          <w:numId w:val="1"/>
        </w:numPr>
        <w:shd w:val="clear" w:color="auto" w:fill="C5E0B3" w:themeFill="accent6" w:themeFillTint="66"/>
        <w:tabs>
          <w:tab w:val="clear" w:pos="-218"/>
          <w:tab w:val="num" w:pos="0"/>
          <w:tab w:val="left" w:pos="142"/>
        </w:tabs>
        <w:ind w:left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3</w:t>
      </w:r>
      <w:r w:rsidR="000C05EB" w:rsidRPr="007B7E8A">
        <w:rPr>
          <w:b/>
          <w:bCs/>
          <w:sz w:val="22"/>
          <w:szCs w:val="22"/>
        </w:rPr>
        <w:t>. EVENTUAIS PEDIDOS DE REPACTUAÇÃO:</w:t>
      </w:r>
    </w:p>
    <w:p w14:paraId="0B5C5F8A" w14:textId="788B415A" w:rsidR="00BE744B" w:rsidRPr="007B7E8A" w:rsidRDefault="00F118EB" w:rsidP="00BE744B">
      <w:pPr>
        <w:pStyle w:val="PargrafodaLista"/>
        <w:widowControl w:val="0"/>
        <w:numPr>
          <w:ilvl w:val="0"/>
          <w:numId w:val="1"/>
        </w:numPr>
        <w:tabs>
          <w:tab w:val="clear" w:pos="-218"/>
          <w:tab w:val="num" w:pos="0"/>
        </w:tabs>
        <w:overflowPunct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3</w:t>
      </w:r>
      <w:r w:rsidR="000C05EB" w:rsidRPr="007B7E8A">
        <w:rPr>
          <w:b/>
          <w:bCs/>
          <w:sz w:val="22"/>
          <w:szCs w:val="22"/>
        </w:rPr>
        <w:t>.1</w:t>
      </w:r>
      <w:r w:rsidR="000C05EB" w:rsidRPr="007B7E8A">
        <w:rPr>
          <w:sz w:val="22"/>
          <w:szCs w:val="22"/>
        </w:rPr>
        <w:t>.</w:t>
      </w:r>
      <w:r w:rsidR="00BE744B" w:rsidRPr="007B7E8A">
        <w:rPr>
          <w:sz w:val="22"/>
          <w:szCs w:val="22"/>
        </w:rPr>
        <w:t xml:space="preserve"> Não se aplica ao do objeto desta contratação.</w:t>
      </w:r>
    </w:p>
    <w:p w14:paraId="66488E47" w14:textId="71C9F6E3" w:rsidR="000C05EB" w:rsidRPr="007B7E8A" w:rsidRDefault="000C05EB" w:rsidP="00BE744B">
      <w:pPr>
        <w:pStyle w:val="PargrafodaLista"/>
        <w:widowControl w:val="0"/>
        <w:numPr>
          <w:ilvl w:val="0"/>
          <w:numId w:val="1"/>
        </w:numPr>
        <w:tabs>
          <w:tab w:val="clear" w:pos="-218"/>
          <w:tab w:val="num" w:pos="0"/>
        </w:tabs>
        <w:overflowPunct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14:paraId="08873175" w14:textId="18DE8C30" w:rsidR="000C05EB" w:rsidRPr="007B7E8A" w:rsidRDefault="00D5142C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2</w:t>
      </w:r>
      <w:r w:rsidR="00B21491" w:rsidRPr="007B7E8A">
        <w:rPr>
          <w:rFonts w:ascii="Times New Roman" w:hAnsi="Times New Roman" w:cs="Times New Roman"/>
          <w:b/>
        </w:rPr>
        <w:t>4</w:t>
      </w:r>
      <w:r w:rsidR="000C05EB" w:rsidRPr="007B7E8A">
        <w:rPr>
          <w:rFonts w:ascii="Times New Roman" w:hAnsi="Times New Roman" w:cs="Times New Roman"/>
          <w:b/>
        </w:rPr>
        <w:t xml:space="preserve">. DAS OBRIGAÇÕES DA CONTRATADA: </w:t>
      </w:r>
    </w:p>
    <w:p w14:paraId="45810C0D" w14:textId="30FCF8C8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</w:t>
      </w:r>
      <w:r w:rsidR="000C05EB" w:rsidRPr="007B7E8A">
        <w:rPr>
          <w:rFonts w:ascii="Times New Roman" w:hAnsi="Times New Roman" w:cs="Times New Roman"/>
        </w:rPr>
        <w:t>. Para garantir o fiel cumprimento do objeto deste instrumento, a contratada se compromete a:</w:t>
      </w:r>
    </w:p>
    <w:p w14:paraId="02B8318F" w14:textId="11DF51DF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.1.1.</w:t>
      </w:r>
      <w:r w:rsidR="000C05EB" w:rsidRPr="007B7E8A">
        <w:rPr>
          <w:rFonts w:ascii="Times New Roman" w:hAnsi="Times New Roman" w:cs="Times New Roman"/>
        </w:rPr>
        <w:t xml:space="preserve"> Assinar o </w:t>
      </w:r>
      <w:r w:rsidRPr="007B7E8A">
        <w:rPr>
          <w:rFonts w:ascii="Times New Roman" w:hAnsi="Times New Roman" w:cs="Times New Roman"/>
          <w:i/>
          <w:iCs/>
        </w:rPr>
        <w:t>contrato</w:t>
      </w:r>
      <w:r w:rsidRPr="007B7E8A">
        <w:rPr>
          <w:rFonts w:ascii="Times New Roman" w:hAnsi="Times New Roman" w:cs="Times New Roman"/>
        </w:rPr>
        <w:t xml:space="preserve"> (se for o caso) </w:t>
      </w:r>
      <w:r w:rsidR="000C05EB" w:rsidRPr="007B7E8A">
        <w:rPr>
          <w:rFonts w:ascii="Times New Roman" w:hAnsi="Times New Roman" w:cs="Times New Roman"/>
        </w:rPr>
        <w:t xml:space="preserve">no prazo, máximo, de 03 (três) dias úteis, contados do recebimento da convocação oficial; </w:t>
      </w:r>
    </w:p>
    <w:p w14:paraId="6F51DE76" w14:textId="28D71353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.1.2.</w:t>
      </w:r>
      <w:r w:rsidR="000C05EB" w:rsidRPr="007B7E8A">
        <w:rPr>
          <w:rFonts w:ascii="Times New Roman" w:hAnsi="Times New Roman" w:cs="Times New Roman"/>
        </w:rPr>
        <w:t xml:space="preserve"> Manter contato com a Defensoria Pública do Estado de Mato Grosso sobre quaisquer assuntos relativos aos bens/serviços contratados, sempre por escrito, ressalvados os entendimentos verbais determinados pela urgência de cada caso;</w:t>
      </w:r>
    </w:p>
    <w:p w14:paraId="32D058D2" w14:textId="3B2311B0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.1.3.</w:t>
      </w:r>
      <w:r w:rsidR="000C05EB" w:rsidRPr="007B7E8A">
        <w:rPr>
          <w:rFonts w:ascii="Times New Roman" w:hAnsi="Times New Roman" w:cs="Times New Roman"/>
        </w:rPr>
        <w:t xml:space="preserve"> Arcar com todas as despesas, diretas ou indiretas, decorrentes do cumprimento das obrigações assumidas, sem qualquer ônus para a Defensoria Pública do Estado de Mato Grosso;</w:t>
      </w:r>
    </w:p>
    <w:p w14:paraId="7DEC35BE" w14:textId="4AA840F7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.1.4</w:t>
      </w:r>
      <w:r w:rsidR="000C05EB" w:rsidRPr="007B7E8A">
        <w:rPr>
          <w:rFonts w:ascii="Times New Roman" w:hAnsi="Times New Roman" w:cs="Times New Roman"/>
        </w:rPr>
        <w:t>. Respeitar e fazer cumprir a legislação de segurança e saúde no trabalho, previstas nas normas regulamentadoras pertinentes;</w:t>
      </w:r>
    </w:p>
    <w:p w14:paraId="69D6C8D6" w14:textId="7AFD5DF6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.1.5</w:t>
      </w:r>
      <w:r w:rsidR="000C05EB" w:rsidRPr="007B7E8A">
        <w:rPr>
          <w:rFonts w:ascii="Times New Roman" w:hAnsi="Times New Roman" w:cs="Times New Roman"/>
        </w:rPr>
        <w:t>. Fiscalizar o perfeito cumprimento da prestação a que se obrigou, cabendo-lhe, integralmente, os ônus decorrentes. Tal fiscalização dar-se-á independentemente da que será exercida pela Defensoria Pública do Estado de Mato Grosso;</w:t>
      </w:r>
    </w:p>
    <w:p w14:paraId="6FE39BAC" w14:textId="6642EE29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.1.6.</w:t>
      </w:r>
      <w:r w:rsidR="000C05EB" w:rsidRPr="007B7E8A">
        <w:rPr>
          <w:rFonts w:ascii="Times New Roman" w:hAnsi="Times New Roman" w:cs="Times New Roman"/>
        </w:rPr>
        <w:t xml:space="preserve"> Comunicar imediatamente à Defensoria Pública qualquer alteração ocorrida no endereço, conta bancária e outros julgáveis necessários para o recebimento de correspondência;</w:t>
      </w:r>
    </w:p>
    <w:p w14:paraId="09D7FED6" w14:textId="0D0E138B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.1.7</w:t>
      </w:r>
      <w:r w:rsidR="000C05EB" w:rsidRPr="007B7E8A">
        <w:rPr>
          <w:rFonts w:ascii="Times New Roman" w:hAnsi="Times New Roman" w:cs="Times New Roman"/>
        </w:rPr>
        <w:t>. Efetuar a imediata correção das deficiências apontadas pela Defensoria Pública do Estado de Mato Grosso, com relação aos bens fornecidos/execução de serviço;</w:t>
      </w:r>
    </w:p>
    <w:p w14:paraId="3E581A34" w14:textId="43EDDC11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.1.8.</w:t>
      </w:r>
      <w:r w:rsidR="000C05EB" w:rsidRPr="007B7E8A">
        <w:rPr>
          <w:rFonts w:ascii="Times New Roman" w:hAnsi="Times New Roman" w:cs="Times New Roman"/>
        </w:rPr>
        <w:t xml:space="preserve"> Executar a prestação, de acordo com a solicitação da Defensoria Pública, obedecendo a proposta apresentada, dentro dos padrões estabelecidos, de acordo com as especificações do Termo de Referência, proposta de preço apresentada, contrato e/ou documento equivalente responsabilizando-se por eventuais prejuízos decorrentes do descumprimento de condição estabelecida;</w:t>
      </w:r>
    </w:p>
    <w:p w14:paraId="54F21B26" w14:textId="4C1FCA56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lastRenderedPageBreak/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.1.9</w:t>
      </w:r>
      <w:r w:rsidR="000C05EB" w:rsidRPr="007B7E8A">
        <w:rPr>
          <w:rFonts w:ascii="Times New Roman" w:hAnsi="Times New Roman" w:cs="Times New Roman"/>
        </w:rPr>
        <w:t>. Manter, durante o prazo de vigência</w:t>
      </w:r>
      <w:r w:rsidR="00480DA9" w:rsidRPr="007B7E8A">
        <w:rPr>
          <w:rFonts w:ascii="Times New Roman" w:hAnsi="Times New Roman" w:cs="Times New Roman"/>
        </w:rPr>
        <w:t xml:space="preserve"> do</w:t>
      </w:r>
      <w:r w:rsidR="000C05EB" w:rsidRPr="007B7E8A">
        <w:rPr>
          <w:rFonts w:ascii="Times New Roman" w:hAnsi="Times New Roman" w:cs="Times New Roman"/>
        </w:rPr>
        <w:t xml:space="preserve"> contrato, e/ou documento equivalente a este, todas as condições de qualificação e habilitação exigidas na licitação;</w:t>
      </w:r>
    </w:p>
    <w:p w14:paraId="67086DF9" w14:textId="364A946D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.1.10</w:t>
      </w:r>
      <w:r w:rsidR="000C05EB" w:rsidRPr="007B7E8A">
        <w:rPr>
          <w:rFonts w:ascii="Times New Roman" w:hAnsi="Times New Roman" w:cs="Times New Roman"/>
        </w:rPr>
        <w:t>. Prestar os esclarecimentos que forem solicitados pela Defensoria Pública, cujas reclamações se obrigam a atender prontamente, bem como dar ciência a Defensoria, imediatamente, por escrito, de qualquer anormalidade que verificar quando do fornecimento ora contratado;</w:t>
      </w:r>
    </w:p>
    <w:p w14:paraId="496FDC3F" w14:textId="63B7F60D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.1.11.</w:t>
      </w:r>
      <w:r w:rsidR="000C05EB" w:rsidRPr="007B7E8A">
        <w:rPr>
          <w:rFonts w:ascii="Times New Roman" w:hAnsi="Times New Roman" w:cs="Times New Roman"/>
        </w:rPr>
        <w:t xml:space="preserve"> Dispor-se a toda e qualquer fiscalização da Defensoria Pública, no tocante ao fornecimento do produto/prestação de serviço, assim como ao cumprimento das obrigações constantes do contrato ou documento equivalente a este;</w:t>
      </w:r>
    </w:p>
    <w:p w14:paraId="63614137" w14:textId="48DB5C58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.1.12.</w:t>
      </w:r>
      <w:r w:rsidR="000C05EB" w:rsidRPr="007B7E8A">
        <w:rPr>
          <w:rFonts w:ascii="Times New Roman" w:hAnsi="Times New Roman" w:cs="Times New Roman"/>
        </w:rPr>
        <w:t xml:space="preserve"> Indenizar terceiros e/ou este Órgão, mesmo em caso de ausência ou omissão de fiscalização de sua parte, por quaisquer danos ou prejuízos causados, devendo a Contratada adotar todas as medidas preventivas, com fiel observância às exigências das autoridades competentes e às disposições legais vigentes;</w:t>
      </w:r>
    </w:p>
    <w:p w14:paraId="250FBD23" w14:textId="1DF5C2AA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.1.13.</w:t>
      </w:r>
      <w:r w:rsidR="000C05EB" w:rsidRPr="007B7E8A">
        <w:rPr>
          <w:rFonts w:ascii="Times New Roman" w:hAnsi="Times New Roman" w:cs="Times New Roman"/>
        </w:rPr>
        <w:t xml:space="preserve"> Incluir todas as despesas relativas ao objeto contratado nos preços ofertados (tributos, seguros, encargos sociais, frete, </w:t>
      </w:r>
      <w:proofErr w:type="spellStart"/>
      <w:r w:rsidR="000C05EB" w:rsidRPr="007B7E8A">
        <w:rPr>
          <w:rFonts w:ascii="Times New Roman" w:hAnsi="Times New Roman" w:cs="Times New Roman"/>
        </w:rPr>
        <w:t>etc</w:t>
      </w:r>
      <w:proofErr w:type="spellEnd"/>
      <w:r w:rsidR="000C05EB" w:rsidRPr="007B7E8A">
        <w:rPr>
          <w:rFonts w:ascii="Times New Roman" w:hAnsi="Times New Roman" w:cs="Times New Roman"/>
        </w:rPr>
        <w:t>);</w:t>
      </w:r>
    </w:p>
    <w:p w14:paraId="67D7BF9B" w14:textId="58F3A1E5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.1.14</w:t>
      </w:r>
      <w:r w:rsidR="000C05EB" w:rsidRPr="007B7E8A">
        <w:rPr>
          <w:rFonts w:ascii="Times New Roman" w:hAnsi="Times New Roman" w:cs="Times New Roman"/>
        </w:rPr>
        <w:t>. Responsabilizar-se por todo e qualquer dano que causar ao Órgão, ou a terceiros, ainda que culposo praticado por seus prepostos, empregado ou mandatários, não excluindo ou reduzindo essa responsabilidade a fiscalização ou acompanhamento pela Defensoria Pública do Estado;</w:t>
      </w:r>
    </w:p>
    <w:p w14:paraId="5ADE799E" w14:textId="530BE64C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.1.15.</w:t>
      </w:r>
      <w:r w:rsidR="000C05EB" w:rsidRPr="007B7E8A">
        <w:rPr>
          <w:rFonts w:ascii="Times New Roman" w:hAnsi="Times New Roman" w:cs="Times New Roman"/>
        </w:rPr>
        <w:t xml:space="preserve"> Responsabilizar-se por todo e qualquer tipo de atuação ou ação que venha a sofrer em decorrência do fornecimento/execução do serviço em questão, bem como pelos Contratos de trabalho de seus empregados, mesmo nos casos que envolvam eventuais decisões judiciais, eximindo esta instituição de qualquer solidariedade ou responsabilidade;</w:t>
      </w:r>
    </w:p>
    <w:p w14:paraId="23EC9A36" w14:textId="07A93B84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.1.16.</w:t>
      </w:r>
      <w:r w:rsidR="000C05EB" w:rsidRPr="007B7E8A">
        <w:rPr>
          <w:rFonts w:ascii="Times New Roman" w:hAnsi="Times New Roman" w:cs="Times New Roman"/>
        </w:rPr>
        <w:t xml:space="preserve"> Credenciar junto a esta Defensoria um preposto para prestar esclarecimentos e atender às reclamações/solicitações que surgirem durante a execução do contrato e/ou instrumento equivalente a este;</w:t>
      </w:r>
    </w:p>
    <w:p w14:paraId="46E4CE1A" w14:textId="43383D03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.1.17.</w:t>
      </w:r>
      <w:r w:rsidR="000C05EB" w:rsidRPr="007B7E8A">
        <w:rPr>
          <w:rFonts w:ascii="Times New Roman" w:hAnsi="Times New Roman" w:cs="Times New Roman"/>
        </w:rPr>
        <w:t xml:space="preserve"> Cumprir quaisquer outras exigências legais pertinentes ao objeto, que por ventura não tenham sido explicitados no Termo de Referência, contrato e /ou documento equivalente;</w:t>
      </w:r>
    </w:p>
    <w:p w14:paraId="52C39608" w14:textId="34BAF3F3" w:rsidR="000C05EB" w:rsidRPr="007B7E8A" w:rsidRDefault="00D5142C" w:rsidP="00F24F54">
      <w:p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.1.18.</w:t>
      </w:r>
      <w:r w:rsidR="000C05EB" w:rsidRPr="007B7E8A">
        <w:rPr>
          <w:rFonts w:ascii="Times New Roman" w:hAnsi="Times New Roman" w:cs="Times New Roman"/>
        </w:rPr>
        <w:t xml:space="preserve"> Não transferir/subcontratar no todo ou em parte, o Objeto;</w:t>
      </w:r>
    </w:p>
    <w:p w14:paraId="345FA1E6" w14:textId="064463CE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.1.19</w:t>
      </w:r>
      <w:r w:rsidR="000C05EB" w:rsidRPr="007B7E8A">
        <w:rPr>
          <w:rFonts w:ascii="Times New Roman" w:hAnsi="Times New Roman" w:cs="Times New Roman"/>
        </w:rPr>
        <w:t>. Fornecer os bens/executar o serviço dentro do quantitativo estimado na tabela constante neste instrumento;</w:t>
      </w:r>
    </w:p>
    <w:p w14:paraId="53D2CB19" w14:textId="6AD32B12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F118EB" w:rsidRPr="007B7E8A">
        <w:rPr>
          <w:rFonts w:ascii="Times New Roman" w:hAnsi="Times New Roman" w:cs="Times New Roman"/>
          <w:b/>
          <w:bCs/>
        </w:rPr>
        <w:t>3</w:t>
      </w:r>
      <w:r w:rsidR="000C05EB" w:rsidRPr="007B7E8A">
        <w:rPr>
          <w:rFonts w:ascii="Times New Roman" w:hAnsi="Times New Roman" w:cs="Times New Roman"/>
          <w:b/>
          <w:bCs/>
        </w:rPr>
        <w:t>.1.20.</w:t>
      </w:r>
      <w:r w:rsidR="000C05EB" w:rsidRPr="007B7E8A">
        <w:rPr>
          <w:rFonts w:ascii="Times New Roman" w:hAnsi="Times New Roman" w:cs="Times New Roman"/>
        </w:rPr>
        <w:t xml:space="preserve"> Observar conduta adequada na utilização dos materiais, equipamentos, ferramentas e utensílios, objetivando ao correto fornecimento dos produtos/ prestação do serviço;</w:t>
      </w:r>
    </w:p>
    <w:p w14:paraId="58C6500D" w14:textId="389AFCA2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.1.21</w:t>
      </w:r>
      <w:r w:rsidR="000C05EB" w:rsidRPr="007B7E8A">
        <w:rPr>
          <w:rFonts w:ascii="Times New Roman" w:hAnsi="Times New Roman" w:cs="Times New Roman"/>
        </w:rPr>
        <w:t xml:space="preserve"> Utilizar empregados capacitados, com conhecimentos dos serviços a serem executados, em conformidade com as normas e determinações em vigor.</w:t>
      </w:r>
    </w:p>
    <w:p w14:paraId="4AF9F7FC" w14:textId="5A15BF78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 xml:space="preserve">.1.22. </w:t>
      </w:r>
      <w:r w:rsidR="000C05EB" w:rsidRPr="007B7E8A">
        <w:rPr>
          <w:rFonts w:ascii="Times New Roman" w:hAnsi="Times New Roman" w:cs="Times New Roman"/>
        </w:rPr>
        <w:t xml:space="preserve">Adotar, se for o caso, os princípios da logística reversa na execução do objeto (descarte, rotas de entrega, parcerias, políticas de devolução, </w:t>
      </w:r>
      <w:proofErr w:type="spellStart"/>
      <w:r w:rsidR="000C05EB" w:rsidRPr="007B7E8A">
        <w:rPr>
          <w:rFonts w:ascii="Times New Roman" w:hAnsi="Times New Roman" w:cs="Times New Roman"/>
        </w:rPr>
        <w:t>etc</w:t>
      </w:r>
      <w:proofErr w:type="spellEnd"/>
      <w:r w:rsidR="000C05EB" w:rsidRPr="007B7E8A">
        <w:rPr>
          <w:rFonts w:ascii="Times New Roman" w:hAnsi="Times New Roman" w:cs="Times New Roman"/>
        </w:rPr>
        <w:t>).</w:t>
      </w:r>
    </w:p>
    <w:p w14:paraId="72AB62A6" w14:textId="56044977" w:rsidR="000C05EB" w:rsidRPr="007B7E8A" w:rsidRDefault="00D5142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 xml:space="preserve">.1.23. </w:t>
      </w:r>
      <w:r w:rsidR="000C05EB" w:rsidRPr="007B7E8A">
        <w:rPr>
          <w:rFonts w:ascii="Times New Roman" w:hAnsi="Times New Roman" w:cs="Times New Roman"/>
        </w:rPr>
        <w:t>Adotar, no que couber, práticas de sustentabilidade ambiental, conforme requisitos constantes na Instrução Normativa SLTI/MPOG n° 01, de 19 de janeiro de 2010.</w:t>
      </w:r>
    </w:p>
    <w:p w14:paraId="53359B0B" w14:textId="2F34B3E8" w:rsidR="000C05EB" w:rsidRPr="007B7E8A" w:rsidRDefault="00D5142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.1.23.</w:t>
      </w:r>
      <w:r w:rsidR="000C05EB" w:rsidRPr="007B7E8A">
        <w:rPr>
          <w:rFonts w:ascii="Times New Roman" w:hAnsi="Times New Roman" w:cs="Times New Roman"/>
        </w:rPr>
        <w:t xml:space="preserve"> No que couber, reservar vagas de trabalho a presos e egressos do Sistema Penitenciário Estadual nas contratações de mão de obras e serviços pelo Estado de Mato Grosso, nos termos da Lei Estadual n.º 9.879/2013, regulamentada pelo Decreto Estadual n.º 1.891/2013, na seguinte proporção: </w:t>
      </w:r>
    </w:p>
    <w:p w14:paraId="4A89C671" w14:textId="13115FA9" w:rsidR="000C05EB" w:rsidRPr="007B7E8A" w:rsidRDefault="00D5142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.1.23.1.</w:t>
      </w:r>
      <w:r w:rsidR="000C05EB" w:rsidRPr="007B7E8A">
        <w:rPr>
          <w:rFonts w:ascii="Times New Roman" w:hAnsi="Times New Roman" w:cs="Times New Roman"/>
        </w:rPr>
        <w:t xml:space="preserve"> até 05 (cinco) postos de trabalho - reserva facultativa; </w:t>
      </w:r>
    </w:p>
    <w:p w14:paraId="228EC7E7" w14:textId="4A4FBA2F" w:rsidR="000C05EB" w:rsidRPr="007B7E8A" w:rsidRDefault="00D5142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.1.23.2.</w:t>
      </w:r>
      <w:r w:rsidR="000C05EB" w:rsidRPr="007B7E8A">
        <w:rPr>
          <w:rFonts w:ascii="Times New Roman" w:hAnsi="Times New Roman" w:cs="Times New Roman"/>
        </w:rPr>
        <w:t xml:space="preserve"> de 06 (seis) a 19 (dezenove) postos de trabalho - 01 (uma) vaga; </w:t>
      </w:r>
    </w:p>
    <w:p w14:paraId="5A979D24" w14:textId="5EC850B7" w:rsidR="000C05EB" w:rsidRPr="007B7E8A" w:rsidRDefault="00D5142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.1.25.3.</w:t>
      </w:r>
      <w:r w:rsidR="000C05EB" w:rsidRPr="007B7E8A">
        <w:rPr>
          <w:rFonts w:ascii="Times New Roman" w:hAnsi="Times New Roman" w:cs="Times New Roman"/>
        </w:rPr>
        <w:t xml:space="preserve"> de 20 (vinte) ou mais postos de trabalho - no mínimo 5% (cinco por cento). </w:t>
      </w:r>
    </w:p>
    <w:p w14:paraId="05745F13" w14:textId="734144C4" w:rsidR="000C05EB" w:rsidRPr="007B7E8A" w:rsidRDefault="00D5142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.1.24</w:t>
      </w:r>
      <w:r w:rsidR="000C05EB" w:rsidRPr="007B7E8A">
        <w:rPr>
          <w:rFonts w:ascii="Times New Roman" w:hAnsi="Times New Roman" w:cs="Times New Roman"/>
        </w:rPr>
        <w:t>. A Contratada deverá apresentar ao gestor do contrato, no prazo de até 05 (cinco) dias úteis contado do início efetivo da execução dos serviços, a lista dos empregados que ocuparão as vagas disponibilizadas, sendo obrigação da Contratada manter durante toda a execução do contrato tal disponibilidade de vagas, atualizando mensalmente a lista apresentada.</w:t>
      </w:r>
    </w:p>
    <w:p w14:paraId="5C700C14" w14:textId="2BE81BB9" w:rsidR="000C05EB" w:rsidRPr="007B7E8A" w:rsidRDefault="00D5142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.1.25</w:t>
      </w:r>
      <w:r w:rsidR="000C05EB" w:rsidRPr="007B7E8A">
        <w:rPr>
          <w:rFonts w:ascii="Times New Roman" w:hAnsi="Times New Roman" w:cs="Times New Roman"/>
        </w:rPr>
        <w:t>. A Contratada obriga-se a manter, durante todo o tempo da execução do contrato, incluindo-se aí suas prorrogações, a relação da proporcionalidade entre as vagas disponibilizadas aos egressos do sistema penitenciário no mercado de trabalho e aquelas necessárias ao adimplemento do contrato, de acordo com o previsto na Lei Estadual n.º 9.879/2013 e no artigo 8º do Decreto Estadual n.º 1.891/2013, sob pena de multa.</w:t>
      </w:r>
    </w:p>
    <w:p w14:paraId="518C539A" w14:textId="73C551D6" w:rsidR="000C05EB" w:rsidRPr="007B7E8A" w:rsidRDefault="00D5142C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lastRenderedPageBreak/>
        <w:t>2</w:t>
      </w:r>
      <w:r w:rsidR="00B21491" w:rsidRPr="007B7E8A">
        <w:rPr>
          <w:rFonts w:ascii="Times New Roman" w:hAnsi="Times New Roman" w:cs="Times New Roman"/>
          <w:b/>
          <w:bCs/>
        </w:rPr>
        <w:t>4</w:t>
      </w:r>
      <w:r w:rsidR="000C05EB" w:rsidRPr="007B7E8A">
        <w:rPr>
          <w:rFonts w:ascii="Times New Roman" w:hAnsi="Times New Roman" w:cs="Times New Roman"/>
          <w:b/>
          <w:bCs/>
        </w:rPr>
        <w:t>.1.26.</w:t>
      </w:r>
      <w:r w:rsidR="000C05EB" w:rsidRPr="007B7E8A">
        <w:rPr>
          <w:rFonts w:ascii="Times New Roman" w:hAnsi="Times New Roman" w:cs="Times New Roman"/>
        </w:rPr>
        <w:t xml:space="preserve"> De acordo com o Artigo 4º do Decreto Estadual n.º 1.891/2013, as contratações de presos do regime fechado e semiaberto deverão obrigatoriamente ser celebradas com a intermediação da FUNAC, nos termos do Decreto Estadual n.º 1.609/2013.</w:t>
      </w:r>
    </w:p>
    <w:p w14:paraId="0F7009D9" w14:textId="77777777" w:rsidR="000C05EB" w:rsidRPr="007B7E8A" w:rsidRDefault="000C05EB" w:rsidP="00F24F5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58368792" w14:textId="09BE949A" w:rsidR="000C05EB" w:rsidRPr="007B7E8A" w:rsidRDefault="000C05EB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2</w:t>
      </w:r>
      <w:r w:rsidR="00B21491" w:rsidRPr="007B7E8A">
        <w:rPr>
          <w:rFonts w:ascii="Times New Roman" w:hAnsi="Times New Roman" w:cs="Times New Roman"/>
          <w:b/>
        </w:rPr>
        <w:t>5</w:t>
      </w:r>
      <w:r w:rsidRPr="007B7E8A">
        <w:rPr>
          <w:rFonts w:ascii="Times New Roman" w:hAnsi="Times New Roman" w:cs="Times New Roman"/>
          <w:b/>
        </w:rPr>
        <w:t>. DAS OBRIGAÇÕES DA DEFE</w:t>
      </w:r>
      <w:r w:rsidR="001109AC" w:rsidRPr="007B7E8A">
        <w:rPr>
          <w:rFonts w:ascii="Times New Roman" w:hAnsi="Times New Roman" w:cs="Times New Roman"/>
          <w:b/>
        </w:rPr>
        <w:t>N</w:t>
      </w:r>
      <w:r w:rsidRPr="007B7E8A">
        <w:rPr>
          <w:rFonts w:ascii="Times New Roman" w:hAnsi="Times New Roman" w:cs="Times New Roman"/>
          <w:b/>
        </w:rPr>
        <w:t>SORIA PÚBLICA:</w:t>
      </w:r>
    </w:p>
    <w:p w14:paraId="3EFBDFA7" w14:textId="74D6FD21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bookmarkStart w:id="8" w:name="_Hlk103082664"/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</w:t>
      </w:r>
      <w:r w:rsidRPr="007B7E8A">
        <w:rPr>
          <w:rFonts w:ascii="Times New Roman" w:hAnsi="Times New Roman" w:cs="Times New Roman"/>
        </w:rPr>
        <w:t xml:space="preserve"> A Defensoria Pública do Estado de Mato Grosso obriga-se a: </w:t>
      </w:r>
    </w:p>
    <w:p w14:paraId="5FBFEDEC" w14:textId="4ED669B1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.1.1.</w:t>
      </w:r>
      <w:r w:rsidRPr="007B7E8A">
        <w:rPr>
          <w:rFonts w:ascii="Times New Roman" w:hAnsi="Times New Roman" w:cs="Times New Roman"/>
        </w:rPr>
        <w:t xml:space="preserve"> Proporcionar todas as facilidades indispensáveis à boa execução das obrigações contratadas, inclusive permitindo o acesso de empregados, prepostos ou representantes da Contratada nas dependências da Defensoria Pública; </w:t>
      </w:r>
    </w:p>
    <w:p w14:paraId="611751EC" w14:textId="42D3B47E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.1.2.</w:t>
      </w:r>
      <w:r w:rsidRPr="007B7E8A">
        <w:rPr>
          <w:rFonts w:ascii="Times New Roman" w:hAnsi="Times New Roman" w:cs="Times New Roman"/>
        </w:rPr>
        <w:t xml:space="preserve"> Permitir ao pessoal da Contratada, acesso ao local da entrega desde que observadas às normas de segurança; </w:t>
      </w:r>
    </w:p>
    <w:p w14:paraId="56AEA6BF" w14:textId="59720844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.1.3.</w:t>
      </w:r>
      <w:r w:rsidRPr="007B7E8A">
        <w:rPr>
          <w:rFonts w:ascii="Times New Roman" w:hAnsi="Times New Roman" w:cs="Times New Roman"/>
        </w:rPr>
        <w:t xml:space="preserve"> Notificar a Contratada de qualquer irregularidade encontrada no fornecimento dos produtos/ prestação de serviço; </w:t>
      </w:r>
    </w:p>
    <w:p w14:paraId="053FC954" w14:textId="3B899BB5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.1.4.</w:t>
      </w:r>
      <w:r w:rsidRPr="007B7E8A">
        <w:rPr>
          <w:rFonts w:ascii="Times New Roman" w:hAnsi="Times New Roman" w:cs="Times New Roman"/>
        </w:rPr>
        <w:t xml:space="preserve"> Efetuar os pagamentos devidos, nas condições estabelecidas neste instrumento, garantindo a real disponibilidade financeira para a quitação de seus débitos frente à empresa fornecedora dos produtos/prestação dos serviços ora contratados, sob pena de ilegalidade dos atos; </w:t>
      </w:r>
    </w:p>
    <w:p w14:paraId="7B1B4A1E" w14:textId="630781AA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.1.5.</w:t>
      </w:r>
      <w:r w:rsidRPr="007B7E8A">
        <w:rPr>
          <w:rFonts w:ascii="Times New Roman" w:hAnsi="Times New Roman" w:cs="Times New Roman"/>
        </w:rPr>
        <w:t xml:space="preserve"> Receber os bens/serviços, nos termos, prazos, quantidade, qualidade e condições estabelecidas neste instrumento; </w:t>
      </w:r>
    </w:p>
    <w:p w14:paraId="60F7605A" w14:textId="3626855A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.2.</w:t>
      </w:r>
      <w:r w:rsidRPr="007B7E8A">
        <w:rPr>
          <w:rFonts w:ascii="Times New Roman" w:hAnsi="Times New Roman" w:cs="Times New Roman"/>
        </w:rPr>
        <w:t xml:space="preserve"> Recusar os bens/serviços devolvê-los nas seguintes hipóteses: </w:t>
      </w:r>
    </w:p>
    <w:p w14:paraId="0D38357D" w14:textId="0CF4384A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.2.1</w:t>
      </w:r>
      <w:r w:rsidRPr="007B7E8A">
        <w:rPr>
          <w:rFonts w:ascii="Times New Roman" w:hAnsi="Times New Roman" w:cs="Times New Roman"/>
        </w:rPr>
        <w:t xml:space="preserve">. Que apresentarem vício de qualidade ou impropriedade para o uso; </w:t>
      </w:r>
    </w:p>
    <w:p w14:paraId="4068B941" w14:textId="3B31FC56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.2.2.</w:t>
      </w:r>
      <w:r w:rsidRPr="007B7E8A">
        <w:rPr>
          <w:rFonts w:ascii="Times New Roman" w:hAnsi="Times New Roman" w:cs="Times New Roman"/>
        </w:rPr>
        <w:t xml:space="preserve"> Que possuírem nota fiscal com especificação e quantidade em desacordo com presente Termo; </w:t>
      </w:r>
    </w:p>
    <w:p w14:paraId="0C97B8F9" w14:textId="2AC83C0B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.2.3.</w:t>
      </w:r>
      <w:r w:rsidRPr="007B7E8A">
        <w:rPr>
          <w:rFonts w:ascii="Times New Roman" w:hAnsi="Times New Roman" w:cs="Times New Roman"/>
        </w:rPr>
        <w:t xml:space="preserve"> Quando entregues em desacordo com as especificações dos requisitos obrigatórios deste. </w:t>
      </w:r>
    </w:p>
    <w:p w14:paraId="339FF170" w14:textId="4480B16A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.2.</w:t>
      </w:r>
      <w:r w:rsidRPr="007B7E8A">
        <w:rPr>
          <w:rFonts w:ascii="Times New Roman" w:hAnsi="Times New Roman" w:cs="Times New Roman"/>
        </w:rPr>
        <w:t xml:space="preserve"> Efetuar o pagamento, após o recebimento definitivo, o qual deverá atender aos termos do Decreto Estadual nº 1.525/2022, após o recebimento definitivo dos produtos/serviços, mediante ordem bancária, através do Banco do Brasil S/A, em moeda corrente desde que a Nota Fiscal esteja atestada por responsável da Defensoria Pública do Estado de Mato Grosso.</w:t>
      </w:r>
    </w:p>
    <w:p w14:paraId="19FE2C62" w14:textId="15BF8F43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5</w:t>
      </w:r>
      <w:r w:rsidRPr="007B7E8A">
        <w:rPr>
          <w:rFonts w:ascii="Times New Roman" w:hAnsi="Times New Roman" w:cs="Times New Roman"/>
          <w:b/>
          <w:bCs/>
        </w:rPr>
        <w:t>.3.</w:t>
      </w:r>
      <w:r w:rsidRPr="007B7E8A">
        <w:rPr>
          <w:rFonts w:ascii="Times New Roman" w:hAnsi="Times New Roman" w:cs="Times New Roman"/>
        </w:rPr>
        <w:t xml:space="preserve"> Se for o caso, exigir a substituição, de qualquer empregado ou preposto da Contratada que não atue adequadamente no trato dos serviços, estiverem sem uniforme ou crachá, que produza complicações com o exercício das atribuições que lhe foram designadas.</w:t>
      </w:r>
      <w:bookmarkEnd w:id="8"/>
    </w:p>
    <w:p w14:paraId="46F96525" w14:textId="77777777" w:rsidR="000C05EB" w:rsidRPr="007B7E8A" w:rsidRDefault="000C05EB" w:rsidP="00F24F54">
      <w:pPr>
        <w:pStyle w:val="PargrafodaLista"/>
        <w:widowControl w:val="0"/>
        <w:numPr>
          <w:ilvl w:val="0"/>
          <w:numId w:val="1"/>
        </w:numPr>
        <w:tabs>
          <w:tab w:val="clear" w:pos="-218"/>
          <w:tab w:val="num" w:pos="0"/>
        </w:tabs>
        <w:suppressAutoHyphens/>
        <w:ind w:left="0" w:right="-1"/>
        <w:jc w:val="both"/>
        <w:rPr>
          <w:bCs/>
          <w:sz w:val="22"/>
          <w:szCs w:val="22"/>
        </w:rPr>
      </w:pPr>
      <w:bookmarkStart w:id="9" w:name="_Hlk103082698"/>
    </w:p>
    <w:bookmarkEnd w:id="9"/>
    <w:p w14:paraId="2F3A005B" w14:textId="051500FB" w:rsidR="00F118EB" w:rsidRPr="007B7E8A" w:rsidRDefault="00F118EB" w:rsidP="00F118EB">
      <w:pPr>
        <w:pStyle w:val="PargrafodaLista"/>
        <w:numPr>
          <w:ilvl w:val="0"/>
          <w:numId w:val="1"/>
        </w:numPr>
        <w:shd w:val="clear" w:color="auto" w:fill="C5E0B3" w:themeFill="accent6" w:themeFillTint="66"/>
        <w:tabs>
          <w:tab w:val="clear" w:pos="-218"/>
          <w:tab w:val="num" w:pos="0"/>
        </w:tabs>
        <w:ind w:left="0" w:right="-12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6</w:t>
      </w:r>
      <w:r w:rsidRPr="007B7E8A">
        <w:rPr>
          <w:b/>
          <w:bCs/>
          <w:sz w:val="22"/>
          <w:szCs w:val="22"/>
        </w:rPr>
        <w:t xml:space="preserve">. DA ALTERAÇÃO SUBJETIVA: </w:t>
      </w:r>
    </w:p>
    <w:p w14:paraId="5F2C79AD" w14:textId="700CD49F" w:rsidR="00F118EB" w:rsidRPr="007B7E8A" w:rsidRDefault="00F118EB" w:rsidP="00F118EB">
      <w:pPr>
        <w:pStyle w:val="PargrafodaLista"/>
        <w:numPr>
          <w:ilvl w:val="0"/>
          <w:numId w:val="1"/>
        </w:numPr>
        <w:tabs>
          <w:tab w:val="clear" w:pos="-218"/>
          <w:tab w:val="num" w:pos="0"/>
        </w:tabs>
        <w:ind w:left="0" w:right="-12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6</w:t>
      </w:r>
      <w:r w:rsidRPr="007B7E8A">
        <w:rPr>
          <w:b/>
          <w:bCs/>
          <w:sz w:val="22"/>
          <w:szCs w:val="22"/>
        </w:rPr>
        <w:t>.1.</w:t>
      </w:r>
      <w:r w:rsidRPr="007B7E8A">
        <w:rPr>
          <w:sz w:val="22"/>
          <w:szCs w:val="22"/>
        </w:rPr>
        <w:t xml:space="preserve"> 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Administração à continuidade do contrato.</w:t>
      </w:r>
    </w:p>
    <w:p w14:paraId="4844C92C" w14:textId="77777777" w:rsidR="00F118EB" w:rsidRPr="007B7E8A" w:rsidRDefault="00F118EB" w:rsidP="00F118EB">
      <w:pPr>
        <w:pStyle w:val="PargrafodaLista"/>
        <w:numPr>
          <w:ilvl w:val="0"/>
          <w:numId w:val="1"/>
        </w:numPr>
        <w:tabs>
          <w:tab w:val="clear" w:pos="-218"/>
          <w:tab w:val="num" w:pos="0"/>
        </w:tabs>
        <w:ind w:left="0" w:right="-12"/>
        <w:jc w:val="both"/>
        <w:rPr>
          <w:sz w:val="22"/>
          <w:szCs w:val="22"/>
        </w:rPr>
      </w:pPr>
    </w:p>
    <w:p w14:paraId="11E68955" w14:textId="08E06581" w:rsidR="00F118EB" w:rsidRPr="007B7E8A" w:rsidRDefault="00F118EB" w:rsidP="00F118EB">
      <w:pPr>
        <w:pStyle w:val="PargrafodaLista"/>
        <w:numPr>
          <w:ilvl w:val="0"/>
          <w:numId w:val="1"/>
        </w:numPr>
        <w:shd w:val="clear" w:color="auto" w:fill="C5E0B3" w:themeFill="accent6" w:themeFillTint="66"/>
        <w:tabs>
          <w:tab w:val="clear" w:pos="-218"/>
          <w:tab w:val="num" w:pos="0"/>
        </w:tabs>
        <w:ind w:left="0" w:right="-12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7</w:t>
      </w:r>
      <w:r w:rsidRPr="007B7E8A">
        <w:rPr>
          <w:b/>
          <w:bCs/>
          <w:sz w:val="22"/>
          <w:szCs w:val="22"/>
        </w:rPr>
        <w:t xml:space="preserve">. DA SUSTENTABILIDADE: </w:t>
      </w:r>
    </w:p>
    <w:p w14:paraId="542F4E61" w14:textId="35E6622F" w:rsidR="00F118EB" w:rsidRPr="007B7E8A" w:rsidRDefault="00F118EB" w:rsidP="00F118EB">
      <w:pPr>
        <w:pStyle w:val="PargrafodaLista"/>
        <w:numPr>
          <w:ilvl w:val="0"/>
          <w:numId w:val="1"/>
        </w:numPr>
        <w:tabs>
          <w:tab w:val="clear" w:pos="-218"/>
          <w:tab w:val="num" w:pos="0"/>
        </w:tabs>
        <w:ind w:left="0" w:right="-12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7</w:t>
      </w:r>
      <w:r w:rsidRPr="007B7E8A">
        <w:rPr>
          <w:b/>
          <w:bCs/>
          <w:sz w:val="22"/>
          <w:szCs w:val="22"/>
        </w:rPr>
        <w:t>.1.</w:t>
      </w:r>
      <w:r w:rsidRPr="007B7E8A">
        <w:rPr>
          <w:sz w:val="22"/>
          <w:szCs w:val="22"/>
        </w:rPr>
        <w:t xml:space="preserve"> Os materiais objetos deste certame não se enquadram na listagem citada no Guia Nacional de Licitações Sustentáveis da AGU/2016. </w:t>
      </w:r>
    </w:p>
    <w:p w14:paraId="4390D96E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26F21825" w14:textId="3EC9EB5A" w:rsidR="000C05EB" w:rsidRPr="007B7E8A" w:rsidRDefault="000C05EB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2</w:t>
      </w:r>
      <w:r w:rsidR="00B21491" w:rsidRPr="007B7E8A">
        <w:rPr>
          <w:rFonts w:ascii="Times New Roman" w:hAnsi="Times New Roman" w:cs="Times New Roman"/>
          <w:b/>
        </w:rPr>
        <w:t>8</w:t>
      </w:r>
      <w:r w:rsidRPr="007B7E8A">
        <w:rPr>
          <w:rFonts w:ascii="Times New Roman" w:hAnsi="Times New Roman" w:cs="Times New Roman"/>
          <w:b/>
        </w:rPr>
        <w:t>. DAS SANÇÕES ADMINISTRATIVAS:</w:t>
      </w:r>
    </w:p>
    <w:p w14:paraId="30950C59" w14:textId="0DA7E6A1" w:rsidR="000C05EB" w:rsidRPr="007B7E8A" w:rsidRDefault="000C05EB" w:rsidP="00F24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10" w:name="_Hlk103082773"/>
      <w:r w:rsidRPr="007B7E8A">
        <w:rPr>
          <w:rFonts w:ascii="Times New Roman" w:hAnsi="Times New Roman" w:cs="Times New Roman"/>
          <w:b/>
        </w:rPr>
        <w:t>2</w:t>
      </w:r>
      <w:r w:rsidR="00B21491" w:rsidRPr="007B7E8A">
        <w:rPr>
          <w:rFonts w:ascii="Times New Roman" w:hAnsi="Times New Roman" w:cs="Times New Roman"/>
          <w:b/>
        </w:rPr>
        <w:t>8</w:t>
      </w:r>
      <w:r w:rsidR="00B26B98" w:rsidRPr="007B7E8A">
        <w:rPr>
          <w:rFonts w:ascii="Times New Roman" w:hAnsi="Times New Roman" w:cs="Times New Roman"/>
          <w:b/>
        </w:rPr>
        <w:t>.</w:t>
      </w:r>
      <w:r w:rsidRPr="007B7E8A">
        <w:rPr>
          <w:rFonts w:ascii="Times New Roman" w:hAnsi="Times New Roman" w:cs="Times New Roman"/>
          <w:b/>
          <w:bCs/>
        </w:rPr>
        <w:t>1.</w:t>
      </w:r>
      <w:r w:rsidRPr="007B7E8A">
        <w:rPr>
          <w:rFonts w:ascii="Times New Roman" w:hAnsi="Times New Roman" w:cs="Times New Roman"/>
        </w:rPr>
        <w:t xml:space="preserve"> O licitante, bem como o </w:t>
      </w:r>
      <w:r w:rsidR="0080140D" w:rsidRPr="007B7E8A">
        <w:rPr>
          <w:rFonts w:ascii="Times New Roman" w:hAnsi="Times New Roman" w:cs="Times New Roman"/>
        </w:rPr>
        <w:t>Contratado</w:t>
      </w:r>
      <w:r w:rsidRPr="007B7E8A">
        <w:rPr>
          <w:rFonts w:ascii="Times New Roman" w:hAnsi="Times New Roman" w:cs="Times New Roman"/>
        </w:rPr>
        <w:t xml:space="preserve"> serão responsabilizados administrativamente pelas seguintes infrações</w:t>
      </w:r>
      <w:r w:rsidRPr="007B7E8A">
        <w:rPr>
          <w:rStyle w:val="Refdenotaderodap"/>
          <w:rFonts w:ascii="Times New Roman" w:hAnsi="Times New Roman" w:cs="Times New Roman"/>
        </w:rPr>
        <w:footnoteReference w:id="3"/>
      </w:r>
      <w:r w:rsidRPr="007B7E8A">
        <w:rPr>
          <w:rFonts w:ascii="Times New Roman" w:hAnsi="Times New Roman" w:cs="Times New Roman"/>
        </w:rPr>
        <w:t>:</w:t>
      </w:r>
    </w:p>
    <w:p w14:paraId="6107820E" w14:textId="3646D540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.1.1.</w:t>
      </w:r>
      <w:r w:rsidRPr="007B7E8A">
        <w:rPr>
          <w:sz w:val="22"/>
          <w:szCs w:val="22"/>
        </w:rPr>
        <w:t xml:space="preserve"> Dar causa à inexecução parcial do contrato;</w:t>
      </w:r>
    </w:p>
    <w:p w14:paraId="7815371D" w14:textId="172138F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11" w:name="art155ii"/>
      <w:bookmarkEnd w:id="11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="00F118EB" w:rsidRPr="007B7E8A">
        <w:rPr>
          <w:b/>
          <w:bCs/>
          <w:sz w:val="22"/>
          <w:szCs w:val="22"/>
        </w:rPr>
        <w:t>.</w:t>
      </w:r>
      <w:r w:rsidRPr="007B7E8A">
        <w:rPr>
          <w:b/>
          <w:bCs/>
          <w:sz w:val="22"/>
          <w:szCs w:val="22"/>
        </w:rPr>
        <w:t>1.2.</w:t>
      </w:r>
      <w:r w:rsidRPr="007B7E8A">
        <w:rPr>
          <w:sz w:val="22"/>
          <w:szCs w:val="22"/>
        </w:rPr>
        <w:t xml:space="preserve"> Dar causa à inexecução parcial do contrato que cause grave dano à Defensoria Pública Estadual, ao funcionamento dos serviços públicos ou ao interesse coletivo;</w:t>
      </w:r>
    </w:p>
    <w:p w14:paraId="60F0402E" w14:textId="587B4ABB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12" w:name="art155iii"/>
      <w:bookmarkEnd w:id="12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.1.3.</w:t>
      </w:r>
      <w:r w:rsidRPr="007B7E8A">
        <w:rPr>
          <w:sz w:val="22"/>
          <w:szCs w:val="22"/>
        </w:rPr>
        <w:t xml:space="preserve"> Dar causa à inexecução total do contrato;</w:t>
      </w:r>
    </w:p>
    <w:p w14:paraId="7BDB0D3C" w14:textId="3F2D935C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13" w:name="art155iv"/>
      <w:bookmarkEnd w:id="13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.1.4.</w:t>
      </w:r>
      <w:r w:rsidRPr="007B7E8A">
        <w:rPr>
          <w:sz w:val="22"/>
          <w:szCs w:val="22"/>
        </w:rPr>
        <w:t xml:space="preserve"> Deixar de entregar a documentação exigida para o certame;</w:t>
      </w:r>
    </w:p>
    <w:p w14:paraId="1D979F8D" w14:textId="551D3FD2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14" w:name="art155v"/>
      <w:bookmarkEnd w:id="14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.1.5.</w:t>
      </w:r>
      <w:r w:rsidRPr="007B7E8A">
        <w:rPr>
          <w:sz w:val="22"/>
          <w:szCs w:val="22"/>
        </w:rPr>
        <w:t xml:space="preserve"> Não manter a proposta, salvo em decorrência de fato superveniente devidamente justificado;</w:t>
      </w:r>
    </w:p>
    <w:p w14:paraId="5CD0954D" w14:textId="7DA56411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15" w:name="art155vi"/>
      <w:bookmarkEnd w:id="15"/>
      <w:r w:rsidRPr="007B7E8A">
        <w:rPr>
          <w:b/>
          <w:bCs/>
          <w:sz w:val="22"/>
          <w:szCs w:val="22"/>
        </w:rPr>
        <w:lastRenderedPageBreak/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.1.6.</w:t>
      </w:r>
      <w:r w:rsidRPr="007B7E8A">
        <w:rPr>
          <w:sz w:val="22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8FC83D6" w14:textId="1BC0006B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16" w:name="art155vii"/>
      <w:bookmarkEnd w:id="16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.1.7.</w:t>
      </w:r>
      <w:r w:rsidRPr="007B7E8A">
        <w:rPr>
          <w:sz w:val="22"/>
          <w:szCs w:val="22"/>
        </w:rPr>
        <w:t xml:space="preserve"> Ensejar o retardamento da execução ou da entrega do objeto da licitação sem motivo justificado;</w:t>
      </w:r>
    </w:p>
    <w:p w14:paraId="1A5A92EB" w14:textId="461DA6DE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17" w:name="art155viii"/>
      <w:bookmarkEnd w:id="17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.1.8.</w:t>
      </w:r>
      <w:r w:rsidRPr="007B7E8A">
        <w:rPr>
          <w:sz w:val="22"/>
          <w:szCs w:val="22"/>
        </w:rPr>
        <w:t xml:space="preserve"> Apresentar declaração ou documentação falsa exigida para o certame ou prestar declaração falsa durante a licitação ou a execução do contrato;</w:t>
      </w:r>
    </w:p>
    <w:p w14:paraId="1FC3039C" w14:textId="2106C81B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18" w:name="art155ix"/>
      <w:bookmarkEnd w:id="18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.1.9.</w:t>
      </w:r>
      <w:r w:rsidRPr="007B7E8A">
        <w:rPr>
          <w:sz w:val="22"/>
          <w:szCs w:val="22"/>
        </w:rPr>
        <w:t xml:space="preserve"> Fraudar a licitação ou praticar ato fraudulento na execução do contrato;</w:t>
      </w:r>
    </w:p>
    <w:p w14:paraId="176E4108" w14:textId="17F1C59F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19" w:name="art155x"/>
      <w:bookmarkEnd w:id="19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.1.10.</w:t>
      </w:r>
      <w:r w:rsidRPr="007B7E8A">
        <w:rPr>
          <w:sz w:val="22"/>
          <w:szCs w:val="22"/>
        </w:rPr>
        <w:t xml:space="preserve"> Comportar-se de modo inidôneo ou cometer fraude de qualquer natureza;</w:t>
      </w:r>
    </w:p>
    <w:p w14:paraId="7BC17CB6" w14:textId="2A562613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20" w:name="art155xi"/>
      <w:bookmarkEnd w:id="20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.1.11.</w:t>
      </w:r>
      <w:r w:rsidRPr="007B7E8A">
        <w:rPr>
          <w:sz w:val="22"/>
          <w:szCs w:val="22"/>
        </w:rPr>
        <w:t xml:space="preserve"> praticar atos ilícitos com vistas a frustrar os objetivos da licitação;</w:t>
      </w:r>
    </w:p>
    <w:p w14:paraId="48DA43C8" w14:textId="735A28F4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21" w:name="art155xii"/>
      <w:bookmarkEnd w:id="21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.1.12.</w:t>
      </w:r>
      <w:r w:rsidRPr="007B7E8A">
        <w:rPr>
          <w:sz w:val="22"/>
          <w:szCs w:val="22"/>
        </w:rPr>
        <w:t xml:space="preserve"> praticar ato lesivo previsto no </w:t>
      </w:r>
      <w:hyperlink r:id="rId7" w:anchor="art5" w:history="1">
        <w:r w:rsidRPr="007B7E8A">
          <w:rPr>
            <w:rStyle w:val="Hyperlink"/>
            <w:color w:val="auto"/>
            <w:sz w:val="22"/>
            <w:szCs w:val="22"/>
          </w:rPr>
          <w:t>art. 5º da Lei nº 12.846, de 1º de agosto de 2013.</w:t>
        </w:r>
      </w:hyperlink>
    </w:p>
    <w:p w14:paraId="78673E9F" w14:textId="5197DFF0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22" w:name="art156"/>
      <w:bookmarkEnd w:id="22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.2.</w:t>
      </w:r>
      <w:r w:rsidRPr="007B7E8A">
        <w:rPr>
          <w:sz w:val="22"/>
          <w:szCs w:val="22"/>
        </w:rPr>
        <w:t xml:space="preserve"> Serão aplicadas ao responsável pelas infrações administrativas previstas no art. 366 do Decreto nº 1.525/2022 as seguintes sanções:</w:t>
      </w:r>
    </w:p>
    <w:p w14:paraId="2BDA5A57" w14:textId="4D62EEB0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23" w:name="art156i"/>
      <w:bookmarkEnd w:id="23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.2.1.</w:t>
      </w:r>
      <w:r w:rsidRPr="007B7E8A">
        <w:rPr>
          <w:sz w:val="22"/>
          <w:szCs w:val="22"/>
        </w:rPr>
        <w:t xml:space="preserve"> </w:t>
      </w:r>
      <w:r w:rsidRPr="007B7E8A">
        <w:rPr>
          <w:b/>
          <w:bCs/>
          <w:sz w:val="22"/>
          <w:szCs w:val="22"/>
        </w:rPr>
        <w:t>advertência</w:t>
      </w:r>
      <w:r w:rsidRPr="007B7E8A">
        <w:rPr>
          <w:sz w:val="22"/>
          <w:szCs w:val="22"/>
        </w:rPr>
        <w:t>;</w:t>
      </w:r>
    </w:p>
    <w:p w14:paraId="72C889C1" w14:textId="27ED265B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.2.1.1.</w:t>
      </w:r>
      <w:r w:rsidRPr="007B7E8A">
        <w:rPr>
          <w:sz w:val="22"/>
          <w:szCs w:val="22"/>
        </w:rPr>
        <w:t xml:space="preserve"> A sanção de advertência será aplicável nas hipóteses de inexecução parcial do contrato que não implique em prejuízo ou dano à administração, bem como na hipótese de descumprimento de pequena relevância praticado pelo licitante ou fornecedor e que não justifique imposição de penalidade mais grave, nos termos do artigo 368 do Decreto Estadual nº 1.525/2022.</w:t>
      </w:r>
    </w:p>
    <w:p w14:paraId="12599C44" w14:textId="2926DA5C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24" w:name="art156ii"/>
      <w:bookmarkEnd w:id="24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.2.2.</w:t>
      </w:r>
      <w:r w:rsidRPr="007B7E8A">
        <w:rPr>
          <w:sz w:val="22"/>
          <w:szCs w:val="22"/>
        </w:rPr>
        <w:t xml:space="preserve"> </w:t>
      </w:r>
      <w:r w:rsidRPr="007B7E8A">
        <w:rPr>
          <w:b/>
          <w:bCs/>
          <w:sz w:val="22"/>
          <w:szCs w:val="22"/>
        </w:rPr>
        <w:t>multa</w:t>
      </w:r>
      <w:r w:rsidRPr="007B7E8A">
        <w:rPr>
          <w:sz w:val="22"/>
          <w:szCs w:val="22"/>
        </w:rPr>
        <w:t>;</w:t>
      </w:r>
    </w:p>
    <w:p w14:paraId="38FFD965" w14:textId="77777777" w:rsidR="00A344D1" w:rsidRPr="007B7E8A" w:rsidRDefault="000C05EB" w:rsidP="00A344D1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.2.2.1.</w:t>
      </w:r>
      <w:r w:rsidRPr="007B7E8A">
        <w:rPr>
          <w:sz w:val="22"/>
          <w:szCs w:val="22"/>
        </w:rPr>
        <w:t xml:space="preserve"> A sanção de multa será aplicada isolada ou cumulativamente com outras penalidades no caso de atraso injustificado ou em qualquer outro caso de inexecução que implique prejuízo ou transtorno à administração na forma prevista em edital ou em contrato.</w:t>
      </w:r>
    </w:p>
    <w:p w14:paraId="2F7FF6D1" w14:textId="77777777" w:rsidR="00A344D1" w:rsidRPr="007B7E8A" w:rsidRDefault="000C05EB" w:rsidP="00A344D1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.2.2.2.</w:t>
      </w:r>
      <w:r w:rsidRPr="007B7E8A">
        <w:rPr>
          <w:sz w:val="22"/>
          <w:szCs w:val="22"/>
        </w:rPr>
        <w:t xml:space="preserve"> </w:t>
      </w:r>
      <w:bookmarkStart w:id="25" w:name="art156iii"/>
      <w:bookmarkEnd w:id="25"/>
      <w:r w:rsidR="00A344D1" w:rsidRPr="007B7E8A">
        <w:rPr>
          <w:i/>
          <w:iCs/>
          <w:sz w:val="22"/>
          <w:szCs w:val="22"/>
        </w:rPr>
        <w:t>Fica fixado o percentual da multa pelo descumprimento do contrato em 30% do valor contratado.</w:t>
      </w:r>
    </w:p>
    <w:p w14:paraId="7400C4FC" w14:textId="4D9A3214" w:rsidR="000C05EB" w:rsidRPr="007B7E8A" w:rsidRDefault="000C05EB" w:rsidP="00A344D1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.2.3.</w:t>
      </w:r>
      <w:r w:rsidRPr="007B7E8A">
        <w:rPr>
          <w:sz w:val="22"/>
          <w:szCs w:val="22"/>
        </w:rPr>
        <w:t xml:space="preserve"> </w:t>
      </w:r>
      <w:r w:rsidRPr="007B7E8A">
        <w:rPr>
          <w:b/>
          <w:bCs/>
          <w:sz w:val="22"/>
          <w:szCs w:val="22"/>
        </w:rPr>
        <w:t>impedimento de licitar e contratar</w:t>
      </w:r>
      <w:r w:rsidRPr="007B7E8A">
        <w:rPr>
          <w:sz w:val="22"/>
          <w:szCs w:val="22"/>
        </w:rPr>
        <w:t>;</w:t>
      </w:r>
    </w:p>
    <w:p w14:paraId="5C91E28B" w14:textId="77777777" w:rsidR="000C05EB" w:rsidRPr="007B7E8A" w:rsidRDefault="000C05EB" w:rsidP="00A344D1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bookmarkStart w:id="26" w:name="art156iv"/>
      <w:bookmarkEnd w:id="26"/>
      <w:r w:rsidRPr="007B7E8A">
        <w:rPr>
          <w:sz w:val="22"/>
          <w:szCs w:val="22"/>
        </w:rPr>
        <w:t xml:space="preserve">a) dar causa à inexecução parcial do contrato que cause grave dano à Administração, ao funcionamento dos serviços públicos ou ao interesse coletivo; </w:t>
      </w:r>
    </w:p>
    <w:p w14:paraId="63ACD705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 xml:space="preserve">b) dar causa à inexecução total do contrato; </w:t>
      </w:r>
    </w:p>
    <w:p w14:paraId="78C1C390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 xml:space="preserve">c) deixar de entregar a documentação exigida para o certame; </w:t>
      </w:r>
    </w:p>
    <w:p w14:paraId="3C7868F8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 xml:space="preserve">d) não manter a proposta, salvo em decorrência de fato superveniente devidamente justificado; </w:t>
      </w:r>
    </w:p>
    <w:p w14:paraId="725FBD18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 xml:space="preserve">e) não celebrar o contrato ou não entregar a documentação exigida para a contratação, quando convocado dentro do prazo de validade de sua proposta; </w:t>
      </w:r>
    </w:p>
    <w:p w14:paraId="5DE63B1A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 xml:space="preserve">f) ensejar o retardamento da execução ou da entrega do objeto da licitação sem motivo justificado. </w:t>
      </w:r>
    </w:p>
    <w:p w14:paraId="6476382C" w14:textId="7E0CBD73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.2.4.</w:t>
      </w:r>
      <w:r w:rsidRPr="007B7E8A">
        <w:rPr>
          <w:sz w:val="22"/>
          <w:szCs w:val="22"/>
        </w:rPr>
        <w:t xml:space="preserve"> </w:t>
      </w:r>
      <w:r w:rsidRPr="007B7E8A">
        <w:rPr>
          <w:b/>
          <w:bCs/>
          <w:sz w:val="22"/>
          <w:szCs w:val="22"/>
        </w:rPr>
        <w:t>declaração de inidoneidade para licitar ou contratar.</w:t>
      </w:r>
    </w:p>
    <w:p w14:paraId="2655E71F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 xml:space="preserve">a) apresentar declaração ou documentação falsa exigida para o certame ou prestar declaração falsa durante a licitação ou a execução do contrato; </w:t>
      </w:r>
    </w:p>
    <w:p w14:paraId="489062C2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 xml:space="preserve">b) fraudar a licitação ou praticar ato fraudulento na execução do contrato; </w:t>
      </w:r>
    </w:p>
    <w:p w14:paraId="662985CA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 xml:space="preserve">c) comportar-se de modo inidôneo ou cometer fraude de qualquer natureza; </w:t>
      </w:r>
    </w:p>
    <w:p w14:paraId="61FE8400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 xml:space="preserve">d) praticar atos ilícitos com vistas a frustrar os objetivos da licitação; </w:t>
      </w:r>
    </w:p>
    <w:p w14:paraId="7C1AEA3C" w14:textId="7777777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 w:rsidRPr="007B7E8A">
        <w:rPr>
          <w:sz w:val="22"/>
          <w:szCs w:val="22"/>
        </w:rPr>
        <w:t>e) praticar ato lesivo previsto no art. 5º da Lei Federal nº 12.846/2013.</w:t>
      </w:r>
    </w:p>
    <w:p w14:paraId="2F98F1C4" w14:textId="512F08E6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27" w:name="art156§1"/>
      <w:bookmarkEnd w:id="27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.3.</w:t>
      </w:r>
      <w:r w:rsidRPr="007B7E8A">
        <w:rPr>
          <w:sz w:val="22"/>
          <w:szCs w:val="22"/>
        </w:rPr>
        <w:t xml:space="preserve"> Na aplicação das sanções serão considerados:</w:t>
      </w:r>
    </w:p>
    <w:p w14:paraId="197FAA52" w14:textId="6F27D4DF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28" w:name="art156§1i"/>
      <w:bookmarkEnd w:id="28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.3.1</w:t>
      </w:r>
      <w:r w:rsidRPr="007B7E8A">
        <w:rPr>
          <w:sz w:val="22"/>
          <w:szCs w:val="22"/>
        </w:rPr>
        <w:t>. a natureza e a gravidade da infração cometida;</w:t>
      </w:r>
    </w:p>
    <w:p w14:paraId="51B5D585" w14:textId="3605608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29" w:name="art156§1ii"/>
      <w:bookmarkEnd w:id="29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.3.2.</w:t>
      </w:r>
      <w:r w:rsidRPr="007B7E8A">
        <w:rPr>
          <w:sz w:val="22"/>
          <w:szCs w:val="22"/>
        </w:rPr>
        <w:t xml:space="preserve"> as peculiaridades do caso concreto;</w:t>
      </w:r>
    </w:p>
    <w:p w14:paraId="47CD1EF7" w14:textId="602100D5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30" w:name="art156§1iii"/>
      <w:bookmarkEnd w:id="30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.3.3.</w:t>
      </w:r>
      <w:r w:rsidRPr="007B7E8A">
        <w:rPr>
          <w:sz w:val="22"/>
          <w:szCs w:val="22"/>
        </w:rPr>
        <w:t xml:space="preserve"> as circunstâncias agravantes ou atenuantes;</w:t>
      </w:r>
    </w:p>
    <w:p w14:paraId="2329C6CB" w14:textId="7B50EF88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31" w:name="art156§1iv"/>
      <w:bookmarkEnd w:id="31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.3.4.</w:t>
      </w:r>
      <w:r w:rsidRPr="007B7E8A">
        <w:rPr>
          <w:sz w:val="22"/>
          <w:szCs w:val="22"/>
        </w:rPr>
        <w:t xml:space="preserve"> os danos que dela provierem para a Defensoria Pública;</w:t>
      </w:r>
    </w:p>
    <w:p w14:paraId="14BC2427" w14:textId="4E1F1CA0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.3.5.</w:t>
      </w:r>
      <w:r w:rsidRPr="007B7E8A">
        <w:rPr>
          <w:sz w:val="22"/>
          <w:szCs w:val="22"/>
        </w:rPr>
        <w:t xml:space="preserve"> a implantação ou o aperfeiçoamento de programa de integridade, conforme normas e orientações dos órgãos de controle.</w:t>
      </w:r>
    </w:p>
    <w:p w14:paraId="10C3ADCF" w14:textId="22E062AD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.4.</w:t>
      </w:r>
      <w:r w:rsidRPr="007B7E8A">
        <w:rPr>
          <w:sz w:val="22"/>
          <w:szCs w:val="22"/>
        </w:rPr>
        <w:t xml:space="preserve">  A Defensoria Pública do Estado de Mato Grosso deverá, no prazo máximo 15 (quinze) dias úteis, contado da data de aplicação da sanção, informar e manter atualizados os dados relativos às sanções por eles aplicadas, para fins de publicidade no Cadastro Nacional de Empresas Inidôneas e Suspensas (</w:t>
      </w:r>
      <w:proofErr w:type="spellStart"/>
      <w:r w:rsidRPr="007B7E8A">
        <w:rPr>
          <w:sz w:val="22"/>
          <w:szCs w:val="22"/>
        </w:rPr>
        <w:t>Ceis</w:t>
      </w:r>
      <w:proofErr w:type="spellEnd"/>
      <w:r w:rsidRPr="007B7E8A">
        <w:rPr>
          <w:sz w:val="22"/>
          <w:szCs w:val="22"/>
        </w:rPr>
        <w:t>) e no Cadastro Nacional de Empresas Punidas (</w:t>
      </w:r>
      <w:proofErr w:type="spellStart"/>
      <w:r w:rsidRPr="007B7E8A">
        <w:rPr>
          <w:sz w:val="22"/>
          <w:szCs w:val="22"/>
        </w:rPr>
        <w:t>Cnep</w:t>
      </w:r>
      <w:proofErr w:type="spellEnd"/>
      <w:r w:rsidRPr="007B7E8A">
        <w:rPr>
          <w:sz w:val="22"/>
          <w:szCs w:val="22"/>
        </w:rPr>
        <w:t>), instituídos no âmbito do Poder Executivo Federal, bem como no Sistema de Cadastramento Unificado de Fornecedores (SICAF) no âmbito Estadual.</w:t>
      </w:r>
    </w:p>
    <w:p w14:paraId="3DEF962C" w14:textId="61D1D57D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B7E8A">
        <w:rPr>
          <w:b/>
          <w:bCs/>
          <w:sz w:val="22"/>
          <w:szCs w:val="22"/>
        </w:rPr>
        <w:lastRenderedPageBreak/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.5.</w:t>
      </w:r>
      <w:r w:rsidRPr="007B7E8A">
        <w:rPr>
          <w:sz w:val="22"/>
          <w:szCs w:val="22"/>
        </w:rPr>
        <w:t xml:space="preserve"> É admitida a reabilitação do licitante ou </w:t>
      </w:r>
      <w:r w:rsidR="0080140D" w:rsidRPr="007B7E8A">
        <w:rPr>
          <w:sz w:val="22"/>
          <w:szCs w:val="22"/>
        </w:rPr>
        <w:t>Contratado</w:t>
      </w:r>
      <w:r w:rsidRPr="007B7E8A">
        <w:rPr>
          <w:sz w:val="22"/>
          <w:szCs w:val="22"/>
        </w:rPr>
        <w:t xml:space="preserve"> perante a própria autoridade que aplicou a penalidade, exigidos, cumulativamente:</w:t>
      </w:r>
    </w:p>
    <w:p w14:paraId="2B60E3C3" w14:textId="49E538F4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32" w:name="art163i"/>
      <w:bookmarkEnd w:id="32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.5.1.</w:t>
      </w:r>
      <w:r w:rsidRPr="007B7E8A">
        <w:rPr>
          <w:sz w:val="22"/>
          <w:szCs w:val="22"/>
        </w:rPr>
        <w:t xml:space="preserve"> reparação integral do dano causado à Administração Pública;</w:t>
      </w:r>
    </w:p>
    <w:p w14:paraId="3F0E7825" w14:textId="5B58E0BF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33" w:name="art163ii"/>
      <w:bookmarkEnd w:id="33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.5.2.</w:t>
      </w:r>
      <w:r w:rsidRPr="007B7E8A">
        <w:rPr>
          <w:sz w:val="22"/>
          <w:szCs w:val="22"/>
        </w:rPr>
        <w:t xml:space="preserve"> pagamento da multa;</w:t>
      </w:r>
    </w:p>
    <w:p w14:paraId="29240826" w14:textId="1B66282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34" w:name="art163iii"/>
      <w:bookmarkEnd w:id="34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.5.3.</w:t>
      </w:r>
      <w:r w:rsidRPr="007B7E8A">
        <w:rPr>
          <w:sz w:val="22"/>
          <w:szCs w:val="22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14:paraId="66595213" w14:textId="7AE7D417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35" w:name="art163iv"/>
      <w:bookmarkEnd w:id="35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.5.4.</w:t>
      </w:r>
      <w:r w:rsidRPr="007B7E8A">
        <w:rPr>
          <w:sz w:val="22"/>
          <w:szCs w:val="22"/>
        </w:rPr>
        <w:t xml:space="preserve"> cumprimento das condições de reabilitação definidas no ato punitivo;</w:t>
      </w:r>
    </w:p>
    <w:p w14:paraId="0BAE8C8E" w14:textId="5BFE534A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36" w:name="art163v"/>
      <w:bookmarkEnd w:id="36"/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8.</w:t>
      </w:r>
      <w:r w:rsidRPr="007B7E8A">
        <w:rPr>
          <w:b/>
          <w:bCs/>
          <w:sz w:val="22"/>
          <w:szCs w:val="22"/>
        </w:rPr>
        <w:t>5.5.</w:t>
      </w:r>
      <w:r w:rsidRPr="007B7E8A">
        <w:rPr>
          <w:sz w:val="22"/>
          <w:szCs w:val="22"/>
        </w:rPr>
        <w:t xml:space="preserve">  análise jurídica prévia, com posicionamento conclusivo quanto ao cumprimento dos requisitos definidos neste artigo.</w:t>
      </w:r>
    </w:p>
    <w:p w14:paraId="4252DB68" w14:textId="6D5F4FA2" w:rsidR="000C05EB" w:rsidRPr="007B7E8A" w:rsidRDefault="000C05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7B7E8A">
        <w:rPr>
          <w:b/>
          <w:bCs/>
          <w:sz w:val="22"/>
          <w:szCs w:val="22"/>
        </w:rPr>
        <w:t>2</w:t>
      </w:r>
      <w:r w:rsidR="00B21491" w:rsidRPr="007B7E8A">
        <w:rPr>
          <w:b/>
          <w:bCs/>
          <w:sz w:val="22"/>
          <w:szCs w:val="22"/>
        </w:rPr>
        <w:t>8</w:t>
      </w:r>
      <w:r w:rsidRPr="007B7E8A">
        <w:rPr>
          <w:b/>
          <w:bCs/>
          <w:sz w:val="22"/>
          <w:szCs w:val="22"/>
        </w:rPr>
        <w:t>.6.</w:t>
      </w:r>
      <w:r w:rsidRPr="007B7E8A">
        <w:rPr>
          <w:sz w:val="22"/>
          <w:szCs w:val="22"/>
        </w:rPr>
        <w:t xml:space="preserve"> Todas as questões referentes as sanções administrativas não expressas na presente cláusula serão regidas pelo Decreto Estadual nº 1.525/2022 c/c </w:t>
      </w:r>
      <w:r w:rsidRPr="007B7E8A">
        <w:rPr>
          <w:sz w:val="22"/>
          <w:szCs w:val="22"/>
          <w:shd w:val="clear" w:color="auto" w:fill="FFFFFF"/>
        </w:rPr>
        <w:t>Lei Federal n° 14.133/2021.</w:t>
      </w:r>
    </w:p>
    <w:p w14:paraId="36B7D3F3" w14:textId="454AE81F" w:rsidR="00F118EB" w:rsidRPr="007B7E8A" w:rsidRDefault="00F118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</w:p>
    <w:p w14:paraId="539DC1CD" w14:textId="2B7D1D2A" w:rsidR="00F118EB" w:rsidRPr="007B7E8A" w:rsidRDefault="00F118EB" w:rsidP="00F118EB">
      <w:pPr>
        <w:widowControl w:val="0"/>
        <w:shd w:val="clear" w:color="auto" w:fill="C5E0B3" w:themeFill="accent6" w:themeFillTint="66"/>
        <w:spacing w:after="0" w:line="240" w:lineRule="auto"/>
        <w:ind w:right="-12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2</w:t>
      </w:r>
      <w:r w:rsidR="00B21491" w:rsidRPr="007B7E8A">
        <w:rPr>
          <w:rFonts w:ascii="Times New Roman" w:hAnsi="Times New Roman" w:cs="Times New Roman"/>
          <w:b/>
        </w:rPr>
        <w:t>9</w:t>
      </w:r>
      <w:r w:rsidRPr="007B7E8A">
        <w:rPr>
          <w:rFonts w:ascii="Times New Roman" w:hAnsi="Times New Roman" w:cs="Times New Roman"/>
          <w:b/>
        </w:rPr>
        <w:t>. DAS PRERROGATIVAS DA DEFENSORIA PÚBLICA:</w:t>
      </w:r>
    </w:p>
    <w:p w14:paraId="785F4079" w14:textId="6F5004F1" w:rsidR="00440E01" w:rsidRPr="007B7E8A" w:rsidRDefault="00440E01" w:rsidP="00440E01">
      <w:pPr>
        <w:widowControl w:val="0"/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9</w:t>
      </w:r>
      <w:r w:rsidRPr="007B7E8A">
        <w:rPr>
          <w:rFonts w:ascii="Times New Roman" w:hAnsi="Times New Roman" w:cs="Times New Roman"/>
          <w:b/>
          <w:bCs/>
        </w:rPr>
        <w:t>.1.</w:t>
      </w:r>
      <w:r w:rsidRPr="007B7E8A">
        <w:rPr>
          <w:rFonts w:ascii="Times New Roman" w:hAnsi="Times New Roman" w:cs="Times New Roman"/>
        </w:rPr>
        <w:t xml:space="preserve"> A Contratada reconhece os direitos da Defensoria Pública Estadual concernente a:</w:t>
      </w:r>
    </w:p>
    <w:p w14:paraId="7939690D" w14:textId="381F8D01" w:rsidR="00440E01" w:rsidRPr="007B7E8A" w:rsidRDefault="00440E01" w:rsidP="00440E01">
      <w:pPr>
        <w:widowControl w:val="0"/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9</w:t>
      </w:r>
      <w:r w:rsidRPr="007B7E8A">
        <w:rPr>
          <w:rFonts w:ascii="Times New Roman" w:hAnsi="Times New Roman" w:cs="Times New Roman"/>
          <w:b/>
          <w:bCs/>
        </w:rPr>
        <w:t>.1.1.</w:t>
      </w:r>
      <w:r w:rsidRPr="007B7E8A">
        <w:rPr>
          <w:rFonts w:ascii="Times New Roman" w:hAnsi="Times New Roman" w:cs="Times New Roman"/>
        </w:rPr>
        <w:t xml:space="preserve"> Extingui-lo, unilateralmente, nos casos especificados no artigo 104 da Lei Federal n° 14.133/2021 c/c com o Capítulo X do Decreto Estadual n° 1.525/2022;</w:t>
      </w:r>
    </w:p>
    <w:p w14:paraId="2A8004BF" w14:textId="68FA7099" w:rsidR="00440E01" w:rsidRPr="007B7E8A" w:rsidRDefault="00440E01" w:rsidP="00440E01">
      <w:pPr>
        <w:widowControl w:val="0"/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9</w:t>
      </w:r>
      <w:r w:rsidRPr="007B7E8A">
        <w:rPr>
          <w:rFonts w:ascii="Times New Roman" w:hAnsi="Times New Roman" w:cs="Times New Roman"/>
          <w:b/>
          <w:bCs/>
        </w:rPr>
        <w:t>.1.2</w:t>
      </w:r>
      <w:r w:rsidRPr="007B7E8A">
        <w:rPr>
          <w:rFonts w:ascii="Times New Roman" w:hAnsi="Times New Roman" w:cs="Times New Roman"/>
        </w:rPr>
        <w:t>. Aplicar as sanções motivadas pela inexecução, total ou parcial do contrato;</w:t>
      </w:r>
    </w:p>
    <w:p w14:paraId="0C42D1F5" w14:textId="2C64C8F4" w:rsidR="00440E01" w:rsidRPr="007B7E8A" w:rsidRDefault="00440E01" w:rsidP="00440E0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2</w:t>
      </w:r>
      <w:r w:rsidR="00B21491" w:rsidRPr="007B7E8A">
        <w:rPr>
          <w:rFonts w:ascii="Times New Roman" w:hAnsi="Times New Roman" w:cs="Times New Roman"/>
          <w:b/>
          <w:bCs/>
        </w:rPr>
        <w:t>9</w:t>
      </w:r>
      <w:r w:rsidRPr="007B7E8A">
        <w:rPr>
          <w:rFonts w:ascii="Times New Roman" w:hAnsi="Times New Roman" w:cs="Times New Roman"/>
          <w:b/>
          <w:bCs/>
        </w:rPr>
        <w:t>.1.3.</w:t>
      </w:r>
      <w:r w:rsidRPr="007B7E8A">
        <w:rPr>
          <w:rFonts w:ascii="Times New Roman" w:hAnsi="Times New Roman" w:cs="Times New Roman"/>
        </w:rPr>
        <w:t xml:space="preserve"> Fiscalizar a execução do ajuste.</w:t>
      </w:r>
    </w:p>
    <w:p w14:paraId="4A30B3F1" w14:textId="77777777" w:rsidR="00F118EB" w:rsidRPr="007B7E8A" w:rsidRDefault="00F118EB" w:rsidP="00F118EB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49740A61" w14:textId="5EEBB941" w:rsidR="00F118EB" w:rsidRPr="007B7E8A" w:rsidRDefault="00B21491" w:rsidP="00F118EB">
      <w:pPr>
        <w:widowControl w:val="0"/>
        <w:shd w:val="clear" w:color="auto" w:fill="C5E0B3" w:themeFill="accent6" w:themeFillTint="66"/>
        <w:spacing w:after="0" w:line="240" w:lineRule="auto"/>
        <w:ind w:right="-12"/>
        <w:jc w:val="both"/>
        <w:rPr>
          <w:rFonts w:ascii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</w:rPr>
        <w:t>30</w:t>
      </w:r>
      <w:r w:rsidR="00F118EB" w:rsidRPr="007B7E8A">
        <w:rPr>
          <w:rFonts w:ascii="Times New Roman" w:hAnsi="Times New Roman" w:cs="Times New Roman"/>
          <w:b/>
        </w:rPr>
        <w:t>. DA EXTINÇÃO CONTRATUAL:</w:t>
      </w:r>
    </w:p>
    <w:p w14:paraId="03BEFF50" w14:textId="6A8A70F7" w:rsidR="00F118EB" w:rsidRPr="007B7E8A" w:rsidRDefault="00B21491" w:rsidP="00F118E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B7E8A">
        <w:rPr>
          <w:rFonts w:ascii="Times New Roman" w:hAnsi="Times New Roman" w:cs="Times New Roman"/>
          <w:b/>
        </w:rPr>
        <w:t>30</w:t>
      </w:r>
      <w:r w:rsidR="00F118EB" w:rsidRPr="007B7E8A">
        <w:rPr>
          <w:rFonts w:ascii="Times New Roman" w:eastAsia="Calibri" w:hAnsi="Times New Roman" w:cs="Times New Roman"/>
          <w:b/>
          <w:bCs/>
        </w:rPr>
        <w:t xml:space="preserve">.1. </w:t>
      </w:r>
      <w:r w:rsidR="00F118EB" w:rsidRPr="007B7E8A">
        <w:rPr>
          <w:rFonts w:ascii="Times New Roman" w:eastAsia="Calibri" w:hAnsi="Times New Roman" w:cs="Times New Roman"/>
        </w:rPr>
        <w:t xml:space="preserve">O Contrato poderá ser rescindido pelos motivos previstos nos artigos 137, 138 e 139 da </w:t>
      </w:r>
      <w:r w:rsidR="00F118EB" w:rsidRPr="007B7E8A">
        <w:rPr>
          <w:rFonts w:ascii="Times New Roman" w:hAnsi="Times New Roman" w:cs="Times New Roman"/>
        </w:rPr>
        <w:t>Lei Federal n° 14.133/2021 c/c com Capítulo X do Decreto Estadual n° 1.525/2022</w:t>
      </w:r>
      <w:r w:rsidR="00F118EB" w:rsidRPr="007B7E8A">
        <w:rPr>
          <w:rFonts w:ascii="Times New Roman" w:eastAsia="Calibri" w:hAnsi="Times New Roman" w:cs="Times New Roman"/>
        </w:rPr>
        <w:t xml:space="preserve">, acarretando as consequências previstas legalmente; </w:t>
      </w:r>
    </w:p>
    <w:p w14:paraId="51554BE5" w14:textId="6144C68D" w:rsidR="00F118EB" w:rsidRPr="007B7E8A" w:rsidRDefault="00B21491" w:rsidP="00F118E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B7E8A">
        <w:rPr>
          <w:rFonts w:ascii="Times New Roman" w:hAnsi="Times New Roman" w:cs="Times New Roman"/>
          <w:b/>
        </w:rPr>
        <w:t>30</w:t>
      </w:r>
      <w:r w:rsidR="00F118EB" w:rsidRPr="007B7E8A">
        <w:rPr>
          <w:rFonts w:ascii="Times New Roman" w:eastAsia="Calibri" w:hAnsi="Times New Roman" w:cs="Times New Roman"/>
          <w:b/>
          <w:bCs/>
        </w:rPr>
        <w:t xml:space="preserve">.2. A Contratada reconhece os direitos da Contratante em caso de rescisão administrativa. </w:t>
      </w:r>
    </w:p>
    <w:p w14:paraId="504D73FF" w14:textId="646BD33A" w:rsidR="00F118EB" w:rsidRPr="007B7E8A" w:rsidRDefault="00B21491" w:rsidP="00F118E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B7E8A">
        <w:rPr>
          <w:rFonts w:ascii="Times New Roman" w:hAnsi="Times New Roman" w:cs="Times New Roman"/>
          <w:b/>
        </w:rPr>
        <w:t>30</w:t>
      </w:r>
      <w:r w:rsidR="00F118EB" w:rsidRPr="007B7E8A">
        <w:rPr>
          <w:rFonts w:ascii="Times New Roman" w:eastAsia="Calibri" w:hAnsi="Times New Roman" w:cs="Times New Roman"/>
          <w:b/>
          <w:bCs/>
        </w:rPr>
        <w:t xml:space="preserve">.3. </w:t>
      </w:r>
      <w:r w:rsidR="00F118EB" w:rsidRPr="007B7E8A">
        <w:rPr>
          <w:rFonts w:ascii="Times New Roman" w:eastAsia="Calibri" w:hAnsi="Times New Roman" w:cs="Times New Roman"/>
        </w:rPr>
        <w:t xml:space="preserve">A rescisão, por algum dos motivos previstos </w:t>
      </w:r>
      <w:r w:rsidR="00F118EB" w:rsidRPr="007B7E8A">
        <w:rPr>
          <w:rFonts w:ascii="Times New Roman" w:hAnsi="Times New Roman" w:cs="Times New Roman"/>
        </w:rPr>
        <w:t>Lei Federal n° 14.133/2021</w:t>
      </w:r>
      <w:r w:rsidR="00F118EB" w:rsidRPr="007B7E8A">
        <w:rPr>
          <w:rFonts w:ascii="Times New Roman" w:eastAsia="Calibri" w:hAnsi="Times New Roman" w:cs="Times New Roman"/>
        </w:rPr>
        <w:t xml:space="preserve">, não dará </w:t>
      </w:r>
      <w:r w:rsidR="0080140D" w:rsidRPr="007B7E8A">
        <w:rPr>
          <w:rFonts w:ascii="Times New Roman" w:eastAsia="Calibri" w:hAnsi="Times New Roman" w:cs="Times New Roman"/>
        </w:rPr>
        <w:t xml:space="preserve">ao </w:t>
      </w:r>
      <w:r w:rsidR="00F118EB" w:rsidRPr="007B7E8A">
        <w:rPr>
          <w:rFonts w:ascii="Times New Roman" w:eastAsia="Calibri" w:hAnsi="Times New Roman" w:cs="Times New Roman"/>
        </w:rPr>
        <w:t xml:space="preserve">Contratado direito a indenização a qualquer título, independentemente de interpelação judicial ou extrajudicial; </w:t>
      </w:r>
    </w:p>
    <w:p w14:paraId="4667D561" w14:textId="41956378" w:rsidR="00F118EB" w:rsidRPr="007B7E8A" w:rsidRDefault="00B21491" w:rsidP="00F118E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B7E8A">
        <w:rPr>
          <w:rFonts w:ascii="Times New Roman" w:hAnsi="Times New Roman" w:cs="Times New Roman"/>
          <w:b/>
        </w:rPr>
        <w:t>30</w:t>
      </w:r>
      <w:r w:rsidR="00F118EB" w:rsidRPr="007B7E8A">
        <w:rPr>
          <w:rFonts w:ascii="Times New Roman" w:eastAsia="Calibri" w:hAnsi="Times New Roman" w:cs="Times New Roman"/>
          <w:b/>
          <w:bCs/>
        </w:rPr>
        <w:t xml:space="preserve">.4. </w:t>
      </w:r>
      <w:r w:rsidR="00F118EB" w:rsidRPr="007B7E8A">
        <w:rPr>
          <w:rFonts w:ascii="Times New Roman" w:eastAsia="Calibri" w:hAnsi="Times New Roman" w:cs="Times New Roman"/>
        </w:rPr>
        <w:t xml:space="preserve">A rescisão acarretará, independentemente de qualquer procedimento judicial ou extrajudicial por parte da Contratante, a retenção dos créditos decorrentes do futuro e eventual Contrato, limitada ao valor dos prejuízos causados, além das sanções previstas neste ajuste até a completa indenização dos danos; </w:t>
      </w:r>
    </w:p>
    <w:p w14:paraId="1871B89E" w14:textId="300B3C15" w:rsidR="00F118EB" w:rsidRPr="007B7E8A" w:rsidRDefault="00B21491" w:rsidP="00F118EB">
      <w:pPr>
        <w:shd w:val="clear" w:color="auto" w:fill="FFFFFF" w:themeFill="background1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B7E8A">
        <w:rPr>
          <w:rFonts w:ascii="Times New Roman" w:hAnsi="Times New Roman" w:cs="Times New Roman"/>
          <w:b/>
        </w:rPr>
        <w:t>30</w:t>
      </w:r>
      <w:r w:rsidR="00F118EB" w:rsidRPr="007B7E8A">
        <w:rPr>
          <w:rFonts w:ascii="Times New Roman" w:eastAsia="Calibri" w:hAnsi="Times New Roman" w:cs="Times New Roman"/>
          <w:b/>
          <w:bCs/>
        </w:rPr>
        <w:t>.5</w:t>
      </w:r>
      <w:r w:rsidR="00F118EB" w:rsidRPr="007B7E8A">
        <w:rPr>
          <w:rFonts w:ascii="Times New Roman" w:eastAsia="Calibri" w:hAnsi="Times New Roman" w:cs="Times New Roman"/>
        </w:rPr>
        <w:t>. Fica expressamente acordado que, em caso de rescisão, nenhuma remuneração será cabível, a não ser o ressarcimento de despesas autorizadas pela Contratante, previstas no Contrato e comprovadamente realizadas pela Contratada.</w:t>
      </w:r>
    </w:p>
    <w:p w14:paraId="5DC438B9" w14:textId="14B630FF" w:rsidR="00F118EB" w:rsidRPr="007B7E8A" w:rsidRDefault="00B21491" w:rsidP="00F118E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B7E8A">
        <w:rPr>
          <w:rFonts w:ascii="Times New Roman" w:hAnsi="Times New Roman" w:cs="Times New Roman"/>
          <w:b/>
        </w:rPr>
        <w:t>30</w:t>
      </w:r>
      <w:r w:rsidR="00F118EB" w:rsidRPr="007B7E8A">
        <w:rPr>
          <w:rFonts w:ascii="Times New Roman" w:eastAsia="Calibri" w:hAnsi="Times New Roman" w:cs="Times New Roman"/>
          <w:b/>
          <w:bCs/>
        </w:rPr>
        <w:t>.</w:t>
      </w:r>
      <w:r w:rsidR="00F118EB" w:rsidRPr="007B7E8A">
        <w:rPr>
          <w:rFonts w:ascii="Times New Roman" w:hAnsi="Times New Roman" w:cs="Times New Roman"/>
          <w:b/>
          <w:bCs/>
        </w:rPr>
        <w:t>6.</w:t>
      </w:r>
      <w:r w:rsidR="00F118EB" w:rsidRPr="007B7E8A">
        <w:rPr>
          <w:rFonts w:ascii="Times New Roman" w:hAnsi="Times New Roman" w:cs="Times New Roman"/>
        </w:rPr>
        <w:t xml:space="preserve"> Todas as questões referentes a extinção contratual não expressas na presente cláusula serão regidas pelo Decreto Estadual nº 1.525/2022 c/c </w:t>
      </w:r>
      <w:r w:rsidR="00F118EB" w:rsidRPr="007B7E8A">
        <w:rPr>
          <w:rFonts w:ascii="Times New Roman" w:hAnsi="Times New Roman" w:cs="Times New Roman"/>
          <w:shd w:val="clear" w:color="auto" w:fill="FFFFFF"/>
        </w:rPr>
        <w:t>Lei Federal n° 14.133/2021.</w:t>
      </w:r>
    </w:p>
    <w:p w14:paraId="65B7B4BE" w14:textId="77777777" w:rsidR="00F118EB" w:rsidRPr="007B7E8A" w:rsidRDefault="00F118EB" w:rsidP="00F24F5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bookmarkEnd w:id="10"/>
    <w:p w14:paraId="528A3618" w14:textId="22A1FB5C" w:rsidR="000C05EB" w:rsidRPr="007B7E8A" w:rsidRDefault="0080140D" w:rsidP="00F24F54">
      <w:pPr>
        <w:shd w:val="clear" w:color="auto" w:fill="C5E0B3" w:themeFill="accent6" w:themeFillTint="66"/>
        <w:spacing w:after="0" w:line="240" w:lineRule="auto"/>
        <w:ind w:right="-1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Pr="007B7E8A">
        <w:rPr>
          <w:rFonts w:ascii="Times New Roman" w:hAnsi="Times New Roman" w:cs="Times New Roman"/>
          <w:b/>
          <w:bCs/>
        </w:rPr>
        <w:t>.</w:t>
      </w:r>
      <w:r w:rsidR="000C05EB" w:rsidRPr="007B7E8A">
        <w:rPr>
          <w:rFonts w:ascii="Times New Roman" w:hAnsi="Times New Roman" w:cs="Times New Roman"/>
          <w:b/>
          <w:bCs/>
        </w:rPr>
        <w:t xml:space="preserve"> DA PROTEÇÃO DE DADOS PESSOAIS</w:t>
      </w:r>
      <w:r w:rsidRPr="007B7E8A">
        <w:rPr>
          <w:rFonts w:ascii="Times New Roman" w:hAnsi="Times New Roman" w:cs="Times New Roman"/>
          <w:b/>
          <w:bCs/>
        </w:rPr>
        <w:t>:</w:t>
      </w:r>
    </w:p>
    <w:p w14:paraId="1B4A1AC0" w14:textId="72BE39AB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bookmarkStart w:id="37" w:name="_Hlk116379104"/>
      <w:bookmarkStart w:id="38" w:name="_Hlk98239714"/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</w:t>
      </w:r>
      <w:r w:rsidR="000C05EB" w:rsidRPr="007B7E8A">
        <w:rPr>
          <w:rFonts w:ascii="Times New Roman" w:hAnsi="Times New Roman" w:cs="Times New Roman"/>
        </w:rPr>
        <w:t xml:space="preserve">. Em virtude da vigência da Lei Geral de Proteção de Dados Pessoais (Lei nº 13.709/2018 – LGPD”), que dispõe sobre o tratamento de dados pessoais, inclusive nos meios digitais, fica estabelecido que: </w:t>
      </w:r>
    </w:p>
    <w:p w14:paraId="04F0FE09" w14:textId="3E63102A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.1.1.</w:t>
      </w:r>
      <w:r w:rsidR="000C05EB" w:rsidRPr="007B7E8A">
        <w:rPr>
          <w:rFonts w:ascii="Times New Roman" w:hAnsi="Times New Roman" w:cs="Times New Roman"/>
        </w:rPr>
        <w:t xml:space="preserve"> A Contratada obriga-se a atuar em conformidade com a legislação vigente sobre Proteção de Dados Pessoais, em especial a Lei nº 13.709/2018 - Lei Geral de Proteção de Dados Pessoais (LGPD), bem como com as determinações de órgãos reguladores e fiscalizadores da matéria, sob pena de responsabilização administrativa, civil e criminal. </w:t>
      </w:r>
    </w:p>
    <w:p w14:paraId="2C4E6148" w14:textId="55C48125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.1.2.</w:t>
      </w:r>
      <w:r w:rsidR="000C05EB" w:rsidRPr="007B7E8A">
        <w:rPr>
          <w:rFonts w:ascii="Times New Roman" w:hAnsi="Times New Roman" w:cs="Times New Roman"/>
        </w:rPr>
        <w:t xml:space="preserve"> O contrato não transfere a propriedade de quaisquer dados da Defensoria Pública do Estado de Mato Grosso ou dos clientes deste para a Contratada. </w:t>
      </w:r>
    </w:p>
    <w:p w14:paraId="55F6E1F8" w14:textId="53FD24D4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Pr="007B7E8A">
        <w:rPr>
          <w:rFonts w:ascii="Times New Roman" w:hAnsi="Times New Roman" w:cs="Times New Roman"/>
          <w:b/>
          <w:bCs/>
        </w:rPr>
        <w:t>.</w:t>
      </w:r>
      <w:r w:rsidR="000C05EB" w:rsidRPr="007B7E8A">
        <w:rPr>
          <w:rFonts w:ascii="Times New Roman" w:hAnsi="Times New Roman" w:cs="Times New Roman"/>
          <w:b/>
          <w:bCs/>
        </w:rPr>
        <w:t>1.3.</w:t>
      </w:r>
      <w:r w:rsidR="000C05EB" w:rsidRPr="007B7E8A">
        <w:rPr>
          <w:rFonts w:ascii="Times New Roman" w:hAnsi="Times New Roman" w:cs="Times New Roman"/>
        </w:rPr>
        <w:t xml:space="preserve"> A Contratada tratará os dados pessoais a que tiver acesso em virtude do contrato apenas para a execução e na medida do necessário para atender as finalidades do objeto contratado. </w:t>
      </w:r>
    </w:p>
    <w:p w14:paraId="7B47C6A0" w14:textId="4DC72F3A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.1.4.</w:t>
      </w:r>
      <w:r w:rsidR="000C05EB" w:rsidRPr="007B7E8A">
        <w:rPr>
          <w:rFonts w:ascii="Times New Roman" w:hAnsi="Times New Roman" w:cs="Times New Roman"/>
        </w:rPr>
        <w:t xml:space="preserve"> A Defensoria Pública do Estado de Mato Grosso não autoriza a Contratada a usar, compartilhar ou comercializar quaisquer eventuais elementos de dados, que se originem ou sejam criados a partir do tratamento de dados pessoais objeto do Contrato. </w:t>
      </w:r>
    </w:p>
    <w:p w14:paraId="0B9BD8AC" w14:textId="54F780EB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lastRenderedPageBreak/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.1.5.</w:t>
      </w:r>
      <w:r w:rsidR="000C05EB" w:rsidRPr="007B7E8A">
        <w:rPr>
          <w:rFonts w:ascii="Times New Roman" w:hAnsi="Times New Roman" w:cs="Times New Roman"/>
        </w:rPr>
        <w:t xml:space="preserve"> A Contratada não poderá, sem autorização e/ou instruções prévias da Defensoria Pública do Estado de Mato Grosso, transferir ou, de qualquer outra forma, compartilhar e/ou garantir acesso aos Dados Pessoais ou a quaisquer outras informações a terceiros. </w:t>
      </w:r>
    </w:p>
    <w:p w14:paraId="74D3EB5D" w14:textId="0FD3000C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.1.6</w:t>
      </w:r>
      <w:r w:rsidR="000C05EB" w:rsidRPr="007B7E8A">
        <w:rPr>
          <w:rFonts w:ascii="Times New Roman" w:hAnsi="Times New Roman" w:cs="Times New Roman"/>
        </w:rPr>
        <w:t xml:space="preserve">. A Contratada deverá manter sigilo das operações de tratamento de dados pessoais que realizar em razão do contrato, bem como implementar medidas técnicas e administrativas necessárias para proteger os dados contra a destruição, acidental ou ilícita, a perda, a alteração, a comunicação ou difusão ou o acesso não autorizado, além de garantir que o ambiente (físico ou lógico) utilizado por ela para o tratamento de dados pessoais seja estruturado de forma a atender aos requisitos de segurança, padrões de boas práticas de governança e princípios gerais previstos na legislação e nas demais normas regulamentares aplicáveis. </w:t>
      </w:r>
    </w:p>
    <w:p w14:paraId="00F9476D" w14:textId="4CE72488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.1.7.</w:t>
      </w:r>
      <w:r w:rsidR="000C05EB" w:rsidRPr="007B7E8A">
        <w:rPr>
          <w:rFonts w:ascii="Times New Roman" w:hAnsi="Times New Roman" w:cs="Times New Roman"/>
        </w:rPr>
        <w:t xml:space="preserve"> As obrigações de sigilo e processamento dos dados pessoais impostos à Contratada se estendem a seus prepostos e subcontratados (se autorizado em contrato), garantindo que o acesso aos dados pessoais somente seja concedido às pessoas designadas para executar as atividades descritas no Contrato e que estejam sob obrigação de confidencialidade com relação aos dados pessoais tratados. </w:t>
      </w:r>
    </w:p>
    <w:p w14:paraId="7635BECA" w14:textId="4713FFE8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.1.8.</w:t>
      </w:r>
      <w:r w:rsidR="000C05EB" w:rsidRPr="007B7E8A">
        <w:rPr>
          <w:rFonts w:ascii="Times New Roman" w:hAnsi="Times New Roman" w:cs="Times New Roman"/>
        </w:rPr>
        <w:t xml:space="preserve"> A Contratada deverá realizar as atividades de tratamento de dados pessoais decorrentes do contrato segundo as instruções lícitas e documentadas fornecidas pela Defensoria Pública do Estado de Mato Grosso; conforme a política de privacidade e demais normas internas da </w:t>
      </w:r>
      <w:r w:rsidR="00480DA9" w:rsidRPr="007B7E8A">
        <w:rPr>
          <w:rFonts w:ascii="Times New Roman" w:hAnsi="Times New Roman" w:cs="Times New Roman"/>
        </w:rPr>
        <w:t>Defensoria Pública Estadual</w:t>
      </w:r>
      <w:r w:rsidR="000C05EB" w:rsidRPr="007B7E8A">
        <w:rPr>
          <w:rFonts w:ascii="Times New Roman" w:hAnsi="Times New Roman" w:cs="Times New Roman"/>
        </w:rPr>
        <w:t xml:space="preserve">; bem como da legislação pertinente à proteção de dados pessoais, sob pena de arcar com as perdas e danos que eventualmente causar à Defensoria Pública do Estado de Mato Grosso e a terceiros, sem prejuízo das demais sanções aplicáveis. </w:t>
      </w:r>
    </w:p>
    <w:p w14:paraId="06E5534F" w14:textId="5D60EF9C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.1.9.</w:t>
      </w:r>
      <w:r w:rsidR="000C05EB" w:rsidRPr="007B7E8A">
        <w:rPr>
          <w:rFonts w:ascii="Times New Roman" w:hAnsi="Times New Roman" w:cs="Times New Roman"/>
        </w:rPr>
        <w:t xml:space="preserve"> A Contratada responderá administrativa e judicialmente, sem prejuízo de eventual reparo a dano patrimonial, moral, individual ou coletivo, que causar a terceiros, em razão do exercício de atividade de tratamento de dados pessoais decorrentes do contrato, por violação à legislação de proteção de dados pessoais e às instruções lícitas da Defensoria Pública do Estado de Mato Grosso, bem como por violação da segurança, nos termos do Parágrafo único do Artigo 44 da LGPD. </w:t>
      </w:r>
    </w:p>
    <w:p w14:paraId="26B9A962" w14:textId="0A51ADD1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Pr="007B7E8A">
        <w:rPr>
          <w:rFonts w:ascii="Times New Roman" w:hAnsi="Times New Roman" w:cs="Times New Roman"/>
          <w:b/>
          <w:bCs/>
        </w:rPr>
        <w:t>.</w:t>
      </w:r>
      <w:r w:rsidR="000C05EB" w:rsidRPr="007B7E8A">
        <w:rPr>
          <w:rFonts w:ascii="Times New Roman" w:hAnsi="Times New Roman" w:cs="Times New Roman"/>
          <w:b/>
          <w:bCs/>
        </w:rPr>
        <w:t>1.10.</w:t>
      </w:r>
      <w:r w:rsidR="000C05EB" w:rsidRPr="007B7E8A">
        <w:rPr>
          <w:rFonts w:ascii="Times New Roman" w:hAnsi="Times New Roman" w:cs="Times New Roman"/>
        </w:rPr>
        <w:t xml:space="preserve"> A Contratada fica obrigada a garantir a segurança da informação prevista na LGPD, nas normas regulamentares pertinentes e no instrumento contratual, em relação aos dados pessoais, mesmo após o seu término. </w:t>
      </w:r>
    </w:p>
    <w:p w14:paraId="3BA3EA78" w14:textId="7E4FD477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.1.11.</w:t>
      </w:r>
      <w:r w:rsidR="000C05EB" w:rsidRPr="007B7E8A">
        <w:rPr>
          <w:rFonts w:ascii="Times New Roman" w:hAnsi="Times New Roman" w:cs="Times New Roman"/>
        </w:rPr>
        <w:t xml:space="preserve"> A Contratada deverá notificar a Defensoria Pública do Estado de Mato Grosso, no prazo de 24 (vinte e quatro) horas, sobre exposições ou ameaças em relação à conformidade com a proteção de dados, bem como sobre reclamações e solicitações dos titulares de Dados Pessoais bem como intimações e notificações judiciais ou de outras autoridades públicas, que venha a receber em razão do contrato. </w:t>
      </w:r>
    </w:p>
    <w:p w14:paraId="1A66DD94" w14:textId="4E62E8A0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.1.12</w:t>
      </w:r>
      <w:r w:rsidR="000C05EB" w:rsidRPr="007B7E8A">
        <w:rPr>
          <w:rFonts w:ascii="Times New Roman" w:hAnsi="Times New Roman" w:cs="Times New Roman"/>
        </w:rPr>
        <w:t xml:space="preserve">. A Contratada se compromete a cooperar e a fornecer à Defensoria Pública do Estado de Mato Grosso, no prazo estabelecido, todas as informações relacionadas ao tratamento de dados pessoais que estiverem sob sua custódia em razão do contrato e que sejam necessárias para responder às solicitações ou reclamações feitas com fundamento na Lei Geral de Proteção de Dados Pessoais. </w:t>
      </w:r>
    </w:p>
    <w:p w14:paraId="774F4463" w14:textId="1A052B30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.1.13</w:t>
      </w:r>
      <w:r w:rsidR="000C05EB" w:rsidRPr="007B7E8A">
        <w:rPr>
          <w:rFonts w:ascii="Times New Roman" w:hAnsi="Times New Roman" w:cs="Times New Roman"/>
        </w:rPr>
        <w:t>. A Contratada deverá notificar a Defensoria Pública do Estado de Mato Grosso, por escrito e imediatamente após tomar ciência do fato, sobre a ocorrência de incidente de segurança envolvendo dados pessoais tratados em razão do contrato. Essa notificação deverá conter, no mínimo:</w:t>
      </w:r>
    </w:p>
    <w:p w14:paraId="36FF9110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a) data e hora provável do incidente; </w:t>
      </w:r>
    </w:p>
    <w:p w14:paraId="056CD979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b) data e hora da ciência pela Contratada; </w:t>
      </w:r>
    </w:p>
    <w:p w14:paraId="3BDFB573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c) relação dos tipos de dados afetados pelo incidente; </w:t>
      </w:r>
    </w:p>
    <w:p w14:paraId="1040C2FD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d) número de titulares afetados e demais informações sobre os titulares envolvidos; </w:t>
      </w:r>
    </w:p>
    <w:p w14:paraId="1F851EF5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e) indicação de medidas que estiverem sendo tomadas para reparar o dano e evitar novos incidentes; </w:t>
      </w:r>
    </w:p>
    <w:p w14:paraId="51015593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f) os riscos relacionados ao incidente; </w:t>
      </w:r>
    </w:p>
    <w:p w14:paraId="3B3CC790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>g) dados de contato do Encarregado de Proteção de Dados ou outra pessoa junto à qual seja possível obter mais informações sobre o ocorrido;</w:t>
      </w:r>
    </w:p>
    <w:p w14:paraId="25C0AD04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h) os motivos da demora, no caso de a comunicação não ter sido imediata. </w:t>
      </w:r>
    </w:p>
    <w:p w14:paraId="6BBA33CA" w14:textId="394BD6F7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lastRenderedPageBreak/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.1.14.</w:t>
      </w:r>
      <w:r w:rsidR="000C05EB" w:rsidRPr="007B7E8A">
        <w:rPr>
          <w:rFonts w:ascii="Times New Roman" w:hAnsi="Times New Roman" w:cs="Times New Roman"/>
        </w:rPr>
        <w:t xml:space="preserve"> A Defensoria Pública do Estado de Mato Grosso terá o direito de acompanhar, monitorar, auditar e fiscalizar a conformidade da Contratada com as obrigações de Proteção de Dados Pessoais, sem que isso implique em qualquer diminuição da responsabilidade que a Contratada possui perante a LGPD e o Contrato. </w:t>
      </w:r>
    </w:p>
    <w:p w14:paraId="6161B535" w14:textId="050D336F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.1.15.</w:t>
      </w:r>
      <w:r w:rsidR="000C05EB" w:rsidRPr="007B7E8A">
        <w:rPr>
          <w:rFonts w:ascii="Times New Roman" w:hAnsi="Times New Roman" w:cs="Times New Roman"/>
        </w:rPr>
        <w:t xml:space="preserve"> A Contratada arcará com todos os custos, incluindo indenizações e penalidades aplicadas à Defensoria Pública do Estado de Mato Grosso por eventuais danos que esta venha a sofrer em decorrência do uso indevido dos dados pessoais por parte da Contratada, sempre que ficar comprovado que houve falha de segurança (técnica e administrativa), descumprimento das regras da lei geral de proteção de dados citadas no contrato e das orientações do Defensoria Pública do Estado de Mato Grosso, sem prejuízo da aplicação das penalidades do contrato. </w:t>
      </w:r>
    </w:p>
    <w:p w14:paraId="7C719096" w14:textId="10C369AD" w:rsidR="000C05EB" w:rsidRPr="007B7E8A" w:rsidRDefault="0080140D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1</w:t>
      </w:r>
      <w:r w:rsidR="000C05EB" w:rsidRPr="007B7E8A">
        <w:rPr>
          <w:rFonts w:ascii="Times New Roman" w:hAnsi="Times New Roman" w:cs="Times New Roman"/>
          <w:b/>
          <w:bCs/>
        </w:rPr>
        <w:t>.1.16.</w:t>
      </w:r>
      <w:r w:rsidR="000C05EB" w:rsidRPr="007B7E8A">
        <w:rPr>
          <w:rFonts w:ascii="Times New Roman" w:hAnsi="Times New Roman" w:cs="Times New Roman"/>
        </w:rPr>
        <w:t xml:space="preserve"> A Contratada declara que, caso utilize sistema próprio para armazenamento dos dados fornecidos pela Defensoria Pública do Estado de Mato Grosso para execução dos serviços: </w:t>
      </w:r>
    </w:p>
    <w:p w14:paraId="2BC4BEA2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a) adotará procedimentos e controles, abrangendo, no mínimo, a autenticação, a criptografia, a detecção de intrusão e a prevenção de vazamento de informações e dados recebidos da Defensoria Pública do Estado de Mato Grosso para execução do objeto do Contrato; </w:t>
      </w:r>
    </w:p>
    <w:p w14:paraId="35D2154F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b) realizará testes e varreduras para detecção de vulnerabilidade, mantendo seus sistemas eletrônicos livres de programas maliciosos; </w:t>
      </w:r>
    </w:p>
    <w:p w14:paraId="578843FA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c) efetuará a gestão de acessos aos seus sistemas eletrônicos pelos seus prepostos, de forma efetiva, assegurando o cumprimento das obrigações do Contrato e da legislação reguladora; </w:t>
      </w:r>
    </w:p>
    <w:p w14:paraId="21A4A437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d) manterá o registro das operações de tratamento de dados pessoais que realizarem; </w:t>
      </w:r>
    </w:p>
    <w:p w14:paraId="443C9604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>e) seguirá os padrões de segurança técnica e procedimentos de segurança das informações testadas e validadas e referendados pelo Defensoria Pública do Estado de Mato Grosso por meio do contrato ou em suas Políticas de Governança, de Segurança da Informação e de Privacidade.</w:t>
      </w:r>
    </w:p>
    <w:bookmarkEnd w:id="37"/>
    <w:p w14:paraId="6353EE98" w14:textId="77777777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25F52093" w14:textId="7A0764FC" w:rsidR="000C05EB" w:rsidRPr="007B7E8A" w:rsidRDefault="0080140D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bookmarkStart w:id="39" w:name="_Hlk124344008"/>
      <w:r w:rsidRPr="007B7E8A">
        <w:rPr>
          <w:rFonts w:ascii="Times New Roman" w:hAnsi="Times New Roman" w:cs="Times New Roman"/>
          <w:b/>
        </w:rPr>
        <w:t>3</w:t>
      </w:r>
      <w:r w:rsidR="00B21491" w:rsidRPr="007B7E8A">
        <w:rPr>
          <w:rFonts w:ascii="Times New Roman" w:hAnsi="Times New Roman" w:cs="Times New Roman"/>
          <w:b/>
        </w:rPr>
        <w:t>2</w:t>
      </w:r>
      <w:r w:rsidR="000C05EB" w:rsidRPr="007B7E8A">
        <w:rPr>
          <w:rFonts w:ascii="Times New Roman" w:hAnsi="Times New Roman" w:cs="Times New Roman"/>
          <w:b/>
        </w:rPr>
        <w:t>. DOS CASOS OMISSOS:</w:t>
      </w:r>
    </w:p>
    <w:p w14:paraId="292FC12C" w14:textId="7482710E" w:rsidR="00C53F53" w:rsidRPr="007B7E8A" w:rsidRDefault="0080140D" w:rsidP="00C53F53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2</w:t>
      </w:r>
      <w:r w:rsidR="000C05EB" w:rsidRPr="007B7E8A">
        <w:rPr>
          <w:rFonts w:ascii="Times New Roman" w:hAnsi="Times New Roman" w:cs="Times New Roman"/>
          <w:b/>
          <w:bCs/>
        </w:rPr>
        <w:t>.1.</w:t>
      </w:r>
      <w:r w:rsidR="000C05EB" w:rsidRPr="007B7E8A">
        <w:rPr>
          <w:rFonts w:ascii="Times New Roman" w:hAnsi="Times New Roman" w:cs="Times New Roman"/>
        </w:rPr>
        <w:t xml:space="preserve"> </w:t>
      </w:r>
      <w:r w:rsidR="00C53F53" w:rsidRPr="007B7E8A">
        <w:rPr>
          <w:rFonts w:ascii="Times New Roman" w:eastAsia="Times New Roman" w:hAnsi="Times New Roman" w:cs="Times New Roman"/>
          <w:highlight w:val="white"/>
        </w:rPr>
        <w:t xml:space="preserve">Os casos omissos da contratação serão resolvidos através dos seguintes dispositivos legais: </w:t>
      </w:r>
      <w:r w:rsidR="00C53F53" w:rsidRPr="007B7E8A">
        <w:rPr>
          <w:rFonts w:ascii="Times New Roman" w:eastAsia="Times New Roman" w:hAnsi="Times New Roman" w:cs="Times New Roman"/>
        </w:rPr>
        <w:t xml:space="preserve">Lei Federal n° 14.133/2021, Lei Federal n° 10.406/2002, Lei Federal n° 8.078/1990, Decreto Estadual n° 1.525/2022, Lei Estadual n° 11.123/2020 e </w:t>
      </w:r>
      <w:r w:rsidR="002279C3" w:rsidRPr="007B7E8A">
        <w:rPr>
          <w:rFonts w:ascii="Times New Roman" w:eastAsia="Times New Roman" w:hAnsi="Times New Roman" w:cs="Times New Roman"/>
        </w:rPr>
        <w:t>todas as alterações</w:t>
      </w:r>
      <w:r w:rsidR="00C53F53" w:rsidRPr="007B7E8A">
        <w:rPr>
          <w:rFonts w:ascii="Times New Roman" w:eastAsia="Times New Roman" w:hAnsi="Times New Roman" w:cs="Times New Roman"/>
        </w:rPr>
        <w:t xml:space="preserve"> posteriores e, supletivamente, dispositivos legais aplicáveis e vigentes, bem como os princípios da teoria geral dos contratos, disposições de direito administrativo e direito privado</w:t>
      </w:r>
      <w:r w:rsidR="00C53F53" w:rsidRPr="007B7E8A">
        <w:rPr>
          <w:rFonts w:ascii="Times New Roman" w:eastAsia="Times New Roman" w:hAnsi="Times New Roman" w:cs="Times New Roman"/>
          <w:b/>
          <w:i/>
        </w:rPr>
        <w:t>.</w:t>
      </w:r>
      <w:r w:rsidR="00C53F53" w:rsidRPr="007B7E8A">
        <w:rPr>
          <w:rFonts w:ascii="Times New Roman" w:eastAsia="Times New Roman" w:hAnsi="Times New Roman" w:cs="Times New Roman"/>
          <w:b/>
        </w:rPr>
        <w:t xml:space="preserve"> </w:t>
      </w:r>
    </w:p>
    <w:p w14:paraId="28127427" w14:textId="7B8AC3AA" w:rsidR="00C53F53" w:rsidRPr="007B7E8A" w:rsidRDefault="00C53F53" w:rsidP="00C53F5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B7E8A">
        <w:rPr>
          <w:rFonts w:ascii="Times New Roman" w:eastAsia="Times New Roman" w:hAnsi="Times New Roman" w:cs="Times New Roman"/>
          <w:b/>
        </w:rPr>
        <w:t>32.2.</w:t>
      </w:r>
      <w:r w:rsidRPr="007B7E8A">
        <w:rPr>
          <w:rFonts w:ascii="Times New Roman" w:eastAsia="Times New Roman" w:hAnsi="Times New Roman" w:cs="Times New Roman"/>
        </w:rPr>
        <w:t xml:space="preserve"> Para eliminar irregularidade, incerteza jurídica ou situação contenciosa na aplicação do direito público, durante a realização do certame e da respectiva execução contratual, a Defensoria Pública poderá, após oitiva do órgão jurídico e, quando for o caso, após realização de consulta pública, e presentes razões de relevante interesse geral, celebrar compromisso com os interessados, observada a legislação aplicável, o qual só produzirá efeitos a partir de sua publicação oficial.</w:t>
      </w:r>
    </w:p>
    <w:p w14:paraId="66FEB45D" w14:textId="2AD07AB6" w:rsidR="00C53F53" w:rsidRPr="007B7E8A" w:rsidRDefault="00C53F53" w:rsidP="00C53F5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B7E8A">
        <w:rPr>
          <w:rFonts w:ascii="Times New Roman" w:eastAsia="Times New Roman" w:hAnsi="Times New Roman" w:cs="Times New Roman"/>
          <w:b/>
        </w:rPr>
        <w:t>32.3</w:t>
      </w:r>
      <w:r w:rsidRPr="007B7E8A">
        <w:rPr>
          <w:rFonts w:ascii="Times New Roman" w:eastAsia="Times New Roman" w:hAnsi="Times New Roman" w:cs="Times New Roman"/>
        </w:rPr>
        <w:t>. O compromisso referido no item anterior buscará solução jurídica proporcional, equânime, eficiente e compatível com os interesses gerais; não poderá conferir desoneração permanente de dever ou condicionamento de direito reconhecidos por orientação geral; deverá prever com clareza as obrigações das partes, o prazo para seu cumprimento e as sanções aplicáveis em caso de descumprimento.</w:t>
      </w:r>
    </w:p>
    <w:p w14:paraId="47B13FD9" w14:textId="6909E032" w:rsidR="00F118EB" w:rsidRPr="007B7E8A" w:rsidRDefault="00F118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2CA31BBC" w14:textId="21688DD6" w:rsidR="00F118EB" w:rsidRPr="007B7E8A" w:rsidRDefault="00F118EB" w:rsidP="00F118EB">
      <w:pPr>
        <w:pStyle w:val="Ttulo2"/>
        <w:shd w:val="clear" w:color="auto" w:fill="C5E0B3" w:themeFill="accent6" w:themeFillTint="66"/>
        <w:spacing w:before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B7E8A"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  <w:r w:rsidR="00B21491" w:rsidRPr="007B7E8A"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  <w:r w:rsidRPr="007B7E8A">
        <w:rPr>
          <w:rFonts w:ascii="Times New Roman" w:hAnsi="Times New Roman" w:cs="Times New Roman"/>
          <w:b/>
          <w:bCs/>
          <w:color w:val="auto"/>
          <w:sz w:val="22"/>
          <w:szCs w:val="22"/>
        </w:rPr>
        <w:t>. DA VINCULAÇÃO:</w:t>
      </w:r>
    </w:p>
    <w:p w14:paraId="086BB36C" w14:textId="30765B1E" w:rsidR="00F118EB" w:rsidRDefault="00F118EB" w:rsidP="00F118E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B21491" w:rsidRPr="007B7E8A">
        <w:rPr>
          <w:rFonts w:ascii="Times New Roman" w:hAnsi="Times New Roman" w:cs="Times New Roman"/>
          <w:b/>
          <w:bCs/>
        </w:rPr>
        <w:t>3</w:t>
      </w:r>
      <w:r w:rsidRPr="007B7E8A">
        <w:rPr>
          <w:rFonts w:ascii="Times New Roman" w:hAnsi="Times New Roman" w:cs="Times New Roman"/>
          <w:b/>
          <w:bCs/>
        </w:rPr>
        <w:t>.1.</w:t>
      </w:r>
      <w:r w:rsidRPr="007B7E8A">
        <w:rPr>
          <w:rFonts w:ascii="Times New Roman" w:hAnsi="Times New Roman" w:cs="Times New Roman"/>
        </w:rPr>
        <w:t xml:space="preserve"> Vincula-se ao contrato e/ou documento equivalente a este, Termo de Referência, proposta da Contratada, e a Nota de Autorização de Despesa.</w:t>
      </w:r>
    </w:p>
    <w:p w14:paraId="4792583A" w14:textId="28A9E59E" w:rsidR="00433497" w:rsidRDefault="00433497" w:rsidP="00F118E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</w:p>
    <w:p w14:paraId="49DE8563" w14:textId="38176AFD" w:rsidR="00433497" w:rsidRPr="00B86F33" w:rsidRDefault="00433497" w:rsidP="00433497">
      <w:pPr>
        <w:pStyle w:val="Ttulo2"/>
        <w:shd w:val="clear" w:color="auto" w:fill="C5E0B3" w:themeFill="accent6" w:themeFillTint="66"/>
        <w:spacing w:before="0" w:line="240" w:lineRule="auto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B86F33">
        <w:rPr>
          <w:rFonts w:ascii="Times New Roman" w:hAnsi="Times New Roman" w:cs="Times New Roman"/>
          <w:b/>
          <w:bCs/>
          <w:color w:val="FF0000"/>
          <w:sz w:val="22"/>
          <w:szCs w:val="22"/>
        </w:rPr>
        <w:t>3</w:t>
      </w:r>
      <w:r w:rsidRPr="00B86F33">
        <w:rPr>
          <w:rFonts w:ascii="Times New Roman" w:hAnsi="Times New Roman" w:cs="Times New Roman"/>
          <w:b/>
          <w:bCs/>
          <w:color w:val="FF0000"/>
          <w:sz w:val="22"/>
          <w:szCs w:val="22"/>
        </w:rPr>
        <w:t>4</w:t>
      </w:r>
      <w:r w:rsidRPr="00B86F33"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. </w:t>
      </w:r>
      <w:r w:rsidRPr="00B86F33">
        <w:rPr>
          <w:rFonts w:ascii="Times New Roman" w:hAnsi="Times New Roman" w:cs="Times New Roman"/>
          <w:b/>
          <w:bCs/>
          <w:color w:val="FF0000"/>
          <w:sz w:val="22"/>
          <w:szCs w:val="22"/>
        </w:rPr>
        <w:t>DA RESOLUÇÃO DE CONTROVÉRSIAS</w:t>
      </w:r>
      <w:r w:rsidRPr="00B86F33">
        <w:rPr>
          <w:rFonts w:ascii="Times New Roman" w:hAnsi="Times New Roman" w:cs="Times New Roman"/>
          <w:b/>
          <w:bCs/>
          <w:color w:val="FF0000"/>
          <w:sz w:val="22"/>
          <w:szCs w:val="22"/>
        </w:rPr>
        <w:t>:</w:t>
      </w:r>
    </w:p>
    <w:p w14:paraId="78B006B8" w14:textId="5E13EAAE" w:rsidR="00433497" w:rsidRPr="00B86F33" w:rsidRDefault="00433497" w:rsidP="0043349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B86F33">
        <w:rPr>
          <w:rFonts w:ascii="Times New Roman" w:hAnsi="Times New Roman" w:cs="Times New Roman"/>
          <w:b/>
          <w:bCs/>
          <w:color w:val="FF0000"/>
        </w:rPr>
        <w:t>3</w:t>
      </w:r>
      <w:r w:rsidRPr="00B86F33">
        <w:rPr>
          <w:rFonts w:ascii="Times New Roman" w:hAnsi="Times New Roman" w:cs="Times New Roman"/>
          <w:b/>
          <w:bCs/>
          <w:color w:val="FF0000"/>
        </w:rPr>
        <w:t>4</w:t>
      </w:r>
      <w:r w:rsidRPr="00B86F33">
        <w:rPr>
          <w:rFonts w:ascii="Times New Roman" w:hAnsi="Times New Roman" w:cs="Times New Roman"/>
          <w:b/>
          <w:bCs/>
          <w:color w:val="FF0000"/>
        </w:rPr>
        <w:t>.1.</w:t>
      </w:r>
      <w:r w:rsidRPr="00B86F33">
        <w:rPr>
          <w:rFonts w:ascii="Times New Roman" w:hAnsi="Times New Roman" w:cs="Times New Roman"/>
          <w:color w:val="FF0000"/>
        </w:rPr>
        <w:t xml:space="preserve"> </w:t>
      </w:r>
      <w:r w:rsidRPr="00B86F33">
        <w:rPr>
          <w:rFonts w:ascii="Times New Roman" w:hAnsi="Times New Roman" w:cs="Times New Roman"/>
          <w:color w:val="FF0000"/>
        </w:rPr>
        <w:t>Os litígios eventualmente ocorridos poderão ser dirimidos através da conciliação ou outros meios de resolução de conflitos, conforme § 2º do art. 274 do Decreto Estadual nº 1525/2022</w:t>
      </w:r>
      <w:r w:rsidRPr="00B86F33">
        <w:rPr>
          <w:rFonts w:ascii="Times New Roman" w:hAnsi="Times New Roman" w:cs="Times New Roman"/>
          <w:color w:val="FF0000"/>
        </w:rPr>
        <w:t>.</w:t>
      </w:r>
    </w:p>
    <w:p w14:paraId="13FEC64B" w14:textId="77777777" w:rsidR="00433497" w:rsidRDefault="00433497" w:rsidP="0043349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</w:p>
    <w:p w14:paraId="496942C4" w14:textId="003EC391" w:rsidR="000C05EB" w:rsidRPr="007B7E8A" w:rsidRDefault="0080140D" w:rsidP="00F24F54">
      <w:pPr>
        <w:widowControl w:val="0"/>
        <w:shd w:val="clear" w:color="auto" w:fill="C5E0B3" w:themeFill="accent6" w:themeFillTint="66"/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bookmarkStart w:id="40" w:name="_Hlk124344023"/>
      <w:bookmarkEnd w:id="38"/>
      <w:bookmarkEnd w:id="39"/>
      <w:r w:rsidRPr="007B7E8A">
        <w:rPr>
          <w:rFonts w:ascii="Times New Roman" w:hAnsi="Times New Roman" w:cs="Times New Roman"/>
          <w:b/>
        </w:rPr>
        <w:t>3</w:t>
      </w:r>
      <w:r w:rsidR="00433497">
        <w:rPr>
          <w:rFonts w:ascii="Times New Roman" w:hAnsi="Times New Roman" w:cs="Times New Roman"/>
          <w:b/>
        </w:rPr>
        <w:t>5</w:t>
      </w:r>
      <w:r w:rsidR="000C05EB" w:rsidRPr="007B7E8A">
        <w:rPr>
          <w:rFonts w:ascii="Times New Roman" w:hAnsi="Times New Roman" w:cs="Times New Roman"/>
          <w:b/>
        </w:rPr>
        <w:t>. DISPOSIÇÕES FINAIS:</w:t>
      </w:r>
    </w:p>
    <w:p w14:paraId="5FF0CC75" w14:textId="265A6C0F" w:rsidR="00F24F54" w:rsidRPr="007B7E8A" w:rsidRDefault="0080140D" w:rsidP="00F24F5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</w:rPr>
        <w:t>3</w:t>
      </w:r>
      <w:r w:rsidR="00433497">
        <w:rPr>
          <w:rFonts w:ascii="Times New Roman" w:hAnsi="Times New Roman" w:cs="Times New Roman"/>
          <w:b/>
        </w:rPr>
        <w:t>5</w:t>
      </w:r>
      <w:r w:rsidR="000C05EB" w:rsidRPr="007B7E8A">
        <w:rPr>
          <w:rFonts w:ascii="Times New Roman" w:hAnsi="Times New Roman" w:cs="Times New Roman"/>
          <w:b/>
        </w:rPr>
        <w:t>.1</w:t>
      </w:r>
      <w:r w:rsidR="00F24F54" w:rsidRPr="007B7E8A">
        <w:rPr>
          <w:rFonts w:ascii="Times New Roman" w:hAnsi="Times New Roman" w:cs="Times New Roman"/>
        </w:rPr>
        <w:t xml:space="preserve">. </w:t>
      </w:r>
      <w:r w:rsidR="00F24F54" w:rsidRPr="007B7E8A">
        <w:rPr>
          <w:rFonts w:ascii="Times New Roman" w:hAnsi="Times New Roman" w:cs="Times New Roman"/>
          <w:bCs/>
        </w:rPr>
        <w:t xml:space="preserve">A Defensoria Pública Estadual providenciará a divulgação da presente contratação no Portal Nacional de Contratações Pública, que é condição indispensável para a eficácia do contrato e de seus aditamentos e deverá ocorrer em até 10 (dez) dias úteis, contados da assinatura do </w:t>
      </w:r>
      <w:r w:rsidR="00F24F54" w:rsidRPr="007B7E8A">
        <w:rPr>
          <w:rFonts w:ascii="Times New Roman" w:hAnsi="Times New Roman" w:cs="Times New Roman"/>
          <w:bCs/>
        </w:rPr>
        <w:lastRenderedPageBreak/>
        <w:t>instrumento, conforme art. 94, inciso II, da Lei Federal nº 14.133/2021 c/c com o Decreto Estadual n° 1.525/2022.</w:t>
      </w:r>
      <w:r w:rsidR="00F24F54" w:rsidRPr="007B7E8A">
        <w:rPr>
          <w:rFonts w:ascii="Times New Roman" w:hAnsi="Times New Roman" w:cs="Times New Roman"/>
        </w:rPr>
        <w:t xml:space="preserve"> </w:t>
      </w:r>
    </w:p>
    <w:p w14:paraId="33E081DE" w14:textId="2E60D1CE" w:rsidR="00F24F54" w:rsidRPr="007B7E8A" w:rsidRDefault="0080140D" w:rsidP="00F24F5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  <w:b/>
          <w:bCs/>
        </w:rPr>
        <w:t>3</w:t>
      </w:r>
      <w:r w:rsidR="00433497">
        <w:rPr>
          <w:rFonts w:ascii="Times New Roman" w:hAnsi="Times New Roman" w:cs="Times New Roman"/>
          <w:b/>
          <w:bCs/>
        </w:rPr>
        <w:t>5</w:t>
      </w:r>
      <w:r w:rsidR="00F24F54" w:rsidRPr="007B7E8A">
        <w:rPr>
          <w:rFonts w:ascii="Times New Roman" w:hAnsi="Times New Roman" w:cs="Times New Roman"/>
          <w:b/>
          <w:bCs/>
        </w:rPr>
        <w:t>.2.</w:t>
      </w:r>
      <w:r w:rsidR="00F24F54" w:rsidRPr="007B7E8A">
        <w:rPr>
          <w:rFonts w:ascii="Times New Roman" w:hAnsi="Times New Roman" w:cs="Times New Roman"/>
        </w:rPr>
        <w:t xml:space="preserve"> Diante do exposto submete-se o presente Termo de Referência à consideração à Autoridade superior competente, para análise e determinação quanto à contratação.</w:t>
      </w:r>
    </w:p>
    <w:bookmarkEnd w:id="40"/>
    <w:p w14:paraId="663330A4" w14:textId="46E2E190" w:rsidR="000C05EB" w:rsidRPr="007B7E8A" w:rsidRDefault="000C05EB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34AE7AB3" w14:textId="0048F763" w:rsidR="00B26B98" w:rsidRPr="007B7E8A" w:rsidRDefault="00B26B98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bookmarkStart w:id="41" w:name="_Hlk124344122"/>
      <w:r w:rsidRPr="007B7E8A">
        <w:rPr>
          <w:rFonts w:ascii="Times New Roman" w:hAnsi="Times New Roman" w:cs="Times New Roman"/>
        </w:rPr>
        <w:t xml:space="preserve">Cuiabá/MT, </w:t>
      </w:r>
      <w:r w:rsidR="00433497">
        <w:rPr>
          <w:rFonts w:ascii="Times New Roman" w:hAnsi="Times New Roman" w:cs="Times New Roman"/>
        </w:rPr>
        <w:t>15</w:t>
      </w:r>
      <w:r w:rsidR="008C5EB8">
        <w:rPr>
          <w:rFonts w:ascii="Times New Roman" w:hAnsi="Times New Roman" w:cs="Times New Roman"/>
        </w:rPr>
        <w:t xml:space="preserve"> de abril</w:t>
      </w:r>
      <w:r w:rsidR="00705C18" w:rsidRPr="007B7E8A">
        <w:rPr>
          <w:rFonts w:ascii="Times New Roman" w:hAnsi="Times New Roman" w:cs="Times New Roman"/>
        </w:rPr>
        <w:t xml:space="preserve"> de 2024</w:t>
      </w:r>
    </w:p>
    <w:p w14:paraId="1C2267BE" w14:textId="77777777" w:rsidR="00705C18" w:rsidRPr="007B7E8A" w:rsidRDefault="00705C18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24A5F162" w14:textId="77777777" w:rsidR="00B26B98" w:rsidRPr="007B7E8A" w:rsidRDefault="00B26B98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097A9419" w14:textId="77777777" w:rsidR="00C336EC" w:rsidRPr="007B7E8A" w:rsidRDefault="00C336E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3D813E02" w14:textId="77777777" w:rsidR="00C336EC" w:rsidRPr="007B7E8A" w:rsidRDefault="00C336EC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0D29F39A" w14:textId="77777777" w:rsidR="00B26B98" w:rsidRPr="007B7E8A" w:rsidRDefault="00B26B98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63DA4170" w14:textId="2FE4C5AE" w:rsidR="00B26B98" w:rsidRPr="007B7E8A" w:rsidRDefault="00705C18" w:rsidP="00F24F54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Luana Duarte Lima Dovigi</w:t>
      </w:r>
    </w:p>
    <w:p w14:paraId="5413FCF7" w14:textId="5F6B346C" w:rsidR="007D0BED" w:rsidRPr="007B7E8A" w:rsidRDefault="00191A6A" w:rsidP="00F24F54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>DAC</w:t>
      </w:r>
      <w:r w:rsidR="00A70B5B" w:rsidRPr="007B7E8A">
        <w:rPr>
          <w:rFonts w:ascii="Times New Roman" w:hAnsi="Times New Roman" w:cs="Times New Roman"/>
        </w:rPr>
        <w:t xml:space="preserve"> - </w:t>
      </w:r>
      <w:r w:rsidR="007D0BED" w:rsidRPr="007B7E8A">
        <w:rPr>
          <w:rFonts w:ascii="Times New Roman" w:hAnsi="Times New Roman" w:cs="Times New Roman"/>
        </w:rPr>
        <w:t>Defensoria Pública</w:t>
      </w:r>
      <w:r w:rsidR="00A70B5B" w:rsidRPr="007B7E8A">
        <w:rPr>
          <w:rFonts w:ascii="Times New Roman" w:hAnsi="Times New Roman" w:cs="Times New Roman"/>
        </w:rPr>
        <w:t>/</w:t>
      </w:r>
      <w:r w:rsidR="007D0BED" w:rsidRPr="007B7E8A">
        <w:rPr>
          <w:rFonts w:ascii="Times New Roman" w:hAnsi="Times New Roman" w:cs="Times New Roman"/>
        </w:rPr>
        <w:t>MT</w:t>
      </w:r>
    </w:p>
    <w:p w14:paraId="470D4585" w14:textId="77777777" w:rsidR="00B26B98" w:rsidRPr="007B7E8A" w:rsidRDefault="00B26B98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6330E55E" w14:textId="77777777" w:rsidR="00B26B98" w:rsidRPr="007B7E8A" w:rsidRDefault="00B26B98" w:rsidP="00F24F54">
      <w:pPr>
        <w:pStyle w:val="Corpodetexto"/>
        <w:tabs>
          <w:tab w:val="left" w:pos="2989"/>
        </w:tabs>
        <w:spacing w:after="0"/>
        <w:ind w:right="-1"/>
        <w:jc w:val="center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De acordo:</w:t>
      </w:r>
    </w:p>
    <w:p w14:paraId="23E248ED" w14:textId="77777777" w:rsidR="00191A6A" w:rsidRPr="007B7E8A" w:rsidRDefault="00191A6A" w:rsidP="00F24F54">
      <w:pPr>
        <w:pStyle w:val="Corpodetexto"/>
        <w:tabs>
          <w:tab w:val="left" w:pos="2989"/>
        </w:tabs>
        <w:spacing w:after="0"/>
        <w:ind w:right="-1"/>
        <w:jc w:val="center"/>
        <w:rPr>
          <w:b/>
          <w:bCs/>
          <w:sz w:val="22"/>
          <w:szCs w:val="22"/>
        </w:rPr>
      </w:pPr>
    </w:p>
    <w:p w14:paraId="6269538F" w14:textId="77777777" w:rsidR="00191A6A" w:rsidRPr="007B7E8A" w:rsidRDefault="00191A6A" w:rsidP="00F24F54">
      <w:pPr>
        <w:pStyle w:val="Corpodetexto"/>
        <w:tabs>
          <w:tab w:val="left" w:pos="2989"/>
        </w:tabs>
        <w:spacing w:after="0"/>
        <w:ind w:right="-1"/>
        <w:jc w:val="center"/>
        <w:rPr>
          <w:b/>
          <w:bCs/>
          <w:sz w:val="22"/>
          <w:szCs w:val="22"/>
        </w:rPr>
      </w:pPr>
    </w:p>
    <w:p w14:paraId="24978D9E" w14:textId="77777777" w:rsidR="00191A6A" w:rsidRPr="007B7E8A" w:rsidRDefault="00191A6A" w:rsidP="00F24F54">
      <w:pPr>
        <w:pStyle w:val="Corpodetexto"/>
        <w:tabs>
          <w:tab w:val="left" w:pos="2989"/>
        </w:tabs>
        <w:spacing w:after="0"/>
        <w:ind w:right="-1"/>
        <w:jc w:val="center"/>
        <w:rPr>
          <w:b/>
          <w:bCs/>
          <w:sz w:val="22"/>
          <w:szCs w:val="22"/>
        </w:rPr>
      </w:pPr>
    </w:p>
    <w:p w14:paraId="443AA6DB" w14:textId="77777777" w:rsidR="00191A6A" w:rsidRPr="007B7E8A" w:rsidRDefault="00191A6A" w:rsidP="00F24F54">
      <w:pPr>
        <w:pStyle w:val="Corpodetexto"/>
        <w:tabs>
          <w:tab w:val="left" w:pos="2989"/>
        </w:tabs>
        <w:spacing w:after="0"/>
        <w:ind w:right="-1"/>
        <w:jc w:val="center"/>
        <w:rPr>
          <w:b/>
          <w:bCs/>
          <w:sz w:val="22"/>
          <w:szCs w:val="22"/>
        </w:rPr>
      </w:pPr>
    </w:p>
    <w:p w14:paraId="07CEC126" w14:textId="77777777" w:rsidR="00191A6A" w:rsidRPr="007B7E8A" w:rsidRDefault="00191A6A" w:rsidP="00F24F54">
      <w:pPr>
        <w:pStyle w:val="Corpodetexto"/>
        <w:tabs>
          <w:tab w:val="left" w:pos="2989"/>
        </w:tabs>
        <w:spacing w:after="0"/>
        <w:ind w:right="-1"/>
        <w:jc w:val="center"/>
        <w:rPr>
          <w:b/>
          <w:bCs/>
          <w:sz w:val="22"/>
          <w:szCs w:val="22"/>
        </w:rPr>
      </w:pPr>
    </w:p>
    <w:p w14:paraId="05717EA0" w14:textId="77777777" w:rsidR="00191A6A" w:rsidRPr="007B7E8A" w:rsidRDefault="00191A6A" w:rsidP="00F24F54">
      <w:pPr>
        <w:pStyle w:val="Corpodetexto"/>
        <w:tabs>
          <w:tab w:val="left" w:pos="2989"/>
        </w:tabs>
        <w:spacing w:after="0"/>
        <w:ind w:right="-1"/>
        <w:jc w:val="center"/>
        <w:rPr>
          <w:b/>
          <w:bCs/>
          <w:sz w:val="22"/>
          <w:szCs w:val="22"/>
        </w:rPr>
      </w:pPr>
    </w:p>
    <w:bookmarkEnd w:id="41"/>
    <w:p w14:paraId="436AE826" w14:textId="7758CE3F" w:rsidR="000C05EB" w:rsidRPr="007B7E8A" w:rsidRDefault="000C05EB" w:rsidP="00F24F5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689B5E7" w14:textId="77777777" w:rsidR="00B26B98" w:rsidRPr="007B7E8A" w:rsidRDefault="00B26B98" w:rsidP="00F24F54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255B2E2E" w14:textId="77777777" w:rsidR="00E3520B" w:rsidRPr="00E3520B" w:rsidRDefault="00E3520B" w:rsidP="00E352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3520B">
        <w:rPr>
          <w:rFonts w:ascii="Times New Roman" w:hAnsi="Times New Roman" w:cs="Times New Roman"/>
          <w:b/>
        </w:rPr>
        <w:t>Gabriel Mendes de Sá Menezes</w:t>
      </w:r>
    </w:p>
    <w:p w14:paraId="36076783" w14:textId="77777777" w:rsidR="00E3520B" w:rsidRPr="00E3520B" w:rsidRDefault="00E3520B" w:rsidP="00E3520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E3520B">
        <w:rPr>
          <w:rFonts w:ascii="Times New Roman" w:hAnsi="Times New Roman" w:cs="Times New Roman"/>
          <w:bCs/>
        </w:rPr>
        <w:t>Assessor Técnico</w:t>
      </w:r>
    </w:p>
    <w:p w14:paraId="6EDD4720" w14:textId="551AED65" w:rsidR="007B7E8A" w:rsidRPr="00E3520B" w:rsidRDefault="00E3520B" w:rsidP="00E3520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E3520B">
        <w:rPr>
          <w:rFonts w:ascii="Times New Roman" w:hAnsi="Times New Roman" w:cs="Times New Roman"/>
          <w:bCs/>
        </w:rPr>
        <w:t>ESDEP/MT</w:t>
      </w:r>
    </w:p>
    <w:p w14:paraId="7571A5D5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9A4DD04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6B5C72C5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E9F3DD6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0848D18C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2A2152B7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4D1CFF1E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3A5EFE62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002E8F25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9C725D2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2FB5C3AD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9298A54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60151516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03E110AC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3146F20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3079C51C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69E80430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F19D3A9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083DBDC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3BDFF7F6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0373A211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253A2FAB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6E109036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2474A45F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0EEA1262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79287A07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0C9B05EF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44AF4603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77AFE196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69E03611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2C38F90C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2B422936" w14:textId="77777777" w:rsid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33F141BC" w14:textId="77777777" w:rsidR="00A36956" w:rsidRDefault="00A36956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72B3D97D" w14:textId="77777777" w:rsidR="00A36956" w:rsidRDefault="00A36956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68FFE6F8" w14:textId="77777777" w:rsidR="00A36956" w:rsidRPr="007B7E8A" w:rsidRDefault="00A36956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01C9DB84" w14:textId="77777777" w:rsidR="007B7E8A" w:rsidRPr="007B7E8A" w:rsidRDefault="007B7E8A" w:rsidP="007B7E8A">
      <w:pPr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37F714D8" w14:textId="77777777" w:rsidR="007B7E8A" w:rsidRPr="007B7E8A" w:rsidRDefault="007B7E8A" w:rsidP="007B7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tabs>
          <w:tab w:val="left" w:pos="5712"/>
        </w:tabs>
        <w:ind w:right="-1"/>
        <w:jc w:val="center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ANEXO I – MODELO DE EXECUÇÃO DO OBJETO</w:t>
      </w:r>
    </w:p>
    <w:p w14:paraId="1CE77DA9" w14:textId="77777777" w:rsidR="007B7E8A" w:rsidRPr="007B7E8A" w:rsidRDefault="007B7E8A" w:rsidP="007B7E8A">
      <w:pPr>
        <w:spacing w:after="0" w:line="240" w:lineRule="auto"/>
        <w:ind w:right="-1"/>
        <w:jc w:val="center"/>
        <w:rPr>
          <w:rFonts w:ascii="Times New Roman" w:hAnsi="Times New Roman" w:cs="Times New Roman"/>
          <w:i/>
          <w:iCs/>
        </w:rPr>
      </w:pPr>
      <w:r w:rsidRPr="007B7E8A">
        <w:rPr>
          <w:rFonts w:ascii="Times New Roman" w:hAnsi="Times New Roman" w:cs="Times New Roman"/>
          <w:i/>
          <w:iCs/>
        </w:rPr>
        <w:t>O presente anexo tem o condão de atender à exigência legal constante do inciso V, art. 42 do Decreto Estadual nº 1.525/2022, para o fim de definir como o contrato deverá produzir os resultados pretendidos, desde o início até o encerramento.</w:t>
      </w:r>
    </w:p>
    <w:p w14:paraId="77CC890B" w14:textId="77777777" w:rsidR="007B7E8A" w:rsidRPr="007B7E8A" w:rsidRDefault="007B7E8A" w:rsidP="007B7E8A">
      <w:pPr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</w:rPr>
      </w:pPr>
    </w:p>
    <w:p w14:paraId="7CB2643A" w14:textId="77777777" w:rsidR="007B7E8A" w:rsidRPr="007B7E8A" w:rsidRDefault="007B7E8A" w:rsidP="007B7E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hd w:val="clear" w:color="auto" w:fill="E2EFD9" w:themeFill="accent6" w:themeFillTint="33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INFORMAÇÕES PRIMÁRIAS SOBRE A CONTRATAÇÃO</w:t>
      </w:r>
    </w:p>
    <w:p w14:paraId="62BC0160" w14:textId="77777777" w:rsidR="007B7E8A" w:rsidRPr="007B7E8A" w:rsidRDefault="007B7E8A" w:rsidP="007B7E8A">
      <w:pPr>
        <w:pStyle w:val="PargrafodaLista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Nome do contratado:</w:t>
      </w:r>
    </w:p>
    <w:p w14:paraId="618DA6E6" w14:textId="77777777" w:rsidR="007B7E8A" w:rsidRPr="007B7E8A" w:rsidRDefault="007B7E8A" w:rsidP="007B7E8A">
      <w:pPr>
        <w:pStyle w:val="PargrafodaLista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CNPJ:</w:t>
      </w:r>
    </w:p>
    <w:p w14:paraId="1248BC65" w14:textId="77777777" w:rsidR="007B7E8A" w:rsidRPr="007B7E8A" w:rsidRDefault="007B7E8A" w:rsidP="007B7E8A">
      <w:pPr>
        <w:pStyle w:val="PargrafodaLista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 xml:space="preserve">N° Contrato </w:t>
      </w:r>
      <w:r w:rsidRPr="007B7E8A">
        <w:rPr>
          <w:i/>
          <w:iCs/>
          <w:sz w:val="22"/>
          <w:szCs w:val="22"/>
        </w:rPr>
        <w:t>OU</w:t>
      </w:r>
      <w:r w:rsidRPr="007B7E8A">
        <w:rPr>
          <w:b/>
          <w:bCs/>
          <w:sz w:val="22"/>
          <w:szCs w:val="22"/>
        </w:rPr>
        <w:t xml:space="preserve"> NAD:</w:t>
      </w:r>
    </w:p>
    <w:p w14:paraId="0B702551" w14:textId="77777777" w:rsidR="007B7E8A" w:rsidRPr="007B7E8A" w:rsidRDefault="007B7E8A" w:rsidP="007B7E8A">
      <w:pPr>
        <w:pStyle w:val="PargrafodaLista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Valor da contratação:</w:t>
      </w:r>
    </w:p>
    <w:p w14:paraId="685457DC" w14:textId="77777777" w:rsidR="007B7E8A" w:rsidRPr="007B7E8A" w:rsidRDefault="007B7E8A" w:rsidP="007B7E8A">
      <w:pPr>
        <w:pStyle w:val="PargrafodaLista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 xml:space="preserve">Descrição do objeto executado: </w:t>
      </w:r>
    </w:p>
    <w:p w14:paraId="06BB7F0C" w14:textId="77777777" w:rsidR="007B7E8A" w:rsidRPr="007B7E8A" w:rsidRDefault="007B7E8A" w:rsidP="007B7E8A">
      <w:pPr>
        <w:pStyle w:val="PargrafodaLista"/>
        <w:tabs>
          <w:tab w:val="left" w:pos="284"/>
        </w:tabs>
        <w:ind w:left="0"/>
        <w:jc w:val="both"/>
        <w:rPr>
          <w:b/>
          <w:bCs/>
          <w:sz w:val="22"/>
          <w:szCs w:val="22"/>
        </w:rPr>
      </w:pPr>
    </w:p>
    <w:p w14:paraId="6205A6F4" w14:textId="77777777" w:rsidR="007B7E8A" w:rsidRPr="007B7E8A" w:rsidRDefault="007B7E8A" w:rsidP="007B7E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hd w:val="clear" w:color="auto" w:fill="E2EFD9" w:themeFill="accent6" w:themeFillTint="33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INFORMAÇÕES SECUNDÁRIAS SOBRE A CONTRATAÇÃO</w:t>
      </w:r>
    </w:p>
    <w:p w14:paraId="0DE2D64E" w14:textId="77777777" w:rsidR="007B7E8A" w:rsidRPr="007B7E8A" w:rsidRDefault="007B7E8A" w:rsidP="007B7E8A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Local de entrega:</w:t>
      </w:r>
    </w:p>
    <w:p w14:paraId="524424E2" w14:textId="77777777" w:rsidR="007B7E8A" w:rsidRPr="007B7E8A" w:rsidRDefault="007B7E8A" w:rsidP="007B7E8A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Prazo de entrega:</w:t>
      </w:r>
    </w:p>
    <w:p w14:paraId="1B47D4EF" w14:textId="77777777" w:rsidR="007B7E8A" w:rsidRPr="007B7E8A" w:rsidRDefault="007B7E8A" w:rsidP="007B7E8A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Quantidade entregue/executado:</w:t>
      </w:r>
    </w:p>
    <w:p w14:paraId="2DC09EB4" w14:textId="77777777" w:rsidR="007B7E8A" w:rsidRPr="007B7E8A" w:rsidRDefault="007B7E8A" w:rsidP="007B7E8A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Data do recebimento provisório:</w:t>
      </w:r>
    </w:p>
    <w:p w14:paraId="51953CFA" w14:textId="77777777" w:rsidR="007B7E8A" w:rsidRPr="007B7E8A" w:rsidRDefault="007B7E8A" w:rsidP="007B7E8A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Data do recebimento definitivo:</w:t>
      </w:r>
    </w:p>
    <w:p w14:paraId="655117A3" w14:textId="77777777" w:rsidR="007B7E8A" w:rsidRPr="007B7E8A" w:rsidRDefault="007B7E8A" w:rsidP="007B7E8A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Garantia do objeto:</w:t>
      </w:r>
    </w:p>
    <w:p w14:paraId="7304B9BA" w14:textId="77777777" w:rsidR="007B7E8A" w:rsidRPr="007B7E8A" w:rsidRDefault="007B7E8A" w:rsidP="007B7E8A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Qualificação técnica:</w:t>
      </w:r>
    </w:p>
    <w:p w14:paraId="17561BE5" w14:textId="77777777" w:rsidR="007B7E8A" w:rsidRPr="007B7E8A" w:rsidRDefault="007B7E8A" w:rsidP="007B7E8A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Vigência da contratação:</w:t>
      </w:r>
    </w:p>
    <w:p w14:paraId="5D78D577" w14:textId="77777777" w:rsidR="007B7E8A" w:rsidRPr="007B7E8A" w:rsidRDefault="007B7E8A" w:rsidP="007B7E8A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 xml:space="preserve">Reunião com a empresa contratada: </w:t>
      </w:r>
      <w:r w:rsidRPr="007B7E8A">
        <w:rPr>
          <w:rFonts w:eastAsia="Verdana"/>
          <w:kern w:val="1"/>
          <w:sz w:val="22"/>
          <w:szCs w:val="22"/>
          <w:lang w:eastAsia="hi-IN" w:bidi="hi-IN"/>
        </w:rPr>
        <w:t>a cada x meses ou semana (se for o caso)</w:t>
      </w:r>
    </w:p>
    <w:p w14:paraId="7FA215B0" w14:textId="77777777" w:rsidR="007B7E8A" w:rsidRPr="007B7E8A" w:rsidRDefault="007B7E8A" w:rsidP="007B7E8A">
      <w:pPr>
        <w:pStyle w:val="PargrafodaLista"/>
        <w:tabs>
          <w:tab w:val="left" w:pos="284"/>
        </w:tabs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14:paraId="0826EA84" w14:textId="77777777" w:rsidR="007B7E8A" w:rsidRPr="007B7E8A" w:rsidRDefault="007B7E8A" w:rsidP="007B7E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hd w:val="clear" w:color="auto" w:fill="E2EFD9" w:themeFill="accent6" w:themeFillTint="3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INFORMAÇÕES ACERCA DA EXECUÇÃO/FISCALIZAÇÃO DA CONTRATAÇÃO</w:t>
      </w:r>
    </w:p>
    <w:p w14:paraId="57FF7AE1" w14:textId="77777777" w:rsidR="007B7E8A" w:rsidRPr="007B7E8A" w:rsidRDefault="007B7E8A" w:rsidP="007B7E8A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O fornecimento/execução do objeto respeitou os prazos estipulados no contrato e/ou NAD?</w:t>
      </w:r>
    </w:p>
    <w:p w14:paraId="7F19FB07" w14:textId="77777777" w:rsidR="007B7E8A" w:rsidRPr="007B7E8A" w:rsidRDefault="007B7E8A" w:rsidP="007B7E8A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/>
        <w:jc w:val="both"/>
        <w:rPr>
          <w:b/>
          <w:bCs/>
          <w:sz w:val="22"/>
          <w:szCs w:val="22"/>
        </w:rPr>
      </w:pPr>
    </w:p>
    <w:p w14:paraId="22C02DF6" w14:textId="77777777" w:rsidR="007B7E8A" w:rsidRPr="007B7E8A" w:rsidRDefault="007B7E8A" w:rsidP="007B7E8A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O fornecimento/execução do objeto foi entregue/executado na quantidade informada no contrato e/ou NAD?</w:t>
      </w:r>
    </w:p>
    <w:p w14:paraId="41AFF7EE" w14:textId="77777777" w:rsidR="007B7E8A" w:rsidRPr="007B7E8A" w:rsidRDefault="007B7E8A" w:rsidP="007B7E8A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/>
        <w:jc w:val="both"/>
        <w:rPr>
          <w:b/>
          <w:bCs/>
          <w:sz w:val="22"/>
          <w:szCs w:val="22"/>
        </w:rPr>
      </w:pPr>
    </w:p>
    <w:p w14:paraId="16C73CD5" w14:textId="77777777" w:rsidR="007B7E8A" w:rsidRPr="007B7E8A" w:rsidRDefault="007B7E8A" w:rsidP="007B7E8A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Foi apresentado garantia do objeto conforme previsão no contrato e/ou outro instrumento?</w:t>
      </w:r>
    </w:p>
    <w:p w14:paraId="747562E9" w14:textId="77777777" w:rsidR="007B7E8A" w:rsidRPr="007B7E8A" w:rsidRDefault="007B7E8A" w:rsidP="007B7E8A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/>
        <w:jc w:val="both"/>
        <w:rPr>
          <w:b/>
          <w:bCs/>
          <w:sz w:val="22"/>
          <w:szCs w:val="22"/>
        </w:rPr>
      </w:pPr>
    </w:p>
    <w:p w14:paraId="566072F0" w14:textId="77777777" w:rsidR="007B7E8A" w:rsidRPr="007B7E8A" w:rsidRDefault="007B7E8A" w:rsidP="007B7E8A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O serviço precisou ser realizado por profissional especifico, em respeito ao exigido no contrato e/ou outro instrumento?</w:t>
      </w:r>
    </w:p>
    <w:p w14:paraId="4D26496A" w14:textId="77777777" w:rsidR="007B7E8A" w:rsidRPr="007B7E8A" w:rsidRDefault="007B7E8A" w:rsidP="007B7E8A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/>
        <w:jc w:val="both"/>
        <w:rPr>
          <w:b/>
          <w:bCs/>
          <w:sz w:val="22"/>
          <w:szCs w:val="22"/>
        </w:rPr>
      </w:pPr>
    </w:p>
    <w:p w14:paraId="50DB3462" w14:textId="77777777" w:rsidR="007B7E8A" w:rsidRPr="007B7E8A" w:rsidRDefault="007B7E8A" w:rsidP="007B7E8A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O fornecimento/execução do objeto atendeu ao exigido no contrato e/ou NAD?</w:t>
      </w:r>
    </w:p>
    <w:p w14:paraId="04757B62" w14:textId="77777777" w:rsidR="007B7E8A" w:rsidRPr="007B7E8A" w:rsidRDefault="007B7E8A" w:rsidP="007B7E8A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/>
        <w:jc w:val="both"/>
        <w:rPr>
          <w:b/>
          <w:bCs/>
          <w:sz w:val="22"/>
          <w:szCs w:val="22"/>
        </w:rPr>
      </w:pPr>
    </w:p>
    <w:p w14:paraId="2A0B01AB" w14:textId="77777777" w:rsidR="007B7E8A" w:rsidRPr="007B7E8A" w:rsidRDefault="007B7E8A" w:rsidP="007B7E8A">
      <w:pPr>
        <w:tabs>
          <w:tab w:val="left" w:pos="284"/>
        </w:tabs>
        <w:jc w:val="both"/>
        <w:rPr>
          <w:rFonts w:ascii="Times New Roman" w:hAnsi="Times New Roman" w:cs="Times New Roman"/>
          <w:b/>
          <w:bCs/>
        </w:rPr>
      </w:pPr>
    </w:p>
    <w:p w14:paraId="034BD744" w14:textId="77777777" w:rsidR="007B7E8A" w:rsidRPr="007B7E8A" w:rsidRDefault="007B7E8A" w:rsidP="007B7E8A">
      <w:pPr>
        <w:tabs>
          <w:tab w:val="left" w:pos="284"/>
        </w:tabs>
        <w:jc w:val="both"/>
        <w:rPr>
          <w:rFonts w:ascii="Times New Roman" w:hAnsi="Times New Roman" w:cs="Times New Roman"/>
          <w:b/>
          <w:bCs/>
        </w:rPr>
      </w:pPr>
    </w:p>
    <w:p w14:paraId="0F8DEC86" w14:textId="77777777" w:rsidR="007B7E8A" w:rsidRPr="007B7E8A" w:rsidRDefault="007B7E8A" w:rsidP="007B7E8A">
      <w:pPr>
        <w:tabs>
          <w:tab w:val="left" w:pos="284"/>
        </w:tabs>
        <w:jc w:val="both"/>
        <w:rPr>
          <w:rFonts w:ascii="Times New Roman" w:hAnsi="Times New Roman" w:cs="Times New Roman"/>
          <w:b/>
          <w:bCs/>
        </w:rPr>
      </w:pPr>
    </w:p>
    <w:p w14:paraId="52B79996" w14:textId="77777777" w:rsidR="007B7E8A" w:rsidRPr="007B7E8A" w:rsidRDefault="007B7E8A" w:rsidP="007B7E8A">
      <w:pPr>
        <w:tabs>
          <w:tab w:val="left" w:pos="284"/>
        </w:tabs>
        <w:jc w:val="both"/>
        <w:rPr>
          <w:rFonts w:ascii="Times New Roman" w:hAnsi="Times New Roman" w:cs="Times New Roman"/>
          <w:b/>
          <w:bCs/>
        </w:rPr>
      </w:pPr>
    </w:p>
    <w:p w14:paraId="688BF637" w14:textId="77777777" w:rsidR="007B7E8A" w:rsidRPr="007B7E8A" w:rsidRDefault="007B7E8A" w:rsidP="007B7E8A">
      <w:pPr>
        <w:tabs>
          <w:tab w:val="left" w:pos="284"/>
        </w:tabs>
        <w:jc w:val="both"/>
        <w:rPr>
          <w:rFonts w:ascii="Times New Roman" w:hAnsi="Times New Roman" w:cs="Times New Roman"/>
          <w:b/>
          <w:bCs/>
        </w:rPr>
      </w:pPr>
    </w:p>
    <w:p w14:paraId="5C719D4E" w14:textId="77777777" w:rsidR="007B7E8A" w:rsidRPr="007B7E8A" w:rsidRDefault="007B7E8A" w:rsidP="007B7E8A">
      <w:pPr>
        <w:tabs>
          <w:tab w:val="left" w:pos="284"/>
        </w:tabs>
        <w:jc w:val="both"/>
        <w:rPr>
          <w:rFonts w:ascii="Times New Roman" w:hAnsi="Times New Roman" w:cs="Times New Roman"/>
          <w:b/>
          <w:bCs/>
        </w:rPr>
      </w:pPr>
    </w:p>
    <w:p w14:paraId="0DACA6CF" w14:textId="77777777" w:rsidR="007B7E8A" w:rsidRPr="007B7E8A" w:rsidRDefault="007B7E8A" w:rsidP="007B7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2EFD9" w:themeFill="accent6" w:themeFillTint="3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CONCLUSÃO ACERCA DA EXECUÇÃO DA CONTRATAÇÃO:</w:t>
      </w:r>
    </w:p>
    <w:p w14:paraId="33881523" w14:textId="77777777" w:rsidR="007B7E8A" w:rsidRPr="007B7E8A" w:rsidRDefault="007B7E8A" w:rsidP="007B7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69FB390" w14:textId="77777777" w:rsidR="007B7E8A" w:rsidRPr="007B7E8A" w:rsidRDefault="007B7E8A" w:rsidP="007B7E8A">
      <w:pPr>
        <w:pStyle w:val="PargrafodaLista"/>
        <w:tabs>
          <w:tab w:val="left" w:pos="284"/>
        </w:tabs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14:paraId="37B8589B" w14:textId="77777777" w:rsidR="007B7E8A" w:rsidRPr="007B7E8A" w:rsidRDefault="007B7E8A" w:rsidP="007B7E8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7B7E8A">
        <w:rPr>
          <w:rFonts w:ascii="Times New Roman" w:hAnsi="Times New Roman" w:cs="Times New Roman"/>
        </w:rPr>
        <w:t>*</w:t>
      </w:r>
      <w:r w:rsidRPr="007B7E8A">
        <w:rPr>
          <w:rFonts w:ascii="Times New Roman" w:hAnsi="Times New Roman" w:cs="Times New Roman"/>
          <w:i/>
          <w:iCs/>
        </w:rPr>
        <w:t>A fiscalização será realizada com base na Seção IV - Das atribuições dos gestores e fiscais de contratos do Decreto Estadual n° 1.525/2022.</w:t>
      </w:r>
    </w:p>
    <w:p w14:paraId="362BFC1D" w14:textId="77777777" w:rsidR="007B7E8A" w:rsidRPr="007B7E8A" w:rsidRDefault="007B7E8A" w:rsidP="007B7E8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7B7E8A">
        <w:rPr>
          <w:rFonts w:ascii="Times New Roman" w:hAnsi="Times New Roman" w:cs="Times New Roman"/>
          <w:i/>
          <w:iCs/>
        </w:rPr>
        <w:t>* O presente anexo trata-se de um modelo padrão podendo sofrer alterações, conforme a natureza da contratação, a ser registrado pelo gestor/fiscal do contrato.</w:t>
      </w:r>
    </w:p>
    <w:p w14:paraId="5073BB27" w14:textId="77777777" w:rsidR="007B7E8A" w:rsidRPr="007B7E8A" w:rsidRDefault="007B7E8A" w:rsidP="007B7E8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02DFA01D" w14:textId="77777777" w:rsidR="007B7E8A" w:rsidRPr="007B7E8A" w:rsidRDefault="007B7E8A" w:rsidP="007B7E8A">
      <w:pPr>
        <w:tabs>
          <w:tab w:val="left" w:pos="284"/>
        </w:tabs>
        <w:jc w:val="center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Cuiabá, </w:t>
      </w:r>
      <w:r w:rsidRPr="007B7E8A">
        <w:rPr>
          <w:rFonts w:ascii="Times New Roman" w:hAnsi="Times New Roman" w:cs="Times New Roman"/>
          <w:i/>
          <w:iCs/>
        </w:rPr>
        <w:t>dia</w:t>
      </w:r>
      <w:r w:rsidRPr="007B7E8A">
        <w:rPr>
          <w:rFonts w:ascii="Times New Roman" w:hAnsi="Times New Roman" w:cs="Times New Roman"/>
        </w:rPr>
        <w:t xml:space="preserve"> de </w:t>
      </w:r>
      <w:r w:rsidRPr="007B7E8A">
        <w:rPr>
          <w:rFonts w:ascii="Times New Roman" w:hAnsi="Times New Roman" w:cs="Times New Roman"/>
          <w:i/>
          <w:iCs/>
        </w:rPr>
        <w:t>mês</w:t>
      </w:r>
      <w:r w:rsidRPr="007B7E8A">
        <w:rPr>
          <w:rFonts w:ascii="Times New Roman" w:hAnsi="Times New Roman" w:cs="Times New Roman"/>
        </w:rPr>
        <w:t xml:space="preserve"> de 202x</w:t>
      </w:r>
    </w:p>
    <w:p w14:paraId="580E1CF3" w14:textId="77777777" w:rsidR="007B7E8A" w:rsidRPr="007B7E8A" w:rsidRDefault="007B7E8A" w:rsidP="007B7E8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30797AC3" w14:textId="77777777" w:rsidR="007B7E8A" w:rsidRPr="007B7E8A" w:rsidRDefault="007B7E8A" w:rsidP="007B7E8A">
      <w:pPr>
        <w:pStyle w:val="PargrafodaLista"/>
        <w:tabs>
          <w:tab w:val="left" w:pos="284"/>
        </w:tabs>
        <w:autoSpaceDE w:val="0"/>
        <w:autoSpaceDN w:val="0"/>
        <w:adjustRightInd w:val="0"/>
        <w:ind w:left="0"/>
        <w:jc w:val="center"/>
        <w:rPr>
          <w:sz w:val="22"/>
          <w:szCs w:val="22"/>
        </w:rPr>
      </w:pPr>
      <w:r w:rsidRPr="007B7E8A">
        <w:rPr>
          <w:sz w:val="22"/>
          <w:szCs w:val="22"/>
        </w:rPr>
        <w:t>_________________________________________</w:t>
      </w:r>
    </w:p>
    <w:p w14:paraId="3F674536" w14:textId="77777777" w:rsidR="007B7E8A" w:rsidRPr="007B7E8A" w:rsidRDefault="007B7E8A" w:rsidP="007B7E8A">
      <w:pPr>
        <w:pStyle w:val="PargrafodaLista"/>
        <w:tabs>
          <w:tab w:val="left" w:pos="284"/>
        </w:tabs>
        <w:autoSpaceDE w:val="0"/>
        <w:autoSpaceDN w:val="0"/>
        <w:adjustRightInd w:val="0"/>
        <w:ind w:left="0"/>
        <w:jc w:val="center"/>
        <w:rPr>
          <w:i/>
          <w:iCs/>
          <w:sz w:val="22"/>
          <w:szCs w:val="22"/>
        </w:rPr>
      </w:pPr>
      <w:r w:rsidRPr="007B7E8A">
        <w:rPr>
          <w:sz w:val="22"/>
          <w:szCs w:val="22"/>
        </w:rPr>
        <w:t>Assinatura</w:t>
      </w:r>
      <w:r w:rsidRPr="007B7E8A">
        <w:rPr>
          <w:i/>
          <w:iCs/>
          <w:sz w:val="22"/>
          <w:szCs w:val="22"/>
        </w:rPr>
        <w:t xml:space="preserve"> (Nome, Cargo e Setor)</w:t>
      </w:r>
    </w:p>
    <w:p w14:paraId="77D6EF32" w14:textId="77777777" w:rsidR="007B7E8A" w:rsidRPr="007B7E8A" w:rsidRDefault="007B7E8A" w:rsidP="007B7E8A">
      <w:pPr>
        <w:pStyle w:val="PargrafodaLista"/>
        <w:tabs>
          <w:tab w:val="left" w:pos="284"/>
        </w:tabs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14:paraId="0BA3556B" w14:textId="77777777" w:rsidR="007B7E8A" w:rsidRPr="007B7E8A" w:rsidRDefault="007B7E8A" w:rsidP="007B7E8A">
      <w:pPr>
        <w:pStyle w:val="PargrafodaLista"/>
        <w:tabs>
          <w:tab w:val="left" w:pos="284"/>
        </w:tabs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14:paraId="14108DEA" w14:textId="77777777" w:rsidR="007B7E8A" w:rsidRPr="007B7E8A" w:rsidRDefault="007B7E8A" w:rsidP="007B7E8A">
      <w:pPr>
        <w:rPr>
          <w:rFonts w:ascii="Times New Roman" w:eastAsia="Times New Roman" w:hAnsi="Times New Roman" w:cs="Times New Roman"/>
          <w:lang w:eastAsia="pt-BR"/>
        </w:rPr>
      </w:pPr>
      <w:r w:rsidRPr="007B7E8A">
        <w:rPr>
          <w:rFonts w:ascii="Times New Roman" w:hAnsi="Times New Roman" w:cs="Times New Roman"/>
        </w:rPr>
        <w:br w:type="page"/>
      </w:r>
    </w:p>
    <w:p w14:paraId="5A210BA5" w14:textId="77777777" w:rsidR="007B7E8A" w:rsidRPr="007B7E8A" w:rsidRDefault="007B7E8A" w:rsidP="007B7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tabs>
          <w:tab w:val="left" w:pos="5712"/>
        </w:tabs>
        <w:ind w:right="-1"/>
        <w:jc w:val="center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lastRenderedPageBreak/>
        <w:t>ANEXO II – MODELO DE GESTÃO DE CONTRATO</w:t>
      </w:r>
    </w:p>
    <w:p w14:paraId="40C89747" w14:textId="77777777" w:rsidR="007B7E8A" w:rsidRPr="007B7E8A" w:rsidRDefault="007B7E8A" w:rsidP="007B7E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7B7E8A">
        <w:rPr>
          <w:rFonts w:ascii="Times New Roman" w:hAnsi="Times New Roman" w:cs="Times New Roman"/>
          <w:i/>
          <w:iCs/>
        </w:rPr>
        <w:t>O presente anexo tem o condão de atender à exigência legal constante do inciso VI, art. 42 do Decreto Estadual nº 1.525/2022, para o fim de descrever como a execução do objeto será acompanhada e fiscalizada pela Defensoria Pública Estadual.</w:t>
      </w:r>
    </w:p>
    <w:p w14:paraId="6A604C91" w14:textId="77777777" w:rsidR="007B7E8A" w:rsidRPr="007B7E8A" w:rsidRDefault="007B7E8A" w:rsidP="007B7E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B664559" w14:textId="77777777" w:rsidR="007B7E8A" w:rsidRPr="007B7E8A" w:rsidRDefault="007B7E8A" w:rsidP="007B7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  <w:r w:rsidRPr="007B7E8A">
        <w:rPr>
          <w:rFonts w:ascii="Times New Roman" w:hAnsi="Times New Roman" w:cs="Times New Roman"/>
          <w:b/>
          <w:bCs/>
        </w:rPr>
        <w:t>INFORMAÇÕES PRIMÁRIAS SOBRE A CONTRATAÇÃO</w:t>
      </w:r>
    </w:p>
    <w:p w14:paraId="6D7F25AC" w14:textId="77777777" w:rsidR="007B7E8A" w:rsidRPr="007B7E8A" w:rsidRDefault="007B7E8A" w:rsidP="007B7E8A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Nome do contratado:</w:t>
      </w:r>
    </w:p>
    <w:p w14:paraId="41D5161E" w14:textId="77777777" w:rsidR="007B7E8A" w:rsidRPr="007B7E8A" w:rsidRDefault="007B7E8A" w:rsidP="007B7E8A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CNPJ:</w:t>
      </w:r>
    </w:p>
    <w:p w14:paraId="26BE66A0" w14:textId="77777777" w:rsidR="007B7E8A" w:rsidRPr="007B7E8A" w:rsidRDefault="007B7E8A" w:rsidP="007B7E8A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 xml:space="preserve">N° Contrato </w:t>
      </w:r>
      <w:r w:rsidRPr="007B7E8A">
        <w:rPr>
          <w:i/>
          <w:iCs/>
          <w:sz w:val="22"/>
          <w:szCs w:val="22"/>
        </w:rPr>
        <w:t>OU</w:t>
      </w:r>
      <w:r w:rsidRPr="007B7E8A">
        <w:rPr>
          <w:b/>
          <w:bCs/>
          <w:sz w:val="22"/>
          <w:szCs w:val="22"/>
        </w:rPr>
        <w:t xml:space="preserve"> NAD:</w:t>
      </w:r>
    </w:p>
    <w:p w14:paraId="7173C6EA" w14:textId="77777777" w:rsidR="007B7E8A" w:rsidRPr="007B7E8A" w:rsidRDefault="007B7E8A" w:rsidP="007B7E8A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Valor da contratação:</w:t>
      </w:r>
    </w:p>
    <w:p w14:paraId="01A2E118" w14:textId="77777777" w:rsidR="007B7E8A" w:rsidRPr="007B7E8A" w:rsidRDefault="007B7E8A" w:rsidP="007B7E8A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Local de entrega:</w:t>
      </w:r>
    </w:p>
    <w:p w14:paraId="60A2005A" w14:textId="77777777" w:rsidR="007B7E8A" w:rsidRPr="007B7E8A" w:rsidRDefault="007B7E8A" w:rsidP="007B7E8A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rFonts w:eastAsia="Verdana"/>
          <w:b/>
          <w:bCs/>
          <w:kern w:val="1"/>
          <w:sz w:val="22"/>
          <w:szCs w:val="22"/>
          <w:lang w:eastAsia="hi-IN" w:bidi="hi-IN"/>
        </w:rPr>
        <w:t>Prazo de entrega:</w:t>
      </w:r>
    </w:p>
    <w:p w14:paraId="41F46419" w14:textId="77777777" w:rsidR="007B7E8A" w:rsidRPr="007B7E8A" w:rsidRDefault="007B7E8A" w:rsidP="007B7E8A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Vigência do contrato ou NAD:</w:t>
      </w:r>
    </w:p>
    <w:p w14:paraId="57B0EB7F" w14:textId="77777777" w:rsidR="007B7E8A" w:rsidRPr="007B7E8A" w:rsidRDefault="007B7E8A" w:rsidP="007B7E8A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Descrição do objeto executado:</w:t>
      </w:r>
    </w:p>
    <w:p w14:paraId="39474DDD" w14:textId="77777777" w:rsidR="007B7E8A" w:rsidRPr="007B7E8A" w:rsidRDefault="007B7E8A" w:rsidP="007B7E8A">
      <w:pPr>
        <w:pStyle w:val="PargrafodaLista"/>
        <w:tabs>
          <w:tab w:val="left" w:pos="284"/>
        </w:tabs>
        <w:ind w:left="0"/>
        <w:jc w:val="both"/>
        <w:rPr>
          <w:b/>
          <w:bCs/>
          <w:sz w:val="22"/>
          <w:szCs w:val="22"/>
        </w:rPr>
      </w:pPr>
    </w:p>
    <w:p w14:paraId="7F82F23F" w14:textId="77777777" w:rsidR="007B7E8A" w:rsidRPr="007B7E8A" w:rsidRDefault="007B7E8A" w:rsidP="007B7E8A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2EFD9" w:themeFill="accent6" w:themeFillTint="33"/>
        <w:tabs>
          <w:tab w:val="left" w:pos="284"/>
        </w:tabs>
        <w:autoSpaceDE w:val="0"/>
        <w:autoSpaceDN w:val="0"/>
        <w:adjustRightInd w:val="0"/>
        <w:ind w:left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 xml:space="preserve">INFORMAÇÕES ACERCA DA EXECUÇÃO DO OBJETO </w:t>
      </w:r>
    </w:p>
    <w:p w14:paraId="5D94485B" w14:textId="77777777" w:rsidR="007B7E8A" w:rsidRPr="007B7E8A" w:rsidRDefault="007B7E8A" w:rsidP="007B7E8A">
      <w:pPr>
        <w:pStyle w:val="PargrafodaLista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Fiscais da contratação:</w:t>
      </w:r>
    </w:p>
    <w:p w14:paraId="1CA8B370" w14:textId="77777777" w:rsidR="007B7E8A" w:rsidRPr="007B7E8A" w:rsidRDefault="007B7E8A" w:rsidP="007B7E8A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autoSpaceDE w:val="0"/>
        <w:autoSpaceDN w:val="0"/>
        <w:adjustRightInd w:val="0"/>
        <w:ind w:left="0"/>
        <w:contextualSpacing w:val="0"/>
        <w:jc w:val="both"/>
        <w:rPr>
          <w:b/>
          <w:bCs/>
          <w:sz w:val="22"/>
          <w:szCs w:val="22"/>
        </w:rPr>
      </w:pPr>
    </w:p>
    <w:p w14:paraId="0EF88424" w14:textId="77777777" w:rsidR="007B7E8A" w:rsidRPr="007B7E8A" w:rsidRDefault="007B7E8A" w:rsidP="007B7E8A">
      <w:pPr>
        <w:pStyle w:val="PargrafodaLista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autoSpaceDE w:val="0"/>
        <w:autoSpaceDN w:val="0"/>
        <w:adjustRightInd w:val="0"/>
        <w:ind w:left="0" w:firstLine="0"/>
        <w:contextualSpacing w:val="0"/>
        <w:jc w:val="both"/>
        <w:rPr>
          <w:b/>
          <w:bCs/>
          <w:sz w:val="22"/>
          <w:szCs w:val="22"/>
        </w:rPr>
      </w:pPr>
      <w:r w:rsidRPr="007B7E8A">
        <w:rPr>
          <w:b/>
          <w:bCs/>
          <w:sz w:val="22"/>
          <w:szCs w:val="22"/>
        </w:rPr>
        <w:t>Gestores da contratação:</w:t>
      </w:r>
    </w:p>
    <w:p w14:paraId="6EF2123F" w14:textId="77777777" w:rsidR="007B7E8A" w:rsidRPr="007B7E8A" w:rsidRDefault="007B7E8A" w:rsidP="007B7E8A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autoSpaceDE w:val="0"/>
        <w:autoSpaceDN w:val="0"/>
        <w:adjustRightInd w:val="0"/>
        <w:ind w:left="0"/>
        <w:contextualSpacing w:val="0"/>
        <w:jc w:val="both"/>
        <w:rPr>
          <w:b/>
          <w:bCs/>
          <w:sz w:val="22"/>
          <w:szCs w:val="22"/>
        </w:rPr>
      </w:pPr>
    </w:p>
    <w:p w14:paraId="57B2EB6E" w14:textId="77777777" w:rsidR="007B7E8A" w:rsidRPr="007B7E8A" w:rsidRDefault="007B7E8A" w:rsidP="007B7E8A">
      <w:pPr>
        <w:pStyle w:val="PargrafodaLista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autoSpaceDE w:val="0"/>
        <w:autoSpaceDN w:val="0"/>
        <w:adjustRightInd w:val="0"/>
        <w:ind w:left="0" w:firstLine="0"/>
        <w:contextualSpacing w:val="0"/>
        <w:jc w:val="both"/>
        <w:rPr>
          <w:sz w:val="22"/>
          <w:szCs w:val="22"/>
        </w:rPr>
      </w:pPr>
      <w:r w:rsidRPr="007B7E8A">
        <w:rPr>
          <w:sz w:val="22"/>
          <w:szCs w:val="22"/>
        </w:rPr>
        <w:t>A gestão contratual garantiu a disponibilidade adequada do bem, serviço ou locação às unidades administrativas, incluindo seus colaboradores e público em geral?</w:t>
      </w:r>
    </w:p>
    <w:p w14:paraId="05FEAE36" w14:textId="77777777" w:rsidR="007B7E8A" w:rsidRPr="007B7E8A" w:rsidRDefault="007B7E8A" w:rsidP="007B7E8A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84"/>
        </w:tabs>
        <w:autoSpaceDE w:val="0"/>
        <w:autoSpaceDN w:val="0"/>
        <w:adjustRightInd w:val="0"/>
        <w:ind w:left="0"/>
        <w:contextualSpacing w:val="0"/>
        <w:jc w:val="both"/>
        <w:rPr>
          <w:sz w:val="22"/>
          <w:szCs w:val="22"/>
        </w:rPr>
      </w:pPr>
    </w:p>
    <w:p w14:paraId="166DF987" w14:textId="77777777" w:rsidR="007B7E8A" w:rsidRPr="007B7E8A" w:rsidRDefault="007B7E8A" w:rsidP="007B7E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40A7475" w14:textId="77777777" w:rsidR="007B7E8A" w:rsidRPr="007B7E8A" w:rsidRDefault="007B7E8A" w:rsidP="007B7E8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7B7E8A">
        <w:rPr>
          <w:rFonts w:ascii="Times New Roman" w:hAnsi="Times New Roman" w:cs="Times New Roman"/>
        </w:rPr>
        <w:t>*</w:t>
      </w:r>
      <w:r w:rsidRPr="007B7E8A">
        <w:rPr>
          <w:rFonts w:ascii="Times New Roman" w:hAnsi="Times New Roman" w:cs="Times New Roman"/>
          <w:i/>
          <w:iCs/>
        </w:rPr>
        <w:t>A fiscalização será realizada com base na Seção IV - Das atribuições dos gestores e fiscais de contratos do Decreto Estadual n° 1.525/2022.</w:t>
      </w:r>
    </w:p>
    <w:p w14:paraId="702259C2" w14:textId="77777777" w:rsidR="007B7E8A" w:rsidRPr="007B7E8A" w:rsidRDefault="007B7E8A" w:rsidP="007B7E8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7B7E8A">
        <w:rPr>
          <w:rFonts w:ascii="Times New Roman" w:hAnsi="Times New Roman" w:cs="Times New Roman"/>
          <w:i/>
          <w:iCs/>
        </w:rPr>
        <w:t>* O presente anexo trata-se de um modelo padrão podendo sofrer alterações, conforme as ocorrências registradas pelo gestor/fiscal na execução do contrato.</w:t>
      </w:r>
    </w:p>
    <w:p w14:paraId="70DA5C96" w14:textId="77777777" w:rsidR="007B7E8A" w:rsidRPr="007B7E8A" w:rsidRDefault="007B7E8A" w:rsidP="007B7E8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041EE31A" w14:textId="77777777" w:rsidR="007B7E8A" w:rsidRPr="007B7E8A" w:rsidRDefault="007B7E8A" w:rsidP="007B7E8A">
      <w:pPr>
        <w:tabs>
          <w:tab w:val="left" w:pos="284"/>
        </w:tabs>
        <w:jc w:val="center"/>
        <w:rPr>
          <w:rFonts w:ascii="Times New Roman" w:hAnsi="Times New Roman" w:cs="Times New Roman"/>
        </w:rPr>
      </w:pPr>
      <w:r w:rsidRPr="007B7E8A">
        <w:rPr>
          <w:rFonts w:ascii="Times New Roman" w:hAnsi="Times New Roman" w:cs="Times New Roman"/>
        </w:rPr>
        <w:t xml:space="preserve">Cuiabá, </w:t>
      </w:r>
      <w:r w:rsidRPr="007B7E8A">
        <w:rPr>
          <w:rFonts w:ascii="Times New Roman" w:hAnsi="Times New Roman" w:cs="Times New Roman"/>
          <w:i/>
          <w:iCs/>
        </w:rPr>
        <w:t>dia</w:t>
      </w:r>
      <w:r w:rsidRPr="007B7E8A">
        <w:rPr>
          <w:rFonts w:ascii="Times New Roman" w:hAnsi="Times New Roman" w:cs="Times New Roman"/>
        </w:rPr>
        <w:t xml:space="preserve"> de </w:t>
      </w:r>
      <w:r w:rsidRPr="007B7E8A">
        <w:rPr>
          <w:rFonts w:ascii="Times New Roman" w:hAnsi="Times New Roman" w:cs="Times New Roman"/>
          <w:i/>
          <w:iCs/>
        </w:rPr>
        <w:t>mês</w:t>
      </w:r>
      <w:r w:rsidRPr="007B7E8A">
        <w:rPr>
          <w:rFonts w:ascii="Times New Roman" w:hAnsi="Times New Roman" w:cs="Times New Roman"/>
        </w:rPr>
        <w:t xml:space="preserve"> de 202x</w:t>
      </w:r>
    </w:p>
    <w:p w14:paraId="2FFB129F" w14:textId="77777777" w:rsidR="007B7E8A" w:rsidRPr="007B7E8A" w:rsidRDefault="007B7E8A" w:rsidP="007B7E8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4E061DC0" w14:textId="77777777" w:rsidR="007B7E8A" w:rsidRPr="007B7E8A" w:rsidRDefault="007B7E8A" w:rsidP="007B7E8A">
      <w:pPr>
        <w:pStyle w:val="PargrafodaLista"/>
        <w:tabs>
          <w:tab w:val="left" w:pos="284"/>
        </w:tabs>
        <w:autoSpaceDE w:val="0"/>
        <w:autoSpaceDN w:val="0"/>
        <w:adjustRightInd w:val="0"/>
        <w:ind w:left="0"/>
        <w:jc w:val="center"/>
        <w:rPr>
          <w:sz w:val="22"/>
          <w:szCs w:val="22"/>
        </w:rPr>
      </w:pPr>
      <w:r w:rsidRPr="007B7E8A">
        <w:rPr>
          <w:sz w:val="22"/>
          <w:szCs w:val="22"/>
        </w:rPr>
        <w:t>_____________________________________</w:t>
      </w:r>
    </w:p>
    <w:p w14:paraId="5BB02D3C" w14:textId="77777777" w:rsidR="007B7E8A" w:rsidRPr="007B7E8A" w:rsidRDefault="007B7E8A" w:rsidP="007B7E8A">
      <w:pPr>
        <w:pStyle w:val="PargrafodaLista"/>
        <w:tabs>
          <w:tab w:val="left" w:pos="284"/>
        </w:tabs>
        <w:autoSpaceDE w:val="0"/>
        <w:autoSpaceDN w:val="0"/>
        <w:adjustRightInd w:val="0"/>
        <w:ind w:left="0"/>
        <w:jc w:val="center"/>
        <w:rPr>
          <w:i/>
          <w:iCs/>
          <w:sz w:val="22"/>
          <w:szCs w:val="22"/>
        </w:rPr>
      </w:pPr>
      <w:r w:rsidRPr="007B7E8A">
        <w:rPr>
          <w:sz w:val="22"/>
          <w:szCs w:val="22"/>
        </w:rPr>
        <w:t>Assinatura</w:t>
      </w:r>
      <w:r w:rsidRPr="007B7E8A">
        <w:rPr>
          <w:i/>
          <w:iCs/>
          <w:sz w:val="22"/>
          <w:szCs w:val="22"/>
        </w:rPr>
        <w:t xml:space="preserve"> (Nome, Cargo e Setor)</w:t>
      </w:r>
    </w:p>
    <w:p w14:paraId="10C43283" w14:textId="77777777" w:rsidR="007B7E8A" w:rsidRPr="007B7E8A" w:rsidRDefault="007B7E8A" w:rsidP="007B7E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FCBE54F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4A217D1F" w14:textId="77777777" w:rsidR="007B7E8A" w:rsidRPr="007B7E8A" w:rsidRDefault="007B7E8A" w:rsidP="00191A6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sectPr w:rsidR="007B7E8A" w:rsidRPr="007B7E8A" w:rsidSect="00AE142A">
      <w:headerReference w:type="default" r:id="rId8"/>
      <w:footerReference w:type="default" r:id="rId9"/>
      <w:pgSz w:w="11906" w:h="16838"/>
      <w:pgMar w:top="1379" w:right="1701" w:bottom="1417" w:left="1701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F9982" w14:textId="77777777" w:rsidR="009E4F8C" w:rsidRDefault="009E4F8C" w:rsidP="00A23FB7">
      <w:pPr>
        <w:spacing w:after="0" w:line="240" w:lineRule="auto"/>
      </w:pPr>
      <w:r>
        <w:separator/>
      </w:r>
    </w:p>
  </w:endnote>
  <w:endnote w:type="continuationSeparator" w:id="0">
    <w:p w14:paraId="2BBF11F9" w14:textId="77777777" w:rsidR="009E4F8C" w:rsidRDefault="009E4F8C" w:rsidP="00A23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42" w:name="_Hlk124950742"/>
  <w:p w14:paraId="5521A4EA" w14:textId="77777777" w:rsidR="00576DE9" w:rsidRPr="00F47876" w:rsidRDefault="00576DE9" w:rsidP="00576DE9">
    <w:pPr>
      <w:pStyle w:val="Corpodetexto"/>
      <w:spacing w:after="0"/>
      <w:jc w:val="center"/>
      <w:rPr>
        <w:sz w:val="16"/>
        <w:szCs w:val="16"/>
      </w:rPr>
    </w:pPr>
    <w:r w:rsidRPr="00F47876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70DE726" wp14:editId="5B6969AE">
              <wp:simplePos x="0" y="0"/>
              <wp:positionH relativeFrom="page">
                <wp:posOffset>1062355</wp:posOffset>
              </wp:positionH>
              <wp:positionV relativeFrom="paragraph">
                <wp:posOffset>-120650</wp:posOffset>
              </wp:positionV>
              <wp:extent cx="5436870" cy="18415"/>
              <wp:effectExtent l="0" t="0" r="0" b="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36870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32D1FB43" id="Retângulo 1" o:spid="_x0000_s1026" style="position:absolute;margin-left:83.65pt;margin-top:-9.5pt;width:428.1pt;height:1.4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" fillcolor="black" stroked="f">
              <w10:wrap anchorx="page"/>
            </v:rect>
          </w:pict>
        </mc:Fallback>
      </mc:AlternateContent>
    </w:r>
    <w:r w:rsidRPr="00F47876">
      <w:rPr>
        <w:sz w:val="16"/>
        <w:szCs w:val="16"/>
      </w:rPr>
      <w:t xml:space="preserve">Rua Engenheiro Arnaldo Duarte Monteiro, s/n, Quadra 04 Lote 04, Centro Político Administrativo </w:t>
    </w:r>
  </w:p>
  <w:p w14:paraId="06C07C61" w14:textId="77777777" w:rsidR="00576DE9" w:rsidRPr="00F47876" w:rsidRDefault="00576DE9" w:rsidP="00576DE9">
    <w:pPr>
      <w:pStyle w:val="Corpodetexto"/>
      <w:spacing w:after="0"/>
      <w:jc w:val="center"/>
      <w:rPr>
        <w:sz w:val="16"/>
        <w:szCs w:val="16"/>
      </w:rPr>
    </w:pPr>
    <w:r w:rsidRPr="00F47876">
      <w:rPr>
        <w:sz w:val="16"/>
        <w:szCs w:val="16"/>
      </w:rPr>
      <w:t>CEP 78.049-912 - Cuiabá/MT Telefone: (65) 99690-3391</w:t>
    </w:r>
  </w:p>
  <w:p w14:paraId="217040C6" w14:textId="77777777" w:rsidR="00576DE9" w:rsidRPr="00F47876" w:rsidRDefault="00576DE9" w:rsidP="00576DE9">
    <w:pPr>
      <w:pStyle w:val="Corpodetexto"/>
      <w:spacing w:after="0"/>
      <w:jc w:val="center"/>
      <w:rPr>
        <w:spacing w:val="-54"/>
        <w:sz w:val="16"/>
        <w:szCs w:val="16"/>
      </w:rPr>
    </w:pPr>
    <w:r w:rsidRPr="00F47876">
      <w:rPr>
        <w:sz w:val="16"/>
        <w:szCs w:val="16"/>
      </w:rPr>
      <w:t>Site: http://www.defensoria.mt.def.br/</w:t>
    </w:r>
  </w:p>
  <w:p w14:paraId="6A71B3DC" w14:textId="77777777" w:rsidR="00576DE9" w:rsidRPr="00F47876" w:rsidRDefault="00576DE9" w:rsidP="00576DE9">
    <w:pPr>
      <w:pStyle w:val="Corpodetexto"/>
      <w:spacing w:after="0"/>
      <w:jc w:val="center"/>
      <w:rPr>
        <w:sz w:val="16"/>
        <w:szCs w:val="16"/>
      </w:rPr>
    </w:pPr>
    <w:r w:rsidRPr="00F47876">
      <w:rPr>
        <w:sz w:val="16"/>
        <w:szCs w:val="16"/>
      </w:rPr>
      <w:t>E-mail: licitacao@dp.mt.gov.br</w:t>
    </w:r>
  </w:p>
  <w:bookmarkEnd w:id="42"/>
  <w:p w14:paraId="236C5923" w14:textId="77777777" w:rsidR="00A23FB7" w:rsidRDefault="00A23F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A0464" w14:textId="77777777" w:rsidR="009E4F8C" w:rsidRDefault="009E4F8C" w:rsidP="00A23FB7">
      <w:pPr>
        <w:spacing w:after="0" w:line="240" w:lineRule="auto"/>
      </w:pPr>
      <w:r>
        <w:separator/>
      </w:r>
    </w:p>
  </w:footnote>
  <w:footnote w:type="continuationSeparator" w:id="0">
    <w:p w14:paraId="169912E1" w14:textId="77777777" w:rsidR="009E4F8C" w:rsidRDefault="009E4F8C" w:rsidP="00A23FB7">
      <w:pPr>
        <w:spacing w:after="0" w:line="240" w:lineRule="auto"/>
      </w:pPr>
      <w:r>
        <w:continuationSeparator/>
      </w:r>
    </w:p>
  </w:footnote>
  <w:footnote w:id="1">
    <w:p w14:paraId="6A1C0283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r w:rsidRPr="00AE605E">
        <w:rPr>
          <w:rStyle w:val="Refdenotaderodap"/>
          <w:sz w:val="20"/>
          <w:szCs w:val="20"/>
        </w:rPr>
        <w:footnoteRef/>
      </w:r>
      <w:r w:rsidRPr="00AE605E">
        <w:rPr>
          <w:sz w:val="20"/>
          <w:szCs w:val="20"/>
        </w:rPr>
        <w:t xml:space="preserve"> </w:t>
      </w:r>
      <w:r w:rsidRPr="00AE605E">
        <w:rPr>
          <w:i/>
          <w:iCs/>
          <w:color w:val="000000"/>
          <w:sz w:val="14"/>
          <w:szCs w:val="14"/>
        </w:rPr>
        <w:t>Art. 140. O objeto do contrato será recebido:</w:t>
      </w:r>
    </w:p>
    <w:p w14:paraId="4F994FA7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r w:rsidRPr="00AE605E">
        <w:rPr>
          <w:i/>
          <w:iCs/>
          <w:color w:val="000000"/>
          <w:sz w:val="14"/>
          <w:szCs w:val="14"/>
        </w:rPr>
        <w:t>I - em se tratando de obras e serviços:</w:t>
      </w:r>
    </w:p>
    <w:p w14:paraId="4791A15E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r w:rsidRPr="00AE605E">
        <w:rPr>
          <w:i/>
          <w:iCs/>
          <w:color w:val="000000"/>
          <w:sz w:val="14"/>
          <w:szCs w:val="14"/>
        </w:rPr>
        <w:t>a) provisoriamente, pelo responsável por seu acompanhamento e fiscalização, mediante termo detalhado, quando verificado o cumprimento das exigências de caráter técnico;</w:t>
      </w:r>
    </w:p>
    <w:p w14:paraId="38E87BF9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r w:rsidRPr="00AE605E">
        <w:rPr>
          <w:i/>
          <w:iCs/>
          <w:color w:val="000000"/>
          <w:sz w:val="14"/>
          <w:szCs w:val="14"/>
        </w:rPr>
        <w:t>b) definitivamente, por servidor ou comissão designada pela autoridade competente, mediante termo detalhado que comprove o atendimento das exigências contratuais;</w:t>
      </w:r>
    </w:p>
    <w:p w14:paraId="49E8DDB7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r w:rsidRPr="00AE605E">
        <w:rPr>
          <w:i/>
          <w:iCs/>
          <w:color w:val="000000"/>
          <w:sz w:val="14"/>
          <w:szCs w:val="14"/>
        </w:rPr>
        <w:t>II - em se tratando de compras:</w:t>
      </w:r>
    </w:p>
    <w:p w14:paraId="058EA2A8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r w:rsidRPr="00AE605E">
        <w:rPr>
          <w:i/>
          <w:iCs/>
          <w:color w:val="000000"/>
          <w:sz w:val="14"/>
          <w:szCs w:val="14"/>
        </w:rPr>
        <w:t>a) provisoriamente, de forma sumária, pelo responsável por seu acompanhamento e fiscalização, com verificação posterior da conformidade do material com as exigências contratuais;</w:t>
      </w:r>
    </w:p>
    <w:p w14:paraId="4C02AD18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r w:rsidRPr="00AE605E">
        <w:rPr>
          <w:i/>
          <w:iCs/>
          <w:color w:val="000000"/>
          <w:sz w:val="14"/>
          <w:szCs w:val="14"/>
        </w:rPr>
        <w:t>b) definitivamente, por servidor ou comissão designada pela autoridade competente, mediante termo detalhado que comprove o atendimento das exigências contratuais.</w:t>
      </w:r>
    </w:p>
    <w:p w14:paraId="1DB7560D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bookmarkStart w:id="1" w:name="art140§1"/>
      <w:bookmarkEnd w:id="1"/>
      <w:r w:rsidRPr="00AE605E">
        <w:rPr>
          <w:i/>
          <w:iCs/>
          <w:color w:val="000000"/>
          <w:sz w:val="14"/>
          <w:szCs w:val="14"/>
        </w:rPr>
        <w:t>§ 1º O objeto do contrato poderá ser rejeitado, no todo ou em parte, quando estiver em desacordo com o contrato.</w:t>
      </w:r>
    </w:p>
    <w:p w14:paraId="1D6CEC85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bookmarkStart w:id="2" w:name="art140§2"/>
      <w:bookmarkEnd w:id="2"/>
      <w:r w:rsidRPr="00AE605E">
        <w:rPr>
          <w:i/>
          <w:iCs/>
          <w:color w:val="000000"/>
          <w:sz w:val="14"/>
          <w:szCs w:val="14"/>
        </w:rPr>
        <w:t>§ 2º O recebimento provisório ou definitivo não excluirá a responsabilidade civil pela solidez e pela segurança da obra ou serviço nem a responsabilidade ético-profissional pela perfeita execução do contrato, nos limites estabelecidos pela lei ou pelo contrato.</w:t>
      </w:r>
    </w:p>
    <w:p w14:paraId="76BA5BD7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bookmarkStart w:id="3" w:name="art140§3"/>
      <w:bookmarkEnd w:id="3"/>
      <w:r w:rsidRPr="00AE605E">
        <w:rPr>
          <w:i/>
          <w:iCs/>
          <w:color w:val="000000"/>
          <w:sz w:val="14"/>
          <w:szCs w:val="14"/>
        </w:rPr>
        <w:t>§ 3º Os prazos e os métodos para a realização dos recebimentos provisório e definitivo serão definidos em regulamento ou no contrato.</w:t>
      </w:r>
    </w:p>
    <w:p w14:paraId="666249C7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bookmarkStart w:id="4" w:name="art140§4"/>
      <w:bookmarkEnd w:id="4"/>
      <w:r w:rsidRPr="00AE605E">
        <w:rPr>
          <w:i/>
          <w:iCs/>
          <w:color w:val="000000"/>
          <w:sz w:val="14"/>
          <w:szCs w:val="14"/>
        </w:rPr>
        <w:t>§ 4º Salvo disposição em contrário constante do edital ou de ato normativo, os ensaios, os testes e as demais provas para aferição da boa execução do objeto do contrato exigidos por normas técnicas oficiais correrão por conta do contratado.</w:t>
      </w:r>
    </w:p>
    <w:p w14:paraId="63B54F1A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i/>
          <w:iCs/>
          <w:color w:val="000000"/>
          <w:sz w:val="14"/>
          <w:szCs w:val="14"/>
        </w:rPr>
      </w:pPr>
      <w:bookmarkStart w:id="5" w:name="art140§5"/>
      <w:bookmarkEnd w:id="5"/>
      <w:r w:rsidRPr="00AE605E">
        <w:rPr>
          <w:i/>
          <w:iCs/>
          <w:color w:val="000000"/>
          <w:sz w:val="14"/>
          <w:szCs w:val="14"/>
        </w:rPr>
        <w:t>§ 5º Em se tratando de projeto de obra, o recebimento definitivo pela Administração não eximirá o projetista ou o consultor da responsabilidade objetiva por todos os danos causados por falha de projeto.</w:t>
      </w:r>
    </w:p>
    <w:p w14:paraId="3DA8834B" w14:textId="77777777" w:rsidR="00C450B5" w:rsidRPr="00AE605E" w:rsidRDefault="00C450B5" w:rsidP="00C450B5">
      <w:pPr>
        <w:pStyle w:val="NormalWeb"/>
        <w:spacing w:before="0" w:beforeAutospacing="0" w:after="0" w:afterAutospacing="0"/>
        <w:jc w:val="both"/>
        <w:rPr>
          <w:color w:val="000000"/>
          <w:sz w:val="14"/>
          <w:szCs w:val="14"/>
        </w:rPr>
      </w:pPr>
      <w:bookmarkStart w:id="6" w:name="art140§6"/>
      <w:bookmarkEnd w:id="6"/>
      <w:r w:rsidRPr="00AE605E">
        <w:rPr>
          <w:i/>
          <w:iCs/>
          <w:color w:val="000000"/>
          <w:sz w:val="14"/>
          <w:szCs w:val="14"/>
        </w:rPr>
        <w:t>§ 6º Em se tratando de obra, o recebimento definitivo pela Administração não eximirá o contratado, pelo prazo mínimo de 5 (cinco) anos, admitida a previsão de prazo de garantia superior no edital e no contrato, da responsabilidade objetiva pela solidez e pela segurança dos materiais e dos serviços executados e pela funcionalidade da construção, da reforma, da recuperação ou da ampliação do bem imóvel, e, em caso de vício, defeito ou incorreção identificados, o contratado ficará responsável pela reparação, pela correção, pela reconstrução ou pela substituição necessárias.</w:t>
      </w:r>
    </w:p>
  </w:footnote>
  <w:footnote w:id="2">
    <w:p w14:paraId="0C2FCD18" w14:textId="77777777" w:rsidR="00C450B5" w:rsidRPr="006B0E0A" w:rsidRDefault="00C450B5" w:rsidP="00C450B5">
      <w:pPr>
        <w:pStyle w:val="Textodenotaderodap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6B0E0A">
        <w:rPr>
          <w:rStyle w:val="Refdenotaderodap"/>
          <w:rFonts w:ascii="Times New Roman" w:hAnsi="Times New Roman" w:cs="Times New Roman"/>
          <w:i/>
          <w:iCs/>
          <w:sz w:val="16"/>
          <w:szCs w:val="16"/>
        </w:rPr>
        <w:footnoteRef/>
      </w:r>
      <w:r w:rsidRPr="006B0E0A">
        <w:rPr>
          <w:rFonts w:ascii="Times New Roman" w:hAnsi="Times New Roman" w:cs="Times New Roman"/>
          <w:i/>
          <w:iCs/>
          <w:sz w:val="16"/>
          <w:szCs w:val="16"/>
        </w:rPr>
        <w:t xml:space="preserve"> DECRETO Nº 1.277, DE 02 DE FEVEREIRO DE 2022 </w:t>
      </w:r>
    </w:p>
    <w:p w14:paraId="20DBC4BF" w14:textId="77777777" w:rsidR="00C450B5" w:rsidRPr="006B0E0A" w:rsidRDefault="00C450B5" w:rsidP="00C450B5">
      <w:pPr>
        <w:pStyle w:val="Textodenotaderodap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6B0E0A">
        <w:rPr>
          <w:rFonts w:ascii="Times New Roman" w:hAnsi="Times New Roman" w:cs="Times New Roman"/>
          <w:i/>
          <w:iCs/>
          <w:sz w:val="16"/>
          <w:szCs w:val="16"/>
        </w:rPr>
        <w:t>É necessária autorização expressa do CONDES para toda e qualquer contratações e assunção de obrigações cujo valor anual seja IGUAL OU SUPERIOR de R$ 600.000,00 (seiscentos mil reais) para obras e serviços de engenharia, independente da sua modalidade; e R$ 400.000,00 (quatrocentos mil reais) nas demais situações constantes no § 1º do art. 1º do Decreto Estadual nº 1.047/2012.</w:t>
      </w:r>
    </w:p>
  </w:footnote>
  <w:footnote w:id="3">
    <w:p w14:paraId="54DE02CE" w14:textId="77777777" w:rsidR="000C05EB" w:rsidRPr="00B77726" w:rsidRDefault="000C05EB" w:rsidP="000C05EB">
      <w:pPr>
        <w:pStyle w:val="Textodenotaderodap"/>
        <w:rPr>
          <w:rFonts w:ascii="Times New Roman" w:hAnsi="Times New Roman" w:cs="Times New Roman"/>
          <w:i/>
          <w:iCs/>
          <w:sz w:val="16"/>
          <w:szCs w:val="16"/>
        </w:rPr>
      </w:pPr>
      <w:r w:rsidRPr="00B77726">
        <w:rPr>
          <w:rStyle w:val="Refdenotaderodap"/>
          <w:rFonts w:ascii="Times New Roman" w:hAnsi="Times New Roman" w:cs="Times New Roman"/>
          <w:i/>
          <w:iCs/>
          <w:sz w:val="16"/>
          <w:szCs w:val="16"/>
        </w:rPr>
        <w:footnoteRef/>
      </w:r>
      <w:r w:rsidRPr="00B77726">
        <w:rPr>
          <w:rFonts w:ascii="Times New Roman" w:hAnsi="Times New Roman" w:cs="Times New Roman"/>
          <w:i/>
          <w:iCs/>
          <w:sz w:val="16"/>
          <w:szCs w:val="16"/>
        </w:rPr>
        <w:t xml:space="preserve"> Art. 155 da Lei Federal n° 14.133/2021 c/c com o Decreto Estadual n° 1.525/2022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C8761" w14:textId="5028A27C" w:rsidR="00A23FB7" w:rsidRPr="0066174E" w:rsidRDefault="00A23FB7" w:rsidP="00A23FB7">
    <w:pPr>
      <w:pBdr>
        <w:bottom w:val="single" w:sz="6" w:space="1" w:color="auto" w:shadow="1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b/>
        <w:bCs/>
        <w:sz w:val="18"/>
        <w:szCs w:val="18"/>
      </w:rPr>
    </w:pPr>
    <w:r w:rsidRPr="00B47E7A">
      <w:rPr>
        <w:rFonts w:ascii="Times New Roman" w:hAnsi="Times New Roman" w:cs="Times New Roman"/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1F697452" wp14:editId="1E67ED71">
          <wp:simplePos x="0" y="0"/>
          <wp:positionH relativeFrom="margin">
            <wp:posOffset>1484986</wp:posOffset>
          </wp:positionH>
          <wp:positionV relativeFrom="paragraph">
            <wp:posOffset>-300787</wp:posOffset>
          </wp:positionV>
          <wp:extent cx="2273300" cy="598170"/>
          <wp:effectExtent l="0" t="0" r="0" b="0"/>
          <wp:wrapTopAndBottom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330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6568">
      <w:rPr>
        <w:rFonts w:ascii="Times New Roman" w:hAnsi="Times New Roman" w:cs="Times New Roman"/>
        <w:sz w:val="18"/>
        <w:szCs w:val="18"/>
      </w:rPr>
      <w:t>Diretoria</w:t>
    </w:r>
    <w:r w:rsidRPr="0066174E">
      <w:rPr>
        <w:rFonts w:ascii="Times New Roman" w:hAnsi="Times New Roman" w:cs="Times New Roman"/>
        <w:sz w:val="18"/>
        <w:szCs w:val="18"/>
      </w:rPr>
      <w:t xml:space="preserve"> de Aquisições e Contratos</w:t>
    </w:r>
    <w:r>
      <w:rPr>
        <w:rFonts w:ascii="Times New Roman" w:hAnsi="Times New Roman" w:cs="Times New Roman"/>
        <w:sz w:val="18"/>
        <w:szCs w:val="18"/>
      </w:rPr>
      <w:t xml:space="preserve"> - </w:t>
    </w:r>
    <w:r w:rsidR="00AB6568">
      <w:rPr>
        <w:rFonts w:ascii="Times New Roman" w:hAnsi="Times New Roman" w:cs="Times New Roman"/>
        <w:sz w:val="18"/>
        <w:szCs w:val="18"/>
      </w:rPr>
      <w:t>Coordenadoria</w:t>
    </w:r>
    <w:r w:rsidRPr="0066174E">
      <w:rPr>
        <w:rFonts w:ascii="Times New Roman" w:hAnsi="Times New Roman" w:cs="Times New Roman"/>
        <w:sz w:val="18"/>
        <w:szCs w:val="18"/>
      </w:rPr>
      <w:t xml:space="preserve"> de Licitações</w:t>
    </w:r>
  </w:p>
  <w:p w14:paraId="1F72C557" w14:textId="77777777" w:rsidR="00A23FB7" w:rsidRDefault="00A23FB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218"/>
        </w:tabs>
        <w:ind w:left="-218" w:firstLine="0"/>
      </w:pPr>
    </w:lvl>
  </w:abstractNum>
  <w:abstractNum w:abstractNumId="1" w15:restartNumberingAfterBreak="0">
    <w:nsid w:val="08623E58"/>
    <w:multiLevelType w:val="hybridMultilevel"/>
    <w:tmpl w:val="81E6D8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C6FCB"/>
    <w:multiLevelType w:val="multilevel"/>
    <w:tmpl w:val="3A762B10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58E0F0C"/>
    <w:multiLevelType w:val="hybridMultilevel"/>
    <w:tmpl w:val="F7C24E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74BC1"/>
    <w:multiLevelType w:val="hybridMultilevel"/>
    <w:tmpl w:val="61CC35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058EF"/>
    <w:multiLevelType w:val="hybridMultilevel"/>
    <w:tmpl w:val="296C5A42"/>
    <w:lvl w:ilvl="0" w:tplc="184C73D4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35633"/>
    <w:multiLevelType w:val="hybridMultilevel"/>
    <w:tmpl w:val="EDC2D9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08C4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7461B5D"/>
    <w:multiLevelType w:val="hybridMultilevel"/>
    <w:tmpl w:val="CB66A9F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1867CA"/>
    <w:multiLevelType w:val="hybridMultilevel"/>
    <w:tmpl w:val="BABC48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F4B82"/>
    <w:multiLevelType w:val="hybridMultilevel"/>
    <w:tmpl w:val="3C74BF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C86B46"/>
    <w:multiLevelType w:val="multilevel"/>
    <w:tmpl w:val="E28A6B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D2D7D81"/>
    <w:multiLevelType w:val="hybridMultilevel"/>
    <w:tmpl w:val="DA32500A"/>
    <w:lvl w:ilvl="0" w:tplc="F656C5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"/>
  </w:num>
  <w:num w:numId="9">
    <w:abstractNumId w:val="6"/>
  </w:num>
  <w:num w:numId="10">
    <w:abstractNumId w:val="12"/>
  </w:num>
  <w:num w:numId="11">
    <w:abstractNumId w:val="10"/>
  </w:num>
  <w:num w:numId="12">
    <w:abstractNumId w:val="8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FB7"/>
    <w:rsid w:val="00007BA0"/>
    <w:rsid w:val="000372FB"/>
    <w:rsid w:val="00051EB0"/>
    <w:rsid w:val="00075239"/>
    <w:rsid w:val="0009553E"/>
    <w:rsid w:val="000B7924"/>
    <w:rsid w:val="000C05EB"/>
    <w:rsid w:val="000C14BD"/>
    <w:rsid w:val="000C4163"/>
    <w:rsid w:val="00107044"/>
    <w:rsid w:val="001109AC"/>
    <w:rsid w:val="00122B2B"/>
    <w:rsid w:val="00134405"/>
    <w:rsid w:val="00145952"/>
    <w:rsid w:val="00145E39"/>
    <w:rsid w:val="00161592"/>
    <w:rsid w:val="0016438B"/>
    <w:rsid w:val="00164D06"/>
    <w:rsid w:val="001715DC"/>
    <w:rsid w:val="00190D48"/>
    <w:rsid w:val="00191A6A"/>
    <w:rsid w:val="001A0652"/>
    <w:rsid w:val="001B21BA"/>
    <w:rsid w:val="001B5F11"/>
    <w:rsid w:val="001D58A3"/>
    <w:rsid w:val="001F3209"/>
    <w:rsid w:val="002279C3"/>
    <w:rsid w:val="00236CB6"/>
    <w:rsid w:val="00251332"/>
    <w:rsid w:val="00253C62"/>
    <w:rsid w:val="00255A86"/>
    <w:rsid w:val="00271BB9"/>
    <w:rsid w:val="00274178"/>
    <w:rsid w:val="0028400B"/>
    <w:rsid w:val="00291F8B"/>
    <w:rsid w:val="002936DC"/>
    <w:rsid w:val="002A084A"/>
    <w:rsid w:val="002F2398"/>
    <w:rsid w:val="002F388B"/>
    <w:rsid w:val="00304E8F"/>
    <w:rsid w:val="00315264"/>
    <w:rsid w:val="00345F96"/>
    <w:rsid w:val="00355257"/>
    <w:rsid w:val="00363D2E"/>
    <w:rsid w:val="003734D2"/>
    <w:rsid w:val="003829E7"/>
    <w:rsid w:val="003D124C"/>
    <w:rsid w:val="003D5E06"/>
    <w:rsid w:val="003F18D2"/>
    <w:rsid w:val="003F2A66"/>
    <w:rsid w:val="00405F49"/>
    <w:rsid w:val="0042069E"/>
    <w:rsid w:val="00426F58"/>
    <w:rsid w:val="00433497"/>
    <w:rsid w:val="00435C15"/>
    <w:rsid w:val="00440E01"/>
    <w:rsid w:val="00457B19"/>
    <w:rsid w:val="0047428E"/>
    <w:rsid w:val="00480DA9"/>
    <w:rsid w:val="00485060"/>
    <w:rsid w:val="004B5504"/>
    <w:rsid w:val="004F73A2"/>
    <w:rsid w:val="00511347"/>
    <w:rsid w:val="0055790D"/>
    <w:rsid w:val="005749E2"/>
    <w:rsid w:val="00576DE9"/>
    <w:rsid w:val="0058298E"/>
    <w:rsid w:val="00583A7C"/>
    <w:rsid w:val="0059051F"/>
    <w:rsid w:val="005A0556"/>
    <w:rsid w:val="005B378D"/>
    <w:rsid w:val="005C1151"/>
    <w:rsid w:val="005F3266"/>
    <w:rsid w:val="005F7327"/>
    <w:rsid w:val="006030C8"/>
    <w:rsid w:val="00615A50"/>
    <w:rsid w:val="0062466F"/>
    <w:rsid w:val="00640961"/>
    <w:rsid w:val="00661B4A"/>
    <w:rsid w:val="006768C3"/>
    <w:rsid w:val="006931C3"/>
    <w:rsid w:val="006A1CDB"/>
    <w:rsid w:val="006C0938"/>
    <w:rsid w:val="006C2526"/>
    <w:rsid w:val="006D79D8"/>
    <w:rsid w:val="006E2E65"/>
    <w:rsid w:val="006E487F"/>
    <w:rsid w:val="00701754"/>
    <w:rsid w:val="00705C18"/>
    <w:rsid w:val="0071486B"/>
    <w:rsid w:val="00724BE8"/>
    <w:rsid w:val="007344A6"/>
    <w:rsid w:val="007512CF"/>
    <w:rsid w:val="007534B0"/>
    <w:rsid w:val="007555EC"/>
    <w:rsid w:val="007671C1"/>
    <w:rsid w:val="00797F30"/>
    <w:rsid w:val="007B7E8A"/>
    <w:rsid w:val="007C4887"/>
    <w:rsid w:val="007D0BED"/>
    <w:rsid w:val="007D5B9E"/>
    <w:rsid w:val="0080140D"/>
    <w:rsid w:val="0080172A"/>
    <w:rsid w:val="00811FF7"/>
    <w:rsid w:val="00817DA6"/>
    <w:rsid w:val="008323A0"/>
    <w:rsid w:val="00834766"/>
    <w:rsid w:val="00862DDF"/>
    <w:rsid w:val="00866013"/>
    <w:rsid w:val="00876727"/>
    <w:rsid w:val="008B1433"/>
    <w:rsid w:val="008C5EB8"/>
    <w:rsid w:val="008C6D69"/>
    <w:rsid w:val="008D47B3"/>
    <w:rsid w:val="008F0BB0"/>
    <w:rsid w:val="009656C3"/>
    <w:rsid w:val="009E2583"/>
    <w:rsid w:val="009E4F8C"/>
    <w:rsid w:val="00A026C2"/>
    <w:rsid w:val="00A146C3"/>
    <w:rsid w:val="00A23FB7"/>
    <w:rsid w:val="00A344D1"/>
    <w:rsid w:val="00A36956"/>
    <w:rsid w:val="00A46FE0"/>
    <w:rsid w:val="00A70B5B"/>
    <w:rsid w:val="00A820E3"/>
    <w:rsid w:val="00A8481B"/>
    <w:rsid w:val="00AA45FC"/>
    <w:rsid w:val="00AA58F6"/>
    <w:rsid w:val="00AB6568"/>
    <w:rsid w:val="00AE13DE"/>
    <w:rsid w:val="00AE142A"/>
    <w:rsid w:val="00B21491"/>
    <w:rsid w:val="00B24FF5"/>
    <w:rsid w:val="00B26B98"/>
    <w:rsid w:val="00B34310"/>
    <w:rsid w:val="00B40057"/>
    <w:rsid w:val="00B44B08"/>
    <w:rsid w:val="00B60EF5"/>
    <w:rsid w:val="00B635C6"/>
    <w:rsid w:val="00B66BA6"/>
    <w:rsid w:val="00B72069"/>
    <w:rsid w:val="00B824C9"/>
    <w:rsid w:val="00B86F33"/>
    <w:rsid w:val="00B912CE"/>
    <w:rsid w:val="00BB3675"/>
    <w:rsid w:val="00BC3667"/>
    <w:rsid w:val="00BE5DF2"/>
    <w:rsid w:val="00BE744B"/>
    <w:rsid w:val="00C21537"/>
    <w:rsid w:val="00C240E9"/>
    <w:rsid w:val="00C245A2"/>
    <w:rsid w:val="00C336EC"/>
    <w:rsid w:val="00C35960"/>
    <w:rsid w:val="00C37EC5"/>
    <w:rsid w:val="00C450B5"/>
    <w:rsid w:val="00C4628C"/>
    <w:rsid w:val="00C53F53"/>
    <w:rsid w:val="00C64039"/>
    <w:rsid w:val="00CA1517"/>
    <w:rsid w:val="00CD1541"/>
    <w:rsid w:val="00D02369"/>
    <w:rsid w:val="00D0554F"/>
    <w:rsid w:val="00D07AC6"/>
    <w:rsid w:val="00D10174"/>
    <w:rsid w:val="00D208B6"/>
    <w:rsid w:val="00D22408"/>
    <w:rsid w:val="00D3141A"/>
    <w:rsid w:val="00D31C81"/>
    <w:rsid w:val="00D41722"/>
    <w:rsid w:val="00D42740"/>
    <w:rsid w:val="00D450CB"/>
    <w:rsid w:val="00D5142C"/>
    <w:rsid w:val="00E01E67"/>
    <w:rsid w:val="00E12D2D"/>
    <w:rsid w:val="00E22639"/>
    <w:rsid w:val="00E272F6"/>
    <w:rsid w:val="00E32D88"/>
    <w:rsid w:val="00E3520B"/>
    <w:rsid w:val="00E8539C"/>
    <w:rsid w:val="00EB5710"/>
    <w:rsid w:val="00EC0B0E"/>
    <w:rsid w:val="00ED16AF"/>
    <w:rsid w:val="00ED4338"/>
    <w:rsid w:val="00EF37B9"/>
    <w:rsid w:val="00F118EB"/>
    <w:rsid w:val="00F200B3"/>
    <w:rsid w:val="00F24F54"/>
    <w:rsid w:val="00F271B0"/>
    <w:rsid w:val="00F45D86"/>
    <w:rsid w:val="00F53C0A"/>
    <w:rsid w:val="00F70F4E"/>
    <w:rsid w:val="00F7685A"/>
    <w:rsid w:val="00F92AAA"/>
    <w:rsid w:val="00FA50CD"/>
    <w:rsid w:val="00FB186B"/>
    <w:rsid w:val="00FB4D47"/>
    <w:rsid w:val="00FD5AF1"/>
    <w:rsid w:val="00FF1099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91CB1E"/>
  <w15:chartTrackingRefBased/>
  <w15:docId w15:val="{813BF410-69AB-4607-880E-61770D0F4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C0A"/>
  </w:style>
  <w:style w:type="paragraph" w:styleId="Ttulo1">
    <w:name w:val="heading 1"/>
    <w:basedOn w:val="Normal"/>
    <w:next w:val="Normal"/>
    <w:link w:val="Ttulo1Char"/>
    <w:uiPriority w:val="1"/>
    <w:qFormat/>
    <w:rsid w:val="00A23FB7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3C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23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23FB7"/>
  </w:style>
  <w:style w:type="paragraph" w:styleId="Rodap">
    <w:name w:val="footer"/>
    <w:basedOn w:val="Normal"/>
    <w:link w:val="RodapChar"/>
    <w:uiPriority w:val="99"/>
    <w:unhideWhenUsed/>
    <w:rsid w:val="00A23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3FB7"/>
  </w:style>
  <w:style w:type="character" w:customStyle="1" w:styleId="Ttulo1Char">
    <w:name w:val="Título 1 Char"/>
    <w:basedOn w:val="Fontepargpadro"/>
    <w:link w:val="Ttulo1"/>
    <w:uiPriority w:val="1"/>
    <w:rsid w:val="00A23FB7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character" w:styleId="Hyperlink">
    <w:name w:val="Hyperlink"/>
    <w:basedOn w:val="Fontepargpadro"/>
    <w:uiPriority w:val="99"/>
    <w:rsid w:val="00A23FB7"/>
    <w:rPr>
      <w:color w:val="0000FF"/>
      <w:u w:val="single"/>
    </w:rPr>
  </w:style>
  <w:style w:type="paragraph" w:customStyle="1" w:styleId="Default">
    <w:name w:val="Default"/>
    <w:rsid w:val="00A23F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23FB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23F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aliases w:val="DOCs_Paragrafo-1,List I Paragraph"/>
    <w:basedOn w:val="Normal"/>
    <w:link w:val="PargrafodaListaChar"/>
    <w:uiPriority w:val="34"/>
    <w:qFormat/>
    <w:rsid w:val="00A23F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DOCs_Paragrafo-1 Char,List I Paragraph Char"/>
    <w:basedOn w:val="Fontepargpadro"/>
    <w:link w:val="PargrafodaLista"/>
    <w:uiPriority w:val="34"/>
    <w:qFormat/>
    <w:rsid w:val="00A23F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A23FB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23FB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3C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">
    <w:name w:val="P"/>
    <w:basedOn w:val="Normal"/>
    <w:rsid w:val="00F53C0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F53C0A"/>
    <w:pPr>
      <w:widowControl w:val="0"/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C4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450B5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450B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450B5"/>
    <w:rPr>
      <w:sz w:val="20"/>
      <w:szCs w:val="20"/>
    </w:rPr>
  </w:style>
  <w:style w:type="character" w:styleId="nfase">
    <w:name w:val="Emphasis"/>
    <w:basedOn w:val="Fontepargpadro"/>
    <w:uiPriority w:val="20"/>
    <w:qFormat/>
    <w:rsid w:val="000C05EB"/>
    <w:rPr>
      <w:i/>
      <w:iCs/>
    </w:rPr>
  </w:style>
  <w:style w:type="table" w:styleId="Tabelacomgrade">
    <w:name w:val="Table Grid"/>
    <w:basedOn w:val="Tabelanormal"/>
    <w:uiPriority w:val="39"/>
    <w:rsid w:val="00582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8831</Words>
  <Characters>47693</Characters>
  <Application>Microsoft Office Word</Application>
  <DocSecurity>0</DocSecurity>
  <Lines>397</Lines>
  <Paragraphs>112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REVELES</dc:creator>
  <cp:keywords/>
  <dc:description/>
  <cp:lastModifiedBy>Luana Lima</cp:lastModifiedBy>
  <cp:revision>2</cp:revision>
  <dcterms:created xsi:type="dcterms:W3CDTF">2024-04-15T20:58:00Z</dcterms:created>
  <dcterms:modified xsi:type="dcterms:W3CDTF">2024-04-15T20:58:00Z</dcterms:modified>
</cp:coreProperties>
</file>